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AD205" w14:textId="7FA8B6A7" w:rsidR="005E6751" w:rsidRPr="00C1745B" w:rsidRDefault="00C1745B" w:rsidP="00750DE6">
      <w:pPr>
        <w:spacing w:before="144" w:line="440" w:lineRule="exact"/>
        <w:ind w:firstLineChars="0" w:firstLine="0"/>
        <w:rPr>
          <w:rFonts w:eastAsia="黑体" w:cs="Times New Roman"/>
          <w:b/>
          <w:color w:val="000000" w:themeColor="text1"/>
          <w:sz w:val="32"/>
          <w:szCs w:val="32"/>
        </w:rPr>
      </w:pPr>
      <w:bookmarkStart w:id="0" w:name="_GoBack"/>
      <w:r w:rsidRPr="00C1745B">
        <w:rPr>
          <w:rFonts w:eastAsia="黑体" w:cs="Times New Roman"/>
          <w:sz w:val="32"/>
          <w:szCs w:val="32"/>
        </w:rPr>
        <w:t>股</w:t>
      </w:r>
      <w:proofErr w:type="gramStart"/>
      <w:r w:rsidRPr="00C1745B">
        <w:rPr>
          <w:rFonts w:eastAsia="黑体" w:cs="Times New Roman"/>
          <w:sz w:val="32"/>
          <w:szCs w:val="32"/>
        </w:rPr>
        <w:t>转系统</w:t>
      </w:r>
      <w:proofErr w:type="gramEnd"/>
      <w:r w:rsidRPr="00C1745B">
        <w:rPr>
          <w:rFonts w:eastAsia="黑体" w:cs="Times New Roman"/>
          <w:sz w:val="32"/>
          <w:szCs w:val="32"/>
        </w:rPr>
        <w:t>办发</w:t>
      </w:r>
      <w:r w:rsidRPr="00C1745B">
        <w:rPr>
          <w:rFonts w:eastAsia="黑体" w:cs="Times New Roman"/>
          <w:kern w:val="0"/>
          <w:sz w:val="32"/>
          <w:szCs w:val="32"/>
        </w:rPr>
        <w:t>〔</w:t>
      </w:r>
      <w:r w:rsidRPr="00C1745B">
        <w:rPr>
          <w:rFonts w:eastAsia="黑体" w:cs="Times New Roman"/>
          <w:kern w:val="0"/>
          <w:sz w:val="32"/>
          <w:szCs w:val="32"/>
        </w:rPr>
        <w:t>2021</w:t>
      </w:r>
      <w:r w:rsidRPr="00C1745B">
        <w:rPr>
          <w:rFonts w:eastAsia="黑体" w:cs="Times New Roman"/>
          <w:kern w:val="0"/>
          <w:sz w:val="32"/>
          <w:szCs w:val="32"/>
        </w:rPr>
        <w:t>〕</w:t>
      </w:r>
      <w:r w:rsidRPr="00C1745B">
        <w:rPr>
          <w:rFonts w:eastAsia="黑体" w:cs="Times New Roman"/>
          <w:kern w:val="0"/>
          <w:sz w:val="32"/>
          <w:szCs w:val="32"/>
        </w:rPr>
        <w:t>109</w:t>
      </w:r>
      <w:r w:rsidRPr="00C1745B">
        <w:rPr>
          <w:rFonts w:eastAsia="黑体" w:cs="Times New Roman"/>
          <w:sz w:val="32"/>
          <w:szCs w:val="32"/>
        </w:rPr>
        <w:t>号</w:t>
      </w:r>
      <w:r w:rsidRPr="00C1745B">
        <w:rPr>
          <w:rFonts w:eastAsia="黑体" w:cs="Times New Roman"/>
          <w:sz w:val="32"/>
          <w:szCs w:val="32"/>
        </w:rPr>
        <w:t>附件</w:t>
      </w:r>
      <w:r w:rsidRPr="00C1745B">
        <w:rPr>
          <w:rFonts w:eastAsia="黑体" w:cs="Times New Roman"/>
          <w:sz w:val="32"/>
          <w:szCs w:val="32"/>
        </w:rPr>
        <w:t>1</w:t>
      </w:r>
      <w:bookmarkEnd w:id="0"/>
    </w:p>
    <w:p w14:paraId="25B7E89A" w14:textId="77777777" w:rsidR="005E6751" w:rsidRPr="00EB498D" w:rsidRDefault="005E6751" w:rsidP="00101373">
      <w:pPr>
        <w:spacing w:before="144" w:line="440" w:lineRule="exact"/>
        <w:ind w:firstLine="723"/>
        <w:rPr>
          <w:rFonts w:ascii="方正大标宋简体" w:eastAsia="方正大标宋简体" w:cs="Times New Roman"/>
          <w:b/>
          <w:color w:val="000000" w:themeColor="text1"/>
          <w:sz w:val="36"/>
        </w:rPr>
      </w:pPr>
    </w:p>
    <w:p w14:paraId="1B632D2C" w14:textId="77777777" w:rsidR="005E6751" w:rsidRPr="00EB498D" w:rsidRDefault="005E6751" w:rsidP="00C80CBE">
      <w:pPr>
        <w:spacing w:line="240" w:lineRule="auto"/>
        <w:ind w:firstLine="720"/>
        <w:jc w:val="center"/>
        <w:rPr>
          <w:rFonts w:ascii="方正大标宋简体" w:eastAsia="方正大标宋简体" w:cs="Times New Roman"/>
          <w:color w:val="000000" w:themeColor="text1"/>
          <w:sz w:val="36"/>
        </w:rPr>
      </w:pPr>
      <w:r w:rsidRPr="00EB498D">
        <w:rPr>
          <w:rFonts w:ascii="方正大标宋简体" w:eastAsia="方正大标宋简体" w:cs="Times New Roman" w:hint="eastAsia"/>
          <w:color w:val="000000" w:themeColor="text1"/>
          <w:sz w:val="36"/>
        </w:rPr>
        <w:t>工程技术文档</w:t>
      </w:r>
    </w:p>
    <w:p w14:paraId="46C8A090" w14:textId="77777777" w:rsidR="005E6751" w:rsidRPr="00EB498D" w:rsidRDefault="005E6751" w:rsidP="00C80CBE">
      <w:pPr>
        <w:spacing w:line="240" w:lineRule="auto"/>
        <w:ind w:firstLine="720"/>
        <w:jc w:val="both"/>
        <w:rPr>
          <w:rFonts w:ascii="方正大标宋简体" w:eastAsia="方正大标宋简体" w:cs="Times New Roman"/>
          <w:color w:val="000000" w:themeColor="text1"/>
          <w:sz w:val="36"/>
        </w:rPr>
      </w:pPr>
    </w:p>
    <w:p w14:paraId="19C49B44" w14:textId="77777777" w:rsidR="005E6751" w:rsidRPr="00EB498D" w:rsidRDefault="005E6751" w:rsidP="00C80CBE">
      <w:pPr>
        <w:spacing w:line="240" w:lineRule="auto"/>
        <w:ind w:firstLine="720"/>
        <w:jc w:val="both"/>
        <w:rPr>
          <w:rFonts w:ascii="方正大标宋简体" w:eastAsia="方正大标宋简体" w:cs="Times New Roman"/>
          <w:color w:val="000000" w:themeColor="text1"/>
          <w:sz w:val="36"/>
          <w:szCs w:val="36"/>
        </w:rPr>
      </w:pPr>
    </w:p>
    <w:p w14:paraId="0AA35A04" w14:textId="77777777" w:rsidR="008F6775" w:rsidRDefault="00C50F4D" w:rsidP="00C50F4D">
      <w:pPr>
        <w:spacing w:line="240" w:lineRule="auto"/>
        <w:ind w:firstLine="840"/>
        <w:jc w:val="center"/>
        <w:rPr>
          <w:rFonts w:ascii="方正大标宋简体" w:eastAsia="方正大标宋简体" w:cs="Times New Roman"/>
          <w:color w:val="000000" w:themeColor="text1"/>
          <w:sz w:val="42"/>
          <w:szCs w:val="42"/>
        </w:rPr>
      </w:pPr>
      <w:r>
        <w:rPr>
          <w:rFonts w:ascii="方正大标宋简体" w:eastAsia="方正大标宋简体" w:cs="Times New Roman" w:hint="eastAsia"/>
          <w:color w:val="000000" w:themeColor="text1"/>
          <w:sz w:val="42"/>
          <w:szCs w:val="42"/>
        </w:rPr>
        <w:t>北京证券交易所</w:t>
      </w:r>
      <w:r>
        <w:rPr>
          <w:rFonts w:ascii="方正大标宋简体" w:eastAsia="方正大标宋简体" w:cs="Times New Roman"/>
          <w:color w:val="000000" w:themeColor="text1"/>
          <w:sz w:val="42"/>
          <w:szCs w:val="42"/>
        </w:rPr>
        <w:t>开市</w:t>
      </w:r>
      <w:r w:rsidR="008F6775">
        <w:rPr>
          <w:rFonts w:ascii="方正大标宋简体" w:eastAsia="方正大标宋简体" w:cs="Times New Roman" w:hint="eastAsia"/>
          <w:color w:val="000000" w:themeColor="text1"/>
          <w:sz w:val="42"/>
          <w:szCs w:val="42"/>
        </w:rPr>
        <w:t>第一次</w:t>
      </w:r>
    </w:p>
    <w:p w14:paraId="25624DD9" w14:textId="37C107EC" w:rsidR="005E6751" w:rsidRPr="00240BAB" w:rsidRDefault="008F6775" w:rsidP="00C50F4D">
      <w:pPr>
        <w:spacing w:line="240" w:lineRule="auto"/>
        <w:ind w:firstLine="840"/>
        <w:jc w:val="center"/>
        <w:rPr>
          <w:rFonts w:ascii="方正大标宋简体" w:eastAsia="方正大标宋简体" w:cs="Times New Roman"/>
          <w:color w:val="000000" w:themeColor="text1"/>
          <w:sz w:val="42"/>
          <w:szCs w:val="42"/>
        </w:rPr>
      </w:pPr>
      <w:r>
        <w:rPr>
          <w:rFonts w:ascii="方正大标宋简体" w:eastAsia="方正大标宋简体" w:cs="Times New Roman" w:hint="eastAsia"/>
          <w:color w:val="000000" w:themeColor="text1"/>
          <w:sz w:val="42"/>
          <w:szCs w:val="42"/>
        </w:rPr>
        <w:t>全网</w:t>
      </w:r>
      <w:r w:rsidR="005E6751" w:rsidRPr="00240BAB">
        <w:rPr>
          <w:rFonts w:ascii="方正大标宋简体" w:eastAsia="方正大标宋简体" w:cs="Times New Roman" w:hint="eastAsia"/>
          <w:color w:val="000000" w:themeColor="text1"/>
          <w:sz w:val="42"/>
          <w:szCs w:val="42"/>
        </w:rPr>
        <w:t>测试方案</w:t>
      </w:r>
    </w:p>
    <w:p w14:paraId="4751471D" w14:textId="77777777" w:rsidR="005E6751" w:rsidRDefault="005E6751" w:rsidP="00C80CBE">
      <w:pPr>
        <w:tabs>
          <w:tab w:val="left" w:pos="4200"/>
        </w:tabs>
        <w:spacing w:line="240" w:lineRule="auto"/>
        <w:ind w:firstLine="880"/>
        <w:jc w:val="center"/>
        <w:rPr>
          <w:rFonts w:ascii="方正大标宋简体" w:eastAsia="方正大标宋简体" w:cs="Times New Roman"/>
          <w:color w:val="000000" w:themeColor="text1"/>
          <w:sz w:val="44"/>
          <w:szCs w:val="44"/>
        </w:rPr>
      </w:pPr>
    </w:p>
    <w:p w14:paraId="1421EFBD" w14:textId="77777777" w:rsidR="00933037" w:rsidRPr="00875624" w:rsidRDefault="00933037" w:rsidP="00C80CBE">
      <w:pPr>
        <w:tabs>
          <w:tab w:val="left" w:pos="4200"/>
        </w:tabs>
        <w:spacing w:line="240" w:lineRule="auto"/>
        <w:ind w:firstLine="880"/>
        <w:jc w:val="center"/>
        <w:rPr>
          <w:rFonts w:ascii="方正大标宋简体" w:eastAsia="方正大标宋简体" w:cs="Times New Roman"/>
          <w:color w:val="000000" w:themeColor="text1"/>
          <w:sz w:val="44"/>
          <w:szCs w:val="44"/>
        </w:rPr>
      </w:pPr>
    </w:p>
    <w:p w14:paraId="74F6F515" w14:textId="77777777" w:rsidR="00933037" w:rsidRPr="00240BAB" w:rsidRDefault="00933037" w:rsidP="00C80CBE">
      <w:pPr>
        <w:tabs>
          <w:tab w:val="left" w:pos="4200"/>
        </w:tabs>
        <w:spacing w:line="240" w:lineRule="auto"/>
        <w:ind w:firstLine="880"/>
        <w:jc w:val="center"/>
        <w:rPr>
          <w:rFonts w:ascii="方正大标宋简体" w:eastAsia="方正大标宋简体" w:cs="Times New Roman"/>
          <w:color w:val="000000" w:themeColor="text1"/>
          <w:sz w:val="44"/>
          <w:szCs w:val="44"/>
        </w:rPr>
      </w:pPr>
    </w:p>
    <w:p w14:paraId="41251526" w14:textId="77777777" w:rsidR="005E6751" w:rsidRPr="00EB498D" w:rsidRDefault="005E6751" w:rsidP="00C80CBE">
      <w:pPr>
        <w:tabs>
          <w:tab w:val="left" w:pos="4200"/>
        </w:tabs>
        <w:spacing w:line="240" w:lineRule="auto"/>
        <w:ind w:firstLine="720"/>
        <w:rPr>
          <w:rFonts w:ascii="方正大标宋简体" w:eastAsia="方正大标宋简体" w:cs="Times New Roman"/>
          <w:color w:val="000000" w:themeColor="text1"/>
          <w:sz w:val="36"/>
        </w:rPr>
      </w:pPr>
    </w:p>
    <w:p w14:paraId="0C021F88" w14:textId="382107C4" w:rsidR="0094624F" w:rsidRDefault="0094624F" w:rsidP="00C80CBE">
      <w:pPr>
        <w:spacing w:line="240" w:lineRule="auto"/>
        <w:ind w:firstLine="640"/>
        <w:jc w:val="center"/>
        <w:rPr>
          <w:rFonts w:ascii="方正大标宋简体" w:eastAsia="方正大标宋简体" w:cs="Times New Roman"/>
          <w:color w:val="000000" w:themeColor="text1"/>
          <w:sz w:val="32"/>
        </w:rPr>
      </w:pPr>
      <w:r>
        <w:rPr>
          <w:rFonts w:ascii="方正大标宋简体" w:eastAsia="方正大标宋简体" w:cs="Times New Roman"/>
          <w:color w:val="000000" w:themeColor="text1"/>
          <w:sz w:val="32"/>
        </w:rPr>
        <w:t>全国中小企业股份转让系统有限责任公司</w:t>
      </w:r>
    </w:p>
    <w:p w14:paraId="4843206C" w14:textId="77777777" w:rsidR="00CC31BE" w:rsidRDefault="00CC31BE" w:rsidP="00CC31BE">
      <w:pPr>
        <w:spacing w:line="240" w:lineRule="auto"/>
        <w:ind w:firstLine="640"/>
        <w:jc w:val="center"/>
        <w:rPr>
          <w:rFonts w:ascii="方正大标宋简体" w:eastAsia="方正大标宋简体" w:cs="Times New Roman"/>
          <w:color w:val="000000" w:themeColor="text1"/>
          <w:sz w:val="32"/>
        </w:rPr>
      </w:pPr>
      <w:r>
        <w:rPr>
          <w:rFonts w:ascii="方正大标宋简体" w:eastAsia="方正大标宋简体" w:cs="Times New Roman" w:hint="eastAsia"/>
          <w:color w:val="000000" w:themeColor="text1"/>
          <w:sz w:val="32"/>
        </w:rPr>
        <w:t>北京证券交易所</w:t>
      </w:r>
    </w:p>
    <w:p w14:paraId="62AF8CC9" w14:textId="77777777" w:rsidR="005E6751" w:rsidRPr="00EB498D" w:rsidRDefault="005E6751" w:rsidP="00C80CBE">
      <w:pPr>
        <w:spacing w:line="240" w:lineRule="auto"/>
        <w:ind w:firstLine="640"/>
        <w:jc w:val="center"/>
        <w:rPr>
          <w:rFonts w:ascii="方正大标宋简体" w:eastAsia="方正大标宋简体" w:cs="Times New Roman"/>
          <w:color w:val="000000" w:themeColor="text1"/>
          <w:sz w:val="32"/>
        </w:rPr>
      </w:pPr>
      <w:r w:rsidRPr="00EB498D">
        <w:rPr>
          <w:rFonts w:ascii="方正大标宋简体" w:eastAsia="方正大标宋简体" w:cs="Times New Roman" w:hint="eastAsia"/>
          <w:color w:val="000000" w:themeColor="text1"/>
          <w:sz w:val="32"/>
        </w:rPr>
        <w:t>深圳证券通信有限公司</w:t>
      </w:r>
    </w:p>
    <w:p w14:paraId="03B8DFCD" w14:textId="77777777" w:rsidR="005E6751" w:rsidRPr="00EB498D" w:rsidRDefault="005E6751" w:rsidP="00C80CBE">
      <w:pPr>
        <w:spacing w:line="240" w:lineRule="auto"/>
        <w:ind w:left="840" w:firstLine="640"/>
        <w:jc w:val="center"/>
        <w:rPr>
          <w:rFonts w:ascii="方正大标宋简体" w:eastAsia="方正大标宋简体" w:cs="Times New Roman"/>
          <w:color w:val="000000" w:themeColor="text1"/>
          <w:sz w:val="32"/>
        </w:rPr>
      </w:pPr>
    </w:p>
    <w:p w14:paraId="666E7AB6" w14:textId="574CD7D1" w:rsidR="005E6751" w:rsidRPr="00EB498D" w:rsidRDefault="00E8107B" w:rsidP="00C80CBE">
      <w:pPr>
        <w:spacing w:line="240" w:lineRule="auto"/>
        <w:ind w:firstLine="640"/>
        <w:jc w:val="center"/>
        <w:rPr>
          <w:rFonts w:ascii="方正大标宋简体" w:eastAsia="方正大标宋简体" w:cs="Times New Roman"/>
          <w:color w:val="000000" w:themeColor="text1"/>
          <w:sz w:val="32"/>
        </w:rPr>
      </w:pPr>
      <w:r w:rsidRPr="00EB498D">
        <w:rPr>
          <w:rFonts w:ascii="方正大标宋简体" w:eastAsia="方正大标宋简体" w:cs="Times New Roman" w:hint="eastAsia"/>
          <w:color w:val="000000" w:themeColor="text1"/>
          <w:sz w:val="32"/>
        </w:rPr>
        <w:t>二</w:t>
      </w:r>
      <w:r w:rsidRPr="00EB498D">
        <w:rPr>
          <w:rFonts w:ascii="宋体" w:eastAsia="宋体" w:hAnsi="宋体" w:cs="宋体" w:hint="eastAsia"/>
          <w:color w:val="000000" w:themeColor="text1"/>
          <w:sz w:val="32"/>
        </w:rPr>
        <w:t>〇</w:t>
      </w:r>
      <w:r>
        <w:rPr>
          <w:rFonts w:ascii="方正大标宋简体" w:eastAsia="方正大标宋简体" w:cs="Times New Roman" w:hint="eastAsia"/>
          <w:color w:val="000000" w:themeColor="text1"/>
          <w:sz w:val="32"/>
        </w:rPr>
        <w:t>二</w:t>
      </w:r>
      <w:r w:rsidR="00C50F4D">
        <w:rPr>
          <w:rFonts w:ascii="宋体" w:eastAsia="宋体" w:hAnsi="宋体" w:cs="宋体" w:hint="eastAsia"/>
          <w:color w:val="000000" w:themeColor="text1"/>
          <w:sz w:val="32"/>
        </w:rPr>
        <w:t>一</w:t>
      </w:r>
      <w:r w:rsidR="00C50F4D">
        <w:rPr>
          <w:rFonts w:ascii="方正大标宋简体" w:eastAsia="方正大标宋简体" w:cs="Times New Roman" w:hint="eastAsia"/>
          <w:color w:val="000000" w:themeColor="text1"/>
          <w:sz w:val="32"/>
        </w:rPr>
        <w:t>年九</w:t>
      </w:r>
      <w:r w:rsidRPr="00EB498D">
        <w:rPr>
          <w:rFonts w:ascii="方正大标宋简体" w:eastAsia="方正大标宋简体" w:cs="Times New Roman" w:hint="eastAsia"/>
          <w:color w:val="000000" w:themeColor="text1"/>
          <w:sz w:val="32"/>
        </w:rPr>
        <w:t>月</w:t>
      </w:r>
    </w:p>
    <w:p w14:paraId="37667DA5" w14:textId="77777777" w:rsidR="005E6751" w:rsidRPr="00052B9B" w:rsidRDefault="005E6751" w:rsidP="00F9001F">
      <w:pPr>
        <w:tabs>
          <w:tab w:val="center" w:pos="4153"/>
          <w:tab w:val="left" w:pos="5595"/>
        </w:tabs>
        <w:spacing w:before="144"/>
        <w:ind w:firstLine="643"/>
        <w:rPr>
          <w:rFonts w:eastAsia="方正仿宋简体" w:cs="Times New Roman"/>
          <w:b/>
          <w:color w:val="000000" w:themeColor="text1"/>
          <w:sz w:val="28"/>
        </w:rPr>
      </w:pPr>
      <w:r w:rsidRPr="00052B9B">
        <w:rPr>
          <w:rFonts w:eastAsia="方正仿宋简体" w:cs="Times New Roman"/>
          <w:b/>
          <w:color w:val="000000" w:themeColor="text1"/>
          <w:sz w:val="32"/>
        </w:rPr>
        <w:br w:type="page"/>
      </w:r>
      <w:r w:rsidRPr="00052B9B">
        <w:rPr>
          <w:rFonts w:eastAsia="方正仿宋简体" w:cs="Times New Roman"/>
          <w:b/>
          <w:color w:val="000000" w:themeColor="text1"/>
          <w:sz w:val="32"/>
        </w:rPr>
        <w:lastRenderedPageBreak/>
        <w:tab/>
      </w:r>
      <w:r w:rsidRPr="00052B9B">
        <w:rPr>
          <w:rFonts w:eastAsia="方正仿宋简体" w:cs="Times New Roman"/>
          <w:b/>
          <w:color w:val="000000" w:themeColor="text1"/>
          <w:sz w:val="28"/>
        </w:rPr>
        <w:t>关于本文档</w:t>
      </w:r>
      <w:r w:rsidRPr="00052B9B">
        <w:rPr>
          <w:rFonts w:eastAsia="方正仿宋简体" w:cs="Times New Roman"/>
          <w:b/>
          <w:color w:val="000000" w:themeColor="text1"/>
          <w:sz w:val="28"/>
        </w:rPr>
        <w:tab/>
      </w:r>
    </w:p>
    <w:p w14:paraId="71EF0180" w14:textId="77777777" w:rsidR="005E6751" w:rsidRPr="00052B9B" w:rsidRDefault="005E6751" w:rsidP="005E6751">
      <w:pPr>
        <w:spacing w:before="144"/>
        <w:ind w:firstLine="480"/>
        <w:jc w:val="center"/>
        <w:rPr>
          <w:rFonts w:eastAsia="方正仿宋简体" w:cs="Times New Roman"/>
          <w:color w:val="000000" w:themeColor="text1"/>
        </w:rPr>
      </w:pPr>
    </w:p>
    <w:tbl>
      <w:tblPr>
        <w:tblW w:w="8505" w:type="dxa"/>
        <w:jc w:val="center"/>
        <w:tblLayout w:type="fixed"/>
        <w:tblLook w:val="0000" w:firstRow="0" w:lastRow="0" w:firstColumn="0" w:lastColumn="0" w:noHBand="0" w:noVBand="0"/>
      </w:tblPr>
      <w:tblGrid>
        <w:gridCol w:w="1515"/>
        <w:gridCol w:w="1604"/>
        <w:gridCol w:w="5386"/>
      </w:tblGrid>
      <w:tr w:rsidR="005E6751" w:rsidRPr="00052B9B" w14:paraId="4DF7083A" w14:textId="77777777" w:rsidTr="00436F29">
        <w:trPr>
          <w:cantSplit/>
          <w:jc w:val="center"/>
        </w:trPr>
        <w:tc>
          <w:tcPr>
            <w:tcW w:w="151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79196E2D" w14:textId="77777777" w:rsidR="005E6751" w:rsidRPr="00052B9B" w:rsidRDefault="005E6751" w:rsidP="00C80CBE">
            <w:pPr>
              <w:pStyle w:val="afa"/>
              <w:spacing w:before="187"/>
              <w:ind w:firstLineChars="0" w:firstLine="0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文档名称</w:t>
            </w:r>
          </w:p>
        </w:tc>
        <w:tc>
          <w:tcPr>
            <w:tcW w:w="699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FA4BD17" w14:textId="060BBE96" w:rsidR="005E6751" w:rsidRPr="00052B9B" w:rsidRDefault="00C50F4D" w:rsidP="0079718C">
            <w:pPr>
              <w:pStyle w:val="af9"/>
              <w:spacing w:before="187"/>
              <w:ind w:firstLineChars="0" w:firstLine="0"/>
              <w:rPr>
                <w:rFonts w:ascii="Times New Roman" w:eastAsia="方正仿宋简体" w:hAnsi="Times New Roman"/>
                <w:color w:val="000000" w:themeColor="text1"/>
                <w:szCs w:val="24"/>
              </w:rPr>
            </w:pPr>
            <w:r>
              <w:rPr>
                <w:rFonts w:ascii="Times New Roman" w:eastAsia="方正仿宋简体" w:hAnsi="Times New Roman" w:hint="eastAsia"/>
                <w:color w:val="000000" w:themeColor="text1"/>
                <w:szCs w:val="24"/>
              </w:rPr>
              <w:t>北京证券交易所开市</w:t>
            </w:r>
            <w:r w:rsidR="008F6775">
              <w:rPr>
                <w:rFonts w:ascii="Times New Roman" w:eastAsia="方正仿宋简体" w:hAnsi="Times New Roman" w:hint="eastAsia"/>
                <w:color w:val="000000" w:themeColor="text1"/>
                <w:szCs w:val="24"/>
              </w:rPr>
              <w:t>第一次全网</w:t>
            </w:r>
            <w:r w:rsidR="0079718C" w:rsidRPr="0079718C">
              <w:rPr>
                <w:rFonts w:ascii="Times New Roman" w:eastAsia="方正仿宋简体" w:hAnsi="Times New Roman" w:hint="eastAsia"/>
                <w:color w:val="000000" w:themeColor="text1"/>
                <w:szCs w:val="24"/>
              </w:rPr>
              <w:t>测试方案</w:t>
            </w:r>
          </w:p>
        </w:tc>
      </w:tr>
      <w:tr w:rsidR="005E6751" w:rsidRPr="00052B9B" w14:paraId="017CA915" w14:textId="77777777" w:rsidTr="00436F29">
        <w:trPr>
          <w:cantSplit/>
          <w:jc w:val="center"/>
        </w:trPr>
        <w:tc>
          <w:tcPr>
            <w:tcW w:w="151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CCCCCC"/>
          </w:tcPr>
          <w:p w14:paraId="19036FFD" w14:textId="77777777" w:rsidR="005E6751" w:rsidRPr="00052B9B" w:rsidRDefault="005E6751" w:rsidP="00C80CBE">
            <w:pPr>
              <w:pStyle w:val="afa"/>
              <w:spacing w:before="187"/>
              <w:ind w:firstLineChars="0" w:firstLine="0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说明</w:t>
            </w:r>
          </w:p>
        </w:tc>
        <w:tc>
          <w:tcPr>
            <w:tcW w:w="699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EC0B5C" w14:textId="77777777" w:rsidR="005E6751" w:rsidRPr="00052B9B" w:rsidRDefault="005E6751" w:rsidP="00C80CBE">
            <w:pPr>
              <w:pStyle w:val="af9"/>
              <w:spacing w:before="187"/>
              <w:ind w:firstLineChars="0" w:firstLine="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16800E89" w14:textId="77777777" w:rsidTr="00436F29">
        <w:trPr>
          <w:cantSplit/>
          <w:jc w:val="center"/>
        </w:trPr>
        <w:tc>
          <w:tcPr>
            <w:tcW w:w="850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14:paraId="266F4A3F" w14:textId="77777777" w:rsidR="005E6751" w:rsidRPr="00052B9B" w:rsidRDefault="005E6751" w:rsidP="00C80CBE">
            <w:pPr>
              <w:pStyle w:val="afa"/>
              <w:spacing w:before="187"/>
              <w:ind w:firstLineChars="0" w:firstLine="0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修订历史</w:t>
            </w:r>
          </w:p>
        </w:tc>
      </w:tr>
      <w:tr w:rsidR="005E6751" w:rsidRPr="00052B9B" w14:paraId="40454609" w14:textId="77777777" w:rsidTr="00436F29">
        <w:trPr>
          <w:cantSplit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9BA4CDD" w14:textId="77777777" w:rsidR="005E6751" w:rsidRPr="00052B9B" w:rsidRDefault="005E6751" w:rsidP="00F9001F">
            <w:pPr>
              <w:pStyle w:val="afa"/>
              <w:spacing w:before="187"/>
              <w:ind w:firstLineChars="82" w:firstLine="198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版本号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238721" w14:textId="77777777" w:rsidR="005E6751" w:rsidRPr="00052B9B" w:rsidRDefault="005E6751" w:rsidP="00C80CBE">
            <w:pPr>
              <w:pStyle w:val="afa"/>
              <w:spacing w:before="187"/>
              <w:ind w:firstLineChars="0" w:firstLine="0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修改日期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14:paraId="6D03A7B2" w14:textId="77777777" w:rsidR="005E6751" w:rsidRPr="00052B9B" w:rsidRDefault="005E6751" w:rsidP="00C80CBE">
            <w:pPr>
              <w:pStyle w:val="afa"/>
              <w:spacing w:before="187"/>
              <w:ind w:firstLineChars="0" w:firstLine="0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修改说明</w:t>
            </w:r>
          </w:p>
        </w:tc>
      </w:tr>
      <w:tr w:rsidR="005E6751" w:rsidRPr="00052B9B" w14:paraId="13CF7353" w14:textId="77777777" w:rsidTr="00436F29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902D" w14:textId="4C7D2B37" w:rsidR="005E6751" w:rsidRPr="00052B9B" w:rsidRDefault="005E6751" w:rsidP="00C50F4D">
            <w:pPr>
              <w:pStyle w:val="af9"/>
              <w:ind w:firstLineChars="0" w:firstLine="0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V</w:t>
            </w:r>
            <w:r w:rsidR="00C50F4D">
              <w:rPr>
                <w:rFonts w:ascii="Times New Roman" w:eastAsia="方正仿宋简体" w:hAnsi="Times New Roman"/>
                <w:color w:val="000000" w:themeColor="text1"/>
              </w:rPr>
              <w:t>1.0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DE12" w14:textId="59F21C1D" w:rsidR="005E6751" w:rsidRPr="00052B9B" w:rsidRDefault="005E6751" w:rsidP="008F6775">
            <w:pPr>
              <w:pStyle w:val="af9"/>
              <w:ind w:firstLineChars="0" w:firstLine="0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>
              <w:rPr>
                <w:rFonts w:ascii="Times New Roman" w:eastAsia="方正仿宋简体" w:hAnsi="Times New Roman"/>
                <w:color w:val="000000" w:themeColor="text1"/>
              </w:rPr>
              <w:t>20</w:t>
            </w:r>
            <w:r w:rsidR="00B23131">
              <w:rPr>
                <w:rFonts w:ascii="Times New Roman" w:eastAsia="方正仿宋简体" w:hAnsi="Times New Roman"/>
                <w:color w:val="000000" w:themeColor="text1"/>
              </w:rPr>
              <w:t>2</w:t>
            </w:r>
            <w:r w:rsidR="00C50F4D">
              <w:rPr>
                <w:rFonts w:ascii="Times New Roman" w:eastAsia="方正仿宋简体" w:hAnsi="Times New Roman"/>
                <w:color w:val="000000" w:themeColor="text1"/>
              </w:rPr>
              <w:t>1</w:t>
            </w:r>
            <w:r>
              <w:rPr>
                <w:rFonts w:ascii="Times New Roman" w:eastAsia="方正仿宋简体" w:hAnsi="Times New Roman"/>
                <w:color w:val="000000" w:themeColor="text1"/>
              </w:rPr>
              <w:t>.</w:t>
            </w:r>
            <w:r w:rsidR="00C50F4D">
              <w:rPr>
                <w:rFonts w:ascii="Times New Roman" w:eastAsia="方正仿宋简体" w:hAnsi="Times New Roman"/>
                <w:color w:val="000000" w:themeColor="text1"/>
              </w:rPr>
              <w:t>9</w:t>
            </w:r>
            <w:r w:rsidR="006063DD">
              <w:rPr>
                <w:rFonts w:ascii="Times New Roman" w:eastAsia="方正仿宋简体" w:hAnsi="Times New Roman"/>
                <w:color w:val="000000" w:themeColor="text1"/>
              </w:rPr>
              <w:t>.</w:t>
            </w:r>
            <w:r w:rsidR="00C50F4D">
              <w:rPr>
                <w:rFonts w:ascii="Times New Roman" w:eastAsia="方正仿宋简体" w:hAnsi="Times New Roman"/>
                <w:color w:val="000000" w:themeColor="text1"/>
              </w:rPr>
              <w:t>1</w:t>
            </w:r>
            <w:r w:rsidR="008F6775">
              <w:rPr>
                <w:rFonts w:ascii="Times New Roman" w:eastAsia="方正仿宋简体" w:hAnsi="Times New Roman"/>
                <w:color w:val="000000" w:themeColor="text1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7B3C91" w14:textId="77777777" w:rsidR="005E6751" w:rsidRPr="00052B9B" w:rsidRDefault="005E6751" w:rsidP="00C80CBE">
            <w:pPr>
              <w:pStyle w:val="af9"/>
              <w:ind w:firstLineChars="0" w:firstLine="0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创建本文档</w:t>
            </w:r>
          </w:p>
        </w:tc>
      </w:tr>
      <w:tr w:rsidR="005E6751" w:rsidRPr="00052B9B" w14:paraId="7543007C" w14:textId="77777777" w:rsidTr="00436F29">
        <w:trPr>
          <w:cantSplit/>
          <w:trHeight w:val="429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F951" w14:textId="77777777" w:rsidR="005E6751" w:rsidRPr="00052B9B" w:rsidRDefault="005E6751" w:rsidP="00436F29">
            <w:pPr>
              <w:pStyle w:val="af9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5AD0" w14:textId="77777777" w:rsidR="005E6751" w:rsidRPr="00052B9B" w:rsidRDefault="005E6751" w:rsidP="00436F29">
            <w:pPr>
              <w:pStyle w:val="af9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CCB4DB" w14:textId="77777777" w:rsidR="005E6751" w:rsidRPr="00052B9B" w:rsidRDefault="005E6751" w:rsidP="00436F29">
            <w:pPr>
              <w:pStyle w:val="af9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4E44EA6E" w14:textId="77777777" w:rsidTr="00436F29">
        <w:trPr>
          <w:cantSplit/>
          <w:trHeight w:val="429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8777" w14:textId="77777777" w:rsidR="005E6751" w:rsidRPr="00052B9B" w:rsidRDefault="005E6751" w:rsidP="00436F29">
            <w:pPr>
              <w:pStyle w:val="af9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A1CB" w14:textId="77777777" w:rsidR="005E6751" w:rsidRPr="00052B9B" w:rsidRDefault="005E6751" w:rsidP="00436F29">
            <w:pPr>
              <w:pStyle w:val="af9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46C01C" w14:textId="77777777" w:rsidR="005E6751" w:rsidRPr="00052B9B" w:rsidRDefault="005E6751" w:rsidP="00436F29">
            <w:pPr>
              <w:pStyle w:val="af9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04D5F22A" w14:textId="77777777" w:rsidTr="00436F29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4E26C55" w14:textId="77777777" w:rsidR="005E6751" w:rsidRPr="001400C2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C1B6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AE2BE0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6BE0B926" w14:textId="77777777" w:rsidTr="00436F29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EB7FB2B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6628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2FAD597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79597057" w14:textId="77777777" w:rsidTr="00436F29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72BE8F6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DD0A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BF0A0E7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29509DDC" w14:textId="77777777" w:rsidTr="00436F29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737C32C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BB5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995F7D0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5166FEAE" w14:textId="77777777" w:rsidTr="00436F29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4C4DCB6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F926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38A0823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09AFDC68" w14:textId="77777777" w:rsidTr="00436F29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7453C7D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2E7B1A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035594E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</w:tbl>
    <w:p w14:paraId="3AA737CE" w14:textId="77777777" w:rsidR="005E6751" w:rsidRPr="00052B9B" w:rsidRDefault="005E6751" w:rsidP="005E6751">
      <w:pPr>
        <w:spacing w:before="187" w:line="480" w:lineRule="auto"/>
        <w:ind w:firstLine="560"/>
        <w:rPr>
          <w:rFonts w:eastAsia="方正仿宋简体" w:cs="Times New Roman"/>
          <w:color w:val="000000" w:themeColor="text1"/>
          <w:sz w:val="28"/>
          <w:szCs w:val="28"/>
        </w:rPr>
        <w:sectPr w:rsidR="005E6751" w:rsidRPr="00052B9B" w:rsidSect="00750DE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58" w:right="1588" w:bottom="1758" w:left="1588" w:header="851" w:footer="992" w:gutter="0"/>
          <w:pgNumType w:start="1"/>
          <w:cols w:space="720"/>
          <w:docGrid w:type="lines" w:linePitch="326"/>
        </w:sectPr>
      </w:pPr>
    </w:p>
    <w:p w14:paraId="3C14B240" w14:textId="77777777" w:rsidR="005E6751" w:rsidRPr="00052B9B" w:rsidRDefault="005E6751" w:rsidP="00F9001F">
      <w:pPr>
        <w:pageBreakBefore/>
        <w:spacing w:before="187" w:afterLines="50" w:after="156"/>
        <w:ind w:firstLine="723"/>
        <w:jc w:val="center"/>
        <w:rPr>
          <w:rFonts w:eastAsia="方正仿宋简体" w:cs="Times New Roman"/>
          <w:b/>
          <w:bCs/>
          <w:color w:val="000000" w:themeColor="text1"/>
          <w:sz w:val="36"/>
          <w:szCs w:val="24"/>
        </w:rPr>
      </w:pPr>
      <w:r w:rsidRPr="00052B9B">
        <w:rPr>
          <w:rFonts w:eastAsia="方正仿宋简体" w:cs="Times New Roman"/>
          <w:b/>
          <w:bCs/>
          <w:color w:val="000000" w:themeColor="text1"/>
          <w:sz w:val="36"/>
          <w:szCs w:val="24"/>
        </w:rPr>
        <w:t>目</w:t>
      </w:r>
      <w:r w:rsidRPr="00052B9B">
        <w:rPr>
          <w:rFonts w:eastAsia="方正仿宋简体" w:cs="Times New Roman"/>
          <w:b/>
          <w:bCs/>
          <w:color w:val="000000" w:themeColor="text1"/>
          <w:sz w:val="36"/>
          <w:szCs w:val="24"/>
        </w:rPr>
        <w:t xml:space="preserve">   </w:t>
      </w:r>
      <w:r w:rsidRPr="00052B9B">
        <w:rPr>
          <w:rFonts w:eastAsia="方正仿宋简体" w:cs="Times New Roman"/>
          <w:b/>
          <w:bCs/>
          <w:color w:val="000000" w:themeColor="text1"/>
          <w:sz w:val="36"/>
          <w:szCs w:val="24"/>
        </w:rPr>
        <w:t>录</w:t>
      </w:r>
    </w:p>
    <w:p w14:paraId="32CFC1DD" w14:textId="77777777" w:rsidR="00D135AB" w:rsidRDefault="00CB1A26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r w:rsidRPr="00052B9B">
        <w:rPr>
          <w:rStyle w:val="af6"/>
          <w:rFonts w:eastAsia="方正仿宋简体"/>
          <w:noProof/>
        </w:rPr>
        <w:fldChar w:fldCharType="begin"/>
      </w:r>
      <w:r w:rsidR="005E6751" w:rsidRPr="00052B9B">
        <w:rPr>
          <w:rStyle w:val="af6"/>
          <w:rFonts w:eastAsia="方正仿宋简体"/>
          <w:noProof/>
        </w:rPr>
        <w:instrText xml:space="preserve"> TOC \o "1-3" \h \z \u </w:instrText>
      </w:r>
      <w:r w:rsidRPr="00052B9B">
        <w:rPr>
          <w:rStyle w:val="af6"/>
          <w:rFonts w:eastAsia="方正仿宋简体"/>
          <w:noProof/>
        </w:rPr>
        <w:fldChar w:fldCharType="separate"/>
      </w:r>
      <w:hyperlink w:anchor="_Toc82951382" w:history="1">
        <w:r w:rsidR="00D135AB" w:rsidRPr="00DD6E61">
          <w:rPr>
            <w:rStyle w:val="af6"/>
            <w:rFonts w:hint="eastAsia"/>
            <w:noProof/>
          </w:rPr>
          <w:t>一．测试目的和背景</w:t>
        </w:r>
        <w:r w:rsidR="00D135AB">
          <w:rPr>
            <w:noProof/>
            <w:webHidden/>
          </w:rPr>
          <w:tab/>
        </w:r>
        <w:r w:rsidR="00D135AB">
          <w:rPr>
            <w:noProof/>
            <w:webHidden/>
          </w:rPr>
          <w:fldChar w:fldCharType="begin"/>
        </w:r>
        <w:r w:rsidR="00D135AB">
          <w:rPr>
            <w:noProof/>
            <w:webHidden/>
          </w:rPr>
          <w:instrText xml:space="preserve"> PAGEREF _Toc82951382 \h </w:instrText>
        </w:r>
        <w:r w:rsidR="00D135AB">
          <w:rPr>
            <w:noProof/>
            <w:webHidden/>
          </w:rPr>
        </w:r>
        <w:r w:rsidR="00D135AB">
          <w:rPr>
            <w:noProof/>
            <w:webHidden/>
          </w:rPr>
          <w:fldChar w:fldCharType="separate"/>
        </w:r>
        <w:r w:rsidR="00670C6C">
          <w:rPr>
            <w:noProof/>
            <w:webHidden/>
          </w:rPr>
          <w:t>1</w:t>
        </w:r>
        <w:r w:rsidR="00D135AB">
          <w:rPr>
            <w:noProof/>
            <w:webHidden/>
          </w:rPr>
          <w:fldChar w:fldCharType="end"/>
        </w:r>
      </w:hyperlink>
    </w:p>
    <w:p w14:paraId="674CFD5F" w14:textId="77777777" w:rsidR="00D135AB" w:rsidRDefault="004F44F2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51383" w:history="1">
        <w:r w:rsidR="00D135AB" w:rsidRPr="00DD6E61">
          <w:rPr>
            <w:rStyle w:val="af6"/>
            <w:rFonts w:hint="eastAsia"/>
            <w:noProof/>
          </w:rPr>
          <w:t>二、参测机构</w:t>
        </w:r>
        <w:r w:rsidR="00D135AB">
          <w:rPr>
            <w:noProof/>
            <w:webHidden/>
          </w:rPr>
          <w:tab/>
        </w:r>
        <w:r w:rsidR="00D135AB">
          <w:rPr>
            <w:noProof/>
            <w:webHidden/>
          </w:rPr>
          <w:fldChar w:fldCharType="begin"/>
        </w:r>
        <w:r w:rsidR="00D135AB">
          <w:rPr>
            <w:noProof/>
            <w:webHidden/>
          </w:rPr>
          <w:instrText xml:space="preserve"> PAGEREF _Toc82951383 \h </w:instrText>
        </w:r>
        <w:r w:rsidR="00D135AB">
          <w:rPr>
            <w:noProof/>
            <w:webHidden/>
          </w:rPr>
        </w:r>
        <w:r w:rsidR="00D135AB">
          <w:rPr>
            <w:noProof/>
            <w:webHidden/>
          </w:rPr>
          <w:fldChar w:fldCharType="separate"/>
        </w:r>
        <w:r w:rsidR="00670C6C">
          <w:rPr>
            <w:noProof/>
            <w:webHidden/>
          </w:rPr>
          <w:t>1</w:t>
        </w:r>
        <w:r w:rsidR="00D135AB">
          <w:rPr>
            <w:noProof/>
            <w:webHidden/>
          </w:rPr>
          <w:fldChar w:fldCharType="end"/>
        </w:r>
      </w:hyperlink>
    </w:p>
    <w:p w14:paraId="0FA1074C" w14:textId="77777777" w:rsidR="00D135AB" w:rsidRDefault="004F44F2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51384" w:history="1">
        <w:r w:rsidR="00D135AB" w:rsidRPr="00DD6E61">
          <w:rPr>
            <w:rStyle w:val="af6"/>
            <w:rFonts w:hint="eastAsia"/>
            <w:noProof/>
          </w:rPr>
          <w:t>三、参考技术规范</w:t>
        </w:r>
        <w:r w:rsidR="00D135AB">
          <w:rPr>
            <w:noProof/>
            <w:webHidden/>
          </w:rPr>
          <w:tab/>
        </w:r>
        <w:r w:rsidR="00D135AB">
          <w:rPr>
            <w:noProof/>
            <w:webHidden/>
          </w:rPr>
          <w:fldChar w:fldCharType="begin"/>
        </w:r>
        <w:r w:rsidR="00D135AB">
          <w:rPr>
            <w:noProof/>
            <w:webHidden/>
          </w:rPr>
          <w:instrText xml:space="preserve"> PAGEREF _Toc82951384 \h </w:instrText>
        </w:r>
        <w:r w:rsidR="00D135AB">
          <w:rPr>
            <w:noProof/>
            <w:webHidden/>
          </w:rPr>
        </w:r>
        <w:r w:rsidR="00D135AB">
          <w:rPr>
            <w:noProof/>
            <w:webHidden/>
          </w:rPr>
          <w:fldChar w:fldCharType="separate"/>
        </w:r>
        <w:r w:rsidR="00670C6C">
          <w:rPr>
            <w:noProof/>
            <w:webHidden/>
          </w:rPr>
          <w:t>2</w:t>
        </w:r>
        <w:r w:rsidR="00D135AB">
          <w:rPr>
            <w:noProof/>
            <w:webHidden/>
          </w:rPr>
          <w:fldChar w:fldCharType="end"/>
        </w:r>
      </w:hyperlink>
    </w:p>
    <w:p w14:paraId="2FA1A3A9" w14:textId="77777777" w:rsidR="00D135AB" w:rsidRDefault="004F44F2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51385" w:history="1">
        <w:r w:rsidR="00D135AB" w:rsidRPr="00DD6E61">
          <w:rPr>
            <w:rStyle w:val="af6"/>
            <w:rFonts w:hint="eastAsia"/>
            <w:noProof/>
          </w:rPr>
          <w:t>四、参测技术系统</w:t>
        </w:r>
        <w:r w:rsidR="00D135AB">
          <w:rPr>
            <w:noProof/>
            <w:webHidden/>
          </w:rPr>
          <w:tab/>
        </w:r>
        <w:r w:rsidR="00D135AB">
          <w:rPr>
            <w:noProof/>
            <w:webHidden/>
          </w:rPr>
          <w:fldChar w:fldCharType="begin"/>
        </w:r>
        <w:r w:rsidR="00D135AB">
          <w:rPr>
            <w:noProof/>
            <w:webHidden/>
          </w:rPr>
          <w:instrText xml:space="preserve"> PAGEREF _Toc82951385 \h </w:instrText>
        </w:r>
        <w:r w:rsidR="00D135AB">
          <w:rPr>
            <w:noProof/>
            <w:webHidden/>
          </w:rPr>
        </w:r>
        <w:r w:rsidR="00D135AB">
          <w:rPr>
            <w:noProof/>
            <w:webHidden/>
          </w:rPr>
          <w:fldChar w:fldCharType="separate"/>
        </w:r>
        <w:r w:rsidR="00670C6C">
          <w:rPr>
            <w:noProof/>
            <w:webHidden/>
          </w:rPr>
          <w:t>2</w:t>
        </w:r>
        <w:r w:rsidR="00D135AB">
          <w:rPr>
            <w:noProof/>
            <w:webHidden/>
          </w:rPr>
          <w:fldChar w:fldCharType="end"/>
        </w:r>
      </w:hyperlink>
    </w:p>
    <w:p w14:paraId="671054F2" w14:textId="77777777" w:rsidR="00D135AB" w:rsidRDefault="004F44F2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51386" w:history="1">
        <w:r w:rsidR="00D135AB" w:rsidRPr="00DD6E61">
          <w:rPr>
            <w:rStyle w:val="af6"/>
            <w:rFonts w:hint="eastAsia"/>
            <w:noProof/>
          </w:rPr>
          <w:t>五、测试时间安排</w:t>
        </w:r>
        <w:r w:rsidR="00D135AB">
          <w:rPr>
            <w:noProof/>
            <w:webHidden/>
          </w:rPr>
          <w:tab/>
        </w:r>
        <w:r w:rsidR="00D135AB">
          <w:rPr>
            <w:noProof/>
            <w:webHidden/>
          </w:rPr>
          <w:fldChar w:fldCharType="begin"/>
        </w:r>
        <w:r w:rsidR="00D135AB">
          <w:rPr>
            <w:noProof/>
            <w:webHidden/>
          </w:rPr>
          <w:instrText xml:space="preserve"> PAGEREF _Toc82951386 \h </w:instrText>
        </w:r>
        <w:r w:rsidR="00D135AB">
          <w:rPr>
            <w:noProof/>
            <w:webHidden/>
          </w:rPr>
        </w:r>
        <w:r w:rsidR="00D135AB">
          <w:rPr>
            <w:noProof/>
            <w:webHidden/>
          </w:rPr>
          <w:fldChar w:fldCharType="separate"/>
        </w:r>
        <w:r w:rsidR="00670C6C">
          <w:rPr>
            <w:noProof/>
            <w:webHidden/>
          </w:rPr>
          <w:t>2</w:t>
        </w:r>
        <w:r w:rsidR="00D135AB">
          <w:rPr>
            <w:noProof/>
            <w:webHidden/>
          </w:rPr>
          <w:fldChar w:fldCharType="end"/>
        </w:r>
      </w:hyperlink>
    </w:p>
    <w:p w14:paraId="7897BDD9" w14:textId="77777777" w:rsidR="00D135AB" w:rsidRDefault="004F44F2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51387" w:history="1">
        <w:r w:rsidR="00D135AB" w:rsidRPr="00DD6E61">
          <w:rPr>
            <w:rStyle w:val="af6"/>
            <w:rFonts w:hint="eastAsia"/>
            <w:noProof/>
          </w:rPr>
          <w:t>六、测试内容</w:t>
        </w:r>
        <w:r w:rsidR="00D135AB">
          <w:rPr>
            <w:noProof/>
            <w:webHidden/>
          </w:rPr>
          <w:tab/>
        </w:r>
        <w:r w:rsidR="00D135AB">
          <w:rPr>
            <w:noProof/>
            <w:webHidden/>
          </w:rPr>
          <w:fldChar w:fldCharType="begin"/>
        </w:r>
        <w:r w:rsidR="00D135AB">
          <w:rPr>
            <w:noProof/>
            <w:webHidden/>
          </w:rPr>
          <w:instrText xml:space="preserve"> PAGEREF _Toc82951387 \h </w:instrText>
        </w:r>
        <w:r w:rsidR="00D135AB">
          <w:rPr>
            <w:noProof/>
            <w:webHidden/>
          </w:rPr>
        </w:r>
        <w:r w:rsidR="00D135AB">
          <w:rPr>
            <w:noProof/>
            <w:webHidden/>
          </w:rPr>
          <w:fldChar w:fldCharType="separate"/>
        </w:r>
        <w:r w:rsidR="00670C6C">
          <w:rPr>
            <w:noProof/>
            <w:webHidden/>
          </w:rPr>
          <w:t>3</w:t>
        </w:r>
        <w:r w:rsidR="00D135AB">
          <w:rPr>
            <w:noProof/>
            <w:webHidden/>
          </w:rPr>
          <w:fldChar w:fldCharType="end"/>
        </w:r>
      </w:hyperlink>
    </w:p>
    <w:p w14:paraId="705B2A49" w14:textId="77777777" w:rsidR="00D135AB" w:rsidRDefault="004F44F2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51388" w:history="1">
        <w:r w:rsidR="00D135AB" w:rsidRPr="00DD6E61">
          <w:rPr>
            <w:rStyle w:val="af6"/>
            <w:rFonts w:hint="eastAsia"/>
            <w:noProof/>
          </w:rPr>
          <w:t>七、测试场景</w:t>
        </w:r>
        <w:r w:rsidR="00D135AB">
          <w:rPr>
            <w:noProof/>
            <w:webHidden/>
          </w:rPr>
          <w:tab/>
        </w:r>
        <w:r w:rsidR="00D135AB">
          <w:rPr>
            <w:noProof/>
            <w:webHidden/>
          </w:rPr>
          <w:fldChar w:fldCharType="begin"/>
        </w:r>
        <w:r w:rsidR="00D135AB">
          <w:rPr>
            <w:noProof/>
            <w:webHidden/>
          </w:rPr>
          <w:instrText xml:space="preserve"> PAGEREF _Toc82951388 \h </w:instrText>
        </w:r>
        <w:r w:rsidR="00D135AB">
          <w:rPr>
            <w:noProof/>
            <w:webHidden/>
          </w:rPr>
        </w:r>
        <w:r w:rsidR="00D135AB">
          <w:rPr>
            <w:noProof/>
            <w:webHidden/>
          </w:rPr>
          <w:fldChar w:fldCharType="separate"/>
        </w:r>
        <w:r w:rsidR="00670C6C">
          <w:rPr>
            <w:noProof/>
            <w:webHidden/>
          </w:rPr>
          <w:t>4</w:t>
        </w:r>
        <w:r w:rsidR="00D135AB">
          <w:rPr>
            <w:noProof/>
            <w:webHidden/>
          </w:rPr>
          <w:fldChar w:fldCharType="end"/>
        </w:r>
      </w:hyperlink>
    </w:p>
    <w:p w14:paraId="7472277B" w14:textId="77777777" w:rsidR="00D135AB" w:rsidRDefault="004F44F2">
      <w:pPr>
        <w:pStyle w:val="21"/>
        <w:tabs>
          <w:tab w:val="right" w:leader="dot" w:pos="8296"/>
        </w:tabs>
        <w:ind w:left="240"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51389" w:history="1">
        <w:r w:rsidR="00D135AB" w:rsidRPr="00DD6E61">
          <w:rPr>
            <w:rStyle w:val="af6"/>
            <w:rFonts w:hint="eastAsia"/>
            <w:noProof/>
          </w:rPr>
          <w:t>（一）交易业务</w:t>
        </w:r>
        <w:r w:rsidR="00D135AB">
          <w:rPr>
            <w:noProof/>
            <w:webHidden/>
          </w:rPr>
          <w:tab/>
        </w:r>
        <w:r w:rsidR="00D135AB">
          <w:rPr>
            <w:noProof/>
            <w:webHidden/>
          </w:rPr>
          <w:fldChar w:fldCharType="begin"/>
        </w:r>
        <w:r w:rsidR="00D135AB">
          <w:rPr>
            <w:noProof/>
            <w:webHidden/>
          </w:rPr>
          <w:instrText xml:space="preserve"> PAGEREF _Toc82951389 \h </w:instrText>
        </w:r>
        <w:r w:rsidR="00D135AB">
          <w:rPr>
            <w:noProof/>
            <w:webHidden/>
          </w:rPr>
        </w:r>
        <w:r w:rsidR="00D135AB">
          <w:rPr>
            <w:noProof/>
            <w:webHidden/>
          </w:rPr>
          <w:fldChar w:fldCharType="separate"/>
        </w:r>
        <w:r w:rsidR="00670C6C">
          <w:rPr>
            <w:noProof/>
            <w:webHidden/>
          </w:rPr>
          <w:t>4</w:t>
        </w:r>
        <w:r w:rsidR="00D135AB">
          <w:rPr>
            <w:noProof/>
            <w:webHidden/>
          </w:rPr>
          <w:fldChar w:fldCharType="end"/>
        </w:r>
      </w:hyperlink>
    </w:p>
    <w:p w14:paraId="5A61885A" w14:textId="77777777" w:rsidR="00D135AB" w:rsidRDefault="004F44F2">
      <w:pPr>
        <w:pStyle w:val="21"/>
        <w:tabs>
          <w:tab w:val="right" w:leader="dot" w:pos="8296"/>
        </w:tabs>
        <w:ind w:left="240"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51390" w:history="1">
        <w:r w:rsidR="00D135AB" w:rsidRPr="00DD6E61">
          <w:rPr>
            <w:rStyle w:val="af6"/>
            <w:rFonts w:hint="eastAsia"/>
            <w:noProof/>
          </w:rPr>
          <w:t>（二）发行业务</w:t>
        </w:r>
        <w:r w:rsidR="00D135AB">
          <w:rPr>
            <w:noProof/>
            <w:webHidden/>
          </w:rPr>
          <w:tab/>
        </w:r>
        <w:r w:rsidR="00D135AB">
          <w:rPr>
            <w:noProof/>
            <w:webHidden/>
          </w:rPr>
          <w:fldChar w:fldCharType="begin"/>
        </w:r>
        <w:r w:rsidR="00D135AB">
          <w:rPr>
            <w:noProof/>
            <w:webHidden/>
          </w:rPr>
          <w:instrText xml:space="preserve"> PAGEREF _Toc82951390 \h </w:instrText>
        </w:r>
        <w:r w:rsidR="00D135AB">
          <w:rPr>
            <w:noProof/>
            <w:webHidden/>
          </w:rPr>
        </w:r>
        <w:r w:rsidR="00D135AB">
          <w:rPr>
            <w:noProof/>
            <w:webHidden/>
          </w:rPr>
          <w:fldChar w:fldCharType="separate"/>
        </w:r>
        <w:r w:rsidR="00670C6C">
          <w:rPr>
            <w:noProof/>
            <w:webHidden/>
          </w:rPr>
          <w:t>4</w:t>
        </w:r>
        <w:r w:rsidR="00D135AB">
          <w:rPr>
            <w:noProof/>
            <w:webHidden/>
          </w:rPr>
          <w:fldChar w:fldCharType="end"/>
        </w:r>
      </w:hyperlink>
    </w:p>
    <w:p w14:paraId="6AB8C979" w14:textId="77777777" w:rsidR="00D135AB" w:rsidRDefault="004F44F2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51391" w:history="1">
        <w:r w:rsidR="00D135AB" w:rsidRPr="00DD6E61">
          <w:rPr>
            <w:rStyle w:val="af6"/>
            <w:rFonts w:hint="eastAsia"/>
            <w:noProof/>
          </w:rPr>
          <w:t>八、测试数据准备</w:t>
        </w:r>
        <w:r w:rsidR="00D135AB">
          <w:rPr>
            <w:noProof/>
            <w:webHidden/>
          </w:rPr>
          <w:tab/>
        </w:r>
        <w:r w:rsidR="00D135AB">
          <w:rPr>
            <w:noProof/>
            <w:webHidden/>
          </w:rPr>
          <w:fldChar w:fldCharType="begin"/>
        </w:r>
        <w:r w:rsidR="00D135AB">
          <w:rPr>
            <w:noProof/>
            <w:webHidden/>
          </w:rPr>
          <w:instrText xml:space="preserve"> PAGEREF _Toc82951391 \h </w:instrText>
        </w:r>
        <w:r w:rsidR="00D135AB">
          <w:rPr>
            <w:noProof/>
            <w:webHidden/>
          </w:rPr>
        </w:r>
        <w:r w:rsidR="00D135AB">
          <w:rPr>
            <w:noProof/>
            <w:webHidden/>
          </w:rPr>
          <w:fldChar w:fldCharType="separate"/>
        </w:r>
        <w:r w:rsidR="00670C6C">
          <w:rPr>
            <w:noProof/>
            <w:webHidden/>
          </w:rPr>
          <w:t>5</w:t>
        </w:r>
        <w:r w:rsidR="00D135AB">
          <w:rPr>
            <w:noProof/>
            <w:webHidden/>
          </w:rPr>
          <w:fldChar w:fldCharType="end"/>
        </w:r>
      </w:hyperlink>
    </w:p>
    <w:p w14:paraId="4E160C8F" w14:textId="77777777" w:rsidR="00D135AB" w:rsidRDefault="004F44F2">
      <w:pPr>
        <w:pStyle w:val="21"/>
        <w:tabs>
          <w:tab w:val="right" w:leader="dot" w:pos="8296"/>
        </w:tabs>
        <w:ind w:left="240"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51392" w:history="1">
        <w:r w:rsidR="00D135AB" w:rsidRPr="00DD6E61">
          <w:rPr>
            <w:rStyle w:val="af6"/>
            <w:rFonts w:hint="eastAsia"/>
            <w:noProof/>
          </w:rPr>
          <w:t>（一）挂牌情况、证券行情信息和证券信息</w:t>
        </w:r>
        <w:r w:rsidR="00D135AB">
          <w:rPr>
            <w:noProof/>
            <w:webHidden/>
          </w:rPr>
          <w:tab/>
        </w:r>
        <w:r w:rsidR="00D135AB">
          <w:rPr>
            <w:noProof/>
            <w:webHidden/>
          </w:rPr>
          <w:fldChar w:fldCharType="begin"/>
        </w:r>
        <w:r w:rsidR="00D135AB">
          <w:rPr>
            <w:noProof/>
            <w:webHidden/>
          </w:rPr>
          <w:instrText xml:space="preserve"> PAGEREF _Toc82951392 \h </w:instrText>
        </w:r>
        <w:r w:rsidR="00D135AB">
          <w:rPr>
            <w:noProof/>
            <w:webHidden/>
          </w:rPr>
        </w:r>
        <w:r w:rsidR="00D135AB">
          <w:rPr>
            <w:noProof/>
            <w:webHidden/>
          </w:rPr>
          <w:fldChar w:fldCharType="separate"/>
        </w:r>
        <w:r w:rsidR="00670C6C">
          <w:rPr>
            <w:noProof/>
            <w:webHidden/>
          </w:rPr>
          <w:t>5</w:t>
        </w:r>
        <w:r w:rsidR="00D135AB">
          <w:rPr>
            <w:noProof/>
            <w:webHidden/>
          </w:rPr>
          <w:fldChar w:fldCharType="end"/>
        </w:r>
      </w:hyperlink>
    </w:p>
    <w:p w14:paraId="3EECAF7A" w14:textId="77777777" w:rsidR="00D135AB" w:rsidRDefault="004F44F2">
      <w:pPr>
        <w:pStyle w:val="21"/>
        <w:tabs>
          <w:tab w:val="right" w:leader="dot" w:pos="8296"/>
        </w:tabs>
        <w:ind w:left="240"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51393" w:history="1">
        <w:r w:rsidR="00D135AB" w:rsidRPr="00DD6E61">
          <w:rPr>
            <w:rStyle w:val="af6"/>
            <w:rFonts w:hint="eastAsia"/>
            <w:noProof/>
          </w:rPr>
          <w:t>（二）证券账户、交易单元、托管单元及持仓</w:t>
        </w:r>
        <w:r w:rsidR="00D135AB">
          <w:rPr>
            <w:noProof/>
            <w:webHidden/>
          </w:rPr>
          <w:tab/>
        </w:r>
        <w:r w:rsidR="00D135AB">
          <w:rPr>
            <w:noProof/>
            <w:webHidden/>
          </w:rPr>
          <w:fldChar w:fldCharType="begin"/>
        </w:r>
        <w:r w:rsidR="00D135AB">
          <w:rPr>
            <w:noProof/>
            <w:webHidden/>
          </w:rPr>
          <w:instrText xml:space="preserve"> PAGEREF _Toc82951393 \h </w:instrText>
        </w:r>
        <w:r w:rsidR="00D135AB">
          <w:rPr>
            <w:noProof/>
            <w:webHidden/>
          </w:rPr>
        </w:r>
        <w:r w:rsidR="00D135AB">
          <w:rPr>
            <w:noProof/>
            <w:webHidden/>
          </w:rPr>
          <w:fldChar w:fldCharType="separate"/>
        </w:r>
        <w:r w:rsidR="00670C6C">
          <w:rPr>
            <w:noProof/>
            <w:webHidden/>
          </w:rPr>
          <w:t>5</w:t>
        </w:r>
        <w:r w:rsidR="00D135AB">
          <w:rPr>
            <w:noProof/>
            <w:webHidden/>
          </w:rPr>
          <w:fldChar w:fldCharType="end"/>
        </w:r>
      </w:hyperlink>
    </w:p>
    <w:p w14:paraId="1914B9E2" w14:textId="77777777" w:rsidR="00D135AB" w:rsidRDefault="004F44F2">
      <w:pPr>
        <w:pStyle w:val="21"/>
        <w:tabs>
          <w:tab w:val="right" w:leader="dot" w:pos="8296"/>
        </w:tabs>
        <w:ind w:left="240"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51394" w:history="1">
        <w:r w:rsidR="00D135AB" w:rsidRPr="00DD6E61">
          <w:rPr>
            <w:rStyle w:val="af6"/>
            <w:rFonts w:hint="eastAsia"/>
            <w:noProof/>
          </w:rPr>
          <w:t>（三）交易网关、行情网关和结算网关</w:t>
        </w:r>
        <w:r w:rsidR="00D135AB">
          <w:rPr>
            <w:noProof/>
            <w:webHidden/>
          </w:rPr>
          <w:tab/>
        </w:r>
        <w:r w:rsidR="00D135AB">
          <w:rPr>
            <w:noProof/>
            <w:webHidden/>
          </w:rPr>
          <w:fldChar w:fldCharType="begin"/>
        </w:r>
        <w:r w:rsidR="00D135AB">
          <w:rPr>
            <w:noProof/>
            <w:webHidden/>
          </w:rPr>
          <w:instrText xml:space="preserve"> PAGEREF _Toc82951394 \h </w:instrText>
        </w:r>
        <w:r w:rsidR="00D135AB">
          <w:rPr>
            <w:noProof/>
            <w:webHidden/>
          </w:rPr>
        </w:r>
        <w:r w:rsidR="00D135AB">
          <w:rPr>
            <w:noProof/>
            <w:webHidden/>
          </w:rPr>
          <w:fldChar w:fldCharType="separate"/>
        </w:r>
        <w:r w:rsidR="00670C6C">
          <w:rPr>
            <w:noProof/>
            <w:webHidden/>
          </w:rPr>
          <w:t>5</w:t>
        </w:r>
        <w:r w:rsidR="00D135AB">
          <w:rPr>
            <w:noProof/>
            <w:webHidden/>
          </w:rPr>
          <w:fldChar w:fldCharType="end"/>
        </w:r>
      </w:hyperlink>
    </w:p>
    <w:p w14:paraId="4B2BCF6B" w14:textId="77777777" w:rsidR="00D135AB" w:rsidRDefault="004F44F2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51395" w:history="1">
        <w:r w:rsidR="00D135AB" w:rsidRPr="00DD6E61">
          <w:rPr>
            <w:rStyle w:val="af6"/>
            <w:rFonts w:hint="eastAsia"/>
            <w:noProof/>
          </w:rPr>
          <w:t>九、测试系统接入方式</w:t>
        </w:r>
        <w:r w:rsidR="00D135AB">
          <w:rPr>
            <w:noProof/>
            <w:webHidden/>
          </w:rPr>
          <w:tab/>
        </w:r>
        <w:r w:rsidR="00D135AB">
          <w:rPr>
            <w:noProof/>
            <w:webHidden/>
          </w:rPr>
          <w:fldChar w:fldCharType="begin"/>
        </w:r>
        <w:r w:rsidR="00D135AB">
          <w:rPr>
            <w:noProof/>
            <w:webHidden/>
          </w:rPr>
          <w:instrText xml:space="preserve"> PAGEREF _Toc82951395 \h </w:instrText>
        </w:r>
        <w:r w:rsidR="00D135AB">
          <w:rPr>
            <w:noProof/>
            <w:webHidden/>
          </w:rPr>
        </w:r>
        <w:r w:rsidR="00D135AB">
          <w:rPr>
            <w:noProof/>
            <w:webHidden/>
          </w:rPr>
          <w:fldChar w:fldCharType="separate"/>
        </w:r>
        <w:r w:rsidR="00670C6C">
          <w:rPr>
            <w:noProof/>
            <w:webHidden/>
          </w:rPr>
          <w:t>5</w:t>
        </w:r>
        <w:r w:rsidR="00D135AB">
          <w:rPr>
            <w:noProof/>
            <w:webHidden/>
          </w:rPr>
          <w:fldChar w:fldCharType="end"/>
        </w:r>
      </w:hyperlink>
    </w:p>
    <w:p w14:paraId="6AC11E2D" w14:textId="77777777" w:rsidR="00D135AB" w:rsidRDefault="004F44F2">
      <w:pPr>
        <w:pStyle w:val="21"/>
        <w:tabs>
          <w:tab w:val="right" w:leader="dot" w:pos="8296"/>
        </w:tabs>
        <w:ind w:left="240"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51396" w:history="1">
        <w:r w:rsidR="00D135AB" w:rsidRPr="00DD6E61">
          <w:rPr>
            <w:rStyle w:val="af6"/>
            <w:rFonts w:hint="eastAsia"/>
            <w:noProof/>
          </w:rPr>
          <w:t>（一）参测机构接入深证通</w:t>
        </w:r>
        <w:r w:rsidR="00D135AB">
          <w:rPr>
            <w:noProof/>
            <w:webHidden/>
          </w:rPr>
          <w:tab/>
        </w:r>
        <w:r w:rsidR="00D135AB">
          <w:rPr>
            <w:noProof/>
            <w:webHidden/>
          </w:rPr>
          <w:fldChar w:fldCharType="begin"/>
        </w:r>
        <w:r w:rsidR="00D135AB">
          <w:rPr>
            <w:noProof/>
            <w:webHidden/>
          </w:rPr>
          <w:instrText xml:space="preserve"> PAGEREF _Toc82951396 \h </w:instrText>
        </w:r>
        <w:r w:rsidR="00D135AB">
          <w:rPr>
            <w:noProof/>
            <w:webHidden/>
          </w:rPr>
        </w:r>
        <w:r w:rsidR="00D135AB">
          <w:rPr>
            <w:noProof/>
            <w:webHidden/>
          </w:rPr>
          <w:fldChar w:fldCharType="separate"/>
        </w:r>
        <w:r w:rsidR="00670C6C">
          <w:rPr>
            <w:noProof/>
            <w:webHidden/>
          </w:rPr>
          <w:t>5</w:t>
        </w:r>
        <w:r w:rsidR="00D135AB">
          <w:rPr>
            <w:noProof/>
            <w:webHidden/>
          </w:rPr>
          <w:fldChar w:fldCharType="end"/>
        </w:r>
      </w:hyperlink>
    </w:p>
    <w:p w14:paraId="0DAF8A2E" w14:textId="77777777" w:rsidR="00D135AB" w:rsidRDefault="004F44F2">
      <w:pPr>
        <w:pStyle w:val="21"/>
        <w:tabs>
          <w:tab w:val="right" w:leader="dot" w:pos="8296"/>
        </w:tabs>
        <w:ind w:left="240"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51397" w:history="1">
        <w:r w:rsidR="00D135AB" w:rsidRPr="00DD6E61">
          <w:rPr>
            <w:rStyle w:val="af6"/>
            <w:rFonts w:hint="eastAsia"/>
            <w:noProof/>
          </w:rPr>
          <w:t>（二）参测机构接入中国结算</w:t>
        </w:r>
        <w:r w:rsidR="00D135AB">
          <w:rPr>
            <w:noProof/>
            <w:webHidden/>
          </w:rPr>
          <w:tab/>
        </w:r>
        <w:r w:rsidR="00D135AB">
          <w:rPr>
            <w:noProof/>
            <w:webHidden/>
          </w:rPr>
          <w:fldChar w:fldCharType="begin"/>
        </w:r>
        <w:r w:rsidR="00D135AB">
          <w:rPr>
            <w:noProof/>
            <w:webHidden/>
          </w:rPr>
          <w:instrText xml:space="preserve"> PAGEREF _Toc82951397 \h </w:instrText>
        </w:r>
        <w:r w:rsidR="00D135AB">
          <w:rPr>
            <w:noProof/>
            <w:webHidden/>
          </w:rPr>
        </w:r>
        <w:r w:rsidR="00D135AB">
          <w:rPr>
            <w:noProof/>
            <w:webHidden/>
          </w:rPr>
          <w:fldChar w:fldCharType="separate"/>
        </w:r>
        <w:r w:rsidR="00670C6C">
          <w:rPr>
            <w:noProof/>
            <w:webHidden/>
          </w:rPr>
          <w:t>6</w:t>
        </w:r>
        <w:r w:rsidR="00D135AB">
          <w:rPr>
            <w:noProof/>
            <w:webHidden/>
          </w:rPr>
          <w:fldChar w:fldCharType="end"/>
        </w:r>
      </w:hyperlink>
    </w:p>
    <w:p w14:paraId="2254B46B" w14:textId="77777777" w:rsidR="00D135AB" w:rsidRDefault="004F44F2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51398" w:history="1">
        <w:r w:rsidR="00D135AB" w:rsidRPr="00DD6E61">
          <w:rPr>
            <w:rStyle w:val="af6"/>
            <w:rFonts w:hint="eastAsia"/>
            <w:noProof/>
          </w:rPr>
          <w:t>十、测试要求及注意事项</w:t>
        </w:r>
        <w:r w:rsidR="00D135AB">
          <w:rPr>
            <w:noProof/>
            <w:webHidden/>
          </w:rPr>
          <w:tab/>
        </w:r>
        <w:r w:rsidR="00D135AB">
          <w:rPr>
            <w:noProof/>
            <w:webHidden/>
          </w:rPr>
          <w:fldChar w:fldCharType="begin"/>
        </w:r>
        <w:r w:rsidR="00D135AB">
          <w:rPr>
            <w:noProof/>
            <w:webHidden/>
          </w:rPr>
          <w:instrText xml:space="preserve"> PAGEREF _Toc82951398 \h </w:instrText>
        </w:r>
        <w:r w:rsidR="00D135AB">
          <w:rPr>
            <w:noProof/>
            <w:webHidden/>
          </w:rPr>
        </w:r>
        <w:r w:rsidR="00D135AB">
          <w:rPr>
            <w:noProof/>
            <w:webHidden/>
          </w:rPr>
          <w:fldChar w:fldCharType="separate"/>
        </w:r>
        <w:r w:rsidR="00670C6C">
          <w:rPr>
            <w:noProof/>
            <w:webHidden/>
          </w:rPr>
          <w:t>6</w:t>
        </w:r>
        <w:r w:rsidR="00D135AB">
          <w:rPr>
            <w:noProof/>
            <w:webHidden/>
          </w:rPr>
          <w:fldChar w:fldCharType="end"/>
        </w:r>
      </w:hyperlink>
    </w:p>
    <w:p w14:paraId="269A3F12" w14:textId="77777777" w:rsidR="00D135AB" w:rsidRDefault="004F44F2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51399" w:history="1">
        <w:r w:rsidR="00D135AB" w:rsidRPr="00DD6E61">
          <w:rPr>
            <w:rStyle w:val="af6"/>
            <w:rFonts w:hint="eastAsia"/>
            <w:noProof/>
          </w:rPr>
          <w:t>十一、联系方式</w:t>
        </w:r>
        <w:r w:rsidR="00D135AB">
          <w:rPr>
            <w:noProof/>
            <w:webHidden/>
          </w:rPr>
          <w:tab/>
        </w:r>
        <w:r w:rsidR="00D135AB">
          <w:rPr>
            <w:noProof/>
            <w:webHidden/>
          </w:rPr>
          <w:fldChar w:fldCharType="begin"/>
        </w:r>
        <w:r w:rsidR="00D135AB">
          <w:rPr>
            <w:noProof/>
            <w:webHidden/>
          </w:rPr>
          <w:instrText xml:space="preserve"> PAGEREF _Toc82951399 \h </w:instrText>
        </w:r>
        <w:r w:rsidR="00D135AB">
          <w:rPr>
            <w:noProof/>
            <w:webHidden/>
          </w:rPr>
        </w:r>
        <w:r w:rsidR="00D135AB">
          <w:rPr>
            <w:noProof/>
            <w:webHidden/>
          </w:rPr>
          <w:fldChar w:fldCharType="separate"/>
        </w:r>
        <w:r w:rsidR="00670C6C">
          <w:rPr>
            <w:noProof/>
            <w:webHidden/>
          </w:rPr>
          <w:t>7</w:t>
        </w:r>
        <w:r w:rsidR="00D135AB">
          <w:rPr>
            <w:noProof/>
            <w:webHidden/>
          </w:rPr>
          <w:fldChar w:fldCharType="end"/>
        </w:r>
      </w:hyperlink>
    </w:p>
    <w:p w14:paraId="4F3A95C4" w14:textId="77777777" w:rsidR="005E6751" w:rsidRPr="00052B9B" w:rsidRDefault="00CB1A26" w:rsidP="005E6751">
      <w:pPr>
        <w:pStyle w:val="10"/>
        <w:tabs>
          <w:tab w:val="left" w:pos="400"/>
          <w:tab w:val="right" w:leader="dot" w:pos="8296"/>
        </w:tabs>
        <w:ind w:firstLine="480"/>
        <w:rPr>
          <w:rFonts w:eastAsia="方正仿宋简体"/>
          <w:b/>
          <w:color w:val="000000" w:themeColor="text1"/>
          <w:sz w:val="32"/>
          <w:szCs w:val="32"/>
        </w:rPr>
        <w:sectPr w:rsidR="005E6751" w:rsidRPr="00052B9B" w:rsidSect="00436F29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052B9B">
        <w:rPr>
          <w:rStyle w:val="af6"/>
          <w:rFonts w:eastAsia="方正仿宋简体"/>
          <w:noProof/>
        </w:rPr>
        <w:fldChar w:fldCharType="end"/>
      </w:r>
    </w:p>
    <w:p w14:paraId="159063B6" w14:textId="77777777" w:rsidR="00530549" w:rsidRPr="00EB498D" w:rsidRDefault="00530549" w:rsidP="00EB498D">
      <w:pPr>
        <w:pStyle w:val="12"/>
        <w:spacing w:before="163" w:after="163"/>
        <w:ind w:firstLine="600"/>
      </w:pPr>
      <w:bookmarkStart w:id="1" w:name="_Toc366050038"/>
      <w:bookmarkStart w:id="2" w:name="_Toc374381845"/>
      <w:bookmarkStart w:id="3" w:name="_Toc374381911"/>
      <w:bookmarkStart w:id="4" w:name="_Toc374957903"/>
      <w:bookmarkStart w:id="5" w:name="_Toc375070721"/>
      <w:bookmarkStart w:id="6" w:name="_Toc375557957"/>
      <w:bookmarkStart w:id="7" w:name="_Toc376285219"/>
      <w:bookmarkStart w:id="8" w:name="_Toc376597516"/>
      <w:bookmarkStart w:id="9" w:name="_Toc82951382"/>
      <w:bookmarkStart w:id="10" w:name="_Toc49652922"/>
      <w:proofErr w:type="gramStart"/>
      <w:r w:rsidRPr="00EB498D">
        <w:t>一</w:t>
      </w:r>
      <w:proofErr w:type="gramEnd"/>
      <w:r w:rsidRPr="00EB498D">
        <w:rPr>
          <w:rFonts w:hint="eastAsia"/>
        </w:rPr>
        <w:t>．</w:t>
      </w:r>
      <w:r w:rsidRPr="00EB498D">
        <w:t>测试目的</w:t>
      </w:r>
      <w:bookmarkEnd w:id="1"/>
      <w:r w:rsidRPr="00EB498D">
        <w:t>和背景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64969FD0" w14:textId="156002A4" w:rsidR="0094624F" w:rsidRPr="00E81942" w:rsidRDefault="00CC31BE" w:rsidP="0094624F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/>
          <w:color w:val="000000" w:themeColor="text1"/>
          <w:sz w:val="30"/>
          <w:szCs w:val="30"/>
        </w:rPr>
        <w:t>为</w:t>
      </w:r>
      <w:r w:rsidRPr="00E81942">
        <w:rPr>
          <w:rFonts w:cs="Times New Roman" w:hint="eastAsia"/>
          <w:color w:val="000000" w:themeColor="text1"/>
          <w:sz w:val="30"/>
          <w:szCs w:val="30"/>
        </w:rPr>
        <w:t>验证各市场参与者技术系统对于</w:t>
      </w:r>
      <w:r>
        <w:rPr>
          <w:rFonts w:cs="Times New Roman" w:hint="eastAsia"/>
          <w:color w:val="000000" w:themeColor="text1"/>
          <w:sz w:val="30"/>
          <w:szCs w:val="30"/>
        </w:rPr>
        <w:t>北京证券交易所开市各类业务</w:t>
      </w:r>
      <w:r w:rsidRPr="00E81942">
        <w:rPr>
          <w:rFonts w:cs="Times New Roman"/>
          <w:color w:val="000000" w:themeColor="text1"/>
          <w:sz w:val="30"/>
          <w:szCs w:val="30"/>
        </w:rPr>
        <w:t>的技术</w:t>
      </w:r>
      <w:r w:rsidRPr="00E81942">
        <w:rPr>
          <w:rFonts w:cs="Times New Roman" w:hint="eastAsia"/>
          <w:color w:val="000000" w:themeColor="text1"/>
          <w:sz w:val="30"/>
          <w:szCs w:val="30"/>
        </w:rPr>
        <w:t>准备情况</w:t>
      </w:r>
      <w:r w:rsidRPr="00E81942">
        <w:rPr>
          <w:rFonts w:cs="Times New Roman"/>
          <w:color w:val="000000" w:themeColor="text1"/>
          <w:sz w:val="30"/>
          <w:szCs w:val="30"/>
        </w:rPr>
        <w:t>，</w:t>
      </w:r>
      <w:r>
        <w:rPr>
          <w:rFonts w:cs="Times New Roman"/>
          <w:color w:val="000000" w:themeColor="text1"/>
          <w:sz w:val="30"/>
          <w:szCs w:val="30"/>
        </w:rPr>
        <w:t>全国中小企业股份转让系统有限责任公司</w:t>
      </w:r>
      <w:r>
        <w:rPr>
          <w:rFonts w:cs="Times New Roman" w:hint="eastAsia"/>
          <w:color w:val="000000" w:themeColor="text1"/>
          <w:sz w:val="30"/>
          <w:szCs w:val="30"/>
        </w:rPr>
        <w:t>（以下简称“全国股转公司”）、北京</w:t>
      </w:r>
      <w:r>
        <w:rPr>
          <w:rFonts w:cs="Times New Roman"/>
          <w:color w:val="000000" w:themeColor="text1"/>
          <w:sz w:val="30"/>
          <w:szCs w:val="30"/>
        </w:rPr>
        <w:t>证券交易所</w:t>
      </w:r>
      <w:r w:rsidRPr="00E81942">
        <w:rPr>
          <w:rFonts w:cs="Times New Roman"/>
          <w:color w:val="000000" w:themeColor="text1"/>
          <w:sz w:val="30"/>
          <w:szCs w:val="30"/>
        </w:rPr>
        <w:t>（以下简称</w:t>
      </w:r>
      <w:r w:rsidRPr="00E81942">
        <w:rPr>
          <w:rFonts w:cs="Times New Roman"/>
          <w:color w:val="000000" w:themeColor="text1"/>
          <w:sz w:val="30"/>
          <w:szCs w:val="30"/>
        </w:rPr>
        <w:t>“</w:t>
      </w:r>
      <w:r>
        <w:rPr>
          <w:rFonts w:cs="Times New Roman" w:hint="eastAsia"/>
          <w:color w:val="000000" w:themeColor="text1"/>
          <w:sz w:val="30"/>
          <w:szCs w:val="30"/>
        </w:rPr>
        <w:t>北交所</w:t>
      </w:r>
      <w:r w:rsidRPr="00E81942">
        <w:rPr>
          <w:rFonts w:cs="Times New Roman"/>
          <w:color w:val="000000" w:themeColor="text1"/>
          <w:sz w:val="30"/>
          <w:szCs w:val="30"/>
        </w:rPr>
        <w:t>”</w:t>
      </w:r>
      <w:r w:rsidRPr="00E81942">
        <w:rPr>
          <w:rFonts w:cs="Times New Roman"/>
          <w:color w:val="000000" w:themeColor="text1"/>
          <w:sz w:val="30"/>
          <w:szCs w:val="30"/>
        </w:rPr>
        <w:t>）联合中国证券登记结算有限责任公司（以下简称</w:t>
      </w:r>
      <w:r w:rsidRPr="00E81942">
        <w:rPr>
          <w:rFonts w:cs="Times New Roman"/>
          <w:color w:val="000000" w:themeColor="text1"/>
          <w:sz w:val="30"/>
          <w:szCs w:val="30"/>
        </w:rPr>
        <w:t>“</w:t>
      </w:r>
      <w:r w:rsidRPr="00E81942">
        <w:rPr>
          <w:rFonts w:cs="Times New Roman"/>
          <w:color w:val="000000" w:themeColor="text1"/>
          <w:sz w:val="30"/>
          <w:szCs w:val="30"/>
        </w:rPr>
        <w:t>中国结算</w:t>
      </w:r>
      <w:r w:rsidRPr="00E81942">
        <w:rPr>
          <w:rFonts w:cs="Times New Roman"/>
          <w:color w:val="000000" w:themeColor="text1"/>
          <w:sz w:val="30"/>
          <w:szCs w:val="30"/>
        </w:rPr>
        <w:t>”</w:t>
      </w:r>
      <w:r w:rsidRPr="00E81942">
        <w:rPr>
          <w:rFonts w:cs="Times New Roman"/>
          <w:color w:val="000000" w:themeColor="text1"/>
          <w:sz w:val="30"/>
          <w:szCs w:val="30"/>
        </w:rPr>
        <w:t>）、深圳证券通信有限公司（以下简称</w:t>
      </w:r>
      <w:r w:rsidRPr="00E81942">
        <w:rPr>
          <w:rFonts w:cs="Times New Roman"/>
          <w:color w:val="000000" w:themeColor="text1"/>
          <w:sz w:val="30"/>
          <w:szCs w:val="30"/>
        </w:rPr>
        <w:t>“</w:t>
      </w:r>
      <w:r w:rsidRPr="00E81942">
        <w:rPr>
          <w:rFonts w:cs="Times New Roman"/>
          <w:color w:val="000000" w:themeColor="text1"/>
          <w:sz w:val="30"/>
          <w:szCs w:val="30"/>
        </w:rPr>
        <w:t>深证通</w:t>
      </w:r>
      <w:r w:rsidRPr="00E81942">
        <w:rPr>
          <w:rFonts w:cs="Times New Roman"/>
          <w:color w:val="000000" w:themeColor="text1"/>
          <w:sz w:val="30"/>
          <w:szCs w:val="30"/>
        </w:rPr>
        <w:t>”</w:t>
      </w:r>
      <w:r w:rsidRPr="00E81942">
        <w:rPr>
          <w:rFonts w:cs="Times New Roman"/>
          <w:color w:val="000000" w:themeColor="text1"/>
          <w:sz w:val="30"/>
          <w:szCs w:val="30"/>
        </w:rPr>
        <w:t>）</w:t>
      </w:r>
      <w:r>
        <w:rPr>
          <w:rFonts w:cs="Times New Roman" w:hint="eastAsia"/>
          <w:color w:val="000000" w:themeColor="text1"/>
          <w:sz w:val="30"/>
          <w:szCs w:val="30"/>
        </w:rPr>
        <w:t>、</w:t>
      </w:r>
      <w:r>
        <w:rPr>
          <w:rFonts w:cs="Times New Roman"/>
          <w:color w:val="000000" w:themeColor="text1"/>
          <w:sz w:val="30"/>
          <w:szCs w:val="30"/>
        </w:rPr>
        <w:t>中证指数有限公司</w:t>
      </w:r>
      <w:r>
        <w:rPr>
          <w:rFonts w:cs="Times New Roman" w:hint="eastAsia"/>
          <w:color w:val="000000" w:themeColor="text1"/>
          <w:sz w:val="30"/>
          <w:szCs w:val="30"/>
        </w:rPr>
        <w:t>（以下简称“中证指数”）</w:t>
      </w:r>
      <w:r>
        <w:rPr>
          <w:rFonts w:cs="Times New Roman"/>
          <w:color w:val="000000" w:themeColor="text1"/>
          <w:sz w:val="30"/>
          <w:szCs w:val="30"/>
        </w:rPr>
        <w:t>共同搭建</w:t>
      </w:r>
      <w:r w:rsidRPr="00E81942">
        <w:rPr>
          <w:rFonts w:cs="Times New Roman"/>
          <w:color w:val="000000" w:themeColor="text1"/>
          <w:sz w:val="30"/>
          <w:szCs w:val="30"/>
        </w:rPr>
        <w:t>测试环境</w:t>
      </w:r>
      <w:r>
        <w:rPr>
          <w:rFonts w:cs="Times New Roman" w:hint="eastAsia"/>
          <w:color w:val="000000" w:themeColor="text1"/>
          <w:sz w:val="30"/>
          <w:szCs w:val="30"/>
        </w:rPr>
        <w:t>供市场</w:t>
      </w:r>
      <w:r>
        <w:rPr>
          <w:rFonts w:cs="Times New Roman"/>
          <w:color w:val="000000" w:themeColor="text1"/>
          <w:sz w:val="30"/>
          <w:szCs w:val="30"/>
        </w:rPr>
        <w:t>进行</w:t>
      </w:r>
      <w:r>
        <w:rPr>
          <w:rFonts w:cs="Times New Roman" w:hint="eastAsia"/>
          <w:color w:val="000000" w:themeColor="text1"/>
          <w:sz w:val="30"/>
          <w:szCs w:val="30"/>
        </w:rPr>
        <w:t>全网</w:t>
      </w:r>
      <w:r>
        <w:rPr>
          <w:rFonts w:cs="Times New Roman"/>
          <w:color w:val="000000" w:themeColor="text1"/>
          <w:sz w:val="30"/>
          <w:szCs w:val="30"/>
        </w:rPr>
        <w:t>测试</w:t>
      </w:r>
      <w:r w:rsidRPr="00E81942">
        <w:rPr>
          <w:rFonts w:cs="Times New Roman" w:hint="eastAsia"/>
          <w:color w:val="000000" w:themeColor="text1"/>
          <w:sz w:val="30"/>
          <w:szCs w:val="30"/>
        </w:rPr>
        <w:t>。</w:t>
      </w:r>
    </w:p>
    <w:p w14:paraId="4D55BA68" w14:textId="017DEE18" w:rsidR="00253C9D" w:rsidRDefault="0094624F" w:rsidP="0094624F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请</w:t>
      </w:r>
      <w:r w:rsidRPr="00E81942">
        <w:rPr>
          <w:rFonts w:cs="Times New Roman"/>
          <w:color w:val="000000" w:themeColor="text1"/>
          <w:sz w:val="30"/>
          <w:szCs w:val="30"/>
        </w:rPr>
        <w:t>各</w:t>
      </w:r>
      <w:r>
        <w:rPr>
          <w:rFonts w:cs="Times New Roman"/>
          <w:color w:val="000000" w:themeColor="text1"/>
          <w:sz w:val="30"/>
          <w:szCs w:val="30"/>
        </w:rPr>
        <w:t>测试参与者</w:t>
      </w:r>
      <w:r w:rsidRPr="00E81942">
        <w:rPr>
          <w:rFonts w:cs="Times New Roman"/>
          <w:color w:val="000000" w:themeColor="text1"/>
          <w:sz w:val="30"/>
          <w:szCs w:val="30"/>
        </w:rPr>
        <w:t>认真阅读本测试方案，在测试过程中按照要求进行充分测试。</w:t>
      </w:r>
    </w:p>
    <w:p w14:paraId="6CDCFFF8" w14:textId="77777777" w:rsidR="00253C9D" w:rsidRPr="00D85079" w:rsidRDefault="00253C9D" w:rsidP="00D85079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</w:p>
    <w:p w14:paraId="7554C547" w14:textId="77777777" w:rsidR="00530549" w:rsidRPr="00EB498D" w:rsidRDefault="00530549" w:rsidP="00E81942">
      <w:pPr>
        <w:pStyle w:val="12"/>
        <w:spacing w:before="163" w:after="163"/>
        <w:ind w:firstLine="600"/>
      </w:pPr>
      <w:bookmarkStart w:id="11" w:name="_Toc374381846"/>
      <w:bookmarkStart w:id="12" w:name="_Toc374381912"/>
      <w:bookmarkStart w:id="13" w:name="_Toc374957904"/>
      <w:bookmarkStart w:id="14" w:name="_Toc375070722"/>
      <w:bookmarkStart w:id="15" w:name="_Toc375557958"/>
      <w:bookmarkStart w:id="16" w:name="_Toc376285220"/>
      <w:bookmarkStart w:id="17" w:name="_Toc376597517"/>
      <w:bookmarkStart w:id="18" w:name="_Toc82951383"/>
      <w:r w:rsidRPr="00EB498D">
        <w:t>二</w:t>
      </w:r>
      <w:r w:rsidRPr="00EB498D">
        <w:rPr>
          <w:rFonts w:hint="eastAsia"/>
        </w:rPr>
        <w:t>、</w:t>
      </w:r>
      <w:r w:rsidRPr="00EB498D">
        <w:t>参测</w:t>
      </w:r>
      <w:bookmarkEnd w:id="11"/>
      <w:bookmarkEnd w:id="12"/>
      <w:bookmarkEnd w:id="13"/>
      <w:bookmarkEnd w:id="14"/>
      <w:bookmarkEnd w:id="15"/>
      <w:bookmarkEnd w:id="16"/>
      <w:bookmarkEnd w:id="17"/>
      <w:r w:rsidRPr="00EB498D">
        <w:rPr>
          <w:rFonts w:hint="eastAsia"/>
        </w:rPr>
        <w:t>机构</w:t>
      </w:r>
      <w:bookmarkEnd w:id="18"/>
    </w:p>
    <w:p w14:paraId="50211C1E" w14:textId="1E5CED2F" w:rsidR="00530549" w:rsidRDefault="00564C12" w:rsidP="00D85079">
      <w:pPr>
        <w:pStyle w:val="aff"/>
        <w:numPr>
          <w:ilvl w:val="0"/>
          <w:numId w:val="28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全国中小企业股份转让系统有限责任公司</w:t>
      </w:r>
    </w:p>
    <w:p w14:paraId="1E093F12" w14:textId="6E03F6F1" w:rsidR="0094624F" w:rsidRPr="00D85079" w:rsidRDefault="00564C12" w:rsidP="00D85079">
      <w:pPr>
        <w:pStyle w:val="aff"/>
        <w:numPr>
          <w:ilvl w:val="0"/>
          <w:numId w:val="28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北京</w:t>
      </w:r>
      <w:r>
        <w:rPr>
          <w:rFonts w:cs="Times New Roman"/>
          <w:color w:val="000000" w:themeColor="text1"/>
          <w:sz w:val="30"/>
          <w:szCs w:val="30"/>
        </w:rPr>
        <w:t>证券交易所</w:t>
      </w:r>
    </w:p>
    <w:p w14:paraId="21409752" w14:textId="77777777" w:rsidR="00913CCA" w:rsidRPr="00E81942" w:rsidRDefault="00530549" w:rsidP="00D85079">
      <w:pPr>
        <w:pStyle w:val="aff"/>
        <w:numPr>
          <w:ilvl w:val="0"/>
          <w:numId w:val="28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/>
          <w:color w:val="000000" w:themeColor="text1"/>
          <w:sz w:val="30"/>
          <w:szCs w:val="30"/>
        </w:rPr>
        <w:t>中国证券登记结算有限责任公司</w:t>
      </w:r>
    </w:p>
    <w:p w14:paraId="45F9F842" w14:textId="77777777" w:rsidR="00530549" w:rsidRDefault="00530549" w:rsidP="00D85079">
      <w:pPr>
        <w:pStyle w:val="aff"/>
        <w:numPr>
          <w:ilvl w:val="0"/>
          <w:numId w:val="28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/>
          <w:color w:val="000000" w:themeColor="text1"/>
          <w:sz w:val="30"/>
          <w:szCs w:val="30"/>
        </w:rPr>
        <w:t>深圳证券通信有限公司</w:t>
      </w:r>
    </w:p>
    <w:p w14:paraId="1F52142A" w14:textId="53281494" w:rsidR="00CC31BE" w:rsidRDefault="00CC31BE" w:rsidP="00D85079">
      <w:pPr>
        <w:pStyle w:val="aff"/>
        <w:numPr>
          <w:ilvl w:val="0"/>
          <w:numId w:val="28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中证指数有限公司</w:t>
      </w:r>
    </w:p>
    <w:p w14:paraId="55595B82" w14:textId="38C5FF5E" w:rsidR="00253C9D" w:rsidRPr="00C50F4D" w:rsidRDefault="00C50F4D" w:rsidP="00C50F4D">
      <w:pPr>
        <w:pStyle w:val="aff"/>
        <w:numPr>
          <w:ilvl w:val="0"/>
          <w:numId w:val="28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证券公司</w:t>
      </w:r>
      <w:r w:rsidR="00530549" w:rsidRPr="00C50F4D">
        <w:rPr>
          <w:rFonts w:cs="Times New Roman" w:hint="eastAsia"/>
          <w:color w:val="000000" w:themeColor="text1"/>
          <w:sz w:val="30"/>
          <w:szCs w:val="30"/>
        </w:rPr>
        <w:t>、</w:t>
      </w:r>
      <w:r w:rsidR="00530549" w:rsidRPr="00C50F4D">
        <w:rPr>
          <w:rFonts w:cs="Times New Roman"/>
          <w:color w:val="000000" w:themeColor="text1"/>
          <w:sz w:val="30"/>
          <w:szCs w:val="30"/>
        </w:rPr>
        <w:t>信息商、</w:t>
      </w:r>
      <w:r>
        <w:rPr>
          <w:rFonts w:cs="Times New Roman" w:hint="eastAsia"/>
          <w:color w:val="000000" w:themeColor="text1"/>
          <w:sz w:val="30"/>
          <w:szCs w:val="30"/>
        </w:rPr>
        <w:t>基金公司及其托管机构</w:t>
      </w:r>
    </w:p>
    <w:p w14:paraId="601874C6" w14:textId="77777777" w:rsidR="00913CCA" w:rsidRPr="00C50F4D" w:rsidRDefault="00913CCA" w:rsidP="00D85079">
      <w:pPr>
        <w:spacing w:line="240" w:lineRule="auto"/>
        <w:ind w:left="567" w:firstLineChars="0" w:firstLine="0"/>
        <w:jc w:val="both"/>
        <w:rPr>
          <w:rFonts w:cs="Times New Roman"/>
          <w:color w:val="000000" w:themeColor="text1"/>
          <w:sz w:val="30"/>
          <w:szCs w:val="30"/>
        </w:rPr>
      </w:pPr>
    </w:p>
    <w:p w14:paraId="2544B503" w14:textId="77777777" w:rsidR="00530549" w:rsidRPr="00C11427" w:rsidRDefault="00530549" w:rsidP="00E81942">
      <w:pPr>
        <w:pStyle w:val="12"/>
        <w:spacing w:before="163" w:after="163"/>
        <w:ind w:firstLine="600"/>
      </w:pPr>
      <w:bookmarkStart w:id="19" w:name="_Toc375557959"/>
      <w:bookmarkStart w:id="20" w:name="_Toc376285221"/>
      <w:bookmarkStart w:id="21" w:name="_Toc376597518"/>
      <w:bookmarkStart w:id="22" w:name="_Toc374381847"/>
      <w:bookmarkStart w:id="23" w:name="_Toc374381913"/>
      <w:bookmarkStart w:id="24" w:name="_Toc374957905"/>
      <w:bookmarkStart w:id="25" w:name="_Toc375070723"/>
      <w:bookmarkStart w:id="26" w:name="_Toc82951384"/>
      <w:r w:rsidRPr="00C11427">
        <w:t>三</w:t>
      </w:r>
      <w:r w:rsidRPr="00C11427">
        <w:rPr>
          <w:rFonts w:hint="eastAsia"/>
        </w:rPr>
        <w:t>、</w:t>
      </w:r>
      <w:r w:rsidRPr="00C11427">
        <w:t>参考技术规范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57E0E8D7" w14:textId="27B026C7" w:rsidR="00530549" w:rsidRPr="00E81942" w:rsidRDefault="00530549" w:rsidP="00D85079">
      <w:pPr>
        <w:pStyle w:val="aff"/>
        <w:numPr>
          <w:ilvl w:val="0"/>
          <w:numId w:val="29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/>
          <w:color w:val="000000" w:themeColor="text1"/>
          <w:sz w:val="30"/>
          <w:szCs w:val="30"/>
        </w:rPr>
        <w:t>《全国中小企业股份转让系统交易支持平台数据接口规范</w:t>
      </w:r>
      <w:r w:rsidR="00C50F4D">
        <w:rPr>
          <w:rFonts w:cs="Times New Roman"/>
          <w:color w:val="000000" w:themeColor="text1"/>
          <w:sz w:val="30"/>
          <w:szCs w:val="30"/>
        </w:rPr>
        <w:t>(V1.46</w:t>
      </w:r>
      <w:r w:rsidRPr="00E81942">
        <w:rPr>
          <w:rFonts w:cs="Times New Roman"/>
          <w:color w:val="000000" w:themeColor="text1"/>
          <w:sz w:val="30"/>
          <w:szCs w:val="30"/>
        </w:rPr>
        <w:t>)</w:t>
      </w:r>
      <w:r w:rsidRPr="00E81942">
        <w:rPr>
          <w:rFonts w:cs="Times New Roman"/>
          <w:color w:val="000000" w:themeColor="text1"/>
          <w:sz w:val="30"/>
          <w:szCs w:val="30"/>
        </w:rPr>
        <w:t>》</w:t>
      </w:r>
    </w:p>
    <w:p w14:paraId="6A515526" w14:textId="5D327A51" w:rsidR="00530549" w:rsidRPr="00E81942" w:rsidRDefault="00530549" w:rsidP="00C50F4D">
      <w:pPr>
        <w:pStyle w:val="aff"/>
        <w:numPr>
          <w:ilvl w:val="0"/>
          <w:numId w:val="29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 w:hint="eastAsia"/>
          <w:color w:val="000000" w:themeColor="text1"/>
          <w:sz w:val="30"/>
          <w:szCs w:val="30"/>
        </w:rPr>
        <w:t>《</w:t>
      </w:r>
      <w:r w:rsidR="00C50F4D" w:rsidRPr="00C50F4D">
        <w:rPr>
          <w:rFonts w:cs="Times New Roman" w:hint="eastAsia"/>
          <w:color w:val="000000" w:themeColor="text1"/>
          <w:sz w:val="30"/>
          <w:szCs w:val="30"/>
        </w:rPr>
        <w:t>交易支持平台市场参与者技术系统开发指南</w:t>
      </w:r>
      <w:r w:rsidR="00C50F4D" w:rsidRPr="00C50F4D">
        <w:rPr>
          <w:rFonts w:cs="Times New Roman" w:hint="eastAsia"/>
          <w:color w:val="000000" w:themeColor="text1"/>
          <w:sz w:val="30"/>
          <w:szCs w:val="30"/>
        </w:rPr>
        <w:t>V1.0</w:t>
      </w:r>
      <w:r w:rsidRPr="00E81942">
        <w:rPr>
          <w:rFonts w:cs="Times New Roman" w:hint="eastAsia"/>
          <w:color w:val="000000" w:themeColor="text1"/>
          <w:sz w:val="30"/>
          <w:szCs w:val="30"/>
        </w:rPr>
        <w:t>》</w:t>
      </w:r>
    </w:p>
    <w:p w14:paraId="66F943A6" w14:textId="77777777" w:rsidR="00253C9D" w:rsidRPr="00E81942" w:rsidRDefault="00253C9D" w:rsidP="00D85079">
      <w:pPr>
        <w:pStyle w:val="aff"/>
        <w:spacing w:line="240" w:lineRule="auto"/>
        <w:ind w:left="570" w:firstLineChars="0" w:firstLine="0"/>
        <w:jc w:val="both"/>
        <w:rPr>
          <w:rFonts w:cs="Times New Roman"/>
          <w:color w:val="000000" w:themeColor="text1"/>
          <w:sz w:val="30"/>
          <w:szCs w:val="30"/>
        </w:rPr>
      </w:pPr>
    </w:p>
    <w:p w14:paraId="03A53809" w14:textId="77777777" w:rsidR="00530549" w:rsidRPr="00C11427" w:rsidRDefault="00530549" w:rsidP="00C11427">
      <w:pPr>
        <w:pStyle w:val="12"/>
        <w:spacing w:before="163" w:after="163"/>
        <w:ind w:firstLine="600"/>
      </w:pPr>
      <w:bookmarkStart w:id="27" w:name="_Toc376597521"/>
      <w:bookmarkStart w:id="28" w:name="_Toc374957908"/>
      <w:bookmarkStart w:id="29" w:name="_Toc375070726"/>
      <w:bookmarkStart w:id="30" w:name="_Toc374381850"/>
      <w:bookmarkStart w:id="31" w:name="_Toc374381916"/>
      <w:bookmarkStart w:id="32" w:name="_Toc375557962"/>
      <w:bookmarkStart w:id="33" w:name="_Toc376285224"/>
      <w:bookmarkStart w:id="34" w:name="_Toc82951385"/>
      <w:r w:rsidRPr="00C11427">
        <w:t>四</w:t>
      </w:r>
      <w:r w:rsidRPr="00C11427">
        <w:rPr>
          <w:rFonts w:hint="eastAsia"/>
        </w:rPr>
        <w:t>、</w:t>
      </w:r>
      <w:r w:rsidRPr="00C11427">
        <w:t>参测技术系统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2473012E" w14:textId="2BE86D94" w:rsidR="00530549" w:rsidRPr="00C50F4D" w:rsidRDefault="00530549" w:rsidP="00C50F4D">
      <w:pPr>
        <w:pStyle w:val="aff"/>
        <w:numPr>
          <w:ilvl w:val="0"/>
          <w:numId w:val="30"/>
        </w:numPr>
        <w:spacing w:line="240" w:lineRule="auto"/>
        <w:ind w:left="0" w:firstLineChars="0" w:firstLine="567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/>
          <w:color w:val="000000" w:themeColor="text1"/>
          <w:sz w:val="30"/>
          <w:szCs w:val="30"/>
        </w:rPr>
        <w:t>交易支持平台</w:t>
      </w:r>
      <w:r w:rsidR="008F6775">
        <w:rPr>
          <w:rFonts w:cs="Times New Roman" w:hint="eastAsia"/>
          <w:color w:val="000000" w:themeColor="text1"/>
          <w:sz w:val="30"/>
          <w:szCs w:val="30"/>
        </w:rPr>
        <w:t>全网</w:t>
      </w:r>
      <w:r w:rsidRPr="00E81942">
        <w:rPr>
          <w:rFonts w:cs="Times New Roman"/>
          <w:color w:val="000000" w:themeColor="text1"/>
          <w:sz w:val="30"/>
          <w:szCs w:val="30"/>
        </w:rPr>
        <w:t>测试环境</w:t>
      </w:r>
    </w:p>
    <w:p w14:paraId="6B01128E" w14:textId="5FB5491C" w:rsidR="00530549" w:rsidRPr="00E81942" w:rsidRDefault="00530549" w:rsidP="00D85079">
      <w:pPr>
        <w:pStyle w:val="aff"/>
        <w:numPr>
          <w:ilvl w:val="0"/>
          <w:numId w:val="30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 w:hint="eastAsia"/>
          <w:color w:val="000000" w:themeColor="text1"/>
          <w:sz w:val="30"/>
          <w:szCs w:val="30"/>
        </w:rPr>
        <w:t>中国</w:t>
      </w:r>
      <w:r w:rsidRPr="00E81942">
        <w:rPr>
          <w:rFonts w:cs="Times New Roman"/>
          <w:color w:val="000000" w:themeColor="text1"/>
          <w:sz w:val="30"/>
          <w:szCs w:val="30"/>
        </w:rPr>
        <w:t>结算新三板登记结算</w:t>
      </w:r>
      <w:r w:rsidR="00C50F4D">
        <w:rPr>
          <w:rFonts w:cs="Times New Roman"/>
          <w:color w:val="000000" w:themeColor="text1"/>
          <w:sz w:val="30"/>
          <w:szCs w:val="30"/>
        </w:rPr>
        <w:t>系统</w:t>
      </w:r>
      <w:r w:rsidR="008F6775">
        <w:rPr>
          <w:rFonts w:cs="Times New Roman" w:hint="eastAsia"/>
          <w:color w:val="000000" w:themeColor="text1"/>
          <w:sz w:val="30"/>
          <w:szCs w:val="30"/>
        </w:rPr>
        <w:t>全网</w:t>
      </w:r>
      <w:r w:rsidRPr="00E81942">
        <w:rPr>
          <w:rFonts w:cs="Times New Roman"/>
          <w:color w:val="000000" w:themeColor="text1"/>
          <w:sz w:val="30"/>
          <w:szCs w:val="30"/>
        </w:rPr>
        <w:t>测试环境</w:t>
      </w:r>
    </w:p>
    <w:p w14:paraId="2331D16A" w14:textId="6F8080E0" w:rsidR="00530549" w:rsidRDefault="00530549" w:rsidP="00D85079">
      <w:pPr>
        <w:pStyle w:val="aff"/>
        <w:numPr>
          <w:ilvl w:val="0"/>
          <w:numId w:val="30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proofErr w:type="gramStart"/>
      <w:r w:rsidRPr="00E81942">
        <w:rPr>
          <w:rFonts w:cs="Times New Roman" w:hint="eastAsia"/>
          <w:color w:val="000000" w:themeColor="text1"/>
          <w:sz w:val="30"/>
          <w:szCs w:val="30"/>
        </w:rPr>
        <w:t>深证通</w:t>
      </w:r>
      <w:r w:rsidRPr="00E81942">
        <w:rPr>
          <w:rFonts w:cs="Times New Roman"/>
          <w:color w:val="000000" w:themeColor="text1"/>
          <w:sz w:val="30"/>
          <w:szCs w:val="30"/>
        </w:rPr>
        <w:t>通信系统</w:t>
      </w:r>
      <w:proofErr w:type="gramEnd"/>
      <w:r w:rsidR="008F6775">
        <w:rPr>
          <w:rFonts w:cs="Times New Roman" w:hint="eastAsia"/>
          <w:color w:val="000000" w:themeColor="text1"/>
          <w:sz w:val="30"/>
          <w:szCs w:val="30"/>
        </w:rPr>
        <w:t>全网</w:t>
      </w:r>
      <w:r w:rsidRPr="00E81942">
        <w:rPr>
          <w:rFonts w:cs="Times New Roman"/>
          <w:color w:val="000000" w:themeColor="text1"/>
          <w:sz w:val="30"/>
          <w:szCs w:val="30"/>
        </w:rPr>
        <w:t>测试环境</w:t>
      </w:r>
    </w:p>
    <w:p w14:paraId="673C66AF" w14:textId="569B891C" w:rsidR="002C0F70" w:rsidRPr="00E81942" w:rsidRDefault="002C0F70" w:rsidP="00D85079">
      <w:pPr>
        <w:pStyle w:val="aff"/>
        <w:numPr>
          <w:ilvl w:val="0"/>
          <w:numId w:val="30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中证指数全网测试环境</w:t>
      </w:r>
    </w:p>
    <w:p w14:paraId="5B1D462C" w14:textId="1EE291CA" w:rsidR="00530549" w:rsidRDefault="00C50F4D" w:rsidP="00D85079">
      <w:pPr>
        <w:pStyle w:val="aff"/>
        <w:numPr>
          <w:ilvl w:val="0"/>
          <w:numId w:val="30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证券公司</w:t>
      </w:r>
      <w:r w:rsidR="001634A3">
        <w:rPr>
          <w:rFonts w:cs="Times New Roman"/>
          <w:color w:val="000000" w:themeColor="text1"/>
          <w:sz w:val="30"/>
          <w:szCs w:val="30"/>
        </w:rPr>
        <w:t>、</w:t>
      </w:r>
      <w:r w:rsidR="00530549" w:rsidRPr="00E81942">
        <w:rPr>
          <w:rFonts w:cs="Times New Roman"/>
          <w:color w:val="000000" w:themeColor="text1"/>
          <w:sz w:val="30"/>
          <w:szCs w:val="30"/>
        </w:rPr>
        <w:t>信息商、</w:t>
      </w:r>
      <w:r w:rsidR="00530549" w:rsidRPr="00E81942">
        <w:rPr>
          <w:rFonts w:cs="Times New Roman" w:hint="eastAsia"/>
          <w:color w:val="000000" w:themeColor="text1"/>
          <w:sz w:val="30"/>
          <w:szCs w:val="30"/>
        </w:rPr>
        <w:t>基金公司</w:t>
      </w:r>
      <w:r w:rsidR="000C394B">
        <w:rPr>
          <w:rFonts w:cs="Times New Roman" w:hint="eastAsia"/>
          <w:color w:val="000000" w:themeColor="text1"/>
          <w:sz w:val="30"/>
          <w:szCs w:val="30"/>
        </w:rPr>
        <w:t>及其托管机构</w:t>
      </w:r>
      <w:r w:rsidR="00530549" w:rsidRPr="00E81942">
        <w:rPr>
          <w:rFonts w:cs="Times New Roman"/>
          <w:color w:val="000000" w:themeColor="text1"/>
          <w:sz w:val="30"/>
          <w:szCs w:val="30"/>
        </w:rPr>
        <w:t>相关测试环境</w:t>
      </w:r>
    </w:p>
    <w:p w14:paraId="0D19E539" w14:textId="77777777" w:rsidR="00253C9D" w:rsidRPr="00D85079" w:rsidRDefault="00253C9D" w:rsidP="00D85079">
      <w:pPr>
        <w:spacing w:line="240" w:lineRule="auto"/>
        <w:ind w:left="567" w:firstLineChars="0" w:firstLine="0"/>
        <w:jc w:val="both"/>
        <w:rPr>
          <w:rFonts w:cs="Times New Roman"/>
          <w:color w:val="000000" w:themeColor="text1"/>
          <w:sz w:val="30"/>
          <w:szCs w:val="30"/>
        </w:rPr>
      </w:pPr>
    </w:p>
    <w:p w14:paraId="357B6A04" w14:textId="210F8F17" w:rsidR="00530549" w:rsidRPr="00C11427" w:rsidRDefault="00530549" w:rsidP="00C11427">
      <w:pPr>
        <w:pStyle w:val="12"/>
        <w:spacing w:before="163" w:after="163"/>
        <w:ind w:firstLine="600"/>
      </w:pPr>
      <w:bookmarkStart w:id="35" w:name="_Toc82951386"/>
      <w:r w:rsidRPr="00C11427">
        <w:t>五</w:t>
      </w:r>
      <w:r w:rsidRPr="00C11427">
        <w:rPr>
          <w:rFonts w:hint="eastAsia"/>
        </w:rPr>
        <w:t>、</w:t>
      </w:r>
      <w:r w:rsidRPr="00C11427">
        <w:t>测试时间安排</w:t>
      </w:r>
      <w:bookmarkEnd w:id="35"/>
    </w:p>
    <w:p w14:paraId="5A9ED8AB" w14:textId="77F0B972" w:rsidR="00530549" w:rsidRPr="00E32C75" w:rsidRDefault="00530549" w:rsidP="00E32C75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/>
          <w:color w:val="000000" w:themeColor="text1"/>
          <w:sz w:val="30"/>
          <w:szCs w:val="30"/>
        </w:rPr>
        <w:t>本次</w:t>
      </w:r>
      <w:r w:rsidR="008F6775">
        <w:rPr>
          <w:rFonts w:cs="Times New Roman"/>
          <w:color w:val="000000" w:themeColor="text1"/>
          <w:sz w:val="30"/>
          <w:szCs w:val="30"/>
        </w:rPr>
        <w:t>全网</w:t>
      </w:r>
      <w:r w:rsidRPr="00E81942">
        <w:rPr>
          <w:rFonts w:cs="Times New Roman"/>
          <w:color w:val="000000" w:themeColor="text1"/>
          <w:sz w:val="30"/>
          <w:szCs w:val="30"/>
        </w:rPr>
        <w:t>测试时间为</w:t>
      </w:r>
      <w:r w:rsidRPr="00E81942">
        <w:rPr>
          <w:rFonts w:cs="Times New Roman"/>
          <w:color w:val="000000" w:themeColor="text1"/>
          <w:sz w:val="30"/>
          <w:szCs w:val="30"/>
        </w:rPr>
        <w:t>20</w:t>
      </w:r>
      <w:r w:rsidRPr="00E81942">
        <w:rPr>
          <w:rFonts w:cs="Times New Roman" w:hint="eastAsia"/>
          <w:color w:val="000000" w:themeColor="text1"/>
          <w:sz w:val="30"/>
          <w:szCs w:val="30"/>
        </w:rPr>
        <w:t>2</w:t>
      </w:r>
      <w:r w:rsidR="000C394B">
        <w:rPr>
          <w:rFonts w:cs="Times New Roman"/>
          <w:color w:val="000000" w:themeColor="text1"/>
          <w:sz w:val="30"/>
          <w:szCs w:val="30"/>
        </w:rPr>
        <w:t>1</w:t>
      </w:r>
      <w:r w:rsidRPr="00E81942">
        <w:rPr>
          <w:rFonts w:cs="Times New Roman"/>
          <w:color w:val="000000" w:themeColor="text1"/>
          <w:sz w:val="30"/>
          <w:szCs w:val="30"/>
        </w:rPr>
        <w:t>年</w:t>
      </w:r>
      <w:r w:rsidR="000C394B">
        <w:rPr>
          <w:rFonts w:cs="Times New Roman"/>
          <w:color w:val="000000" w:themeColor="text1"/>
          <w:sz w:val="30"/>
          <w:szCs w:val="30"/>
        </w:rPr>
        <w:t>9</w:t>
      </w:r>
      <w:r w:rsidRPr="00E81942">
        <w:rPr>
          <w:rFonts w:cs="Times New Roman"/>
          <w:color w:val="000000" w:themeColor="text1"/>
          <w:sz w:val="30"/>
          <w:szCs w:val="30"/>
        </w:rPr>
        <w:t>月</w:t>
      </w:r>
      <w:r w:rsidR="008F6775">
        <w:rPr>
          <w:rFonts w:cs="Times New Roman" w:hint="eastAsia"/>
          <w:color w:val="000000" w:themeColor="text1"/>
          <w:sz w:val="30"/>
          <w:szCs w:val="30"/>
        </w:rPr>
        <w:t>2</w:t>
      </w:r>
      <w:r w:rsidR="008F6775">
        <w:rPr>
          <w:rFonts w:cs="Times New Roman"/>
          <w:color w:val="000000" w:themeColor="text1"/>
          <w:sz w:val="30"/>
          <w:szCs w:val="30"/>
        </w:rPr>
        <w:t>5</w:t>
      </w:r>
      <w:r w:rsidRPr="00E81942">
        <w:rPr>
          <w:rFonts w:cs="Times New Roman"/>
          <w:color w:val="000000" w:themeColor="text1"/>
          <w:sz w:val="30"/>
          <w:szCs w:val="30"/>
        </w:rPr>
        <w:t>日</w:t>
      </w:r>
      <w:r w:rsidRPr="00E81942">
        <w:rPr>
          <w:rFonts w:cs="Times New Roman" w:hint="eastAsia"/>
          <w:color w:val="000000" w:themeColor="text1"/>
          <w:sz w:val="30"/>
          <w:szCs w:val="30"/>
        </w:rPr>
        <w:t>，</w:t>
      </w:r>
      <w:r w:rsidR="008F6775">
        <w:rPr>
          <w:rFonts w:cs="Times New Roman" w:hint="eastAsia"/>
          <w:color w:val="000000" w:themeColor="text1"/>
          <w:sz w:val="30"/>
          <w:szCs w:val="30"/>
        </w:rPr>
        <w:t>模拟一个完整交易日</w:t>
      </w:r>
      <w:r w:rsidRPr="00E81942">
        <w:rPr>
          <w:rFonts w:cs="Times New Roman" w:hint="eastAsia"/>
          <w:color w:val="000000" w:themeColor="text1"/>
          <w:sz w:val="30"/>
          <w:szCs w:val="30"/>
        </w:rPr>
        <w:t>。</w:t>
      </w:r>
    </w:p>
    <w:tbl>
      <w:tblPr>
        <w:tblW w:w="98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1707"/>
        <w:gridCol w:w="1560"/>
        <w:gridCol w:w="1694"/>
        <w:gridCol w:w="1843"/>
        <w:gridCol w:w="708"/>
        <w:gridCol w:w="709"/>
      </w:tblGrid>
      <w:tr w:rsidR="006A0E95" w:rsidRPr="00A96FBB" w14:paraId="37A63191" w14:textId="77777777" w:rsidTr="00CE621D">
        <w:trPr>
          <w:cantSplit/>
          <w:trHeight w:val="225"/>
        </w:trPr>
        <w:tc>
          <w:tcPr>
            <w:tcW w:w="1589" w:type="dxa"/>
            <w:vMerge w:val="restart"/>
            <w:shd w:val="clear" w:color="auto" w:fill="D0CECE" w:themeFill="background2" w:themeFillShade="E6"/>
            <w:vAlign w:val="center"/>
          </w:tcPr>
          <w:p w14:paraId="1AEB0153" w14:textId="77777777" w:rsidR="006A0E95" w:rsidRPr="00E81942" w:rsidRDefault="006A0E95" w:rsidP="00E81942">
            <w:pPr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 w:rsidRPr="00E81942">
              <w:rPr>
                <w:rFonts w:ascii="楷体" w:eastAsia="楷体" w:hAnsi="楷体" w:hint="eastAsia"/>
                <w:b/>
                <w:szCs w:val="24"/>
              </w:rPr>
              <w:t>交易时段</w:t>
            </w:r>
          </w:p>
        </w:tc>
        <w:tc>
          <w:tcPr>
            <w:tcW w:w="1707" w:type="dxa"/>
            <w:vMerge w:val="restart"/>
            <w:shd w:val="clear" w:color="auto" w:fill="D0CECE" w:themeFill="background2" w:themeFillShade="E6"/>
            <w:vAlign w:val="center"/>
          </w:tcPr>
          <w:p w14:paraId="1D0E0EBD" w14:textId="77777777" w:rsidR="000C394B" w:rsidRDefault="000C394B" w:rsidP="00E81942">
            <w:pPr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北交所</w:t>
            </w:r>
          </w:p>
          <w:p w14:paraId="449E8187" w14:textId="3F5838C2" w:rsidR="006A0E95" w:rsidRPr="00E81942" w:rsidRDefault="000C394B" w:rsidP="00E81942">
            <w:pPr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上市股票</w:t>
            </w:r>
          </w:p>
        </w:tc>
        <w:tc>
          <w:tcPr>
            <w:tcW w:w="3254" w:type="dxa"/>
            <w:gridSpan w:val="2"/>
            <w:shd w:val="clear" w:color="auto" w:fill="D0CECE" w:themeFill="background2" w:themeFillShade="E6"/>
            <w:vAlign w:val="center"/>
          </w:tcPr>
          <w:p w14:paraId="0FDBF09D" w14:textId="3FCE2DD9" w:rsidR="006A0E95" w:rsidRPr="00E81942" w:rsidRDefault="000C394B" w:rsidP="00E81942">
            <w:pPr>
              <w:tabs>
                <w:tab w:val="left" w:pos="720"/>
              </w:tabs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全国股</w:t>
            </w:r>
            <w:proofErr w:type="gramStart"/>
            <w:r>
              <w:rPr>
                <w:rFonts w:ascii="楷体" w:eastAsia="楷体" w:hAnsi="楷体" w:hint="eastAsia"/>
                <w:b/>
                <w:szCs w:val="24"/>
              </w:rPr>
              <w:t>转系统</w:t>
            </w:r>
            <w:proofErr w:type="gramEnd"/>
            <w:r>
              <w:rPr>
                <w:rFonts w:ascii="楷体" w:eastAsia="楷体" w:hAnsi="楷体" w:hint="eastAsia"/>
                <w:b/>
                <w:szCs w:val="24"/>
              </w:rPr>
              <w:t>集合竞价股票</w:t>
            </w:r>
          </w:p>
        </w:tc>
        <w:tc>
          <w:tcPr>
            <w:tcW w:w="1843" w:type="dxa"/>
            <w:vMerge w:val="restart"/>
            <w:shd w:val="clear" w:color="auto" w:fill="D0CECE" w:themeFill="background2" w:themeFillShade="E6"/>
            <w:vAlign w:val="center"/>
          </w:tcPr>
          <w:p w14:paraId="03AA5EFA" w14:textId="0B10EE02" w:rsidR="006A0E95" w:rsidRPr="00E81942" w:rsidRDefault="000C394B" w:rsidP="00E81942">
            <w:pPr>
              <w:tabs>
                <w:tab w:val="left" w:pos="720"/>
              </w:tabs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全国股</w:t>
            </w:r>
            <w:proofErr w:type="gramStart"/>
            <w:r>
              <w:rPr>
                <w:rFonts w:ascii="楷体" w:eastAsia="楷体" w:hAnsi="楷体" w:hint="eastAsia"/>
                <w:b/>
                <w:szCs w:val="24"/>
              </w:rPr>
              <w:t>转系统</w:t>
            </w:r>
            <w:proofErr w:type="gramEnd"/>
            <w:r>
              <w:rPr>
                <w:rFonts w:ascii="楷体" w:eastAsia="楷体" w:hAnsi="楷体" w:hint="eastAsia"/>
                <w:b/>
                <w:szCs w:val="24"/>
              </w:rPr>
              <w:t>做市股票</w:t>
            </w:r>
          </w:p>
        </w:tc>
        <w:tc>
          <w:tcPr>
            <w:tcW w:w="1417" w:type="dxa"/>
            <w:gridSpan w:val="2"/>
            <w:shd w:val="clear" w:color="auto" w:fill="D0CECE" w:themeFill="background2" w:themeFillShade="E6"/>
            <w:vAlign w:val="center"/>
          </w:tcPr>
          <w:p w14:paraId="3A0A492E" w14:textId="77777777" w:rsidR="006A0E95" w:rsidRPr="00E81942" w:rsidRDefault="006A0E95" w:rsidP="00E81942">
            <w:pPr>
              <w:tabs>
                <w:tab w:val="left" w:pos="720"/>
              </w:tabs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公开发行</w:t>
            </w:r>
          </w:p>
        </w:tc>
      </w:tr>
      <w:tr w:rsidR="006A0E95" w:rsidRPr="00A96FBB" w14:paraId="755F07F5" w14:textId="77777777" w:rsidTr="00CE621D">
        <w:trPr>
          <w:cantSplit/>
          <w:trHeight w:val="225"/>
        </w:trPr>
        <w:tc>
          <w:tcPr>
            <w:tcW w:w="1589" w:type="dxa"/>
            <w:vMerge/>
            <w:shd w:val="clear" w:color="auto" w:fill="D0CECE" w:themeFill="background2" w:themeFillShade="E6"/>
            <w:vAlign w:val="center"/>
          </w:tcPr>
          <w:p w14:paraId="7DC868EE" w14:textId="77777777" w:rsidR="006A0E95" w:rsidRDefault="006A0E95" w:rsidP="006A0E95">
            <w:pPr>
              <w:ind w:firstLineChars="0" w:firstLine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07" w:type="dxa"/>
            <w:vMerge/>
            <w:shd w:val="clear" w:color="auto" w:fill="D0CECE" w:themeFill="background2" w:themeFillShade="E6"/>
          </w:tcPr>
          <w:p w14:paraId="0C6E69D3" w14:textId="77777777" w:rsidR="006A0E95" w:rsidRDefault="006A0E95" w:rsidP="006A0E95">
            <w:pPr>
              <w:ind w:firstLineChars="0" w:firstLine="0"/>
              <w:jc w:val="both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D0CECE" w:themeFill="background2" w:themeFillShade="E6"/>
          </w:tcPr>
          <w:p w14:paraId="02DE84C5" w14:textId="77777777" w:rsidR="006A0E95" w:rsidRPr="00E81942" w:rsidRDefault="006A0E95" w:rsidP="006A0E95">
            <w:pPr>
              <w:tabs>
                <w:tab w:val="left" w:pos="720"/>
              </w:tabs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 w:rsidRPr="00E81942">
              <w:rPr>
                <w:rFonts w:ascii="楷体" w:eastAsia="楷体" w:hAnsi="楷体"/>
                <w:b/>
                <w:szCs w:val="24"/>
              </w:rPr>
              <w:t>基础层</w:t>
            </w:r>
          </w:p>
        </w:tc>
        <w:tc>
          <w:tcPr>
            <w:tcW w:w="1694" w:type="dxa"/>
            <w:shd w:val="clear" w:color="auto" w:fill="D0CECE" w:themeFill="background2" w:themeFillShade="E6"/>
          </w:tcPr>
          <w:p w14:paraId="2D982720" w14:textId="77777777" w:rsidR="006A0E95" w:rsidRPr="00E81942" w:rsidRDefault="006A0E95" w:rsidP="006A0E95">
            <w:pPr>
              <w:tabs>
                <w:tab w:val="left" w:pos="720"/>
              </w:tabs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 w:rsidRPr="00E81942">
              <w:rPr>
                <w:rFonts w:ascii="楷体" w:eastAsia="楷体" w:hAnsi="楷体"/>
                <w:b/>
                <w:szCs w:val="24"/>
              </w:rPr>
              <w:t>创新</w:t>
            </w:r>
            <w:r w:rsidRPr="00E81942">
              <w:rPr>
                <w:rFonts w:ascii="楷体" w:eastAsia="楷体" w:hAnsi="楷体" w:hint="eastAsia"/>
                <w:b/>
                <w:szCs w:val="24"/>
              </w:rPr>
              <w:t>层</w:t>
            </w:r>
          </w:p>
        </w:tc>
        <w:tc>
          <w:tcPr>
            <w:tcW w:w="1843" w:type="dxa"/>
            <w:vMerge/>
            <w:shd w:val="clear" w:color="auto" w:fill="D0CECE" w:themeFill="background2" w:themeFillShade="E6"/>
          </w:tcPr>
          <w:p w14:paraId="4121BAE3" w14:textId="77777777" w:rsidR="006A0E95" w:rsidRDefault="006A0E95" w:rsidP="006A0E95">
            <w:pPr>
              <w:tabs>
                <w:tab w:val="left" w:pos="720"/>
              </w:tabs>
              <w:ind w:firstLineChars="0" w:firstLine="0"/>
              <w:jc w:val="both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460B7327" w14:textId="77777777" w:rsidR="006A0E95" w:rsidRDefault="006A0E95" w:rsidP="006A0E95">
            <w:pPr>
              <w:tabs>
                <w:tab w:val="left" w:pos="720"/>
              </w:tabs>
              <w:ind w:firstLineChars="0" w:firstLine="0"/>
              <w:jc w:val="both"/>
              <w:rPr>
                <w:rFonts w:ascii="仿宋_GB2312" w:eastAsia="仿宋_GB2312" w:hAnsi="仿宋"/>
                <w:sz w:val="28"/>
                <w:szCs w:val="28"/>
              </w:rPr>
            </w:pPr>
            <w:r w:rsidRPr="00E81942">
              <w:rPr>
                <w:rFonts w:ascii="楷体" w:eastAsia="楷体" w:hAnsi="楷体" w:hint="eastAsia"/>
                <w:b/>
                <w:szCs w:val="24"/>
              </w:rPr>
              <w:t>询价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04D6D18" w14:textId="77777777" w:rsidR="006A0E95" w:rsidRDefault="006A0E95" w:rsidP="006A0E95">
            <w:pPr>
              <w:tabs>
                <w:tab w:val="left" w:pos="720"/>
              </w:tabs>
              <w:ind w:firstLineChars="0" w:firstLine="0"/>
              <w:jc w:val="both"/>
              <w:rPr>
                <w:rFonts w:ascii="仿宋_GB2312" w:eastAsia="仿宋_GB2312" w:hAnsi="仿宋"/>
                <w:sz w:val="28"/>
                <w:szCs w:val="28"/>
              </w:rPr>
            </w:pPr>
            <w:r w:rsidRPr="00E81942">
              <w:rPr>
                <w:rFonts w:ascii="楷体" w:eastAsia="楷体" w:hAnsi="楷体" w:hint="eastAsia"/>
                <w:b/>
                <w:szCs w:val="24"/>
              </w:rPr>
              <w:t>申购</w:t>
            </w:r>
          </w:p>
        </w:tc>
      </w:tr>
      <w:tr w:rsidR="00530549" w:rsidRPr="00A96FBB" w14:paraId="7EA3E366" w14:textId="77777777" w:rsidTr="00CE621D">
        <w:trPr>
          <w:cantSplit/>
          <w:trHeight w:val="453"/>
        </w:trPr>
        <w:tc>
          <w:tcPr>
            <w:tcW w:w="1589" w:type="dxa"/>
            <w:vAlign w:val="center"/>
          </w:tcPr>
          <w:p w14:paraId="59C144D4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08:30</w:t>
            </w:r>
          </w:p>
        </w:tc>
        <w:tc>
          <w:tcPr>
            <w:tcW w:w="8221" w:type="dxa"/>
            <w:gridSpan w:val="6"/>
            <w:vAlign w:val="center"/>
          </w:tcPr>
          <w:p w14:paraId="667A588C" w14:textId="77777777" w:rsidR="00530549" w:rsidRPr="000C394B" w:rsidRDefault="00530549" w:rsidP="00530549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下发初始行情</w:t>
            </w:r>
          </w:p>
        </w:tc>
      </w:tr>
      <w:tr w:rsidR="00530549" w:rsidRPr="00A96FBB" w14:paraId="1C9CB556" w14:textId="77777777" w:rsidTr="00CE621D">
        <w:trPr>
          <w:cantSplit/>
          <w:trHeight w:val="453"/>
        </w:trPr>
        <w:tc>
          <w:tcPr>
            <w:tcW w:w="1589" w:type="dxa"/>
            <w:vAlign w:val="center"/>
          </w:tcPr>
          <w:p w14:paraId="7057B983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09:15</w:t>
            </w:r>
          </w:p>
        </w:tc>
        <w:tc>
          <w:tcPr>
            <w:tcW w:w="6804" w:type="dxa"/>
            <w:gridSpan w:val="4"/>
            <w:vAlign w:val="center"/>
          </w:tcPr>
          <w:p w14:paraId="7074C15C" w14:textId="77777777" w:rsidR="00530549" w:rsidRPr="000C394B" w:rsidRDefault="00530549" w:rsidP="00B1277F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开市</w:t>
            </w:r>
            <w:r w:rsidR="00B1277F" w:rsidRPr="000C394B">
              <w:rPr>
                <w:rFonts w:cs="Times New Roman"/>
                <w:szCs w:val="24"/>
              </w:rPr>
              <w:t>、</w:t>
            </w:r>
            <w:r w:rsidRPr="000C394B">
              <w:rPr>
                <w:rFonts w:cs="Times New Roman"/>
                <w:szCs w:val="24"/>
              </w:rPr>
              <w:t>大宗交易收单</w:t>
            </w:r>
          </w:p>
        </w:tc>
        <w:tc>
          <w:tcPr>
            <w:tcW w:w="708" w:type="dxa"/>
            <w:vMerge w:val="restart"/>
            <w:vAlign w:val="center"/>
          </w:tcPr>
          <w:p w14:paraId="4A2AE07B" w14:textId="77777777" w:rsidR="00530549" w:rsidRPr="000C394B" w:rsidRDefault="00530549" w:rsidP="00530549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询价申报</w:t>
            </w:r>
            <w:r w:rsidRPr="000C394B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709" w:type="dxa"/>
            <w:vMerge w:val="restart"/>
            <w:vAlign w:val="center"/>
          </w:tcPr>
          <w:p w14:paraId="69F2A479" w14:textId="77777777" w:rsidR="00530549" w:rsidRPr="000C394B" w:rsidRDefault="00530549" w:rsidP="00530549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申购申报</w:t>
            </w:r>
          </w:p>
        </w:tc>
      </w:tr>
      <w:tr w:rsidR="00530549" w:rsidRPr="00A96FBB" w14:paraId="6C2FE3CD" w14:textId="77777777" w:rsidTr="00CE621D">
        <w:trPr>
          <w:cantSplit/>
          <w:trHeight w:val="490"/>
        </w:trPr>
        <w:tc>
          <w:tcPr>
            <w:tcW w:w="1589" w:type="dxa"/>
            <w:vAlign w:val="center"/>
          </w:tcPr>
          <w:p w14:paraId="42E575FD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09:25</w:t>
            </w:r>
          </w:p>
        </w:tc>
        <w:tc>
          <w:tcPr>
            <w:tcW w:w="1707" w:type="dxa"/>
            <w:vAlign w:val="center"/>
          </w:tcPr>
          <w:p w14:paraId="77EC4B44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开盘集合竞价</w:t>
            </w:r>
          </w:p>
        </w:tc>
        <w:tc>
          <w:tcPr>
            <w:tcW w:w="1560" w:type="dxa"/>
            <w:vAlign w:val="center"/>
          </w:tcPr>
          <w:p w14:paraId="3F10602C" w14:textId="77777777" w:rsidR="00530549" w:rsidRPr="000C394B" w:rsidRDefault="00E81942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——</w:t>
            </w:r>
          </w:p>
        </w:tc>
        <w:tc>
          <w:tcPr>
            <w:tcW w:w="1694" w:type="dxa"/>
            <w:vAlign w:val="center"/>
          </w:tcPr>
          <w:p w14:paraId="7246442F" w14:textId="77777777" w:rsidR="00530549" w:rsidRPr="000C394B" w:rsidRDefault="00E81942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——</w:t>
            </w:r>
          </w:p>
        </w:tc>
        <w:tc>
          <w:tcPr>
            <w:tcW w:w="1843" w:type="dxa"/>
            <w:vAlign w:val="center"/>
          </w:tcPr>
          <w:p w14:paraId="0CB2B4DD" w14:textId="77777777" w:rsidR="00530549" w:rsidRPr="000C394B" w:rsidRDefault="00E81942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——</w:t>
            </w:r>
          </w:p>
        </w:tc>
        <w:tc>
          <w:tcPr>
            <w:tcW w:w="708" w:type="dxa"/>
            <w:vMerge/>
          </w:tcPr>
          <w:p w14:paraId="3ED14A71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</w:tcPr>
          <w:p w14:paraId="7E21A7D0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</w:tr>
      <w:tr w:rsidR="00530549" w:rsidRPr="00A96FBB" w14:paraId="10C2D398" w14:textId="77777777" w:rsidTr="00CE621D">
        <w:trPr>
          <w:cantSplit/>
          <w:trHeight w:val="411"/>
        </w:trPr>
        <w:tc>
          <w:tcPr>
            <w:tcW w:w="1589" w:type="dxa"/>
            <w:vAlign w:val="center"/>
          </w:tcPr>
          <w:p w14:paraId="04431873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09:30</w:t>
            </w:r>
          </w:p>
        </w:tc>
        <w:tc>
          <w:tcPr>
            <w:tcW w:w="1707" w:type="dxa"/>
            <w:vMerge w:val="restart"/>
            <w:vAlign w:val="center"/>
          </w:tcPr>
          <w:p w14:paraId="1D0DB9B0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连续竞价</w:t>
            </w:r>
          </w:p>
        </w:tc>
        <w:tc>
          <w:tcPr>
            <w:tcW w:w="1560" w:type="dxa"/>
            <w:vAlign w:val="center"/>
          </w:tcPr>
          <w:p w14:paraId="32995A79" w14:textId="77777777" w:rsidR="00530549" w:rsidRPr="000C394B" w:rsidRDefault="009541FF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集合竞价</w:t>
            </w:r>
          </w:p>
        </w:tc>
        <w:tc>
          <w:tcPr>
            <w:tcW w:w="1694" w:type="dxa"/>
            <w:vMerge w:val="restart"/>
            <w:vAlign w:val="center"/>
          </w:tcPr>
          <w:p w14:paraId="40309D03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每</w:t>
            </w:r>
            <w:r w:rsidRPr="000C394B">
              <w:rPr>
                <w:rFonts w:cs="Times New Roman"/>
                <w:szCs w:val="24"/>
              </w:rPr>
              <w:t>10</w:t>
            </w:r>
            <w:r w:rsidRPr="000C394B">
              <w:rPr>
                <w:rFonts w:cs="Times New Roman"/>
                <w:szCs w:val="24"/>
              </w:rPr>
              <w:t>分钟一次</w:t>
            </w:r>
            <w:r w:rsidR="00253C9D" w:rsidRPr="000C394B">
              <w:rPr>
                <w:rFonts w:cs="Times New Roman"/>
                <w:szCs w:val="24"/>
              </w:rPr>
              <w:t>集合竞价</w:t>
            </w:r>
            <w:r w:rsidRPr="000C394B">
              <w:rPr>
                <w:rFonts w:cs="Times New Roman"/>
                <w:szCs w:val="24"/>
              </w:rPr>
              <w:t>（含</w:t>
            </w:r>
            <w:r w:rsidRPr="000C394B">
              <w:rPr>
                <w:rFonts w:cs="Times New Roman"/>
                <w:szCs w:val="24"/>
              </w:rPr>
              <w:t>9:30</w:t>
            </w:r>
            <w:r w:rsidRPr="000C394B">
              <w:rPr>
                <w:rFonts w:cs="Times New Roman"/>
                <w:szCs w:val="24"/>
              </w:rPr>
              <w:t>）</w:t>
            </w:r>
          </w:p>
        </w:tc>
        <w:tc>
          <w:tcPr>
            <w:tcW w:w="1843" w:type="dxa"/>
            <w:vMerge w:val="restart"/>
            <w:vAlign w:val="center"/>
          </w:tcPr>
          <w:p w14:paraId="240459C1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做市商双向报价</w:t>
            </w:r>
          </w:p>
        </w:tc>
        <w:tc>
          <w:tcPr>
            <w:tcW w:w="708" w:type="dxa"/>
            <w:vMerge/>
          </w:tcPr>
          <w:p w14:paraId="55F3F689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</w:tcPr>
          <w:p w14:paraId="0B45D32B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</w:tr>
      <w:tr w:rsidR="00530549" w:rsidRPr="00A96FBB" w14:paraId="54BCFBEE" w14:textId="77777777" w:rsidTr="00CE621D">
        <w:trPr>
          <w:cantSplit/>
          <w:trHeight w:val="411"/>
        </w:trPr>
        <w:tc>
          <w:tcPr>
            <w:tcW w:w="1589" w:type="dxa"/>
            <w:vAlign w:val="center"/>
          </w:tcPr>
          <w:p w14:paraId="1D3C1FD3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10:30</w:t>
            </w:r>
          </w:p>
        </w:tc>
        <w:tc>
          <w:tcPr>
            <w:tcW w:w="1707" w:type="dxa"/>
            <w:vMerge/>
            <w:vAlign w:val="center"/>
          </w:tcPr>
          <w:p w14:paraId="269D9E92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7D9145E" w14:textId="77777777" w:rsidR="00530549" w:rsidRPr="000C394B" w:rsidRDefault="00253C9D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集合竞价</w:t>
            </w:r>
          </w:p>
        </w:tc>
        <w:tc>
          <w:tcPr>
            <w:tcW w:w="1694" w:type="dxa"/>
            <w:vMerge/>
            <w:vAlign w:val="center"/>
          </w:tcPr>
          <w:p w14:paraId="2DEF1F02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98566CB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vMerge/>
          </w:tcPr>
          <w:p w14:paraId="1DC55623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</w:tcPr>
          <w:p w14:paraId="36862EC5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</w:tr>
      <w:tr w:rsidR="00530549" w:rsidRPr="00A96FBB" w14:paraId="2DB638BA" w14:textId="77777777" w:rsidTr="00CE621D">
        <w:trPr>
          <w:cantSplit/>
          <w:trHeight w:val="411"/>
        </w:trPr>
        <w:tc>
          <w:tcPr>
            <w:tcW w:w="1589" w:type="dxa"/>
            <w:vAlign w:val="center"/>
          </w:tcPr>
          <w:p w14:paraId="7119B46C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11:30</w:t>
            </w:r>
          </w:p>
        </w:tc>
        <w:tc>
          <w:tcPr>
            <w:tcW w:w="1707" w:type="dxa"/>
            <w:vMerge/>
            <w:vAlign w:val="center"/>
          </w:tcPr>
          <w:p w14:paraId="022B80B5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9F561C4" w14:textId="77777777" w:rsidR="00530549" w:rsidRPr="000C394B" w:rsidRDefault="00253C9D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集合竞价</w:t>
            </w:r>
          </w:p>
        </w:tc>
        <w:tc>
          <w:tcPr>
            <w:tcW w:w="1694" w:type="dxa"/>
            <w:vMerge/>
            <w:vAlign w:val="center"/>
          </w:tcPr>
          <w:p w14:paraId="35B47705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746CAFD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vMerge/>
          </w:tcPr>
          <w:p w14:paraId="21E63363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</w:tcPr>
          <w:p w14:paraId="174E30E3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</w:tr>
      <w:tr w:rsidR="00530549" w:rsidRPr="00A96FBB" w14:paraId="245978BB" w14:textId="77777777" w:rsidTr="00CE621D">
        <w:trPr>
          <w:cantSplit/>
          <w:trHeight w:val="411"/>
        </w:trPr>
        <w:tc>
          <w:tcPr>
            <w:tcW w:w="1589" w:type="dxa"/>
            <w:vAlign w:val="center"/>
          </w:tcPr>
          <w:p w14:paraId="42AAFD41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11:30</w:t>
            </w:r>
          </w:p>
        </w:tc>
        <w:tc>
          <w:tcPr>
            <w:tcW w:w="8221" w:type="dxa"/>
            <w:gridSpan w:val="6"/>
            <w:vAlign w:val="center"/>
          </w:tcPr>
          <w:p w14:paraId="34C27D9B" w14:textId="77777777" w:rsidR="00530549" w:rsidRPr="000C394B" w:rsidRDefault="00530549" w:rsidP="00D91228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中午休市</w:t>
            </w:r>
          </w:p>
        </w:tc>
      </w:tr>
      <w:tr w:rsidR="00530549" w:rsidRPr="00A96FBB" w14:paraId="216DE162" w14:textId="77777777" w:rsidTr="00CE621D">
        <w:trPr>
          <w:cantSplit/>
          <w:trHeight w:val="411"/>
        </w:trPr>
        <w:tc>
          <w:tcPr>
            <w:tcW w:w="1589" w:type="dxa"/>
            <w:vAlign w:val="center"/>
          </w:tcPr>
          <w:p w14:paraId="1779541C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13:00</w:t>
            </w:r>
          </w:p>
        </w:tc>
        <w:tc>
          <w:tcPr>
            <w:tcW w:w="8221" w:type="dxa"/>
            <w:gridSpan w:val="6"/>
            <w:vAlign w:val="center"/>
          </w:tcPr>
          <w:p w14:paraId="249C762A" w14:textId="77777777" w:rsidR="00530549" w:rsidRPr="000C394B" w:rsidRDefault="00530549" w:rsidP="00D91228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下午开市</w:t>
            </w:r>
          </w:p>
        </w:tc>
      </w:tr>
      <w:tr w:rsidR="00530549" w:rsidRPr="00A96FBB" w14:paraId="0E3CDE47" w14:textId="77777777" w:rsidTr="00CE621D">
        <w:trPr>
          <w:cantSplit/>
          <w:trHeight w:val="411"/>
        </w:trPr>
        <w:tc>
          <w:tcPr>
            <w:tcW w:w="1589" w:type="dxa"/>
            <w:vAlign w:val="center"/>
          </w:tcPr>
          <w:p w14:paraId="0F6C21F4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13:00</w:t>
            </w:r>
          </w:p>
        </w:tc>
        <w:tc>
          <w:tcPr>
            <w:tcW w:w="1707" w:type="dxa"/>
            <w:vMerge w:val="restart"/>
            <w:vAlign w:val="center"/>
          </w:tcPr>
          <w:p w14:paraId="425F4DB4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连续竞价</w:t>
            </w:r>
          </w:p>
        </w:tc>
        <w:tc>
          <w:tcPr>
            <w:tcW w:w="1560" w:type="dxa"/>
            <w:vAlign w:val="center"/>
          </w:tcPr>
          <w:p w14:paraId="5D34D7D8" w14:textId="77777777" w:rsidR="00530549" w:rsidRPr="000C394B" w:rsidRDefault="00E81942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——</w:t>
            </w:r>
          </w:p>
        </w:tc>
        <w:tc>
          <w:tcPr>
            <w:tcW w:w="1694" w:type="dxa"/>
            <w:vMerge w:val="restart"/>
            <w:vAlign w:val="center"/>
          </w:tcPr>
          <w:p w14:paraId="4F49510F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每</w:t>
            </w:r>
            <w:r w:rsidRPr="000C394B">
              <w:rPr>
                <w:rFonts w:cs="Times New Roman"/>
                <w:szCs w:val="24"/>
              </w:rPr>
              <w:t>10</w:t>
            </w:r>
            <w:r w:rsidRPr="000C394B">
              <w:rPr>
                <w:rFonts w:cs="Times New Roman"/>
                <w:szCs w:val="24"/>
              </w:rPr>
              <w:t>分钟一次</w:t>
            </w:r>
            <w:r w:rsidR="00253C9D" w:rsidRPr="000C394B">
              <w:rPr>
                <w:rFonts w:cs="Times New Roman"/>
                <w:szCs w:val="24"/>
              </w:rPr>
              <w:t>集合竞价</w:t>
            </w:r>
            <w:r w:rsidRPr="000C394B">
              <w:rPr>
                <w:rFonts w:cs="Times New Roman"/>
                <w:szCs w:val="24"/>
              </w:rPr>
              <w:t>(</w:t>
            </w:r>
            <w:r w:rsidR="006A0E95" w:rsidRPr="000C394B">
              <w:rPr>
                <w:rFonts w:cs="Times New Roman"/>
                <w:szCs w:val="24"/>
              </w:rPr>
              <w:t>不含</w:t>
            </w:r>
            <w:r w:rsidRPr="000C394B">
              <w:rPr>
                <w:rFonts w:cs="Times New Roman"/>
                <w:szCs w:val="24"/>
              </w:rPr>
              <w:t>13:00)</w:t>
            </w:r>
          </w:p>
        </w:tc>
        <w:tc>
          <w:tcPr>
            <w:tcW w:w="1843" w:type="dxa"/>
            <w:vMerge w:val="restart"/>
            <w:vAlign w:val="center"/>
          </w:tcPr>
          <w:p w14:paraId="4AB79340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做市商双向报价</w:t>
            </w:r>
          </w:p>
        </w:tc>
        <w:tc>
          <w:tcPr>
            <w:tcW w:w="708" w:type="dxa"/>
            <w:vMerge w:val="restart"/>
            <w:vAlign w:val="center"/>
          </w:tcPr>
          <w:p w14:paraId="7F98E02D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询价申报</w:t>
            </w:r>
          </w:p>
        </w:tc>
        <w:tc>
          <w:tcPr>
            <w:tcW w:w="709" w:type="dxa"/>
            <w:vMerge w:val="restart"/>
            <w:vAlign w:val="center"/>
          </w:tcPr>
          <w:p w14:paraId="26DD2E10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申购申报</w:t>
            </w:r>
          </w:p>
        </w:tc>
      </w:tr>
      <w:tr w:rsidR="00530549" w:rsidRPr="00A96FBB" w14:paraId="407FF966" w14:textId="77777777" w:rsidTr="00CE621D">
        <w:trPr>
          <w:cantSplit/>
          <w:trHeight w:val="411"/>
        </w:trPr>
        <w:tc>
          <w:tcPr>
            <w:tcW w:w="1589" w:type="dxa"/>
            <w:vAlign w:val="center"/>
          </w:tcPr>
          <w:p w14:paraId="502801B0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14:00</w:t>
            </w:r>
          </w:p>
        </w:tc>
        <w:tc>
          <w:tcPr>
            <w:tcW w:w="1707" w:type="dxa"/>
            <w:vMerge/>
            <w:vAlign w:val="center"/>
          </w:tcPr>
          <w:p w14:paraId="29D5AA1C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4EBC09A" w14:textId="77777777" w:rsidR="00530549" w:rsidRPr="000C394B" w:rsidRDefault="00253C9D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集合竞价</w:t>
            </w:r>
          </w:p>
        </w:tc>
        <w:tc>
          <w:tcPr>
            <w:tcW w:w="1694" w:type="dxa"/>
            <w:vMerge/>
            <w:vAlign w:val="center"/>
          </w:tcPr>
          <w:p w14:paraId="634891E9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21279CC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vMerge/>
          </w:tcPr>
          <w:p w14:paraId="49D7855D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</w:tcPr>
          <w:p w14:paraId="6C241D2B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</w:tr>
      <w:tr w:rsidR="00530549" w:rsidRPr="00A96FBB" w14:paraId="6B9F7CF6" w14:textId="77777777" w:rsidTr="00CE621D">
        <w:trPr>
          <w:cantSplit/>
          <w:trHeight w:val="111"/>
        </w:trPr>
        <w:tc>
          <w:tcPr>
            <w:tcW w:w="1589" w:type="dxa"/>
            <w:vAlign w:val="center"/>
          </w:tcPr>
          <w:p w14:paraId="088FA4C9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14:5</w:t>
            </w:r>
            <w:r w:rsidR="009541FF" w:rsidRPr="000C394B">
              <w:rPr>
                <w:rFonts w:cs="Times New Roman"/>
                <w:szCs w:val="24"/>
              </w:rPr>
              <w:t>7</w:t>
            </w:r>
          </w:p>
        </w:tc>
        <w:tc>
          <w:tcPr>
            <w:tcW w:w="1707" w:type="dxa"/>
            <w:vMerge/>
            <w:vAlign w:val="center"/>
          </w:tcPr>
          <w:p w14:paraId="09B1679F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5E105DE" w14:textId="77777777" w:rsidR="00530549" w:rsidRPr="000C394B" w:rsidRDefault="00E81942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——</w:t>
            </w:r>
          </w:p>
        </w:tc>
        <w:tc>
          <w:tcPr>
            <w:tcW w:w="1694" w:type="dxa"/>
            <w:vMerge/>
            <w:vAlign w:val="center"/>
          </w:tcPr>
          <w:p w14:paraId="54AAFDF3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EDD271F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vMerge/>
          </w:tcPr>
          <w:p w14:paraId="4532B3EB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</w:tcPr>
          <w:p w14:paraId="452D082D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</w:tr>
      <w:tr w:rsidR="00530549" w:rsidRPr="00A96FBB" w14:paraId="75AD099B" w14:textId="77777777" w:rsidTr="00CE621D">
        <w:trPr>
          <w:cantSplit/>
          <w:trHeight w:val="111"/>
        </w:trPr>
        <w:tc>
          <w:tcPr>
            <w:tcW w:w="1589" w:type="dxa"/>
            <w:vAlign w:val="center"/>
          </w:tcPr>
          <w:p w14:paraId="6089E8AB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15:00</w:t>
            </w:r>
          </w:p>
        </w:tc>
        <w:tc>
          <w:tcPr>
            <w:tcW w:w="1707" w:type="dxa"/>
            <w:vAlign w:val="center"/>
          </w:tcPr>
          <w:p w14:paraId="25AFD957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收盘集合竞价</w:t>
            </w:r>
          </w:p>
        </w:tc>
        <w:tc>
          <w:tcPr>
            <w:tcW w:w="1560" w:type="dxa"/>
            <w:vAlign w:val="center"/>
          </w:tcPr>
          <w:p w14:paraId="6631A3B0" w14:textId="77777777" w:rsidR="00530549" w:rsidRPr="000C394B" w:rsidRDefault="00253C9D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集合竞价</w:t>
            </w:r>
          </w:p>
        </w:tc>
        <w:tc>
          <w:tcPr>
            <w:tcW w:w="1694" w:type="dxa"/>
            <w:vMerge/>
            <w:vAlign w:val="center"/>
          </w:tcPr>
          <w:p w14:paraId="196182E9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CE7F4AB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vMerge/>
          </w:tcPr>
          <w:p w14:paraId="79A21DA8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</w:tcPr>
          <w:p w14:paraId="5B58B88E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</w:tr>
      <w:tr w:rsidR="00E32C75" w:rsidRPr="00A96FBB" w14:paraId="27A1FF1D" w14:textId="77777777" w:rsidTr="00CE621D">
        <w:trPr>
          <w:cantSplit/>
          <w:trHeight w:val="111"/>
        </w:trPr>
        <w:tc>
          <w:tcPr>
            <w:tcW w:w="1589" w:type="dxa"/>
            <w:vAlign w:val="center"/>
          </w:tcPr>
          <w:p w14:paraId="0A568057" w14:textId="77777777" w:rsidR="00E32C75" w:rsidRPr="000C394B" w:rsidRDefault="00E32C75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15:00-15:30</w:t>
            </w:r>
          </w:p>
        </w:tc>
        <w:tc>
          <w:tcPr>
            <w:tcW w:w="4961" w:type="dxa"/>
            <w:gridSpan w:val="3"/>
            <w:vAlign w:val="center"/>
          </w:tcPr>
          <w:p w14:paraId="338634FD" w14:textId="77777777" w:rsidR="00E32C75" w:rsidRPr="000C394B" w:rsidRDefault="00E32C75" w:rsidP="00D85079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大宗交易</w:t>
            </w:r>
          </w:p>
        </w:tc>
        <w:tc>
          <w:tcPr>
            <w:tcW w:w="1843" w:type="dxa"/>
            <w:vAlign w:val="center"/>
          </w:tcPr>
          <w:p w14:paraId="3EABAE45" w14:textId="77777777" w:rsidR="00E32C75" w:rsidRPr="000C394B" w:rsidRDefault="00E32C75" w:rsidP="00D85079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大宗交</w:t>
            </w:r>
            <w:r w:rsidR="004568C9" w:rsidRPr="000C394B">
              <w:rPr>
                <w:rFonts w:cs="Times New Roman"/>
                <w:szCs w:val="24"/>
              </w:rPr>
              <w:t>易</w:t>
            </w:r>
            <w:r w:rsidRPr="000C394B">
              <w:rPr>
                <w:rFonts w:cs="Times New Roman"/>
                <w:szCs w:val="24"/>
              </w:rPr>
              <w:t>、做市商互报实时确认</w:t>
            </w:r>
          </w:p>
        </w:tc>
        <w:tc>
          <w:tcPr>
            <w:tcW w:w="1417" w:type="dxa"/>
            <w:gridSpan w:val="2"/>
            <w:tcBorders>
              <w:tl2br w:val="nil"/>
            </w:tcBorders>
            <w:vAlign w:val="center"/>
          </w:tcPr>
          <w:p w14:paraId="5B49572B" w14:textId="77777777" w:rsidR="00E32C75" w:rsidRPr="000C394B" w:rsidRDefault="006A0E95" w:rsidP="006A0E95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——</w:t>
            </w:r>
          </w:p>
        </w:tc>
      </w:tr>
      <w:tr w:rsidR="00530549" w:rsidRPr="00A96FBB" w14:paraId="50B7FE9D" w14:textId="77777777" w:rsidTr="00CE621D">
        <w:trPr>
          <w:cantSplit/>
          <w:trHeight w:val="111"/>
        </w:trPr>
        <w:tc>
          <w:tcPr>
            <w:tcW w:w="1589" w:type="dxa"/>
            <w:vAlign w:val="center"/>
          </w:tcPr>
          <w:p w14:paraId="0CC4C3FF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15:30</w:t>
            </w:r>
          </w:p>
        </w:tc>
        <w:tc>
          <w:tcPr>
            <w:tcW w:w="8221" w:type="dxa"/>
            <w:gridSpan w:val="6"/>
            <w:vAlign w:val="center"/>
          </w:tcPr>
          <w:p w14:paraId="739FB38C" w14:textId="77777777" w:rsidR="00530549" w:rsidRPr="000C394B" w:rsidRDefault="00530549" w:rsidP="00D91228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闭市</w:t>
            </w:r>
          </w:p>
        </w:tc>
      </w:tr>
      <w:tr w:rsidR="008F6775" w:rsidRPr="00A96FBB" w14:paraId="6A8475AA" w14:textId="77777777" w:rsidTr="00CE621D">
        <w:trPr>
          <w:cantSplit/>
          <w:trHeight w:val="111"/>
        </w:trPr>
        <w:tc>
          <w:tcPr>
            <w:tcW w:w="1589" w:type="dxa"/>
            <w:vAlign w:val="center"/>
          </w:tcPr>
          <w:p w14:paraId="24FB275B" w14:textId="56650578" w:rsidR="008F6775" w:rsidRPr="000C394B" w:rsidRDefault="008F6775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7</w:t>
            </w:r>
            <w:r>
              <w:rPr>
                <w:rFonts w:cs="Times New Roman" w:hint="eastAsia"/>
                <w:szCs w:val="24"/>
              </w:rPr>
              <w:t>:00</w:t>
            </w:r>
          </w:p>
        </w:tc>
        <w:tc>
          <w:tcPr>
            <w:tcW w:w="8221" w:type="dxa"/>
            <w:gridSpan w:val="6"/>
            <w:vAlign w:val="center"/>
          </w:tcPr>
          <w:p w14:paraId="522181FC" w14:textId="2F77B069" w:rsidR="008F6775" w:rsidRPr="000C394B" w:rsidRDefault="008F6775" w:rsidP="00D91228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日终清算</w:t>
            </w:r>
          </w:p>
        </w:tc>
      </w:tr>
    </w:tbl>
    <w:p w14:paraId="3DAFB782" w14:textId="77777777" w:rsidR="00530549" w:rsidRDefault="00530549" w:rsidP="0033640B">
      <w:pPr>
        <w:spacing w:line="360" w:lineRule="auto"/>
        <w:ind w:firstLineChars="0" w:firstLine="0"/>
        <w:jc w:val="both"/>
        <w:rPr>
          <w:rFonts w:cs="Times New Roman"/>
        </w:rPr>
      </w:pPr>
      <w:bookmarkStart w:id="36" w:name="_Toc376597522"/>
    </w:p>
    <w:p w14:paraId="191FD457" w14:textId="2DED8CEB" w:rsidR="00530549" w:rsidRPr="00C11427" w:rsidRDefault="00530549" w:rsidP="00C11427">
      <w:pPr>
        <w:pStyle w:val="12"/>
        <w:spacing w:before="163" w:after="163"/>
        <w:ind w:firstLine="600"/>
      </w:pPr>
      <w:bookmarkStart w:id="37" w:name="_Toc82951387"/>
      <w:r>
        <w:t>六</w:t>
      </w:r>
      <w:r>
        <w:rPr>
          <w:rFonts w:hint="eastAsia"/>
        </w:rPr>
        <w:t>、</w:t>
      </w:r>
      <w:r w:rsidRPr="00C11427">
        <w:t>测试内容</w:t>
      </w:r>
      <w:bookmarkEnd w:id="36"/>
      <w:bookmarkEnd w:id="37"/>
    </w:p>
    <w:p w14:paraId="4D2D6D4E" w14:textId="076FCBA1" w:rsidR="0094624F" w:rsidRPr="00E81942" w:rsidRDefault="0094624F" w:rsidP="0094624F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 w:hint="eastAsia"/>
          <w:color w:val="000000" w:themeColor="text1"/>
          <w:sz w:val="30"/>
          <w:szCs w:val="30"/>
        </w:rPr>
        <w:t>验证</w:t>
      </w:r>
      <w:r>
        <w:rPr>
          <w:rFonts w:cs="Times New Roman" w:hint="eastAsia"/>
          <w:color w:val="000000" w:themeColor="text1"/>
          <w:sz w:val="30"/>
          <w:szCs w:val="30"/>
        </w:rPr>
        <w:t>市场机构核心</w:t>
      </w:r>
      <w:r w:rsidRPr="00E81942">
        <w:rPr>
          <w:rFonts w:cs="Times New Roman" w:hint="eastAsia"/>
          <w:color w:val="000000" w:themeColor="text1"/>
          <w:sz w:val="30"/>
          <w:szCs w:val="30"/>
        </w:rPr>
        <w:t>技术系统已按照</w:t>
      </w:r>
      <w:r w:rsidRPr="001D7798">
        <w:rPr>
          <w:rFonts w:cs="Times New Roman" w:hint="eastAsia"/>
          <w:color w:val="000000" w:themeColor="text1"/>
          <w:sz w:val="30"/>
          <w:szCs w:val="30"/>
        </w:rPr>
        <w:t>《全国中小企业股份转让系统交易支持平台数据接口规范</w:t>
      </w:r>
      <w:r w:rsidRPr="001D7798">
        <w:rPr>
          <w:rFonts w:cs="Times New Roman" w:hint="eastAsia"/>
          <w:color w:val="000000" w:themeColor="text1"/>
          <w:sz w:val="30"/>
          <w:szCs w:val="30"/>
        </w:rPr>
        <w:t>(V1.4</w:t>
      </w:r>
      <w:r>
        <w:rPr>
          <w:rFonts w:cs="Times New Roman"/>
          <w:color w:val="000000" w:themeColor="text1"/>
          <w:sz w:val="30"/>
          <w:szCs w:val="30"/>
        </w:rPr>
        <w:t>6</w:t>
      </w:r>
      <w:r w:rsidRPr="001D7798">
        <w:rPr>
          <w:rFonts w:cs="Times New Roman" w:hint="eastAsia"/>
          <w:color w:val="000000" w:themeColor="text1"/>
          <w:sz w:val="30"/>
          <w:szCs w:val="30"/>
        </w:rPr>
        <w:t>)</w:t>
      </w:r>
      <w:r w:rsidRPr="001D7798">
        <w:rPr>
          <w:rFonts w:cs="Times New Roman" w:hint="eastAsia"/>
          <w:color w:val="000000" w:themeColor="text1"/>
          <w:sz w:val="30"/>
          <w:szCs w:val="30"/>
        </w:rPr>
        <w:t>》</w:t>
      </w:r>
      <w:r w:rsidRPr="00E81942">
        <w:rPr>
          <w:rFonts w:cs="Times New Roman" w:hint="eastAsia"/>
          <w:color w:val="000000" w:themeColor="text1"/>
          <w:sz w:val="30"/>
          <w:szCs w:val="30"/>
        </w:rPr>
        <w:t>《</w:t>
      </w:r>
      <w:r w:rsidRPr="00C50F4D">
        <w:rPr>
          <w:rFonts w:cs="Times New Roman" w:hint="eastAsia"/>
          <w:color w:val="000000" w:themeColor="text1"/>
          <w:sz w:val="30"/>
          <w:szCs w:val="30"/>
        </w:rPr>
        <w:t>交易支持平台市场参与者技术系统开发指南</w:t>
      </w:r>
      <w:r w:rsidRPr="00C50F4D">
        <w:rPr>
          <w:rFonts w:cs="Times New Roman" w:hint="eastAsia"/>
          <w:color w:val="000000" w:themeColor="text1"/>
          <w:sz w:val="30"/>
          <w:szCs w:val="30"/>
        </w:rPr>
        <w:t>V1.0</w:t>
      </w:r>
      <w:r w:rsidRPr="00E81942">
        <w:rPr>
          <w:rFonts w:cs="Times New Roman" w:hint="eastAsia"/>
          <w:color w:val="000000" w:themeColor="text1"/>
          <w:sz w:val="30"/>
          <w:szCs w:val="30"/>
        </w:rPr>
        <w:t>》等</w:t>
      </w:r>
      <w:r>
        <w:rPr>
          <w:rFonts w:cs="Times New Roman"/>
          <w:color w:val="000000" w:themeColor="text1"/>
          <w:sz w:val="30"/>
          <w:szCs w:val="30"/>
        </w:rPr>
        <w:t>技术</w:t>
      </w:r>
      <w:r>
        <w:rPr>
          <w:rFonts w:cs="Times New Roman" w:hint="eastAsia"/>
          <w:color w:val="000000" w:themeColor="text1"/>
          <w:sz w:val="30"/>
          <w:szCs w:val="30"/>
        </w:rPr>
        <w:t>规范</w:t>
      </w:r>
      <w:r w:rsidRPr="00E81942">
        <w:rPr>
          <w:rFonts w:cs="Times New Roman" w:hint="eastAsia"/>
          <w:color w:val="000000" w:themeColor="text1"/>
          <w:sz w:val="30"/>
          <w:szCs w:val="30"/>
        </w:rPr>
        <w:t>的要求对</w:t>
      </w:r>
      <w:r>
        <w:rPr>
          <w:rFonts w:cs="Times New Roman" w:hint="eastAsia"/>
          <w:color w:val="000000" w:themeColor="text1"/>
          <w:sz w:val="30"/>
          <w:szCs w:val="30"/>
        </w:rPr>
        <w:t>北交所开市涉及的交易、行情等</w:t>
      </w:r>
      <w:r w:rsidR="0012103A">
        <w:rPr>
          <w:rFonts w:cs="Times New Roman" w:hint="eastAsia"/>
          <w:color w:val="000000" w:themeColor="text1"/>
          <w:sz w:val="30"/>
          <w:szCs w:val="30"/>
        </w:rPr>
        <w:t>业务进行改造，达到上线</w:t>
      </w:r>
      <w:r w:rsidRPr="00E81942">
        <w:rPr>
          <w:rFonts w:cs="Times New Roman" w:hint="eastAsia"/>
          <w:color w:val="000000" w:themeColor="text1"/>
          <w:sz w:val="30"/>
          <w:szCs w:val="30"/>
        </w:rPr>
        <w:t>要求。</w:t>
      </w:r>
    </w:p>
    <w:p w14:paraId="62C73408" w14:textId="2276A807" w:rsidR="0094624F" w:rsidRPr="00041075" w:rsidRDefault="0094624F" w:rsidP="0094624F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1</w:t>
      </w:r>
      <w:r>
        <w:rPr>
          <w:rFonts w:cs="Times New Roman"/>
          <w:color w:val="000000" w:themeColor="text1"/>
          <w:sz w:val="30"/>
          <w:szCs w:val="30"/>
        </w:rPr>
        <w:t>.</w:t>
      </w:r>
      <w:r w:rsidR="00C8471B" w:rsidRPr="00C8471B">
        <w:rPr>
          <w:rFonts w:cs="Times New Roman" w:hint="eastAsia"/>
          <w:color w:val="000000" w:themeColor="text1"/>
          <w:sz w:val="30"/>
          <w:szCs w:val="30"/>
        </w:rPr>
        <w:t xml:space="preserve"> </w:t>
      </w:r>
      <w:r w:rsidR="00C8471B" w:rsidRPr="00041075">
        <w:rPr>
          <w:rFonts w:cs="Times New Roman" w:hint="eastAsia"/>
          <w:color w:val="000000" w:themeColor="text1"/>
          <w:sz w:val="30"/>
          <w:szCs w:val="30"/>
        </w:rPr>
        <w:t>验证</w:t>
      </w:r>
      <w:r w:rsidR="00C8471B">
        <w:rPr>
          <w:rFonts w:cs="Times New Roman" w:hint="eastAsia"/>
          <w:color w:val="000000" w:themeColor="text1"/>
          <w:sz w:val="30"/>
          <w:szCs w:val="30"/>
        </w:rPr>
        <w:t>交易支持平台</w:t>
      </w:r>
      <w:r w:rsidR="00C8471B" w:rsidRPr="00041075">
        <w:rPr>
          <w:rFonts w:cs="Times New Roman" w:hint="eastAsia"/>
          <w:color w:val="000000" w:themeColor="text1"/>
          <w:sz w:val="30"/>
          <w:szCs w:val="30"/>
        </w:rPr>
        <w:t>能够正确发布</w:t>
      </w:r>
      <w:r w:rsidR="00C8471B">
        <w:rPr>
          <w:rFonts w:cs="Times New Roman" w:hint="eastAsia"/>
          <w:color w:val="000000" w:themeColor="text1"/>
          <w:sz w:val="30"/>
          <w:szCs w:val="30"/>
        </w:rPr>
        <w:t>北交所</w:t>
      </w:r>
      <w:r w:rsidR="00C8471B" w:rsidRPr="00041075">
        <w:rPr>
          <w:rFonts w:cs="Times New Roman" w:hint="eastAsia"/>
          <w:color w:val="000000" w:themeColor="text1"/>
          <w:sz w:val="30"/>
          <w:szCs w:val="30"/>
        </w:rPr>
        <w:t>上市公司</w:t>
      </w:r>
      <w:r w:rsidR="00C8471B">
        <w:rPr>
          <w:rFonts w:cs="Times New Roman" w:hint="eastAsia"/>
          <w:color w:val="000000" w:themeColor="text1"/>
          <w:sz w:val="30"/>
          <w:szCs w:val="30"/>
        </w:rPr>
        <w:t>和全国股</w:t>
      </w:r>
      <w:proofErr w:type="gramStart"/>
      <w:r w:rsidR="00C8471B">
        <w:rPr>
          <w:rFonts w:cs="Times New Roman" w:hint="eastAsia"/>
          <w:color w:val="000000" w:themeColor="text1"/>
          <w:sz w:val="30"/>
          <w:szCs w:val="30"/>
        </w:rPr>
        <w:t>转系统</w:t>
      </w:r>
      <w:proofErr w:type="gramEnd"/>
      <w:r w:rsidR="00C8471B">
        <w:rPr>
          <w:rFonts w:cs="Times New Roman" w:hint="eastAsia"/>
          <w:color w:val="000000" w:themeColor="text1"/>
          <w:sz w:val="30"/>
          <w:szCs w:val="30"/>
        </w:rPr>
        <w:t>挂牌公司</w:t>
      </w:r>
      <w:r w:rsidR="00C8471B" w:rsidRPr="00041075">
        <w:rPr>
          <w:rFonts w:cs="Times New Roman" w:hint="eastAsia"/>
          <w:color w:val="000000" w:themeColor="text1"/>
          <w:sz w:val="30"/>
          <w:szCs w:val="30"/>
        </w:rPr>
        <w:t>股票信息，正确对各类申报进行撮合处理</w:t>
      </w:r>
      <w:r w:rsidR="00C8471B">
        <w:rPr>
          <w:rFonts w:cs="Times New Roman" w:hint="eastAsia"/>
          <w:color w:val="000000" w:themeColor="text1"/>
          <w:sz w:val="30"/>
          <w:szCs w:val="30"/>
        </w:rPr>
        <w:t>。交易支持平台</w:t>
      </w:r>
      <w:r w:rsidR="00C8471B" w:rsidRPr="00041075">
        <w:rPr>
          <w:rFonts w:cs="Times New Roman" w:hint="eastAsia"/>
          <w:color w:val="000000" w:themeColor="text1"/>
          <w:sz w:val="30"/>
          <w:szCs w:val="30"/>
        </w:rPr>
        <w:t>每</w:t>
      </w:r>
      <w:r w:rsidR="00C8471B" w:rsidRPr="00041075">
        <w:rPr>
          <w:rFonts w:cs="Times New Roman" w:hint="eastAsia"/>
          <w:color w:val="000000" w:themeColor="text1"/>
          <w:sz w:val="30"/>
          <w:szCs w:val="30"/>
        </w:rPr>
        <w:t>3</w:t>
      </w:r>
      <w:r w:rsidR="00C8471B" w:rsidRPr="00041075">
        <w:rPr>
          <w:rFonts w:cs="Times New Roman" w:hint="eastAsia"/>
          <w:color w:val="000000" w:themeColor="text1"/>
          <w:sz w:val="30"/>
          <w:szCs w:val="30"/>
        </w:rPr>
        <w:t>秒更新行情，各参测机构能够正确揭示</w:t>
      </w:r>
      <w:r w:rsidR="00C8471B">
        <w:rPr>
          <w:rFonts w:cs="Times New Roman" w:hint="eastAsia"/>
          <w:color w:val="000000" w:themeColor="text1"/>
          <w:sz w:val="30"/>
          <w:szCs w:val="30"/>
        </w:rPr>
        <w:t>行情和公告等信息</w:t>
      </w:r>
      <w:r w:rsidR="00C8471B" w:rsidRPr="00041075">
        <w:rPr>
          <w:rFonts w:cs="Times New Roman" w:hint="eastAsia"/>
          <w:color w:val="000000" w:themeColor="text1"/>
          <w:sz w:val="30"/>
          <w:szCs w:val="30"/>
        </w:rPr>
        <w:t>。</w:t>
      </w:r>
    </w:p>
    <w:p w14:paraId="0F2409ED" w14:textId="77777777" w:rsidR="0094624F" w:rsidRPr="00041075" w:rsidRDefault="0094624F" w:rsidP="0094624F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2.</w:t>
      </w:r>
      <w:r w:rsidRPr="00041075">
        <w:rPr>
          <w:rFonts w:cs="Times New Roman" w:hint="eastAsia"/>
          <w:color w:val="000000" w:themeColor="text1"/>
          <w:sz w:val="30"/>
          <w:szCs w:val="30"/>
        </w:rPr>
        <w:t>验证</w:t>
      </w:r>
      <w:r w:rsidRPr="00041075">
        <w:rPr>
          <w:rFonts w:cs="Times New Roman"/>
          <w:color w:val="000000" w:themeColor="text1"/>
          <w:sz w:val="30"/>
          <w:szCs w:val="30"/>
        </w:rPr>
        <w:t>中国结算新三板登记结算系统能够</w:t>
      </w:r>
      <w:r w:rsidRPr="00041075">
        <w:rPr>
          <w:rFonts w:cs="Times New Roman" w:hint="eastAsia"/>
          <w:color w:val="000000" w:themeColor="text1"/>
          <w:sz w:val="30"/>
          <w:szCs w:val="30"/>
        </w:rPr>
        <w:t>正确</w:t>
      </w:r>
      <w:r w:rsidRPr="00041075">
        <w:rPr>
          <w:rFonts w:cs="Times New Roman"/>
          <w:color w:val="000000" w:themeColor="text1"/>
          <w:sz w:val="30"/>
          <w:szCs w:val="30"/>
        </w:rPr>
        <w:t>进行日终处理，生成日</w:t>
      </w:r>
      <w:proofErr w:type="gramStart"/>
      <w:r w:rsidRPr="00041075">
        <w:rPr>
          <w:rFonts w:cs="Times New Roman"/>
          <w:color w:val="000000" w:themeColor="text1"/>
          <w:sz w:val="30"/>
          <w:szCs w:val="30"/>
        </w:rPr>
        <w:t>终数据</w:t>
      </w:r>
      <w:proofErr w:type="gramEnd"/>
      <w:r w:rsidRPr="00041075">
        <w:rPr>
          <w:rFonts w:cs="Times New Roman"/>
          <w:color w:val="000000" w:themeColor="text1"/>
          <w:sz w:val="30"/>
          <w:szCs w:val="30"/>
        </w:rPr>
        <w:t>并发布</w:t>
      </w:r>
      <w:r>
        <w:rPr>
          <w:rFonts w:cs="Times New Roman" w:hint="eastAsia"/>
          <w:color w:val="000000" w:themeColor="text1"/>
          <w:sz w:val="30"/>
          <w:szCs w:val="30"/>
        </w:rPr>
        <w:t>，各参测机构能够正常完成日终清算。</w:t>
      </w:r>
    </w:p>
    <w:p w14:paraId="749D759A" w14:textId="77777777" w:rsidR="0094624F" w:rsidRDefault="0094624F" w:rsidP="0094624F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3.</w:t>
      </w:r>
      <w:proofErr w:type="gramStart"/>
      <w:r w:rsidRPr="00E81942">
        <w:rPr>
          <w:rFonts w:cs="Times New Roman" w:hint="eastAsia"/>
          <w:color w:val="000000" w:themeColor="text1"/>
          <w:sz w:val="30"/>
          <w:szCs w:val="30"/>
        </w:rPr>
        <w:t>验证深证通</w:t>
      </w:r>
      <w:proofErr w:type="gramEnd"/>
      <w:r w:rsidRPr="00E81942">
        <w:rPr>
          <w:rFonts w:cs="Times New Roman" w:hint="eastAsia"/>
          <w:color w:val="000000" w:themeColor="text1"/>
          <w:sz w:val="30"/>
          <w:szCs w:val="30"/>
        </w:rPr>
        <w:t>通信系统能够正确转发</w:t>
      </w:r>
      <w:r>
        <w:rPr>
          <w:rFonts w:cs="Times New Roman" w:hint="eastAsia"/>
          <w:color w:val="000000" w:themeColor="text1"/>
          <w:sz w:val="30"/>
          <w:szCs w:val="30"/>
        </w:rPr>
        <w:t>证券公司、基金公司</w:t>
      </w:r>
      <w:r w:rsidRPr="00E81942">
        <w:rPr>
          <w:rFonts w:cs="Times New Roman" w:hint="eastAsia"/>
          <w:color w:val="000000" w:themeColor="text1"/>
          <w:sz w:val="30"/>
          <w:szCs w:val="30"/>
        </w:rPr>
        <w:t>的委托数据和</w:t>
      </w:r>
      <w:r>
        <w:rPr>
          <w:rFonts w:cs="Times New Roman" w:hint="eastAsia"/>
          <w:color w:val="000000" w:themeColor="text1"/>
          <w:sz w:val="30"/>
          <w:szCs w:val="30"/>
        </w:rPr>
        <w:t>交易支持平台回报、行情数据，各参测机构能够正确处理。</w:t>
      </w:r>
    </w:p>
    <w:p w14:paraId="6B8C6B88" w14:textId="77777777" w:rsidR="0094624F" w:rsidRDefault="0094624F" w:rsidP="0094624F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4.</w:t>
      </w:r>
      <w:r>
        <w:rPr>
          <w:rFonts w:cs="Times New Roman"/>
          <w:color w:val="000000" w:themeColor="text1"/>
          <w:sz w:val="30"/>
          <w:szCs w:val="30"/>
        </w:rPr>
        <w:t>验证各证券公司能够支持投资者开通</w:t>
      </w:r>
      <w:r>
        <w:rPr>
          <w:rFonts w:cs="Times New Roman" w:hint="eastAsia"/>
          <w:color w:val="000000" w:themeColor="text1"/>
          <w:sz w:val="30"/>
          <w:szCs w:val="30"/>
        </w:rPr>
        <w:t>/</w:t>
      </w:r>
      <w:r>
        <w:rPr>
          <w:rFonts w:cs="Times New Roman" w:hint="eastAsia"/>
          <w:color w:val="000000" w:themeColor="text1"/>
          <w:sz w:val="30"/>
          <w:szCs w:val="30"/>
        </w:rPr>
        <w:t>取消</w:t>
      </w:r>
      <w:r>
        <w:rPr>
          <w:rFonts w:cs="Times New Roman"/>
          <w:color w:val="000000" w:themeColor="text1"/>
          <w:sz w:val="30"/>
          <w:szCs w:val="30"/>
        </w:rPr>
        <w:t>北交所合格投资者权限</w:t>
      </w:r>
      <w:r>
        <w:rPr>
          <w:rFonts w:cs="Times New Roman" w:hint="eastAsia"/>
          <w:color w:val="000000" w:themeColor="text1"/>
          <w:sz w:val="30"/>
          <w:szCs w:val="30"/>
        </w:rPr>
        <w:t>，</w:t>
      </w:r>
      <w:r>
        <w:rPr>
          <w:rFonts w:cs="Times New Roman"/>
          <w:color w:val="000000" w:themeColor="text1"/>
          <w:sz w:val="30"/>
          <w:szCs w:val="30"/>
        </w:rPr>
        <w:t>并进行相应的权限控制</w:t>
      </w:r>
      <w:r>
        <w:rPr>
          <w:rFonts w:cs="Times New Roman" w:hint="eastAsia"/>
          <w:color w:val="000000" w:themeColor="text1"/>
          <w:sz w:val="30"/>
          <w:szCs w:val="30"/>
        </w:rPr>
        <w:t>。</w:t>
      </w:r>
    </w:p>
    <w:p w14:paraId="774BB691" w14:textId="12D240B0" w:rsidR="007B354C" w:rsidRDefault="007B354C" w:rsidP="0094624F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5</w:t>
      </w:r>
      <w:r>
        <w:rPr>
          <w:rFonts w:cs="Times New Roman"/>
          <w:color w:val="000000" w:themeColor="text1"/>
          <w:sz w:val="30"/>
          <w:szCs w:val="30"/>
        </w:rPr>
        <w:t>.</w:t>
      </w:r>
      <w:r w:rsidR="00A93F52">
        <w:rPr>
          <w:rFonts w:cs="Times New Roman"/>
          <w:color w:val="000000" w:themeColor="text1"/>
          <w:sz w:val="30"/>
          <w:szCs w:val="30"/>
        </w:rPr>
        <w:t>验证各证券公司周边系统可</w:t>
      </w:r>
      <w:r w:rsidR="00A93F52">
        <w:rPr>
          <w:rFonts w:cs="Times New Roman"/>
          <w:sz w:val="32"/>
          <w:szCs w:val="32"/>
        </w:rPr>
        <w:t>提供便于投资者开展</w:t>
      </w:r>
      <w:r w:rsidR="00A93F52">
        <w:rPr>
          <w:rFonts w:cs="Times New Roman" w:hint="eastAsia"/>
          <w:sz w:val="32"/>
          <w:szCs w:val="32"/>
        </w:rPr>
        <w:t>北交所</w:t>
      </w:r>
      <w:r w:rsidR="00A93F52">
        <w:rPr>
          <w:rFonts w:cs="Times New Roman"/>
          <w:sz w:val="32"/>
          <w:szCs w:val="32"/>
        </w:rPr>
        <w:t>交易的通用交易界面、快捷入口及专用入口</w:t>
      </w:r>
      <w:r w:rsidR="00A93F52">
        <w:rPr>
          <w:rFonts w:cs="Times New Roman" w:hint="eastAsia"/>
          <w:sz w:val="32"/>
          <w:szCs w:val="32"/>
        </w:rPr>
        <w:t>，</w:t>
      </w:r>
      <w:r w:rsidR="00A93F52">
        <w:rPr>
          <w:rFonts w:cs="Times New Roman"/>
          <w:sz w:val="32"/>
          <w:szCs w:val="32"/>
        </w:rPr>
        <w:t>设立独立板块用于揭示</w:t>
      </w:r>
      <w:r w:rsidR="00A93F52">
        <w:rPr>
          <w:rFonts w:cs="Times New Roman" w:hint="eastAsia"/>
          <w:sz w:val="32"/>
          <w:szCs w:val="32"/>
        </w:rPr>
        <w:t>北交所</w:t>
      </w:r>
      <w:r w:rsidR="00A93F52">
        <w:rPr>
          <w:rFonts w:cs="Times New Roman"/>
          <w:sz w:val="32"/>
          <w:szCs w:val="32"/>
        </w:rPr>
        <w:t>行情内容</w:t>
      </w:r>
      <w:r w:rsidR="00A93F52">
        <w:rPr>
          <w:rFonts w:cs="Times New Roman" w:hint="eastAsia"/>
          <w:sz w:val="32"/>
          <w:szCs w:val="32"/>
        </w:rPr>
        <w:t>。验证信息商设立</w:t>
      </w:r>
      <w:r w:rsidR="00A93F52">
        <w:rPr>
          <w:rFonts w:cs="Times New Roman"/>
          <w:sz w:val="32"/>
          <w:szCs w:val="32"/>
        </w:rPr>
        <w:t>独立板块用于揭示</w:t>
      </w:r>
      <w:r w:rsidR="00A93F52">
        <w:rPr>
          <w:rFonts w:cs="Times New Roman" w:hint="eastAsia"/>
          <w:sz w:val="32"/>
          <w:szCs w:val="32"/>
        </w:rPr>
        <w:t>北交所</w:t>
      </w:r>
      <w:r w:rsidR="00A93F52">
        <w:rPr>
          <w:rFonts w:cs="Times New Roman"/>
          <w:sz w:val="32"/>
          <w:szCs w:val="32"/>
        </w:rPr>
        <w:t>行情内容</w:t>
      </w:r>
      <w:r w:rsidR="00A93F52">
        <w:rPr>
          <w:rFonts w:cs="Times New Roman" w:hint="eastAsia"/>
          <w:sz w:val="32"/>
          <w:szCs w:val="32"/>
        </w:rPr>
        <w:t>。</w:t>
      </w:r>
      <w:r w:rsidR="00A93F52">
        <w:rPr>
          <w:rFonts w:cs="Times New Roman"/>
          <w:sz w:val="32"/>
          <w:szCs w:val="32"/>
        </w:rPr>
        <w:t>以上须与沪深市场同级别</w:t>
      </w:r>
      <w:r w:rsidR="00A93F52">
        <w:rPr>
          <w:rFonts w:cs="Times New Roman" w:hint="eastAsia"/>
          <w:sz w:val="32"/>
          <w:szCs w:val="32"/>
        </w:rPr>
        <w:t>，</w:t>
      </w:r>
      <w:r w:rsidR="00A93F52">
        <w:rPr>
          <w:rFonts w:cs="Times New Roman"/>
          <w:sz w:val="32"/>
          <w:szCs w:val="32"/>
        </w:rPr>
        <w:t>使用</w:t>
      </w:r>
      <w:r w:rsidR="00A93F52">
        <w:rPr>
          <w:rFonts w:cs="Times New Roman"/>
          <w:sz w:val="32"/>
          <w:szCs w:val="32"/>
        </w:rPr>
        <w:t>“BJ/</w:t>
      </w:r>
      <w:r w:rsidR="00A93F52">
        <w:rPr>
          <w:rFonts w:cs="Times New Roman"/>
          <w:sz w:val="32"/>
          <w:szCs w:val="32"/>
        </w:rPr>
        <w:t>北证</w:t>
      </w:r>
      <w:r w:rsidR="00A93F52">
        <w:rPr>
          <w:rFonts w:cs="Times New Roman"/>
          <w:sz w:val="32"/>
          <w:szCs w:val="32"/>
        </w:rPr>
        <w:t>/</w:t>
      </w:r>
      <w:r w:rsidR="00A93F52">
        <w:rPr>
          <w:rFonts w:cs="Times New Roman"/>
          <w:sz w:val="32"/>
          <w:szCs w:val="32"/>
        </w:rPr>
        <w:t>京市</w:t>
      </w:r>
      <w:r w:rsidR="00A93F52">
        <w:rPr>
          <w:rFonts w:cs="Times New Roman" w:hint="eastAsia"/>
          <w:sz w:val="32"/>
          <w:szCs w:val="32"/>
        </w:rPr>
        <w:t>/</w:t>
      </w:r>
      <w:r w:rsidR="00A93F52">
        <w:rPr>
          <w:rFonts w:cs="Times New Roman" w:hint="eastAsia"/>
          <w:sz w:val="32"/>
          <w:szCs w:val="32"/>
        </w:rPr>
        <w:t>北交所</w:t>
      </w:r>
      <w:r w:rsidR="00A93F52">
        <w:rPr>
          <w:rFonts w:cs="Times New Roman"/>
          <w:sz w:val="32"/>
          <w:szCs w:val="32"/>
        </w:rPr>
        <w:t>”</w:t>
      </w:r>
      <w:r w:rsidR="00A93F52">
        <w:rPr>
          <w:rFonts w:cs="Times New Roman"/>
          <w:sz w:val="32"/>
          <w:szCs w:val="32"/>
        </w:rPr>
        <w:t>等作为简称及市场标识</w:t>
      </w:r>
      <w:r w:rsidR="00A93F52">
        <w:rPr>
          <w:rFonts w:cs="Times New Roman" w:hint="eastAsia"/>
          <w:sz w:val="32"/>
          <w:szCs w:val="32"/>
        </w:rPr>
        <w:t>。</w:t>
      </w:r>
    </w:p>
    <w:p w14:paraId="4000AD28" w14:textId="2CF978FE" w:rsidR="00A14205" w:rsidRDefault="00A14205" w:rsidP="007B354C">
      <w:pPr>
        <w:spacing w:line="240" w:lineRule="auto"/>
        <w:ind w:firstLineChars="0" w:firstLine="0"/>
        <w:jc w:val="both"/>
        <w:rPr>
          <w:rFonts w:cs="Times New Roman"/>
          <w:color w:val="000000" w:themeColor="text1"/>
          <w:sz w:val="30"/>
          <w:szCs w:val="30"/>
        </w:rPr>
      </w:pPr>
    </w:p>
    <w:p w14:paraId="74FFA767" w14:textId="765CA7FF" w:rsidR="00D9068F" w:rsidRPr="00AD7FCE" w:rsidRDefault="00A14205" w:rsidP="00AD7FCE">
      <w:pPr>
        <w:pStyle w:val="12"/>
        <w:spacing w:before="163" w:after="163"/>
        <w:ind w:firstLine="600"/>
      </w:pPr>
      <w:bookmarkStart w:id="38" w:name="_Toc82951388"/>
      <w:r>
        <w:rPr>
          <w:rFonts w:hint="eastAsia"/>
        </w:rPr>
        <w:t>七、</w:t>
      </w:r>
      <w:r w:rsidRPr="00A14205">
        <w:t>测试场景</w:t>
      </w:r>
      <w:bookmarkEnd w:id="38"/>
    </w:p>
    <w:p w14:paraId="6FB5167A" w14:textId="794C481E" w:rsidR="00283DB2" w:rsidRDefault="00283DB2" w:rsidP="00283DB2">
      <w:pPr>
        <w:pStyle w:val="22"/>
        <w:spacing w:before="163" w:after="163"/>
        <w:ind w:firstLine="562"/>
      </w:pPr>
      <w:bookmarkStart w:id="39" w:name="_Toc82951389"/>
      <w:r>
        <w:rPr>
          <w:rFonts w:hint="eastAsia"/>
        </w:rPr>
        <w:t>（一）</w:t>
      </w:r>
      <w:r w:rsidR="00723816">
        <w:rPr>
          <w:rFonts w:hint="eastAsia"/>
        </w:rPr>
        <w:t>交易业务</w:t>
      </w:r>
      <w:bookmarkEnd w:id="39"/>
    </w:p>
    <w:tbl>
      <w:tblPr>
        <w:tblStyle w:val="afe"/>
        <w:tblW w:w="8642" w:type="dxa"/>
        <w:tblLayout w:type="fixed"/>
        <w:tblLook w:val="04A0" w:firstRow="1" w:lastRow="0" w:firstColumn="1" w:lastColumn="0" w:noHBand="0" w:noVBand="1"/>
      </w:tblPr>
      <w:tblGrid>
        <w:gridCol w:w="1980"/>
        <w:gridCol w:w="4819"/>
        <w:gridCol w:w="1843"/>
      </w:tblGrid>
      <w:tr w:rsidR="002C6B8C" w14:paraId="1A14DC6C" w14:textId="77777777" w:rsidTr="008C71E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6D6F12" w14:textId="77777777" w:rsidR="002C6B8C" w:rsidRDefault="002C6B8C" w:rsidP="00C777C5">
            <w:pPr>
              <w:ind w:firstLineChars="0" w:firstLine="0"/>
              <w:jc w:val="center"/>
              <w:rPr>
                <w:rFonts w:eastAsia="楷体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eastAsia="楷体" w:cs="Times New Roman" w:hint="eastAsia"/>
                <w:b/>
                <w:bCs/>
                <w:color w:val="000000" w:themeColor="text1"/>
                <w:szCs w:val="24"/>
              </w:rPr>
              <w:t>业务类型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4ABF02" w14:textId="77777777" w:rsidR="002C6B8C" w:rsidRDefault="002C6B8C" w:rsidP="00C777C5">
            <w:pPr>
              <w:ind w:right="420" w:firstLine="482"/>
              <w:jc w:val="center"/>
              <w:rPr>
                <w:rFonts w:eastAsia="楷体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eastAsia="楷体" w:cs="Times New Roman" w:hint="eastAsia"/>
                <w:b/>
                <w:bCs/>
                <w:color w:val="000000" w:themeColor="text1"/>
                <w:szCs w:val="24"/>
              </w:rPr>
              <w:t>证券代码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8E95C8" w14:textId="757FE308" w:rsidR="002C6B8C" w:rsidRDefault="00C777C5" w:rsidP="00C777C5">
            <w:pPr>
              <w:ind w:firstLineChars="0" w:firstLine="0"/>
              <w:jc w:val="center"/>
              <w:rPr>
                <w:rFonts w:eastAsia="楷体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eastAsia="楷体" w:cs="Times New Roman" w:hint="eastAsia"/>
                <w:b/>
                <w:bCs/>
                <w:color w:val="000000" w:themeColor="text1"/>
                <w:szCs w:val="24"/>
              </w:rPr>
              <w:t>生效</w:t>
            </w:r>
            <w:r w:rsidR="002C6B8C">
              <w:rPr>
                <w:rFonts w:eastAsia="楷体" w:cs="Times New Roman" w:hint="eastAsia"/>
                <w:b/>
                <w:bCs/>
                <w:color w:val="000000" w:themeColor="text1"/>
                <w:szCs w:val="24"/>
              </w:rPr>
              <w:t>日期</w:t>
            </w:r>
          </w:p>
        </w:tc>
      </w:tr>
      <w:tr w:rsidR="002C6B8C" w14:paraId="774414BA" w14:textId="77777777" w:rsidTr="002C6B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C8A4" w14:textId="43148D14" w:rsidR="002C6B8C" w:rsidRDefault="00C777C5" w:rsidP="00C777C5">
            <w:pPr>
              <w:ind w:firstLineChars="0" w:firstLine="0"/>
              <w:jc w:val="center"/>
              <w:rPr>
                <w:rFonts w:ascii="仿宋" w:hAnsi="仿宋" w:cs="Times New Roman"/>
                <w:color w:val="000000" w:themeColor="text1"/>
                <w:szCs w:val="24"/>
              </w:rPr>
            </w:pPr>
            <w:r>
              <w:rPr>
                <w:rFonts w:ascii="仿宋" w:hAnsi="仿宋" w:cs="Times New Roman" w:hint="eastAsia"/>
                <w:color w:val="000000" w:themeColor="text1"/>
                <w:szCs w:val="24"/>
              </w:rPr>
              <w:t>上市首日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1844" w14:textId="07073276" w:rsidR="002C6B8C" w:rsidRPr="00E6262E" w:rsidRDefault="0094624F" w:rsidP="0094624F">
            <w:pPr>
              <w:ind w:right="420" w:firstLineChars="0" w:firstLine="0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8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36800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,8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36964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B6A0" w14:textId="16B0B784" w:rsidR="002C6B8C" w:rsidRPr="00C777C5" w:rsidRDefault="005846AD" w:rsidP="005846AD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9</w:t>
            </w:r>
            <w:r w:rsidRPr="00C777C5">
              <w:rPr>
                <w:rFonts w:cs="Times New Roman" w:hint="eastAsia"/>
                <w:bCs/>
                <w:color w:val="000000" w:themeColor="text1"/>
                <w:szCs w:val="24"/>
              </w:rPr>
              <w:t>月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25</w:t>
            </w:r>
            <w:r w:rsidRPr="00C777C5">
              <w:rPr>
                <w:rFonts w:cs="Times New Roman" w:hint="eastAsia"/>
                <w:bCs/>
                <w:color w:val="000000" w:themeColor="text1"/>
                <w:szCs w:val="24"/>
              </w:rPr>
              <w:t>日</w:t>
            </w:r>
          </w:p>
        </w:tc>
      </w:tr>
      <w:tr w:rsidR="00515621" w14:paraId="39CD791A" w14:textId="77777777" w:rsidTr="002C6B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A65A" w14:textId="74DAF9F5" w:rsidR="00515621" w:rsidRDefault="00515621" w:rsidP="00515621">
            <w:pPr>
              <w:ind w:firstLineChars="0" w:firstLine="0"/>
              <w:jc w:val="center"/>
              <w:rPr>
                <w:rFonts w:ascii="仿宋" w:hAnsi="仿宋" w:cs="Times New Roman"/>
                <w:color w:val="000000" w:themeColor="text1"/>
                <w:szCs w:val="24"/>
              </w:rPr>
            </w:pPr>
            <w:r>
              <w:rPr>
                <w:rFonts w:ascii="仿宋" w:hAnsi="仿宋" w:cs="Times New Roman" w:hint="eastAsia"/>
                <w:color w:val="000000" w:themeColor="text1"/>
                <w:szCs w:val="24"/>
              </w:rPr>
              <w:t>长期停牌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B7DD" w14:textId="0FB41B5A" w:rsidR="00515621" w:rsidRDefault="00515621" w:rsidP="00515621">
            <w:pPr>
              <w:ind w:right="420" w:firstLineChars="0" w:firstLine="0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8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33266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,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837242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8C27" w14:textId="3C910F59" w:rsidR="00515621" w:rsidRDefault="00515621" w:rsidP="00515621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9</w:t>
            </w:r>
            <w:r w:rsidRPr="00C777C5">
              <w:rPr>
                <w:rFonts w:cs="Times New Roman" w:hint="eastAsia"/>
                <w:bCs/>
                <w:color w:val="000000" w:themeColor="text1"/>
                <w:szCs w:val="24"/>
              </w:rPr>
              <w:t>月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25</w:t>
            </w:r>
            <w:r w:rsidRPr="00C777C5">
              <w:rPr>
                <w:rFonts w:cs="Times New Roman" w:hint="eastAsia"/>
                <w:bCs/>
                <w:color w:val="000000" w:themeColor="text1"/>
                <w:szCs w:val="24"/>
              </w:rPr>
              <w:t>日</w:t>
            </w:r>
          </w:p>
        </w:tc>
      </w:tr>
      <w:tr w:rsidR="00515621" w14:paraId="35AF03FA" w14:textId="77777777" w:rsidTr="002C6B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834A" w14:textId="76A44533" w:rsidR="00515621" w:rsidRDefault="00515621" w:rsidP="00515621">
            <w:pPr>
              <w:ind w:firstLineChars="0" w:firstLine="0"/>
              <w:jc w:val="center"/>
              <w:rPr>
                <w:rFonts w:ascii="仿宋" w:hAnsi="仿宋" w:cs="Times New Roman"/>
                <w:color w:val="000000" w:themeColor="text1"/>
                <w:szCs w:val="24"/>
              </w:rPr>
            </w:pPr>
            <w:r>
              <w:rPr>
                <w:rFonts w:ascii="仿宋" w:hAnsi="仿宋" w:cs="Times New Roman"/>
                <w:color w:val="000000" w:themeColor="text1"/>
                <w:szCs w:val="24"/>
              </w:rPr>
              <w:t>日间紧急停牌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998F" w14:textId="15D3E17E" w:rsidR="00515621" w:rsidRPr="00E6262E" w:rsidRDefault="00515621" w:rsidP="00515621">
            <w:pPr>
              <w:ind w:right="420" w:firstLineChars="0" w:firstLine="0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8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35174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,8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31768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B72D" w14:textId="1C764410" w:rsidR="00515621" w:rsidRPr="00C777C5" w:rsidRDefault="00515621" w:rsidP="00515621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9</w:t>
            </w:r>
            <w:r w:rsidRPr="00C777C5">
              <w:rPr>
                <w:rFonts w:cs="Times New Roman" w:hint="eastAsia"/>
                <w:bCs/>
                <w:color w:val="000000" w:themeColor="text1"/>
                <w:szCs w:val="24"/>
              </w:rPr>
              <w:t>月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25</w:t>
            </w:r>
            <w:r w:rsidRPr="00C777C5">
              <w:rPr>
                <w:rFonts w:cs="Times New Roman" w:hint="eastAsia"/>
                <w:bCs/>
                <w:color w:val="000000" w:themeColor="text1"/>
                <w:szCs w:val="24"/>
              </w:rPr>
              <w:t>日</w:t>
            </w:r>
          </w:p>
        </w:tc>
      </w:tr>
      <w:tr w:rsidR="00515621" w14:paraId="1F75ED60" w14:textId="77777777" w:rsidTr="008C71E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E71A" w14:textId="3DEE7819" w:rsidR="00515621" w:rsidRDefault="00515621" w:rsidP="00515621">
            <w:pPr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color w:val="000000" w:themeColor="text1"/>
                <w:szCs w:val="24"/>
              </w:rPr>
            </w:pPr>
            <w:r>
              <w:rPr>
                <w:rFonts w:ascii="仿宋" w:hAnsi="仿宋" w:cs="Times New Roman" w:hint="eastAsia"/>
                <w:color w:val="000000" w:themeColor="text1"/>
                <w:szCs w:val="24"/>
              </w:rPr>
              <w:t>除权除息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9F32" w14:textId="50B7BFB0" w:rsidR="00515621" w:rsidRPr="00E6262E" w:rsidRDefault="00515621" w:rsidP="00515621">
            <w:pPr>
              <w:ind w:firstLineChars="0" w:firstLine="0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8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38030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（除权）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,834765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（除息）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,836826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（除权除息）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1754" w14:textId="1104E895" w:rsidR="00515621" w:rsidRPr="00C777C5" w:rsidRDefault="00515621" w:rsidP="00515621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9</w:t>
            </w:r>
            <w:r w:rsidRPr="00C777C5">
              <w:rPr>
                <w:rFonts w:cs="Times New Roman" w:hint="eastAsia"/>
                <w:bCs/>
                <w:color w:val="000000" w:themeColor="text1"/>
                <w:szCs w:val="24"/>
              </w:rPr>
              <w:t>月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25</w:t>
            </w:r>
            <w:r w:rsidRPr="00C777C5">
              <w:rPr>
                <w:rFonts w:cs="Times New Roman" w:hint="eastAsia"/>
                <w:bCs/>
                <w:color w:val="000000" w:themeColor="text1"/>
                <w:szCs w:val="24"/>
              </w:rPr>
              <w:t>日</w:t>
            </w:r>
          </w:p>
        </w:tc>
      </w:tr>
      <w:tr w:rsidR="00515621" w14:paraId="052C4F16" w14:textId="77777777" w:rsidTr="008C71E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4473" w14:textId="1BFF5D7D" w:rsidR="00515621" w:rsidRDefault="00515621" w:rsidP="00515621">
            <w:pPr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color w:val="000000" w:themeColor="text1"/>
                <w:szCs w:val="24"/>
              </w:rPr>
            </w:pPr>
            <w:r>
              <w:rPr>
                <w:rFonts w:ascii="仿宋" w:hAnsi="仿宋" w:cs="Times New Roman"/>
                <w:color w:val="000000" w:themeColor="text1"/>
                <w:szCs w:val="24"/>
              </w:rPr>
              <w:t>常规交易业务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C1F9" w14:textId="1E07DE3F" w:rsidR="00515621" w:rsidRPr="00E6262E" w:rsidRDefault="00515621" w:rsidP="00515621">
            <w:pPr>
              <w:ind w:right="420" w:firstLineChars="0" w:firstLine="0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全部证券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5143" w14:textId="7D34C6EA" w:rsidR="00515621" w:rsidRDefault="00515621" w:rsidP="00515621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——</w:t>
            </w:r>
          </w:p>
        </w:tc>
      </w:tr>
    </w:tbl>
    <w:p w14:paraId="241E8C04" w14:textId="6DDEE112" w:rsidR="002C6B8C" w:rsidRDefault="002C6B8C" w:rsidP="002C6B8C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</w:p>
    <w:p w14:paraId="414CEB95" w14:textId="7E77A453" w:rsidR="00723816" w:rsidRDefault="002C6B8C" w:rsidP="002C6B8C">
      <w:pPr>
        <w:pStyle w:val="22"/>
        <w:spacing w:before="163" w:after="163"/>
        <w:ind w:firstLine="562"/>
      </w:pPr>
      <w:bookmarkStart w:id="40" w:name="_Toc82951390"/>
      <w:r>
        <w:rPr>
          <w:rFonts w:hint="eastAsia"/>
        </w:rPr>
        <w:t>（二）发行业务</w:t>
      </w:r>
      <w:bookmarkEnd w:id="40"/>
    </w:p>
    <w:tbl>
      <w:tblPr>
        <w:tblStyle w:val="afe"/>
        <w:tblW w:w="83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30"/>
        <w:gridCol w:w="1843"/>
        <w:gridCol w:w="2410"/>
        <w:gridCol w:w="2409"/>
      </w:tblGrid>
      <w:tr w:rsidR="005846AD" w14:paraId="1736BA09" w14:textId="77777777" w:rsidTr="005846A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AD5BC4" w14:textId="77777777" w:rsidR="005846AD" w:rsidRDefault="005846AD" w:rsidP="002506FC">
            <w:pPr>
              <w:ind w:firstLineChars="0" w:firstLine="0"/>
              <w:jc w:val="center"/>
              <w:rPr>
                <w:rFonts w:ascii="楷体" w:eastAsia="楷体" w:hAnsi="楷体" w:cs="Times New Roman"/>
                <w:b/>
                <w:color w:val="000000" w:themeColor="text1"/>
                <w:szCs w:val="24"/>
              </w:rPr>
            </w:pPr>
            <w:r>
              <w:rPr>
                <w:rFonts w:ascii="楷体" w:eastAsia="楷体" w:hAnsi="楷体" w:cs="Times New Roman" w:hint="eastAsia"/>
                <w:b/>
                <w:color w:val="000000" w:themeColor="text1"/>
                <w:szCs w:val="24"/>
              </w:rPr>
              <w:t>发行方式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A67587" w14:textId="77777777" w:rsidR="005846AD" w:rsidRDefault="005846AD" w:rsidP="002506FC">
            <w:pPr>
              <w:ind w:firstLineChars="0" w:firstLine="0"/>
              <w:jc w:val="center"/>
              <w:rPr>
                <w:rFonts w:ascii="楷体" w:eastAsia="楷体" w:hAnsi="楷体" w:cs="Times New Roman"/>
                <w:b/>
                <w:color w:val="000000" w:themeColor="text1"/>
                <w:szCs w:val="24"/>
              </w:rPr>
            </w:pPr>
            <w:r>
              <w:rPr>
                <w:rFonts w:ascii="楷体" w:eastAsia="楷体" w:hAnsi="楷体" w:cs="Times New Roman" w:hint="eastAsia"/>
                <w:b/>
                <w:color w:val="000000" w:themeColor="text1"/>
                <w:szCs w:val="24"/>
              </w:rPr>
              <w:t>证券代码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C30FE2" w14:textId="77777777" w:rsidR="005846AD" w:rsidRDefault="005846AD" w:rsidP="002506FC">
            <w:pPr>
              <w:ind w:firstLineChars="0" w:firstLine="0"/>
              <w:jc w:val="center"/>
              <w:rPr>
                <w:rFonts w:ascii="楷体" w:eastAsia="楷体" w:hAnsi="楷体" w:cs="Times New Roman"/>
                <w:b/>
                <w:color w:val="000000" w:themeColor="text1"/>
                <w:szCs w:val="24"/>
              </w:rPr>
            </w:pPr>
            <w:r>
              <w:rPr>
                <w:rFonts w:ascii="楷体" w:eastAsia="楷体" w:hAnsi="楷体" w:cs="Times New Roman" w:hint="eastAsia"/>
                <w:b/>
                <w:color w:val="000000" w:themeColor="text1"/>
                <w:szCs w:val="24"/>
              </w:rPr>
              <w:t>发行代码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E8D623" w14:textId="7867727C" w:rsidR="005846AD" w:rsidRDefault="005846AD" w:rsidP="002506FC">
            <w:pPr>
              <w:ind w:firstLineChars="0" w:firstLine="0"/>
              <w:jc w:val="center"/>
              <w:rPr>
                <w:rFonts w:ascii="楷体" w:eastAsia="楷体" w:hAnsi="楷体" w:cs="Times New Roman"/>
                <w:b/>
                <w:color w:val="000000" w:themeColor="text1"/>
                <w:szCs w:val="24"/>
              </w:rPr>
            </w:pPr>
            <w:r>
              <w:rPr>
                <w:rFonts w:ascii="楷体" w:eastAsia="楷体" w:hAnsi="楷体" w:cs="Times New Roman" w:hint="eastAsia"/>
                <w:b/>
                <w:color w:val="000000" w:themeColor="text1"/>
                <w:szCs w:val="24"/>
              </w:rPr>
              <w:t>询价日期</w:t>
            </w:r>
          </w:p>
        </w:tc>
      </w:tr>
      <w:tr w:rsidR="0094624F" w14:paraId="525B2763" w14:textId="77777777" w:rsidTr="00C41D16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BC0B" w14:textId="77777777" w:rsidR="0094624F" w:rsidRPr="002506FC" w:rsidRDefault="0094624F" w:rsidP="0094624F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 w:rsidRPr="002506FC">
              <w:rPr>
                <w:rFonts w:cs="Times New Roman" w:hint="eastAsia"/>
                <w:bCs/>
                <w:color w:val="000000" w:themeColor="text1"/>
                <w:szCs w:val="24"/>
              </w:rPr>
              <w:t>询价发行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C47D" w14:textId="7DE9CC23" w:rsidR="0094624F" w:rsidRPr="002506FC" w:rsidRDefault="0094624F" w:rsidP="0094624F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830899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0C9E" w14:textId="0D495407" w:rsidR="0094624F" w:rsidRPr="002506FC" w:rsidRDefault="0094624F" w:rsidP="0094624F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 w:rsidRPr="00EC5876">
              <w:rPr>
                <w:rFonts w:cs="Times New Roman"/>
                <w:color w:val="000000" w:themeColor="text1"/>
                <w:szCs w:val="24"/>
              </w:rPr>
              <w:t>889</w:t>
            </w:r>
            <w:r>
              <w:rPr>
                <w:rFonts w:cs="Times New Roman"/>
                <w:color w:val="000000" w:themeColor="text1"/>
                <w:szCs w:val="24"/>
              </w:rPr>
              <w:t>500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603F" w14:textId="6A608CD5" w:rsidR="0094624F" w:rsidRPr="002506FC" w:rsidRDefault="0094624F" w:rsidP="0094624F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9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月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2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5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日</w:t>
            </w:r>
          </w:p>
        </w:tc>
      </w:tr>
      <w:tr w:rsidR="0094624F" w14:paraId="0F708831" w14:textId="77777777" w:rsidTr="00C41D16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82DE" w14:textId="7C8AA750" w:rsidR="0094624F" w:rsidRPr="002506FC" w:rsidRDefault="0094624F" w:rsidP="0094624F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询价发行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4096" w14:textId="51294704" w:rsidR="0094624F" w:rsidRPr="002506FC" w:rsidRDefault="0094624F" w:rsidP="0094624F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430193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5CE5" w14:textId="37964051" w:rsidR="0094624F" w:rsidRPr="002506FC" w:rsidRDefault="0094624F" w:rsidP="0094624F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889501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790A" w14:textId="11D13E24" w:rsidR="0094624F" w:rsidRPr="002506FC" w:rsidRDefault="0094624F" w:rsidP="0094624F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9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月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2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5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日</w:t>
            </w:r>
          </w:p>
        </w:tc>
      </w:tr>
    </w:tbl>
    <w:p w14:paraId="4683FCD4" w14:textId="6060CD35" w:rsidR="002C6B8C" w:rsidRDefault="002C6B8C" w:rsidP="002C6B8C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</w:p>
    <w:tbl>
      <w:tblPr>
        <w:tblStyle w:val="afe"/>
        <w:tblW w:w="83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30"/>
        <w:gridCol w:w="1843"/>
        <w:gridCol w:w="2410"/>
        <w:gridCol w:w="2409"/>
      </w:tblGrid>
      <w:tr w:rsidR="00E47180" w14:paraId="60CEB076" w14:textId="77777777" w:rsidTr="007C4874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73EDB9" w14:textId="77777777" w:rsidR="00E47180" w:rsidRDefault="00E47180" w:rsidP="007C4874">
            <w:pPr>
              <w:ind w:firstLineChars="0" w:firstLine="0"/>
              <w:jc w:val="center"/>
              <w:rPr>
                <w:rFonts w:ascii="楷体" w:eastAsia="楷体" w:hAnsi="楷体" w:cs="Times New Roman"/>
                <w:b/>
                <w:color w:val="000000" w:themeColor="text1"/>
                <w:szCs w:val="24"/>
              </w:rPr>
            </w:pPr>
            <w:r>
              <w:rPr>
                <w:rFonts w:ascii="楷体" w:eastAsia="楷体" w:hAnsi="楷体" w:cs="Times New Roman" w:hint="eastAsia"/>
                <w:b/>
                <w:color w:val="000000" w:themeColor="text1"/>
                <w:szCs w:val="24"/>
              </w:rPr>
              <w:t>发行方式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7391AD" w14:textId="77777777" w:rsidR="00E47180" w:rsidRDefault="00E47180" w:rsidP="007C4874">
            <w:pPr>
              <w:ind w:firstLineChars="0" w:firstLine="0"/>
              <w:jc w:val="center"/>
              <w:rPr>
                <w:rFonts w:ascii="楷体" w:eastAsia="楷体" w:hAnsi="楷体" w:cs="Times New Roman"/>
                <w:b/>
                <w:color w:val="000000" w:themeColor="text1"/>
                <w:szCs w:val="24"/>
              </w:rPr>
            </w:pPr>
            <w:r>
              <w:rPr>
                <w:rFonts w:ascii="楷体" w:eastAsia="楷体" w:hAnsi="楷体" w:cs="Times New Roman" w:hint="eastAsia"/>
                <w:b/>
                <w:color w:val="000000" w:themeColor="text1"/>
                <w:szCs w:val="24"/>
              </w:rPr>
              <w:t>证券代码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A8478E" w14:textId="77777777" w:rsidR="00E47180" w:rsidRDefault="00E47180" w:rsidP="007C4874">
            <w:pPr>
              <w:ind w:firstLineChars="0" w:firstLine="0"/>
              <w:jc w:val="center"/>
              <w:rPr>
                <w:rFonts w:ascii="楷体" w:eastAsia="楷体" w:hAnsi="楷体" w:cs="Times New Roman"/>
                <w:b/>
                <w:color w:val="000000" w:themeColor="text1"/>
                <w:szCs w:val="24"/>
              </w:rPr>
            </w:pPr>
            <w:r>
              <w:rPr>
                <w:rFonts w:ascii="楷体" w:eastAsia="楷体" w:hAnsi="楷体" w:cs="Times New Roman" w:hint="eastAsia"/>
                <w:b/>
                <w:color w:val="000000" w:themeColor="text1"/>
                <w:szCs w:val="24"/>
              </w:rPr>
              <w:t>发行代码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CDE4C8" w14:textId="3609D93B" w:rsidR="00E47180" w:rsidRDefault="00E47180" w:rsidP="007C4874">
            <w:pPr>
              <w:ind w:firstLineChars="0" w:firstLine="0"/>
              <w:jc w:val="center"/>
              <w:rPr>
                <w:rFonts w:ascii="楷体" w:eastAsia="楷体" w:hAnsi="楷体" w:cs="Times New Roman"/>
                <w:b/>
                <w:color w:val="000000" w:themeColor="text1"/>
                <w:szCs w:val="24"/>
              </w:rPr>
            </w:pPr>
            <w:r>
              <w:rPr>
                <w:rFonts w:ascii="楷体" w:eastAsia="楷体" w:hAnsi="楷体" w:cs="Times New Roman" w:hint="eastAsia"/>
                <w:b/>
                <w:color w:val="000000" w:themeColor="text1"/>
                <w:szCs w:val="24"/>
              </w:rPr>
              <w:t>申购日期</w:t>
            </w:r>
          </w:p>
        </w:tc>
      </w:tr>
      <w:tr w:rsidR="00E47180" w14:paraId="08021708" w14:textId="77777777" w:rsidTr="007C4874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FBCC" w14:textId="77777777" w:rsidR="00E47180" w:rsidRDefault="00E47180" w:rsidP="007C487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定价发行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8212" w14:textId="77777777" w:rsidR="00E47180" w:rsidRPr="002506FC" w:rsidRDefault="00E47180" w:rsidP="007C487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430335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D8E3" w14:textId="77777777" w:rsidR="00E47180" w:rsidRPr="002506FC" w:rsidRDefault="00E47180" w:rsidP="007C487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889502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48F7" w14:textId="77777777" w:rsidR="00E47180" w:rsidRPr="002506FC" w:rsidRDefault="00E47180" w:rsidP="007C487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9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月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2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5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日</w:t>
            </w:r>
          </w:p>
        </w:tc>
      </w:tr>
      <w:tr w:rsidR="00E47180" w14:paraId="03A41A3F" w14:textId="77777777" w:rsidTr="007C4874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4594" w14:textId="77777777" w:rsidR="00E47180" w:rsidRDefault="00E47180" w:rsidP="007C487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定价发行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1707" w14:textId="77777777" w:rsidR="00E47180" w:rsidRPr="002506FC" w:rsidRDefault="00E47180" w:rsidP="007C487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830809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66B3" w14:textId="77777777" w:rsidR="00E47180" w:rsidRPr="002506FC" w:rsidRDefault="00E47180" w:rsidP="007C487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889503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9DF2" w14:textId="77777777" w:rsidR="00E47180" w:rsidRPr="002506FC" w:rsidRDefault="00E47180" w:rsidP="007C487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9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月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2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5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日</w:t>
            </w:r>
          </w:p>
        </w:tc>
      </w:tr>
      <w:tr w:rsidR="00E47180" w14:paraId="59243296" w14:textId="77777777" w:rsidTr="007C4874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9863" w14:textId="77777777" w:rsidR="00E47180" w:rsidRDefault="00E47180" w:rsidP="007C487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竞价发行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DBF8" w14:textId="77777777" w:rsidR="00E47180" w:rsidRPr="002506FC" w:rsidRDefault="00E47180" w:rsidP="007C487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8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32800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6FF1" w14:textId="77777777" w:rsidR="00E47180" w:rsidRPr="002506FC" w:rsidRDefault="00E47180" w:rsidP="007C487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8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89504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48E5" w14:textId="77777777" w:rsidR="00E47180" w:rsidRPr="002506FC" w:rsidRDefault="00E47180" w:rsidP="007C487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9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月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2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5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日</w:t>
            </w:r>
          </w:p>
        </w:tc>
      </w:tr>
      <w:tr w:rsidR="00E47180" w14:paraId="136F88ED" w14:textId="77777777" w:rsidTr="007C4874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8393" w14:textId="77777777" w:rsidR="00E47180" w:rsidRDefault="00E47180" w:rsidP="007C487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竞价发行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8B80" w14:textId="77777777" w:rsidR="00E47180" w:rsidRPr="002506FC" w:rsidRDefault="00E47180" w:rsidP="007C487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8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32175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72F6" w14:textId="77777777" w:rsidR="00E47180" w:rsidRPr="002506FC" w:rsidRDefault="00E47180" w:rsidP="007C487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8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89505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0973" w14:textId="77777777" w:rsidR="00E47180" w:rsidRPr="002506FC" w:rsidRDefault="00E47180" w:rsidP="007C487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9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月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2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5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日</w:t>
            </w:r>
          </w:p>
        </w:tc>
      </w:tr>
    </w:tbl>
    <w:p w14:paraId="202ABCB0" w14:textId="77777777" w:rsidR="002C6B8C" w:rsidRDefault="002C6B8C" w:rsidP="00BC4D3D">
      <w:pPr>
        <w:spacing w:line="240" w:lineRule="auto"/>
        <w:ind w:firstLineChars="0" w:firstLine="0"/>
        <w:jc w:val="both"/>
        <w:rPr>
          <w:rFonts w:cs="Times New Roman"/>
          <w:color w:val="000000" w:themeColor="text1"/>
          <w:sz w:val="30"/>
          <w:szCs w:val="30"/>
        </w:rPr>
      </w:pPr>
    </w:p>
    <w:p w14:paraId="3E4D96AB" w14:textId="47189A8C" w:rsidR="00530549" w:rsidRPr="00C11427" w:rsidRDefault="009A6A38" w:rsidP="00C11427">
      <w:pPr>
        <w:pStyle w:val="12"/>
        <w:spacing w:before="163" w:after="163"/>
        <w:ind w:firstLine="600"/>
      </w:pPr>
      <w:bookmarkStart w:id="41" w:name="_Toc82951391"/>
      <w:r>
        <w:rPr>
          <w:rFonts w:hint="eastAsia"/>
        </w:rPr>
        <w:t>八</w:t>
      </w:r>
      <w:r w:rsidR="00530549" w:rsidRPr="00C11427">
        <w:rPr>
          <w:rFonts w:hint="eastAsia"/>
        </w:rPr>
        <w:t>、</w:t>
      </w:r>
      <w:r w:rsidR="00530549" w:rsidRPr="00C11427">
        <w:t>测试数据准备</w:t>
      </w:r>
      <w:bookmarkEnd w:id="41"/>
    </w:p>
    <w:p w14:paraId="4199EC92" w14:textId="77777777" w:rsidR="00530549" w:rsidRPr="00E81942" w:rsidRDefault="00530549" w:rsidP="00EB498D">
      <w:pPr>
        <w:pStyle w:val="22"/>
        <w:spacing w:before="163" w:after="163"/>
        <w:ind w:firstLine="562"/>
      </w:pPr>
      <w:bookmarkStart w:id="42" w:name="_Toc502216522"/>
      <w:bookmarkStart w:id="43" w:name="_Toc502217616"/>
      <w:bookmarkStart w:id="44" w:name="_Toc82951392"/>
      <w:r w:rsidRPr="00E81942">
        <w:rPr>
          <w:rFonts w:hint="eastAsia"/>
        </w:rPr>
        <w:t>（一）</w:t>
      </w:r>
      <w:r w:rsidRPr="00E81942">
        <w:t>挂牌情况、证券行情信息和证券信息</w:t>
      </w:r>
      <w:bookmarkEnd w:id="42"/>
      <w:bookmarkEnd w:id="43"/>
      <w:bookmarkEnd w:id="44"/>
    </w:p>
    <w:p w14:paraId="49157DB2" w14:textId="69FD7F85" w:rsidR="00530549" w:rsidRPr="00706ECF" w:rsidRDefault="00530549" w:rsidP="00A41BAD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706ECF">
        <w:rPr>
          <w:rFonts w:cs="Times New Roman"/>
          <w:color w:val="000000" w:themeColor="text1"/>
          <w:sz w:val="30"/>
          <w:szCs w:val="30"/>
        </w:rPr>
        <w:t>证券初始行情信息和初始信息以</w:t>
      </w:r>
      <w:r w:rsidR="009A6A38">
        <w:rPr>
          <w:rFonts w:cs="Times New Roman"/>
          <w:color w:val="000000" w:themeColor="text1"/>
          <w:sz w:val="30"/>
          <w:szCs w:val="30"/>
        </w:rPr>
        <w:t>2021</w:t>
      </w:r>
      <w:r w:rsidRPr="00706ECF">
        <w:rPr>
          <w:rFonts w:cs="Times New Roman"/>
          <w:color w:val="000000" w:themeColor="text1"/>
          <w:sz w:val="30"/>
          <w:szCs w:val="30"/>
        </w:rPr>
        <w:t>年</w:t>
      </w:r>
      <w:r w:rsidR="009A6A38">
        <w:rPr>
          <w:rFonts w:cs="Times New Roman"/>
          <w:color w:val="000000" w:themeColor="text1"/>
          <w:sz w:val="30"/>
          <w:szCs w:val="30"/>
        </w:rPr>
        <w:t>9</w:t>
      </w:r>
      <w:r w:rsidRPr="00706ECF">
        <w:rPr>
          <w:rFonts w:cs="Times New Roman"/>
          <w:color w:val="000000" w:themeColor="text1"/>
          <w:sz w:val="30"/>
          <w:szCs w:val="30"/>
        </w:rPr>
        <w:t>月</w:t>
      </w:r>
      <w:r w:rsidR="00D6173E">
        <w:rPr>
          <w:rFonts w:cs="Times New Roman"/>
          <w:color w:val="000000" w:themeColor="text1"/>
          <w:sz w:val="30"/>
          <w:szCs w:val="30"/>
        </w:rPr>
        <w:t>24</w:t>
      </w:r>
      <w:r w:rsidRPr="00706ECF">
        <w:rPr>
          <w:rFonts w:cs="Times New Roman"/>
          <w:color w:val="000000" w:themeColor="text1"/>
          <w:sz w:val="30"/>
          <w:szCs w:val="30"/>
        </w:rPr>
        <w:t>日（周</w:t>
      </w:r>
      <w:r w:rsidRPr="00706ECF">
        <w:rPr>
          <w:rFonts w:cs="Times New Roman" w:hint="eastAsia"/>
          <w:color w:val="000000" w:themeColor="text1"/>
          <w:sz w:val="30"/>
          <w:szCs w:val="30"/>
        </w:rPr>
        <w:t>五</w:t>
      </w:r>
      <w:r w:rsidRPr="00706ECF">
        <w:rPr>
          <w:rFonts w:cs="Times New Roman"/>
          <w:color w:val="000000" w:themeColor="text1"/>
          <w:sz w:val="30"/>
          <w:szCs w:val="30"/>
        </w:rPr>
        <w:t>）</w:t>
      </w:r>
      <w:r w:rsidR="00D6173E">
        <w:rPr>
          <w:rFonts w:cs="Times New Roman" w:hint="eastAsia"/>
          <w:color w:val="000000" w:themeColor="text1"/>
          <w:sz w:val="30"/>
          <w:szCs w:val="30"/>
        </w:rPr>
        <w:t>交易支持平台</w:t>
      </w:r>
      <w:r w:rsidR="005846AD">
        <w:rPr>
          <w:rFonts w:cs="Times New Roman" w:hint="eastAsia"/>
          <w:color w:val="000000" w:themeColor="text1"/>
          <w:sz w:val="30"/>
          <w:szCs w:val="30"/>
        </w:rPr>
        <w:t>生产</w:t>
      </w:r>
      <w:r w:rsidRPr="00706ECF">
        <w:rPr>
          <w:rFonts w:cs="Times New Roman"/>
          <w:color w:val="000000" w:themeColor="text1"/>
          <w:sz w:val="30"/>
          <w:szCs w:val="30"/>
        </w:rPr>
        <w:t>环境收盘行情（</w:t>
      </w:r>
      <w:r w:rsidRPr="00706ECF">
        <w:rPr>
          <w:rFonts w:cs="Times New Roman"/>
          <w:color w:val="000000" w:themeColor="text1"/>
          <w:sz w:val="30"/>
          <w:szCs w:val="30"/>
        </w:rPr>
        <w:t>NQHQ.DBF</w:t>
      </w:r>
      <w:r w:rsidRPr="00706ECF">
        <w:rPr>
          <w:rFonts w:cs="Times New Roman"/>
          <w:color w:val="000000" w:themeColor="text1"/>
          <w:sz w:val="30"/>
          <w:szCs w:val="30"/>
        </w:rPr>
        <w:t>）和证券信息（</w:t>
      </w:r>
      <w:r w:rsidRPr="00706ECF">
        <w:rPr>
          <w:rFonts w:cs="Times New Roman"/>
          <w:color w:val="000000" w:themeColor="text1"/>
          <w:sz w:val="30"/>
          <w:szCs w:val="30"/>
        </w:rPr>
        <w:t>NQXX.DBF</w:t>
      </w:r>
      <w:r w:rsidRPr="00706ECF">
        <w:rPr>
          <w:rFonts w:cs="Times New Roman"/>
          <w:color w:val="000000" w:themeColor="text1"/>
          <w:sz w:val="30"/>
          <w:szCs w:val="30"/>
        </w:rPr>
        <w:t>）为准。</w:t>
      </w:r>
    </w:p>
    <w:p w14:paraId="5883FBA4" w14:textId="77777777" w:rsidR="00530549" w:rsidRPr="00E81942" w:rsidRDefault="00530549" w:rsidP="00EB498D">
      <w:pPr>
        <w:pStyle w:val="22"/>
        <w:spacing w:before="163" w:after="163"/>
        <w:ind w:firstLine="562"/>
      </w:pPr>
      <w:bookmarkStart w:id="45" w:name="_Toc502216523"/>
      <w:bookmarkStart w:id="46" w:name="_Toc502217617"/>
      <w:bookmarkStart w:id="47" w:name="_Toc82951393"/>
      <w:r w:rsidRPr="00E81942">
        <w:rPr>
          <w:rFonts w:hint="eastAsia"/>
        </w:rPr>
        <w:t>（二）</w:t>
      </w:r>
      <w:r w:rsidRPr="00E81942">
        <w:t>证券账户、交易单元、托管单元及持仓</w:t>
      </w:r>
      <w:bookmarkEnd w:id="45"/>
      <w:bookmarkEnd w:id="46"/>
      <w:bookmarkEnd w:id="47"/>
    </w:p>
    <w:p w14:paraId="2D7B71F8" w14:textId="250E675D" w:rsidR="00530549" w:rsidRPr="00706ECF" w:rsidRDefault="00530549" w:rsidP="009A6A38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706ECF">
        <w:rPr>
          <w:rFonts w:cs="Times New Roman"/>
          <w:color w:val="000000" w:themeColor="text1"/>
          <w:sz w:val="30"/>
          <w:szCs w:val="30"/>
        </w:rPr>
        <w:t>证券账户</w:t>
      </w:r>
      <w:r w:rsidR="009A6A38">
        <w:rPr>
          <w:rFonts w:cs="Times New Roman" w:hint="eastAsia"/>
          <w:color w:val="000000" w:themeColor="text1"/>
          <w:sz w:val="30"/>
          <w:szCs w:val="30"/>
        </w:rPr>
        <w:t>、交易单元、托管单元及</w:t>
      </w:r>
      <w:r w:rsidRPr="00706ECF">
        <w:rPr>
          <w:rFonts w:cs="Times New Roman"/>
          <w:color w:val="000000" w:themeColor="text1"/>
          <w:sz w:val="30"/>
          <w:szCs w:val="30"/>
        </w:rPr>
        <w:t>持仓的初始信息以</w:t>
      </w:r>
      <w:r w:rsidRPr="00706ECF">
        <w:rPr>
          <w:rFonts w:cs="Times New Roman"/>
          <w:color w:val="000000" w:themeColor="text1"/>
          <w:sz w:val="30"/>
          <w:szCs w:val="30"/>
        </w:rPr>
        <w:t>202</w:t>
      </w:r>
      <w:r w:rsidR="009A6A38">
        <w:rPr>
          <w:rFonts w:cs="Times New Roman"/>
          <w:color w:val="000000" w:themeColor="text1"/>
          <w:sz w:val="30"/>
          <w:szCs w:val="30"/>
        </w:rPr>
        <w:t>1</w:t>
      </w:r>
      <w:r w:rsidRPr="00706ECF">
        <w:rPr>
          <w:rFonts w:cs="Times New Roman"/>
          <w:color w:val="000000" w:themeColor="text1"/>
          <w:sz w:val="30"/>
          <w:szCs w:val="30"/>
        </w:rPr>
        <w:t>年</w:t>
      </w:r>
      <w:r w:rsidR="009A6A38">
        <w:rPr>
          <w:rFonts w:cs="Times New Roman"/>
          <w:color w:val="000000" w:themeColor="text1"/>
          <w:sz w:val="30"/>
          <w:szCs w:val="30"/>
        </w:rPr>
        <w:t>9</w:t>
      </w:r>
      <w:r w:rsidRPr="00706ECF">
        <w:rPr>
          <w:rFonts w:cs="Times New Roman"/>
          <w:color w:val="000000" w:themeColor="text1"/>
          <w:sz w:val="30"/>
          <w:szCs w:val="30"/>
        </w:rPr>
        <w:t>月</w:t>
      </w:r>
      <w:r w:rsidR="00D6173E">
        <w:rPr>
          <w:rFonts w:cs="Times New Roman"/>
          <w:color w:val="000000" w:themeColor="text1"/>
          <w:sz w:val="30"/>
          <w:szCs w:val="30"/>
        </w:rPr>
        <w:t>24</w:t>
      </w:r>
      <w:r w:rsidRPr="00706ECF">
        <w:rPr>
          <w:rFonts w:cs="Times New Roman"/>
          <w:color w:val="000000" w:themeColor="text1"/>
          <w:sz w:val="30"/>
          <w:szCs w:val="30"/>
        </w:rPr>
        <w:t>日（周</w:t>
      </w:r>
      <w:r w:rsidRPr="00706ECF">
        <w:rPr>
          <w:rFonts w:cs="Times New Roman" w:hint="eastAsia"/>
          <w:color w:val="000000" w:themeColor="text1"/>
          <w:sz w:val="30"/>
          <w:szCs w:val="30"/>
        </w:rPr>
        <w:t>五</w:t>
      </w:r>
      <w:r w:rsidRPr="00706ECF">
        <w:rPr>
          <w:rFonts w:cs="Times New Roman"/>
          <w:color w:val="000000" w:themeColor="text1"/>
          <w:sz w:val="30"/>
          <w:szCs w:val="30"/>
        </w:rPr>
        <w:t>）中国结算</w:t>
      </w:r>
      <w:r w:rsidR="005846AD">
        <w:rPr>
          <w:rFonts w:cs="Times New Roman" w:hint="eastAsia"/>
          <w:color w:val="000000" w:themeColor="text1"/>
          <w:sz w:val="30"/>
          <w:szCs w:val="30"/>
        </w:rPr>
        <w:t>生产</w:t>
      </w:r>
      <w:r w:rsidRPr="00706ECF">
        <w:rPr>
          <w:rFonts w:cs="Times New Roman"/>
          <w:color w:val="000000" w:themeColor="text1"/>
          <w:sz w:val="30"/>
          <w:szCs w:val="30"/>
        </w:rPr>
        <w:t>环境日</w:t>
      </w:r>
      <w:proofErr w:type="gramStart"/>
      <w:r w:rsidRPr="00706ECF">
        <w:rPr>
          <w:rFonts w:cs="Times New Roman"/>
          <w:color w:val="000000" w:themeColor="text1"/>
          <w:sz w:val="30"/>
          <w:szCs w:val="30"/>
        </w:rPr>
        <w:t>终数据</w:t>
      </w:r>
      <w:proofErr w:type="gramEnd"/>
      <w:r w:rsidRPr="00706ECF">
        <w:rPr>
          <w:rFonts w:cs="Times New Roman"/>
          <w:color w:val="000000" w:themeColor="text1"/>
          <w:sz w:val="30"/>
          <w:szCs w:val="30"/>
        </w:rPr>
        <w:t>为准</w:t>
      </w:r>
      <w:r w:rsidRPr="00706ECF">
        <w:rPr>
          <w:rFonts w:cs="Times New Roman" w:hint="eastAsia"/>
          <w:color w:val="000000" w:themeColor="text1"/>
          <w:sz w:val="30"/>
          <w:szCs w:val="30"/>
        </w:rPr>
        <w:t>。</w:t>
      </w:r>
    </w:p>
    <w:p w14:paraId="2074D4DE" w14:textId="1EA5B33B" w:rsidR="00530549" w:rsidRPr="00E81942" w:rsidRDefault="00530549" w:rsidP="00EB498D">
      <w:pPr>
        <w:pStyle w:val="22"/>
        <w:spacing w:before="163" w:after="163"/>
        <w:ind w:firstLine="562"/>
      </w:pPr>
      <w:bookmarkStart w:id="48" w:name="_Toc502216528"/>
      <w:bookmarkStart w:id="49" w:name="_Toc502217622"/>
      <w:bookmarkStart w:id="50" w:name="_Toc82951394"/>
      <w:r w:rsidRPr="00E81942">
        <w:rPr>
          <w:rFonts w:hint="eastAsia"/>
        </w:rPr>
        <w:t>（</w:t>
      </w:r>
      <w:r w:rsidR="009A6A38">
        <w:rPr>
          <w:rFonts w:hint="eastAsia"/>
        </w:rPr>
        <w:t>三</w:t>
      </w:r>
      <w:r w:rsidRPr="00E81942">
        <w:rPr>
          <w:rFonts w:hint="eastAsia"/>
        </w:rPr>
        <w:t>）</w:t>
      </w:r>
      <w:r w:rsidRPr="00E81942">
        <w:t>交易网关、行情网关和结算网关</w:t>
      </w:r>
      <w:bookmarkEnd w:id="48"/>
      <w:bookmarkEnd w:id="49"/>
      <w:bookmarkEnd w:id="50"/>
    </w:p>
    <w:p w14:paraId="212E4CBE" w14:textId="0A48EE74" w:rsidR="00530549" w:rsidRPr="009A6A38" w:rsidRDefault="00530549" w:rsidP="009A6A38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706ECF">
        <w:rPr>
          <w:rFonts w:cs="Times New Roman"/>
          <w:color w:val="000000" w:themeColor="text1"/>
          <w:sz w:val="30"/>
          <w:szCs w:val="30"/>
        </w:rPr>
        <w:t>交易网关、行情网关、结算网关的初始用户与密码以</w:t>
      </w:r>
      <w:r w:rsidR="009A6A38" w:rsidRPr="00706ECF">
        <w:rPr>
          <w:rFonts w:cs="Times New Roman"/>
          <w:color w:val="000000" w:themeColor="text1"/>
          <w:sz w:val="30"/>
          <w:szCs w:val="30"/>
        </w:rPr>
        <w:t>202</w:t>
      </w:r>
      <w:r w:rsidR="009A6A38">
        <w:rPr>
          <w:rFonts w:cs="Times New Roman"/>
          <w:color w:val="000000" w:themeColor="text1"/>
          <w:sz w:val="30"/>
          <w:szCs w:val="30"/>
        </w:rPr>
        <w:t>1</w:t>
      </w:r>
      <w:r w:rsidR="009A6A38" w:rsidRPr="00706ECF">
        <w:rPr>
          <w:rFonts w:cs="Times New Roman"/>
          <w:color w:val="000000" w:themeColor="text1"/>
          <w:sz w:val="30"/>
          <w:szCs w:val="30"/>
        </w:rPr>
        <w:t>年</w:t>
      </w:r>
      <w:r w:rsidR="009A6A38">
        <w:rPr>
          <w:rFonts w:cs="Times New Roman"/>
          <w:color w:val="000000" w:themeColor="text1"/>
          <w:sz w:val="30"/>
          <w:szCs w:val="30"/>
        </w:rPr>
        <w:t>9</w:t>
      </w:r>
      <w:r w:rsidR="009A6A38" w:rsidRPr="00706ECF">
        <w:rPr>
          <w:rFonts w:cs="Times New Roman"/>
          <w:color w:val="000000" w:themeColor="text1"/>
          <w:sz w:val="30"/>
          <w:szCs w:val="30"/>
        </w:rPr>
        <w:t>月</w:t>
      </w:r>
      <w:r w:rsidR="00D6173E">
        <w:rPr>
          <w:rFonts w:cs="Times New Roman"/>
          <w:color w:val="000000" w:themeColor="text1"/>
          <w:sz w:val="30"/>
          <w:szCs w:val="30"/>
        </w:rPr>
        <w:t>24</w:t>
      </w:r>
      <w:r w:rsidR="009A6A38" w:rsidRPr="00706ECF">
        <w:rPr>
          <w:rFonts w:cs="Times New Roman"/>
          <w:color w:val="000000" w:themeColor="text1"/>
          <w:sz w:val="30"/>
          <w:szCs w:val="30"/>
        </w:rPr>
        <w:t>日（周</w:t>
      </w:r>
      <w:r w:rsidR="009A6A38" w:rsidRPr="00706ECF">
        <w:rPr>
          <w:rFonts w:cs="Times New Roman" w:hint="eastAsia"/>
          <w:color w:val="000000" w:themeColor="text1"/>
          <w:sz w:val="30"/>
          <w:szCs w:val="30"/>
        </w:rPr>
        <w:t>五</w:t>
      </w:r>
      <w:r w:rsidR="009A6A38" w:rsidRPr="00706ECF">
        <w:rPr>
          <w:rFonts w:cs="Times New Roman"/>
          <w:color w:val="000000" w:themeColor="text1"/>
          <w:sz w:val="30"/>
          <w:szCs w:val="30"/>
        </w:rPr>
        <w:t>）</w:t>
      </w:r>
      <w:r w:rsidRPr="00706ECF">
        <w:rPr>
          <w:rFonts w:cs="Times New Roman"/>
          <w:color w:val="000000" w:themeColor="text1"/>
          <w:sz w:val="30"/>
          <w:szCs w:val="30"/>
        </w:rPr>
        <w:t>深</w:t>
      </w:r>
      <w:proofErr w:type="gramStart"/>
      <w:r w:rsidRPr="00706ECF">
        <w:rPr>
          <w:rFonts w:cs="Times New Roman"/>
          <w:color w:val="000000" w:themeColor="text1"/>
          <w:sz w:val="30"/>
          <w:szCs w:val="30"/>
        </w:rPr>
        <w:t>证通</w:t>
      </w:r>
      <w:r w:rsidR="005846AD">
        <w:rPr>
          <w:rFonts w:cs="Times New Roman" w:hint="eastAsia"/>
          <w:color w:val="000000" w:themeColor="text1"/>
          <w:sz w:val="30"/>
          <w:szCs w:val="30"/>
        </w:rPr>
        <w:t>生产</w:t>
      </w:r>
      <w:proofErr w:type="gramEnd"/>
      <w:r w:rsidRPr="00706ECF">
        <w:rPr>
          <w:rFonts w:cs="Times New Roman"/>
          <w:color w:val="000000" w:themeColor="text1"/>
          <w:sz w:val="30"/>
          <w:szCs w:val="30"/>
        </w:rPr>
        <w:t>环境闭市</w:t>
      </w:r>
      <w:proofErr w:type="gramStart"/>
      <w:r w:rsidRPr="00706ECF">
        <w:rPr>
          <w:rFonts w:cs="Times New Roman"/>
          <w:color w:val="000000" w:themeColor="text1"/>
          <w:sz w:val="30"/>
          <w:szCs w:val="30"/>
        </w:rPr>
        <w:t>时数据</w:t>
      </w:r>
      <w:proofErr w:type="gramEnd"/>
      <w:r w:rsidRPr="00706ECF">
        <w:rPr>
          <w:rFonts w:cs="Times New Roman"/>
          <w:color w:val="000000" w:themeColor="text1"/>
          <w:sz w:val="30"/>
          <w:szCs w:val="30"/>
        </w:rPr>
        <w:t>为准。</w:t>
      </w:r>
      <w:bookmarkStart w:id="51" w:name="_Toc422310615"/>
    </w:p>
    <w:p w14:paraId="0842E965" w14:textId="2AF08BB1" w:rsidR="00530549" w:rsidRPr="00C11427" w:rsidRDefault="009A6A38" w:rsidP="00C11427">
      <w:pPr>
        <w:pStyle w:val="12"/>
        <w:spacing w:before="163" w:after="163"/>
        <w:ind w:firstLine="600"/>
      </w:pPr>
      <w:bookmarkStart w:id="52" w:name="_Toc374957920"/>
      <w:bookmarkStart w:id="53" w:name="_Toc375070738"/>
      <w:bookmarkStart w:id="54" w:name="_Toc375557974"/>
      <w:bookmarkStart w:id="55" w:name="_Toc376285233"/>
      <w:bookmarkStart w:id="56" w:name="_Toc376597526"/>
      <w:bookmarkStart w:id="57" w:name="_Toc374381862"/>
      <w:bookmarkStart w:id="58" w:name="_Toc374381928"/>
      <w:bookmarkStart w:id="59" w:name="_Toc82951395"/>
      <w:bookmarkEnd w:id="51"/>
      <w:r>
        <w:rPr>
          <w:rFonts w:hint="eastAsia"/>
        </w:rPr>
        <w:t>九</w:t>
      </w:r>
      <w:r w:rsidRPr="00C11427">
        <w:rPr>
          <w:rFonts w:hint="eastAsia"/>
        </w:rPr>
        <w:t>、</w:t>
      </w:r>
      <w:r w:rsidRPr="00C11427">
        <w:t>测试系统接入方式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0A008F67" w14:textId="77777777" w:rsidR="00530549" w:rsidRPr="00E81942" w:rsidRDefault="00530549" w:rsidP="00EB498D">
      <w:pPr>
        <w:pStyle w:val="22"/>
        <w:spacing w:before="163" w:after="163"/>
        <w:ind w:firstLine="562"/>
      </w:pPr>
      <w:bookmarkStart w:id="60" w:name="_Toc416422123"/>
      <w:bookmarkStart w:id="61" w:name="_Toc82951396"/>
      <w:bookmarkStart w:id="62" w:name="_Toc374381864"/>
      <w:bookmarkStart w:id="63" w:name="_Toc374381930"/>
      <w:bookmarkStart w:id="64" w:name="_Toc374957922"/>
      <w:bookmarkStart w:id="65" w:name="_Toc375070740"/>
      <w:bookmarkStart w:id="66" w:name="_Toc375557976"/>
      <w:bookmarkStart w:id="67" w:name="_Toc376285235"/>
      <w:bookmarkStart w:id="68" w:name="_Toc376597528"/>
      <w:r w:rsidRPr="00E81942">
        <w:rPr>
          <w:rFonts w:hint="eastAsia"/>
        </w:rPr>
        <w:t>（一）</w:t>
      </w:r>
      <w:r w:rsidRPr="00E81942">
        <w:t>参测</w:t>
      </w:r>
      <w:r w:rsidRPr="00E81942">
        <w:rPr>
          <w:rFonts w:hint="eastAsia"/>
        </w:rPr>
        <w:t>机构</w:t>
      </w:r>
      <w:r w:rsidRPr="00E81942">
        <w:t>接入深证通</w:t>
      </w:r>
      <w:bookmarkEnd w:id="60"/>
      <w:bookmarkEnd w:id="61"/>
    </w:p>
    <w:p w14:paraId="671F56CF" w14:textId="73BC9A7B" w:rsidR="00530549" w:rsidRPr="00D6173E" w:rsidRDefault="00D6173E" w:rsidP="00D6173E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A62071">
        <w:rPr>
          <w:rFonts w:ascii="仿宋" w:hAnsi="仿宋" w:cs="Times New Roman"/>
          <w:color w:val="000000" w:themeColor="text1"/>
          <w:sz w:val="30"/>
          <w:szCs w:val="30"/>
        </w:rPr>
        <w:t>参测机构通过</w:t>
      </w:r>
      <w:r w:rsidRPr="00A62071">
        <w:rPr>
          <w:rFonts w:ascii="仿宋" w:hAnsi="仿宋" w:cs="Times New Roman" w:hint="eastAsia"/>
          <w:color w:val="000000" w:themeColor="text1"/>
          <w:sz w:val="30"/>
          <w:szCs w:val="30"/>
        </w:rPr>
        <w:t>生产</w:t>
      </w:r>
      <w:r w:rsidRPr="00A62071">
        <w:rPr>
          <w:rFonts w:ascii="仿宋" w:hAnsi="仿宋" w:cs="Times New Roman"/>
          <w:color w:val="000000" w:themeColor="text1"/>
          <w:sz w:val="30"/>
          <w:szCs w:val="30"/>
        </w:rPr>
        <w:t>环境线路接入深</w:t>
      </w:r>
      <w:proofErr w:type="gramStart"/>
      <w:r w:rsidRPr="00A62071">
        <w:rPr>
          <w:rFonts w:ascii="仿宋" w:hAnsi="仿宋" w:cs="Times New Roman"/>
          <w:color w:val="000000" w:themeColor="text1"/>
          <w:sz w:val="30"/>
          <w:szCs w:val="30"/>
        </w:rPr>
        <w:t>证通提供</w:t>
      </w:r>
      <w:proofErr w:type="gramEnd"/>
      <w:r w:rsidRPr="00A62071">
        <w:rPr>
          <w:rFonts w:ascii="仿宋" w:hAnsi="仿宋" w:cs="Times New Roman"/>
          <w:color w:val="000000" w:themeColor="text1"/>
          <w:sz w:val="30"/>
          <w:szCs w:val="30"/>
        </w:rPr>
        <w:t>的全网测试环境，如有问题，及时联系深证通。</w:t>
      </w:r>
    </w:p>
    <w:p w14:paraId="38522043" w14:textId="77777777" w:rsidR="00530549" w:rsidRPr="00E81942" w:rsidRDefault="00530549" w:rsidP="00EB498D">
      <w:pPr>
        <w:pStyle w:val="22"/>
        <w:spacing w:before="163" w:after="163"/>
        <w:ind w:firstLine="562"/>
      </w:pPr>
      <w:bookmarkStart w:id="69" w:name="_Toc82951397"/>
      <w:bookmarkStart w:id="70" w:name="_Toc386964499"/>
      <w:bookmarkStart w:id="71" w:name="_Toc416422124"/>
      <w:r w:rsidRPr="00E81942">
        <w:rPr>
          <w:rFonts w:hint="eastAsia"/>
        </w:rPr>
        <w:t>（二）</w:t>
      </w:r>
      <w:r w:rsidRPr="00E81942">
        <w:t>参测</w:t>
      </w:r>
      <w:r w:rsidRPr="00E81942">
        <w:rPr>
          <w:rFonts w:hint="eastAsia"/>
        </w:rPr>
        <w:t>机构</w:t>
      </w:r>
      <w:r w:rsidRPr="00E81942">
        <w:t>接入</w:t>
      </w:r>
      <w:r w:rsidRPr="00E81942">
        <w:rPr>
          <w:rFonts w:hint="eastAsia"/>
        </w:rPr>
        <w:t>中国结算</w:t>
      </w:r>
      <w:bookmarkEnd w:id="69"/>
    </w:p>
    <w:p w14:paraId="41AC74BE" w14:textId="77777777" w:rsidR="00530549" w:rsidRPr="00706ECF" w:rsidRDefault="00774158" w:rsidP="00C11427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参见中国</w:t>
      </w:r>
      <w:r>
        <w:rPr>
          <w:rFonts w:cs="Times New Roman"/>
          <w:color w:val="000000" w:themeColor="text1"/>
          <w:sz w:val="30"/>
          <w:szCs w:val="30"/>
        </w:rPr>
        <w:t>结算测试方案</w:t>
      </w:r>
      <w:r w:rsidR="00530549" w:rsidRPr="00706ECF">
        <w:rPr>
          <w:rFonts w:cs="Times New Roman" w:hint="eastAsia"/>
          <w:color w:val="000000" w:themeColor="text1"/>
          <w:sz w:val="30"/>
          <w:szCs w:val="30"/>
        </w:rPr>
        <w:t>。</w:t>
      </w:r>
    </w:p>
    <w:p w14:paraId="585136BA" w14:textId="1163FFA7" w:rsidR="00530549" w:rsidRPr="00052B9B" w:rsidRDefault="00124035" w:rsidP="006E7BA5">
      <w:pPr>
        <w:pStyle w:val="12"/>
        <w:spacing w:before="163" w:after="163"/>
        <w:ind w:firstLine="600"/>
      </w:pPr>
      <w:bookmarkStart w:id="72" w:name="_Toc374957924"/>
      <w:bookmarkStart w:id="73" w:name="_Toc375070742"/>
      <w:bookmarkStart w:id="74" w:name="_Toc374381866"/>
      <w:bookmarkStart w:id="75" w:name="_Toc374381932"/>
      <w:bookmarkStart w:id="76" w:name="_Toc375557978"/>
      <w:bookmarkStart w:id="77" w:name="_Toc376285237"/>
      <w:bookmarkStart w:id="78" w:name="_Toc376597530"/>
      <w:bookmarkStart w:id="79" w:name="_Toc82951398"/>
      <w:bookmarkEnd w:id="62"/>
      <w:bookmarkEnd w:id="63"/>
      <w:bookmarkEnd w:id="64"/>
      <w:bookmarkEnd w:id="65"/>
      <w:bookmarkEnd w:id="66"/>
      <w:bookmarkEnd w:id="67"/>
      <w:bookmarkEnd w:id="68"/>
      <w:bookmarkEnd w:id="70"/>
      <w:bookmarkEnd w:id="71"/>
      <w:r>
        <w:rPr>
          <w:rFonts w:hint="eastAsia"/>
        </w:rPr>
        <w:t>十</w:t>
      </w:r>
      <w:r w:rsidR="00530549">
        <w:rPr>
          <w:rFonts w:hint="eastAsia"/>
        </w:rPr>
        <w:t>、</w:t>
      </w:r>
      <w:r w:rsidR="00530549" w:rsidRPr="00052B9B">
        <w:t>测试要求及注意事项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14:paraId="3EAD6C3D" w14:textId="22615A0A" w:rsidR="00530549" w:rsidRPr="00706ECF" w:rsidRDefault="00DA71AA" w:rsidP="00C11427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1.</w:t>
      </w:r>
      <w:r w:rsidR="00530549" w:rsidRPr="00706ECF">
        <w:rPr>
          <w:rFonts w:cs="Times New Roman"/>
          <w:color w:val="000000" w:themeColor="text1"/>
          <w:sz w:val="30"/>
          <w:szCs w:val="30"/>
        </w:rPr>
        <w:t>各参测机构应根据</w:t>
      </w:r>
      <w:r w:rsidR="008419DC" w:rsidRPr="001D7798">
        <w:rPr>
          <w:rFonts w:cs="Times New Roman" w:hint="eastAsia"/>
          <w:color w:val="000000" w:themeColor="text1"/>
          <w:sz w:val="30"/>
          <w:szCs w:val="30"/>
        </w:rPr>
        <w:t>《全国中小企业股份转让系统交易支持平台数据接口规范</w:t>
      </w:r>
      <w:r w:rsidR="008419DC" w:rsidRPr="001D7798">
        <w:rPr>
          <w:rFonts w:cs="Times New Roman" w:hint="eastAsia"/>
          <w:color w:val="000000" w:themeColor="text1"/>
          <w:sz w:val="30"/>
          <w:szCs w:val="30"/>
        </w:rPr>
        <w:t>(V1.4</w:t>
      </w:r>
      <w:r w:rsidR="008419DC">
        <w:rPr>
          <w:rFonts w:cs="Times New Roman"/>
          <w:color w:val="000000" w:themeColor="text1"/>
          <w:sz w:val="30"/>
          <w:szCs w:val="30"/>
        </w:rPr>
        <w:t>6</w:t>
      </w:r>
      <w:r w:rsidR="008419DC" w:rsidRPr="001D7798">
        <w:rPr>
          <w:rFonts w:cs="Times New Roman" w:hint="eastAsia"/>
          <w:color w:val="000000" w:themeColor="text1"/>
          <w:sz w:val="30"/>
          <w:szCs w:val="30"/>
        </w:rPr>
        <w:t>)</w:t>
      </w:r>
      <w:r w:rsidR="008419DC" w:rsidRPr="001D7798">
        <w:rPr>
          <w:rFonts w:cs="Times New Roman" w:hint="eastAsia"/>
          <w:color w:val="000000" w:themeColor="text1"/>
          <w:sz w:val="30"/>
          <w:szCs w:val="30"/>
        </w:rPr>
        <w:t>》</w:t>
      </w:r>
      <w:r w:rsidR="008419DC" w:rsidRPr="00E81942">
        <w:rPr>
          <w:rFonts w:cs="Times New Roman" w:hint="eastAsia"/>
          <w:color w:val="000000" w:themeColor="text1"/>
          <w:sz w:val="30"/>
          <w:szCs w:val="30"/>
        </w:rPr>
        <w:t>《</w:t>
      </w:r>
      <w:r w:rsidR="008419DC" w:rsidRPr="00C50F4D">
        <w:rPr>
          <w:rFonts w:cs="Times New Roman" w:hint="eastAsia"/>
          <w:color w:val="000000" w:themeColor="text1"/>
          <w:sz w:val="30"/>
          <w:szCs w:val="30"/>
        </w:rPr>
        <w:t>交易支持平台市场参与者技术系统开发指南</w:t>
      </w:r>
      <w:r w:rsidR="008419DC" w:rsidRPr="00C50F4D">
        <w:rPr>
          <w:rFonts w:cs="Times New Roman" w:hint="eastAsia"/>
          <w:color w:val="000000" w:themeColor="text1"/>
          <w:sz w:val="30"/>
          <w:szCs w:val="30"/>
        </w:rPr>
        <w:t>V1.0</w:t>
      </w:r>
      <w:r w:rsidR="008419DC" w:rsidRPr="00E81942">
        <w:rPr>
          <w:rFonts w:cs="Times New Roman" w:hint="eastAsia"/>
          <w:color w:val="000000" w:themeColor="text1"/>
          <w:sz w:val="30"/>
          <w:szCs w:val="30"/>
        </w:rPr>
        <w:t>》</w:t>
      </w:r>
      <w:r w:rsidR="00530549" w:rsidRPr="00706ECF">
        <w:rPr>
          <w:rFonts w:cs="Times New Roman" w:hint="eastAsia"/>
          <w:color w:val="000000" w:themeColor="text1"/>
          <w:sz w:val="30"/>
          <w:szCs w:val="30"/>
        </w:rPr>
        <w:t>等</w:t>
      </w:r>
      <w:r w:rsidR="00530549" w:rsidRPr="00706ECF">
        <w:rPr>
          <w:rFonts w:cs="Times New Roman"/>
          <w:color w:val="000000" w:themeColor="text1"/>
          <w:sz w:val="30"/>
          <w:szCs w:val="30"/>
        </w:rPr>
        <w:t>技术</w:t>
      </w:r>
      <w:r w:rsidR="00956537">
        <w:rPr>
          <w:rFonts w:cs="Times New Roman" w:hint="eastAsia"/>
          <w:color w:val="000000" w:themeColor="text1"/>
          <w:sz w:val="30"/>
          <w:szCs w:val="30"/>
        </w:rPr>
        <w:t>规范</w:t>
      </w:r>
      <w:r w:rsidR="00530549" w:rsidRPr="00706ECF">
        <w:rPr>
          <w:rFonts w:cs="Times New Roman"/>
          <w:color w:val="000000" w:themeColor="text1"/>
          <w:sz w:val="30"/>
          <w:szCs w:val="30"/>
        </w:rPr>
        <w:t>和测试方案，认真做好技术准备和测试环境</w:t>
      </w:r>
      <w:r w:rsidR="00530549" w:rsidRPr="00706ECF">
        <w:rPr>
          <w:rFonts w:cs="Times New Roman" w:hint="eastAsia"/>
          <w:color w:val="000000" w:themeColor="text1"/>
          <w:sz w:val="30"/>
          <w:szCs w:val="30"/>
        </w:rPr>
        <w:t>准备工作</w:t>
      </w:r>
      <w:r w:rsidR="00530549" w:rsidRPr="00706ECF">
        <w:rPr>
          <w:rFonts w:cs="Times New Roman"/>
          <w:color w:val="000000" w:themeColor="text1"/>
          <w:sz w:val="30"/>
          <w:szCs w:val="30"/>
        </w:rPr>
        <w:t>，</w:t>
      </w:r>
      <w:r w:rsidR="00530549" w:rsidRPr="00706ECF">
        <w:rPr>
          <w:rFonts w:cs="Times New Roman" w:hint="eastAsia"/>
          <w:color w:val="000000" w:themeColor="text1"/>
          <w:sz w:val="30"/>
          <w:szCs w:val="30"/>
        </w:rPr>
        <w:t>制定</w:t>
      </w:r>
      <w:r w:rsidR="00530549" w:rsidRPr="00706ECF">
        <w:rPr>
          <w:rFonts w:cs="Times New Roman"/>
          <w:color w:val="000000" w:themeColor="text1"/>
          <w:sz w:val="30"/>
          <w:szCs w:val="30"/>
        </w:rPr>
        <w:t>详尽的测试计划，并指定专人负责本次</w:t>
      </w:r>
      <w:r w:rsidR="00D6173E">
        <w:rPr>
          <w:rFonts w:cs="Times New Roman" w:hint="eastAsia"/>
          <w:color w:val="000000" w:themeColor="text1"/>
          <w:sz w:val="30"/>
          <w:szCs w:val="30"/>
        </w:rPr>
        <w:t>全网</w:t>
      </w:r>
      <w:r w:rsidR="00530549" w:rsidRPr="00706ECF">
        <w:rPr>
          <w:rFonts w:cs="Times New Roman"/>
          <w:color w:val="000000" w:themeColor="text1"/>
          <w:sz w:val="30"/>
          <w:szCs w:val="30"/>
        </w:rPr>
        <w:t>测试工作。</w:t>
      </w:r>
    </w:p>
    <w:p w14:paraId="7E2C16B6" w14:textId="77777777" w:rsidR="00D6173E" w:rsidRPr="00706ECF" w:rsidRDefault="00D6173E" w:rsidP="00D6173E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706ECF">
        <w:rPr>
          <w:rFonts w:cs="Times New Roman"/>
          <w:color w:val="000000" w:themeColor="text1"/>
          <w:sz w:val="30"/>
          <w:szCs w:val="30"/>
        </w:rPr>
        <w:t>2</w:t>
      </w:r>
      <w:r>
        <w:rPr>
          <w:rFonts w:cs="Times New Roman" w:hint="eastAsia"/>
          <w:color w:val="000000" w:themeColor="text1"/>
          <w:sz w:val="30"/>
          <w:szCs w:val="30"/>
        </w:rPr>
        <w:t>.</w:t>
      </w:r>
      <w:r>
        <w:rPr>
          <w:rFonts w:cs="Times New Roman" w:hint="eastAsia"/>
          <w:color w:val="000000" w:themeColor="text1"/>
          <w:sz w:val="30"/>
          <w:szCs w:val="30"/>
        </w:rPr>
        <w:t>各证券公司</w:t>
      </w:r>
      <w:r w:rsidRPr="00706ECF">
        <w:rPr>
          <w:rFonts w:cs="Times New Roman" w:hint="eastAsia"/>
          <w:color w:val="000000" w:themeColor="text1"/>
          <w:sz w:val="30"/>
          <w:szCs w:val="30"/>
        </w:rPr>
        <w:t>经纪</w:t>
      </w:r>
      <w:r w:rsidRPr="00706ECF">
        <w:rPr>
          <w:rFonts w:cs="Times New Roman"/>
          <w:color w:val="000000" w:themeColor="text1"/>
          <w:sz w:val="30"/>
          <w:szCs w:val="30"/>
        </w:rPr>
        <w:t>系统须</w:t>
      </w:r>
      <w:r w:rsidRPr="00706ECF">
        <w:rPr>
          <w:rFonts w:cs="Times New Roman" w:hint="eastAsia"/>
          <w:color w:val="000000" w:themeColor="text1"/>
          <w:sz w:val="30"/>
          <w:szCs w:val="30"/>
        </w:rPr>
        <w:t>确保至少有两种交易终端（其中至少一种为非现场方式）和两种行情终端（其中至少一种为非现场方式）能满足业务要求。</w:t>
      </w:r>
    </w:p>
    <w:p w14:paraId="7C704CA2" w14:textId="77777777" w:rsidR="00D6173E" w:rsidRPr="00D050DC" w:rsidRDefault="00D6173E" w:rsidP="00D6173E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D050DC">
        <w:rPr>
          <w:rFonts w:cs="Times New Roman" w:hint="eastAsia"/>
          <w:color w:val="000000" w:themeColor="text1"/>
          <w:sz w:val="30"/>
          <w:szCs w:val="30"/>
        </w:rPr>
        <w:t>3.</w:t>
      </w:r>
      <w:r>
        <w:rPr>
          <w:rFonts w:cs="Times New Roman" w:hint="eastAsia"/>
          <w:color w:val="000000" w:themeColor="text1"/>
          <w:sz w:val="30"/>
          <w:szCs w:val="30"/>
        </w:rPr>
        <w:t>基金公司</w:t>
      </w:r>
      <w:r w:rsidRPr="00D050DC">
        <w:rPr>
          <w:rFonts w:cs="Times New Roman" w:hint="eastAsia"/>
          <w:color w:val="000000" w:themeColor="text1"/>
          <w:sz w:val="30"/>
          <w:szCs w:val="30"/>
        </w:rPr>
        <w:t>参加本次测试</w:t>
      </w:r>
      <w:r>
        <w:rPr>
          <w:rFonts w:cs="Times New Roman" w:hint="eastAsia"/>
          <w:color w:val="000000" w:themeColor="text1"/>
          <w:sz w:val="30"/>
          <w:szCs w:val="30"/>
        </w:rPr>
        <w:t>的</w:t>
      </w:r>
      <w:r w:rsidRPr="00D050DC">
        <w:rPr>
          <w:rFonts w:cs="Times New Roman" w:hint="eastAsia"/>
          <w:color w:val="000000" w:themeColor="text1"/>
          <w:sz w:val="30"/>
          <w:szCs w:val="30"/>
        </w:rPr>
        <w:t>，</w:t>
      </w:r>
      <w:r>
        <w:rPr>
          <w:rFonts w:cs="Times New Roman" w:hint="eastAsia"/>
          <w:color w:val="000000" w:themeColor="text1"/>
          <w:sz w:val="30"/>
          <w:szCs w:val="30"/>
        </w:rPr>
        <w:t>应</w:t>
      </w:r>
      <w:r w:rsidRPr="00D050DC">
        <w:rPr>
          <w:rFonts w:cs="Times New Roman" w:hint="eastAsia"/>
          <w:color w:val="000000" w:themeColor="text1"/>
          <w:sz w:val="30"/>
          <w:szCs w:val="30"/>
        </w:rPr>
        <w:t>同时通知为其开展托管结算业务的托管</w:t>
      </w:r>
      <w:r>
        <w:rPr>
          <w:rFonts w:cs="Times New Roman" w:hint="eastAsia"/>
          <w:color w:val="000000" w:themeColor="text1"/>
          <w:sz w:val="30"/>
          <w:szCs w:val="30"/>
        </w:rPr>
        <w:t>机构</w:t>
      </w:r>
      <w:r w:rsidRPr="00D050DC">
        <w:rPr>
          <w:rFonts w:cs="Times New Roman" w:hint="eastAsia"/>
          <w:color w:val="000000" w:themeColor="text1"/>
          <w:sz w:val="30"/>
          <w:szCs w:val="30"/>
        </w:rPr>
        <w:t>参加测试。</w:t>
      </w:r>
    </w:p>
    <w:p w14:paraId="08441106" w14:textId="00DA86D8" w:rsidR="00530549" w:rsidRPr="00706ECF" w:rsidRDefault="00D6173E" w:rsidP="00D6173E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706ECF">
        <w:rPr>
          <w:rFonts w:cs="Times New Roman" w:hint="eastAsia"/>
          <w:color w:val="000000" w:themeColor="text1"/>
          <w:sz w:val="30"/>
          <w:szCs w:val="30"/>
        </w:rPr>
        <w:t>4</w:t>
      </w:r>
      <w:r>
        <w:rPr>
          <w:rFonts w:cs="Times New Roman" w:hint="eastAsia"/>
          <w:color w:val="000000" w:themeColor="text1"/>
          <w:sz w:val="30"/>
          <w:szCs w:val="30"/>
        </w:rPr>
        <w:t>.</w:t>
      </w:r>
      <w:r>
        <w:rPr>
          <w:rFonts w:cs="Times New Roman" w:hint="eastAsia"/>
          <w:color w:val="000000" w:themeColor="text1"/>
          <w:sz w:val="30"/>
          <w:szCs w:val="30"/>
        </w:rPr>
        <w:t>提供北交所</w:t>
      </w:r>
      <w:r w:rsidR="009B5122">
        <w:rPr>
          <w:rFonts w:cs="Times New Roman" w:hint="eastAsia"/>
          <w:color w:val="000000" w:themeColor="text1"/>
          <w:sz w:val="30"/>
          <w:szCs w:val="30"/>
        </w:rPr>
        <w:t>行情服务的信息商应</w:t>
      </w:r>
      <w:r w:rsidRPr="00706ECF">
        <w:rPr>
          <w:rFonts w:cs="Times New Roman" w:hint="eastAsia"/>
          <w:color w:val="000000" w:themeColor="text1"/>
          <w:sz w:val="30"/>
          <w:szCs w:val="30"/>
        </w:rPr>
        <w:t>参加本次测试。</w:t>
      </w:r>
    </w:p>
    <w:p w14:paraId="59A51286" w14:textId="18F3F0E6" w:rsidR="00D6173E" w:rsidRPr="00706ECF" w:rsidRDefault="00D6173E" w:rsidP="00D6173E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DA71AA">
        <w:rPr>
          <w:rFonts w:cs="Times New Roman" w:hint="eastAsia"/>
          <w:color w:val="000000" w:themeColor="text1"/>
          <w:sz w:val="30"/>
          <w:szCs w:val="30"/>
        </w:rPr>
        <w:t>5.</w:t>
      </w:r>
      <w:r>
        <w:rPr>
          <w:rFonts w:cs="Times New Roman" w:hint="eastAsia"/>
          <w:color w:val="000000" w:themeColor="text1"/>
          <w:sz w:val="30"/>
          <w:szCs w:val="30"/>
        </w:rPr>
        <w:t>参测机构</w:t>
      </w:r>
      <w:r>
        <w:rPr>
          <w:rFonts w:cs="Times New Roman"/>
          <w:color w:val="000000" w:themeColor="text1"/>
          <w:sz w:val="30"/>
          <w:szCs w:val="30"/>
        </w:rPr>
        <w:t>在测试过程中</w:t>
      </w:r>
      <w:r w:rsidRPr="00706ECF">
        <w:rPr>
          <w:rFonts w:cs="Times New Roman"/>
          <w:color w:val="000000" w:themeColor="text1"/>
          <w:sz w:val="30"/>
          <w:szCs w:val="30"/>
        </w:rPr>
        <w:t>如发现异常现象，请及时通过电话或</w:t>
      </w:r>
      <w:r w:rsidRPr="00706ECF">
        <w:rPr>
          <w:rFonts w:cs="Times New Roman"/>
          <w:color w:val="000000" w:themeColor="text1"/>
          <w:sz w:val="30"/>
          <w:szCs w:val="30"/>
        </w:rPr>
        <w:t>QQ</w:t>
      </w:r>
      <w:r w:rsidRPr="00706ECF">
        <w:rPr>
          <w:rFonts w:cs="Times New Roman"/>
          <w:color w:val="000000" w:themeColor="text1"/>
          <w:sz w:val="30"/>
          <w:szCs w:val="30"/>
        </w:rPr>
        <w:t>群</w:t>
      </w:r>
      <w:r>
        <w:rPr>
          <w:rFonts w:cs="Times New Roman" w:hint="eastAsia"/>
          <w:color w:val="000000" w:themeColor="text1"/>
          <w:sz w:val="30"/>
          <w:szCs w:val="30"/>
        </w:rPr>
        <w:t>上报</w:t>
      </w:r>
      <w:r w:rsidRPr="00706ECF">
        <w:rPr>
          <w:rFonts w:cs="Times New Roman"/>
          <w:color w:val="000000" w:themeColor="text1"/>
          <w:sz w:val="30"/>
          <w:szCs w:val="30"/>
        </w:rPr>
        <w:t>。</w:t>
      </w:r>
    </w:p>
    <w:p w14:paraId="6171A533" w14:textId="2E517E86" w:rsidR="00530549" w:rsidRDefault="00D6173E" w:rsidP="00D6173E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706ECF">
        <w:rPr>
          <w:rFonts w:cs="Times New Roman" w:hint="eastAsia"/>
          <w:color w:val="000000" w:themeColor="text1"/>
          <w:sz w:val="30"/>
          <w:szCs w:val="30"/>
        </w:rPr>
        <w:t>6</w:t>
      </w:r>
      <w:r>
        <w:rPr>
          <w:rFonts w:cs="Times New Roman" w:hint="eastAsia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>测试结束后，参测证券公司</w:t>
      </w:r>
      <w:r w:rsidRPr="00706ECF">
        <w:rPr>
          <w:rFonts w:cs="Times New Roman" w:hint="eastAsia"/>
          <w:color w:val="000000" w:themeColor="text1"/>
          <w:sz w:val="30"/>
          <w:szCs w:val="30"/>
        </w:rPr>
        <w:t>应收集各自</w:t>
      </w:r>
      <w:r w:rsidRPr="00706ECF">
        <w:rPr>
          <w:rFonts w:cs="Times New Roman"/>
          <w:color w:val="000000" w:themeColor="text1"/>
          <w:sz w:val="30"/>
          <w:szCs w:val="30"/>
        </w:rPr>
        <w:t>技术系统的测试情况，</w:t>
      </w:r>
      <w:r w:rsidRPr="00706ECF">
        <w:rPr>
          <w:rFonts w:cs="Times New Roman"/>
          <w:color w:val="000000" w:themeColor="text1"/>
          <w:sz w:val="30"/>
          <w:szCs w:val="30"/>
        </w:rPr>
        <w:t>202</w:t>
      </w:r>
      <w:r>
        <w:rPr>
          <w:rFonts w:cs="Times New Roman"/>
          <w:color w:val="000000" w:themeColor="text1"/>
          <w:sz w:val="30"/>
          <w:szCs w:val="30"/>
        </w:rPr>
        <w:t>1</w:t>
      </w:r>
      <w:r w:rsidRPr="00706ECF">
        <w:rPr>
          <w:rFonts w:cs="Times New Roman"/>
          <w:color w:val="000000" w:themeColor="text1"/>
          <w:sz w:val="30"/>
          <w:szCs w:val="30"/>
        </w:rPr>
        <w:t>年</w:t>
      </w:r>
      <w:r>
        <w:rPr>
          <w:rFonts w:cs="Times New Roman"/>
          <w:color w:val="000000" w:themeColor="text1"/>
          <w:sz w:val="30"/>
          <w:szCs w:val="30"/>
        </w:rPr>
        <w:t>9</w:t>
      </w:r>
      <w:r w:rsidRPr="00706ECF">
        <w:rPr>
          <w:rFonts w:cs="Times New Roman"/>
          <w:color w:val="000000" w:themeColor="text1"/>
          <w:sz w:val="30"/>
          <w:szCs w:val="30"/>
        </w:rPr>
        <w:t>月</w:t>
      </w:r>
      <w:r>
        <w:rPr>
          <w:rFonts w:cs="Times New Roman"/>
          <w:color w:val="000000" w:themeColor="text1"/>
          <w:sz w:val="30"/>
          <w:szCs w:val="30"/>
        </w:rPr>
        <w:t>25</w:t>
      </w:r>
      <w:r w:rsidRPr="00706ECF">
        <w:rPr>
          <w:rFonts w:cs="Times New Roman"/>
          <w:color w:val="000000" w:themeColor="text1"/>
          <w:sz w:val="30"/>
          <w:szCs w:val="30"/>
        </w:rPr>
        <w:t>日</w:t>
      </w:r>
      <w:r>
        <w:rPr>
          <w:rFonts w:cs="Times New Roman" w:hint="eastAsia"/>
          <w:color w:val="000000" w:themeColor="text1"/>
          <w:sz w:val="30"/>
          <w:szCs w:val="30"/>
        </w:rPr>
        <w:t>1</w:t>
      </w:r>
      <w:r>
        <w:rPr>
          <w:rFonts w:cs="Times New Roman"/>
          <w:color w:val="000000" w:themeColor="text1"/>
          <w:sz w:val="30"/>
          <w:szCs w:val="30"/>
        </w:rPr>
        <w:t>8</w:t>
      </w:r>
      <w:r>
        <w:rPr>
          <w:rFonts w:cs="Times New Roman" w:hint="eastAsia"/>
          <w:color w:val="000000" w:themeColor="text1"/>
          <w:sz w:val="30"/>
          <w:szCs w:val="30"/>
        </w:rPr>
        <w:t>:</w:t>
      </w:r>
      <w:r w:rsidRPr="00706ECF">
        <w:rPr>
          <w:rFonts w:cs="Times New Roman"/>
          <w:color w:val="000000" w:themeColor="text1"/>
          <w:sz w:val="30"/>
          <w:szCs w:val="30"/>
        </w:rPr>
        <w:t>00</w:t>
      </w:r>
      <w:r w:rsidRPr="00706ECF">
        <w:rPr>
          <w:rFonts w:cs="Times New Roman"/>
          <w:color w:val="000000" w:themeColor="text1"/>
          <w:sz w:val="30"/>
          <w:szCs w:val="30"/>
        </w:rPr>
        <w:t>之前通过</w:t>
      </w:r>
      <w:r w:rsidRPr="00706ECF">
        <w:rPr>
          <w:rFonts w:cs="Times New Roman"/>
          <w:color w:val="000000" w:themeColor="text1"/>
          <w:sz w:val="30"/>
          <w:szCs w:val="30"/>
        </w:rPr>
        <w:t>BPM</w:t>
      </w:r>
      <w:r w:rsidRPr="00706ECF">
        <w:rPr>
          <w:rFonts w:cs="Times New Roman"/>
          <w:color w:val="000000" w:themeColor="text1"/>
          <w:sz w:val="30"/>
          <w:szCs w:val="30"/>
        </w:rPr>
        <w:t>提交测试报告（</w:t>
      </w:r>
      <w:r w:rsidRPr="00706ECF">
        <w:rPr>
          <w:rFonts w:cs="Times New Roman" w:hint="eastAsia"/>
          <w:color w:val="000000" w:themeColor="text1"/>
          <w:sz w:val="30"/>
          <w:szCs w:val="30"/>
        </w:rPr>
        <w:t>无需盖章</w:t>
      </w:r>
      <w:r w:rsidRPr="00706ECF">
        <w:rPr>
          <w:rFonts w:cs="Times New Roman"/>
          <w:color w:val="000000" w:themeColor="text1"/>
          <w:sz w:val="30"/>
          <w:szCs w:val="30"/>
        </w:rPr>
        <w:t>）</w:t>
      </w:r>
      <w:r w:rsidRPr="00706ECF">
        <w:rPr>
          <w:rFonts w:cs="Times New Roman" w:hint="eastAsia"/>
          <w:color w:val="000000" w:themeColor="text1"/>
          <w:sz w:val="30"/>
          <w:szCs w:val="30"/>
        </w:rPr>
        <w:t>。</w:t>
      </w:r>
      <w:r w:rsidRPr="00706ECF">
        <w:rPr>
          <w:rFonts w:cs="Times New Roman"/>
          <w:color w:val="000000" w:themeColor="text1"/>
          <w:sz w:val="30"/>
          <w:szCs w:val="30"/>
        </w:rPr>
        <w:t>各</w:t>
      </w:r>
      <w:r w:rsidRPr="00706ECF">
        <w:rPr>
          <w:rFonts w:cs="Times New Roman" w:hint="eastAsia"/>
          <w:color w:val="000000" w:themeColor="text1"/>
          <w:sz w:val="30"/>
          <w:szCs w:val="30"/>
        </w:rPr>
        <w:t>参测基金公司、信息商应按</w:t>
      </w:r>
      <w:r w:rsidRPr="00706ECF">
        <w:rPr>
          <w:rFonts w:cs="Times New Roman"/>
          <w:color w:val="000000" w:themeColor="text1"/>
          <w:sz w:val="30"/>
          <w:szCs w:val="30"/>
        </w:rPr>
        <w:t>上述时间要求通过</w:t>
      </w:r>
      <w:r w:rsidRPr="00706ECF">
        <w:rPr>
          <w:rFonts w:cs="Times New Roman" w:hint="eastAsia"/>
          <w:color w:val="000000" w:themeColor="text1"/>
          <w:sz w:val="30"/>
          <w:szCs w:val="30"/>
        </w:rPr>
        <w:t>电子邮件</w:t>
      </w:r>
      <w:r w:rsidRPr="00706ECF">
        <w:rPr>
          <w:rFonts w:cs="Times New Roman"/>
          <w:color w:val="000000" w:themeColor="text1"/>
          <w:sz w:val="30"/>
          <w:szCs w:val="30"/>
        </w:rPr>
        <w:t>提交测试报告（</w:t>
      </w:r>
      <w:r w:rsidRPr="00706ECF">
        <w:rPr>
          <w:rFonts w:cs="Times New Roman" w:hint="eastAsia"/>
          <w:color w:val="000000" w:themeColor="text1"/>
          <w:sz w:val="30"/>
          <w:szCs w:val="30"/>
        </w:rPr>
        <w:t>无需盖章</w:t>
      </w:r>
      <w:r w:rsidRPr="00706ECF">
        <w:rPr>
          <w:rFonts w:cs="Times New Roman"/>
          <w:color w:val="000000" w:themeColor="text1"/>
          <w:sz w:val="30"/>
          <w:szCs w:val="30"/>
        </w:rPr>
        <w:t>），邮件主题</w:t>
      </w:r>
      <w:r w:rsidRPr="00706ECF">
        <w:rPr>
          <w:rFonts w:cs="Times New Roman" w:hint="eastAsia"/>
          <w:color w:val="000000" w:themeColor="text1"/>
          <w:sz w:val="30"/>
          <w:szCs w:val="30"/>
        </w:rPr>
        <w:t>和附件名称</w:t>
      </w:r>
      <w:r w:rsidRPr="00706ECF">
        <w:rPr>
          <w:rFonts w:cs="Times New Roman"/>
          <w:color w:val="000000" w:themeColor="text1"/>
          <w:sz w:val="30"/>
          <w:szCs w:val="30"/>
        </w:rPr>
        <w:t>均为：</w:t>
      </w:r>
      <w:r w:rsidRPr="00706ECF">
        <w:rPr>
          <w:rFonts w:cs="Times New Roman" w:hint="eastAsia"/>
          <w:color w:val="000000" w:themeColor="text1"/>
          <w:sz w:val="30"/>
          <w:szCs w:val="30"/>
        </w:rPr>
        <w:t>机构</w:t>
      </w:r>
      <w:r w:rsidRPr="00706ECF">
        <w:rPr>
          <w:rFonts w:cs="Times New Roman"/>
          <w:color w:val="000000" w:themeColor="text1"/>
          <w:sz w:val="30"/>
          <w:szCs w:val="30"/>
        </w:rPr>
        <w:t>名称</w:t>
      </w:r>
      <w:r w:rsidRPr="00706ECF">
        <w:rPr>
          <w:rFonts w:cs="Times New Roman"/>
          <w:color w:val="000000" w:themeColor="text1"/>
          <w:sz w:val="30"/>
          <w:szCs w:val="30"/>
        </w:rPr>
        <w:t>+</w:t>
      </w:r>
      <w:r>
        <w:rPr>
          <w:rFonts w:cs="Times New Roman" w:hint="eastAsia"/>
          <w:color w:val="000000" w:themeColor="text1"/>
          <w:sz w:val="30"/>
          <w:szCs w:val="30"/>
        </w:rPr>
        <w:t>北京证券交易所开市第一次全网</w:t>
      </w:r>
      <w:r w:rsidRPr="00706ECF">
        <w:rPr>
          <w:rFonts w:cs="Times New Roman"/>
          <w:color w:val="000000" w:themeColor="text1"/>
          <w:sz w:val="30"/>
          <w:szCs w:val="30"/>
        </w:rPr>
        <w:t>测试</w:t>
      </w:r>
      <w:r w:rsidRPr="00706ECF">
        <w:rPr>
          <w:rFonts w:cs="Times New Roman" w:hint="eastAsia"/>
          <w:color w:val="000000" w:themeColor="text1"/>
          <w:sz w:val="30"/>
          <w:szCs w:val="30"/>
        </w:rPr>
        <w:t>报告，</w:t>
      </w:r>
      <w:r w:rsidRPr="00706ECF">
        <w:rPr>
          <w:rFonts w:cs="Times New Roman"/>
          <w:color w:val="000000" w:themeColor="text1"/>
          <w:sz w:val="30"/>
          <w:szCs w:val="30"/>
        </w:rPr>
        <w:t>收件邮箱为</w:t>
      </w:r>
      <w:r w:rsidRPr="00706ECF">
        <w:rPr>
          <w:rFonts w:cs="Times New Roman" w:hint="eastAsia"/>
          <w:color w:val="000000" w:themeColor="text1"/>
          <w:sz w:val="30"/>
          <w:szCs w:val="30"/>
        </w:rPr>
        <w:t>：</w:t>
      </w:r>
      <w:hyperlink r:id="rId14" w:history="1">
        <w:r w:rsidRPr="00706ECF">
          <w:rPr>
            <w:rFonts w:cs="Times New Roman" w:hint="eastAsia"/>
            <w:color w:val="000000" w:themeColor="text1"/>
            <w:sz w:val="30"/>
            <w:szCs w:val="30"/>
          </w:rPr>
          <w:t>techservice@neeq.com.cn</w:t>
        </w:r>
      </w:hyperlink>
      <w:r w:rsidRPr="00706ECF">
        <w:rPr>
          <w:rFonts w:cs="Times New Roman"/>
          <w:color w:val="000000" w:themeColor="text1"/>
          <w:sz w:val="30"/>
          <w:szCs w:val="30"/>
        </w:rPr>
        <w:t>。</w:t>
      </w:r>
    </w:p>
    <w:p w14:paraId="7A832370" w14:textId="2CB1838E" w:rsidR="00D135AB" w:rsidRPr="00D135AB" w:rsidRDefault="00D135AB" w:rsidP="00D135AB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D135AB">
        <w:rPr>
          <w:rFonts w:cs="Times New Roman" w:hint="eastAsia"/>
          <w:color w:val="000000" w:themeColor="text1"/>
          <w:sz w:val="30"/>
          <w:szCs w:val="30"/>
        </w:rPr>
        <w:t>7</w:t>
      </w:r>
      <w:r>
        <w:rPr>
          <w:rFonts w:cs="Times New Roman" w:hint="eastAsia"/>
          <w:color w:val="000000" w:themeColor="text1"/>
          <w:sz w:val="30"/>
          <w:szCs w:val="30"/>
        </w:rPr>
        <w:t>.</w:t>
      </w:r>
      <w:r>
        <w:rPr>
          <w:rFonts w:cs="Times New Roman" w:hint="eastAsia"/>
          <w:color w:val="000000" w:themeColor="text1"/>
          <w:sz w:val="30"/>
          <w:szCs w:val="30"/>
        </w:rPr>
        <w:t>本</w:t>
      </w:r>
      <w:r w:rsidRPr="00D135AB">
        <w:rPr>
          <w:rFonts w:cs="Times New Roman" w:hint="eastAsia"/>
          <w:color w:val="000000" w:themeColor="text1"/>
          <w:sz w:val="30"/>
          <w:szCs w:val="30"/>
        </w:rPr>
        <w:t>次测试的数据仅为模拟测试使用，不能作为生产环境任何交易、</w:t>
      </w:r>
      <w:proofErr w:type="gramStart"/>
      <w:r w:rsidRPr="00D135AB">
        <w:rPr>
          <w:rFonts w:cs="Times New Roman" w:hint="eastAsia"/>
          <w:color w:val="000000" w:themeColor="text1"/>
          <w:sz w:val="30"/>
          <w:szCs w:val="30"/>
        </w:rPr>
        <w:t>非交易</w:t>
      </w:r>
      <w:proofErr w:type="gramEnd"/>
      <w:r w:rsidRPr="00D135AB">
        <w:rPr>
          <w:rFonts w:cs="Times New Roman" w:hint="eastAsia"/>
          <w:color w:val="000000" w:themeColor="text1"/>
          <w:sz w:val="30"/>
          <w:szCs w:val="30"/>
        </w:rPr>
        <w:t>及开户等业务的依据。</w:t>
      </w:r>
    </w:p>
    <w:p w14:paraId="37E03071" w14:textId="64E85429" w:rsidR="00D135AB" w:rsidRDefault="00D135AB" w:rsidP="00D135AB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D135AB">
        <w:rPr>
          <w:rFonts w:cs="Times New Roman" w:hint="eastAsia"/>
          <w:color w:val="000000" w:themeColor="text1"/>
          <w:sz w:val="30"/>
          <w:szCs w:val="30"/>
        </w:rPr>
        <w:t>8</w:t>
      </w:r>
      <w:r>
        <w:rPr>
          <w:rFonts w:cs="Times New Roman" w:hint="eastAsia"/>
          <w:color w:val="000000" w:themeColor="text1"/>
          <w:sz w:val="30"/>
          <w:szCs w:val="30"/>
        </w:rPr>
        <w:t>.</w:t>
      </w:r>
      <w:r w:rsidRPr="00D135AB">
        <w:rPr>
          <w:rFonts w:cs="Times New Roman" w:hint="eastAsia"/>
          <w:color w:val="000000" w:themeColor="text1"/>
          <w:sz w:val="30"/>
          <w:szCs w:val="30"/>
        </w:rPr>
        <w:t>各参测单位须在测试完毕后，做好环境恢复和验证工作，确保下一交易日生产系统正常。</w:t>
      </w:r>
    </w:p>
    <w:p w14:paraId="5FDB8C70" w14:textId="77777777" w:rsidR="00675C3D" w:rsidRPr="00706ECF" w:rsidRDefault="00675C3D" w:rsidP="00C11427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</w:p>
    <w:p w14:paraId="04A788A5" w14:textId="4CAAABCE" w:rsidR="00530549" w:rsidRPr="006E7BA5" w:rsidRDefault="00530549" w:rsidP="006E7BA5">
      <w:pPr>
        <w:pStyle w:val="12"/>
        <w:spacing w:before="163" w:after="163"/>
        <w:ind w:firstLine="600"/>
      </w:pPr>
      <w:bookmarkStart w:id="80" w:name="_Toc374381869"/>
      <w:bookmarkStart w:id="81" w:name="_Toc374381935"/>
      <w:bookmarkStart w:id="82" w:name="_Toc374957927"/>
      <w:bookmarkStart w:id="83" w:name="_Toc375070745"/>
      <w:bookmarkStart w:id="84" w:name="_Toc375557981"/>
      <w:bookmarkStart w:id="85" w:name="_Toc376285240"/>
      <w:bookmarkStart w:id="86" w:name="_Toc376597533"/>
      <w:bookmarkStart w:id="87" w:name="_Toc82951399"/>
      <w:r>
        <w:t>十</w:t>
      </w:r>
      <w:r w:rsidR="00124035">
        <w:rPr>
          <w:rFonts w:hint="eastAsia"/>
        </w:rPr>
        <w:t>一</w:t>
      </w:r>
      <w:r>
        <w:rPr>
          <w:rFonts w:hint="eastAsia"/>
        </w:rPr>
        <w:t>、</w:t>
      </w:r>
      <w:r w:rsidRPr="00052B9B">
        <w:t>联系方式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</w:p>
    <w:tbl>
      <w:tblPr>
        <w:tblW w:w="47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1"/>
        <w:gridCol w:w="3683"/>
      </w:tblGrid>
      <w:tr w:rsidR="00530549" w:rsidRPr="00C5591D" w14:paraId="22CF779D" w14:textId="77777777" w:rsidTr="00D135AB">
        <w:trPr>
          <w:trHeight w:val="480"/>
          <w:jc w:val="center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31E142" w14:textId="2F6BB588" w:rsidR="00530549" w:rsidRPr="00C5591D" w:rsidRDefault="00530549" w:rsidP="00D135AB">
            <w:pPr>
              <w:ind w:firstLineChars="0" w:firstLine="0"/>
              <w:jc w:val="center"/>
              <w:rPr>
                <w:rFonts w:eastAsia="楷体" w:cs="Times New Roman"/>
                <w:b/>
                <w:color w:val="000000" w:themeColor="text1"/>
                <w:szCs w:val="24"/>
              </w:rPr>
            </w:pPr>
            <w:r w:rsidRPr="00C5591D">
              <w:rPr>
                <w:rFonts w:eastAsia="楷体" w:cs="Times New Roman"/>
                <w:b/>
                <w:color w:val="000000" w:themeColor="text1"/>
                <w:szCs w:val="24"/>
              </w:rPr>
              <w:t>测试联系单位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9B671C" w14:textId="77777777" w:rsidR="00530549" w:rsidRPr="00C5591D" w:rsidRDefault="00530549" w:rsidP="006E7BA5">
            <w:pPr>
              <w:ind w:firstLineChars="0" w:firstLine="0"/>
              <w:jc w:val="center"/>
              <w:rPr>
                <w:rFonts w:eastAsia="楷体" w:cs="Times New Roman"/>
                <w:b/>
                <w:color w:val="000000" w:themeColor="text1"/>
                <w:szCs w:val="24"/>
              </w:rPr>
            </w:pPr>
            <w:r w:rsidRPr="00C5591D">
              <w:rPr>
                <w:rFonts w:eastAsia="楷体" w:cs="Times New Roman"/>
                <w:b/>
                <w:color w:val="000000" w:themeColor="text1"/>
                <w:szCs w:val="24"/>
              </w:rPr>
              <w:t>联系电话</w:t>
            </w:r>
          </w:p>
        </w:tc>
      </w:tr>
      <w:tr w:rsidR="00530549" w:rsidRPr="00C5591D" w14:paraId="637D6819" w14:textId="77777777" w:rsidTr="00D135AB">
        <w:trPr>
          <w:trHeight w:val="480"/>
          <w:jc w:val="center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7EBB" w14:textId="45FA63AF" w:rsidR="00530549" w:rsidRPr="00C5591D" w:rsidRDefault="002C0F70" w:rsidP="006E7BA5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全国股转公司</w:t>
            </w:r>
            <w:r>
              <w:rPr>
                <w:rFonts w:cs="Times New Roman" w:hint="eastAsia"/>
                <w:color w:val="000000" w:themeColor="text1"/>
                <w:szCs w:val="24"/>
              </w:rPr>
              <w:t>/</w:t>
            </w:r>
            <w:r w:rsidR="00E6262E">
              <w:rPr>
                <w:rFonts w:cs="Times New Roman" w:hint="eastAsia"/>
                <w:color w:val="000000" w:themeColor="text1"/>
                <w:szCs w:val="24"/>
              </w:rPr>
              <w:t>北京</w:t>
            </w:r>
            <w:r w:rsidR="00E6262E">
              <w:rPr>
                <w:rFonts w:cs="Times New Roman"/>
                <w:color w:val="000000" w:themeColor="text1"/>
                <w:szCs w:val="24"/>
              </w:rPr>
              <w:t>证券交易所</w:t>
            </w:r>
          </w:p>
          <w:p w14:paraId="2206845B" w14:textId="77777777" w:rsidR="00530549" w:rsidRPr="00C5591D" w:rsidRDefault="00530549" w:rsidP="006E7BA5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5591D">
              <w:rPr>
                <w:rFonts w:cs="Times New Roman"/>
                <w:color w:val="000000" w:themeColor="text1"/>
                <w:szCs w:val="24"/>
              </w:rPr>
              <w:t>运行控制中心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6847" w14:textId="02CBF655" w:rsidR="00530549" w:rsidRPr="00C5591D" w:rsidRDefault="00530549" w:rsidP="00D6173E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5591D">
              <w:rPr>
                <w:rFonts w:cs="Times New Roman"/>
                <w:color w:val="000000" w:themeColor="text1"/>
                <w:szCs w:val="24"/>
              </w:rPr>
              <w:t>010-63889</w:t>
            </w:r>
            <w:r w:rsidR="00D6173E">
              <w:rPr>
                <w:rFonts w:cs="Times New Roman"/>
                <w:color w:val="000000" w:themeColor="text1"/>
                <w:szCs w:val="24"/>
              </w:rPr>
              <w:t>800</w:t>
            </w:r>
          </w:p>
        </w:tc>
      </w:tr>
      <w:tr w:rsidR="00530549" w:rsidRPr="00C5591D" w14:paraId="627BFF05" w14:textId="77777777" w:rsidTr="00D135AB">
        <w:trPr>
          <w:trHeight w:val="480"/>
          <w:jc w:val="center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6E1B" w14:textId="77777777" w:rsidR="00530549" w:rsidRPr="00C5591D" w:rsidRDefault="00530549" w:rsidP="006E7BA5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5591D">
              <w:rPr>
                <w:rFonts w:cs="Times New Roman"/>
                <w:color w:val="000000" w:themeColor="text1"/>
                <w:szCs w:val="24"/>
              </w:rPr>
              <w:t>深圳证券通信公司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7451" w14:textId="4E56A4C4" w:rsidR="00530549" w:rsidRPr="00C5591D" w:rsidRDefault="00530549" w:rsidP="00D135AB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5591D">
              <w:rPr>
                <w:rFonts w:cs="Times New Roman"/>
                <w:color w:val="000000" w:themeColor="text1"/>
                <w:szCs w:val="24"/>
              </w:rPr>
              <w:t>0755-83182222</w:t>
            </w:r>
          </w:p>
        </w:tc>
      </w:tr>
      <w:tr w:rsidR="00530549" w:rsidRPr="00C5591D" w14:paraId="7467D543" w14:textId="77777777" w:rsidTr="00D135AB">
        <w:trPr>
          <w:trHeight w:val="480"/>
          <w:jc w:val="center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5A7A" w14:textId="77777777" w:rsidR="00530549" w:rsidRPr="00C5591D" w:rsidRDefault="00530549" w:rsidP="006E7BA5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5591D">
              <w:rPr>
                <w:rFonts w:cs="Times New Roman"/>
                <w:color w:val="000000" w:themeColor="text1"/>
                <w:szCs w:val="24"/>
              </w:rPr>
              <w:t>测试</w:t>
            </w:r>
            <w:r w:rsidRPr="00C5591D">
              <w:rPr>
                <w:rFonts w:cs="Times New Roman"/>
                <w:color w:val="000000" w:themeColor="text1"/>
                <w:szCs w:val="24"/>
              </w:rPr>
              <w:t>QQ</w:t>
            </w:r>
            <w:r w:rsidRPr="00C5591D">
              <w:rPr>
                <w:rFonts w:cs="Times New Roman"/>
                <w:color w:val="000000" w:themeColor="text1"/>
                <w:szCs w:val="24"/>
              </w:rPr>
              <w:t>群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D73C" w14:textId="77777777" w:rsidR="00530549" w:rsidRPr="00C5591D" w:rsidRDefault="00530549" w:rsidP="006E7BA5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5591D">
              <w:rPr>
                <w:rFonts w:cs="Times New Roman"/>
                <w:color w:val="000000" w:themeColor="text1"/>
                <w:szCs w:val="24"/>
              </w:rPr>
              <w:t>338167838</w:t>
            </w:r>
          </w:p>
        </w:tc>
      </w:tr>
    </w:tbl>
    <w:p w14:paraId="4E6D5B95" w14:textId="77777777" w:rsidR="00530549" w:rsidRPr="00052B9B" w:rsidRDefault="00530549" w:rsidP="006E7BA5">
      <w:pPr>
        <w:pStyle w:val="a6"/>
        <w:spacing w:after="163" w:line="240" w:lineRule="auto"/>
        <w:ind w:firstLineChars="0" w:firstLine="0"/>
        <w:rPr>
          <w:rFonts w:eastAsia="方正仿宋简体"/>
          <w:color w:val="000000" w:themeColor="text1"/>
          <w:sz w:val="28"/>
        </w:rPr>
      </w:pPr>
    </w:p>
    <w:p w14:paraId="65B5C01E" w14:textId="4F8F4119" w:rsidR="00D6173E" w:rsidRDefault="00D6173E" w:rsidP="00C11427"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</w:rPr>
      </w:pPr>
      <w:r>
        <w:rPr>
          <w:rFonts w:ascii="仿宋" w:hAnsi="仿宋" w:cs="Times New Roman"/>
          <w:color w:val="000000" w:themeColor="text1"/>
          <w:sz w:val="30"/>
          <w:szCs w:val="30"/>
        </w:rPr>
        <w:t>全国中小企业股份转让系统有限责任公司</w:t>
      </w:r>
    </w:p>
    <w:p w14:paraId="14A62FF2" w14:textId="77777777" w:rsidR="002C0F70" w:rsidRDefault="002C0F70" w:rsidP="002C0F70"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</w:rPr>
      </w:pPr>
      <w:r>
        <w:rPr>
          <w:rFonts w:ascii="仿宋" w:hAnsi="仿宋" w:cs="Times New Roman" w:hint="eastAsia"/>
          <w:color w:val="000000" w:themeColor="text1"/>
          <w:sz w:val="30"/>
          <w:szCs w:val="30"/>
        </w:rPr>
        <w:t>北京</w:t>
      </w:r>
      <w:r>
        <w:rPr>
          <w:rFonts w:ascii="仿宋" w:hAnsi="仿宋" w:cs="Times New Roman"/>
          <w:color w:val="000000" w:themeColor="text1"/>
          <w:sz w:val="30"/>
          <w:szCs w:val="30"/>
        </w:rPr>
        <w:t>证券交易所</w:t>
      </w:r>
    </w:p>
    <w:p w14:paraId="6548410A" w14:textId="77777777" w:rsidR="00530549" w:rsidRPr="00C11427" w:rsidRDefault="00530549" w:rsidP="00C11427"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</w:rPr>
      </w:pPr>
      <w:r w:rsidRPr="00C11427">
        <w:rPr>
          <w:rFonts w:ascii="仿宋" w:hAnsi="仿宋" w:cs="Times New Roman"/>
          <w:color w:val="000000" w:themeColor="text1"/>
          <w:sz w:val="30"/>
          <w:szCs w:val="30"/>
        </w:rPr>
        <w:t>深圳证券通信有限公司</w:t>
      </w:r>
    </w:p>
    <w:p w14:paraId="1FF405E9" w14:textId="0DAB6FD8" w:rsidR="00436F29" w:rsidRPr="00675C3D" w:rsidRDefault="00530549" w:rsidP="00675C3D"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</w:rPr>
      </w:pPr>
      <w:r w:rsidRPr="00C11427">
        <w:rPr>
          <w:rFonts w:ascii="仿宋" w:hAnsi="仿宋" w:cs="Times New Roman"/>
          <w:color w:val="000000" w:themeColor="text1"/>
          <w:sz w:val="30"/>
          <w:szCs w:val="30"/>
        </w:rPr>
        <w:t>二○</w:t>
      </w:r>
      <w:r w:rsidR="006338D2" w:rsidRPr="00C11427">
        <w:rPr>
          <w:rFonts w:ascii="仿宋" w:hAnsi="仿宋" w:cs="Times New Roman"/>
          <w:color w:val="000000" w:themeColor="text1"/>
          <w:sz w:val="30"/>
          <w:szCs w:val="30"/>
        </w:rPr>
        <w:t>二</w:t>
      </w:r>
      <w:bookmarkEnd w:id="10"/>
      <w:r w:rsidR="00E6262E">
        <w:rPr>
          <w:rFonts w:ascii="仿宋" w:hAnsi="仿宋" w:cs="Times New Roman" w:hint="eastAsia"/>
          <w:color w:val="000000" w:themeColor="text1"/>
          <w:sz w:val="30"/>
          <w:szCs w:val="30"/>
        </w:rPr>
        <w:t>一</w:t>
      </w:r>
      <w:r w:rsidR="00D24774" w:rsidRPr="00C11427">
        <w:rPr>
          <w:rFonts w:ascii="仿宋" w:hAnsi="仿宋" w:cs="Times New Roman"/>
          <w:color w:val="000000" w:themeColor="text1"/>
          <w:sz w:val="30"/>
          <w:szCs w:val="30"/>
        </w:rPr>
        <w:t>年</w:t>
      </w:r>
      <w:r w:rsidR="00E6262E">
        <w:rPr>
          <w:rFonts w:ascii="仿宋" w:hAnsi="仿宋" w:cs="Times New Roman" w:hint="eastAsia"/>
          <w:color w:val="000000" w:themeColor="text1"/>
          <w:sz w:val="30"/>
          <w:szCs w:val="30"/>
        </w:rPr>
        <w:t>九</w:t>
      </w:r>
      <w:r w:rsidR="00D24774" w:rsidRPr="00C11427">
        <w:rPr>
          <w:rFonts w:ascii="仿宋" w:hAnsi="仿宋" w:cs="Times New Roman"/>
          <w:color w:val="000000" w:themeColor="text1"/>
          <w:sz w:val="30"/>
          <w:szCs w:val="30"/>
        </w:rPr>
        <w:t>月</w:t>
      </w:r>
    </w:p>
    <w:sectPr w:rsidR="00436F29" w:rsidRPr="00675C3D" w:rsidSect="00933037">
      <w:footerReference w:type="default" r:id="rId15"/>
      <w:pgSz w:w="11906" w:h="16838"/>
      <w:pgMar w:top="1588" w:right="1701" w:bottom="1588" w:left="1701" w:header="907" w:footer="907" w:gutter="0"/>
      <w:pgNumType w:start="1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6F084" w14:textId="77777777" w:rsidR="004F44F2" w:rsidRDefault="004F44F2">
      <w:pPr>
        <w:ind w:firstLine="480"/>
      </w:pPr>
      <w:r>
        <w:separator/>
      </w:r>
    </w:p>
  </w:endnote>
  <w:endnote w:type="continuationSeparator" w:id="0">
    <w:p w14:paraId="446ED875" w14:textId="77777777" w:rsidR="004F44F2" w:rsidRDefault="004F44F2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62843" w14:textId="77777777" w:rsidR="00C50F4D" w:rsidRDefault="00C50F4D">
    <w:pPr>
      <w:pStyle w:val="ae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6638083"/>
      <w:docPartObj>
        <w:docPartGallery w:val="Page Numbers (Bottom of Page)"/>
        <w:docPartUnique/>
      </w:docPartObj>
    </w:sdtPr>
    <w:sdtEndPr/>
    <w:sdtContent>
      <w:p w14:paraId="1045A7C8" w14:textId="77777777" w:rsidR="00C50F4D" w:rsidRDefault="004F44F2" w:rsidP="00436F29">
        <w:pPr>
          <w:pStyle w:val="ae"/>
          <w:ind w:left="2400" w:right="360" w:firstLine="360"/>
          <w:jc w:val="right"/>
        </w:pPr>
      </w:p>
    </w:sdtContent>
  </w:sdt>
  <w:p w14:paraId="5B425E06" w14:textId="77777777" w:rsidR="00C50F4D" w:rsidRDefault="00C50F4D">
    <w:pPr>
      <w:pStyle w:val="ae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98567" w14:textId="77777777" w:rsidR="00C50F4D" w:rsidRDefault="00C50F4D">
    <w:pPr>
      <w:pStyle w:val="ae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3084978"/>
      <w:docPartObj>
        <w:docPartGallery w:val="Page Numbers (Bottom of Page)"/>
        <w:docPartUnique/>
      </w:docPartObj>
    </w:sdtPr>
    <w:sdtEndPr/>
    <w:sdtContent>
      <w:p w14:paraId="143838C7" w14:textId="77777777" w:rsidR="00C50F4D" w:rsidRDefault="00C50F4D">
        <w:pPr>
          <w:pStyle w:val="ae"/>
          <w:ind w:left="2400" w:firstLine="36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45B" w:rsidRPr="00C1745B">
          <w:rPr>
            <w:noProof/>
            <w:lang w:val="zh-CN"/>
          </w:rPr>
          <w:t>7</w:t>
        </w:r>
        <w:r>
          <w:fldChar w:fldCharType="end"/>
        </w:r>
      </w:p>
    </w:sdtContent>
  </w:sdt>
  <w:p w14:paraId="4BE6F632" w14:textId="77777777" w:rsidR="00C50F4D" w:rsidRDefault="00C50F4D">
    <w:pPr>
      <w:pStyle w:val="ae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E07E63" w14:textId="77777777" w:rsidR="004F44F2" w:rsidRDefault="004F44F2">
      <w:pPr>
        <w:ind w:firstLine="480"/>
      </w:pPr>
      <w:r>
        <w:separator/>
      </w:r>
    </w:p>
  </w:footnote>
  <w:footnote w:type="continuationSeparator" w:id="0">
    <w:p w14:paraId="1A0A36AF" w14:textId="77777777" w:rsidR="004F44F2" w:rsidRDefault="004F44F2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7EDBF" w14:textId="77777777" w:rsidR="00C50F4D" w:rsidRDefault="00C50F4D">
    <w:pPr>
      <w:pStyle w:val="af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61ECB" w14:textId="6E2A37F3" w:rsidR="00C50F4D" w:rsidRPr="002E436A" w:rsidRDefault="00C50F4D" w:rsidP="00C50F4D">
    <w:pPr>
      <w:pStyle w:val="af"/>
      <w:pBdr>
        <w:bottom w:val="thickThinSmallGap" w:sz="24" w:space="1" w:color="622423"/>
      </w:pBdr>
      <w:spacing w:before="144"/>
      <w:ind w:firstLine="643"/>
      <w:jc w:val="right"/>
      <w:rPr>
        <w:rFonts w:ascii="Cambria" w:hAnsi="Cambria" w:cs="黑体"/>
        <w:sz w:val="32"/>
        <w:szCs w:val="32"/>
      </w:rPr>
    </w:pPr>
    <w:r>
      <w:rPr>
        <w:rFonts w:hint="eastAsia"/>
        <w:b/>
        <w:sz w:val="32"/>
      </w:rPr>
      <w:t xml:space="preserve">            </w:t>
    </w:r>
    <w:r>
      <w:rPr>
        <w:b/>
        <w:sz w:val="32"/>
      </w:rPr>
      <w:t xml:space="preserve">            </w:t>
    </w:r>
    <w:r w:rsidRPr="00FB116C">
      <w:rPr>
        <w:rFonts w:hint="eastAsia"/>
        <w:sz w:val="21"/>
        <w:szCs w:val="21"/>
      </w:rPr>
      <w:t>测试方案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B1E83" w14:textId="77777777" w:rsidR="00C50F4D" w:rsidRDefault="00C50F4D">
    <w:pPr>
      <w:pStyle w:val="af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A2052"/>
    <w:multiLevelType w:val="hybridMultilevel"/>
    <w:tmpl w:val="F63E6572"/>
    <w:lvl w:ilvl="0" w:tplc="0409000F">
      <w:start w:val="1"/>
      <w:numFmt w:val="decimal"/>
      <w:lvlText w:val="%1."/>
      <w:lvlJc w:val="left"/>
      <w:pPr>
        <w:ind w:left="570" w:hanging="420"/>
      </w:p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1">
    <w:nsid w:val="01EA2944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41A1175"/>
    <w:multiLevelType w:val="hybridMultilevel"/>
    <w:tmpl w:val="F95E4192"/>
    <w:lvl w:ilvl="0" w:tplc="57E6A0CA">
      <w:start w:val="1"/>
      <w:numFmt w:val="decimal"/>
      <w:lvlText w:val="%1."/>
      <w:lvlJc w:val="left"/>
      <w:pPr>
        <w:ind w:left="11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08A85422"/>
    <w:multiLevelType w:val="hybridMultilevel"/>
    <w:tmpl w:val="A5706196"/>
    <w:lvl w:ilvl="0" w:tplc="20AE0EF8">
      <w:start w:val="1"/>
      <w:numFmt w:val="decimal"/>
      <w:lvlText w:val="%1、"/>
      <w:lvlJc w:val="left"/>
      <w:pPr>
        <w:ind w:left="360" w:hanging="360"/>
      </w:pPr>
      <w:rPr>
        <w:rFonts w:ascii="仿宋" w:eastAsia="仿宋" w:hAnsi="仿宋" w:cs="黑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9AA602B"/>
    <w:multiLevelType w:val="hybridMultilevel"/>
    <w:tmpl w:val="F63E6572"/>
    <w:lvl w:ilvl="0" w:tplc="0409000F">
      <w:start w:val="1"/>
      <w:numFmt w:val="decimal"/>
      <w:lvlText w:val="%1."/>
      <w:lvlJc w:val="left"/>
      <w:pPr>
        <w:ind w:left="570" w:hanging="420"/>
      </w:p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5">
    <w:nsid w:val="0A006180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D57684F"/>
    <w:multiLevelType w:val="hybridMultilevel"/>
    <w:tmpl w:val="F63E6572"/>
    <w:lvl w:ilvl="0" w:tplc="0409000F">
      <w:start w:val="1"/>
      <w:numFmt w:val="decimal"/>
      <w:lvlText w:val="%1."/>
      <w:lvlJc w:val="left"/>
      <w:pPr>
        <w:ind w:left="570" w:hanging="420"/>
      </w:p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7">
    <w:nsid w:val="0E7F4A1F"/>
    <w:multiLevelType w:val="hybridMultilevel"/>
    <w:tmpl w:val="E514BD44"/>
    <w:lvl w:ilvl="0" w:tplc="6B785EE4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>
    <w:nsid w:val="11A52A8C"/>
    <w:multiLevelType w:val="hybridMultilevel"/>
    <w:tmpl w:val="21982562"/>
    <w:lvl w:ilvl="0" w:tplc="842AA6A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B832AE0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22C3993"/>
    <w:multiLevelType w:val="hybridMultilevel"/>
    <w:tmpl w:val="F2D6BADC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1">
    <w:nsid w:val="27E11125"/>
    <w:multiLevelType w:val="multilevel"/>
    <w:tmpl w:val="27E11125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B6A439F"/>
    <w:multiLevelType w:val="hybridMultilevel"/>
    <w:tmpl w:val="55E22750"/>
    <w:lvl w:ilvl="0" w:tplc="14B82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BBE5278"/>
    <w:multiLevelType w:val="hybridMultilevel"/>
    <w:tmpl w:val="6068C968"/>
    <w:lvl w:ilvl="0" w:tplc="F6AE2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7905B8B"/>
    <w:multiLevelType w:val="hybridMultilevel"/>
    <w:tmpl w:val="7748A106"/>
    <w:lvl w:ilvl="0" w:tplc="DA0CAE80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38054592"/>
    <w:multiLevelType w:val="multilevel"/>
    <w:tmpl w:val="3805459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8F4363A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B514489"/>
    <w:multiLevelType w:val="multilevel"/>
    <w:tmpl w:val="53069EE2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（%3）"/>
      <w:lvlJc w:val="left"/>
      <w:pPr>
        <w:ind w:left="1200" w:hanging="1200"/>
      </w:pPr>
      <w:rPr>
        <w:rFonts w:hint="default"/>
      </w:rPr>
    </w:lvl>
    <w:lvl w:ilvl="3" w:tentative="1">
      <w:start w:val="1"/>
      <w:numFmt w:val="decimal"/>
      <w:pStyle w:val="4"/>
      <w:lvlText w:val="%1.%2.%3.%4"/>
      <w:lvlJc w:val="left"/>
      <w:pPr>
        <w:ind w:left="0" w:firstLine="0"/>
      </w:pPr>
      <w:rPr>
        <w:rFonts w:hint="eastAsia"/>
      </w:rPr>
    </w:lvl>
    <w:lvl w:ilvl="4" w:tentative="1">
      <w:start w:val="1"/>
      <w:numFmt w:val="decimal"/>
      <w:pStyle w:val="5"/>
      <w:lvlText w:val="%1.%2.%3.%4.%5"/>
      <w:lvlJc w:val="left"/>
      <w:pPr>
        <w:ind w:left="0" w:firstLine="0"/>
      </w:pPr>
      <w:rPr>
        <w:rFonts w:cs="Times New Roman" w:hint="eastAsia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5" w:tentative="1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1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1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8">
    <w:nsid w:val="3B5D31ED"/>
    <w:multiLevelType w:val="hybridMultilevel"/>
    <w:tmpl w:val="7748A106"/>
    <w:lvl w:ilvl="0" w:tplc="DA0CAE80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3C30367F"/>
    <w:multiLevelType w:val="hybridMultilevel"/>
    <w:tmpl w:val="9632A552"/>
    <w:lvl w:ilvl="0" w:tplc="90EE82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4077EA9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EDB64BC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20B3D51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37C0278"/>
    <w:multiLevelType w:val="multilevel"/>
    <w:tmpl w:val="537C0278"/>
    <w:lvl w:ilvl="0">
      <w:start w:val="1"/>
      <w:numFmt w:val="decimal"/>
      <w:lvlText w:val="%1."/>
      <w:lvlJc w:val="left"/>
      <w:pPr>
        <w:ind w:left="1260" w:hanging="420"/>
      </w:pPr>
    </w:lvl>
    <w:lvl w:ilvl="1" w:tentative="1">
      <w:start w:val="1"/>
      <w:numFmt w:val="lowerLetter"/>
      <w:lvlText w:val="%2)"/>
      <w:lvlJc w:val="left"/>
      <w:pPr>
        <w:ind w:left="1680" w:hanging="420"/>
      </w:pPr>
    </w:lvl>
    <w:lvl w:ilvl="2" w:tentative="1">
      <w:start w:val="1"/>
      <w:numFmt w:val="lowerRoman"/>
      <w:lvlText w:val="%3."/>
      <w:lvlJc w:val="righ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lowerLetter"/>
      <w:lvlText w:val="%5)"/>
      <w:lvlJc w:val="left"/>
      <w:pPr>
        <w:ind w:left="2940" w:hanging="420"/>
      </w:pPr>
    </w:lvl>
    <w:lvl w:ilvl="5" w:tentative="1">
      <w:start w:val="1"/>
      <w:numFmt w:val="lowerRoman"/>
      <w:lvlText w:val="%6."/>
      <w:lvlJc w:val="righ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lowerLetter"/>
      <w:lvlText w:val="%8)"/>
      <w:lvlJc w:val="left"/>
      <w:pPr>
        <w:ind w:left="4200" w:hanging="420"/>
      </w:pPr>
    </w:lvl>
    <w:lvl w:ilvl="8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4">
    <w:nsid w:val="53ED61EE"/>
    <w:multiLevelType w:val="hybridMultilevel"/>
    <w:tmpl w:val="390A9B64"/>
    <w:lvl w:ilvl="0" w:tplc="96388AFA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678788C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723321D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8184730"/>
    <w:multiLevelType w:val="multilevel"/>
    <w:tmpl w:val="58184730"/>
    <w:lvl w:ilvl="0" w:tentative="1">
      <w:start w:val="1"/>
      <w:numFmt w:val="chineseCountingThousand"/>
      <w:pStyle w:val="a"/>
      <w:lvlText w:val="第%1条"/>
      <w:lvlJc w:val="left"/>
      <w:pPr>
        <w:tabs>
          <w:tab w:val="left" w:pos="360"/>
        </w:tabs>
      </w:pPr>
      <w:rPr>
        <w:rFonts w:hint="default"/>
      </w:rPr>
    </w:lvl>
    <w:lvl w:ilvl="1" w:tentative="1">
      <w:numFmt w:val="decimal"/>
      <w:lvlText w:val=""/>
      <w:lvlJc w:val="left"/>
    </w:lvl>
    <w:lvl w:ilvl="2" w:tentative="1">
      <w:numFmt w:val="decimal"/>
      <w:lvlText w:val=""/>
      <w:lvlJc w:val="left"/>
    </w:lvl>
    <w:lvl w:ilvl="3" w:tentative="1">
      <w:numFmt w:val="decimal"/>
      <w:lvlText w:val=""/>
      <w:lvlJc w:val="left"/>
    </w:lvl>
    <w:lvl w:ilvl="4" w:tentative="1">
      <w:numFmt w:val="decimal"/>
      <w:lvlText w:val=""/>
      <w:lvlJc w:val="left"/>
    </w:lvl>
    <w:lvl w:ilvl="5" w:tentative="1">
      <w:numFmt w:val="decimal"/>
      <w:lvlText w:val=""/>
      <w:lvlJc w:val="left"/>
    </w:lvl>
    <w:lvl w:ilvl="6" w:tentative="1">
      <w:numFmt w:val="decimal"/>
      <w:lvlText w:val=""/>
      <w:lvlJc w:val="left"/>
    </w:lvl>
    <w:lvl w:ilvl="7" w:tentative="1">
      <w:numFmt w:val="decimal"/>
      <w:lvlText w:val=""/>
      <w:lvlJc w:val="left"/>
    </w:lvl>
    <w:lvl w:ilvl="8" w:tentative="1">
      <w:numFmt w:val="decimal"/>
      <w:lvlText w:val=""/>
      <w:lvlJc w:val="left"/>
    </w:lvl>
  </w:abstractNum>
  <w:abstractNum w:abstractNumId="28">
    <w:nsid w:val="58B3117C"/>
    <w:multiLevelType w:val="hybridMultilevel"/>
    <w:tmpl w:val="F20EBA80"/>
    <w:lvl w:ilvl="0" w:tplc="E26C03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CA579AC"/>
    <w:multiLevelType w:val="hybridMultilevel"/>
    <w:tmpl w:val="176CEC68"/>
    <w:lvl w:ilvl="0" w:tplc="0D887E98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0">
    <w:nsid w:val="6AFA47C1"/>
    <w:multiLevelType w:val="hybridMultilevel"/>
    <w:tmpl w:val="9AB8F506"/>
    <w:lvl w:ilvl="0" w:tplc="FFDA0A2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1">
    <w:nsid w:val="701E0D60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2643CE7"/>
    <w:multiLevelType w:val="multilevel"/>
    <w:tmpl w:val="72643CE7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77234B14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7BC86D68"/>
    <w:multiLevelType w:val="multilevel"/>
    <w:tmpl w:val="7BC86D68"/>
    <w:lvl w:ilvl="0" w:tentative="1">
      <w:start w:val="1"/>
      <w:numFmt w:val="chineseCountingThousand"/>
      <w:pStyle w:val="105"/>
      <w:lvlText w:val="%1、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1">
      <w:start w:val="1"/>
      <w:numFmt w:val="decimal"/>
      <w:isLgl/>
      <w:lvlText w:val="%1.%2 "/>
      <w:lvlJc w:val="left"/>
      <w:pPr>
        <w:tabs>
          <w:tab w:val="left" w:pos="567"/>
        </w:tabs>
        <w:ind w:left="567" w:hanging="567"/>
      </w:pPr>
      <w:rPr>
        <w:rFonts w:ascii="Times New Roman" w:eastAsia="楷体_GB2312" w:hAnsi="Times New Roman" w:cs="Times New Roman" w:hint="default"/>
      </w:rPr>
    </w:lvl>
    <w:lvl w:ilvl="2" w:tentative="1">
      <w:start w:val="1"/>
      <w:numFmt w:val="decimal"/>
      <w:isLgl/>
      <w:lvlText w:val="%1.%2.%3 "/>
      <w:lvlJc w:val="left"/>
      <w:pPr>
        <w:tabs>
          <w:tab w:val="left" w:pos="709"/>
        </w:tabs>
        <w:ind w:left="709" w:hanging="709"/>
      </w:pPr>
      <w:rPr>
        <w:rFonts w:ascii="Times New Roman" w:eastAsia="仿宋" w:hAnsi="Times New Roman" w:cs="Times New Roman" w:hint="default"/>
      </w:rPr>
    </w:lvl>
    <w:lvl w:ilvl="3" w:tentative="1">
      <w:start w:val="1"/>
      <w:numFmt w:val="decimal"/>
      <w:isLgl/>
      <w:lvlText w:val="%1.%2.%3.%4 "/>
      <w:lvlJc w:val="left"/>
      <w:pPr>
        <w:tabs>
          <w:tab w:val="left" w:pos="851"/>
        </w:tabs>
        <w:ind w:left="85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Cs w:val="16"/>
        <w:u w:val="none"/>
      </w:rPr>
    </w:lvl>
    <w:lvl w:ilvl="4" w:tentative="1">
      <w:start w:val="1"/>
      <w:numFmt w:val="decimal"/>
      <w:isLgl/>
      <w:lvlText w:val="%1.%2.%3.%4.%5 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1">
      <w:start w:val="1"/>
      <w:numFmt w:val="decimal"/>
      <w:isLgl/>
      <w:lvlText w:val="%1.%2.%3.%4.%5.%6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1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35">
    <w:nsid w:val="7BE67F63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7DB30424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7"/>
  </w:num>
  <w:num w:numId="2">
    <w:abstractNumId w:val="27"/>
  </w:num>
  <w:num w:numId="3">
    <w:abstractNumId w:val="34"/>
  </w:num>
  <w:num w:numId="4">
    <w:abstractNumId w:val="32"/>
  </w:num>
  <w:num w:numId="5">
    <w:abstractNumId w:val="11"/>
  </w:num>
  <w:num w:numId="6">
    <w:abstractNumId w:val="15"/>
  </w:num>
  <w:num w:numId="7">
    <w:abstractNumId w:val="23"/>
  </w:num>
  <w:num w:numId="8">
    <w:abstractNumId w:val="36"/>
  </w:num>
  <w:num w:numId="9">
    <w:abstractNumId w:val="35"/>
  </w:num>
  <w:num w:numId="10">
    <w:abstractNumId w:val="26"/>
  </w:num>
  <w:num w:numId="11">
    <w:abstractNumId w:val="21"/>
  </w:num>
  <w:num w:numId="12">
    <w:abstractNumId w:val="22"/>
  </w:num>
  <w:num w:numId="13">
    <w:abstractNumId w:val="1"/>
  </w:num>
  <w:num w:numId="14">
    <w:abstractNumId w:val="20"/>
  </w:num>
  <w:num w:numId="15">
    <w:abstractNumId w:val="16"/>
  </w:num>
  <w:num w:numId="16">
    <w:abstractNumId w:val="9"/>
  </w:num>
  <w:num w:numId="17">
    <w:abstractNumId w:val="13"/>
  </w:num>
  <w:num w:numId="18">
    <w:abstractNumId w:val="31"/>
  </w:num>
  <w:num w:numId="19">
    <w:abstractNumId w:val="19"/>
  </w:num>
  <w:num w:numId="20">
    <w:abstractNumId w:val="12"/>
  </w:num>
  <w:num w:numId="21">
    <w:abstractNumId w:val="25"/>
  </w:num>
  <w:num w:numId="22">
    <w:abstractNumId w:val="5"/>
  </w:num>
  <w:num w:numId="23">
    <w:abstractNumId w:val="33"/>
  </w:num>
  <w:num w:numId="24">
    <w:abstractNumId w:val="2"/>
  </w:num>
  <w:num w:numId="25">
    <w:abstractNumId w:val="24"/>
  </w:num>
  <w:num w:numId="26">
    <w:abstractNumId w:val="10"/>
  </w:num>
  <w:num w:numId="27">
    <w:abstractNumId w:val="29"/>
  </w:num>
  <w:num w:numId="28">
    <w:abstractNumId w:val="6"/>
  </w:num>
  <w:num w:numId="29">
    <w:abstractNumId w:val="0"/>
  </w:num>
  <w:num w:numId="30">
    <w:abstractNumId w:val="4"/>
  </w:num>
  <w:num w:numId="31">
    <w:abstractNumId w:val="7"/>
  </w:num>
  <w:num w:numId="32">
    <w:abstractNumId w:val="14"/>
  </w:num>
  <w:num w:numId="33">
    <w:abstractNumId w:val="18"/>
  </w:num>
  <w:num w:numId="34">
    <w:abstractNumId w:val="28"/>
  </w:num>
  <w:num w:numId="35">
    <w:abstractNumId w:val="8"/>
  </w:num>
  <w:num w:numId="36">
    <w:abstractNumId w:val="3"/>
  </w:num>
  <w:num w:numId="37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899"/>
    <w:rsid w:val="00012061"/>
    <w:rsid w:val="0001604C"/>
    <w:rsid w:val="00025609"/>
    <w:rsid w:val="0003224B"/>
    <w:rsid w:val="000356E8"/>
    <w:rsid w:val="00041075"/>
    <w:rsid w:val="0004235A"/>
    <w:rsid w:val="00044E9E"/>
    <w:rsid w:val="00046C0A"/>
    <w:rsid w:val="00052298"/>
    <w:rsid w:val="00071169"/>
    <w:rsid w:val="00074A7E"/>
    <w:rsid w:val="000804B5"/>
    <w:rsid w:val="00080B96"/>
    <w:rsid w:val="00081010"/>
    <w:rsid w:val="000A2740"/>
    <w:rsid w:val="000A4D6D"/>
    <w:rsid w:val="000A666E"/>
    <w:rsid w:val="000B0C3E"/>
    <w:rsid w:val="000B7ED7"/>
    <w:rsid w:val="000C394B"/>
    <w:rsid w:val="000D0227"/>
    <w:rsid w:val="000D6685"/>
    <w:rsid w:val="000D75C2"/>
    <w:rsid w:val="000E23D5"/>
    <w:rsid w:val="000E2A65"/>
    <w:rsid w:val="000E2DDD"/>
    <w:rsid w:val="000E3E52"/>
    <w:rsid w:val="000E5908"/>
    <w:rsid w:val="000F6857"/>
    <w:rsid w:val="00100FBF"/>
    <w:rsid w:val="00101373"/>
    <w:rsid w:val="00104215"/>
    <w:rsid w:val="00107BA4"/>
    <w:rsid w:val="00111CD8"/>
    <w:rsid w:val="001172CB"/>
    <w:rsid w:val="0012103A"/>
    <w:rsid w:val="00124035"/>
    <w:rsid w:val="00124D51"/>
    <w:rsid w:val="0013179F"/>
    <w:rsid w:val="00141196"/>
    <w:rsid w:val="001450C4"/>
    <w:rsid w:val="0014549F"/>
    <w:rsid w:val="0014719A"/>
    <w:rsid w:val="001538F9"/>
    <w:rsid w:val="001634A3"/>
    <w:rsid w:val="001703D1"/>
    <w:rsid w:val="00185284"/>
    <w:rsid w:val="00190447"/>
    <w:rsid w:val="00193B89"/>
    <w:rsid w:val="00193EB0"/>
    <w:rsid w:val="00193ECC"/>
    <w:rsid w:val="001949B0"/>
    <w:rsid w:val="0019725F"/>
    <w:rsid w:val="001978C8"/>
    <w:rsid w:val="001A7EE0"/>
    <w:rsid w:val="001B0AF6"/>
    <w:rsid w:val="001B173B"/>
    <w:rsid w:val="001B23EC"/>
    <w:rsid w:val="001B7F01"/>
    <w:rsid w:val="001C3443"/>
    <w:rsid w:val="001D0A01"/>
    <w:rsid w:val="001D2164"/>
    <w:rsid w:val="001D7798"/>
    <w:rsid w:val="001F77A6"/>
    <w:rsid w:val="00206259"/>
    <w:rsid w:val="00221E9F"/>
    <w:rsid w:val="00235BB6"/>
    <w:rsid w:val="002406AF"/>
    <w:rsid w:val="00240BAB"/>
    <w:rsid w:val="00241718"/>
    <w:rsid w:val="00244233"/>
    <w:rsid w:val="00247AC2"/>
    <w:rsid w:val="002506FC"/>
    <w:rsid w:val="00253C9D"/>
    <w:rsid w:val="002579A2"/>
    <w:rsid w:val="0026626B"/>
    <w:rsid w:val="00266E71"/>
    <w:rsid w:val="00273CD5"/>
    <w:rsid w:val="0027405D"/>
    <w:rsid w:val="00275424"/>
    <w:rsid w:val="00282E3C"/>
    <w:rsid w:val="00283DB2"/>
    <w:rsid w:val="00297B1D"/>
    <w:rsid w:val="002A1772"/>
    <w:rsid w:val="002C0F70"/>
    <w:rsid w:val="002C1D49"/>
    <w:rsid w:val="002C6B8C"/>
    <w:rsid w:val="002C7089"/>
    <w:rsid w:val="002D41A0"/>
    <w:rsid w:val="002D797A"/>
    <w:rsid w:val="002E33C4"/>
    <w:rsid w:val="002F0A5F"/>
    <w:rsid w:val="002F2E7D"/>
    <w:rsid w:val="002F3286"/>
    <w:rsid w:val="00300C20"/>
    <w:rsid w:val="00306BDB"/>
    <w:rsid w:val="003116A5"/>
    <w:rsid w:val="00311CE6"/>
    <w:rsid w:val="0031230C"/>
    <w:rsid w:val="003138C1"/>
    <w:rsid w:val="00320EEE"/>
    <w:rsid w:val="00335E68"/>
    <w:rsid w:val="0033640B"/>
    <w:rsid w:val="003435C8"/>
    <w:rsid w:val="0034490A"/>
    <w:rsid w:val="00345A5A"/>
    <w:rsid w:val="0034606A"/>
    <w:rsid w:val="00346B3E"/>
    <w:rsid w:val="00356611"/>
    <w:rsid w:val="00362F19"/>
    <w:rsid w:val="003642E5"/>
    <w:rsid w:val="00370795"/>
    <w:rsid w:val="00374DAD"/>
    <w:rsid w:val="00376C12"/>
    <w:rsid w:val="00385178"/>
    <w:rsid w:val="00387E17"/>
    <w:rsid w:val="003A18ED"/>
    <w:rsid w:val="003A3C96"/>
    <w:rsid w:val="003A3D7E"/>
    <w:rsid w:val="003C23AB"/>
    <w:rsid w:val="003C5F2F"/>
    <w:rsid w:val="003E4A8B"/>
    <w:rsid w:val="003F2AA4"/>
    <w:rsid w:val="00401621"/>
    <w:rsid w:val="00407FF3"/>
    <w:rsid w:val="00416008"/>
    <w:rsid w:val="004229C6"/>
    <w:rsid w:val="004243EC"/>
    <w:rsid w:val="00425E28"/>
    <w:rsid w:val="00427365"/>
    <w:rsid w:val="00436F29"/>
    <w:rsid w:val="00442C00"/>
    <w:rsid w:val="0044344D"/>
    <w:rsid w:val="00444863"/>
    <w:rsid w:val="004522B0"/>
    <w:rsid w:val="004522D3"/>
    <w:rsid w:val="004568C9"/>
    <w:rsid w:val="00456985"/>
    <w:rsid w:val="00457A73"/>
    <w:rsid w:val="0046391E"/>
    <w:rsid w:val="00463E9C"/>
    <w:rsid w:val="00472FA7"/>
    <w:rsid w:val="004823F3"/>
    <w:rsid w:val="00484635"/>
    <w:rsid w:val="00487504"/>
    <w:rsid w:val="0049165A"/>
    <w:rsid w:val="004921BC"/>
    <w:rsid w:val="00495945"/>
    <w:rsid w:val="004967B2"/>
    <w:rsid w:val="00496D8F"/>
    <w:rsid w:val="00497D1B"/>
    <w:rsid w:val="004A4F42"/>
    <w:rsid w:val="004A59D1"/>
    <w:rsid w:val="004B07C1"/>
    <w:rsid w:val="004B55CC"/>
    <w:rsid w:val="004C64A5"/>
    <w:rsid w:val="004D1909"/>
    <w:rsid w:val="004E3D4D"/>
    <w:rsid w:val="004F1807"/>
    <w:rsid w:val="004F44F2"/>
    <w:rsid w:val="005006A8"/>
    <w:rsid w:val="00512808"/>
    <w:rsid w:val="00515621"/>
    <w:rsid w:val="005250D1"/>
    <w:rsid w:val="00526307"/>
    <w:rsid w:val="00526866"/>
    <w:rsid w:val="005268CB"/>
    <w:rsid w:val="00530549"/>
    <w:rsid w:val="005330A9"/>
    <w:rsid w:val="00534172"/>
    <w:rsid w:val="00534793"/>
    <w:rsid w:val="00543365"/>
    <w:rsid w:val="00545001"/>
    <w:rsid w:val="005455F9"/>
    <w:rsid w:val="00547616"/>
    <w:rsid w:val="00550DE4"/>
    <w:rsid w:val="00560D92"/>
    <w:rsid w:val="00564776"/>
    <w:rsid w:val="00564C12"/>
    <w:rsid w:val="00564FEE"/>
    <w:rsid w:val="00566302"/>
    <w:rsid w:val="005670D6"/>
    <w:rsid w:val="00580C9D"/>
    <w:rsid w:val="00581FF8"/>
    <w:rsid w:val="005846AD"/>
    <w:rsid w:val="005B076F"/>
    <w:rsid w:val="005C0D5D"/>
    <w:rsid w:val="005D0387"/>
    <w:rsid w:val="005D2DAD"/>
    <w:rsid w:val="005D4749"/>
    <w:rsid w:val="005D7CC0"/>
    <w:rsid w:val="005D7FFC"/>
    <w:rsid w:val="005E1F19"/>
    <w:rsid w:val="005E2335"/>
    <w:rsid w:val="005E628B"/>
    <w:rsid w:val="005E6751"/>
    <w:rsid w:val="005F3660"/>
    <w:rsid w:val="005F6332"/>
    <w:rsid w:val="005F760C"/>
    <w:rsid w:val="00600CA6"/>
    <w:rsid w:val="00605FEB"/>
    <w:rsid w:val="006063DD"/>
    <w:rsid w:val="00607D03"/>
    <w:rsid w:val="006157E1"/>
    <w:rsid w:val="00616628"/>
    <w:rsid w:val="00616E78"/>
    <w:rsid w:val="006216FC"/>
    <w:rsid w:val="006263CC"/>
    <w:rsid w:val="00627371"/>
    <w:rsid w:val="006304E5"/>
    <w:rsid w:val="006338D2"/>
    <w:rsid w:val="00644998"/>
    <w:rsid w:val="00655003"/>
    <w:rsid w:val="006647AE"/>
    <w:rsid w:val="00665E3C"/>
    <w:rsid w:val="00666B57"/>
    <w:rsid w:val="00670C6C"/>
    <w:rsid w:val="00675C3D"/>
    <w:rsid w:val="00681A8C"/>
    <w:rsid w:val="00684C30"/>
    <w:rsid w:val="00694B1E"/>
    <w:rsid w:val="006A0848"/>
    <w:rsid w:val="006A0E95"/>
    <w:rsid w:val="006B0241"/>
    <w:rsid w:val="006B241C"/>
    <w:rsid w:val="006B557C"/>
    <w:rsid w:val="006B706E"/>
    <w:rsid w:val="006C0B8B"/>
    <w:rsid w:val="006C5775"/>
    <w:rsid w:val="006D77B5"/>
    <w:rsid w:val="006E2D38"/>
    <w:rsid w:val="006E6D42"/>
    <w:rsid w:val="006E7BA5"/>
    <w:rsid w:val="006E7DCA"/>
    <w:rsid w:val="006F05A8"/>
    <w:rsid w:val="006F0882"/>
    <w:rsid w:val="006F34CB"/>
    <w:rsid w:val="006F4E09"/>
    <w:rsid w:val="00701F1B"/>
    <w:rsid w:val="00703C11"/>
    <w:rsid w:val="00706ECF"/>
    <w:rsid w:val="00710392"/>
    <w:rsid w:val="00710D1D"/>
    <w:rsid w:val="00711EC8"/>
    <w:rsid w:val="00715EBB"/>
    <w:rsid w:val="007211EC"/>
    <w:rsid w:val="00721CCB"/>
    <w:rsid w:val="00723816"/>
    <w:rsid w:val="007279A4"/>
    <w:rsid w:val="007306AE"/>
    <w:rsid w:val="00750DE6"/>
    <w:rsid w:val="00753120"/>
    <w:rsid w:val="007544C5"/>
    <w:rsid w:val="00755F4B"/>
    <w:rsid w:val="00767F1F"/>
    <w:rsid w:val="00774158"/>
    <w:rsid w:val="00785FE5"/>
    <w:rsid w:val="00786A27"/>
    <w:rsid w:val="00786D46"/>
    <w:rsid w:val="00792C28"/>
    <w:rsid w:val="00793331"/>
    <w:rsid w:val="00794E83"/>
    <w:rsid w:val="00795E74"/>
    <w:rsid w:val="0079718C"/>
    <w:rsid w:val="007A083E"/>
    <w:rsid w:val="007A6CA5"/>
    <w:rsid w:val="007B354C"/>
    <w:rsid w:val="007C007D"/>
    <w:rsid w:val="007C2325"/>
    <w:rsid w:val="007C6899"/>
    <w:rsid w:val="007D018C"/>
    <w:rsid w:val="007D5E12"/>
    <w:rsid w:val="007D6CBD"/>
    <w:rsid w:val="007E783B"/>
    <w:rsid w:val="007F26C9"/>
    <w:rsid w:val="007F6D47"/>
    <w:rsid w:val="00803EB2"/>
    <w:rsid w:val="00806AD8"/>
    <w:rsid w:val="00810C54"/>
    <w:rsid w:val="008166B5"/>
    <w:rsid w:val="0082095E"/>
    <w:rsid w:val="00820C3B"/>
    <w:rsid w:val="00821431"/>
    <w:rsid w:val="008244B7"/>
    <w:rsid w:val="0082472D"/>
    <w:rsid w:val="00824F21"/>
    <w:rsid w:val="00832685"/>
    <w:rsid w:val="00841245"/>
    <w:rsid w:val="008419DC"/>
    <w:rsid w:val="00852DD5"/>
    <w:rsid w:val="0085463C"/>
    <w:rsid w:val="00855A28"/>
    <w:rsid w:val="00860ABB"/>
    <w:rsid w:val="0086111C"/>
    <w:rsid w:val="0086442D"/>
    <w:rsid w:val="0087185D"/>
    <w:rsid w:val="00875624"/>
    <w:rsid w:val="00884977"/>
    <w:rsid w:val="00885D05"/>
    <w:rsid w:val="00892181"/>
    <w:rsid w:val="008B0C29"/>
    <w:rsid w:val="008B4B2F"/>
    <w:rsid w:val="008C02F4"/>
    <w:rsid w:val="008C098C"/>
    <w:rsid w:val="008C28DF"/>
    <w:rsid w:val="008D1EBB"/>
    <w:rsid w:val="008E0050"/>
    <w:rsid w:val="008E301B"/>
    <w:rsid w:val="008E4048"/>
    <w:rsid w:val="008F6775"/>
    <w:rsid w:val="009003E1"/>
    <w:rsid w:val="00902A1E"/>
    <w:rsid w:val="00903270"/>
    <w:rsid w:val="00906DBF"/>
    <w:rsid w:val="00912987"/>
    <w:rsid w:val="00912AA4"/>
    <w:rsid w:val="00913CCA"/>
    <w:rsid w:val="00922895"/>
    <w:rsid w:val="00925E3D"/>
    <w:rsid w:val="00933037"/>
    <w:rsid w:val="0093438C"/>
    <w:rsid w:val="0094370A"/>
    <w:rsid w:val="0094624F"/>
    <w:rsid w:val="009504F6"/>
    <w:rsid w:val="00952067"/>
    <w:rsid w:val="00952634"/>
    <w:rsid w:val="009541FF"/>
    <w:rsid w:val="009546DB"/>
    <w:rsid w:val="00956537"/>
    <w:rsid w:val="00956A92"/>
    <w:rsid w:val="00972A4B"/>
    <w:rsid w:val="00981237"/>
    <w:rsid w:val="00986D1E"/>
    <w:rsid w:val="00992D72"/>
    <w:rsid w:val="00997599"/>
    <w:rsid w:val="009A20F1"/>
    <w:rsid w:val="009A6A38"/>
    <w:rsid w:val="009B239A"/>
    <w:rsid w:val="009B50A8"/>
    <w:rsid w:val="009B5122"/>
    <w:rsid w:val="009D0A20"/>
    <w:rsid w:val="009D0C8F"/>
    <w:rsid w:val="009D0E44"/>
    <w:rsid w:val="009D1606"/>
    <w:rsid w:val="009D20B5"/>
    <w:rsid w:val="009D55D5"/>
    <w:rsid w:val="009D7358"/>
    <w:rsid w:val="009E586F"/>
    <w:rsid w:val="009E5A45"/>
    <w:rsid w:val="009F42A0"/>
    <w:rsid w:val="009F5D12"/>
    <w:rsid w:val="00A001E6"/>
    <w:rsid w:val="00A02141"/>
    <w:rsid w:val="00A0767D"/>
    <w:rsid w:val="00A115BA"/>
    <w:rsid w:val="00A14205"/>
    <w:rsid w:val="00A164E1"/>
    <w:rsid w:val="00A24C70"/>
    <w:rsid w:val="00A2501B"/>
    <w:rsid w:val="00A26646"/>
    <w:rsid w:val="00A34AFE"/>
    <w:rsid w:val="00A35AB7"/>
    <w:rsid w:val="00A400F2"/>
    <w:rsid w:val="00A4126F"/>
    <w:rsid w:val="00A41BAD"/>
    <w:rsid w:val="00A41F2B"/>
    <w:rsid w:val="00A448E7"/>
    <w:rsid w:val="00A45F2D"/>
    <w:rsid w:val="00A51B86"/>
    <w:rsid w:val="00A51FA6"/>
    <w:rsid w:val="00A61174"/>
    <w:rsid w:val="00A61FBC"/>
    <w:rsid w:val="00A7532A"/>
    <w:rsid w:val="00A760AA"/>
    <w:rsid w:val="00A826A8"/>
    <w:rsid w:val="00A93F52"/>
    <w:rsid w:val="00A94575"/>
    <w:rsid w:val="00A97679"/>
    <w:rsid w:val="00AA2208"/>
    <w:rsid w:val="00AA571A"/>
    <w:rsid w:val="00AB1922"/>
    <w:rsid w:val="00AB71D0"/>
    <w:rsid w:val="00AD16F8"/>
    <w:rsid w:val="00AD7FCE"/>
    <w:rsid w:val="00AE4E81"/>
    <w:rsid w:val="00AE5D76"/>
    <w:rsid w:val="00AF01DE"/>
    <w:rsid w:val="00AF37CC"/>
    <w:rsid w:val="00AF7D4C"/>
    <w:rsid w:val="00B018EC"/>
    <w:rsid w:val="00B04645"/>
    <w:rsid w:val="00B102DC"/>
    <w:rsid w:val="00B10EA6"/>
    <w:rsid w:val="00B1162B"/>
    <w:rsid w:val="00B1277F"/>
    <w:rsid w:val="00B143FA"/>
    <w:rsid w:val="00B17276"/>
    <w:rsid w:val="00B23131"/>
    <w:rsid w:val="00B232C4"/>
    <w:rsid w:val="00B24D7B"/>
    <w:rsid w:val="00B253E5"/>
    <w:rsid w:val="00B30CC0"/>
    <w:rsid w:val="00B31BD0"/>
    <w:rsid w:val="00B3344A"/>
    <w:rsid w:val="00B37E3D"/>
    <w:rsid w:val="00B44970"/>
    <w:rsid w:val="00B51370"/>
    <w:rsid w:val="00B54F2F"/>
    <w:rsid w:val="00B57D40"/>
    <w:rsid w:val="00B62B0E"/>
    <w:rsid w:val="00B66359"/>
    <w:rsid w:val="00BA01EB"/>
    <w:rsid w:val="00BA268A"/>
    <w:rsid w:val="00BA59C2"/>
    <w:rsid w:val="00BB11ED"/>
    <w:rsid w:val="00BC21BC"/>
    <w:rsid w:val="00BC2E4D"/>
    <w:rsid w:val="00BC4D3D"/>
    <w:rsid w:val="00BD128D"/>
    <w:rsid w:val="00BD7578"/>
    <w:rsid w:val="00BE1719"/>
    <w:rsid w:val="00BE522E"/>
    <w:rsid w:val="00C00622"/>
    <w:rsid w:val="00C05C47"/>
    <w:rsid w:val="00C11427"/>
    <w:rsid w:val="00C12207"/>
    <w:rsid w:val="00C1745B"/>
    <w:rsid w:val="00C236DC"/>
    <w:rsid w:val="00C2520E"/>
    <w:rsid w:val="00C3144E"/>
    <w:rsid w:val="00C33DC7"/>
    <w:rsid w:val="00C41607"/>
    <w:rsid w:val="00C449A7"/>
    <w:rsid w:val="00C46F4D"/>
    <w:rsid w:val="00C50F4D"/>
    <w:rsid w:val="00C51B22"/>
    <w:rsid w:val="00C53A2D"/>
    <w:rsid w:val="00C5591D"/>
    <w:rsid w:val="00C64131"/>
    <w:rsid w:val="00C6502A"/>
    <w:rsid w:val="00C656F8"/>
    <w:rsid w:val="00C7138C"/>
    <w:rsid w:val="00C777C5"/>
    <w:rsid w:val="00C80CBE"/>
    <w:rsid w:val="00C81961"/>
    <w:rsid w:val="00C8471B"/>
    <w:rsid w:val="00C8479F"/>
    <w:rsid w:val="00C87C52"/>
    <w:rsid w:val="00C9188A"/>
    <w:rsid w:val="00C94473"/>
    <w:rsid w:val="00C94C3D"/>
    <w:rsid w:val="00CA3BE1"/>
    <w:rsid w:val="00CB1A26"/>
    <w:rsid w:val="00CB7BA3"/>
    <w:rsid w:val="00CC31BE"/>
    <w:rsid w:val="00CC336F"/>
    <w:rsid w:val="00CC390F"/>
    <w:rsid w:val="00CC3BA7"/>
    <w:rsid w:val="00CD3ADA"/>
    <w:rsid w:val="00CD3B46"/>
    <w:rsid w:val="00CD4258"/>
    <w:rsid w:val="00CD52C1"/>
    <w:rsid w:val="00CE58BF"/>
    <w:rsid w:val="00CE621D"/>
    <w:rsid w:val="00CF1607"/>
    <w:rsid w:val="00CF46B7"/>
    <w:rsid w:val="00CF54E4"/>
    <w:rsid w:val="00CF56B2"/>
    <w:rsid w:val="00D00542"/>
    <w:rsid w:val="00D0254E"/>
    <w:rsid w:val="00D050DC"/>
    <w:rsid w:val="00D135AB"/>
    <w:rsid w:val="00D14351"/>
    <w:rsid w:val="00D24774"/>
    <w:rsid w:val="00D33AE8"/>
    <w:rsid w:val="00D36B25"/>
    <w:rsid w:val="00D37375"/>
    <w:rsid w:val="00D37A4D"/>
    <w:rsid w:val="00D41F50"/>
    <w:rsid w:val="00D50B84"/>
    <w:rsid w:val="00D6173E"/>
    <w:rsid w:val="00D72715"/>
    <w:rsid w:val="00D731D7"/>
    <w:rsid w:val="00D759AA"/>
    <w:rsid w:val="00D766E5"/>
    <w:rsid w:val="00D802B9"/>
    <w:rsid w:val="00D80DCA"/>
    <w:rsid w:val="00D83DE6"/>
    <w:rsid w:val="00D83EBC"/>
    <w:rsid w:val="00D8466F"/>
    <w:rsid w:val="00D85079"/>
    <w:rsid w:val="00D9068F"/>
    <w:rsid w:val="00D91228"/>
    <w:rsid w:val="00D91B1D"/>
    <w:rsid w:val="00D91F5D"/>
    <w:rsid w:val="00D95246"/>
    <w:rsid w:val="00D959BA"/>
    <w:rsid w:val="00D96C39"/>
    <w:rsid w:val="00DA1317"/>
    <w:rsid w:val="00DA5075"/>
    <w:rsid w:val="00DA6588"/>
    <w:rsid w:val="00DA71AA"/>
    <w:rsid w:val="00DB3F07"/>
    <w:rsid w:val="00DB64C2"/>
    <w:rsid w:val="00DB7F60"/>
    <w:rsid w:val="00DC3134"/>
    <w:rsid w:val="00DD5FCD"/>
    <w:rsid w:val="00DD727F"/>
    <w:rsid w:val="00DE1310"/>
    <w:rsid w:val="00DF28D8"/>
    <w:rsid w:val="00DF5FDC"/>
    <w:rsid w:val="00DF6C4C"/>
    <w:rsid w:val="00DF6D2F"/>
    <w:rsid w:val="00E077E0"/>
    <w:rsid w:val="00E14A59"/>
    <w:rsid w:val="00E2539F"/>
    <w:rsid w:val="00E309CA"/>
    <w:rsid w:val="00E32C75"/>
    <w:rsid w:val="00E42631"/>
    <w:rsid w:val="00E4391B"/>
    <w:rsid w:val="00E47180"/>
    <w:rsid w:val="00E47885"/>
    <w:rsid w:val="00E52FAE"/>
    <w:rsid w:val="00E55448"/>
    <w:rsid w:val="00E555F7"/>
    <w:rsid w:val="00E557A5"/>
    <w:rsid w:val="00E6262E"/>
    <w:rsid w:val="00E70340"/>
    <w:rsid w:val="00E70452"/>
    <w:rsid w:val="00E8107B"/>
    <w:rsid w:val="00E81942"/>
    <w:rsid w:val="00E8498D"/>
    <w:rsid w:val="00E95E00"/>
    <w:rsid w:val="00EA1D18"/>
    <w:rsid w:val="00EA5468"/>
    <w:rsid w:val="00EB08C3"/>
    <w:rsid w:val="00EB0A7E"/>
    <w:rsid w:val="00EB498D"/>
    <w:rsid w:val="00EC25C5"/>
    <w:rsid w:val="00EC3ACD"/>
    <w:rsid w:val="00ED20DA"/>
    <w:rsid w:val="00ED6518"/>
    <w:rsid w:val="00EE16E5"/>
    <w:rsid w:val="00EE375C"/>
    <w:rsid w:val="00EE4480"/>
    <w:rsid w:val="00EE5E8C"/>
    <w:rsid w:val="00F01128"/>
    <w:rsid w:val="00F10A6C"/>
    <w:rsid w:val="00F11617"/>
    <w:rsid w:val="00F12F25"/>
    <w:rsid w:val="00F1638A"/>
    <w:rsid w:val="00F24F0B"/>
    <w:rsid w:val="00F425F6"/>
    <w:rsid w:val="00F42707"/>
    <w:rsid w:val="00F60079"/>
    <w:rsid w:val="00F61EBB"/>
    <w:rsid w:val="00F6534B"/>
    <w:rsid w:val="00F66A82"/>
    <w:rsid w:val="00F66B55"/>
    <w:rsid w:val="00F679A0"/>
    <w:rsid w:val="00F67B59"/>
    <w:rsid w:val="00F76970"/>
    <w:rsid w:val="00F8160F"/>
    <w:rsid w:val="00F8211D"/>
    <w:rsid w:val="00F86C14"/>
    <w:rsid w:val="00F9001F"/>
    <w:rsid w:val="00FA0EF3"/>
    <w:rsid w:val="00FA7045"/>
    <w:rsid w:val="00FA75E7"/>
    <w:rsid w:val="00FB6AFD"/>
    <w:rsid w:val="00FC2970"/>
    <w:rsid w:val="00FE5600"/>
    <w:rsid w:val="00FF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0C31E"/>
  <w15:docId w15:val="{1A2A0D79-51B7-4226-A43E-C5D2D346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80CBE"/>
    <w:pPr>
      <w:spacing w:line="400" w:lineRule="exact"/>
      <w:ind w:firstLineChars="200" w:firstLine="200"/>
    </w:pPr>
    <w:rPr>
      <w:rFonts w:ascii="Times New Roman" w:eastAsia="仿宋" w:hAnsi="Times New Roman" w:cs="黑体"/>
      <w:sz w:val="24"/>
    </w:rPr>
  </w:style>
  <w:style w:type="paragraph" w:styleId="1">
    <w:name w:val="heading 1"/>
    <w:basedOn w:val="a0"/>
    <w:next w:val="a0"/>
    <w:link w:val="1Char"/>
    <w:rsid w:val="00C80CBE"/>
    <w:pPr>
      <w:keepNext/>
      <w:keepLines/>
      <w:spacing w:line="240" w:lineRule="auto"/>
      <w:ind w:firstLineChars="0" w:firstLine="0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Char"/>
    <w:unhideWhenUsed/>
    <w:qFormat/>
    <w:rsid w:val="005E675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0">
    <w:name w:val="heading 3"/>
    <w:basedOn w:val="a0"/>
    <w:next w:val="a0"/>
    <w:link w:val="3Char"/>
    <w:unhideWhenUsed/>
    <w:qFormat/>
    <w:rsid w:val="005E675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0">
    <w:name w:val="heading 4"/>
    <w:basedOn w:val="a0"/>
    <w:next w:val="a0"/>
    <w:link w:val="4Char"/>
    <w:unhideWhenUsed/>
    <w:qFormat/>
    <w:rsid w:val="005E675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0"/>
    <w:next w:val="a0"/>
    <w:link w:val="5Char"/>
    <w:uiPriority w:val="9"/>
    <w:unhideWhenUsed/>
    <w:qFormat/>
    <w:rsid w:val="005E6751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Char"/>
    <w:unhideWhenUsed/>
    <w:qFormat/>
    <w:rsid w:val="005E6751"/>
    <w:pPr>
      <w:keepNext/>
      <w:keepLines/>
      <w:spacing w:before="240" w:after="64" w:line="320" w:lineRule="atLeast"/>
      <w:jc w:val="both"/>
      <w:outlineLvl w:val="5"/>
    </w:pPr>
    <w:rPr>
      <w:rFonts w:ascii="Cambria" w:hAnsi="Cambria" w:cs="Times New Roman"/>
      <w:b/>
      <w:bCs/>
      <w:szCs w:val="24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5E6751"/>
    <w:pPr>
      <w:keepNext/>
      <w:keepLines/>
      <w:spacing w:before="240" w:after="64" w:line="320" w:lineRule="atLeast"/>
      <w:jc w:val="both"/>
      <w:outlineLvl w:val="6"/>
    </w:pPr>
    <w:rPr>
      <w:rFonts w:ascii="CG Times" w:eastAsia="楷体_GB2312" w:hAnsi="CG Times" w:cs="Times New Roman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C80CBE"/>
    <w:rPr>
      <w:rFonts w:ascii="Times New Roman" w:eastAsia="仿宋" w:hAnsi="Times New Roman" w:cs="黑体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rsid w:val="005E6751"/>
    <w:rPr>
      <w:rFonts w:ascii="Cambria" w:eastAsia="宋体" w:hAnsi="Cambria" w:cs="黑体"/>
      <w:b/>
      <w:bCs/>
      <w:sz w:val="32"/>
      <w:szCs w:val="32"/>
    </w:rPr>
  </w:style>
  <w:style w:type="character" w:customStyle="1" w:styleId="3Char">
    <w:name w:val="标题 3 Char"/>
    <w:basedOn w:val="a1"/>
    <w:link w:val="30"/>
    <w:rsid w:val="005E6751"/>
    <w:rPr>
      <w:rFonts w:ascii="Calibri" w:eastAsia="宋体" w:hAnsi="Calibri" w:cs="黑体"/>
      <w:b/>
      <w:bCs/>
      <w:sz w:val="32"/>
      <w:szCs w:val="32"/>
    </w:rPr>
  </w:style>
  <w:style w:type="character" w:customStyle="1" w:styleId="4Char">
    <w:name w:val="标题 4 Char"/>
    <w:basedOn w:val="a1"/>
    <w:link w:val="40"/>
    <w:rsid w:val="005E6751"/>
    <w:rPr>
      <w:rFonts w:ascii="Cambria" w:eastAsia="宋体" w:hAnsi="Cambria" w:cs="黑体"/>
      <w:b/>
      <w:bCs/>
      <w:sz w:val="28"/>
      <w:szCs w:val="28"/>
    </w:rPr>
  </w:style>
  <w:style w:type="character" w:customStyle="1" w:styleId="5Char">
    <w:name w:val="标题 5 Char"/>
    <w:basedOn w:val="a1"/>
    <w:link w:val="5"/>
    <w:uiPriority w:val="9"/>
    <w:rsid w:val="005E6751"/>
    <w:rPr>
      <w:rFonts w:ascii="Calibri" w:eastAsia="宋体" w:hAnsi="Calibri" w:cs="黑体"/>
      <w:b/>
      <w:bCs/>
      <w:sz w:val="28"/>
      <w:szCs w:val="28"/>
    </w:rPr>
  </w:style>
  <w:style w:type="character" w:customStyle="1" w:styleId="6Char">
    <w:name w:val="标题 6 Char"/>
    <w:basedOn w:val="a1"/>
    <w:link w:val="6"/>
    <w:rsid w:val="005E6751"/>
    <w:rPr>
      <w:rFonts w:ascii="Cambria" w:eastAsia="宋体" w:hAnsi="Cambria" w:cs="Times New Roman"/>
      <w:b/>
      <w:bCs/>
      <w:sz w:val="24"/>
      <w:szCs w:val="24"/>
    </w:rPr>
  </w:style>
  <w:style w:type="character" w:customStyle="1" w:styleId="7Char">
    <w:name w:val="标题 7 Char"/>
    <w:basedOn w:val="a1"/>
    <w:link w:val="7"/>
    <w:uiPriority w:val="9"/>
    <w:semiHidden/>
    <w:rsid w:val="005E6751"/>
    <w:rPr>
      <w:rFonts w:ascii="CG Times" w:eastAsia="楷体_GB2312" w:hAnsi="CG Times" w:cs="Times New Roman"/>
      <w:b/>
      <w:bCs/>
      <w:sz w:val="24"/>
      <w:szCs w:val="24"/>
    </w:rPr>
  </w:style>
  <w:style w:type="paragraph" w:styleId="a4">
    <w:name w:val="annotation text"/>
    <w:basedOn w:val="a0"/>
    <w:link w:val="Char"/>
    <w:uiPriority w:val="99"/>
    <w:unhideWhenUsed/>
    <w:rsid w:val="005E6751"/>
  </w:style>
  <w:style w:type="character" w:customStyle="1" w:styleId="Char">
    <w:name w:val="批注文字 Char"/>
    <w:basedOn w:val="a1"/>
    <w:link w:val="a4"/>
    <w:uiPriority w:val="99"/>
    <w:rsid w:val="005E6751"/>
    <w:rPr>
      <w:rFonts w:ascii="Calibri" w:eastAsia="宋体" w:hAnsi="Calibri" w:cs="黑体"/>
      <w:sz w:val="24"/>
    </w:rPr>
  </w:style>
  <w:style w:type="character" w:customStyle="1" w:styleId="Char0">
    <w:name w:val="批注主题 Char"/>
    <w:basedOn w:val="Char"/>
    <w:link w:val="a5"/>
    <w:uiPriority w:val="99"/>
    <w:semiHidden/>
    <w:rsid w:val="005E6751"/>
    <w:rPr>
      <w:rFonts w:ascii="Calibri" w:eastAsia="宋体" w:hAnsi="Calibri" w:cs="黑体"/>
      <w:b/>
      <w:bCs/>
      <w:sz w:val="24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5E6751"/>
    <w:rPr>
      <w:b/>
      <w:bCs/>
    </w:rPr>
  </w:style>
  <w:style w:type="paragraph" w:styleId="70">
    <w:name w:val="toc 7"/>
    <w:basedOn w:val="a0"/>
    <w:next w:val="a0"/>
    <w:uiPriority w:val="39"/>
    <w:rsid w:val="005E6751"/>
    <w:pPr>
      <w:ind w:leftChars="1200" w:left="2520"/>
      <w:jc w:val="both"/>
    </w:pPr>
    <w:rPr>
      <w:rFonts w:cs="Times New Roman"/>
      <w:sz w:val="21"/>
      <w:szCs w:val="24"/>
    </w:rPr>
  </w:style>
  <w:style w:type="paragraph" w:styleId="a6">
    <w:name w:val="Normal Indent"/>
    <w:basedOn w:val="a0"/>
    <w:rsid w:val="005E6751"/>
    <w:pPr>
      <w:spacing w:afterLines="50" w:line="300" w:lineRule="auto"/>
      <w:ind w:firstLine="420"/>
    </w:pPr>
    <w:rPr>
      <w:rFonts w:cs="Times New Roman"/>
      <w:szCs w:val="24"/>
    </w:rPr>
  </w:style>
  <w:style w:type="paragraph" w:styleId="a7">
    <w:name w:val="caption"/>
    <w:basedOn w:val="a0"/>
    <w:next w:val="a0"/>
    <w:unhideWhenUsed/>
    <w:qFormat/>
    <w:rsid w:val="005E6751"/>
    <w:pPr>
      <w:spacing w:after="120"/>
    </w:pPr>
    <w:rPr>
      <w:rFonts w:ascii="Cambria" w:eastAsia="黑体" w:hAnsi="Cambria" w:cs="Times New Roman"/>
      <w:sz w:val="20"/>
      <w:szCs w:val="20"/>
    </w:rPr>
  </w:style>
  <w:style w:type="character" w:customStyle="1" w:styleId="Char1">
    <w:name w:val="文档结构图 Char"/>
    <w:basedOn w:val="a1"/>
    <w:link w:val="a8"/>
    <w:uiPriority w:val="99"/>
    <w:semiHidden/>
    <w:rsid w:val="005E6751"/>
    <w:rPr>
      <w:rFonts w:ascii="宋体" w:eastAsia="宋体" w:hAnsi="Calibri" w:cs="黑体"/>
      <w:sz w:val="18"/>
      <w:szCs w:val="18"/>
    </w:rPr>
  </w:style>
  <w:style w:type="paragraph" w:styleId="a8">
    <w:name w:val="Document Map"/>
    <w:basedOn w:val="a0"/>
    <w:link w:val="Char1"/>
    <w:uiPriority w:val="99"/>
    <w:semiHidden/>
    <w:unhideWhenUsed/>
    <w:rsid w:val="005E6751"/>
    <w:pPr>
      <w:spacing w:after="120"/>
      <w:jc w:val="both"/>
    </w:pPr>
    <w:rPr>
      <w:rFonts w:ascii="宋体"/>
      <w:sz w:val="18"/>
      <w:szCs w:val="18"/>
    </w:rPr>
  </w:style>
  <w:style w:type="character" w:customStyle="1" w:styleId="3Char0">
    <w:name w:val="正文文本 3 Char"/>
    <w:basedOn w:val="a1"/>
    <w:link w:val="31"/>
    <w:uiPriority w:val="99"/>
    <w:semiHidden/>
    <w:rsid w:val="005E6751"/>
    <w:rPr>
      <w:rFonts w:ascii="Times New Roman" w:eastAsia="宋体" w:hAnsi="Times New Roman" w:cs="Times New Roman"/>
      <w:sz w:val="16"/>
      <w:szCs w:val="16"/>
    </w:rPr>
  </w:style>
  <w:style w:type="paragraph" w:styleId="31">
    <w:name w:val="Body Text 3"/>
    <w:basedOn w:val="a0"/>
    <w:link w:val="3Char0"/>
    <w:uiPriority w:val="99"/>
    <w:semiHidden/>
    <w:unhideWhenUsed/>
    <w:rsid w:val="005E6751"/>
    <w:pPr>
      <w:spacing w:after="120"/>
      <w:jc w:val="both"/>
    </w:pPr>
    <w:rPr>
      <w:rFonts w:cs="Times New Roman"/>
      <w:sz w:val="16"/>
      <w:szCs w:val="16"/>
    </w:rPr>
  </w:style>
  <w:style w:type="paragraph" w:styleId="a9">
    <w:name w:val="Body Text"/>
    <w:basedOn w:val="a0"/>
    <w:link w:val="Char2"/>
    <w:rsid w:val="005E6751"/>
    <w:pPr>
      <w:autoSpaceDE w:val="0"/>
      <w:autoSpaceDN w:val="0"/>
      <w:adjustRightInd w:val="0"/>
      <w:jc w:val="both"/>
    </w:pPr>
    <w:rPr>
      <w:rFonts w:ascii="楷体_GB2312" w:eastAsia="楷体_GB2312" w:hAnsi="CG Times" w:cs="Times New Roman"/>
      <w:color w:val="000000"/>
      <w:sz w:val="36"/>
      <w:szCs w:val="20"/>
    </w:rPr>
  </w:style>
  <w:style w:type="character" w:customStyle="1" w:styleId="Char2">
    <w:name w:val="正文文本 Char"/>
    <w:basedOn w:val="a1"/>
    <w:link w:val="a9"/>
    <w:rsid w:val="005E6751"/>
    <w:rPr>
      <w:rFonts w:ascii="楷体_GB2312" w:eastAsia="楷体_GB2312" w:hAnsi="CG Times" w:cs="Times New Roman"/>
      <w:color w:val="000000"/>
      <w:sz w:val="36"/>
      <w:szCs w:val="20"/>
    </w:rPr>
  </w:style>
  <w:style w:type="paragraph" w:styleId="aa">
    <w:name w:val="Body Text Indent"/>
    <w:basedOn w:val="a0"/>
    <w:link w:val="Char3"/>
    <w:rsid w:val="005E6751"/>
    <w:pPr>
      <w:ind w:firstLineChars="257" w:firstLine="540"/>
      <w:jc w:val="both"/>
    </w:pPr>
    <w:rPr>
      <w:rFonts w:ascii="楷体_GB2312" w:cs="Times New Roman"/>
      <w:sz w:val="21"/>
      <w:szCs w:val="24"/>
    </w:rPr>
  </w:style>
  <w:style w:type="character" w:customStyle="1" w:styleId="Char3">
    <w:name w:val="正文文本缩进 Char"/>
    <w:basedOn w:val="a1"/>
    <w:link w:val="aa"/>
    <w:rsid w:val="005E6751"/>
    <w:rPr>
      <w:rFonts w:ascii="楷体_GB2312" w:eastAsia="宋体" w:hAnsi="Times New Roman" w:cs="Times New Roman"/>
      <w:szCs w:val="24"/>
    </w:rPr>
  </w:style>
  <w:style w:type="paragraph" w:styleId="50">
    <w:name w:val="toc 5"/>
    <w:basedOn w:val="a0"/>
    <w:next w:val="a0"/>
    <w:uiPriority w:val="39"/>
    <w:unhideWhenUsed/>
    <w:qFormat/>
    <w:rsid w:val="005E6751"/>
    <w:pPr>
      <w:adjustRightInd w:val="0"/>
      <w:snapToGrid w:val="0"/>
      <w:ind w:leftChars="400" w:left="400"/>
    </w:pPr>
  </w:style>
  <w:style w:type="paragraph" w:styleId="32">
    <w:name w:val="toc 3"/>
    <w:basedOn w:val="a0"/>
    <w:next w:val="a0"/>
    <w:uiPriority w:val="39"/>
    <w:unhideWhenUsed/>
    <w:qFormat/>
    <w:rsid w:val="005E6751"/>
    <w:pPr>
      <w:adjustRightInd w:val="0"/>
      <w:snapToGrid w:val="0"/>
      <w:ind w:leftChars="200" w:left="200"/>
    </w:pPr>
    <w:rPr>
      <w:rFonts w:eastAsia="楷体" w:cs="Times New Roman"/>
    </w:rPr>
  </w:style>
  <w:style w:type="paragraph" w:styleId="ab">
    <w:name w:val="Plain Text"/>
    <w:basedOn w:val="a0"/>
    <w:link w:val="Char4"/>
    <w:rsid w:val="005E6751"/>
    <w:pPr>
      <w:jc w:val="both"/>
    </w:pPr>
    <w:rPr>
      <w:rFonts w:ascii="宋体" w:hAnsi="Courier New" w:cs="Times New Roman"/>
      <w:sz w:val="21"/>
      <w:szCs w:val="21"/>
    </w:rPr>
  </w:style>
  <w:style w:type="character" w:customStyle="1" w:styleId="Char4">
    <w:name w:val="纯文本 Char"/>
    <w:basedOn w:val="a1"/>
    <w:link w:val="ab"/>
    <w:rsid w:val="005E6751"/>
    <w:rPr>
      <w:rFonts w:ascii="宋体" w:eastAsia="宋体" w:hAnsi="Courier New" w:cs="Times New Roman"/>
      <w:szCs w:val="21"/>
    </w:rPr>
  </w:style>
  <w:style w:type="paragraph" w:styleId="8">
    <w:name w:val="toc 8"/>
    <w:basedOn w:val="a0"/>
    <w:next w:val="a0"/>
    <w:uiPriority w:val="39"/>
    <w:rsid w:val="005E6751"/>
    <w:pPr>
      <w:ind w:leftChars="1400" w:left="2940"/>
      <w:jc w:val="both"/>
    </w:pPr>
    <w:rPr>
      <w:rFonts w:cs="Times New Roman"/>
      <w:sz w:val="21"/>
      <w:szCs w:val="24"/>
    </w:rPr>
  </w:style>
  <w:style w:type="paragraph" w:styleId="ac">
    <w:name w:val="Date"/>
    <w:basedOn w:val="a0"/>
    <w:next w:val="a0"/>
    <w:link w:val="Char5"/>
    <w:rsid w:val="005E6751"/>
    <w:pPr>
      <w:jc w:val="both"/>
    </w:pPr>
    <w:rPr>
      <w:rFonts w:ascii="CG Times" w:eastAsia="楷体_GB2312" w:hAnsi="CG Times" w:cs="Times New Roman"/>
      <w:sz w:val="28"/>
      <w:szCs w:val="20"/>
    </w:rPr>
  </w:style>
  <w:style w:type="character" w:customStyle="1" w:styleId="Char5">
    <w:name w:val="日期 Char"/>
    <w:basedOn w:val="a1"/>
    <w:link w:val="ac"/>
    <w:rsid w:val="005E6751"/>
    <w:rPr>
      <w:rFonts w:ascii="CG Times" w:eastAsia="楷体_GB2312" w:hAnsi="CG Times" w:cs="Times New Roman"/>
      <w:sz w:val="28"/>
      <w:szCs w:val="20"/>
    </w:rPr>
  </w:style>
  <w:style w:type="paragraph" w:styleId="20">
    <w:name w:val="Body Text Indent 2"/>
    <w:basedOn w:val="a0"/>
    <w:link w:val="2Char0"/>
    <w:rsid w:val="005E6751"/>
    <w:pPr>
      <w:ind w:firstLine="480"/>
      <w:jc w:val="both"/>
    </w:pPr>
    <w:rPr>
      <w:rFonts w:ascii="楷体_GB2312" w:eastAsia="楷体_GB2312" w:hAnsi="宋体" w:cs="Times New Roman"/>
      <w:szCs w:val="24"/>
    </w:rPr>
  </w:style>
  <w:style w:type="character" w:customStyle="1" w:styleId="2Char0">
    <w:name w:val="正文文本缩进 2 Char"/>
    <w:basedOn w:val="a1"/>
    <w:link w:val="20"/>
    <w:rsid w:val="005E6751"/>
    <w:rPr>
      <w:rFonts w:ascii="楷体_GB2312" w:eastAsia="楷体_GB2312" w:hAnsi="宋体" w:cs="Times New Roman"/>
      <w:sz w:val="24"/>
      <w:szCs w:val="24"/>
    </w:rPr>
  </w:style>
  <w:style w:type="paragraph" w:styleId="ad">
    <w:name w:val="Balloon Text"/>
    <w:basedOn w:val="a0"/>
    <w:link w:val="Char6"/>
    <w:unhideWhenUsed/>
    <w:rsid w:val="005E6751"/>
    <w:rPr>
      <w:sz w:val="18"/>
      <w:szCs w:val="18"/>
    </w:rPr>
  </w:style>
  <w:style w:type="character" w:customStyle="1" w:styleId="Char6">
    <w:name w:val="批注框文本 Char"/>
    <w:basedOn w:val="a1"/>
    <w:link w:val="ad"/>
    <w:rsid w:val="005E6751"/>
    <w:rPr>
      <w:rFonts w:ascii="Calibri" w:eastAsia="宋体" w:hAnsi="Calibri" w:cs="黑体"/>
      <w:sz w:val="18"/>
      <w:szCs w:val="18"/>
    </w:rPr>
  </w:style>
  <w:style w:type="paragraph" w:styleId="ae">
    <w:name w:val="footer"/>
    <w:basedOn w:val="a0"/>
    <w:link w:val="Char7"/>
    <w:uiPriority w:val="99"/>
    <w:unhideWhenUsed/>
    <w:rsid w:val="005E6751"/>
    <w:pPr>
      <w:tabs>
        <w:tab w:val="center" w:pos="4153"/>
        <w:tab w:val="right" w:pos="8306"/>
      </w:tabs>
      <w:snapToGrid w:val="0"/>
      <w:spacing w:after="120"/>
    </w:pPr>
    <w:rPr>
      <w:rFonts w:cs="Times New Roman"/>
      <w:sz w:val="18"/>
      <w:szCs w:val="18"/>
    </w:rPr>
  </w:style>
  <w:style w:type="character" w:customStyle="1" w:styleId="Char7">
    <w:name w:val="页脚 Char"/>
    <w:basedOn w:val="a1"/>
    <w:link w:val="ae"/>
    <w:uiPriority w:val="99"/>
    <w:rsid w:val="005E6751"/>
    <w:rPr>
      <w:rFonts w:ascii="Calibri" w:eastAsia="宋体" w:hAnsi="Calibri" w:cs="Times New Roman"/>
      <w:sz w:val="18"/>
      <w:szCs w:val="18"/>
    </w:rPr>
  </w:style>
  <w:style w:type="paragraph" w:styleId="af">
    <w:name w:val="header"/>
    <w:basedOn w:val="a0"/>
    <w:link w:val="Char8"/>
    <w:uiPriority w:val="99"/>
    <w:unhideWhenUsed/>
    <w:rsid w:val="005E6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20"/>
      <w:jc w:val="center"/>
    </w:pPr>
    <w:rPr>
      <w:rFonts w:cs="Times New Roman"/>
      <w:sz w:val="18"/>
      <w:szCs w:val="18"/>
    </w:rPr>
  </w:style>
  <w:style w:type="character" w:customStyle="1" w:styleId="Char8">
    <w:name w:val="页眉 Char"/>
    <w:basedOn w:val="a1"/>
    <w:link w:val="af"/>
    <w:uiPriority w:val="99"/>
    <w:rsid w:val="005E6751"/>
    <w:rPr>
      <w:rFonts w:ascii="Calibri" w:eastAsia="宋体" w:hAnsi="Calibri" w:cs="Times New Roman"/>
      <w:sz w:val="18"/>
      <w:szCs w:val="18"/>
    </w:rPr>
  </w:style>
  <w:style w:type="paragraph" w:styleId="10">
    <w:name w:val="toc 1"/>
    <w:basedOn w:val="a0"/>
    <w:next w:val="a0"/>
    <w:uiPriority w:val="39"/>
    <w:unhideWhenUsed/>
    <w:qFormat/>
    <w:rsid w:val="005E6751"/>
    <w:pPr>
      <w:adjustRightInd w:val="0"/>
      <w:snapToGrid w:val="0"/>
    </w:pPr>
    <w:rPr>
      <w:rFonts w:eastAsia="楷体" w:cs="Times New Roman"/>
    </w:rPr>
  </w:style>
  <w:style w:type="paragraph" w:styleId="41">
    <w:name w:val="toc 4"/>
    <w:basedOn w:val="a0"/>
    <w:next w:val="a0"/>
    <w:uiPriority w:val="39"/>
    <w:unhideWhenUsed/>
    <w:rsid w:val="005E6751"/>
    <w:pPr>
      <w:adjustRightInd w:val="0"/>
      <w:snapToGrid w:val="0"/>
      <w:ind w:leftChars="300" w:left="300"/>
    </w:pPr>
  </w:style>
  <w:style w:type="paragraph" w:styleId="11">
    <w:name w:val="index 1"/>
    <w:basedOn w:val="a0"/>
    <w:next w:val="a0"/>
    <w:autoRedefine/>
    <w:semiHidden/>
    <w:unhideWhenUsed/>
    <w:rsid w:val="005E6751"/>
  </w:style>
  <w:style w:type="paragraph" w:styleId="af0">
    <w:name w:val="footnote text"/>
    <w:basedOn w:val="a0"/>
    <w:link w:val="Char9"/>
    <w:unhideWhenUsed/>
    <w:rsid w:val="005E6751"/>
    <w:pPr>
      <w:snapToGrid w:val="0"/>
    </w:pPr>
    <w:rPr>
      <w:rFonts w:cs="Times New Roman"/>
      <w:kern w:val="0"/>
      <w:sz w:val="18"/>
      <w:szCs w:val="18"/>
    </w:rPr>
  </w:style>
  <w:style w:type="character" w:customStyle="1" w:styleId="Char9">
    <w:name w:val="脚注文本 Char"/>
    <w:basedOn w:val="a1"/>
    <w:link w:val="af0"/>
    <w:rsid w:val="005E6751"/>
    <w:rPr>
      <w:rFonts w:ascii="Times New Roman" w:eastAsia="宋体" w:hAnsi="Times New Roman" w:cs="Times New Roman"/>
      <w:kern w:val="0"/>
      <w:sz w:val="18"/>
      <w:szCs w:val="18"/>
    </w:rPr>
  </w:style>
  <w:style w:type="paragraph" w:styleId="60">
    <w:name w:val="toc 6"/>
    <w:basedOn w:val="a0"/>
    <w:next w:val="a0"/>
    <w:uiPriority w:val="39"/>
    <w:rsid w:val="005E6751"/>
    <w:pPr>
      <w:ind w:leftChars="1000" w:left="2100"/>
      <w:jc w:val="both"/>
    </w:pPr>
    <w:rPr>
      <w:rFonts w:cs="Times New Roman"/>
      <w:sz w:val="21"/>
      <w:szCs w:val="24"/>
    </w:rPr>
  </w:style>
  <w:style w:type="paragraph" w:styleId="33">
    <w:name w:val="Body Text Indent 3"/>
    <w:basedOn w:val="a0"/>
    <w:link w:val="3Char1"/>
    <w:rsid w:val="005E6751"/>
    <w:pPr>
      <w:ind w:firstLineChars="225" w:firstLine="540"/>
      <w:jc w:val="both"/>
    </w:pPr>
    <w:rPr>
      <w:rFonts w:eastAsia="楷体_GB2312" w:cs="Times New Roman"/>
      <w:szCs w:val="24"/>
    </w:rPr>
  </w:style>
  <w:style w:type="character" w:customStyle="1" w:styleId="3Char1">
    <w:name w:val="正文文本缩进 3 Char"/>
    <w:basedOn w:val="a1"/>
    <w:link w:val="33"/>
    <w:rsid w:val="005E6751"/>
    <w:rPr>
      <w:rFonts w:ascii="Times New Roman" w:eastAsia="楷体_GB2312" w:hAnsi="Times New Roman" w:cs="Times New Roman"/>
      <w:sz w:val="24"/>
      <w:szCs w:val="24"/>
    </w:rPr>
  </w:style>
  <w:style w:type="paragraph" w:styleId="21">
    <w:name w:val="toc 2"/>
    <w:basedOn w:val="a0"/>
    <w:next w:val="a0"/>
    <w:uiPriority w:val="39"/>
    <w:unhideWhenUsed/>
    <w:qFormat/>
    <w:rsid w:val="005E6751"/>
    <w:pPr>
      <w:adjustRightInd w:val="0"/>
      <w:snapToGrid w:val="0"/>
      <w:ind w:leftChars="100" w:left="100"/>
    </w:pPr>
    <w:rPr>
      <w:rFonts w:eastAsia="楷体" w:cs="Times New Roman"/>
    </w:rPr>
  </w:style>
  <w:style w:type="paragraph" w:styleId="9">
    <w:name w:val="toc 9"/>
    <w:basedOn w:val="a0"/>
    <w:next w:val="a0"/>
    <w:uiPriority w:val="39"/>
    <w:rsid w:val="005E6751"/>
    <w:pPr>
      <w:ind w:leftChars="1600" w:left="3360"/>
      <w:jc w:val="both"/>
    </w:pPr>
    <w:rPr>
      <w:rFonts w:cs="Times New Roman"/>
      <w:sz w:val="21"/>
      <w:szCs w:val="24"/>
    </w:rPr>
  </w:style>
  <w:style w:type="paragraph" w:styleId="af1">
    <w:name w:val="Title"/>
    <w:basedOn w:val="a0"/>
    <w:next w:val="a0"/>
    <w:link w:val="Chara"/>
    <w:uiPriority w:val="10"/>
    <w:qFormat/>
    <w:rsid w:val="005E6751"/>
    <w:pPr>
      <w:spacing w:before="240" w:after="60"/>
      <w:jc w:val="center"/>
      <w:outlineLvl w:val="0"/>
    </w:pPr>
    <w:rPr>
      <w:rFonts w:ascii="Cambria" w:hAnsi="Cambria" w:cs="Times New Roman"/>
      <w:b/>
      <w:bCs/>
      <w:sz w:val="52"/>
      <w:szCs w:val="32"/>
    </w:rPr>
  </w:style>
  <w:style w:type="character" w:customStyle="1" w:styleId="Chara">
    <w:name w:val="标题 Char"/>
    <w:basedOn w:val="a1"/>
    <w:link w:val="af1"/>
    <w:uiPriority w:val="10"/>
    <w:rsid w:val="005E6751"/>
    <w:rPr>
      <w:rFonts w:ascii="Cambria" w:eastAsia="宋体" w:hAnsi="Cambria" w:cs="Times New Roman"/>
      <w:b/>
      <w:bCs/>
      <w:sz w:val="52"/>
      <w:szCs w:val="32"/>
    </w:rPr>
  </w:style>
  <w:style w:type="character" w:styleId="af2">
    <w:name w:val="Strong"/>
    <w:basedOn w:val="a1"/>
    <w:uiPriority w:val="22"/>
    <w:qFormat/>
    <w:rsid w:val="005E6751"/>
    <w:rPr>
      <w:b/>
      <w:bCs/>
    </w:rPr>
  </w:style>
  <w:style w:type="character" w:styleId="af3">
    <w:name w:val="page number"/>
    <w:basedOn w:val="a1"/>
    <w:rsid w:val="005E6751"/>
  </w:style>
  <w:style w:type="character" w:styleId="af4">
    <w:name w:val="FollowedHyperlink"/>
    <w:basedOn w:val="a1"/>
    <w:uiPriority w:val="99"/>
    <w:unhideWhenUsed/>
    <w:rsid w:val="005E6751"/>
    <w:rPr>
      <w:color w:val="800080"/>
      <w:u w:val="single"/>
    </w:rPr>
  </w:style>
  <w:style w:type="character" w:styleId="af5">
    <w:name w:val="Emphasis"/>
    <w:basedOn w:val="a1"/>
    <w:uiPriority w:val="20"/>
    <w:qFormat/>
    <w:rsid w:val="005E6751"/>
    <w:rPr>
      <w:i/>
      <w:iCs/>
    </w:rPr>
  </w:style>
  <w:style w:type="character" w:styleId="af6">
    <w:name w:val="Hyperlink"/>
    <w:uiPriority w:val="99"/>
    <w:unhideWhenUsed/>
    <w:rsid w:val="005E6751"/>
    <w:rPr>
      <w:color w:val="0000FF"/>
      <w:u w:val="single"/>
    </w:rPr>
  </w:style>
  <w:style w:type="character" w:styleId="af7">
    <w:name w:val="annotation reference"/>
    <w:basedOn w:val="a1"/>
    <w:uiPriority w:val="99"/>
    <w:unhideWhenUsed/>
    <w:rsid w:val="005E6751"/>
    <w:rPr>
      <w:sz w:val="21"/>
      <w:szCs w:val="21"/>
    </w:rPr>
  </w:style>
  <w:style w:type="character" w:styleId="af8">
    <w:name w:val="footnote reference"/>
    <w:unhideWhenUsed/>
    <w:rsid w:val="005E6751"/>
    <w:rPr>
      <w:vertAlign w:val="superscript"/>
    </w:rPr>
  </w:style>
  <w:style w:type="paragraph" w:customStyle="1" w:styleId="3">
    <w:name w:val="标题3"/>
    <w:basedOn w:val="30"/>
    <w:next w:val="a0"/>
    <w:qFormat/>
    <w:rsid w:val="005E6751"/>
    <w:pPr>
      <w:numPr>
        <w:ilvl w:val="2"/>
        <w:numId w:val="1"/>
      </w:numPr>
      <w:adjustRightInd w:val="0"/>
      <w:snapToGrid w:val="0"/>
      <w:spacing w:before="0" w:after="0" w:line="360" w:lineRule="auto"/>
      <w:ind w:left="0" w:firstLine="0"/>
    </w:pPr>
    <w:rPr>
      <w:rFonts w:eastAsia="楷体"/>
    </w:rPr>
  </w:style>
  <w:style w:type="paragraph" w:customStyle="1" w:styleId="4">
    <w:name w:val="标题4"/>
    <w:basedOn w:val="40"/>
    <w:next w:val="a0"/>
    <w:link w:val="4CharChar"/>
    <w:qFormat/>
    <w:rsid w:val="005E6751"/>
    <w:pPr>
      <w:numPr>
        <w:ilvl w:val="3"/>
        <w:numId w:val="1"/>
      </w:numPr>
      <w:adjustRightInd w:val="0"/>
      <w:snapToGrid w:val="0"/>
      <w:spacing w:before="0" w:after="0" w:line="360" w:lineRule="auto"/>
    </w:pPr>
    <w:rPr>
      <w:rFonts w:eastAsia="楷体" w:cs="Times New Roman"/>
      <w:kern w:val="0"/>
      <w:sz w:val="30"/>
    </w:rPr>
  </w:style>
  <w:style w:type="character" w:customStyle="1" w:styleId="4CharChar">
    <w:name w:val="标题4 Char Char"/>
    <w:link w:val="4"/>
    <w:rsid w:val="005E6751"/>
    <w:rPr>
      <w:rFonts w:ascii="Cambria" w:eastAsia="楷体" w:hAnsi="Cambria" w:cs="Times New Roman"/>
      <w:b/>
      <w:bCs/>
      <w:kern w:val="0"/>
      <w:sz w:val="30"/>
      <w:szCs w:val="28"/>
    </w:rPr>
  </w:style>
  <w:style w:type="paragraph" w:customStyle="1" w:styleId="51">
    <w:name w:val="标题5"/>
    <w:basedOn w:val="5"/>
    <w:qFormat/>
    <w:rsid w:val="005E6751"/>
    <w:pPr>
      <w:adjustRightInd w:val="0"/>
      <w:snapToGrid w:val="0"/>
      <w:spacing w:before="0" w:after="0" w:line="360" w:lineRule="auto"/>
    </w:pPr>
    <w:rPr>
      <w:rFonts w:eastAsia="楷体"/>
    </w:rPr>
  </w:style>
  <w:style w:type="paragraph" w:customStyle="1" w:styleId="12">
    <w:name w:val="标题1"/>
    <w:basedOn w:val="1"/>
    <w:next w:val="a0"/>
    <w:qFormat/>
    <w:rsid w:val="00240BAB"/>
    <w:pPr>
      <w:adjustRightInd w:val="0"/>
      <w:snapToGrid w:val="0"/>
      <w:spacing w:beforeLines="50" w:afterLines="50"/>
      <w:ind w:firstLineChars="200" w:firstLine="200"/>
    </w:pPr>
    <w:rPr>
      <w:rFonts w:eastAsia="黑体"/>
      <w:b w:val="0"/>
      <w:sz w:val="30"/>
    </w:rPr>
  </w:style>
  <w:style w:type="paragraph" w:customStyle="1" w:styleId="22">
    <w:name w:val="标题2"/>
    <w:basedOn w:val="2"/>
    <w:next w:val="a0"/>
    <w:qFormat/>
    <w:rsid w:val="00240BAB"/>
    <w:pPr>
      <w:adjustRightInd w:val="0"/>
      <w:snapToGrid w:val="0"/>
      <w:spacing w:beforeLines="50" w:afterLines="50" w:line="240" w:lineRule="auto"/>
    </w:pPr>
    <w:rPr>
      <w:rFonts w:ascii="Times New Roman" w:eastAsia="楷体" w:hAnsi="Times New Roman"/>
      <w:sz w:val="28"/>
    </w:rPr>
  </w:style>
  <w:style w:type="paragraph" w:customStyle="1" w:styleId="af9">
    <w:name w:val="表格正文"/>
    <w:basedOn w:val="a0"/>
    <w:rsid w:val="005E6751"/>
    <w:pPr>
      <w:tabs>
        <w:tab w:val="left" w:pos="1702"/>
      </w:tabs>
      <w:overflowPunct w:val="0"/>
      <w:autoSpaceDE w:val="0"/>
      <w:autoSpaceDN w:val="0"/>
      <w:adjustRightInd w:val="0"/>
    </w:pPr>
    <w:rPr>
      <w:rFonts w:ascii="楷体_GB2312" w:eastAsia="楷体_GB2312" w:hAnsi="宋体" w:cs="Times New Roman"/>
      <w:color w:val="000000"/>
      <w:kern w:val="0"/>
      <w:szCs w:val="20"/>
    </w:rPr>
  </w:style>
  <w:style w:type="paragraph" w:customStyle="1" w:styleId="afa">
    <w:name w:val="表格栏头"/>
    <w:basedOn w:val="af9"/>
    <w:next w:val="af9"/>
    <w:rsid w:val="005E6751"/>
    <w:pPr>
      <w:tabs>
        <w:tab w:val="clear" w:pos="1702"/>
      </w:tabs>
      <w:spacing w:before="60" w:after="60"/>
      <w:textAlignment w:val="baseline"/>
    </w:pPr>
    <w:rPr>
      <w:rFonts w:ascii="Tahoma" w:eastAsia="宋体" w:hAnsi="Tahoma"/>
      <w:b/>
      <w:color w:val="auto"/>
    </w:rPr>
  </w:style>
  <w:style w:type="paragraph" w:customStyle="1" w:styleId="a">
    <w:name w:val="法条"/>
    <w:basedOn w:val="a0"/>
    <w:qFormat/>
    <w:rsid w:val="005E6751"/>
    <w:pPr>
      <w:numPr>
        <w:numId w:val="2"/>
      </w:numPr>
      <w:tabs>
        <w:tab w:val="left" w:pos="0"/>
      </w:tabs>
    </w:pPr>
    <w:rPr>
      <w:rFonts w:ascii="仿宋" w:hAnsi="仿宋" w:cs="Times New Roman"/>
      <w:sz w:val="30"/>
      <w:szCs w:val="30"/>
    </w:rPr>
  </w:style>
  <w:style w:type="paragraph" w:customStyle="1" w:styleId="23">
    <w:name w:val="信息标题2"/>
    <w:basedOn w:val="a7"/>
    <w:next w:val="a7"/>
    <w:rsid w:val="005E6751"/>
    <w:pPr>
      <w:spacing w:after="0"/>
      <w:jc w:val="center"/>
    </w:pPr>
    <w:rPr>
      <w:rFonts w:ascii="楷体" w:eastAsia="楷体" w:hAnsi="楷体"/>
      <w:b/>
      <w:sz w:val="36"/>
      <w:szCs w:val="36"/>
    </w:rPr>
  </w:style>
  <w:style w:type="paragraph" w:customStyle="1" w:styleId="13">
    <w:name w:val="列出段落1"/>
    <w:basedOn w:val="a0"/>
    <w:uiPriority w:val="34"/>
    <w:qFormat/>
    <w:rsid w:val="005E6751"/>
    <w:pPr>
      <w:ind w:firstLine="420"/>
    </w:pPr>
  </w:style>
  <w:style w:type="paragraph" w:customStyle="1" w:styleId="p0">
    <w:name w:val="p0"/>
    <w:basedOn w:val="a0"/>
    <w:rsid w:val="005E6751"/>
    <w:pPr>
      <w:jc w:val="both"/>
    </w:pPr>
    <w:rPr>
      <w:rFonts w:cs="宋体"/>
      <w:kern w:val="0"/>
      <w:sz w:val="21"/>
      <w:szCs w:val="21"/>
    </w:rPr>
  </w:style>
  <w:style w:type="paragraph" w:customStyle="1" w:styleId="Default">
    <w:name w:val="Default"/>
    <w:rsid w:val="005E6751"/>
    <w:pPr>
      <w:widowControl w:val="0"/>
      <w:autoSpaceDE w:val="0"/>
      <w:autoSpaceDN w:val="0"/>
      <w:adjustRightInd w:val="0"/>
    </w:pPr>
    <w:rPr>
      <w:rFonts w:ascii="楷体_GB2312" w:eastAsia="楷体_GB2312" w:hAnsi="Times New Roman" w:cs="楷体_GB2312"/>
      <w:color w:val="000000"/>
      <w:kern w:val="0"/>
      <w:sz w:val="24"/>
      <w:szCs w:val="24"/>
    </w:rPr>
  </w:style>
  <w:style w:type="paragraph" w:customStyle="1" w:styleId="FooterEven">
    <w:name w:val="Footer Even"/>
    <w:basedOn w:val="a0"/>
    <w:qFormat/>
    <w:rsid w:val="005E6751"/>
    <w:pPr>
      <w:pBdr>
        <w:top w:val="single" w:sz="4" w:space="1" w:color="4F81BD"/>
      </w:pBdr>
      <w:spacing w:after="180" w:line="264" w:lineRule="auto"/>
    </w:pPr>
    <w:rPr>
      <w:color w:val="1F497D"/>
      <w:kern w:val="0"/>
      <w:sz w:val="20"/>
      <w:szCs w:val="23"/>
    </w:rPr>
  </w:style>
  <w:style w:type="paragraph" w:customStyle="1" w:styleId="afb">
    <w:name w:val="表格首行"/>
    <w:basedOn w:val="a0"/>
    <w:rsid w:val="005E6751"/>
    <w:pPr>
      <w:tabs>
        <w:tab w:val="left" w:pos="540"/>
      </w:tabs>
      <w:jc w:val="both"/>
    </w:pPr>
    <w:rPr>
      <w:rFonts w:eastAsia="楷体_GB2312" w:cs="Times New Roman"/>
      <w:b/>
      <w:szCs w:val="21"/>
    </w:rPr>
  </w:style>
  <w:style w:type="paragraph" w:customStyle="1" w:styleId="afc">
    <w:name w:val="表格内容"/>
    <w:basedOn w:val="a0"/>
    <w:rsid w:val="005E6751"/>
    <w:pPr>
      <w:tabs>
        <w:tab w:val="left" w:pos="540"/>
      </w:tabs>
    </w:pPr>
    <w:rPr>
      <w:rFonts w:eastAsia="楷体_GB2312" w:cs="Times New Roman"/>
      <w:szCs w:val="28"/>
    </w:rPr>
  </w:style>
  <w:style w:type="paragraph" w:customStyle="1" w:styleId="CharCharCharCharCharCharChar">
    <w:name w:val="Char Char Char Char Char Char Char"/>
    <w:basedOn w:val="a0"/>
    <w:rsid w:val="005E6751"/>
    <w:rPr>
      <w:rFonts w:ascii="Verdana" w:hAnsi="Verdana" w:cs="Times New Roman"/>
      <w:kern w:val="0"/>
      <w:sz w:val="21"/>
      <w:szCs w:val="20"/>
      <w:lang w:eastAsia="en-US"/>
    </w:rPr>
  </w:style>
  <w:style w:type="paragraph" w:customStyle="1" w:styleId="14">
    <w:name w:val="无间隔1"/>
    <w:uiPriority w:val="1"/>
    <w:qFormat/>
    <w:rsid w:val="005E6751"/>
    <w:pPr>
      <w:widowControl w:val="0"/>
      <w:jc w:val="both"/>
    </w:pPr>
    <w:rPr>
      <w:rFonts w:ascii="CG Times" w:eastAsia="楷体_GB2312" w:hAnsi="CG Times" w:cs="Times New Roman"/>
      <w:sz w:val="24"/>
      <w:szCs w:val="20"/>
    </w:rPr>
  </w:style>
  <w:style w:type="paragraph" w:customStyle="1" w:styleId="TOC1">
    <w:name w:val="TOC 标题1"/>
    <w:basedOn w:val="1"/>
    <w:next w:val="a0"/>
    <w:uiPriority w:val="39"/>
    <w:unhideWhenUsed/>
    <w:qFormat/>
    <w:rsid w:val="005E6751"/>
    <w:pPr>
      <w:spacing w:line="578" w:lineRule="atLeast"/>
      <w:jc w:val="both"/>
      <w:outlineLvl w:val="9"/>
    </w:pPr>
    <w:rPr>
      <w:rFonts w:ascii="CG Times" w:eastAsia="楷体_GB2312" w:hAnsi="CG Times" w:cs="Times New Roman"/>
    </w:rPr>
  </w:style>
  <w:style w:type="paragraph" w:customStyle="1" w:styleId="105">
    <w:name w:val="样式 标题 1 + 段后: 0.5 行"/>
    <w:basedOn w:val="1"/>
    <w:rsid w:val="005E6751"/>
    <w:pPr>
      <w:numPr>
        <w:numId w:val="3"/>
      </w:numPr>
      <w:spacing w:afterLines="50"/>
      <w:jc w:val="both"/>
    </w:pPr>
    <w:rPr>
      <w:rFonts w:eastAsia="黑体" w:cs="宋体"/>
      <w:sz w:val="36"/>
      <w:szCs w:val="20"/>
    </w:rPr>
  </w:style>
  <w:style w:type="paragraph" w:customStyle="1" w:styleId="15">
    <w:name w:val="文档结构图1"/>
    <w:basedOn w:val="a0"/>
    <w:rsid w:val="005E6751"/>
    <w:pPr>
      <w:jc w:val="both"/>
    </w:pPr>
    <w:rPr>
      <w:rFonts w:ascii="宋体" w:hAnsi="CG Times" w:cs="Times New Roman"/>
      <w:sz w:val="18"/>
      <w:szCs w:val="18"/>
    </w:rPr>
  </w:style>
  <w:style w:type="paragraph" w:customStyle="1" w:styleId="16">
    <w:name w:val="批注主题1"/>
    <w:basedOn w:val="a4"/>
    <w:next w:val="a4"/>
    <w:rsid w:val="005E6751"/>
    <w:rPr>
      <w:rFonts w:ascii="CG Times" w:eastAsia="楷体_GB2312" w:hAnsi="CG Times" w:cs="Times New Roman"/>
      <w:b/>
      <w:bCs/>
      <w:szCs w:val="20"/>
    </w:rPr>
  </w:style>
  <w:style w:type="paragraph" w:customStyle="1" w:styleId="110">
    <w:name w:val="无间隔11"/>
    <w:rsid w:val="005E6751"/>
    <w:pPr>
      <w:widowControl w:val="0"/>
      <w:jc w:val="both"/>
    </w:pPr>
    <w:rPr>
      <w:rFonts w:ascii="CG Times" w:eastAsia="楷体_GB2312" w:hAnsi="CG Times" w:cs="Times New Roman"/>
      <w:kern w:val="0"/>
      <w:sz w:val="24"/>
      <w:szCs w:val="20"/>
    </w:rPr>
  </w:style>
  <w:style w:type="paragraph" w:customStyle="1" w:styleId="111">
    <w:name w:val="列出段落11"/>
    <w:basedOn w:val="a0"/>
    <w:rsid w:val="005E6751"/>
    <w:pPr>
      <w:ind w:firstLine="420"/>
      <w:jc w:val="both"/>
    </w:pPr>
    <w:rPr>
      <w:rFonts w:ascii="CG Times" w:eastAsia="楷体_GB2312" w:hAnsi="CG Times" w:cs="Times New Roman"/>
      <w:szCs w:val="20"/>
    </w:rPr>
  </w:style>
  <w:style w:type="paragraph" w:customStyle="1" w:styleId="112">
    <w:name w:val="修订11"/>
    <w:rsid w:val="005E6751"/>
    <w:rPr>
      <w:rFonts w:ascii="CG Times" w:eastAsia="楷体_GB2312" w:hAnsi="CG Times" w:cs="Times New Roman"/>
      <w:kern w:val="0"/>
      <w:sz w:val="24"/>
      <w:szCs w:val="20"/>
    </w:rPr>
  </w:style>
  <w:style w:type="paragraph" w:customStyle="1" w:styleId="afd">
    <w:name w:val="缺省文本"/>
    <w:basedOn w:val="a0"/>
    <w:rsid w:val="005E6751"/>
    <w:pPr>
      <w:autoSpaceDE w:val="0"/>
      <w:autoSpaceDN w:val="0"/>
      <w:adjustRightInd w:val="0"/>
      <w:spacing w:before="105"/>
    </w:pPr>
    <w:rPr>
      <w:rFonts w:eastAsia="Times New Roman" w:cs="Times New Roman"/>
      <w:kern w:val="0"/>
      <w:sz w:val="21"/>
      <w:szCs w:val="20"/>
    </w:rPr>
  </w:style>
  <w:style w:type="paragraph" w:customStyle="1" w:styleId="TAL">
    <w:name w:val="TAL"/>
    <w:basedOn w:val="a0"/>
    <w:rsid w:val="005E6751"/>
    <w:pPr>
      <w:keepLines/>
      <w:autoSpaceDE w:val="0"/>
      <w:autoSpaceDN w:val="0"/>
      <w:adjustRightInd w:val="0"/>
      <w:spacing w:before="100"/>
    </w:pPr>
    <w:rPr>
      <w:rFonts w:ascii="Arial" w:hAnsi="Arial" w:cs="Times New Roman"/>
      <w:kern w:val="0"/>
      <w:sz w:val="20"/>
      <w:szCs w:val="20"/>
    </w:rPr>
  </w:style>
  <w:style w:type="paragraph" w:customStyle="1" w:styleId="CharCharCharCharCharCharCharCharCharChar">
    <w:name w:val="Char Char Char Char Char Char Char Char Char Char"/>
    <w:basedOn w:val="a0"/>
    <w:rsid w:val="005E6751"/>
    <w:rPr>
      <w:rFonts w:ascii="Verdana" w:hAnsi="Verdana" w:cs="Times New Roman"/>
      <w:kern w:val="0"/>
      <w:sz w:val="21"/>
      <w:szCs w:val="20"/>
      <w:lang w:eastAsia="en-US"/>
    </w:rPr>
  </w:style>
  <w:style w:type="character" w:customStyle="1" w:styleId="st">
    <w:name w:val="st"/>
    <w:basedOn w:val="a1"/>
    <w:rsid w:val="005E6751"/>
  </w:style>
  <w:style w:type="character" w:customStyle="1" w:styleId="Char10">
    <w:name w:val="脚注文本 Char1"/>
    <w:basedOn w:val="a1"/>
    <w:rsid w:val="005E6751"/>
    <w:rPr>
      <w:sz w:val="18"/>
      <w:szCs w:val="18"/>
    </w:rPr>
  </w:style>
  <w:style w:type="character" w:customStyle="1" w:styleId="17">
    <w:name w:val="页码1"/>
    <w:basedOn w:val="a1"/>
    <w:rsid w:val="005E6751"/>
  </w:style>
  <w:style w:type="character" w:customStyle="1" w:styleId="18">
    <w:name w:val="批注引用1"/>
    <w:rsid w:val="005E6751"/>
    <w:rPr>
      <w:sz w:val="21"/>
      <w:szCs w:val="21"/>
    </w:rPr>
  </w:style>
  <w:style w:type="table" w:styleId="afe">
    <w:name w:val="Table Grid"/>
    <w:basedOn w:val="a2"/>
    <w:uiPriority w:val="39"/>
    <w:rsid w:val="005E6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List Paragraph"/>
    <w:basedOn w:val="a0"/>
    <w:uiPriority w:val="34"/>
    <w:qFormat/>
    <w:rsid w:val="005E6751"/>
    <w:pPr>
      <w:ind w:firstLine="420"/>
    </w:pPr>
  </w:style>
  <w:style w:type="table" w:customStyle="1" w:styleId="24">
    <w:name w:val="网格型2"/>
    <w:basedOn w:val="a2"/>
    <w:next w:val="afe"/>
    <w:uiPriority w:val="39"/>
    <w:rsid w:val="005E6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665E3C"/>
    <w:rPr>
      <w:rFonts w:ascii="Times New Roman" w:eastAsia="仿宋" w:hAnsi="Times New Roman" w:cs="黑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techservice@neeq.com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84997-C652-4FDB-8AD8-CAB32D3B7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10</Pages>
  <Words>666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张恒zh</dc:creator>
  <cp:lastModifiedBy>文印室wys</cp:lastModifiedBy>
  <cp:revision>27</cp:revision>
  <cp:lastPrinted>2021-09-20T06:03:00Z</cp:lastPrinted>
  <dcterms:created xsi:type="dcterms:W3CDTF">2020-02-13T12:12:00Z</dcterms:created>
  <dcterms:modified xsi:type="dcterms:W3CDTF">2021-09-22T11:30:00Z</dcterms:modified>
</cp:coreProperties>
</file>