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7E89A" w14:textId="18AB1340" w:rsidR="005E6751" w:rsidRPr="00A66F47" w:rsidRDefault="00A66F47" w:rsidP="00A66F47">
      <w:pPr>
        <w:ind w:firstLineChars="0" w:firstLine="0"/>
        <w:rPr>
          <w:rFonts w:eastAsia="黑体" w:cs="Times New Roman"/>
          <w:sz w:val="32"/>
          <w:szCs w:val="32"/>
        </w:rPr>
      </w:pPr>
      <w:r w:rsidRPr="00A66F47">
        <w:rPr>
          <w:rFonts w:eastAsia="黑体" w:cs="Times New Roman"/>
          <w:sz w:val="32"/>
          <w:szCs w:val="32"/>
        </w:rPr>
        <w:t>股</w:t>
      </w:r>
      <w:proofErr w:type="gramStart"/>
      <w:r w:rsidRPr="00A66F47">
        <w:rPr>
          <w:rFonts w:eastAsia="黑体" w:cs="Times New Roman"/>
          <w:sz w:val="32"/>
          <w:szCs w:val="32"/>
        </w:rPr>
        <w:t>转系统</w:t>
      </w:r>
      <w:proofErr w:type="gramEnd"/>
      <w:r w:rsidRPr="00A66F47">
        <w:rPr>
          <w:rFonts w:eastAsia="黑体" w:cs="Times New Roman"/>
          <w:sz w:val="32"/>
          <w:szCs w:val="32"/>
        </w:rPr>
        <w:t>办发</w:t>
      </w:r>
      <w:r w:rsidRPr="00A66F47">
        <w:rPr>
          <w:rFonts w:eastAsia="黑体" w:cs="Times New Roman"/>
          <w:kern w:val="0"/>
          <w:sz w:val="32"/>
          <w:szCs w:val="32"/>
        </w:rPr>
        <w:t>〔</w:t>
      </w:r>
      <w:r w:rsidRPr="00A66F47">
        <w:rPr>
          <w:rFonts w:eastAsia="黑体" w:cs="Times New Roman"/>
          <w:kern w:val="0"/>
          <w:sz w:val="32"/>
          <w:szCs w:val="32"/>
        </w:rPr>
        <w:t>2021</w:t>
      </w:r>
      <w:r w:rsidRPr="00A66F47">
        <w:rPr>
          <w:rFonts w:eastAsia="黑体" w:cs="Times New Roman"/>
          <w:kern w:val="0"/>
          <w:sz w:val="32"/>
          <w:szCs w:val="32"/>
        </w:rPr>
        <w:t>〕</w:t>
      </w:r>
      <w:r w:rsidRPr="00A66F47">
        <w:rPr>
          <w:rFonts w:eastAsia="黑体" w:cs="Times New Roman"/>
          <w:kern w:val="0"/>
          <w:sz w:val="32"/>
          <w:szCs w:val="32"/>
        </w:rPr>
        <w:t>96</w:t>
      </w:r>
      <w:r w:rsidRPr="00A66F47">
        <w:rPr>
          <w:rFonts w:eastAsia="黑体" w:cs="Times New Roman"/>
          <w:sz w:val="32"/>
          <w:szCs w:val="32"/>
        </w:rPr>
        <w:t>号</w:t>
      </w:r>
      <w:r>
        <w:rPr>
          <w:rFonts w:eastAsia="黑体" w:cs="Times New Roman" w:hint="eastAsia"/>
          <w:sz w:val="32"/>
          <w:szCs w:val="32"/>
        </w:rPr>
        <w:t>附件</w:t>
      </w:r>
      <w:r>
        <w:rPr>
          <w:rFonts w:eastAsia="黑体" w:cs="Times New Roman" w:hint="eastAsia"/>
          <w:sz w:val="32"/>
          <w:szCs w:val="32"/>
        </w:rPr>
        <w:t>1</w:t>
      </w:r>
    </w:p>
    <w:p w14:paraId="2DDD37B9" w14:textId="77777777" w:rsidR="002E0A51" w:rsidRDefault="002E0A51" w:rsidP="00101373">
      <w:pPr>
        <w:spacing w:before="144" w:line="440" w:lineRule="exact"/>
        <w:ind w:firstLine="640"/>
        <w:rPr>
          <w:rFonts w:eastAsia="黑体" w:cs="Times New Roman"/>
          <w:kern w:val="0"/>
          <w:sz w:val="32"/>
          <w:szCs w:val="32"/>
        </w:rPr>
      </w:pPr>
    </w:p>
    <w:p w14:paraId="1AAF8475" w14:textId="77777777" w:rsidR="002E0A51" w:rsidRPr="00EB498D" w:rsidRDefault="002E0A51" w:rsidP="00101373">
      <w:pPr>
        <w:spacing w:before="144" w:line="440" w:lineRule="exact"/>
        <w:ind w:firstLine="723"/>
        <w:rPr>
          <w:rFonts w:ascii="方正大标宋简体" w:eastAsia="方正大标宋简体" w:cs="Times New Roman"/>
          <w:b/>
          <w:color w:val="000000" w:themeColor="text1"/>
          <w:sz w:val="36"/>
        </w:rPr>
      </w:pPr>
    </w:p>
    <w:p w14:paraId="1B632D2C" w14:textId="77777777" w:rsidR="005E6751" w:rsidRPr="00EB498D" w:rsidRDefault="005E6751" w:rsidP="00C80CBE">
      <w:pPr>
        <w:spacing w:line="240" w:lineRule="auto"/>
        <w:ind w:firstLine="720"/>
        <w:jc w:val="center"/>
        <w:rPr>
          <w:rFonts w:ascii="方正大标宋简体" w:eastAsia="方正大标宋简体" w:cs="Times New Roman"/>
          <w:color w:val="000000" w:themeColor="text1"/>
          <w:sz w:val="36"/>
        </w:rPr>
      </w:pPr>
      <w:r w:rsidRPr="00EB498D">
        <w:rPr>
          <w:rFonts w:ascii="方正大标宋简体" w:eastAsia="方正大标宋简体" w:cs="Times New Roman" w:hint="eastAsia"/>
          <w:color w:val="000000" w:themeColor="text1"/>
          <w:sz w:val="36"/>
        </w:rPr>
        <w:t>工程技术文档</w:t>
      </w:r>
    </w:p>
    <w:p w14:paraId="46C8A090" w14:textId="77777777" w:rsidR="005E6751" w:rsidRPr="00EB498D" w:rsidRDefault="005E6751" w:rsidP="00C80CBE">
      <w:pPr>
        <w:spacing w:line="240" w:lineRule="auto"/>
        <w:ind w:firstLine="720"/>
        <w:jc w:val="both"/>
        <w:rPr>
          <w:rFonts w:ascii="方正大标宋简体" w:eastAsia="方正大标宋简体" w:cs="Times New Roman"/>
          <w:color w:val="000000" w:themeColor="text1"/>
          <w:sz w:val="36"/>
        </w:rPr>
      </w:pPr>
    </w:p>
    <w:p w14:paraId="19C49B44" w14:textId="77777777" w:rsidR="005E6751" w:rsidRPr="00EB498D" w:rsidRDefault="005E6751" w:rsidP="00C80CBE">
      <w:pPr>
        <w:spacing w:line="240" w:lineRule="auto"/>
        <w:ind w:firstLine="720"/>
        <w:jc w:val="both"/>
        <w:rPr>
          <w:rFonts w:ascii="方正大标宋简体" w:eastAsia="方正大标宋简体" w:cs="Times New Roman"/>
          <w:color w:val="000000" w:themeColor="text1"/>
          <w:sz w:val="36"/>
          <w:szCs w:val="36"/>
        </w:rPr>
      </w:pPr>
    </w:p>
    <w:p w14:paraId="19C4EDDC" w14:textId="77777777" w:rsidR="00395E84" w:rsidRDefault="005E6751" w:rsidP="00395E84">
      <w:pPr>
        <w:spacing w:line="240" w:lineRule="auto"/>
        <w:ind w:firstLineChars="0" w:firstLine="0"/>
        <w:jc w:val="center"/>
        <w:rPr>
          <w:rFonts w:ascii="方正大标宋简体" w:eastAsia="方正大标宋简体" w:cs="Times New Roman"/>
          <w:color w:val="000000" w:themeColor="text1"/>
          <w:sz w:val="42"/>
          <w:szCs w:val="42"/>
        </w:rPr>
      </w:pPr>
      <w:r w:rsidRPr="00240BAB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全国中小企业股份转让系统</w:t>
      </w:r>
      <w:r w:rsidR="00395E84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交易支持平台</w:t>
      </w:r>
    </w:p>
    <w:p w14:paraId="25624DD9" w14:textId="51E23710" w:rsidR="005E6751" w:rsidRPr="00240BAB" w:rsidRDefault="00CF59F2" w:rsidP="00395E84">
      <w:pPr>
        <w:spacing w:line="240" w:lineRule="auto"/>
        <w:ind w:firstLineChars="0" w:firstLine="0"/>
        <w:jc w:val="center"/>
        <w:rPr>
          <w:rFonts w:ascii="方正大标宋简体" w:eastAsia="方正大标宋简体" w:cs="Times New Roman"/>
          <w:color w:val="000000" w:themeColor="text1"/>
          <w:sz w:val="42"/>
          <w:szCs w:val="42"/>
        </w:rPr>
      </w:pPr>
      <w:r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数据接口改造</w:t>
      </w:r>
      <w:r w:rsidR="00967D0D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通关</w:t>
      </w:r>
      <w:r w:rsidR="005E6751" w:rsidRPr="00240BAB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测试</w:t>
      </w:r>
      <w:r w:rsidR="00A03196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方案</w:t>
      </w:r>
    </w:p>
    <w:p w14:paraId="4751471D" w14:textId="77777777" w:rsidR="005E6751" w:rsidRPr="006E61BE" w:rsidRDefault="005E6751" w:rsidP="00C80CBE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color w:val="000000" w:themeColor="text1"/>
          <w:sz w:val="44"/>
          <w:szCs w:val="44"/>
        </w:rPr>
      </w:pPr>
    </w:p>
    <w:p w14:paraId="1421EFBD" w14:textId="77777777" w:rsidR="00933037" w:rsidRPr="00875624" w:rsidRDefault="00933037" w:rsidP="00C80CBE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color w:val="000000" w:themeColor="text1"/>
          <w:sz w:val="44"/>
          <w:szCs w:val="44"/>
        </w:rPr>
      </w:pPr>
    </w:p>
    <w:p w14:paraId="74F6F515" w14:textId="77777777" w:rsidR="00933037" w:rsidRPr="00240BAB" w:rsidRDefault="00933037" w:rsidP="00C80CBE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color w:val="000000" w:themeColor="text1"/>
          <w:sz w:val="44"/>
          <w:szCs w:val="44"/>
        </w:rPr>
      </w:pPr>
    </w:p>
    <w:p w14:paraId="41251526" w14:textId="77777777" w:rsidR="005E6751" w:rsidRPr="00EB498D" w:rsidRDefault="005E6751" w:rsidP="00C80CBE">
      <w:pPr>
        <w:tabs>
          <w:tab w:val="left" w:pos="4200"/>
        </w:tabs>
        <w:spacing w:line="240" w:lineRule="auto"/>
        <w:ind w:firstLine="720"/>
        <w:rPr>
          <w:rFonts w:ascii="方正大标宋简体" w:eastAsia="方正大标宋简体" w:cs="Times New Roman"/>
          <w:color w:val="000000" w:themeColor="text1"/>
          <w:sz w:val="36"/>
        </w:rPr>
      </w:pPr>
    </w:p>
    <w:p w14:paraId="46A929A6" w14:textId="77777777" w:rsidR="005E6751" w:rsidRPr="00EB498D" w:rsidRDefault="005E6751" w:rsidP="00C80CBE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 w:rsidRPr="00EB498D">
        <w:rPr>
          <w:rFonts w:ascii="方正大标宋简体" w:eastAsia="方正大标宋简体" w:cs="Times New Roman" w:hint="eastAsia"/>
          <w:color w:val="000000" w:themeColor="text1"/>
          <w:sz w:val="32"/>
        </w:rPr>
        <w:t>全国中小企业股份转让系统有限责任公司</w:t>
      </w:r>
    </w:p>
    <w:p w14:paraId="62AF8CC9" w14:textId="77777777" w:rsidR="005E6751" w:rsidRPr="00EB498D" w:rsidRDefault="005E6751" w:rsidP="00C80CBE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 w:rsidRPr="00EB498D">
        <w:rPr>
          <w:rFonts w:ascii="方正大标宋简体" w:eastAsia="方正大标宋简体" w:cs="Times New Roman" w:hint="eastAsia"/>
          <w:color w:val="000000" w:themeColor="text1"/>
          <w:sz w:val="32"/>
        </w:rPr>
        <w:t>深圳证券通信有限公司</w:t>
      </w:r>
    </w:p>
    <w:p w14:paraId="03B8DFCD" w14:textId="77777777" w:rsidR="005E6751" w:rsidRPr="00EB498D" w:rsidRDefault="005E6751" w:rsidP="00C80CBE">
      <w:pPr>
        <w:spacing w:line="240" w:lineRule="auto"/>
        <w:ind w:left="840"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</w:p>
    <w:p w14:paraId="666E7AB6" w14:textId="234EF37C" w:rsidR="005E6751" w:rsidRPr="00EB498D" w:rsidRDefault="00E8107B" w:rsidP="00C80CBE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 w:rsidRPr="00EB498D">
        <w:rPr>
          <w:rFonts w:ascii="方正大标宋简体" w:eastAsia="方正大标宋简体" w:cs="Times New Roman" w:hint="eastAsia"/>
          <w:color w:val="000000" w:themeColor="text1"/>
          <w:sz w:val="32"/>
        </w:rPr>
        <w:t>二</w:t>
      </w:r>
      <w:r w:rsidRPr="00EB498D">
        <w:rPr>
          <w:rFonts w:ascii="宋体" w:eastAsia="宋体" w:hAnsi="宋体" w:cs="宋体" w:hint="eastAsia"/>
          <w:color w:val="000000" w:themeColor="text1"/>
          <w:sz w:val="32"/>
        </w:rPr>
        <w:t>〇</w:t>
      </w:r>
      <w:r>
        <w:rPr>
          <w:rFonts w:ascii="方正大标宋简体" w:eastAsia="方正大标宋简体" w:cs="Times New Roman" w:hint="eastAsia"/>
          <w:color w:val="000000" w:themeColor="text1"/>
          <w:sz w:val="32"/>
        </w:rPr>
        <w:t>二</w:t>
      </w:r>
      <w:r w:rsidR="0022253D">
        <w:rPr>
          <w:rFonts w:ascii="宋体" w:eastAsia="宋体" w:hAnsi="宋体" w:cs="宋体" w:hint="eastAsia"/>
          <w:color w:val="000000" w:themeColor="text1"/>
          <w:sz w:val="32"/>
        </w:rPr>
        <w:t>一</w:t>
      </w:r>
      <w:r>
        <w:rPr>
          <w:rFonts w:ascii="方正大标宋简体" w:eastAsia="方正大标宋简体" w:cs="Times New Roman" w:hint="eastAsia"/>
          <w:color w:val="000000" w:themeColor="text1"/>
          <w:sz w:val="32"/>
        </w:rPr>
        <w:t>年</w:t>
      </w:r>
      <w:r w:rsidR="00A77768">
        <w:rPr>
          <w:rFonts w:ascii="方正大标宋简体" w:eastAsia="方正大标宋简体" w:cs="Times New Roman" w:hint="eastAsia"/>
          <w:color w:val="000000" w:themeColor="text1"/>
          <w:sz w:val="32"/>
        </w:rPr>
        <w:t>八</w:t>
      </w:r>
      <w:r w:rsidRPr="00EB498D">
        <w:rPr>
          <w:rFonts w:ascii="方正大标宋简体" w:eastAsia="方正大标宋简体" w:cs="Times New Roman" w:hint="eastAsia"/>
          <w:color w:val="000000" w:themeColor="text1"/>
          <w:sz w:val="32"/>
        </w:rPr>
        <w:t>月</w:t>
      </w:r>
    </w:p>
    <w:p w14:paraId="37667DA5" w14:textId="77777777" w:rsidR="005E6751" w:rsidRPr="00052B9B" w:rsidRDefault="005E6751" w:rsidP="00F9001F">
      <w:pPr>
        <w:tabs>
          <w:tab w:val="center" w:pos="4153"/>
          <w:tab w:val="left" w:pos="5595"/>
        </w:tabs>
        <w:spacing w:before="144"/>
        <w:ind w:firstLine="643"/>
        <w:rPr>
          <w:rFonts w:eastAsia="方正仿宋简体" w:cs="Times New Roman"/>
          <w:b/>
          <w:color w:val="000000" w:themeColor="text1"/>
          <w:sz w:val="28"/>
        </w:rPr>
      </w:pPr>
      <w:r w:rsidRPr="00052B9B">
        <w:rPr>
          <w:rFonts w:eastAsia="方正仿宋简体" w:cs="Times New Roman"/>
          <w:b/>
          <w:color w:val="000000" w:themeColor="text1"/>
          <w:sz w:val="32"/>
        </w:rPr>
        <w:br w:type="page"/>
      </w:r>
      <w:r w:rsidRPr="00052B9B">
        <w:rPr>
          <w:rFonts w:eastAsia="方正仿宋简体" w:cs="Times New Roman"/>
          <w:b/>
          <w:color w:val="000000" w:themeColor="text1"/>
          <w:sz w:val="32"/>
        </w:rPr>
        <w:lastRenderedPageBreak/>
        <w:tab/>
      </w:r>
      <w:r w:rsidRPr="00052B9B">
        <w:rPr>
          <w:rFonts w:eastAsia="方正仿宋简体" w:cs="Times New Roman"/>
          <w:b/>
          <w:color w:val="000000" w:themeColor="text1"/>
          <w:sz w:val="28"/>
        </w:rPr>
        <w:t>关于本文档</w:t>
      </w:r>
      <w:r w:rsidRPr="00052B9B">
        <w:rPr>
          <w:rFonts w:eastAsia="方正仿宋简体" w:cs="Times New Roman"/>
          <w:b/>
          <w:color w:val="000000" w:themeColor="text1"/>
          <w:sz w:val="28"/>
        </w:rPr>
        <w:tab/>
      </w:r>
    </w:p>
    <w:p w14:paraId="71EF0180" w14:textId="77777777" w:rsidR="005E6751" w:rsidRPr="00052B9B" w:rsidRDefault="005E6751" w:rsidP="005E6751">
      <w:pPr>
        <w:spacing w:before="144"/>
        <w:ind w:firstLine="480"/>
        <w:jc w:val="center"/>
        <w:rPr>
          <w:rFonts w:eastAsia="方正仿宋简体" w:cs="Times New Roman"/>
          <w:color w:val="000000" w:themeColor="text1"/>
        </w:rPr>
      </w:pPr>
    </w:p>
    <w:tbl>
      <w:tblPr>
        <w:tblW w:w="8505" w:type="dxa"/>
        <w:jc w:val="center"/>
        <w:tblLayout w:type="fixed"/>
        <w:tblLook w:val="0000" w:firstRow="0" w:lastRow="0" w:firstColumn="0" w:lastColumn="0" w:noHBand="0" w:noVBand="0"/>
      </w:tblPr>
      <w:tblGrid>
        <w:gridCol w:w="1515"/>
        <w:gridCol w:w="1305"/>
        <w:gridCol w:w="4111"/>
        <w:gridCol w:w="1574"/>
      </w:tblGrid>
      <w:tr w:rsidR="005E6751" w:rsidRPr="00052B9B" w14:paraId="4DF7083A" w14:textId="77777777" w:rsidTr="00436F29">
        <w:trPr>
          <w:cantSplit/>
          <w:jc w:val="center"/>
        </w:trPr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9196E2D" w14:textId="77777777" w:rsidR="005E6751" w:rsidRPr="00052B9B" w:rsidRDefault="005E6751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文档名称</w:t>
            </w:r>
          </w:p>
        </w:tc>
        <w:tc>
          <w:tcPr>
            <w:tcW w:w="699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A4BD17" w14:textId="0B8F2FD5" w:rsidR="005E6751" w:rsidRPr="00052B9B" w:rsidRDefault="0079718C" w:rsidP="006E61BE">
            <w:pPr>
              <w:pStyle w:val="af9"/>
              <w:spacing w:before="187"/>
              <w:ind w:firstLineChars="0" w:firstLine="0"/>
              <w:rPr>
                <w:rFonts w:ascii="Times New Roman" w:eastAsia="方正仿宋简体" w:hAnsi="Times New Roman"/>
                <w:color w:val="000000" w:themeColor="text1"/>
                <w:szCs w:val="24"/>
              </w:rPr>
            </w:pPr>
            <w:r w:rsidRPr="0079718C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全国中小企业股份转让系统</w:t>
            </w:r>
            <w:r w:rsidR="00395E84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交易支持平台</w:t>
            </w:r>
            <w:r w:rsidR="005220E9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数据</w:t>
            </w:r>
            <w:r w:rsidR="00577224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接口</w:t>
            </w:r>
            <w:r w:rsidR="00D81DCC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改造</w:t>
            </w:r>
            <w:r w:rsidR="00967D0D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通关</w:t>
            </w:r>
            <w:r w:rsidRPr="0079718C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测</w:t>
            </w:r>
            <w:r w:rsidR="00AD0495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试</w:t>
            </w:r>
            <w:r w:rsidRPr="0079718C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方案</w:t>
            </w:r>
          </w:p>
        </w:tc>
      </w:tr>
      <w:tr w:rsidR="005E6751" w:rsidRPr="00052B9B" w14:paraId="017CA915" w14:textId="77777777" w:rsidTr="00436F29">
        <w:trPr>
          <w:cantSplit/>
          <w:jc w:val="center"/>
        </w:trPr>
        <w:tc>
          <w:tcPr>
            <w:tcW w:w="15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14:paraId="19036FFD" w14:textId="77777777" w:rsidR="005E6751" w:rsidRPr="00052B9B" w:rsidRDefault="005E6751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说明</w:t>
            </w:r>
          </w:p>
        </w:tc>
        <w:tc>
          <w:tcPr>
            <w:tcW w:w="699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EC0B5C" w14:textId="77777777" w:rsidR="005E6751" w:rsidRPr="00052B9B" w:rsidRDefault="005E6751" w:rsidP="00C80CBE">
            <w:pPr>
              <w:pStyle w:val="af9"/>
              <w:spacing w:before="187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5E6751" w:rsidRPr="00052B9B" w14:paraId="16800E89" w14:textId="77777777" w:rsidTr="00436F29">
        <w:trPr>
          <w:cantSplit/>
          <w:jc w:val="center"/>
        </w:trPr>
        <w:tc>
          <w:tcPr>
            <w:tcW w:w="850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266F4A3F" w14:textId="77777777" w:rsidR="005E6751" w:rsidRPr="00052B9B" w:rsidRDefault="005E6751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修订历史</w:t>
            </w:r>
          </w:p>
        </w:tc>
      </w:tr>
      <w:tr w:rsidR="00695F5C" w:rsidRPr="00052B9B" w14:paraId="40454609" w14:textId="77777777" w:rsidTr="00695F5C">
        <w:trPr>
          <w:cantSplit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BA4CDD" w14:textId="77777777" w:rsidR="00695F5C" w:rsidRPr="00052B9B" w:rsidRDefault="00695F5C" w:rsidP="00F9001F">
            <w:pPr>
              <w:pStyle w:val="afa"/>
              <w:spacing w:before="187"/>
              <w:ind w:firstLineChars="82" w:firstLine="198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版本号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1536A9" w14:textId="77777777" w:rsidR="00695F5C" w:rsidRPr="00052B9B" w:rsidRDefault="00695F5C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修改日期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238721" w14:textId="2500AB6C" w:rsidR="00695F5C" w:rsidRPr="00052B9B" w:rsidRDefault="00695F5C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修改说明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6D03A7B2" w14:textId="041494ED" w:rsidR="00695F5C" w:rsidRPr="00052B9B" w:rsidRDefault="00695F5C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修订人</w:t>
            </w:r>
          </w:p>
        </w:tc>
      </w:tr>
      <w:tr w:rsidR="00695F5C" w:rsidRPr="00052B9B" w14:paraId="13CF7353" w14:textId="77777777" w:rsidTr="00695F5C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902D" w14:textId="28A994D7" w:rsidR="00695F5C" w:rsidRPr="00052B9B" w:rsidRDefault="00695F5C" w:rsidP="00A6368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V</w:t>
            </w:r>
            <w:r w:rsidR="00A6368D">
              <w:rPr>
                <w:rFonts w:ascii="Times New Roman" w:eastAsia="方正仿宋简体" w:hAnsi="Times New Roman"/>
                <w:color w:val="000000" w:themeColor="text1"/>
              </w:rPr>
              <w:t>1.0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CEA7" w14:textId="6F876904" w:rsidR="00695F5C" w:rsidRPr="00052B9B" w:rsidRDefault="00A77768" w:rsidP="00A6368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2021.8</w:t>
            </w:r>
            <w:r w:rsidR="00695F5C">
              <w:rPr>
                <w:rFonts w:ascii="Times New Roman" w:eastAsia="方正仿宋简体" w:hAnsi="Times New Roman"/>
                <w:color w:val="000000" w:themeColor="text1"/>
              </w:rPr>
              <w:t>.</w:t>
            </w:r>
            <w:r w:rsidR="006E61BE">
              <w:rPr>
                <w:rFonts w:ascii="Times New Roman" w:eastAsia="方正仿宋简体" w:hAnsi="Times New Roman"/>
                <w:color w:val="000000" w:themeColor="text1"/>
              </w:rPr>
              <w:t>1</w:t>
            </w:r>
            <w:r>
              <w:rPr>
                <w:rFonts w:ascii="Times New Roman" w:eastAsia="方正仿宋简体" w:hAnsi="Times New Roman"/>
                <w:color w:val="000000" w:themeColor="text1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DE12" w14:textId="2D4EC7B5" w:rsidR="00695F5C" w:rsidRPr="00052B9B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创建本文档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7B3C91" w14:textId="09265B4F" w:rsidR="00695F5C" w:rsidRPr="00052B9B" w:rsidRDefault="00695F5C" w:rsidP="00C80CBE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7543007C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F951" w14:textId="56D3746D" w:rsidR="00695F5C" w:rsidRPr="00052B9B" w:rsidRDefault="00695F5C" w:rsidP="006A6E85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6586" w14:textId="0D6AD754" w:rsidR="00695F5C" w:rsidRPr="00052B9B" w:rsidRDefault="00695F5C" w:rsidP="00A03196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5AD0" w14:textId="5A5F19BA" w:rsidR="00695F5C" w:rsidRPr="00052B9B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CCB4DB" w14:textId="2BBBB017" w:rsidR="00695F5C" w:rsidRPr="00052B9B" w:rsidRDefault="00695F5C" w:rsidP="006A6E85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4E44EA6E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8777" w14:textId="13529C6C" w:rsidR="00695F5C" w:rsidRPr="00052B9B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79AB" w14:textId="7CD0CD90" w:rsidR="00695F5C" w:rsidRPr="00052B9B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A1CB" w14:textId="3345AEE0" w:rsidR="00695F5C" w:rsidRPr="00052B9B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6C01C" w14:textId="716B0FAF" w:rsidR="00695F5C" w:rsidRPr="00052B9B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4A530A61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DE82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06C1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F8AC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6C150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1145F340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37AF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0858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F4A7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939EF5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43E9C553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8F77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9BEC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A8D1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FE2BF9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458D6997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4653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A87B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57B7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1AE9F1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27A62B81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0A98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63CD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8F9A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0908DF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1CE55268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85F8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27E7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9438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1173D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36647FD7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5A3D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ABA7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092D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0BF37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6F2A60F0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136427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F5F119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2F507C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2F5706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</w:tbl>
    <w:p w14:paraId="3AA737CE" w14:textId="0229AD3E" w:rsidR="00AF4F6F" w:rsidRDefault="00AF4F6F" w:rsidP="005E6751">
      <w:pPr>
        <w:spacing w:before="187" w:line="480" w:lineRule="auto"/>
        <w:ind w:firstLine="560"/>
        <w:rPr>
          <w:rFonts w:eastAsia="方正仿宋简体" w:cs="Times New Roman"/>
          <w:color w:val="000000" w:themeColor="text1"/>
          <w:sz w:val="28"/>
          <w:szCs w:val="28"/>
        </w:rPr>
      </w:pPr>
      <w:r>
        <w:rPr>
          <w:rFonts w:eastAsia="方正仿宋简体" w:cs="Times New Roman"/>
          <w:color w:val="000000" w:themeColor="text1"/>
          <w:sz w:val="28"/>
          <w:szCs w:val="28"/>
        </w:rPr>
        <w:br w:type="page"/>
      </w:r>
    </w:p>
    <w:p w14:paraId="13E7DA00" w14:textId="77777777" w:rsidR="005E6751" w:rsidRPr="00052B9B" w:rsidRDefault="005E6751" w:rsidP="005E6751">
      <w:pPr>
        <w:spacing w:before="187" w:line="480" w:lineRule="auto"/>
        <w:ind w:firstLine="560"/>
        <w:rPr>
          <w:rFonts w:eastAsia="方正仿宋简体" w:cs="Times New Roman"/>
          <w:color w:val="000000" w:themeColor="text1"/>
          <w:sz w:val="28"/>
          <w:szCs w:val="28"/>
        </w:rPr>
        <w:sectPr w:rsidR="005E6751" w:rsidRPr="00052B9B" w:rsidSect="00295D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26"/>
        </w:sectPr>
      </w:pPr>
    </w:p>
    <w:p w14:paraId="3C14B240" w14:textId="77777777" w:rsidR="005E6751" w:rsidRPr="00052B9B" w:rsidRDefault="005E6751" w:rsidP="00F9001F">
      <w:pPr>
        <w:pageBreakBefore/>
        <w:spacing w:before="187" w:afterLines="50" w:after="156"/>
        <w:ind w:firstLine="723"/>
        <w:jc w:val="center"/>
        <w:rPr>
          <w:rFonts w:eastAsia="方正仿宋简体" w:cs="Times New Roman"/>
          <w:b/>
          <w:bCs/>
          <w:color w:val="000000" w:themeColor="text1"/>
          <w:sz w:val="36"/>
          <w:szCs w:val="24"/>
        </w:rPr>
      </w:pPr>
      <w:r w:rsidRPr="00052B9B">
        <w:rPr>
          <w:rFonts w:eastAsia="方正仿宋简体" w:cs="Times New Roman"/>
          <w:b/>
          <w:bCs/>
          <w:color w:val="000000" w:themeColor="text1"/>
          <w:sz w:val="36"/>
          <w:szCs w:val="24"/>
        </w:rPr>
        <w:t>目</w:t>
      </w:r>
      <w:r w:rsidRPr="00052B9B">
        <w:rPr>
          <w:rFonts w:eastAsia="方正仿宋简体" w:cs="Times New Roman"/>
          <w:b/>
          <w:bCs/>
          <w:color w:val="000000" w:themeColor="text1"/>
          <w:sz w:val="36"/>
          <w:szCs w:val="24"/>
        </w:rPr>
        <w:t xml:space="preserve">   </w:t>
      </w:r>
      <w:r w:rsidRPr="00052B9B">
        <w:rPr>
          <w:rFonts w:eastAsia="方正仿宋简体" w:cs="Times New Roman"/>
          <w:b/>
          <w:bCs/>
          <w:color w:val="000000" w:themeColor="text1"/>
          <w:sz w:val="36"/>
          <w:szCs w:val="24"/>
        </w:rPr>
        <w:t>录</w:t>
      </w:r>
    </w:p>
    <w:p w14:paraId="1E04A5F4" w14:textId="662CCFBF" w:rsidR="00A2191F" w:rsidRDefault="00CB1A26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r w:rsidRPr="00052B9B">
        <w:rPr>
          <w:rStyle w:val="af6"/>
          <w:rFonts w:eastAsia="方正仿宋简体"/>
          <w:noProof/>
        </w:rPr>
        <w:fldChar w:fldCharType="begin"/>
      </w:r>
      <w:r w:rsidR="005E6751" w:rsidRPr="00052B9B">
        <w:rPr>
          <w:rStyle w:val="af6"/>
          <w:rFonts w:eastAsia="方正仿宋简体"/>
          <w:noProof/>
        </w:rPr>
        <w:instrText xml:space="preserve"> TOC \o "1-3" \h \z \u </w:instrText>
      </w:r>
      <w:r w:rsidRPr="00052B9B">
        <w:rPr>
          <w:rStyle w:val="af6"/>
          <w:rFonts w:eastAsia="方正仿宋简体"/>
          <w:noProof/>
        </w:rPr>
        <w:fldChar w:fldCharType="separate"/>
      </w:r>
      <w:hyperlink w:anchor="_Toc81053496" w:history="1">
        <w:r w:rsidR="00A2191F" w:rsidRPr="00DF156A">
          <w:rPr>
            <w:rStyle w:val="af6"/>
            <w:rFonts w:hint="eastAsia"/>
            <w:noProof/>
          </w:rPr>
          <w:t>一．测试目的和背景</w:t>
        </w:r>
        <w:r w:rsidR="00A2191F">
          <w:rPr>
            <w:noProof/>
            <w:webHidden/>
          </w:rPr>
          <w:tab/>
        </w:r>
        <w:r w:rsidR="00A2191F">
          <w:rPr>
            <w:noProof/>
            <w:webHidden/>
          </w:rPr>
          <w:fldChar w:fldCharType="begin"/>
        </w:r>
        <w:r w:rsidR="00A2191F">
          <w:rPr>
            <w:noProof/>
            <w:webHidden/>
          </w:rPr>
          <w:instrText xml:space="preserve"> PAGEREF _Toc81053496 \h </w:instrText>
        </w:r>
        <w:r w:rsidR="00A2191F">
          <w:rPr>
            <w:noProof/>
            <w:webHidden/>
          </w:rPr>
        </w:r>
        <w:r w:rsidR="00A2191F">
          <w:rPr>
            <w:noProof/>
            <w:webHidden/>
          </w:rPr>
          <w:fldChar w:fldCharType="separate"/>
        </w:r>
        <w:r w:rsidR="006D72C2">
          <w:rPr>
            <w:noProof/>
            <w:webHidden/>
          </w:rPr>
          <w:t>- 1 -</w:t>
        </w:r>
        <w:r w:rsidR="00A2191F">
          <w:rPr>
            <w:noProof/>
            <w:webHidden/>
          </w:rPr>
          <w:fldChar w:fldCharType="end"/>
        </w:r>
      </w:hyperlink>
    </w:p>
    <w:p w14:paraId="335F4035" w14:textId="77777777" w:rsidR="00A2191F" w:rsidRDefault="00852A7D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81053497" w:history="1">
        <w:r w:rsidR="00A2191F" w:rsidRPr="00DF156A">
          <w:rPr>
            <w:rStyle w:val="af6"/>
            <w:rFonts w:hint="eastAsia"/>
            <w:noProof/>
          </w:rPr>
          <w:t>二、参测机构</w:t>
        </w:r>
        <w:r w:rsidR="00A2191F">
          <w:rPr>
            <w:noProof/>
            <w:webHidden/>
          </w:rPr>
          <w:tab/>
        </w:r>
        <w:r w:rsidR="00A2191F">
          <w:rPr>
            <w:noProof/>
            <w:webHidden/>
          </w:rPr>
          <w:fldChar w:fldCharType="begin"/>
        </w:r>
        <w:r w:rsidR="00A2191F">
          <w:rPr>
            <w:noProof/>
            <w:webHidden/>
          </w:rPr>
          <w:instrText xml:space="preserve"> PAGEREF _Toc81053497 \h </w:instrText>
        </w:r>
        <w:r w:rsidR="00A2191F">
          <w:rPr>
            <w:noProof/>
            <w:webHidden/>
          </w:rPr>
        </w:r>
        <w:r w:rsidR="00A2191F">
          <w:rPr>
            <w:noProof/>
            <w:webHidden/>
          </w:rPr>
          <w:fldChar w:fldCharType="separate"/>
        </w:r>
        <w:r w:rsidR="006D72C2">
          <w:rPr>
            <w:noProof/>
            <w:webHidden/>
          </w:rPr>
          <w:t>- 1 -</w:t>
        </w:r>
        <w:r w:rsidR="00A2191F">
          <w:rPr>
            <w:noProof/>
            <w:webHidden/>
          </w:rPr>
          <w:fldChar w:fldCharType="end"/>
        </w:r>
      </w:hyperlink>
    </w:p>
    <w:p w14:paraId="682EFE6E" w14:textId="77777777" w:rsidR="00A2191F" w:rsidRDefault="00852A7D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81053498" w:history="1">
        <w:r w:rsidR="00A2191F" w:rsidRPr="00DF156A">
          <w:rPr>
            <w:rStyle w:val="af6"/>
            <w:rFonts w:hint="eastAsia"/>
            <w:noProof/>
          </w:rPr>
          <w:t>三、参考技术规范</w:t>
        </w:r>
        <w:r w:rsidR="00A2191F">
          <w:rPr>
            <w:noProof/>
            <w:webHidden/>
          </w:rPr>
          <w:tab/>
        </w:r>
        <w:r w:rsidR="00A2191F">
          <w:rPr>
            <w:noProof/>
            <w:webHidden/>
          </w:rPr>
          <w:fldChar w:fldCharType="begin"/>
        </w:r>
        <w:r w:rsidR="00A2191F">
          <w:rPr>
            <w:noProof/>
            <w:webHidden/>
          </w:rPr>
          <w:instrText xml:space="preserve"> PAGEREF _Toc81053498 \h </w:instrText>
        </w:r>
        <w:r w:rsidR="00A2191F">
          <w:rPr>
            <w:noProof/>
            <w:webHidden/>
          </w:rPr>
        </w:r>
        <w:r w:rsidR="00A2191F">
          <w:rPr>
            <w:noProof/>
            <w:webHidden/>
          </w:rPr>
          <w:fldChar w:fldCharType="separate"/>
        </w:r>
        <w:r w:rsidR="006D72C2">
          <w:rPr>
            <w:noProof/>
            <w:webHidden/>
          </w:rPr>
          <w:t>- 1 -</w:t>
        </w:r>
        <w:r w:rsidR="00A2191F">
          <w:rPr>
            <w:noProof/>
            <w:webHidden/>
          </w:rPr>
          <w:fldChar w:fldCharType="end"/>
        </w:r>
      </w:hyperlink>
    </w:p>
    <w:p w14:paraId="6DE39F3F" w14:textId="77777777" w:rsidR="00A2191F" w:rsidRDefault="00852A7D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81053499" w:history="1">
        <w:r w:rsidR="00A2191F" w:rsidRPr="00DF156A">
          <w:rPr>
            <w:rStyle w:val="af6"/>
            <w:rFonts w:hint="eastAsia"/>
            <w:noProof/>
          </w:rPr>
          <w:t>四、参测技术系统</w:t>
        </w:r>
        <w:r w:rsidR="00A2191F">
          <w:rPr>
            <w:noProof/>
            <w:webHidden/>
          </w:rPr>
          <w:tab/>
        </w:r>
        <w:r w:rsidR="00A2191F">
          <w:rPr>
            <w:noProof/>
            <w:webHidden/>
          </w:rPr>
          <w:fldChar w:fldCharType="begin"/>
        </w:r>
        <w:r w:rsidR="00A2191F">
          <w:rPr>
            <w:noProof/>
            <w:webHidden/>
          </w:rPr>
          <w:instrText xml:space="preserve"> PAGEREF _Toc81053499 \h </w:instrText>
        </w:r>
        <w:r w:rsidR="00A2191F">
          <w:rPr>
            <w:noProof/>
            <w:webHidden/>
          </w:rPr>
        </w:r>
        <w:r w:rsidR="00A2191F">
          <w:rPr>
            <w:noProof/>
            <w:webHidden/>
          </w:rPr>
          <w:fldChar w:fldCharType="separate"/>
        </w:r>
        <w:r w:rsidR="006D72C2">
          <w:rPr>
            <w:noProof/>
            <w:webHidden/>
          </w:rPr>
          <w:t>- 2 -</w:t>
        </w:r>
        <w:r w:rsidR="00A2191F">
          <w:rPr>
            <w:noProof/>
            <w:webHidden/>
          </w:rPr>
          <w:fldChar w:fldCharType="end"/>
        </w:r>
      </w:hyperlink>
    </w:p>
    <w:p w14:paraId="50611332" w14:textId="77777777" w:rsidR="00A2191F" w:rsidRDefault="00852A7D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81053500" w:history="1">
        <w:r w:rsidR="00A2191F" w:rsidRPr="00DF156A">
          <w:rPr>
            <w:rStyle w:val="af6"/>
            <w:rFonts w:hint="eastAsia"/>
            <w:noProof/>
          </w:rPr>
          <w:t>五、测试内容</w:t>
        </w:r>
        <w:r w:rsidR="00A2191F">
          <w:rPr>
            <w:noProof/>
            <w:webHidden/>
          </w:rPr>
          <w:tab/>
        </w:r>
        <w:r w:rsidR="00A2191F">
          <w:rPr>
            <w:noProof/>
            <w:webHidden/>
          </w:rPr>
          <w:fldChar w:fldCharType="begin"/>
        </w:r>
        <w:r w:rsidR="00A2191F">
          <w:rPr>
            <w:noProof/>
            <w:webHidden/>
          </w:rPr>
          <w:instrText xml:space="preserve"> PAGEREF _Toc81053500 \h </w:instrText>
        </w:r>
        <w:r w:rsidR="00A2191F">
          <w:rPr>
            <w:noProof/>
            <w:webHidden/>
          </w:rPr>
        </w:r>
        <w:r w:rsidR="00A2191F">
          <w:rPr>
            <w:noProof/>
            <w:webHidden/>
          </w:rPr>
          <w:fldChar w:fldCharType="separate"/>
        </w:r>
        <w:r w:rsidR="006D72C2">
          <w:rPr>
            <w:noProof/>
            <w:webHidden/>
          </w:rPr>
          <w:t>- 2 -</w:t>
        </w:r>
        <w:r w:rsidR="00A2191F">
          <w:rPr>
            <w:noProof/>
            <w:webHidden/>
          </w:rPr>
          <w:fldChar w:fldCharType="end"/>
        </w:r>
      </w:hyperlink>
    </w:p>
    <w:p w14:paraId="372A40CD" w14:textId="77777777" w:rsidR="00A2191F" w:rsidRDefault="00852A7D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81053501" w:history="1">
        <w:r w:rsidR="00A2191F" w:rsidRPr="00DF156A">
          <w:rPr>
            <w:rStyle w:val="af6"/>
            <w:rFonts w:hint="eastAsia"/>
            <w:noProof/>
          </w:rPr>
          <w:t>六、测试时间安排</w:t>
        </w:r>
        <w:r w:rsidR="00A2191F">
          <w:rPr>
            <w:noProof/>
            <w:webHidden/>
          </w:rPr>
          <w:tab/>
        </w:r>
        <w:r w:rsidR="00A2191F">
          <w:rPr>
            <w:noProof/>
            <w:webHidden/>
          </w:rPr>
          <w:fldChar w:fldCharType="begin"/>
        </w:r>
        <w:r w:rsidR="00A2191F">
          <w:rPr>
            <w:noProof/>
            <w:webHidden/>
          </w:rPr>
          <w:instrText xml:space="preserve"> PAGEREF _Toc81053501 \h </w:instrText>
        </w:r>
        <w:r w:rsidR="00A2191F">
          <w:rPr>
            <w:noProof/>
            <w:webHidden/>
          </w:rPr>
        </w:r>
        <w:r w:rsidR="00A2191F">
          <w:rPr>
            <w:noProof/>
            <w:webHidden/>
          </w:rPr>
          <w:fldChar w:fldCharType="separate"/>
        </w:r>
        <w:r w:rsidR="006D72C2">
          <w:rPr>
            <w:noProof/>
            <w:webHidden/>
          </w:rPr>
          <w:t>- 3 -</w:t>
        </w:r>
        <w:r w:rsidR="00A2191F">
          <w:rPr>
            <w:noProof/>
            <w:webHidden/>
          </w:rPr>
          <w:fldChar w:fldCharType="end"/>
        </w:r>
      </w:hyperlink>
    </w:p>
    <w:p w14:paraId="6B04D7EE" w14:textId="77777777" w:rsidR="00A2191F" w:rsidRDefault="00852A7D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81053502" w:history="1">
        <w:r w:rsidR="00A2191F" w:rsidRPr="00DF156A">
          <w:rPr>
            <w:rStyle w:val="af6"/>
            <w:rFonts w:hint="eastAsia"/>
            <w:noProof/>
          </w:rPr>
          <w:t>七、测试场景及证券安排</w:t>
        </w:r>
        <w:r w:rsidR="00A2191F">
          <w:rPr>
            <w:noProof/>
            <w:webHidden/>
          </w:rPr>
          <w:tab/>
        </w:r>
        <w:r w:rsidR="00A2191F">
          <w:rPr>
            <w:noProof/>
            <w:webHidden/>
          </w:rPr>
          <w:fldChar w:fldCharType="begin"/>
        </w:r>
        <w:r w:rsidR="00A2191F">
          <w:rPr>
            <w:noProof/>
            <w:webHidden/>
          </w:rPr>
          <w:instrText xml:space="preserve"> PAGEREF _Toc81053502 \h </w:instrText>
        </w:r>
        <w:r w:rsidR="00A2191F">
          <w:rPr>
            <w:noProof/>
            <w:webHidden/>
          </w:rPr>
        </w:r>
        <w:r w:rsidR="00A2191F">
          <w:rPr>
            <w:noProof/>
            <w:webHidden/>
          </w:rPr>
          <w:fldChar w:fldCharType="separate"/>
        </w:r>
        <w:r w:rsidR="006D72C2">
          <w:rPr>
            <w:noProof/>
            <w:webHidden/>
          </w:rPr>
          <w:t>- 4 -</w:t>
        </w:r>
        <w:r w:rsidR="00A2191F">
          <w:rPr>
            <w:noProof/>
            <w:webHidden/>
          </w:rPr>
          <w:fldChar w:fldCharType="end"/>
        </w:r>
      </w:hyperlink>
    </w:p>
    <w:p w14:paraId="33DCAF09" w14:textId="77777777" w:rsidR="00A2191F" w:rsidRDefault="00852A7D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81053503" w:history="1">
        <w:r w:rsidR="00A2191F" w:rsidRPr="00DF156A">
          <w:rPr>
            <w:rStyle w:val="af6"/>
            <w:rFonts w:hint="eastAsia"/>
            <w:noProof/>
          </w:rPr>
          <w:t>八、通关测试数据准备</w:t>
        </w:r>
        <w:r w:rsidR="00A2191F">
          <w:rPr>
            <w:noProof/>
            <w:webHidden/>
          </w:rPr>
          <w:tab/>
        </w:r>
        <w:r w:rsidR="00A2191F">
          <w:rPr>
            <w:noProof/>
            <w:webHidden/>
          </w:rPr>
          <w:fldChar w:fldCharType="begin"/>
        </w:r>
        <w:r w:rsidR="00A2191F">
          <w:rPr>
            <w:noProof/>
            <w:webHidden/>
          </w:rPr>
          <w:instrText xml:space="preserve"> PAGEREF _Toc81053503 \h </w:instrText>
        </w:r>
        <w:r w:rsidR="00A2191F">
          <w:rPr>
            <w:noProof/>
            <w:webHidden/>
          </w:rPr>
        </w:r>
        <w:r w:rsidR="00A2191F">
          <w:rPr>
            <w:noProof/>
            <w:webHidden/>
          </w:rPr>
          <w:fldChar w:fldCharType="separate"/>
        </w:r>
        <w:r w:rsidR="006D72C2">
          <w:rPr>
            <w:noProof/>
            <w:webHidden/>
          </w:rPr>
          <w:t>- 4 -</w:t>
        </w:r>
        <w:r w:rsidR="00A2191F">
          <w:rPr>
            <w:noProof/>
            <w:webHidden/>
          </w:rPr>
          <w:fldChar w:fldCharType="end"/>
        </w:r>
      </w:hyperlink>
    </w:p>
    <w:p w14:paraId="3433C390" w14:textId="77777777" w:rsidR="00A2191F" w:rsidRDefault="00852A7D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81053504" w:history="1">
        <w:r w:rsidR="00A2191F" w:rsidRPr="00DF156A">
          <w:rPr>
            <w:rStyle w:val="af6"/>
            <w:rFonts w:hint="eastAsia"/>
            <w:noProof/>
          </w:rPr>
          <w:t>（一）证券信息</w:t>
        </w:r>
        <w:r w:rsidR="00A2191F">
          <w:rPr>
            <w:noProof/>
            <w:webHidden/>
          </w:rPr>
          <w:tab/>
        </w:r>
        <w:r w:rsidR="00A2191F">
          <w:rPr>
            <w:noProof/>
            <w:webHidden/>
          </w:rPr>
          <w:fldChar w:fldCharType="begin"/>
        </w:r>
        <w:r w:rsidR="00A2191F">
          <w:rPr>
            <w:noProof/>
            <w:webHidden/>
          </w:rPr>
          <w:instrText xml:space="preserve"> PAGEREF _Toc81053504 \h </w:instrText>
        </w:r>
        <w:r w:rsidR="00A2191F">
          <w:rPr>
            <w:noProof/>
            <w:webHidden/>
          </w:rPr>
        </w:r>
        <w:r w:rsidR="00A2191F">
          <w:rPr>
            <w:noProof/>
            <w:webHidden/>
          </w:rPr>
          <w:fldChar w:fldCharType="separate"/>
        </w:r>
        <w:r w:rsidR="006D72C2">
          <w:rPr>
            <w:noProof/>
            <w:webHidden/>
          </w:rPr>
          <w:t>- 4 -</w:t>
        </w:r>
        <w:r w:rsidR="00A2191F">
          <w:rPr>
            <w:noProof/>
            <w:webHidden/>
          </w:rPr>
          <w:fldChar w:fldCharType="end"/>
        </w:r>
      </w:hyperlink>
    </w:p>
    <w:p w14:paraId="40E2363E" w14:textId="77777777" w:rsidR="00A2191F" w:rsidRDefault="00852A7D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81053505" w:history="1">
        <w:r w:rsidR="00A2191F" w:rsidRPr="00DF156A">
          <w:rPr>
            <w:rStyle w:val="af6"/>
            <w:rFonts w:hint="eastAsia"/>
            <w:noProof/>
          </w:rPr>
          <w:t>（二）证券账户、交易单元、托管单元及持仓</w:t>
        </w:r>
        <w:r w:rsidR="00A2191F">
          <w:rPr>
            <w:noProof/>
            <w:webHidden/>
          </w:rPr>
          <w:tab/>
        </w:r>
        <w:r w:rsidR="00A2191F">
          <w:rPr>
            <w:noProof/>
            <w:webHidden/>
          </w:rPr>
          <w:fldChar w:fldCharType="begin"/>
        </w:r>
        <w:r w:rsidR="00A2191F">
          <w:rPr>
            <w:noProof/>
            <w:webHidden/>
          </w:rPr>
          <w:instrText xml:space="preserve"> PAGEREF _Toc81053505 \h </w:instrText>
        </w:r>
        <w:r w:rsidR="00A2191F">
          <w:rPr>
            <w:noProof/>
            <w:webHidden/>
          </w:rPr>
        </w:r>
        <w:r w:rsidR="00A2191F">
          <w:rPr>
            <w:noProof/>
            <w:webHidden/>
          </w:rPr>
          <w:fldChar w:fldCharType="separate"/>
        </w:r>
        <w:r w:rsidR="006D72C2">
          <w:rPr>
            <w:noProof/>
            <w:webHidden/>
          </w:rPr>
          <w:t>- 4 -</w:t>
        </w:r>
        <w:r w:rsidR="00A2191F">
          <w:rPr>
            <w:noProof/>
            <w:webHidden/>
          </w:rPr>
          <w:fldChar w:fldCharType="end"/>
        </w:r>
      </w:hyperlink>
    </w:p>
    <w:p w14:paraId="4147B493" w14:textId="77777777" w:rsidR="00A2191F" w:rsidRDefault="00852A7D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81053506" w:history="1">
        <w:r w:rsidR="00A2191F" w:rsidRPr="00DF156A">
          <w:rPr>
            <w:rStyle w:val="af6"/>
            <w:rFonts w:hint="eastAsia"/>
            <w:noProof/>
          </w:rPr>
          <w:t>（三）挂牌公司分层信息</w:t>
        </w:r>
        <w:r w:rsidR="00A2191F">
          <w:rPr>
            <w:noProof/>
            <w:webHidden/>
          </w:rPr>
          <w:tab/>
        </w:r>
        <w:r w:rsidR="00A2191F">
          <w:rPr>
            <w:noProof/>
            <w:webHidden/>
          </w:rPr>
          <w:fldChar w:fldCharType="begin"/>
        </w:r>
        <w:r w:rsidR="00A2191F">
          <w:rPr>
            <w:noProof/>
            <w:webHidden/>
          </w:rPr>
          <w:instrText xml:space="preserve"> PAGEREF _Toc81053506 \h </w:instrText>
        </w:r>
        <w:r w:rsidR="00A2191F">
          <w:rPr>
            <w:noProof/>
            <w:webHidden/>
          </w:rPr>
        </w:r>
        <w:r w:rsidR="00A2191F">
          <w:rPr>
            <w:noProof/>
            <w:webHidden/>
          </w:rPr>
          <w:fldChar w:fldCharType="separate"/>
        </w:r>
        <w:r w:rsidR="006D72C2">
          <w:rPr>
            <w:noProof/>
            <w:webHidden/>
          </w:rPr>
          <w:t>- 4 -</w:t>
        </w:r>
        <w:r w:rsidR="00A2191F">
          <w:rPr>
            <w:noProof/>
            <w:webHidden/>
          </w:rPr>
          <w:fldChar w:fldCharType="end"/>
        </w:r>
      </w:hyperlink>
    </w:p>
    <w:p w14:paraId="76E75340" w14:textId="77777777" w:rsidR="00A2191F" w:rsidRDefault="00852A7D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81053507" w:history="1">
        <w:r w:rsidR="00A2191F" w:rsidRPr="00DF156A">
          <w:rPr>
            <w:rStyle w:val="af6"/>
            <w:rFonts w:hint="eastAsia"/>
            <w:noProof/>
          </w:rPr>
          <w:t>（四）交易网关、行情网关和结算网关</w:t>
        </w:r>
        <w:r w:rsidR="00A2191F">
          <w:rPr>
            <w:noProof/>
            <w:webHidden/>
          </w:rPr>
          <w:tab/>
        </w:r>
        <w:r w:rsidR="00A2191F">
          <w:rPr>
            <w:noProof/>
            <w:webHidden/>
          </w:rPr>
          <w:fldChar w:fldCharType="begin"/>
        </w:r>
        <w:r w:rsidR="00A2191F">
          <w:rPr>
            <w:noProof/>
            <w:webHidden/>
          </w:rPr>
          <w:instrText xml:space="preserve"> PAGEREF _Toc81053507 \h </w:instrText>
        </w:r>
        <w:r w:rsidR="00A2191F">
          <w:rPr>
            <w:noProof/>
            <w:webHidden/>
          </w:rPr>
        </w:r>
        <w:r w:rsidR="00A2191F">
          <w:rPr>
            <w:noProof/>
            <w:webHidden/>
          </w:rPr>
          <w:fldChar w:fldCharType="separate"/>
        </w:r>
        <w:r w:rsidR="006D72C2">
          <w:rPr>
            <w:noProof/>
            <w:webHidden/>
          </w:rPr>
          <w:t>- 4 -</w:t>
        </w:r>
        <w:r w:rsidR="00A2191F">
          <w:rPr>
            <w:noProof/>
            <w:webHidden/>
          </w:rPr>
          <w:fldChar w:fldCharType="end"/>
        </w:r>
      </w:hyperlink>
    </w:p>
    <w:p w14:paraId="2371B503" w14:textId="77777777" w:rsidR="00A2191F" w:rsidRDefault="00852A7D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81053508" w:history="1">
        <w:r w:rsidR="00A2191F" w:rsidRPr="00DF156A">
          <w:rPr>
            <w:rStyle w:val="af6"/>
            <w:rFonts w:hint="eastAsia"/>
            <w:noProof/>
          </w:rPr>
          <w:t>（五）</w:t>
        </w:r>
        <w:r w:rsidR="00A2191F" w:rsidRPr="00DF156A">
          <w:rPr>
            <w:rStyle w:val="af6"/>
            <w:noProof/>
          </w:rPr>
          <w:t>FDEP</w:t>
        </w:r>
        <w:r w:rsidR="00A2191F" w:rsidRPr="00DF156A">
          <w:rPr>
            <w:rStyle w:val="af6"/>
            <w:rFonts w:hint="eastAsia"/>
            <w:noProof/>
          </w:rPr>
          <w:t>小站</w:t>
        </w:r>
        <w:r w:rsidR="00A2191F">
          <w:rPr>
            <w:noProof/>
            <w:webHidden/>
          </w:rPr>
          <w:tab/>
        </w:r>
        <w:r w:rsidR="00A2191F">
          <w:rPr>
            <w:noProof/>
            <w:webHidden/>
          </w:rPr>
          <w:fldChar w:fldCharType="begin"/>
        </w:r>
        <w:r w:rsidR="00A2191F">
          <w:rPr>
            <w:noProof/>
            <w:webHidden/>
          </w:rPr>
          <w:instrText xml:space="preserve"> PAGEREF _Toc81053508 \h </w:instrText>
        </w:r>
        <w:r w:rsidR="00A2191F">
          <w:rPr>
            <w:noProof/>
            <w:webHidden/>
          </w:rPr>
        </w:r>
        <w:r w:rsidR="00A2191F">
          <w:rPr>
            <w:noProof/>
            <w:webHidden/>
          </w:rPr>
          <w:fldChar w:fldCharType="separate"/>
        </w:r>
        <w:r w:rsidR="006D72C2">
          <w:rPr>
            <w:noProof/>
            <w:webHidden/>
          </w:rPr>
          <w:t>- 5 -</w:t>
        </w:r>
        <w:r w:rsidR="00A2191F">
          <w:rPr>
            <w:noProof/>
            <w:webHidden/>
          </w:rPr>
          <w:fldChar w:fldCharType="end"/>
        </w:r>
      </w:hyperlink>
    </w:p>
    <w:p w14:paraId="5C3A0A2E" w14:textId="77777777" w:rsidR="00A2191F" w:rsidRDefault="00852A7D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81053509" w:history="1">
        <w:r w:rsidR="00A2191F" w:rsidRPr="00DF156A">
          <w:rPr>
            <w:rStyle w:val="af6"/>
            <w:rFonts w:hint="eastAsia"/>
            <w:noProof/>
          </w:rPr>
          <w:t>九、测试接入方式</w:t>
        </w:r>
        <w:r w:rsidR="00A2191F">
          <w:rPr>
            <w:noProof/>
            <w:webHidden/>
          </w:rPr>
          <w:tab/>
        </w:r>
        <w:r w:rsidR="00A2191F">
          <w:rPr>
            <w:noProof/>
            <w:webHidden/>
          </w:rPr>
          <w:fldChar w:fldCharType="begin"/>
        </w:r>
        <w:r w:rsidR="00A2191F">
          <w:rPr>
            <w:noProof/>
            <w:webHidden/>
          </w:rPr>
          <w:instrText xml:space="preserve"> PAGEREF _Toc81053509 \h </w:instrText>
        </w:r>
        <w:r w:rsidR="00A2191F">
          <w:rPr>
            <w:noProof/>
            <w:webHidden/>
          </w:rPr>
        </w:r>
        <w:r w:rsidR="00A2191F">
          <w:rPr>
            <w:noProof/>
            <w:webHidden/>
          </w:rPr>
          <w:fldChar w:fldCharType="separate"/>
        </w:r>
        <w:r w:rsidR="006D72C2">
          <w:rPr>
            <w:noProof/>
            <w:webHidden/>
          </w:rPr>
          <w:t>- 5 -</w:t>
        </w:r>
        <w:r w:rsidR="00A2191F">
          <w:rPr>
            <w:noProof/>
            <w:webHidden/>
          </w:rPr>
          <w:fldChar w:fldCharType="end"/>
        </w:r>
      </w:hyperlink>
    </w:p>
    <w:p w14:paraId="39A57B9A" w14:textId="77777777" w:rsidR="00A2191F" w:rsidRDefault="00852A7D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81053510" w:history="1">
        <w:r w:rsidR="00A2191F" w:rsidRPr="00DF156A">
          <w:rPr>
            <w:rStyle w:val="af6"/>
            <w:rFonts w:hint="eastAsia"/>
            <w:noProof/>
          </w:rPr>
          <w:t>（一）参测机构接入深证通</w:t>
        </w:r>
        <w:r w:rsidR="00A2191F">
          <w:rPr>
            <w:noProof/>
            <w:webHidden/>
          </w:rPr>
          <w:tab/>
        </w:r>
        <w:r w:rsidR="00A2191F">
          <w:rPr>
            <w:noProof/>
            <w:webHidden/>
          </w:rPr>
          <w:fldChar w:fldCharType="begin"/>
        </w:r>
        <w:r w:rsidR="00A2191F">
          <w:rPr>
            <w:noProof/>
            <w:webHidden/>
          </w:rPr>
          <w:instrText xml:space="preserve"> PAGEREF _Toc81053510 \h </w:instrText>
        </w:r>
        <w:r w:rsidR="00A2191F">
          <w:rPr>
            <w:noProof/>
            <w:webHidden/>
          </w:rPr>
        </w:r>
        <w:r w:rsidR="00A2191F">
          <w:rPr>
            <w:noProof/>
            <w:webHidden/>
          </w:rPr>
          <w:fldChar w:fldCharType="separate"/>
        </w:r>
        <w:r w:rsidR="006D72C2">
          <w:rPr>
            <w:noProof/>
            <w:webHidden/>
          </w:rPr>
          <w:t>- 5 -</w:t>
        </w:r>
        <w:r w:rsidR="00A2191F">
          <w:rPr>
            <w:noProof/>
            <w:webHidden/>
          </w:rPr>
          <w:fldChar w:fldCharType="end"/>
        </w:r>
      </w:hyperlink>
    </w:p>
    <w:p w14:paraId="1C838436" w14:textId="77777777" w:rsidR="00A2191F" w:rsidRDefault="00852A7D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81053511" w:history="1">
        <w:r w:rsidR="00A2191F" w:rsidRPr="00DF156A">
          <w:rPr>
            <w:rStyle w:val="af6"/>
            <w:rFonts w:hint="eastAsia"/>
            <w:noProof/>
          </w:rPr>
          <w:t>（二）参测机构接入中国结算</w:t>
        </w:r>
        <w:r w:rsidR="00A2191F">
          <w:rPr>
            <w:noProof/>
            <w:webHidden/>
          </w:rPr>
          <w:tab/>
        </w:r>
        <w:r w:rsidR="00A2191F">
          <w:rPr>
            <w:noProof/>
            <w:webHidden/>
          </w:rPr>
          <w:fldChar w:fldCharType="begin"/>
        </w:r>
        <w:r w:rsidR="00A2191F">
          <w:rPr>
            <w:noProof/>
            <w:webHidden/>
          </w:rPr>
          <w:instrText xml:space="preserve"> PAGEREF _Toc81053511 \h </w:instrText>
        </w:r>
        <w:r w:rsidR="00A2191F">
          <w:rPr>
            <w:noProof/>
            <w:webHidden/>
          </w:rPr>
        </w:r>
        <w:r w:rsidR="00A2191F">
          <w:rPr>
            <w:noProof/>
            <w:webHidden/>
          </w:rPr>
          <w:fldChar w:fldCharType="separate"/>
        </w:r>
        <w:r w:rsidR="006D72C2">
          <w:rPr>
            <w:noProof/>
            <w:webHidden/>
          </w:rPr>
          <w:t>- 5 -</w:t>
        </w:r>
        <w:r w:rsidR="00A2191F">
          <w:rPr>
            <w:noProof/>
            <w:webHidden/>
          </w:rPr>
          <w:fldChar w:fldCharType="end"/>
        </w:r>
      </w:hyperlink>
    </w:p>
    <w:p w14:paraId="7C73C71B" w14:textId="77777777" w:rsidR="00A2191F" w:rsidRDefault="00852A7D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81053512" w:history="1">
        <w:r w:rsidR="00A2191F" w:rsidRPr="00DF156A">
          <w:rPr>
            <w:rStyle w:val="af6"/>
            <w:rFonts w:hint="eastAsia"/>
            <w:noProof/>
          </w:rPr>
          <w:t>（三）测试相关软件下载</w:t>
        </w:r>
        <w:r w:rsidR="00A2191F">
          <w:rPr>
            <w:noProof/>
            <w:webHidden/>
          </w:rPr>
          <w:tab/>
        </w:r>
        <w:r w:rsidR="00A2191F">
          <w:rPr>
            <w:noProof/>
            <w:webHidden/>
          </w:rPr>
          <w:fldChar w:fldCharType="begin"/>
        </w:r>
        <w:r w:rsidR="00A2191F">
          <w:rPr>
            <w:noProof/>
            <w:webHidden/>
          </w:rPr>
          <w:instrText xml:space="preserve"> PAGEREF _Toc81053512 \h </w:instrText>
        </w:r>
        <w:r w:rsidR="00A2191F">
          <w:rPr>
            <w:noProof/>
            <w:webHidden/>
          </w:rPr>
        </w:r>
        <w:r w:rsidR="00A2191F">
          <w:rPr>
            <w:noProof/>
            <w:webHidden/>
          </w:rPr>
          <w:fldChar w:fldCharType="separate"/>
        </w:r>
        <w:r w:rsidR="006D72C2">
          <w:rPr>
            <w:noProof/>
            <w:webHidden/>
          </w:rPr>
          <w:t>- 5 -</w:t>
        </w:r>
        <w:r w:rsidR="00A2191F">
          <w:rPr>
            <w:noProof/>
            <w:webHidden/>
          </w:rPr>
          <w:fldChar w:fldCharType="end"/>
        </w:r>
      </w:hyperlink>
    </w:p>
    <w:p w14:paraId="00AA5F8F" w14:textId="77777777" w:rsidR="00A2191F" w:rsidRDefault="00852A7D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81053513" w:history="1">
        <w:r w:rsidR="00A2191F" w:rsidRPr="00DF156A">
          <w:rPr>
            <w:rStyle w:val="af6"/>
            <w:rFonts w:hint="eastAsia"/>
            <w:noProof/>
          </w:rPr>
          <w:t>十、测试要求及注意事项</w:t>
        </w:r>
        <w:r w:rsidR="00A2191F">
          <w:rPr>
            <w:noProof/>
            <w:webHidden/>
          </w:rPr>
          <w:tab/>
        </w:r>
        <w:r w:rsidR="00A2191F">
          <w:rPr>
            <w:noProof/>
            <w:webHidden/>
          </w:rPr>
          <w:fldChar w:fldCharType="begin"/>
        </w:r>
        <w:r w:rsidR="00A2191F">
          <w:rPr>
            <w:noProof/>
            <w:webHidden/>
          </w:rPr>
          <w:instrText xml:space="preserve"> PAGEREF _Toc81053513 \h </w:instrText>
        </w:r>
        <w:r w:rsidR="00A2191F">
          <w:rPr>
            <w:noProof/>
            <w:webHidden/>
          </w:rPr>
        </w:r>
        <w:r w:rsidR="00A2191F">
          <w:rPr>
            <w:noProof/>
            <w:webHidden/>
          </w:rPr>
          <w:fldChar w:fldCharType="separate"/>
        </w:r>
        <w:r w:rsidR="006D72C2">
          <w:rPr>
            <w:noProof/>
            <w:webHidden/>
          </w:rPr>
          <w:t>- 5 -</w:t>
        </w:r>
        <w:r w:rsidR="00A2191F">
          <w:rPr>
            <w:noProof/>
            <w:webHidden/>
          </w:rPr>
          <w:fldChar w:fldCharType="end"/>
        </w:r>
      </w:hyperlink>
    </w:p>
    <w:p w14:paraId="23209118" w14:textId="77777777" w:rsidR="00A2191F" w:rsidRDefault="00852A7D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81053514" w:history="1">
        <w:r w:rsidR="00A2191F" w:rsidRPr="00DF156A">
          <w:rPr>
            <w:rStyle w:val="af6"/>
            <w:rFonts w:hint="eastAsia"/>
            <w:noProof/>
          </w:rPr>
          <w:t>十一、联系方式</w:t>
        </w:r>
        <w:r w:rsidR="00A2191F">
          <w:rPr>
            <w:noProof/>
            <w:webHidden/>
          </w:rPr>
          <w:tab/>
        </w:r>
        <w:r w:rsidR="00A2191F">
          <w:rPr>
            <w:noProof/>
            <w:webHidden/>
          </w:rPr>
          <w:fldChar w:fldCharType="begin"/>
        </w:r>
        <w:r w:rsidR="00A2191F">
          <w:rPr>
            <w:noProof/>
            <w:webHidden/>
          </w:rPr>
          <w:instrText xml:space="preserve"> PAGEREF _Toc81053514 \h </w:instrText>
        </w:r>
        <w:r w:rsidR="00A2191F">
          <w:rPr>
            <w:noProof/>
            <w:webHidden/>
          </w:rPr>
        </w:r>
        <w:r w:rsidR="00A2191F">
          <w:rPr>
            <w:noProof/>
            <w:webHidden/>
          </w:rPr>
          <w:fldChar w:fldCharType="separate"/>
        </w:r>
        <w:r w:rsidR="006D72C2">
          <w:rPr>
            <w:noProof/>
            <w:webHidden/>
          </w:rPr>
          <w:t>- 7 -</w:t>
        </w:r>
        <w:r w:rsidR="00A2191F">
          <w:rPr>
            <w:noProof/>
            <w:webHidden/>
          </w:rPr>
          <w:fldChar w:fldCharType="end"/>
        </w:r>
      </w:hyperlink>
    </w:p>
    <w:p w14:paraId="4F3A95C4" w14:textId="662CCFBF" w:rsidR="00AF4F6F" w:rsidRDefault="00CB1A26" w:rsidP="005E6751">
      <w:pPr>
        <w:pStyle w:val="10"/>
        <w:tabs>
          <w:tab w:val="left" w:pos="400"/>
          <w:tab w:val="right" w:leader="dot" w:pos="8296"/>
        </w:tabs>
        <w:ind w:firstLine="480"/>
        <w:rPr>
          <w:rStyle w:val="af6"/>
          <w:rFonts w:eastAsia="方正仿宋简体"/>
          <w:noProof/>
        </w:rPr>
      </w:pPr>
      <w:r w:rsidRPr="00052B9B">
        <w:rPr>
          <w:rStyle w:val="af6"/>
          <w:rFonts w:eastAsia="方正仿宋简体"/>
          <w:noProof/>
        </w:rPr>
        <w:fldChar w:fldCharType="end"/>
      </w:r>
      <w:r w:rsidR="00AF4F6F">
        <w:rPr>
          <w:rStyle w:val="af6"/>
          <w:rFonts w:eastAsia="方正仿宋简体"/>
          <w:noProof/>
        </w:rPr>
        <w:br w:type="page"/>
      </w:r>
    </w:p>
    <w:p w14:paraId="602AB72A" w14:textId="77777777" w:rsidR="005E6751" w:rsidRPr="00052B9B" w:rsidRDefault="005E6751" w:rsidP="005E6751">
      <w:pPr>
        <w:pStyle w:val="10"/>
        <w:tabs>
          <w:tab w:val="left" w:pos="400"/>
          <w:tab w:val="right" w:leader="dot" w:pos="8296"/>
        </w:tabs>
        <w:ind w:firstLine="643"/>
        <w:rPr>
          <w:rFonts w:eastAsia="方正仿宋简体"/>
          <w:b/>
          <w:color w:val="000000" w:themeColor="text1"/>
          <w:sz w:val="32"/>
          <w:szCs w:val="32"/>
        </w:rPr>
        <w:sectPr w:rsidR="005E6751" w:rsidRPr="00052B9B" w:rsidSect="00436F2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59063B6" w14:textId="77777777" w:rsidR="00530549" w:rsidRPr="00EB498D" w:rsidRDefault="00530549" w:rsidP="00EB498D">
      <w:pPr>
        <w:pStyle w:val="12"/>
        <w:spacing w:before="163" w:after="163"/>
        <w:ind w:firstLine="600"/>
      </w:pPr>
      <w:bookmarkStart w:id="0" w:name="_Toc366050038"/>
      <w:bookmarkStart w:id="1" w:name="_Toc374381845"/>
      <w:bookmarkStart w:id="2" w:name="_Toc374381911"/>
      <w:bookmarkStart w:id="3" w:name="_Toc374957903"/>
      <w:bookmarkStart w:id="4" w:name="_Toc375070721"/>
      <w:bookmarkStart w:id="5" w:name="_Toc375557957"/>
      <w:bookmarkStart w:id="6" w:name="_Toc376285219"/>
      <w:bookmarkStart w:id="7" w:name="_Toc376597516"/>
      <w:bookmarkStart w:id="8" w:name="_Toc81053496"/>
      <w:bookmarkStart w:id="9" w:name="_Toc49652922"/>
      <w:proofErr w:type="gramStart"/>
      <w:r w:rsidRPr="00EB498D">
        <w:t>一</w:t>
      </w:r>
      <w:proofErr w:type="gramEnd"/>
      <w:r w:rsidRPr="00EB498D">
        <w:rPr>
          <w:rFonts w:hint="eastAsia"/>
        </w:rPr>
        <w:t>．</w:t>
      </w:r>
      <w:r w:rsidRPr="00EB498D">
        <w:t>测试目的</w:t>
      </w:r>
      <w:bookmarkEnd w:id="0"/>
      <w:r w:rsidRPr="00EB498D">
        <w:t>和背景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F4DF8FC" w14:textId="0108CD84" w:rsidR="00530549" w:rsidRPr="00E81942" w:rsidRDefault="00530549" w:rsidP="00DD727F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为</w:t>
      </w:r>
      <w:r w:rsidR="006F5F81">
        <w:rPr>
          <w:rFonts w:cs="Times New Roman" w:hint="eastAsia"/>
          <w:color w:val="000000" w:themeColor="text1"/>
          <w:sz w:val="30"/>
          <w:szCs w:val="30"/>
        </w:rPr>
        <w:t>验证各市场参与者技术系统改造</w:t>
      </w:r>
      <w:r w:rsidRPr="00E81942">
        <w:rPr>
          <w:rFonts w:cs="Times New Roman" w:hint="eastAsia"/>
          <w:color w:val="000000" w:themeColor="text1"/>
          <w:sz w:val="30"/>
          <w:szCs w:val="30"/>
        </w:rPr>
        <w:t>情况</w:t>
      </w:r>
      <w:r w:rsidRPr="00E81942">
        <w:rPr>
          <w:rFonts w:cs="Times New Roman"/>
          <w:color w:val="000000" w:themeColor="text1"/>
          <w:sz w:val="30"/>
          <w:szCs w:val="30"/>
        </w:rPr>
        <w:t>，全国中小企业股份转让系统有限责任公司（以下简</w:t>
      </w:r>
      <w:r w:rsidRPr="00A66F47">
        <w:rPr>
          <w:rFonts w:ascii="仿宋" w:hAnsi="仿宋" w:cs="Times New Roman"/>
          <w:color w:val="000000" w:themeColor="text1"/>
          <w:sz w:val="30"/>
          <w:szCs w:val="30"/>
        </w:rPr>
        <w:t>称“全国股转公司”）联合</w:t>
      </w:r>
      <w:r w:rsidR="00B31DCA" w:rsidRPr="00A66F47">
        <w:rPr>
          <w:rFonts w:ascii="仿宋" w:hAnsi="仿宋" w:cs="Times New Roman"/>
          <w:color w:val="000000" w:themeColor="text1"/>
          <w:sz w:val="30"/>
          <w:szCs w:val="30"/>
        </w:rPr>
        <w:t>中国证券登记结算有限责任公司（以下简称“中国结算”）</w:t>
      </w:r>
      <w:r w:rsidR="00B31DCA" w:rsidRPr="00A66F47">
        <w:rPr>
          <w:rFonts w:ascii="仿宋" w:hAnsi="仿宋" w:cs="Times New Roman" w:hint="eastAsia"/>
          <w:color w:val="000000" w:themeColor="text1"/>
          <w:sz w:val="30"/>
          <w:szCs w:val="30"/>
        </w:rPr>
        <w:t>、</w:t>
      </w:r>
      <w:r w:rsidR="00A6368D" w:rsidRPr="00A66F47">
        <w:rPr>
          <w:rFonts w:ascii="仿宋" w:hAnsi="仿宋" w:cs="Times New Roman"/>
          <w:color w:val="000000" w:themeColor="text1"/>
          <w:sz w:val="30"/>
          <w:szCs w:val="30"/>
        </w:rPr>
        <w:t>深圳证券通信有限公司（以下简称“深证通”）</w:t>
      </w:r>
      <w:r w:rsidR="005F6332" w:rsidRPr="00A66F47">
        <w:rPr>
          <w:rFonts w:ascii="仿宋" w:hAnsi="仿宋" w:cs="Times New Roman"/>
          <w:color w:val="000000" w:themeColor="text1"/>
          <w:sz w:val="30"/>
          <w:szCs w:val="30"/>
        </w:rPr>
        <w:t>共同搭建</w:t>
      </w:r>
      <w:r w:rsidR="00967D0D" w:rsidRPr="00A66F47">
        <w:rPr>
          <w:rFonts w:ascii="仿宋" w:hAnsi="仿宋" w:cs="Times New Roman" w:hint="eastAsia"/>
          <w:color w:val="000000" w:themeColor="text1"/>
          <w:sz w:val="30"/>
          <w:szCs w:val="30"/>
        </w:rPr>
        <w:t>通关</w:t>
      </w:r>
      <w:r w:rsidRPr="00A66F47">
        <w:rPr>
          <w:rFonts w:ascii="仿宋" w:hAnsi="仿宋" w:cs="Times New Roman"/>
          <w:color w:val="000000" w:themeColor="text1"/>
          <w:sz w:val="30"/>
          <w:szCs w:val="30"/>
        </w:rPr>
        <w:t>测</w:t>
      </w:r>
      <w:r w:rsidRPr="00E81942">
        <w:rPr>
          <w:rFonts w:cs="Times New Roman"/>
          <w:color w:val="000000" w:themeColor="text1"/>
          <w:sz w:val="30"/>
          <w:szCs w:val="30"/>
        </w:rPr>
        <w:t>试环境</w:t>
      </w:r>
      <w:r w:rsidR="005F6332">
        <w:rPr>
          <w:rFonts w:cs="Times New Roman" w:hint="eastAsia"/>
          <w:color w:val="000000" w:themeColor="text1"/>
          <w:sz w:val="30"/>
          <w:szCs w:val="30"/>
        </w:rPr>
        <w:t>供市场</w:t>
      </w:r>
      <w:r w:rsidR="005F6332">
        <w:rPr>
          <w:rFonts w:cs="Times New Roman"/>
          <w:color w:val="000000" w:themeColor="text1"/>
          <w:sz w:val="30"/>
          <w:szCs w:val="30"/>
        </w:rPr>
        <w:t>进行</w:t>
      </w:r>
      <w:r w:rsidR="002709AA">
        <w:rPr>
          <w:rFonts w:cs="Times New Roman"/>
          <w:color w:val="000000" w:themeColor="text1"/>
          <w:sz w:val="30"/>
          <w:szCs w:val="30"/>
        </w:rPr>
        <w:t>测试</w:t>
      </w:r>
      <w:r w:rsidRPr="00E81942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4D55BA68" w14:textId="0629D081" w:rsidR="00253C9D" w:rsidRDefault="002709AA" w:rsidP="00D85079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请</w:t>
      </w:r>
      <w:r>
        <w:rPr>
          <w:rFonts w:cs="Times New Roman"/>
          <w:color w:val="000000" w:themeColor="text1"/>
          <w:sz w:val="30"/>
          <w:szCs w:val="30"/>
        </w:rPr>
        <w:t>各</w:t>
      </w:r>
      <w:r>
        <w:rPr>
          <w:rFonts w:cs="Times New Roman" w:hint="eastAsia"/>
          <w:color w:val="000000" w:themeColor="text1"/>
          <w:sz w:val="30"/>
          <w:szCs w:val="30"/>
        </w:rPr>
        <w:t>参测</w:t>
      </w:r>
      <w:r>
        <w:rPr>
          <w:rFonts w:cs="Times New Roman"/>
          <w:color w:val="000000" w:themeColor="text1"/>
          <w:sz w:val="30"/>
          <w:szCs w:val="30"/>
        </w:rPr>
        <w:t>机构</w:t>
      </w:r>
      <w:r w:rsidR="00530549" w:rsidRPr="00E81942">
        <w:rPr>
          <w:rFonts w:cs="Times New Roman"/>
          <w:color w:val="000000" w:themeColor="text1"/>
          <w:sz w:val="30"/>
          <w:szCs w:val="30"/>
        </w:rPr>
        <w:t>认真阅读本测试方案，在测试过程中按照要求进行充分测试。</w:t>
      </w:r>
    </w:p>
    <w:p w14:paraId="6CDCFFF8" w14:textId="77777777" w:rsidR="00253C9D" w:rsidRPr="00D85079" w:rsidRDefault="00253C9D" w:rsidP="00D85079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</w:p>
    <w:p w14:paraId="7554C547" w14:textId="77777777" w:rsidR="00530549" w:rsidRPr="00EB498D" w:rsidRDefault="00530549" w:rsidP="00E81942">
      <w:pPr>
        <w:pStyle w:val="12"/>
        <w:spacing w:before="163" w:after="163"/>
        <w:ind w:firstLine="600"/>
      </w:pPr>
      <w:bookmarkStart w:id="10" w:name="_Toc374381846"/>
      <w:bookmarkStart w:id="11" w:name="_Toc374381912"/>
      <w:bookmarkStart w:id="12" w:name="_Toc374957904"/>
      <w:bookmarkStart w:id="13" w:name="_Toc375070722"/>
      <w:bookmarkStart w:id="14" w:name="_Toc375557958"/>
      <w:bookmarkStart w:id="15" w:name="_Toc376285220"/>
      <w:bookmarkStart w:id="16" w:name="_Toc376597517"/>
      <w:bookmarkStart w:id="17" w:name="_Toc81053497"/>
      <w:r w:rsidRPr="00EB498D">
        <w:t>二</w:t>
      </w:r>
      <w:r w:rsidRPr="00EB498D">
        <w:rPr>
          <w:rFonts w:hint="eastAsia"/>
        </w:rPr>
        <w:t>、</w:t>
      </w:r>
      <w:r w:rsidRPr="00EB498D">
        <w:t>参测</w:t>
      </w:r>
      <w:bookmarkEnd w:id="10"/>
      <w:bookmarkEnd w:id="11"/>
      <w:bookmarkEnd w:id="12"/>
      <w:bookmarkEnd w:id="13"/>
      <w:bookmarkEnd w:id="14"/>
      <w:bookmarkEnd w:id="15"/>
      <w:bookmarkEnd w:id="16"/>
      <w:r w:rsidRPr="00EB498D">
        <w:rPr>
          <w:rFonts w:hint="eastAsia"/>
        </w:rPr>
        <w:t>机构</w:t>
      </w:r>
      <w:bookmarkEnd w:id="17"/>
    </w:p>
    <w:p w14:paraId="50211C1E" w14:textId="77777777" w:rsidR="00530549" w:rsidRDefault="00530549" w:rsidP="00D85079">
      <w:pPr>
        <w:pStyle w:val="aff"/>
        <w:numPr>
          <w:ilvl w:val="0"/>
          <w:numId w:val="28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D85079">
        <w:rPr>
          <w:rFonts w:cs="Times New Roman"/>
          <w:color w:val="000000" w:themeColor="text1"/>
          <w:sz w:val="30"/>
          <w:szCs w:val="30"/>
        </w:rPr>
        <w:t>全国中小企业股份转让系统有限责任公司</w:t>
      </w:r>
    </w:p>
    <w:p w14:paraId="732703A8" w14:textId="784D7436" w:rsidR="00B31DCA" w:rsidRPr="00B31DCA" w:rsidRDefault="00B31DCA" w:rsidP="00B31DCA">
      <w:pPr>
        <w:pStyle w:val="aff"/>
        <w:numPr>
          <w:ilvl w:val="0"/>
          <w:numId w:val="28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中国证券登记结算有限责任公司</w:t>
      </w:r>
    </w:p>
    <w:p w14:paraId="66089AC9" w14:textId="6018AFAA" w:rsidR="00B31DCA" w:rsidRPr="00B31DCA" w:rsidRDefault="00A6368D" w:rsidP="00B31DCA">
      <w:pPr>
        <w:pStyle w:val="aff"/>
        <w:numPr>
          <w:ilvl w:val="0"/>
          <w:numId w:val="28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深圳证券通信有限公司</w:t>
      </w:r>
    </w:p>
    <w:p w14:paraId="55595B82" w14:textId="407F6D5B" w:rsidR="00253C9D" w:rsidRDefault="00530549" w:rsidP="00D85079">
      <w:pPr>
        <w:pStyle w:val="aff"/>
        <w:numPr>
          <w:ilvl w:val="0"/>
          <w:numId w:val="28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各</w:t>
      </w:r>
      <w:r w:rsidRPr="00E81942">
        <w:rPr>
          <w:rFonts w:cs="Times New Roman" w:hint="eastAsia"/>
          <w:color w:val="000000" w:themeColor="text1"/>
          <w:sz w:val="30"/>
          <w:szCs w:val="30"/>
        </w:rPr>
        <w:t>主办券商、</w:t>
      </w:r>
      <w:r w:rsidRPr="00E81942">
        <w:rPr>
          <w:rFonts w:cs="Times New Roman"/>
          <w:color w:val="000000" w:themeColor="text1"/>
          <w:sz w:val="30"/>
          <w:szCs w:val="30"/>
        </w:rPr>
        <w:t>信息商、</w:t>
      </w:r>
      <w:r w:rsidRPr="00E81942">
        <w:rPr>
          <w:rFonts w:cs="Times New Roman" w:hint="eastAsia"/>
          <w:color w:val="000000" w:themeColor="text1"/>
          <w:sz w:val="30"/>
          <w:szCs w:val="30"/>
        </w:rPr>
        <w:t>基金公司</w:t>
      </w:r>
      <w:r w:rsidR="002709AA">
        <w:rPr>
          <w:rFonts w:cs="Times New Roman" w:hint="eastAsia"/>
          <w:color w:val="000000" w:themeColor="text1"/>
          <w:sz w:val="30"/>
          <w:szCs w:val="30"/>
        </w:rPr>
        <w:t>及其</w:t>
      </w:r>
      <w:r w:rsidRPr="00E81942">
        <w:rPr>
          <w:rFonts w:cs="Times New Roman" w:hint="eastAsia"/>
          <w:color w:val="000000" w:themeColor="text1"/>
          <w:sz w:val="30"/>
          <w:szCs w:val="30"/>
        </w:rPr>
        <w:t>托管</w:t>
      </w:r>
      <w:r w:rsidR="002709AA">
        <w:rPr>
          <w:rFonts w:cs="Times New Roman" w:hint="eastAsia"/>
          <w:color w:val="000000" w:themeColor="text1"/>
          <w:sz w:val="30"/>
          <w:szCs w:val="30"/>
        </w:rPr>
        <w:t>机构</w:t>
      </w:r>
    </w:p>
    <w:p w14:paraId="601874C6" w14:textId="77777777" w:rsidR="00913CCA" w:rsidRPr="00D85079" w:rsidRDefault="00913CCA" w:rsidP="00D85079">
      <w:pPr>
        <w:spacing w:line="240" w:lineRule="auto"/>
        <w:ind w:left="567"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</w:p>
    <w:p w14:paraId="2544B503" w14:textId="77777777" w:rsidR="00530549" w:rsidRPr="00C11427" w:rsidRDefault="00530549" w:rsidP="00E81942">
      <w:pPr>
        <w:pStyle w:val="12"/>
        <w:spacing w:before="163" w:after="163"/>
        <w:ind w:firstLine="600"/>
      </w:pPr>
      <w:bookmarkStart w:id="18" w:name="_Toc375557959"/>
      <w:bookmarkStart w:id="19" w:name="_Toc376285221"/>
      <w:bookmarkStart w:id="20" w:name="_Toc376597518"/>
      <w:bookmarkStart w:id="21" w:name="_Toc374381847"/>
      <w:bookmarkStart w:id="22" w:name="_Toc374381913"/>
      <w:bookmarkStart w:id="23" w:name="_Toc374957905"/>
      <w:bookmarkStart w:id="24" w:name="_Toc375070723"/>
      <w:bookmarkStart w:id="25" w:name="_Toc81053498"/>
      <w:r w:rsidRPr="00C11427">
        <w:t>三</w:t>
      </w:r>
      <w:r w:rsidRPr="00C11427">
        <w:rPr>
          <w:rFonts w:hint="eastAsia"/>
        </w:rPr>
        <w:t>、</w:t>
      </w:r>
      <w:r w:rsidRPr="00C11427">
        <w:t>参考技术规范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7E0E8D7" w14:textId="5E615DFE" w:rsidR="00530549" w:rsidRPr="00E81942" w:rsidRDefault="00530549" w:rsidP="00D85079">
      <w:pPr>
        <w:pStyle w:val="aff"/>
        <w:numPr>
          <w:ilvl w:val="0"/>
          <w:numId w:val="29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《全国中小企业股份转让系统交易支持平台数据接口规范</w:t>
      </w:r>
      <w:r w:rsidR="00D9238C">
        <w:rPr>
          <w:rFonts w:cs="Times New Roman"/>
          <w:color w:val="000000" w:themeColor="text1"/>
          <w:sz w:val="30"/>
          <w:szCs w:val="30"/>
        </w:rPr>
        <w:t>(V1.46</w:t>
      </w:r>
      <w:r w:rsidRPr="00E81942">
        <w:rPr>
          <w:rFonts w:cs="Times New Roman"/>
          <w:color w:val="000000" w:themeColor="text1"/>
          <w:sz w:val="30"/>
          <w:szCs w:val="30"/>
        </w:rPr>
        <w:t>)</w:t>
      </w:r>
      <w:r w:rsidRPr="00E81942">
        <w:rPr>
          <w:rFonts w:cs="Times New Roman"/>
          <w:color w:val="000000" w:themeColor="text1"/>
          <w:sz w:val="30"/>
          <w:szCs w:val="30"/>
        </w:rPr>
        <w:t>》</w:t>
      </w:r>
    </w:p>
    <w:p w14:paraId="4D3C72DD" w14:textId="771B7E6D" w:rsidR="00530549" w:rsidRPr="00E81942" w:rsidRDefault="00530549" w:rsidP="00D85079">
      <w:pPr>
        <w:pStyle w:val="aff"/>
        <w:numPr>
          <w:ilvl w:val="0"/>
          <w:numId w:val="29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t>《全国中小企业股份转让系统市场参与者技术系统变更指南之发行</w:t>
      </w:r>
      <w:r w:rsidR="00D9238C">
        <w:rPr>
          <w:rFonts w:cs="Times New Roman" w:hint="eastAsia"/>
          <w:color w:val="000000" w:themeColor="text1"/>
          <w:sz w:val="30"/>
          <w:szCs w:val="30"/>
        </w:rPr>
        <w:t>优化</w:t>
      </w:r>
      <w:r w:rsidRPr="00E81942">
        <w:rPr>
          <w:rFonts w:cs="Times New Roman" w:hint="eastAsia"/>
          <w:color w:val="000000" w:themeColor="text1"/>
          <w:sz w:val="30"/>
          <w:szCs w:val="30"/>
        </w:rPr>
        <w:t>业务（</w:t>
      </w:r>
      <w:r w:rsidR="00D9238C">
        <w:rPr>
          <w:rFonts w:cs="Times New Roman" w:hint="eastAsia"/>
          <w:color w:val="000000" w:themeColor="text1"/>
          <w:sz w:val="30"/>
          <w:szCs w:val="30"/>
        </w:rPr>
        <w:t>V1.0</w:t>
      </w:r>
      <w:r w:rsidRPr="00E81942">
        <w:rPr>
          <w:rFonts w:cs="Times New Roman" w:hint="eastAsia"/>
          <w:color w:val="000000" w:themeColor="text1"/>
          <w:sz w:val="30"/>
          <w:szCs w:val="30"/>
        </w:rPr>
        <w:t>）》</w:t>
      </w:r>
    </w:p>
    <w:p w14:paraId="230F5CE2" w14:textId="6BEE1F9E" w:rsidR="00530549" w:rsidRDefault="00530549" w:rsidP="00D85079">
      <w:pPr>
        <w:pStyle w:val="aff"/>
        <w:numPr>
          <w:ilvl w:val="0"/>
          <w:numId w:val="29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t>《全国中小企业股份转让系统周边技术系统开发者指南（</w:t>
      </w:r>
      <w:r w:rsidR="00D9238C">
        <w:rPr>
          <w:rFonts w:cs="Times New Roman" w:hint="eastAsia"/>
          <w:color w:val="000000" w:themeColor="text1"/>
          <w:sz w:val="30"/>
          <w:szCs w:val="30"/>
        </w:rPr>
        <w:t>V1.6</w:t>
      </w:r>
      <w:r w:rsidRPr="00E81942">
        <w:rPr>
          <w:rFonts w:cs="Times New Roman" w:hint="eastAsia"/>
          <w:color w:val="000000" w:themeColor="text1"/>
          <w:sz w:val="30"/>
          <w:szCs w:val="30"/>
        </w:rPr>
        <w:t>）》</w:t>
      </w:r>
    </w:p>
    <w:p w14:paraId="66F943A6" w14:textId="77777777" w:rsidR="00253C9D" w:rsidRPr="00D9238C" w:rsidRDefault="00253C9D" w:rsidP="00D85079">
      <w:pPr>
        <w:pStyle w:val="aff"/>
        <w:spacing w:line="240" w:lineRule="auto"/>
        <w:ind w:left="570"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</w:p>
    <w:p w14:paraId="03A53809" w14:textId="77777777" w:rsidR="00530549" w:rsidRPr="00C11427" w:rsidRDefault="00530549" w:rsidP="00C11427">
      <w:pPr>
        <w:pStyle w:val="12"/>
        <w:spacing w:before="163" w:after="163"/>
        <w:ind w:firstLine="600"/>
      </w:pPr>
      <w:bookmarkStart w:id="26" w:name="_Toc376597521"/>
      <w:bookmarkStart w:id="27" w:name="_Toc374957908"/>
      <w:bookmarkStart w:id="28" w:name="_Toc375070726"/>
      <w:bookmarkStart w:id="29" w:name="_Toc374381850"/>
      <w:bookmarkStart w:id="30" w:name="_Toc374381916"/>
      <w:bookmarkStart w:id="31" w:name="_Toc375557962"/>
      <w:bookmarkStart w:id="32" w:name="_Toc376285224"/>
      <w:bookmarkStart w:id="33" w:name="_Toc81053499"/>
      <w:r w:rsidRPr="00C11427">
        <w:t>四</w:t>
      </w:r>
      <w:r w:rsidRPr="00C11427">
        <w:rPr>
          <w:rFonts w:hint="eastAsia"/>
        </w:rPr>
        <w:t>、</w:t>
      </w:r>
      <w:r w:rsidRPr="00C11427">
        <w:t>参测技术系统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2473012E" w14:textId="153DFB4A" w:rsidR="00530549" w:rsidRDefault="002709AA" w:rsidP="002709AA">
      <w:pPr>
        <w:pStyle w:val="aff"/>
        <w:numPr>
          <w:ilvl w:val="0"/>
          <w:numId w:val="30"/>
        </w:numPr>
        <w:spacing w:line="240" w:lineRule="auto"/>
        <w:ind w:left="0" w:firstLineChars="0" w:firstLine="567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Pr="00E81942">
        <w:rPr>
          <w:rFonts w:cs="Times New Roman"/>
          <w:color w:val="000000" w:themeColor="text1"/>
          <w:sz w:val="30"/>
          <w:szCs w:val="30"/>
        </w:rPr>
        <w:t>交易支持平台</w:t>
      </w:r>
      <w:r w:rsidR="00967D0D">
        <w:rPr>
          <w:rFonts w:cs="Times New Roman" w:hint="eastAsia"/>
          <w:color w:val="000000" w:themeColor="text1"/>
          <w:sz w:val="30"/>
          <w:szCs w:val="30"/>
        </w:rPr>
        <w:t>通关</w:t>
      </w:r>
      <w:r w:rsidRPr="00E81942">
        <w:rPr>
          <w:rFonts w:cs="Times New Roman" w:hint="eastAsia"/>
          <w:color w:val="000000" w:themeColor="text1"/>
          <w:sz w:val="30"/>
          <w:szCs w:val="30"/>
        </w:rPr>
        <w:t>测试环境</w:t>
      </w:r>
    </w:p>
    <w:p w14:paraId="2E17E51A" w14:textId="32B0ADB2" w:rsidR="00B31DCA" w:rsidRPr="00B31DCA" w:rsidRDefault="00B31DCA" w:rsidP="00B31DCA">
      <w:pPr>
        <w:pStyle w:val="aff"/>
        <w:numPr>
          <w:ilvl w:val="0"/>
          <w:numId w:val="30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t>中国</w:t>
      </w:r>
      <w:r w:rsidRPr="00E81942">
        <w:rPr>
          <w:rFonts w:cs="Times New Roman"/>
          <w:color w:val="000000" w:themeColor="text1"/>
          <w:sz w:val="30"/>
          <w:szCs w:val="30"/>
        </w:rPr>
        <w:t>结算新三板登记结算</w:t>
      </w:r>
      <w:r>
        <w:rPr>
          <w:rFonts w:cs="Times New Roman"/>
          <w:color w:val="000000" w:themeColor="text1"/>
          <w:sz w:val="30"/>
          <w:szCs w:val="30"/>
        </w:rPr>
        <w:t>系统</w:t>
      </w:r>
      <w:r w:rsidR="00967D0D">
        <w:rPr>
          <w:rFonts w:cs="Times New Roman" w:hint="eastAsia"/>
          <w:color w:val="000000" w:themeColor="text1"/>
          <w:sz w:val="30"/>
          <w:szCs w:val="30"/>
        </w:rPr>
        <w:t>通关</w:t>
      </w:r>
      <w:r w:rsidRPr="00E81942">
        <w:rPr>
          <w:rFonts w:cs="Times New Roman"/>
          <w:color w:val="000000" w:themeColor="text1"/>
          <w:sz w:val="30"/>
          <w:szCs w:val="30"/>
        </w:rPr>
        <w:t>测试环境</w:t>
      </w:r>
    </w:p>
    <w:p w14:paraId="6B01128E" w14:textId="22725056" w:rsidR="00530549" w:rsidRPr="00E81942" w:rsidRDefault="00824263" w:rsidP="00D85079">
      <w:pPr>
        <w:pStyle w:val="aff"/>
        <w:numPr>
          <w:ilvl w:val="0"/>
          <w:numId w:val="30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proofErr w:type="gramStart"/>
      <w:r w:rsidRPr="00E81942">
        <w:rPr>
          <w:rFonts w:cs="Times New Roman" w:hint="eastAsia"/>
          <w:color w:val="000000" w:themeColor="text1"/>
          <w:sz w:val="30"/>
          <w:szCs w:val="30"/>
        </w:rPr>
        <w:t>深证通</w:t>
      </w:r>
      <w:r w:rsidRPr="00E81942">
        <w:rPr>
          <w:rFonts w:cs="Times New Roman"/>
          <w:color w:val="000000" w:themeColor="text1"/>
          <w:sz w:val="30"/>
          <w:szCs w:val="30"/>
        </w:rPr>
        <w:t>通信系统</w:t>
      </w:r>
      <w:proofErr w:type="gramEnd"/>
      <w:r w:rsidR="00967D0D">
        <w:rPr>
          <w:rFonts w:cs="Times New Roman" w:hint="eastAsia"/>
          <w:color w:val="000000" w:themeColor="text1"/>
          <w:sz w:val="30"/>
          <w:szCs w:val="30"/>
        </w:rPr>
        <w:t>通关</w:t>
      </w:r>
      <w:r w:rsidRPr="00E81942">
        <w:rPr>
          <w:rFonts w:cs="Times New Roman"/>
          <w:color w:val="000000" w:themeColor="text1"/>
          <w:sz w:val="30"/>
          <w:szCs w:val="30"/>
        </w:rPr>
        <w:t>测试环境</w:t>
      </w:r>
    </w:p>
    <w:p w14:paraId="5B1D462C" w14:textId="085A3CC3" w:rsidR="00530549" w:rsidRDefault="00530549" w:rsidP="00D85079">
      <w:pPr>
        <w:pStyle w:val="aff"/>
        <w:numPr>
          <w:ilvl w:val="0"/>
          <w:numId w:val="30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各</w:t>
      </w:r>
      <w:r w:rsidRPr="00E81942">
        <w:rPr>
          <w:rFonts w:cs="Times New Roman" w:hint="eastAsia"/>
          <w:color w:val="000000" w:themeColor="text1"/>
          <w:sz w:val="30"/>
          <w:szCs w:val="30"/>
        </w:rPr>
        <w:t>主办券商、</w:t>
      </w:r>
      <w:r w:rsidRPr="00E81942">
        <w:rPr>
          <w:rFonts w:cs="Times New Roman"/>
          <w:color w:val="000000" w:themeColor="text1"/>
          <w:sz w:val="30"/>
          <w:szCs w:val="30"/>
        </w:rPr>
        <w:t>信息商、</w:t>
      </w:r>
      <w:r w:rsidRPr="00E81942">
        <w:rPr>
          <w:rFonts w:cs="Times New Roman" w:hint="eastAsia"/>
          <w:color w:val="000000" w:themeColor="text1"/>
          <w:sz w:val="30"/>
          <w:szCs w:val="30"/>
        </w:rPr>
        <w:t>基金公司</w:t>
      </w:r>
      <w:r w:rsidR="002709AA">
        <w:rPr>
          <w:rFonts w:cs="Times New Roman" w:hint="eastAsia"/>
          <w:color w:val="000000" w:themeColor="text1"/>
          <w:sz w:val="30"/>
          <w:szCs w:val="30"/>
        </w:rPr>
        <w:t>及其托管机构</w:t>
      </w:r>
      <w:r w:rsidRPr="00E81942">
        <w:rPr>
          <w:rFonts w:cs="Times New Roman"/>
          <w:color w:val="000000" w:themeColor="text1"/>
          <w:sz w:val="30"/>
          <w:szCs w:val="30"/>
        </w:rPr>
        <w:t>相关测试环境</w:t>
      </w:r>
    </w:p>
    <w:p w14:paraId="0D19E539" w14:textId="77777777" w:rsidR="00253C9D" w:rsidRDefault="00253C9D" w:rsidP="003914C2">
      <w:pPr>
        <w:spacing w:line="240" w:lineRule="auto"/>
        <w:ind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</w:p>
    <w:p w14:paraId="6B1E1856" w14:textId="4FA5215D" w:rsidR="003914C2" w:rsidRPr="00C11427" w:rsidRDefault="003914C2" w:rsidP="003914C2">
      <w:pPr>
        <w:pStyle w:val="12"/>
        <w:spacing w:before="163" w:after="163"/>
        <w:ind w:firstLine="600"/>
      </w:pPr>
      <w:bookmarkStart w:id="34" w:name="_Toc376597522"/>
      <w:bookmarkStart w:id="35" w:name="_Toc81053500"/>
      <w:r>
        <w:rPr>
          <w:rFonts w:hint="eastAsia"/>
        </w:rPr>
        <w:t>五、</w:t>
      </w:r>
      <w:r w:rsidRPr="00C11427">
        <w:t>测试内容</w:t>
      </w:r>
      <w:bookmarkEnd w:id="34"/>
      <w:bookmarkEnd w:id="35"/>
    </w:p>
    <w:p w14:paraId="7C9878E6" w14:textId="3E03769A" w:rsidR="003914C2" w:rsidRPr="00E81942" w:rsidRDefault="003914C2" w:rsidP="00D95322">
      <w:pPr>
        <w:spacing w:line="240" w:lineRule="auto"/>
        <w:ind w:firstLine="600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t>验证</w:t>
      </w:r>
      <w:r>
        <w:rPr>
          <w:rFonts w:cs="Times New Roman" w:hint="eastAsia"/>
          <w:color w:val="000000" w:themeColor="text1"/>
          <w:sz w:val="30"/>
          <w:szCs w:val="30"/>
        </w:rPr>
        <w:t>各参测机构</w:t>
      </w:r>
      <w:r w:rsidRPr="00E81942">
        <w:rPr>
          <w:rFonts w:cs="Times New Roman" w:hint="eastAsia"/>
          <w:color w:val="000000" w:themeColor="text1"/>
          <w:sz w:val="30"/>
          <w:szCs w:val="30"/>
        </w:rPr>
        <w:t>技术系统已按照</w:t>
      </w:r>
      <w:r w:rsidRPr="001D7798">
        <w:rPr>
          <w:rFonts w:cs="Times New Roman" w:hint="eastAsia"/>
          <w:color w:val="000000" w:themeColor="text1"/>
          <w:sz w:val="30"/>
          <w:szCs w:val="30"/>
        </w:rPr>
        <w:t>《全国中小企业股份转让系统交易支持平台数据接口规范</w:t>
      </w:r>
      <w:r w:rsidR="000D7C57">
        <w:rPr>
          <w:rFonts w:cs="Times New Roman" w:hint="eastAsia"/>
          <w:color w:val="000000" w:themeColor="text1"/>
          <w:sz w:val="30"/>
          <w:szCs w:val="30"/>
        </w:rPr>
        <w:t>(V1.46</w:t>
      </w:r>
      <w:r w:rsidRPr="001D7798">
        <w:rPr>
          <w:rFonts w:cs="Times New Roman" w:hint="eastAsia"/>
          <w:color w:val="000000" w:themeColor="text1"/>
          <w:sz w:val="30"/>
          <w:szCs w:val="30"/>
        </w:rPr>
        <w:t>)</w:t>
      </w:r>
      <w:r w:rsidRPr="001D7798">
        <w:rPr>
          <w:rFonts w:cs="Times New Roman" w:hint="eastAsia"/>
          <w:color w:val="000000" w:themeColor="text1"/>
          <w:sz w:val="30"/>
          <w:szCs w:val="30"/>
        </w:rPr>
        <w:t>》</w:t>
      </w:r>
      <w:r w:rsidR="000D7C57">
        <w:rPr>
          <w:rFonts w:cs="Times New Roman" w:hint="eastAsia"/>
          <w:color w:val="000000" w:themeColor="text1"/>
          <w:sz w:val="30"/>
          <w:szCs w:val="30"/>
        </w:rPr>
        <w:t>、</w:t>
      </w:r>
      <w:r w:rsidR="000D7C57">
        <w:rPr>
          <w:rFonts w:cs="Times New Roman"/>
          <w:color w:val="000000" w:themeColor="text1"/>
          <w:sz w:val="30"/>
          <w:szCs w:val="30"/>
        </w:rPr>
        <w:t>《</w:t>
      </w:r>
      <w:bookmarkStart w:id="36" w:name="_Toc423685202"/>
      <w:r w:rsidR="000D7C57" w:rsidRPr="000D7C57">
        <w:rPr>
          <w:rFonts w:cs="Times New Roman"/>
          <w:color w:val="000000" w:themeColor="text1"/>
          <w:sz w:val="30"/>
          <w:szCs w:val="30"/>
        </w:rPr>
        <w:t>全国中小企业股份转让系统</w:t>
      </w:r>
      <w:bookmarkStart w:id="37" w:name="_Toc423685203"/>
      <w:bookmarkEnd w:id="36"/>
      <w:r w:rsidR="000D7C57" w:rsidRPr="000D7C57">
        <w:rPr>
          <w:rFonts w:cs="Times New Roman"/>
          <w:color w:val="000000" w:themeColor="text1"/>
          <w:sz w:val="30"/>
          <w:szCs w:val="30"/>
        </w:rPr>
        <w:t>周边技术系统</w:t>
      </w:r>
      <w:bookmarkEnd w:id="37"/>
      <w:r w:rsidR="000D7C57" w:rsidRPr="000D7C57">
        <w:rPr>
          <w:rFonts w:cs="Times New Roman"/>
          <w:color w:val="000000" w:themeColor="text1"/>
          <w:sz w:val="30"/>
          <w:szCs w:val="30"/>
        </w:rPr>
        <w:t>开发者指南（</w:t>
      </w:r>
      <w:r w:rsidR="000D7C57" w:rsidRPr="000D7C57">
        <w:rPr>
          <w:rFonts w:cs="Times New Roman"/>
          <w:color w:val="000000" w:themeColor="text1"/>
          <w:sz w:val="30"/>
          <w:szCs w:val="30"/>
        </w:rPr>
        <w:t>V1.</w:t>
      </w:r>
      <w:r w:rsidR="000D7C57" w:rsidRPr="000D7C57">
        <w:rPr>
          <w:rFonts w:cs="Times New Roman" w:hint="eastAsia"/>
          <w:color w:val="000000" w:themeColor="text1"/>
          <w:sz w:val="30"/>
          <w:szCs w:val="30"/>
        </w:rPr>
        <w:t>6</w:t>
      </w:r>
      <w:r w:rsidR="000D7C57" w:rsidRPr="000D7C57">
        <w:rPr>
          <w:rFonts w:cs="Times New Roman"/>
          <w:color w:val="000000" w:themeColor="text1"/>
          <w:sz w:val="30"/>
          <w:szCs w:val="30"/>
        </w:rPr>
        <w:t>）</w:t>
      </w:r>
      <w:r w:rsidR="000D7C57">
        <w:rPr>
          <w:rFonts w:cs="Times New Roman"/>
          <w:color w:val="000000" w:themeColor="text1"/>
          <w:sz w:val="30"/>
          <w:szCs w:val="30"/>
        </w:rPr>
        <w:t>》</w:t>
      </w:r>
      <w:r w:rsidRPr="00E81942">
        <w:rPr>
          <w:rFonts w:cs="Times New Roman" w:hint="eastAsia"/>
          <w:color w:val="000000" w:themeColor="text1"/>
          <w:sz w:val="30"/>
          <w:szCs w:val="30"/>
        </w:rPr>
        <w:t>等</w:t>
      </w:r>
      <w:r>
        <w:rPr>
          <w:rFonts w:cs="Times New Roman"/>
          <w:color w:val="000000" w:themeColor="text1"/>
          <w:sz w:val="30"/>
          <w:szCs w:val="30"/>
        </w:rPr>
        <w:t>技术</w:t>
      </w:r>
      <w:r w:rsidR="000D7C57">
        <w:rPr>
          <w:rFonts w:cs="Times New Roman" w:hint="eastAsia"/>
          <w:color w:val="000000" w:themeColor="text1"/>
          <w:sz w:val="30"/>
          <w:szCs w:val="30"/>
        </w:rPr>
        <w:t>规范的要求对</w:t>
      </w:r>
      <w:r w:rsidR="00A6368D">
        <w:rPr>
          <w:rFonts w:cs="Times New Roman" w:hint="eastAsia"/>
          <w:color w:val="000000" w:themeColor="text1"/>
          <w:sz w:val="30"/>
          <w:szCs w:val="30"/>
        </w:rPr>
        <w:t>数据接口</w:t>
      </w:r>
      <w:r>
        <w:rPr>
          <w:rFonts w:cs="Times New Roman" w:hint="eastAsia"/>
          <w:color w:val="000000" w:themeColor="text1"/>
          <w:sz w:val="30"/>
          <w:szCs w:val="30"/>
        </w:rPr>
        <w:t>进行改造，达到上线</w:t>
      </w:r>
      <w:r w:rsidRPr="00E81942">
        <w:rPr>
          <w:rFonts w:cs="Times New Roman" w:hint="eastAsia"/>
          <w:color w:val="000000" w:themeColor="text1"/>
          <w:sz w:val="30"/>
          <w:szCs w:val="30"/>
        </w:rPr>
        <w:t>要求。</w:t>
      </w:r>
    </w:p>
    <w:p w14:paraId="006311DC" w14:textId="1B46E716" w:rsidR="003914C2" w:rsidRPr="00D95322" w:rsidRDefault="003914C2" w:rsidP="00D95322">
      <w:pPr>
        <w:spacing w:before="120" w:line="240" w:lineRule="auto"/>
        <w:ind w:firstLine="600"/>
        <w:rPr>
          <w:rFonts w:ascii="方正仿宋简体" w:eastAsia="方正仿宋简体" w:hAnsi="仿宋"/>
          <w:color w:val="000000" w:themeColor="text1"/>
          <w:sz w:val="32"/>
          <w:szCs w:val="32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t>1</w:t>
      </w:r>
      <w:r w:rsidR="008837A5">
        <w:rPr>
          <w:rFonts w:cs="Times New Roman" w:hint="eastAsia"/>
          <w:color w:val="000000" w:themeColor="text1"/>
          <w:sz w:val="30"/>
          <w:szCs w:val="30"/>
        </w:rPr>
        <w:t>．</w:t>
      </w:r>
      <w:r w:rsidR="00967D0D">
        <w:rPr>
          <w:rFonts w:cs="Times New Roman" w:hint="eastAsia"/>
          <w:color w:val="000000" w:themeColor="text1"/>
          <w:sz w:val="30"/>
          <w:szCs w:val="30"/>
        </w:rPr>
        <w:t>如测试</w:t>
      </w:r>
      <w:r w:rsidR="007D70C2">
        <w:rPr>
          <w:rFonts w:cs="Times New Roman" w:hint="eastAsia"/>
          <w:color w:val="000000" w:themeColor="text1"/>
          <w:sz w:val="30"/>
          <w:szCs w:val="30"/>
        </w:rPr>
        <w:t>数据中</w:t>
      </w:r>
      <w:r w:rsidR="00967D0D">
        <w:rPr>
          <w:rFonts w:cs="Times New Roman" w:hint="eastAsia"/>
          <w:color w:val="000000" w:themeColor="text1"/>
          <w:sz w:val="30"/>
          <w:szCs w:val="30"/>
        </w:rPr>
        <w:t>存在发行证券，</w:t>
      </w:r>
      <w:r w:rsidRPr="00E81942">
        <w:rPr>
          <w:rFonts w:cs="Times New Roman" w:hint="eastAsia"/>
          <w:color w:val="000000" w:themeColor="text1"/>
          <w:sz w:val="30"/>
          <w:szCs w:val="30"/>
        </w:rPr>
        <w:t>验证</w:t>
      </w:r>
      <w:r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="0038466A">
        <w:rPr>
          <w:rFonts w:cs="Times New Roman" w:hint="eastAsia"/>
          <w:color w:val="000000" w:themeColor="text1"/>
          <w:sz w:val="30"/>
          <w:szCs w:val="30"/>
        </w:rPr>
        <w:t>交易支持平台</w:t>
      </w:r>
      <w:r w:rsidRPr="00E81942">
        <w:rPr>
          <w:rFonts w:cs="Times New Roman"/>
          <w:color w:val="000000" w:themeColor="text1"/>
          <w:sz w:val="30"/>
          <w:szCs w:val="30"/>
        </w:rPr>
        <w:t>能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通过证券信息</w:t>
      </w:r>
      <w:r w:rsidR="00D95322" w:rsidRPr="00D95322">
        <w:rPr>
          <w:rFonts w:cs="Times New Roman"/>
          <w:color w:val="000000" w:themeColor="text1"/>
          <w:sz w:val="30"/>
          <w:szCs w:val="30"/>
        </w:rPr>
        <w:t>库</w:t>
      </w:r>
      <w:r w:rsidR="00BB5D25">
        <w:rPr>
          <w:rFonts w:cs="Times New Roman" w:hint="eastAsia"/>
          <w:color w:val="000000" w:themeColor="text1"/>
          <w:sz w:val="30"/>
          <w:szCs w:val="30"/>
        </w:rPr>
        <w:t>正确揭示</w:t>
      </w:r>
      <w:r w:rsidR="008837A5">
        <w:rPr>
          <w:rFonts w:cs="Times New Roman" w:hint="eastAsia"/>
          <w:color w:val="000000" w:themeColor="text1"/>
          <w:sz w:val="30"/>
          <w:szCs w:val="30"/>
        </w:rPr>
        <w:t>发行方式</w:t>
      </w:r>
      <w:r w:rsidR="008837A5">
        <w:rPr>
          <w:rFonts w:cs="Times New Roman"/>
          <w:color w:val="000000" w:themeColor="text1"/>
          <w:sz w:val="30"/>
          <w:szCs w:val="30"/>
        </w:rPr>
        <w:t>和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询价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/</w:t>
      </w:r>
      <w:r w:rsidR="00D95322">
        <w:rPr>
          <w:rFonts w:cs="Times New Roman" w:hint="eastAsia"/>
          <w:color w:val="000000" w:themeColor="text1"/>
          <w:sz w:val="30"/>
          <w:szCs w:val="30"/>
        </w:rPr>
        <w:t>申购（网上部分）的最小申报数量、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最大申报数量</w:t>
      </w:r>
      <w:r w:rsidR="00D95322">
        <w:rPr>
          <w:rFonts w:cs="Times New Roman" w:hint="eastAsia"/>
          <w:color w:val="000000" w:themeColor="text1"/>
          <w:sz w:val="30"/>
          <w:szCs w:val="30"/>
        </w:rPr>
        <w:t>。</w:t>
      </w:r>
      <w:bookmarkStart w:id="38" w:name="_GoBack"/>
      <w:bookmarkEnd w:id="38"/>
    </w:p>
    <w:p w14:paraId="73B0D399" w14:textId="7FBDF040" w:rsidR="003914C2" w:rsidRDefault="003914C2" w:rsidP="00D95322">
      <w:pPr>
        <w:spacing w:before="120" w:line="240" w:lineRule="auto"/>
        <w:ind w:firstLine="600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2</w:t>
      </w:r>
      <w:r w:rsidR="008837A5">
        <w:rPr>
          <w:rFonts w:cs="Times New Roman" w:hint="eastAsia"/>
          <w:color w:val="000000" w:themeColor="text1"/>
          <w:sz w:val="30"/>
          <w:szCs w:val="30"/>
        </w:rPr>
        <w:t>．</w:t>
      </w:r>
      <w:r w:rsidR="007D70C2">
        <w:rPr>
          <w:rFonts w:cs="Times New Roman" w:hint="eastAsia"/>
          <w:color w:val="000000" w:themeColor="text1"/>
          <w:sz w:val="30"/>
          <w:szCs w:val="30"/>
        </w:rPr>
        <w:t>如测试数据中存在发行证券</w:t>
      </w:r>
      <w:r w:rsidR="00967D0D">
        <w:rPr>
          <w:rFonts w:cs="Times New Roman" w:hint="eastAsia"/>
          <w:color w:val="000000" w:themeColor="text1"/>
          <w:sz w:val="30"/>
          <w:szCs w:val="30"/>
        </w:rPr>
        <w:t>，</w:t>
      </w:r>
      <w:r w:rsidRPr="00E81942">
        <w:rPr>
          <w:rFonts w:cs="Times New Roman" w:hint="eastAsia"/>
          <w:color w:val="000000" w:themeColor="text1"/>
          <w:sz w:val="30"/>
          <w:szCs w:val="30"/>
        </w:rPr>
        <w:t>验证</w:t>
      </w:r>
      <w:r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="0038466A">
        <w:rPr>
          <w:rFonts w:cs="Times New Roman" w:hint="eastAsia"/>
          <w:color w:val="000000" w:themeColor="text1"/>
          <w:sz w:val="30"/>
          <w:szCs w:val="30"/>
        </w:rPr>
        <w:t>交易支持平台</w:t>
      </w:r>
      <w:r>
        <w:rPr>
          <w:rFonts w:cs="Times New Roman" w:hint="eastAsia"/>
          <w:color w:val="000000" w:themeColor="text1"/>
          <w:sz w:val="30"/>
          <w:szCs w:val="30"/>
        </w:rPr>
        <w:t>能</w:t>
      </w:r>
      <w:r w:rsidR="0038466A">
        <w:rPr>
          <w:rFonts w:cs="Times New Roman" w:hint="eastAsia"/>
          <w:color w:val="000000" w:themeColor="text1"/>
          <w:sz w:val="30"/>
          <w:szCs w:val="30"/>
        </w:rPr>
        <w:t>对</w:t>
      </w:r>
      <w:r w:rsidR="00BB5D25">
        <w:rPr>
          <w:rFonts w:cs="Times New Roman"/>
          <w:color w:val="000000" w:themeColor="text1"/>
          <w:sz w:val="30"/>
          <w:szCs w:val="30"/>
        </w:rPr>
        <w:t>询价</w:t>
      </w:r>
      <w:r w:rsidR="0038466A">
        <w:rPr>
          <w:rFonts w:cs="Times New Roman" w:hint="eastAsia"/>
          <w:color w:val="000000" w:themeColor="text1"/>
          <w:sz w:val="30"/>
          <w:szCs w:val="30"/>
        </w:rPr>
        <w:t>申报和申购申报的申报</w:t>
      </w:r>
      <w:r w:rsidR="00D95322">
        <w:rPr>
          <w:rFonts w:cs="Times New Roman"/>
          <w:color w:val="000000" w:themeColor="text1"/>
          <w:sz w:val="30"/>
          <w:szCs w:val="30"/>
        </w:rPr>
        <w:t>数量</w:t>
      </w:r>
      <w:r w:rsidR="00D95322">
        <w:rPr>
          <w:rFonts w:cs="Times New Roman" w:hint="eastAsia"/>
          <w:color w:val="000000" w:themeColor="text1"/>
          <w:sz w:val="30"/>
          <w:szCs w:val="30"/>
        </w:rPr>
        <w:t>进行</w:t>
      </w:r>
      <w:r w:rsidR="005F2D5D">
        <w:rPr>
          <w:rFonts w:cs="Times New Roman" w:hint="eastAsia"/>
          <w:color w:val="000000" w:themeColor="text1"/>
          <w:sz w:val="30"/>
          <w:szCs w:val="30"/>
        </w:rPr>
        <w:t>实时</w:t>
      </w:r>
      <w:r w:rsidR="00D95322">
        <w:rPr>
          <w:rFonts w:cs="Times New Roman"/>
          <w:color w:val="000000" w:themeColor="text1"/>
          <w:sz w:val="30"/>
          <w:szCs w:val="30"/>
        </w:rPr>
        <w:t>校验</w:t>
      </w:r>
      <w:r w:rsidR="00244198">
        <w:rPr>
          <w:rFonts w:cs="Times New Roman" w:hint="eastAsia"/>
          <w:color w:val="000000" w:themeColor="text1"/>
          <w:sz w:val="30"/>
          <w:szCs w:val="30"/>
        </w:rPr>
        <w:t>，若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校验未能</w:t>
      </w:r>
      <w:r w:rsidR="00D95322" w:rsidRPr="00D95322">
        <w:rPr>
          <w:rFonts w:cs="Times New Roman"/>
          <w:color w:val="000000" w:themeColor="text1"/>
          <w:sz w:val="30"/>
          <w:szCs w:val="30"/>
        </w:rPr>
        <w:t>通过则该笔申报直接撤单</w:t>
      </w:r>
      <w:r w:rsidRPr="00E81942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1BF15859" w14:textId="68E0B8EE" w:rsidR="003914C2" w:rsidRDefault="00967D0D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3</w:t>
      </w:r>
      <w:r w:rsidR="003914C2" w:rsidRPr="00E81942">
        <w:rPr>
          <w:rFonts w:cs="Times New Roman" w:hint="eastAsia"/>
          <w:color w:val="000000" w:themeColor="text1"/>
          <w:sz w:val="30"/>
          <w:szCs w:val="30"/>
        </w:rPr>
        <w:t>．</w:t>
      </w:r>
      <w:proofErr w:type="gramStart"/>
      <w:r w:rsidR="003914C2" w:rsidRPr="00E81942">
        <w:rPr>
          <w:rFonts w:cs="Times New Roman" w:hint="eastAsia"/>
          <w:color w:val="000000" w:themeColor="text1"/>
          <w:sz w:val="30"/>
          <w:szCs w:val="30"/>
        </w:rPr>
        <w:t>验证深证通</w:t>
      </w:r>
      <w:proofErr w:type="gramEnd"/>
      <w:r w:rsidR="003914C2" w:rsidRPr="00E81942">
        <w:rPr>
          <w:rFonts w:cs="Times New Roman" w:hint="eastAsia"/>
          <w:color w:val="000000" w:themeColor="text1"/>
          <w:sz w:val="30"/>
          <w:szCs w:val="30"/>
        </w:rPr>
        <w:t>通信系统能够正确转发主办券商的委托数据和</w:t>
      </w:r>
      <w:r w:rsidR="003914C2"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="003914C2" w:rsidRPr="00E81942">
        <w:rPr>
          <w:rFonts w:cs="Times New Roman" w:hint="eastAsia"/>
          <w:color w:val="000000" w:themeColor="text1"/>
          <w:sz w:val="30"/>
          <w:szCs w:val="30"/>
        </w:rPr>
        <w:t>的回报</w:t>
      </w:r>
      <w:r w:rsidR="003A43D7">
        <w:rPr>
          <w:rFonts w:cs="Times New Roman" w:hint="eastAsia"/>
          <w:color w:val="000000" w:themeColor="text1"/>
          <w:sz w:val="30"/>
          <w:szCs w:val="30"/>
        </w:rPr>
        <w:t>、</w:t>
      </w:r>
      <w:r w:rsidR="003914C2" w:rsidRPr="00E81942">
        <w:rPr>
          <w:rFonts w:cs="Times New Roman" w:hint="eastAsia"/>
          <w:color w:val="000000" w:themeColor="text1"/>
          <w:sz w:val="30"/>
          <w:szCs w:val="30"/>
        </w:rPr>
        <w:t>行情数据。</w:t>
      </w:r>
    </w:p>
    <w:p w14:paraId="6AB1DB4B" w14:textId="722067B4" w:rsidR="00C30EB6" w:rsidRPr="00C30EB6" w:rsidRDefault="00967D0D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4</w:t>
      </w:r>
      <w:r w:rsidR="00C30EB6" w:rsidRPr="00E81942">
        <w:rPr>
          <w:rFonts w:cs="Times New Roman" w:hint="eastAsia"/>
          <w:color w:val="000000" w:themeColor="text1"/>
          <w:sz w:val="30"/>
          <w:szCs w:val="30"/>
        </w:rPr>
        <w:t>．验证</w:t>
      </w:r>
      <w:r w:rsidR="00C30EB6">
        <w:rPr>
          <w:rFonts w:cs="Times New Roman" w:hint="eastAsia"/>
          <w:color w:val="000000" w:themeColor="text1"/>
          <w:sz w:val="30"/>
          <w:szCs w:val="30"/>
        </w:rPr>
        <w:t>各主办</w:t>
      </w:r>
      <w:r w:rsidR="00C30EB6">
        <w:rPr>
          <w:rFonts w:cs="Times New Roman"/>
          <w:color w:val="000000" w:themeColor="text1"/>
          <w:sz w:val="30"/>
          <w:szCs w:val="30"/>
        </w:rPr>
        <w:t>券商</w:t>
      </w:r>
      <w:r w:rsidR="003A43D7">
        <w:rPr>
          <w:rFonts w:cs="Times New Roman" w:hint="eastAsia"/>
          <w:color w:val="000000" w:themeColor="text1"/>
          <w:sz w:val="30"/>
          <w:szCs w:val="30"/>
        </w:rPr>
        <w:t>、</w:t>
      </w:r>
      <w:r w:rsidR="003A43D7">
        <w:rPr>
          <w:rFonts w:cs="Times New Roman"/>
          <w:color w:val="000000" w:themeColor="text1"/>
          <w:sz w:val="30"/>
          <w:szCs w:val="30"/>
        </w:rPr>
        <w:t>基金公司</w:t>
      </w:r>
      <w:r w:rsidR="00C30EB6">
        <w:rPr>
          <w:rFonts w:cs="Times New Roman"/>
          <w:color w:val="000000" w:themeColor="text1"/>
          <w:sz w:val="30"/>
          <w:szCs w:val="30"/>
        </w:rPr>
        <w:t>能够</w:t>
      </w:r>
      <w:r w:rsidR="00C30EB6">
        <w:rPr>
          <w:rFonts w:cs="Times New Roman" w:hint="eastAsia"/>
          <w:color w:val="000000" w:themeColor="text1"/>
          <w:sz w:val="30"/>
          <w:szCs w:val="30"/>
        </w:rPr>
        <w:t>正常</w:t>
      </w:r>
      <w:r w:rsidR="00C30EB6">
        <w:rPr>
          <w:rFonts w:cs="Times New Roman"/>
          <w:color w:val="000000" w:themeColor="text1"/>
          <w:sz w:val="30"/>
          <w:szCs w:val="30"/>
        </w:rPr>
        <w:t>进行各类交易委托申报并接</w:t>
      </w:r>
      <w:r w:rsidR="00C30EB6">
        <w:rPr>
          <w:rFonts w:cs="Times New Roman" w:hint="eastAsia"/>
          <w:color w:val="000000" w:themeColor="text1"/>
          <w:sz w:val="30"/>
          <w:szCs w:val="30"/>
        </w:rPr>
        <w:t>收</w:t>
      </w:r>
      <w:r w:rsidR="00C30EB6">
        <w:rPr>
          <w:rFonts w:cs="Times New Roman"/>
          <w:color w:val="000000" w:themeColor="text1"/>
          <w:sz w:val="30"/>
          <w:szCs w:val="30"/>
        </w:rPr>
        <w:t>成交回报。</w:t>
      </w:r>
      <w:r w:rsidR="000748A0">
        <w:rPr>
          <w:rFonts w:cs="Times New Roman" w:hint="eastAsia"/>
          <w:color w:val="000000" w:themeColor="text1"/>
          <w:sz w:val="30"/>
          <w:szCs w:val="30"/>
        </w:rPr>
        <w:t>由于</w:t>
      </w:r>
      <w:r w:rsidR="000748A0" w:rsidRPr="00494EBB">
        <w:rPr>
          <w:rFonts w:cs="Times New Roman"/>
          <w:color w:val="000000" w:themeColor="text1"/>
          <w:sz w:val="30"/>
          <w:szCs w:val="30"/>
        </w:rPr>
        <w:t>申报库</w:t>
      </w:r>
      <w:bookmarkStart w:id="39" w:name="_Toc118600017"/>
      <w:r w:rsidR="000748A0" w:rsidRPr="00494EBB">
        <w:rPr>
          <w:rFonts w:cs="Times New Roman"/>
          <w:color w:val="000000" w:themeColor="text1"/>
          <w:sz w:val="30"/>
          <w:szCs w:val="30"/>
        </w:rPr>
        <w:t>NQWT</w:t>
      </w:r>
      <w:bookmarkEnd w:id="39"/>
      <w:r w:rsidR="000748A0" w:rsidRPr="00494EBB">
        <w:rPr>
          <w:rFonts w:cs="Times New Roman"/>
          <w:color w:val="000000" w:themeColor="text1"/>
          <w:sz w:val="30"/>
          <w:szCs w:val="30"/>
        </w:rPr>
        <w:t>.DBF</w:t>
      </w:r>
      <w:r w:rsidR="000748A0">
        <w:rPr>
          <w:rFonts w:cs="Times New Roman" w:hint="eastAsia"/>
          <w:color w:val="000000" w:themeColor="text1"/>
          <w:sz w:val="30"/>
          <w:szCs w:val="30"/>
        </w:rPr>
        <w:t>中</w:t>
      </w:r>
      <w:r w:rsidR="000748A0">
        <w:rPr>
          <w:rFonts w:cs="Times New Roman"/>
          <w:color w:val="000000" w:themeColor="text1"/>
          <w:sz w:val="30"/>
          <w:szCs w:val="30"/>
        </w:rPr>
        <w:t>新增了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W</w:t>
      </w:r>
      <w:r w:rsidR="000748A0" w:rsidRPr="00494EBB">
        <w:rPr>
          <w:rFonts w:cs="Times New Roman"/>
          <w:color w:val="000000" w:themeColor="text1"/>
          <w:sz w:val="30"/>
          <w:szCs w:val="30"/>
        </w:rPr>
        <w:t>TRZRQ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（融资融券标志）和</w:t>
      </w:r>
      <w:r w:rsidR="000748A0" w:rsidRPr="00494EBB">
        <w:rPr>
          <w:rFonts w:cs="Times New Roman"/>
          <w:color w:val="000000" w:themeColor="text1"/>
          <w:sz w:val="30"/>
          <w:szCs w:val="30"/>
        </w:rPr>
        <w:t>WTPCBZ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（平仓标志）</w:t>
      </w:r>
      <w:r w:rsidR="000748A0">
        <w:rPr>
          <w:rFonts w:cs="Times New Roman" w:hint="eastAsia"/>
          <w:color w:val="000000" w:themeColor="text1"/>
          <w:sz w:val="30"/>
          <w:szCs w:val="30"/>
        </w:rPr>
        <w:t>，</w:t>
      </w:r>
      <w:r w:rsidR="000748A0">
        <w:rPr>
          <w:rFonts w:cs="Times New Roman"/>
          <w:color w:val="000000" w:themeColor="text1"/>
          <w:sz w:val="30"/>
          <w:szCs w:val="30"/>
        </w:rPr>
        <w:t>回报库</w:t>
      </w:r>
      <w:r w:rsidR="000748A0">
        <w:rPr>
          <w:rFonts w:cs="Times New Roman"/>
          <w:color w:val="000000" w:themeColor="text1"/>
          <w:sz w:val="30"/>
          <w:szCs w:val="30"/>
        </w:rPr>
        <w:t>NQHB.DBF</w:t>
      </w:r>
      <w:r w:rsidR="000748A0">
        <w:rPr>
          <w:rFonts w:cs="Times New Roman" w:hint="eastAsia"/>
          <w:color w:val="000000" w:themeColor="text1"/>
          <w:sz w:val="30"/>
          <w:szCs w:val="30"/>
        </w:rPr>
        <w:t>中</w:t>
      </w:r>
      <w:r w:rsidR="000748A0">
        <w:rPr>
          <w:rFonts w:cs="Times New Roman"/>
          <w:color w:val="000000" w:themeColor="text1"/>
          <w:sz w:val="30"/>
          <w:szCs w:val="30"/>
        </w:rPr>
        <w:t>新增了</w:t>
      </w:r>
      <w:r w:rsidR="000748A0">
        <w:rPr>
          <w:rFonts w:cs="Times New Roman"/>
          <w:color w:val="000000" w:themeColor="text1"/>
          <w:sz w:val="30"/>
          <w:szCs w:val="30"/>
        </w:rPr>
        <w:t>HBRZRQ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（融资融券标志）</w:t>
      </w:r>
      <w:r w:rsidR="000748A0">
        <w:rPr>
          <w:rFonts w:cs="Times New Roman"/>
          <w:color w:val="000000" w:themeColor="text1"/>
          <w:sz w:val="30"/>
          <w:szCs w:val="30"/>
        </w:rPr>
        <w:t>和</w:t>
      </w:r>
      <w:r w:rsidR="000748A0">
        <w:rPr>
          <w:rFonts w:cs="Times New Roman"/>
          <w:color w:val="000000" w:themeColor="text1"/>
          <w:sz w:val="30"/>
          <w:szCs w:val="30"/>
        </w:rPr>
        <w:t>HBPCBZ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（平仓标志）</w:t>
      </w:r>
      <w:r w:rsidR="000748A0" w:rsidRPr="00494EBB">
        <w:rPr>
          <w:rFonts w:cs="Times New Roman"/>
          <w:color w:val="000000" w:themeColor="text1"/>
          <w:sz w:val="30"/>
          <w:szCs w:val="30"/>
        </w:rPr>
        <w:t>，</w:t>
      </w:r>
      <w:r w:rsidR="000748A0">
        <w:rPr>
          <w:rFonts w:cs="Times New Roman"/>
          <w:color w:val="000000" w:themeColor="text1"/>
          <w:sz w:val="30"/>
          <w:szCs w:val="30"/>
        </w:rPr>
        <w:t>各参测机构</w:t>
      </w:r>
      <w:r w:rsidR="000748A0">
        <w:rPr>
          <w:rFonts w:cs="Times New Roman" w:hint="eastAsia"/>
          <w:color w:val="000000" w:themeColor="text1"/>
          <w:sz w:val="30"/>
          <w:szCs w:val="30"/>
        </w:rPr>
        <w:t>须</w:t>
      </w:r>
      <w:r w:rsidR="000748A0">
        <w:rPr>
          <w:rFonts w:cs="Times New Roman"/>
          <w:color w:val="000000" w:themeColor="text1"/>
          <w:sz w:val="30"/>
          <w:szCs w:val="30"/>
        </w:rPr>
        <w:t>确认</w:t>
      </w:r>
      <w:r w:rsidR="00156379">
        <w:rPr>
          <w:rFonts w:cs="Times New Roman" w:hint="eastAsia"/>
          <w:color w:val="000000" w:themeColor="text1"/>
          <w:sz w:val="30"/>
          <w:szCs w:val="30"/>
        </w:rPr>
        <w:t>经纪、</w:t>
      </w:r>
      <w:r w:rsidR="00156379">
        <w:rPr>
          <w:rFonts w:cs="Times New Roman"/>
          <w:color w:val="000000" w:themeColor="text1"/>
          <w:sz w:val="30"/>
          <w:szCs w:val="30"/>
        </w:rPr>
        <w:t>做市</w:t>
      </w:r>
      <w:r w:rsidR="00156379">
        <w:rPr>
          <w:rFonts w:cs="Times New Roman" w:hint="eastAsia"/>
          <w:color w:val="000000" w:themeColor="text1"/>
          <w:sz w:val="30"/>
          <w:szCs w:val="30"/>
        </w:rPr>
        <w:t>、</w:t>
      </w:r>
      <w:r w:rsidR="00156379">
        <w:rPr>
          <w:rFonts w:cs="Times New Roman"/>
          <w:color w:val="000000" w:themeColor="text1"/>
          <w:sz w:val="30"/>
          <w:szCs w:val="30"/>
        </w:rPr>
        <w:t>资管</w:t>
      </w:r>
      <w:r w:rsidR="00156379">
        <w:rPr>
          <w:rFonts w:cs="Times New Roman" w:hint="eastAsia"/>
          <w:color w:val="000000" w:themeColor="text1"/>
          <w:sz w:val="30"/>
          <w:szCs w:val="30"/>
        </w:rPr>
        <w:t>、</w:t>
      </w:r>
      <w:r w:rsidR="00156379">
        <w:rPr>
          <w:rFonts w:cs="Times New Roman"/>
          <w:color w:val="000000" w:themeColor="text1"/>
          <w:sz w:val="30"/>
          <w:szCs w:val="30"/>
        </w:rPr>
        <w:t>自营等系统均</w:t>
      </w:r>
      <w:r w:rsidR="000748A0">
        <w:rPr>
          <w:rFonts w:cs="Times New Roman" w:hint="eastAsia"/>
          <w:color w:val="000000" w:themeColor="text1"/>
          <w:sz w:val="30"/>
          <w:szCs w:val="30"/>
        </w:rPr>
        <w:t>能够</w:t>
      </w:r>
      <w:r w:rsidR="000748A0">
        <w:rPr>
          <w:rFonts w:cs="Times New Roman"/>
          <w:color w:val="000000" w:themeColor="text1"/>
          <w:sz w:val="30"/>
          <w:szCs w:val="30"/>
        </w:rPr>
        <w:t>正常</w:t>
      </w:r>
      <w:r w:rsidR="000748A0">
        <w:rPr>
          <w:rFonts w:cs="Times New Roman" w:hint="eastAsia"/>
          <w:color w:val="000000" w:themeColor="text1"/>
          <w:sz w:val="30"/>
          <w:szCs w:val="30"/>
        </w:rPr>
        <w:t>进行各类</w:t>
      </w:r>
      <w:r w:rsidR="000748A0">
        <w:rPr>
          <w:rFonts w:cs="Times New Roman"/>
          <w:color w:val="000000" w:themeColor="text1"/>
          <w:sz w:val="30"/>
          <w:szCs w:val="30"/>
        </w:rPr>
        <w:t>委托申报并</w:t>
      </w:r>
      <w:r w:rsidR="000748A0">
        <w:rPr>
          <w:rFonts w:cs="Times New Roman" w:hint="eastAsia"/>
          <w:color w:val="000000" w:themeColor="text1"/>
          <w:sz w:val="30"/>
          <w:szCs w:val="30"/>
        </w:rPr>
        <w:t>接收</w:t>
      </w:r>
      <w:r w:rsidR="000748A0">
        <w:rPr>
          <w:rFonts w:cs="Times New Roman"/>
          <w:color w:val="000000" w:themeColor="text1"/>
          <w:sz w:val="30"/>
          <w:szCs w:val="30"/>
        </w:rPr>
        <w:t>成交回报。</w:t>
      </w:r>
    </w:p>
    <w:p w14:paraId="5C88C4BA" w14:textId="64397170" w:rsidR="00F848E9" w:rsidRDefault="00967D0D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5</w:t>
      </w:r>
      <w:r w:rsidR="003914C2">
        <w:rPr>
          <w:rFonts w:cs="Times New Roman" w:hint="eastAsia"/>
          <w:color w:val="000000" w:themeColor="text1"/>
          <w:sz w:val="30"/>
          <w:szCs w:val="30"/>
        </w:rPr>
        <w:t>．</w:t>
      </w:r>
      <w:r w:rsidR="007D70C2">
        <w:rPr>
          <w:rFonts w:cs="Times New Roman" w:hint="eastAsia"/>
          <w:color w:val="000000" w:themeColor="text1"/>
          <w:sz w:val="30"/>
          <w:szCs w:val="30"/>
        </w:rPr>
        <w:t>如测试数据中存在发行证券</w:t>
      </w:r>
      <w:r>
        <w:rPr>
          <w:rFonts w:cs="Times New Roman" w:hint="eastAsia"/>
          <w:color w:val="000000" w:themeColor="text1"/>
          <w:sz w:val="30"/>
          <w:szCs w:val="30"/>
        </w:rPr>
        <w:t>，</w:t>
      </w:r>
      <w:r w:rsidR="003914C2" w:rsidRPr="00E81942">
        <w:rPr>
          <w:rFonts w:cs="Times New Roman" w:hint="eastAsia"/>
          <w:color w:val="000000" w:themeColor="text1"/>
          <w:sz w:val="30"/>
          <w:szCs w:val="30"/>
        </w:rPr>
        <w:t>验证各</w:t>
      </w:r>
      <w:r w:rsidR="003914C2" w:rsidRPr="00E81942">
        <w:rPr>
          <w:rFonts w:cs="Times New Roman"/>
          <w:color w:val="000000" w:themeColor="text1"/>
          <w:sz w:val="30"/>
          <w:szCs w:val="30"/>
        </w:rPr>
        <w:t>主办</w:t>
      </w:r>
      <w:r w:rsidR="003914C2" w:rsidRPr="00E81942">
        <w:rPr>
          <w:rFonts w:cs="Times New Roman" w:hint="eastAsia"/>
          <w:color w:val="000000" w:themeColor="text1"/>
          <w:sz w:val="30"/>
          <w:szCs w:val="30"/>
        </w:rPr>
        <w:t>券商、</w:t>
      </w:r>
      <w:r w:rsidR="003914C2" w:rsidRPr="00E81942">
        <w:rPr>
          <w:rFonts w:cs="Times New Roman"/>
          <w:color w:val="000000" w:themeColor="text1"/>
          <w:sz w:val="30"/>
          <w:szCs w:val="30"/>
        </w:rPr>
        <w:t>信息商、</w:t>
      </w:r>
      <w:r w:rsidR="007A0C2C">
        <w:rPr>
          <w:rFonts w:cs="Times New Roman" w:hint="eastAsia"/>
          <w:color w:val="000000" w:themeColor="text1"/>
          <w:sz w:val="30"/>
          <w:szCs w:val="30"/>
        </w:rPr>
        <w:t>基金公司</w:t>
      </w:r>
      <w:r w:rsidR="007A0C2C">
        <w:rPr>
          <w:rFonts w:cs="Times New Roman"/>
          <w:color w:val="000000" w:themeColor="text1"/>
          <w:sz w:val="30"/>
          <w:szCs w:val="30"/>
        </w:rPr>
        <w:t>能</w:t>
      </w:r>
      <w:r w:rsidR="007A0C2C">
        <w:rPr>
          <w:rFonts w:cs="Times New Roman" w:hint="eastAsia"/>
          <w:color w:val="000000" w:themeColor="text1"/>
          <w:sz w:val="30"/>
          <w:szCs w:val="30"/>
        </w:rPr>
        <w:t>够</w:t>
      </w:r>
      <w:r w:rsidR="00C30EB6">
        <w:rPr>
          <w:rFonts w:cs="Times New Roman" w:hint="eastAsia"/>
          <w:color w:val="000000" w:themeColor="text1"/>
          <w:sz w:val="30"/>
          <w:szCs w:val="30"/>
        </w:rPr>
        <w:t>根据全国股转公司</w:t>
      </w:r>
      <w:r w:rsidR="00C30EB6">
        <w:rPr>
          <w:rFonts w:cs="Times New Roman"/>
          <w:color w:val="000000" w:themeColor="text1"/>
          <w:sz w:val="30"/>
          <w:szCs w:val="30"/>
        </w:rPr>
        <w:t>下发的</w:t>
      </w:r>
      <w:r w:rsidR="00C30EB6">
        <w:rPr>
          <w:rFonts w:cs="Times New Roman" w:hint="eastAsia"/>
          <w:color w:val="000000" w:themeColor="text1"/>
          <w:sz w:val="30"/>
          <w:szCs w:val="30"/>
        </w:rPr>
        <w:t>证券信息库</w:t>
      </w:r>
      <w:r w:rsidR="007A0C2C">
        <w:rPr>
          <w:rFonts w:cs="Times New Roman"/>
          <w:color w:val="000000" w:themeColor="text1"/>
          <w:sz w:val="30"/>
          <w:szCs w:val="30"/>
        </w:rPr>
        <w:t>正确</w:t>
      </w:r>
      <w:r w:rsidR="00E624E4">
        <w:rPr>
          <w:rFonts w:cs="Times New Roman" w:hint="eastAsia"/>
          <w:color w:val="000000" w:themeColor="text1"/>
          <w:sz w:val="30"/>
          <w:szCs w:val="30"/>
        </w:rPr>
        <w:t>揭示</w:t>
      </w:r>
      <w:r w:rsidR="003A43D7">
        <w:rPr>
          <w:rFonts w:cs="Times New Roman" w:hint="eastAsia"/>
          <w:color w:val="000000" w:themeColor="text1"/>
          <w:sz w:val="30"/>
          <w:szCs w:val="30"/>
        </w:rPr>
        <w:t>发行</w:t>
      </w:r>
      <w:r w:rsidR="003A43D7">
        <w:rPr>
          <w:rFonts w:cs="Times New Roman"/>
          <w:color w:val="000000" w:themeColor="text1"/>
          <w:sz w:val="30"/>
          <w:szCs w:val="30"/>
        </w:rPr>
        <w:t>方式和网上投资者</w:t>
      </w:r>
      <w:r w:rsidR="00E624E4">
        <w:rPr>
          <w:rFonts w:cs="Times New Roman" w:hint="eastAsia"/>
          <w:color w:val="000000" w:themeColor="text1"/>
          <w:sz w:val="30"/>
          <w:szCs w:val="30"/>
        </w:rPr>
        <w:t>询价</w:t>
      </w:r>
      <w:r w:rsidR="00E624E4">
        <w:rPr>
          <w:rFonts w:cs="Times New Roman"/>
          <w:color w:val="000000" w:themeColor="text1"/>
          <w:sz w:val="30"/>
          <w:szCs w:val="30"/>
        </w:rPr>
        <w:t>/</w:t>
      </w:r>
      <w:r w:rsidR="00E624E4">
        <w:rPr>
          <w:rFonts w:cs="Times New Roman" w:hint="eastAsia"/>
          <w:color w:val="000000" w:themeColor="text1"/>
          <w:sz w:val="30"/>
          <w:szCs w:val="30"/>
        </w:rPr>
        <w:t>申购</w:t>
      </w:r>
      <w:r w:rsidR="00E624E4">
        <w:rPr>
          <w:rFonts w:cs="Times New Roman"/>
          <w:color w:val="000000" w:themeColor="text1"/>
          <w:sz w:val="30"/>
          <w:szCs w:val="30"/>
        </w:rPr>
        <w:t>数量范围</w:t>
      </w:r>
      <w:r w:rsidR="00E624E4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31FEA05B" w14:textId="4374BFD8" w:rsidR="003914C2" w:rsidRDefault="00967D0D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6</w:t>
      </w:r>
      <w:r w:rsidR="00F848E9">
        <w:rPr>
          <w:rFonts w:cs="Times New Roman" w:hint="eastAsia"/>
          <w:color w:val="000000" w:themeColor="text1"/>
          <w:sz w:val="30"/>
          <w:szCs w:val="30"/>
        </w:rPr>
        <w:t>．</w:t>
      </w:r>
      <w:r w:rsidR="007D70C2">
        <w:rPr>
          <w:rFonts w:cs="Times New Roman" w:hint="eastAsia"/>
          <w:color w:val="000000" w:themeColor="text1"/>
          <w:sz w:val="30"/>
          <w:szCs w:val="30"/>
        </w:rPr>
        <w:t>如测试数据中存在发行证券</w:t>
      </w:r>
      <w:r w:rsidR="00920EAF">
        <w:rPr>
          <w:rFonts w:cs="Times New Roman" w:hint="eastAsia"/>
          <w:color w:val="000000" w:themeColor="text1"/>
          <w:sz w:val="30"/>
          <w:szCs w:val="30"/>
        </w:rPr>
        <w:t>，</w:t>
      </w:r>
      <w:r w:rsidR="00F848E9">
        <w:rPr>
          <w:rFonts w:cs="Times New Roman" w:hint="eastAsia"/>
          <w:color w:val="000000" w:themeColor="text1"/>
          <w:sz w:val="30"/>
          <w:szCs w:val="30"/>
        </w:rPr>
        <w:t>验</w:t>
      </w:r>
      <w:r w:rsidR="00E624E4">
        <w:rPr>
          <w:rFonts w:cs="Times New Roman" w:hint="eastAsia"/>
          <w:color w:val="000000" w:themeColor="text1"/>
          <w:sz w:val="30"/>
          <w:szCs w:val="30"/>
        </w:rPr>
        <w:t>证</w:t>
      </w:r>
      <w:r w:rsidR="00E624E4">
        <w:rPr>
          <w:rFonts w:cs="Times New Roman"/>
          <w:color w:val="000000" w:themeColor="text1"/>
          <w:sz w:val="30"/>
          <w:szCs w:val="30"/>
        </w:rPr>
        <w:t>各主办券商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对于</w:t>
      </w:r>
      <w:r w:rsidR="004D1A39">
        <w:rPr>
          <w:rFonts w:cs="Times New Roman"/>
          <w:color w:val="000000" w:themeColor="text1"/>
          <w:sz w:val="30"/>
          <w:szCs w:val="30"/>
        </w:rPr>
        <w:t>采用询价发行方式的股票，</w:t>
      </w:r>
      <w:r w:rsidR="004D1A39">
        <w:rPr>
          <w:rFonts w:cs="Times New Roman" w:hint="eastAsia"/>
          <w:color w:val="000000" w:themeColor="text1"/>
          <w:sz w:val="30"/>
          <w:szCs w:val="30"/>
        </w:rPr>
        <w:t>能</w:t>
      </w:r>
      <w:r w:rsidR="004D1A39">
        <w:rPr>
          <w:rFonts w:cs="Times New Roman"/>
          <w:color w:val="000000" w:themeColor="text1"/>
          <w:sz w:val="30"/>
          <w:szCs w:val="30"/>
        </w:rPr>
        <w:t>够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根据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确认</w:t>
      </w:r>
      <w:proofErr w:type="gramStart"/>
      <w:r w:rsidR="00E624E4" w:rsidRPr="00E624E4">
        <w:rPr>
          <w:rFonts w:cs="Times New Roman"/>
          <w:color w:val="000000" w:themeColor="text1"/>
          <w:sz w:val="30"/>
          <w:szCs w:val="30"/>
        </w:rPr>
        <w:t>库</w:t>
      </w:r>
      <w:r w:rsidR="00C30EB6">
        <w:rPr>
          <w:rFonts w:cs="Times New Roman" w:hint="eastAsia"/>
          <w:color w:val="000000" w:themeColor="text1"/>
          <w:sz w:val="30"/>
          <w:szCs w:val="30"/>
        </w:rPr>
        <w:t>正确</w:t>
      </w:r>
      <w:proofErr w:type="gramEnd"/>
      <w:r w:rsidR="004D1A39">
        <w:rPr>
          <w:rFonts w:cs="Times New Roman"/>
          <w:color w:val="000000" w:themeColor="text1"/>
          <w:sz w:val="30"/>
          <w:szCs w:val="30"/>
        </w:rPr>
        <w:t>揭示</w:t>
      </w:r>
      <w:r w:rsidR="004D1A39">
        <w:rPr>
          <w:rFonts w:cs="Times New Roman" w:hint="eastAsia"/>
          <w:color w:val="000000" w:themeColor="text1"/>
          <w:sz w:val="30"/>
          <w:szCs w:val="30"/>
        </w:rPr>
        <w:t>投资者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是否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可以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参与</w:t>
      </w:r>
      <w:r w:rsidR="000A64B1">
        <w:rPr>
          <w:rFonts w:cs="Times New Roman"/>
          <w:color w:val="000000" w:themeColor="text1"/>
          <w:sz w:val="30"/>
          <w:szCs w:val="30"/>
        </w:rPr>
        <w:t>后续的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申购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（必须申购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、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可以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申购</w:t>
      </w:r>
      <w:r w:rsidR="00156379">
        <w:rPr>
          <w:rFonts w:cs="Times New Roman" w:hint="eastAsia"/>
          <w:color w:val="000000" w:themeColor="text1"/>
          <w:sz w:val="30"/>
          <w:szCs w:val="30"/>
        </w:rPr>
        <w:t>或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禁止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申购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）</w:t>
      </w:r>
      <w:r w:rsidR="003914C2" w:rsidRPr="00E81942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13D5B4FB" w14:textId="5AAE9891" w:rsidR="003A43D7" w:rsidRPr="00E81942" w:rsidRDefault="00EC677D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7</w:t>
      </w:r>
      <w:r w:rsidR="003A43D7">
        <w:rPr>
          <w:rFonts w:cs="Times New Roman" w:hint="eastAsia"/>
          <w:color w:val="000000" w:themeColor="text1"/>
          <w:sz w:val="30"/>
          <w:szCs w:val="30"/>
        </w:rPr>
        <w:t>．验证各参测机构</w:t>
      </w:r>
      <w:r w:rsidR="000A64B1">
        <w:rPr>
          <w:rFonts w:cs="Times New Roman" w:hint="eastAsia"/>
          <w:color w:val="000000" w:themeColor="text1"/>
          <w:sz w:val="30"/>
          <w:szCs w:val="30"/>
        </w:rPr>
        <w:t>技术系统</w:t>
      </w:r>
      <w:r w:rsidR="003A43D7">
        <w:rPr>
          <w:rFonts w:cs="Times New Roman" w:hint="eastAsia"/>
          <w:color w:val="000000" w:themeColor="text1"/>
          <w:sz w:val="30"/>
          <w:szCs w:val="30"/>
        </w:rPr>
        <w:t>本次数据接口改造</w:t>
      </w:r>
      <w:r w:rsidR="000A64B1">
        <w:rPr>
          <w:rFonts w:cs="Times New Roman" w:hint="eastAsia"/>
          <w:color w:val="000000" w:themeColor="text1"/>
          <w:sz w:val="30"/>
          <w:szCs w:val="30"/>
        </w:rPr>
        <w:t>过程中</w:t>
      </w:r>
      <w:r w:rsidR="003A43D7">
        <w:rPr>
          <w:rFonts w:cs="Times New Roman" w:hint="eastAsia"/>
          <w:color w:val="000000" w:themeColor="text1"/>
          <w:sz w:val="30"/>
          <w:szCs w:val="30"/>
        </w:rPr>
        <w:t>未涉及的其它</w:t>
      </w:r>
      <w:r w:rsidR="000A64B1">
        <w:rPr>
          <w:rFonts w:cs="Times New Roman" w:hint="eastAsia"/>
          <w:color w:val="000000" w:themeColor="text1"/>
          <w:sz w:val="30"/>
          <w:szCs w:val="30"/>
        </w:rPr>
        <w:t>业务</w:t>
      </w:r>
      <w:r w:rsidR="003A43D7">
        <w:rPr>
          <w:rFonts w:cs="Times New Roman" w:hint="eastAsia"/>
          <w:color w:val="000000" w:themeColor="text1"/>
          <w:sz w:val="30"/>
          <w:szCs w:val="30"/>
        </w:rPr>
        <w:t>功能</w:t>
      </w:r>
      <w:r w:rsidR="000A64B1">
        <w:rPr>
          <w:rFonts w:cs="Times New Roman" w:hint="eastAsia"/>
          <w:color w:val="000000" w:themeColor="text1"/>
          <w:sz w:val="30"/>
          <w:szCs w:val="30"/>
        </w:rPr>
        <w:t>正常</w:t>
      </w:r>
      <w:r w:rsidR="003A43D7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357B6A04" w14:textId="013ABCF6" w:rsidR="00530549" w:rsidRPr="00C11427" w:rsidRDefault="003914C2" w:rsidP="00C11427">
      <w:pPr>
        <w:pStyle w:val="12"/>
        <w:spacing w:before="163" w:after="163"/>
        <w:ind w:firstLine="600"/>
      </w:pPr>
      <w:bookmarkStart w:id="40" w:name="_Toc81053501"/>
      <w:r>
        <w:rPr>
          <w:rFonts w:hint="eastAsia"/>
        </w:rPr>
        <w:t>六</w:t>
      </w:r>
      <w:r w:rsidR="00530549" w:rsidRPr="00C11427">
        <w:rPr>
          <w:rFonts w:hint="eastAsia"/>
        </w:rPr>
        <w:t>、</w:t>
      </w:r>
      <w:r w:rsidR="00530549" w:rsidRPr="00C11427">
        <w:t>测试时间安排</w:t>
      </w:r>
      <w:bookmarkEnd w:id="40"/>
    </w:p>
    <w:p w14:paraId="466C991D" w14:textId="3722D45D" w:rsidR="00FD66AF" w:rsidRDefault="00FD66AF" w:rsidP="00FD66AF">
      <w:pPr>
        <w:spacing w:line="56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本次</w:t>
      </w:r>
      <w:r w:rsidR="00920EAF">
        <w:rPr>
          <w:rFonts w:cs="Times New Roman" w:hint="eastAsia"/>
          <w:color w:val="000000" w:themeColor="text1"/>
          <w:sz w:val="30"/>
          <w:szCs w:val="30"/>
        </w:rPr>
        <w:t>通关</w:t>
      </w:r>
      <w:r w:rsidRPr="00E81942">
        <w:rPr>
          <w:rFonts w:cs="Times New Roman"/>
          <w:color w:val="000000" w:themeColor="text1"/>
          <w:sz w:val="30"/>
          <w:szCs w:val="30"/>
        </w:rPr>
        <w:t>测试时间为</w:t>
      </w:r>
      <w:r w:rsidRPr="00E81942">
        <w:rPr>
          <w:rFonts w:cs="Times New Roman"/>
          <w:color w:val="000000" w:themeColor="text1"/>
          <w:sz w:val="30"/>
          <w:szCs w:val="30"/>
        </w:rPr>
        <w:t>20</w:t>
      </w:r>
      <w:r>
        <w:rPr>
          <w:rFonts w:cs="Times New Roman" w:hint="eastAsia"/>
          <w:color w:val="000000" w:themeColor="text1"/>
          <w:sz w:val="30"/>
          <w:szCs w:val="30"/>
        </w:rPr>
        <w:t>21</w:t>
      </w:r>
      <w:r w:rsidRPr="00E81942">
        <w:rPr>
          <w:rFonts w:cs="Times New Roman"/>
          <w:color w:val="000000" w:themeColor="text1"/>
          <w:sz w:val="30"/>
          <w:szCs w:val="30"/>
        </w:rPr>
        <w:t>年</w:t>
      </w:r>
      <w:r w:rsidR="00920EAF">
        <w:rPr>
          <w:rFonts w:cs="Times New Roman"/>
          <w:color w:val="000000" w:themeColor="text1"/>
          <w:sz w:val="30"/>
          <w:szCs w:val="30"/>
        </w:rPr>
        <w:t>9</w:t>
      </w:r>
      <w:r>
        <w:rPr>
          <w:rFonts w:cs="Times New Roman"/>
          <w:color w:val="000000" w:themeColor="text1"/>
          <w:sz w:val="30"/>
          <w:szCs w:val="30"/>
        </w:rPr>
        <w:t>月</w:t>
      </w:r>
      <w:r w:rsidR="00920EAF">
        <w:rPr>
          <w:rFonts w:cs="Times New Roman"/>
          <w:color w:val="000000" w:themeColor="text1"/>
          <w:sz w:val="30"/>
          <w:szCs w:val="30"/>
        </w:rPr>
        <w:t>4</w:t>
      </w:r>
      <w:r>
        <w:rPr>
          <w:rFonts w:cs="Times New Roman"/>
          <w:color w:val="000000" w:themeColor="text1"/>
          <w:sz w:val="30"/>
          <w:szCs w:val="30"/>
        </w:rPr>
        <w:t>日</w:t>
      </w:r>
      <w:r w:rsidR="00920EAF">
        <w:rPr>
          <w:rFonts w:cs="Times New Roman" w:hint="eastAsia"/>
          <w:color w:val="000000" w:themeColor="text1"/>
          <w:sz w:val="30"/>
          <w:szCs w:val="30"/>
        </w:rPr>
        <w:t>（周六）</w:t>
      </w:r>
      <w:r>
        <w:rPr>
          <w:rFonts w:cs="Times New Roman" w:hint="eastAsia"/>
          <w:color w:val="000000" w:themeColor="text1"/>
          <w:sz w:val="30"/>
          <w:szCs w:val="30"/>
        </w:rPr>
        <w:t>，</w:t>
      </w:r>
      <w:r w:rsidR="00920EAF">
        <w:rPr>
          <w:rFonts w:cs="Times New Roman" w:hint="eastAsia"/>
          <w:color w:val="000000" w:themeColor="text1"/>
          <w:sz w:val="30"/>
          <w:szCs w:val="30"/>
        </w:rPr>
        <w:t>8:30</w:t>
      </w:r>
      <w:r w:rsidR="00920EAF">
        <w:rPr>
          <w:rFonts w:cs="Times New Roman" w:hint="eastAsia"/>
          <w:color w:val="000000" w:themeColor="text1"/>
          <w:sz w:val="30"/>
          <w:szCs w:val="30"/>
        </w:rPr>
        <w:t>至</w:t>
      </w:r>
      <w:r w:rsidR="00920EAF">
        <w:rPr>
          <w:rFonts w:cs="Times New Roman" w:hint="eastAsia"/>
          <w:color w:val="000000" w:themeColor="text1"/>
          <w:sz w:val="30"/>
          <w:szCs w:val="30"/>
        </w:rPr>
        <w:t>1</w:t>
      </w:r>
      <w:r w:rsidR="00920EAF">
        <w:rPr>
          <w:rFonts w:cs="Times New Roman"/>
          <w:color w:val="000000" w:themeColor="text1"/>
          <w:sz w:val="30"/>
          <w:szCs w:val="30"/>
        </w:rPr>
        <w:t>5</w:t>
      </w:r>
      <w:r w:rsidR="00920EAF">
        <w:rPr>
          <w:rFonts w:cs="Times New Roman" w:hint="eastAsia"/>
          <w:color w:val="000000" w:themeColor="text1"/>
          <w:sz w:val="30"/>
          <w:szCs w:val="30"/>
        </w:rPr>
        <w:t>:3</w:t>
      </w:r>
      <w:r w:rsidR="00920EAF">
        <w:rPr>
          <w:rFonts w:cs="Times New Roman"/>
          <w:color w:val="000000" w:themeColor="text1"/>
          <w:sz w:val="30"/>
          <w:szCs w:val="30"/>
        </w:rPr>
        <w:t>0</w:t>
      </w:r>
      <w:r>
        <w:rPr>
          <w:rFonts w:cs="Times New Roman" w:hint="eastAsia"/>
          <w:color w:val="000000" w:themeColor="text1"/>
          <w:sz w:val="30"/>
          <w:szCs w:val="30"/>
        </w:rPr>
        <w:t>模拟</w:t>
      </w:r>
      <w:r>
        <w:rPr>
          <w:rFonts w:cs="Times New Roman"/>
          <w:color w:val="000000" w:themeColor="text1"/>
          <w:sz w:val="30"/>
          <w:szCs w:val="30"/>
        </w:rPr>
        <w:t>T</w:t>
      </w:r>
      <w:r>
        <w:rPr>
          <w:rFonts w:cs="Times New Roman"/>
          <w:color w:val="000000" w:themeColor="text1"/>
          <w:sz w:val="30"/>
          <w:szCs w:val="30"/>
        </w:rPr>
        <w:t>日</w:t>
      </w:r>
      <w:r w:rsidR="00920EAF">
        <w:rPr>
          <w:rFonts w:cs="Times New Roman"/>
          <w:color w:val="000000" w:themeColor="text1"/>
          <w:sz w:val="30"/>
          <w:szCs w:val="30"/>
        </w:rPr>
        <w:t>日间交易</w:t>
      </w:r>
      <w:r w:rsidR="00920EAF">
        <w:rPr>
          <w:rFonts w:cs="Times New Roman" w:hint="eastAsia"/>
          <w:color w:val="000000" w:themeColor="text1"/>
          <w:sz w:val="30"/>
          <w:szCs w:val="30"/>
        </w:rPr>
        <w:t>，</w:t>
      </w:r>
      <w:r w:rsidR="00920EAF">
        <w:rPr>
          <w:rFonts w:cs="Times New Roman" w:hint="eastAsia"/>
          <w:color w:val="000000" w:themeColor="text1"/>
          <w:sz w:val="30"/>
          <w:szCs w:val="30"/>
        </w:rPr>
        <w:t>1</w:t>
      </w:r>
      <w:r w:rsidR="00920EAF">
        <w:rPr>
          <w:rFonts w:cs="Times New Roman"/>
          <w:color w:val="000000" w:themeColor="text1"/>
          <w:sz w:val="30"/>
          <w:szCs w:val="30"/>
        </w:rPr>
        <w:t>5</w:t>
      </w:r>
      <w:r w:rsidR="00920EAF">
        <w:rPr>
          <w:rFonts w:cs="Times New Roman" w:hint="eastAsia"/>
          <w:color w:val="000000" w:themeColor="text1"/>
          <w:sz w:val="30"/>
          <w:szCs w:val="30"/>
        </w:rPr>
        <w:t>:3</w:t>
      </w:r>
      <w:r w:rsidR="00920EAF">
        <w:rPr>
          <w:rFonts w:cs="Times New Roman"/>
          <w:color w:val="000000" w:themeColor="text1"/>
          <w:sz w:val="30"/>
          <w:szCs w:val="30"/>
        </w:rPr>
        <w:t>0</w:t>
      </w:r>
      <w:r w:rsidR="00920EAF">
        <w:rPr>
          <w:rFonts w:cs="Times New Roman"/>
          <w:color w:val="000000" w:themeColor="text1"/>
          <w:sz w:val="30"/>
          <w:szCs w:val="30"/>
        </w:rPr>
        <w:t>后模拟</w:t>
      </w:r>
      <w:r w:rsidR="00920EAF">
        <w:rPr>
          <w:rFonts w:cs="Times New Roman" w:hint="eastAsia"/>
          <w:color w:val="000000" w:themeColor="text1"/>
          <w:sz w:val="30"/>
          <w:szCs w:val="30"/>
        </w:rPr>
        <w:t>T</w:t>
      </w:r>
      <w:r w:rsidR="00920EAF">
        <w:rPr>
          <w:rFonts w:cs="Times New Roman"/>
          <w:color w:val="000000" w:themeColor="text1"/>
          <w:sz w:val="30"/>
          <w:szCs w:val="30"/>
        </w:rPr>
        <w:t>日日终及清算处理</w:t>
      </w:r>
      <w:r w:rsidR="00920EAF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74FFA767" w14:textId="19C53502" w:rsidR="00D9068F" w:rsidRPr="00AD7FCE" w:rsidRDefault="00A14205" w:rsidP="00F815DA">
      <w:pPr>
        <w:pStyle w:val="12"/>
        <w:spacing w:before="163" w:after="163"/>
        <w:ind w:firstLine="600"/>
      </w:pPr>
      <w:bookmarkStart w:id="41" w:name="_Toc81053502"/>
      <w:r>
        <w:rPr>
          <w:rFonts w:hint="eastAsia"/>
        </w:rPr>
        <w:t>七、</w:t>
      </w:r>
      <w:r w:rsidRPr="00A14205">
        <w:t>测试场景</w:t>
      </w:r>
      <w:r w:rsidRPr="00A14205">
        <w:rPr>
          <w:rFonts w:hint="eastAsia"/>
        </w:rPr>
        <w:t>及</w:t>
      </w:r>
      <w:r w:rsidR="003116C0">
        <w:rPr>
          <w:rFonts w:hint="eastAsia"/>
        </w:rPr>
        <w:t>证券</w:t>
      </w:r>
      <w:r w:rsidRPr="00A14205">
        <w:t>安排</w:t>
      </w:r>
      <w:bookmarkEnd w:id="41"/>
    </w:p>
    <w:p w14:paraId="730FB9CD" w14:textId="5624BB9A" w:rsidR="00F815DA" w:rsidRPr="00F815DA" w:rsidRDefault="00F815DA" w:rsidP="00F815DA">
      <w:pPr>
        <w:spacing w:line="56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bookmarkStart w:id="42" w:name="_Toc71739133"/>
      <w:bookmarkEnd w:id="9"/>
      <w:r w:rsidRPr="00F815DA">
        <w:rPr>
          <w:rFonts w:cs="Times New Roman"/>
          <w:color w:val="000000" w:themeColor="text1"/>
          <w:sz w:val="30"/>
          <w:szCs w:val="30"/>
        </w:rPr>
        <w:t>通关测试</w:t>
      </w:r>
      <w:r>
        <w:rPr>
          <w:rFonts w:cs="Times New Roman"/>
          <w:color w:val="000000" w:themeColor="text1"/>
          <w:sz w:val="30"/>
          <w:szCs w:val="30"/>
        </w:rPr>
        <w:t>不单独设置测试场景</w:t>
      </w:r>
      <w:r>
        <w:rPr>
          <w:rFonts w:cs="Times New Roman" w:hint="eastAsia"/>
          <w:color w:val="000000" w:themeColor="text1"/>
          <w:sz w:val="30"/>
          <w:szCs w:val="30"/>
        </w:rPr>
        <w:t>，</w:t>
      </w:r>
      <w:r>
        <w:rPr>
          <w:rFonts w:cs="Times New Roman"/>
          <w:color w:val="000000" w:themeColor="text1"/>
          <w:sz w:val="30"/>
          <w:szCs w:val="30"/>
        </w:rPr>
        <w:t>所有场景以</w:t>
      </w:r>
      <w:r>
        <w:rPr>
          <w:rFonts w:cs="Times New Roman" w:hint="eastAsia"/>
          <w:color w:val="000000" w:themeColor="text1"/>
          <w:sz w:val="30"/>
          <w:szCs w:val="30"/>
        </w:rPr>
        <w:t>2</w:t>
      </w:r>
      <w:r>
        <w:rPr>
          <w:rFonts w:cs="Times New Roman"/>
          <w:color w:val="000000" w:themeColor="text1"/>
          <w:sz w:val="30"/>
          <w:szCs w:val="30"/>
        </w:rPr>
        <w:t>021</w:t>
      </w:r>
      <w:r>
        <w:rPr>
          <w:rFonts w:cs="Times New Roman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9</w:t>
      </w:r>
      <w:r>
        <w:rPr>
          <w:rFonts w:cs="Times New Roman" w:hint="eastAsia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6</w:t>
      </w:r>
      <w:r>
        <w:rPr>
          <w:rFonts w:cs="Times New Roman" w:hint="eastAsia"/>
          <w:color w:val="000000" w:themeColor="text1"/>
          <w:sz w:val="30"/>
          <w:szCs w:val="30"/>
        </w:rPr>
        <w:t>日（周一）生效的业务场景为准。</w:t>
      </w:r>
    </w:p>
    <w:p w14:paraId="726FF44D" w14:textId="5A3DF908" w:rsidR="00F04190" w:rsidRPr="00C11427" w:rsidRDefault="00F815DA" w:rsidP="00F04190">
      <w:pPr>
        <w:pStyle w:val="12"/>
        <w:spacing w:before="163" w:after="163"/>
        <w:ind w:firstLine="600"/>
      </w:pPr>
      <w:bookmarkStart w:id="43" w:name="_Toc81053503"/>
      <w:r>
        <w:rPr>
          <w:rFonts w:hint="eastAsia"/>
        </w:rPr>
        <w:t>八</w:t>
      </w:r>
      <w:r w:rsidRPr="00C11427">
        <w:rPr>
          <w:rFonts w:hint="eastAsia"/>
        </w:rPr>
        <w:t>、</w:t>
      </w:r>
      <w:r>
        <w:rPr>
          <w:rFonts w:hint="eastAsia"/>
        </w:rPr>
        <w:t>通关</w:t>
      </w:r>
      <w:r w:rsidRPr="00C11427">
        <w:t>测试数据准备</w:t>
      </w:r>
      <w:bookmarkEnd w:id="42"/>
      <w:bookmarkEnd w:id="43"/>
    </w:p>
    <w:p w14:paraId="4BFC28C8" w14:textId="7CFE61B6" w:rsidR="00F04190" w:rsidRPr="00E81942" w:rsidRDefault="00F04190" w:rsidP="00F04190">
      <w:pPr>
        <w:pStyle w:val="22"/>
        <w:spacing w:before="163" w:after="163"/>
        <w:ind w:firstLine="562"/>
      </w:pPr>
      <w:bookmarkStart w:id="44" w:name="_Toc502216522"/>
      <w:bookmarkStart w:id="45" w:name="_Toc502217616"/>
      <w:bookmarkStart w:id="46" w:name="_Toc71739134"/>
      <w:bookmarkStart w:id="47" w:name="_Toc81053504"/>
      <w:r w:rsidRPr="00E81942">
        <w:rPr>
          <w:rFonts w:hint="eastAsia"/>
        </w:rPr>
        <w:t>（一）</w:t>
      </w:r>
      <w:r w:rsidRPr="00E81942">
        <w:t>证券信息</w:t>
      </w:r>
      <w:bookmarkEnd w:id="44"/>
      <w:bookmarkEnd w:id="45"/>
      <w:bookmarkEnd w:id="46"/>
      <w:bookmarkEnd w:id="47"/>
    </w:p>
    <w:p w14:paraId="23B54F68" w14:textId="613CE21A" w:rsidR="00F04190" w:rsidRPr="00706ECF" w:rsidRDefault="00467A09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本次测试的证券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信息以</w:t>
      </w:r>
      <w:r w:rsidR="00F04190">
        <w:rPr>
          <w:rFonts w:cs="Times New Roman"/>
          <w:color w:val="000000" w:themeColor="text1"/>
          <w:sz w:val="30"/>
          <w:szCs w:val="30"/>
        </w:rPr>
        <w:t>2021</w:t>
      </w:r>
      <w:r w:rsidR="00F04190">
        <w:rPr>
          <w:rFonts w:cs="Times New Roman"/>
          <w:color w:val="000000" w:themeColor="text1"/>
          <w:sz w:val="30"/>
          <w:szCs w:val="30"/>
        </w:rPr>
        <w:t>年</w:t>
      </w:r>
      <w:r w:rsidR="00F815DA">
        <w:rPr>
          <w:rFonts w:cs="Times New Roman"/>
          <w:color w:val="000000" w:themeColor="text1"/>
          <w:sz w:val="30"/>
          <w:szCs w:val="30"/>
        </w:rPr>
        <w:t>9</w:t>
      </w:r>
      <w:r w:rsidR="00F04190">
        <w:rPr>
          <w:rFonts w:cs="Times New Roman"/>
          <w:color w:val="000000" w:themeColor="text1"/>
          <w:sz w:val="30"/>
          <w:szCs w:val="30"/>
        </w:rPr>
        <w:t>月</w:t>
      </w:r>
      <w:r w:rsidR="00F815DA">
        <w:rPr>
          <w:rFonts w:cs="Times New Roman"/>
          <w:color w:val="000000" w:themeColor="text1"/>
          <w:sz w:val="30"/>
          <w:szCs w:val="30"/>
        </w:rPr>
        <w:t>3</w:t>
      </w:r>
      <w:r w:rsidR="00F04190">
        <w:rPr>
          <w:rFonts w:cs="Times New Roman"/>
          <w:color w:val="000000" w:themeColor="text1"/>
          <w:sz w:val="30"/>
          <w:szCs w:val="30"/>
        </w:rPr>
        <w:t>日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（周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五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）</w:t>
      </w:r>
      <w:r w:rsidR="00F04190">
        <w:rPr>
          <w:rFonts w:cs="Times New Roman"/>
          <w:color w:val="000000" w:themeColor="text1"/>
          <w:sz w:val="30"/>
          <w:szCs w:val="30"/>
        </w:rPr>
        <w:t>全国股转公司</w:t>
      </w:r>
      <w:r w:rsidR="004E0305">
        <w:rPr>
          <w:rFonts w:cs="Times New Roman" w:hint="eastAsia"/>
          <w:color w:val="000000" w:themeColor="text1"/>
          <w:sz w:val="30"/>
          <w:szCs w:val="30"/>
        </w:rPr>
        <w:t>生产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环境收盘行情（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NQHQ.DBF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）和证券信息（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NQXX.DBF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）为准。</w:t>
      </w:r>
    </w:p>
    <w:p w14:paraId="7DB41EF2" w14:textId="77777777" w:rsidR="00F04190" w:rsidRPr="00E81942" w:rsidRDefault="00F04190" w:rsidP="00F04190">
      <w:pPr>
        <w:pStyle w:val="22"/>
        <w:spacing w:before="163" w:after="163"/>
        <w:ind w:firstLine="562"/>
      </w:pPr>
      <w:bookmarkStart w:id="48" w:name="_Toc502216523"/>
      <w:bookmarkStart w:id="49" w:name="_Toc502217617"/>
      <w:bookmarkStart w:id="50" w:name="_Toc71739135"/>
      <w:bookmarkStart w:id="51" w:name="_Toc81053505"/>
      <w:r w:rsidRPr="00E81942">
        <w:rPr>
          <w:rFonts w:hint="eastAsia"/>
        </w:rPr>
        <w:t>（二）</w:t>
      </w:r>
      <w:r w:rsidRPr="00E81942">
        <w:t>证券账户、交易单元、托管单元及持仓</w:t>
      </w:r>
      <w:bookmarkEnd w:id="48"/>
      <w:bookmarkEnd w:id="49"/>
      <w:bookmarkEnd w:id="50"/>
      <w:bookmarkEnd w:id="51"/>
    </w:p>
    <w:p w14:paraId="021425C6" w14:textId="198BB799" w:rsidR="00F04190" w:rsidRPr="00706ECF" w:rsidRDefault="00F04190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 w:hint="eastAsia"/>
          <w:color w:val="000000" w:themeColor="text1"/>
          <w:sz w:val="30"/>
          <w:szCs w:val="30"/>
        </w:rPr>
        <w:t>本次</w:t>
      </w:r>
      <w:r w:rsidRPr="00706ECF">
        <w:rPr>
          <w:rFonts w:cs="Times New Roman"/>
          <w:color w:val="000000" w:themeColor="text1"/>
          <w:sz w:val="30"/>
          <w:szCs w:val="30"/>
        </w:rPr>
        <w:t>测试的账户</w:t>
      </w:r>
      <w:r w:rsidRPr="00706ECF">
        <w:rPr>
          <w:rFonts w:cs="Times New Roman" w:hint="eastAsia"/>
          <w:color w:val="000000" w:themeColor="text1"/>
          <w:sz w:val="30"/>
          <w:szCs w:val="30"/>
        </w:rPr>
        <w:t>、</w:t>
      </w:r>
      <w:r w:rsidRPr="00706ECF">
        <w:rPr>
          <w:rFonts w:cs="Times New Roman"/>
          <w:color w:val="000000" w:themeColor="text1"/>
          <w:sz w:val="30"/>
          <w:szCs w:val="30"/>
        </w:rPr>
        <w:t>交易单元、托管单元及持仓的初始信息以</w:t>
      </w:r>
      <w:r>
        <w:rPr>
          <w:rFonts w:cs="Times New Roman"/>
          <w:color w:val="000000" w:themeColor="text1"/>
          <w:sz w:val="30"/>
          <w:szCs w:val="30"/>
        </w:rPr>
        <w:t>2021</w:t>
      </w:r>
      <w:r>
        <w:rPr>
          <w:rFonts w:cs="Times New Roman"/>
          <w:color w:val="000000" w:themeColor="text1"/>
          <w:sz w:val="30"/>
          <w:szCs w:val="30"/>
        </w:rPr>
        <w:t>年</w:t>
      </w:r>
      <w:r w:rsidR="00F815DA">
        <w:rPr>
          <w:rFonts w:cs="Times New Roman"/>
          <w:color w:val="000000" w:themeColor="text1"/>
          <w:sz w:val="30"/>
          <w:szCs w:val="30"/>
        </w:rPr>
        <w:t>9</w:t>
      </w:r>
      <w:r>
        <w:rPr>
          <w:rFonts w:cs="Times New Roman"/>
          <w:color w:val="000000" w:themeColor="text1"/>
          <w:sz w:val="30"/>
          <w:szCs w:val="30"/>
        </w:rPr>
        <w:t>月</w:t>
      </w:r>
      <w:r w:rsidR="00F815DA">
        <w:rPr>
          <w:rFonts w:cs="Times New Roman"/>
          <w:color w:val="000000" w:themeColor="text1"/>
          <w:sz w:val="30"/>
          <w:szCs w:val="30"/>
        </w:rPr>
        <w:t>3</w:t>
      </w:r>
      <w:r>
        <w:rPr>
          <w:rFonts w:cs="Times New Roman"/>
          <w:color w:val="000000" w:themeColor="text1"/>
          <w:sz w:val="30"/>
          <w:szCs w:val="30"/>
        </w:rPr>
        <w:t>日</w:t>
      </w:r>
      <w:r w:rsidRPr="00706ECF">
        <w:rPr>
          <w:rFonts w:cs="Times New Roman"/>
          <w:color w:val="000000" w:themeColor="text1"/>
          <w:sz w:val="30"/>
          <w:szCs w:val="30"/>
        </w:rPr>
        <w:t>（周</w:t>
      </w:r>
      <w:r w:rsidRPr="00706ECF">
        <w:rPr>
          <w:rFonts w:cs="Times New Roman" w:hint="eastAsia"/>
          <w:color w:val="000000" w:themeColor="text1"/>
          <w:sz w:val="30"/>
          <w:szCs w:val="30"/>
        </w:rPr>
        <w:t>五</w:t>
      </w:r>
      <w:r w:rsidRPr="00706ECF">
        <w:rPr>
          <w:rFonts w:cs="Times New Roman"/>
          <w:color w:val="000000" w:themeColor="text1"/>
          <w:sz w:val="30"/>
          <w:szCs w:val="30"/>
        </w:rPr>
        <w:t>）</w:t>
      </w:r>
      <w:r>
        <w:rPr>
          <w:rFonts w:cs="Times New Roman"/>
          <w:color w:val="000000" w:themeColor="text1"/>
          <w:sz w:val="30"/>
          <w:szCs w:val="30"/>
        </w:rPr>
        <w:t>全国股转公司</w:t>
      </w:r>
      <w:r w:rsidRPr="00706ECF">
        <w:rPr>
          <w:rFonts w:cs="Times New Roman"/>
          <w:color w:val="000000" w:themeColor="text1"/>
          <w:sz w:val="30"/>
          <w:szCs w:val="30"/>
        </w:rPr>
        <w:t>和中国结算</w:t>
      </w:r>
      <w:r w:rsidR="004E0305">
        <w:rPr>
          <w:rFonts w:cs="Times New Roman" w:hint="eastAsia"/>
          <w:color w:val="000000" w:themeColor="text1"/>
          <w:sz w:val="30"/>
          <w:szCs w:val="30"/>
        </w:rPr>
        <w:t>生产</w:t>
      </w:r>
      <w:r w:rsidRPr="00706ECF">
        <w:rPr>
          <w:rFonts w:cs="Times New Roman"/>
          <w:color w:val="000000" w:themeColor="text1"/>
          <w:sz w:val="30"/>
          <w:szCs w:val="30"/>
        </w:rPr>
        <w:t>环境日</w:t>
      </w:r>
      <w:proofErr w:type="gramStart"/>
      <w:r w:rsidRPr="00706ECF">
        <w:rPr>
          <w:rFonts w:cs="Times New Roman"/>
          <w:color w:val="000000" w:themeColor="text1"/>
          <w:sz w:val="30"/>
          <w:szCs w:val="30"/>
        </w:rPr>
        <w:t>终数据</w:t>
      </w:r>
      <w:proofErr w:type="gramEnd"/>
      <w:r w:rsidRPr="00706ECF">
        <w:rPr>
          <w:rFonts w:cs="Times New Roman"/>
          <w:color w:val="000000" w:themeColor="text1"/>
          <w:sz w:val="30"/>
          <w:szCs w:val="30"/>
        </w:rPr>
        <w:t>为准</w:t>
      </w:r>
      <w:r w:rsidRPr="00706ECF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59F9DA25" w14:textId="77777777" w:rsidR="00F04190" w:rsidRPr="00E81942" w:rsidRDefault="00F04190" w:rsidP="00F04190">
      <w:pPr>
        <w:pStyle w:val="22"/>
        <w:spacing w:before="163" w:after="163"/>
        <w:ind w:firstLine="562"/>
      </w:pPr>
      <w:bookmarkStart w:id="52" w:name="_Toc502216525"/>
      <w:bookmarkStart w:id="53" w:name="_Toc502217619"/>
      <w:bookmarkStart w:id="54" w:name="_Toc71739136"/>
      <w:bookmarkStart w:id="55" w:name="_Toc81053506"/>
      <w:r>
        <w:rPr>
          <w:rFonts w:hint="eastAsia"/>
        </w:rPr>
        <w:t>（三</w:t>
      </w:r>
      <w:r w:rsidRPr="00E81942">
        <w:rPr>
          <w:rFonts w:hint="eastAsia"/>
        </w:rPr>
        <w:t>）</w:t>
      </w:r>
      <w:r w:rsidRPr="00E81942">
        <w:t>挂牌公司分层信息</w:t>
      </w:r>
      <w:bookmarkEnd w:id="52"/>
      <w:bookmarkEnd w:id="53"/>
      <w:bookmarkEnd w:id="54"/>
      <w:bookmarkEnd w:id="55"/>
    </w:p>
    <w:p w14:paraId="6132A6A4" w14:textId="7C834592" w:rsidR="00F04190" w:rsidRPr="00706ECF" w:rsidRDefault="00F04190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/>
          <w:color w:val="000000" w:themeColor="text1"/>
          <w:sz w:val="30"/>
          <w:szCs w:val="30"/>
        </w:rPr>
        <w:t>挂牌公司分层信息以</w:t>
      </w:r>
      <w:r>
        <w:rPr>
          <w:rFonts w:cs="Times New Roman"/>
          <w:color w:val="000000" w:themeColor="text1"/>
          <w:sz w:val="30"/>
          <w:szCs w:val="30"/>
        </w:rPr>
        <w:t>2021</w:t>
      </w:r>
      <w:r>
        <w:rPr>
          <w:rFonts w:cs="Times New Roman"/>
          <w:color w:val="000000" w:themeColor="text1"/>
          <w:sz w:val="30"/>
          <w:szCs w:val="30"/>
        </w:rPr>
        <w:t>年</w:t>
      </w:r>
      <w:r w:rsidR="00F815DA">
        <w:rPr>
          <w:rFonts w:cs="Times New Roman"/>
          <w:color w:val="000000" w:themeColor="text1"/>
          <w:sz w:val="30"/>
          <w:szCs w:val="30"/>
        </w:rPr>
        <w:t>9</w:t>
      </w:r>
      <w:r>
        <w:rPr>
          <w:rFonts w:cs="Times New Roman"/>
          <w:color w:val="000000" w:themeColor="text1"/>
          <w:sz w:val="30"/>
          <w:szCs w:val="30"/>
        </w:rPr>
        <w:t>月</w:t>
      </w:r>
      <w:r w:rsidR="00F815DA">
        <w:rPr>
          <w:rFonts w:cs="Times New Roman"/>
          <w:color w:val="000000" w:themeColor="text1"/>
          <w:sz w:val="30"/>
          <w:szCs w:val="30"/>
        </w:rPr>
        <w:t>3</w:t>
      </w:r>
      <w:r>
        <w:rPr>
          <w:rFonts w:cs="Times New Roman"/>
          <w:color w:val="000000" w:themeColor="text1"/>
          <w:sz w:val="30"/>
          <w:szCs w:val="30"/>
        </w:rPr>
        <w:t>日</w:t>
      </w:r>
      <w:r w:rsidRPr="00706ECF">
        <w:rPr>
          <w:rFonts w:cs="Times New Roman"/>
          <w:color w:val="000000" w:themeColor="text1"/>
          <w:sz w:val="30"/>
          <w:szCs w:val="30"/>
        </w:rPr>
        <w:t>（周</w:t>
      </w:r>
      <w:r w:rsidRPr="00706ECF">
        <w:rPr>
          <w:rFonts w:cs="Times New Roman" w:hint="eastAsia"/>
          <w:color w:val="000000" w:themeColor="text1"/>
          <w:sz w:val="30"/>
          <w:szCs w:val="30"/>
        </w:rPr>
        <w:t>五</w:t>
      </w:r>
      <w:r w:rsidRPr="00706ECF">
        <w:rPr>
          <w:rFonts w:cs="Times New Roman"/>
          <w:color w:val="000000" w:themeColor="text1"/>
          <w:sz w:val="30"/>
          <w:szCs w:val="30"/>
        </w:rPr>
        <w:t>）</w:t>
      </w:r>
      <w:r>
        <w:rPr>
          <w:rFonts w:cs="Times New Roman"/>
          <w:color w:val="000000" w:themeColor="text1"/>
          <w:sz w:val="30"/>
          <w:szCs w:val="30"/>
        </w:rPr>
        <w:t>全国股转公司</w:t>
      </w:r>
      <w:r w:rsidR="004E0305">
        <w:rPr>
          <w:rFonts w:cs="Times New Roman" w:hint="eastAsia"/>
          <w:color w:val="000000" w:themeColor="text1"/>
          <w:sz w:val="30"/>
          <w:szCs w:val="30"/>
        </w:rPr>
        <w:t>生产</w:t>
      </w:r>
      <w:r w:rsidRPr="00706ECF">
        <w:rPr>
          <w:rFonts w:cs="Times New Roman"/>
          <w:color w:val="000000" w:themeColor="text1"/>
          <w:sz w:val="30"/>
          <w:szCs w:val="30"/>
        </w:rPr>
        <w:t>环境日</w:t>
      </w:r>
      <w:proofErr w:type="gramStart"/>
      <w:r w:rsidRPr="00706ECF">
        <w:rPr>
          <w:rFonts w:cs="Times New Roman"/>
          <w:color w:val="000000" w:themeColor="text1"/>
          <w:sz w:val="30"/>
          <w:szCs w:val="30"/>
        </w:rPr>
        <w:t>终数据</w:t>
      </w:r>
      <w:proofErr w:type="gramEnd"/>
      <w:r w:rsidRPr="00706ECF">
        <w:rPr>
          <w:rFonts w:cs="Times New Roman"/>
          <w:color w:val="000000" w:themeColor="text1"/>
          <w:sz w:val="30"/>
          <w:szCs w:val="30"/>
        </w:rPr>
        <w:t>为准</w:t>
      </w:r>
      <w:r w:rsidRPr="00706ECF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6F2FD351" w14:textId="77777777" w:rsidR="00F04190" w:rsidRPr="00E81942" w:rsidRDefault="00F04190" w:rsidP="00F04190">
      <w:pPr>
        <w:pStyle w:val="22"/>
        <w:spacing w:before="163" w:after="163"/>
        <w:ind w:firstLine="562"/>
      </w:pPr>
      <w:bookmarkStart w:id="56" w:name="_Toc502216528"/>
      <w:bookmarkStart w:id="57" w:name="_Toc502217622"/>
      <w:bookmarkStart w:id="58" w:name="_Toc71739137"/>
      <w:bookmarkStart w:id="59" w:name="_Toc81053507"/>
      <w:r>
        <w:rPr>
          <w:rFonts w:hint="eastAsia"/>
        </w:rPr>
        <w:t>（四</w:t>
      </w:r>
      <w:r w:rsidRPr="00E81942">
        <w:rPr>
          <w:rFonts w:hint="eastAsia"/>
        </w:rPr>
        <w:t>）</w:t>
      </w:r>
      <w:r w:rsidRPr="00E81942">
        <w:t>交易网关、行情网关和结算网关</w:t>
      </w:r>
      <w:bookmarkEnd w:id="56"/>
      <w:bookmarkEnd w:id="57"/>
      <w:bookmarkEnd w:id="58"/>
      <w:bookmarkEnd w:id="59"/>
    </w:p>
    <w:p w14:paraId="18CAC04A" w14:textId="439B75AC" w:rsidR="00F04190" w:rsidRPr="00706ECF" w:rsidRDefault="00F04190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/>
          <w:color w:val="000000" w:themeColor="text1"/>
          <w:sz w:val="30"/>
          <w:szCs w:val="30"/>
        </w:rPr>
        <w:t>交易网关、行情网关、结算网关的初始用户与密码以</w:t>
      </w:r>
      <w:r>
        <w:rPr>
          <w:rFonts w:cs="Times New Roman"/>
          <w:color w:val="000000" w:themeColor="text1"/>
          <w:sz w:val="30"/>
          <w:szCs w:val="30"/>
        </w:rPr>
        <w:t>2021</w:t>
      </w:r>
      <w:r>
        <w:rPr>
          <w:rFonts w:cs="Times New Roman"/>
          <w:color w:val="000000" w:themeColor="text1"/>
          <w:sz w:val="30"/>
          <w:szCs w:val="30"/>
        </w:rPr>
        <w:t>年</w:t>
      </w:r>
      <w:r w:rsidR="00F815DA">
        <w:rPr>
          <w:rFonts w:cs="Times New Roman"/>
          <w:color w:val="000000" w:themeColor="text1"/>
          <w:sz w:val="30"/>
          <w:szCs w:val="30"/>
        </w:rPr>
        <w:t>9</w:t>
      </w:r>
      <w:r>
        <w:rPr>
          <w:rFonts w:cs="Times New Roman"/>
          <w:color w:val="000000" w:themeColor="text1"/>
          <w:sz w:val="30"/>
          <w:szCs w:val="30"/>
        </w:rPr>
        <w:t>月</w:t>
      </w:r>
      <w:r w:rsidR="00F815DA">
        <w:rPr>
          <w:rFonts w:cs="Times New Roman"/>
          <w:color w:val="000000" w:themeColor="text1"/>
          <w:sz w:val="30"/>
          <w:szCs w:val="30"/>
        </w:rPr>
        <w:t>3</w:t>
      </w:r>
      <w:r>
        <w:rPr>
          <w:rFonts w:cs="Times New Roman"/>
          <w:color w:val="000000" w:themeColor="text1"/>
          <w:sz w:val="30"/>
          <w:szCs w:val="30"/>
        </w:rPr>
        <w:t>日</w:t>
      </w:r>
      <w:r w:rsidRPr="00706ECF">
        <w:rPr>
          <w:rFonts w:cs="Times New Roman"/>
          <w:color w:val="000000" w:themeColor="text1"/>
          <w:sz w:val="30"/>
          <w:szCs w:val="30"/>
        </w:rPr>
        <w:t>（周</w:t>
      </w:r>
      <w:r w:rsidRPr="00706ECF">
        <w:rPr>
          <w:rFonts w:cs="Times New Roman" w:hint="eastAsia"/>
          <w:color w:val="000000" w:themeColor="text1"/>
          <w:sz w:val="30"/>
          <w:szCs w:val="30"/>
        </w:rPr>
        <w:t>五</w:t>
      </w:r>
      <w:r w:rsidRPr="00706ECF">
        <w:rPr>
          <w:rFonts w:cs="Times New Roman"/>
          <w:color w:val="000000" w:themeColor="text1"/>
          <w:sz w:val="30"/>
          <w:szCs w:val="30"/>
        </w:rPr>
        <w:t>）全国</w:t>
      </w:r>
      <w:r w:rsidR="00753A51">
        <w:rPr>
          <w:rFonts w:cs="Times New Roman" w:hint="eastAsia"/>
          <w:color w:val="000000" w:themeColor="text1"/>
          <w:sz w:val="30"/>
          <w:szCs w:val="30"/>
        </w:rPr>
        <w:t>股转公司</w:t>
      </w:r>
      <w:r w:rsidRPr="00706ECF">
        <w:rPr>
          <w:rFonts w:cs="Times New Roman"/>
          <w:color w:val="000000" w:themeColor="text1"/>
          <w:sz w:val="30"/>
          <w:szCs w:val="30"/>
        </w:rPr>
        <w:t>、中国结算和深</w:t>
      </w:r>
      <w:proofErr w:type="gramStart"/>
      <w:r w:rsidRPr="00706ECF">
        <w:rPr>
          <w:rFonts w:cs="Times New Roman"/>
          <w:color w:val="000000" w:themeColor="text1"/>
          <w:sz w:val="30"/>
          <w:szCs w:val="30"/>
        </w:rPr>
        <w:t>证通</w:t>
      </w:r>
      <w:r w:rsidR="004E0305">
        <w:rPr>
          <w:rFonts w:cs="Times New Roman" w:hint="eastAsia"/>
          <w:color w:val="000000" w:themeColor="text1"/>
          <w:sz w:val="30"/>
          <w:szCs w:val="30"/>
        </w:rPr>
        <w:t>生产</w:t>
      </w:r>
      <w:proofErr w:type="gramEnd"/>
      <w:r w:rsidRPr="00706ECF">
        <w:rPr>
          <w:rFonts w:cs="Times New Roman"/>
          <w:color w:val="000000" w:themeColor="text1"/>
          <w:sz w:val="30"/>
          <w:szCs w:val="30"/>
        </w:rPr>
        <w:t>环境闭市</w:t>
      </w:r>
      <w:proofErr w:type="gramStart"/>
      <w:r w:rsidRPr="00706ECF">
        <w:rPr>
          <w:rFonts w:cs="Times New Roman"/>
          <w:color w:val="000000" w:themeColor="text1"/>
          <w:sz w:val="30"/>
          <w:szCs w:val="30"/>
        </w:rPr>
        <w:t>时数据</w:t>
      </w:r>
      <w:proofErr w:type="gramEnd"/>
      <w:r w:rsidRPr="00706ECF">
        <w:rPr>
          <w:rFonts w:cs="Times New Roman"/>
          <w:color w:val="000000" w:themeColor="text1"/>
          <w:sz w:val="30"/>
          <w:szCs w:val="30"/>
        </w:rPr>
        <w:t>为准。</w:t>
      </w:r>
    </w:p>
    <w:p w14:paraId="6037F3F1" w14:textId="1B294ECA" w:rsidR="009F6F46" w:rsidRPr="00E81942" w:rsidRDefault="009F6F46" w:rsidP="009F6F46">
      <w:pPr>
        <w:pStyle w:val="22"/>
        <w:spacing w:before="163" w:after="163"/>
        <w:ind w:firstLineChars="221" w:firstLine="621"/>
      </w:pPr>
      <w:bookmarkStart w:id="60" w:name="_Toc32495981"/>
      <w:bookmarkStart w:id="61" w:name="_Toc81053508"/>
      <w:bookmarkStart w:id="62" w:name="_Toc422310615"/>
      <w:r>
        <w:rPr>
          <w:rFonts w:hint="eastAsia"/>
        </w:rPr>
        <w:t>（五</w:t>
      </w:r>
      <w:r w:rsidRPr="00E81942">
        <w:rPr>
          <w:rFonts w:hint="eastAsia"/>
        </w:rPr>
        <w:t>）</w:t>
      </w:r>
      <w:r w:rsidRPr="00E81942">
        <w:t>FDEP</w:t>
      </w:r>
      <w:r w:rsidRPr="00E81942">
        <w:t>小站</w:t>
      </w:r>
      <w:bookmarkEnd w:id="60"/>
      <w:bookmarkEnd w:id="61"/>
    </w:p>
    <w:p w14:paraId="6837B03F" w14:textId="77584BE9" w:rsidR="009F6F46" w:rsidRPr="00987D09" w:rsidRDefault="00467A09" w:rsidP="00987D09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测试所用</w:t>
      </w:r>
      <w:r>
        <w:rPr>
          <w:rFonts w:cs="Times New Roman" w:hint="eastAsia"/>
          <w:color w:val="000000" w:themeColor="text1"/>
          <w:sz w:val="30"/>
          <w:szCs w:val="30"/>
        </w:rPr>
        <w:t>FDEP</w:t>
      </w:r>
      <w:r>
        <w:rPr>
          <w:rFonts w:cs="Times New Roman" w:hint="eastAsia"/>
          <w:color w:val="000000" w:themeColor="text1"/>
          <w:sz w:val="30"/>
          <w:szCs w:val="30"/>
        </w:rPr>
        <w:t>小站以生产环境数据为准，</w:t>
      </w:r>
      <w:r w:rsidR="009F6F46">
        <w:rPr>
          <w:rFonts w:cs="Times New Roman" w:hint="eastAsia"/>
          <w:color w:val="000000" w:themeColor="text1"/>
          <w:sz w:val="30"/>
          <w:szCs w:val="30"/>
        </w:rPr>
        <w:t>请各主办券商在测试开始前确认</w:t>
      </w:r>
      <w:r w:rsidR="009F6F46" w:rsidRPr="00706ECF">
        <w:rPr>
          <w:rFonts w:cs="Times New Roman" w:hint="eastAsia"/>
          <w:color w:val="000000" w:themeColor="text1"/>
          <w:sz w:val="30"/>
          <w:szCs w:val="30"/>
        </w:rPr>
        <w:t>FDEP</w:t>
      </w:r>
      <w:r w:rsidR="009F6F46" w:rsidRPr="00706ECF">
        <w:rPr>
          <w:rFonts w:cs="Times New Roman" w:hint="eastAsia"/>
          <w:color w:val="000000" w:themeColor="text1"/>
          <w:sz w:val="30"/>
          <w:szCs w:val="30"/>
        </w:rPr>
        <w:t>小站传输配置，如</w:t>
      </w:r>
      <w:r w:rsidR="00FD276E">
        <w:rPr>
          <w:rFonts w:cs="Times New Roman" w:hint="eastAsia"/>
          <w:color w:val="000000" w:themeColor="text1"/>
          <w:sz w:val="30"/>
          <w:szCs w:val="30"/>
        </w:rPr>
        <w:t>有问题</w:t>
      </w:r>
      <w:r w:rsidR="00624699">
        <w:rPr>
          <w:rFonts w:cs="Times New Roman" w:hint="eastAsia"/>
          <w:color w:val="000000" w:themeColor="text1"/>
          <w:sz w:val="30"/>
          <w:szCs w:val="30"/>
        </w:rPr>
        <w:t>及时</w:t>
      </w:r>
      <w:r w:rsidR="009F6F46" w:rsidRPr="00706ECF">
        <w:rPr>
          <w:rFonts w:cs="Times New Roman" w:hint="eastAsia"/>
          <w:color w:val="000000" w:themeColor="text1"/>
          <w:sz w:val="30"/>
          <w:szCs w:val="30"/>
        </w:rPr>
        <w:t>联系</w:t>
      </w:r>
      <w:r w:rsidR="00753A51"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="009F6F46" w:rsidRPr="00706ECF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3B715C38" w14:textId="2F089ECC" w:rsidR="009F6F46" w:rsidRPr="00C11427" w:rsidRDefault="009F6F46" w:rsidP="009F6F46">
      <w:pPr>
        <w:pStyle w:val="12"/>
        <w:spacing w:before="163" w:after="163"/>
        <w:ind w:firstLine="600"/>
      </w:pPr>
      <w:bookmarkStart w:id="63" w:name="_Toc32495982"/>
      <w:bookmarkStart w:id="64" w:name="_Toc81053509"/>
      <w:bookmarkEnd w:id="62"/>
      <w:r>
        <w:rPr>
          <w:rFonts w:hint="eastAsia"/>
        </w:rPr>
        <w:t>九</w:t>
      </w:r>
      <w:r w:rsidRPr="00C11427">
        <w:rPr>
          <w:rFonts w:hint="eastAsia"/>
        </w:rPr>
        <w:t>、</w:t>
      </w:r>
      <w:r w:rsidRPr="00C11427">
        <w:t>测试接入方式</w:t>
      </w:r>
      <w:bookmarkEnd w:id="63"/>
      <w:bookmarkEnd w:id="64"/>
    </w:p>
    <w:p w14:paraId="587D40A2" w14:textId="58B6F493" w:rsidR="00B40309" w:rsidRPr="00E81942" w:rsidRDefault="00B40309" w:rsidP="00B40309">
      <w:pPr>
        <w:pStyle w:val="22"/>
        <w:spacing w:before="163" w:after="163" w:line="560" w:lineRule="exact"/>
        <w:ind w:firstLine="562"/>
      </w:pPr>
      <w:bookmarkStart w:id="65" w:name="_Toc416422123"/>
      <w:bookmarkStart w:id="66" w:name="_Toc76405353"/>
      <w:bookmarkStart w:id="67" w:name="_Toc81053510"/>
      <w:r w:rsidRPr="00E81942">
        <w:rPr>
          <w:rFonts w:hint="eastAsia"/>
        </w:rPr>
        <w:t>（一）</w:t>
      </w:r>
      <w:r w:rsidRPr="00E81942">
        <w:t>参测</w:t>
      </w:r>
      <w:r w:rsidRPr="00E81942">
        <w:rPr>
          <w:rFonts w:hint="eastAsia"/>
        </w:rPr>
        <w:t>机构</w:t>
      </w:r>
      <w:r w:rsidRPr="00E81942">
        <w:t>接入深证通</w:t>
      </w:r>
      <w:bookmarkEnd w:id="65"/>
      <w:bookmarkEnd w:id="66"/>
      <w:bookmarkEnd w:id="67"/>
    </w:p>
    <w:p w14:paraId="473B9EB7" w14:textId="3EE76A2D" w:rsidR="009F6F46" w:rsidRPr="00B40309" w:rsidRDefault="00B40309" w:rsidP="00B40309">
      <w:pPr>
        <w:spacing w:line="56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参测机构使用</w:t>
      </w:r>
      <w:r w:rsidR="00FD276E">
        <w:rPr>
          <w:rFonts w:cs="Times New Roman" w:hint="eastAsia"/>
          <w:color w:val="000000" w:themeColor="text1"/>
          <w:sz w:val="30"/>
          <w:szCs w:val="30"/>
        </w:rPr>
        <w:t>生产</w:t>
      </w:r>
      <w:r>
        <w:rPr>
          <w:rFonts w:cs="Times New Roman" w:hint="eastAsia"/>
          <w:color w:val="000000" w:themeColor="text1"/>
          <w:sz w:val="30"/>
          <w:szCs w:val="30"/>
        </w:rPr>
        <w:t>环境线路</w:t>
      </w:r>
      <w:r w:rsidRPr="00135EEF">
        <w:rPr>
          <w:rFonts w:cs="Times New Roman" w:hint="eastAsia"/>
          <w:color w:val="000000" w:themeColor="text1"/>
          <w:sz w:val="30"/>
          <w:szCs w:val="30"/>
        </w:rPr>
        <w:t>接入</w:t>
      </w:r>
      <w:r>
        <w:rPr>
          <w:rFonts w:cs="Times New Roman" w:hint="eastAsia"/>
          <w:color w:val="000000" w:themeColor="text1"/>
          <w:sz w:val="30"/>
          <w:szCs w:val="30"/>
        </w:rPr>
        <w:t>深证通</w:t>
      </w:r>
      <w:r w:rsidRPr="00135EEF">
        <w:rPr>
          <w:rFonts w:cs="Times New Roman" w:hint="eastAsia"/>
          <w:color w:val="000000" w:themeColor="text1"/>
          <w:sz w:val="30"/>
          <w:szCs w:val="30"/>
        </w:rPr>
        <w:t>，</w:t>
      </w:r>
      <w:r>
        <w:rPr>
          <w:rFonts w:cs="Times New Roman"/>
          <w:color w:val="000000" w:themeColor="text1"/>
          <w:sz w:val="30"/>
          <w:szCs w:val="30"/>
        </w:rPr>
        <w:t>如有问题及时与深证通联系</w:t>
      </w:r>
      <w:r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5544BC34" w14:textId="77777777" w:rsidR="009F6F46" w:rsidRPr="00E81942" w:rsidRDefault="009F6F46" w:rsidP="009F6F46">
      <w:pPr>
        <w:pStyle w:val="22"/>
        <w:spacing w:before="163" w:after="163"/>
        <w:ind w:firstLine="562"/>
      </w:pPr>
      <w:bookmarkStart w:id="68" w:name="_Toc32495984"/>
      <w:bookmarkStart w:id="69" w:name="_Toc81053511"/>
      <w:r w:rsidRPr="00E81942">
        <w:rPr>
          <w:rFonts w:hint="eastAsia"/>
        </w:rPr>
        <w:t>（二）</w:t>
      </w:r>
      <w:r w:rsidRPr="00E81942">
        <w:t>参测</w:t>
      </w:r>
      <w:r w:rsidRPr="00E81942">
        <w:rPr>
          <w:rFonts w:hint="eastAsia"/>
        </w:rPr>
        <w:t>机构</w:t>
      </w:r>
      <w:r w:rsidRPr="00E81942">
        <w:t>接入</w:t>
      </w:r>
      <w:r w:rsidRPr="00E81942">
        <w:rPr>
          <w:rFonts w:hint="eastAsia"/>
        </w:rPr>
        <w:t>中国结算</w:t>
      </w:r>
      <w:bookmarkEnd w:id="68"/>
      <w:bookmarkEnd w:id="69"/>
    </w:p>
    <w:p w14:paraId="48F4FC0B" w14:textId="3243CFD9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参见中国</w:t>
      </w:r>
      <w:r>
        <w:rPr>
          <w:rFonts w:cs="Times New Roman"/>
          <w:color w:val="000000" w:themeColor="text1"/>
          <w:sz w:val="30"/>
          <w:szCs w:val="30"/>
        </w:rPr>
        <w:t>结算</w:t>
      </w:r>
      <w:r w:rsidR="00753A51">
        <w:rPr>
          <w:rFonts w:cs="Times New Roman" w:hint="eastAsia"/>
          <w:color w:val="000000" w:themeColor="text1"/>
          <w:sz w:val="30"/>
          <w:szCs w:val="30"/>
        </w:rPr>
        <w:t>相关</w:t>
      </w:r>
      <w:r w:rsidR="00753A51">
        <w:rPr>
          <w:rFonts w:cs="Times New Roman"/>
          <w:color w:val="000000" w:themeColor="text1"/>
          <w:sz w:val="30"/>
          <w:szCs w:val="30"/>
        </w:rPr>
        <w:t>通知</w:t>
      </w:r>
      <w:r w:rsidRPr="00706ECF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79761413" w14:textId="77777777" w:rsidR="009F6F46" w:rsidRPr="00E81942" w:rsidRDefault="009F6F46" w:rsidP="009F6F46">
      <w:pPr>
        <w:pStyle w:val="22"/>
        <w:spacing w:before="163" w:after="163"/>
        <w:ind w:firstLine="562"/>
      </w:pPr>
      <w:bookmarkStart w:id="70" w:name="_Toc32495985"/>
      <w:bookmarkStart w:id="71" w:name="_Toc81053512"/>
      <w:r w:rsidRPr="00E81942">
        <w:rPr>
          <w:rFonts w:hint="eastAsia"/>
        </w:rPr>
        <w:t>（三）</w:t>
      </w:r>
      <w:r w:rsidRPr="00E81942">
        <w:t>测试相关软件下载</w:t>
      </w:r>
      <w:bookmarkEnd w:id="70"/>
      <w:bookmarkEnd w:id="71"/>
    </w:p>
    <w:p w14:paraId="5660FBCA" w14:textId="4C0DF811" w:rsidR="00F815DA" w:rsidRPr="00F463D9" w:rsidRDefault="009F6F46" w:rsidP="00F815DA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/>
          <w:color w:val="000000" w:themeColor="text1"/>
          <w:sz w:val="30"/>
          <w:szCs w:val="30"/>
        </w:rPr>
        <w:t>本次测试所需</w:t>
      </w:r>
      <w:r>
        <w:rPr>
          <w:rFonts w:cs="Times New Roman" w:hint="eastAsia"/>
          <w:color w:val="000000" w:themeColor="text1"/>
          <w:sz w:val="30"/>
          <w:szCs w:val="30"/>
        </w:rPr>
        <w:t>的</w:t>
      </w:r>
      <w:r w:rsidRPr="00706ECF">
        <w:rPr>
          <w:rFonts w:cs="Times New Roman"/>
          <w:color w:val="000000" w:themeColor="text1"/>
          <w:sz w:val="30"/>
          <w:szCs w:val="30"/>
        </w:rPr>
        <w:t>交易网关</w:t>
      </w:r>
      <w:r w:rsidR="006D1227">
        <w:rPr>
          <w:rFonts w:cs="Times New Roman" w:hint="eastAsia"/>
          <w:color w:val="000000" w:themeColor="text1"/>
          <w:sz w:val="30"/>
          <w:szCs w:val="30"/>
        </w:rPr>
        <w:t>需</w:t>
      </w:r>
      <w:r w:rsidR="009E35F3">
        <w:rPr>
          <w:rFonts w:cs="Times New Roman" w:hint="eastAsia"/>
          <w:color w:val="000000" w:themeColor="text1"/>
          <w:sz w:val="30"/>
          <w:szCs w:val="30"/>
        </w:rPr>
        <w:t>要</w:t>
      </w:r>
      <w:r w:rsidR="006D1227">
        <w:rPr>
          <w:rFonts w:cs="Times New Roman"/>
          <w:color w:val="000000" w:themeColor="text1"/>
          <w:sz w:val="30"/>
          <w:szCs w:val="30"/>
        </w:rPr>
        <w:t>升级，</w:t>
      </w:r>
      <w:r w:rsidR="009E35F3">
        <w:rPr>
          <w:rFonts w:cs="Times New Roman"/>
          <w:color w:val="000000" w:themeColor="text1"/>
          <w:sz w:val="30"/>
          <w:szCs w:val="30"/>
        </w:rPr>
        <w:t>行情网关无需升级。</w:t>
      </w:r>
      <w:r w:rsidR="00833BFF">
        <w:rPr>
          <w:rFonts w:cs="Times New Roman" w:hint="eastAsia"/>
          <w:color w:val="000000" w:themeColor="text1"/>
          <w:sz w:val="30"/>
          <w:szCs w:val="30"/>
        </w:rPr>
        <w:t>新版本</w:t>
      </w:r>
      <w:r w:rsidR="009E35F3">
        <w:rPr>
          <w:rFonts w:cs="Times New Roman" w:hint="eastAsia"/>
          <w:color w:val="000000" w:themeColor="text1"/>
          <w:sz w:val="30"/>
          <w:szCs w:val="30"/>
        </w:rPr>
        <w:t>交易</w:t>
      </w:r>
      <w:r w:rsidR="00833BFF">
        <w:rPr>
          <w:rFonts w:cs="Times New Roman" w:hint="eastAsia"/>
          <w:color w:val="000000" w:themeColor="text1"/>
          <w:sz w:val="30"/>
          <w:szCs w:val="30"/>
        </w:rPr>
        <w:t>网关</w:t>
      </w:r>
      <w:proofErr w:type="gramStart"/>
      <w:r w:rsidR="00833BFF">
        <w:rPr>
          <w:rFonts w:cs="Times New Roman" w:hint="eastAsia"/>
          <w:color w:val="000000" w:themeColor="text1"/>
          <w:sz w:val="30"/>
          <w:szCs w:val="30"/>
        </w:rPr>
        <w:t>安装包</w:t>
      </w:r>
      <w:r w:rsidR="00F815DA" w:rsidRPr="00F463D9">
        <w:rPr>
          <w:rFonts w:cs="Times New Roman" w:hint="eastAsia"/>
          <w:color w:val="000000" w:themeColor="text1"/>
          <w:sz w:val="30"/>
          <w:szCs w:val="30"/>
        </w:rPr>
        <w:t>请在深</w:t>
      </w:r>
      <w:proofErr w:type="gramEnd"/>
      <w:r w:rsidR="00F815DA" w:rsidRPr="00F463D9">
        <w:rPr>
          <w:rFonts w:cs="Times New Roman" w:hint="eastAsia"/>
          <w:color w:val="000000" w:themeColor="text1"/>
          <w:sz w:val="30"/>
          <w:szCs w:val="30"/>
        </w:rPr>
        <w:t>证通官网下载</w:t>
      </w:r>
      <w:r w:rsidR="00F815DA">
        <w:rPr>
          <w:rFonts w:cs="Times New Roman" w:hint="eastAsia"/>
          <w:color w:val="000000" w:themeColor="text1"/>
          <w:sz w:val="30"/>
          <w:szCs w:val="30"/>
        </w:rPr>
        <w:t>，并依照用户手册完成安装</w:t>
      </w:r>
      <w:r w:rsidRPr="00706ECF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61A8490D" w14:textId="09A7DDF5" w:rsidR="00F815DA" w:rsidRPr="0060092E" w:rsidRDefault="00F815DA" w:rsidP="00F815DA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F463D9">
        <w:rPr>
          <w:rFonts w:cs="Times New Roman" w:hint="eastAsia"/>
          <w:color w:val="000000" w:themeColor="text1"/>
          <w:sz w:val="30"/>
          <w:szCs w:val="30"/>
        </w:rPr>
        <w:t>交易网关版本日期</w:t>
      </w:r>
      <w:r>
        <w:rPr>
          <w:rFonts w:cs="Times New Roman" w:hint="eastAsia"/>
          <w:color w:val="000000" w:themeColor="text1"/>
          <w:sz w:val="30"/>
          <w:szCs w:val="30"/>
        </w:rPr>
        <w:t>为</w:t>
      </w:r>
      <w:r w:rsidRPr="00F463D9">
        <w:rPr>
          <w:rFonts w:cs="Times New Roman" w:hint="eastAsia"/>
          <w:color w:val="000000" w:themeColor="text1"/>
          <w:sz w:val="30"/>
          <w:szCs w:val="30"/>
        </w:rPr>
        <w:t>2020</w:t>
      </w:r>
      <w:r>
        <w:rPr>
          <w:rFonts w:cs="Times New Roman"/>
          <w:color w:val="000000" w:themeColor="text1"/>
          <w:sz w:val="30"/>
          <w:szCs w:val="30"/>
        </w:rPr>
        <w:t>1019</w:t>
      </w:r>
      <w:r w:rsidR="007D70C2">
        <w:rPr>
          <w:rFonts w:cs="Times New Roman" w:hint="eastAsia"/>
          <w:color w:val="000000" w:themeColor="text1"/>
          <w:sz w:val="30"/>
          <w:szCs w:val="30"/>
        </w:rPr>
        <w:t>，</w:t>
      </w:r>
      <w:r w:rsidRPr="00F463D9">
        <w:rPr>
          <w:rFonts w:cs="Times New Roman" w:hint="eastAsia"/>
          <w:color w:val="000000" w:themeColor="text1"/>
          <w:sz w:val="30"/>
          <w:szCs w:val="30"/>
        </w:rPr>
        <w:t>下载路径为：</w:t>
      </w:r>
      <w:proofErr w:type="gramStart"/>
      <w:r w:rsidRPr="00F463D9">
        <w:rPr>
          <w:rFonts w:cs="Times New Roman" w:hint="eastAsia"/>
          <w:color w:val="000000" w:themeColor="text1"/>
          <w:sz w:val="30"/>
          <w:szCs w:val="30"/>
        </w:rPr>
        <w:t>深证通客户</w:t>
      </w:r>
      <w:proofErr w:type="gramEnd"/>
      <w:r w:rsidRPr="00F463D9">
        <w:rPr>
          <w:rFonts w:cs="Times New Roman" w:hint="eastAsia"/>
          <w:color w:val="000000" w:themeColor="text1"/>
          <w:sz w:val="30"/>
          <w:szCs w:val="30"/>
        </w:rPr>
        <w:t>专区网站（</w:t>
      </w:r>
      <w:r w:rsidRPr="00F463D9">
        <w:rPr>
          <w:rFonts w:cs="Times New Roman" w:hint="eastAsia"/>
          <w:color w:val="000000" w:themeColor="text1"/>
          <w:sz w:val="30"/>
          <w:szCs w:val="30"/>
        </w:rPr>
        <w:t>https://biz.sscc.com/</w:t>
      </w:r>
      <w:r w:rsidRPr="00F463D9">
        <w:rPr>
          <w:rFonts w:cs="Times New Roman" w:hint="eastAsia"/>
          <w:color w:val="000000" w:themeColor="text1"/>
          <w:sz w:val="30"/>
          <w:szCs w:val="30"/>
        </w:rPr>
        <w:t>）</w:t>
      </w:r>
      <w:r>
        <w:rPr>
          <w:rFonts w:cs="Times New Roman" w:hint="eastAsia"/>
          <w:color w:val="000000" w:themeColor="text1"/>
          <w:sz w:val="30"/>
          <w:szCs w:val="30"/>
        </w:rPr>
        <w:t>-</w:t>
      </w:r>
      <w:r w:rsidRPr="00F463D9">
        <w:rPr>
          <w:rFonts w:cs="Times New Roman" w:hint="eastAsia"/>
          <w:color w:val="000000" w:themeColor="text1"/>
          <w:sz w:val="30"/>
          <w:szCs w:val="30"/>
        </w:rPr>
        <w:t>业务指引</w:t>
      </w:r>
      <w:r>
        <w:rPr>
          <w:rFonts w:cs="Times New Roman" w:hint="eastAsia"/>
          <w:color w:val="000000" w:themeColor="text1"/>
          <w:sz w:val="30"/>
          <w:szCs w:val="30"/>
        </w:rPr>
        <w:t>-</w:t>
      </w:r>
      <w:r w:rsidRPr="00F463D9">
        <w:rPr>
          <w:rFonts w:cs="Times New Roman" w:hint="eastAsia"/>
          <w:color w:val="000000" w:themeColor="text1"/>
          <w:sz w:val="30"/>
          <w:szCs w:val="30"/>
        </w:rPr>
        <w:t>交易结算业务指引</w:t>
      </w:r>
      <w:r>
        <w:rPr>
          <w:rFonts w:cs="Times New Roman" w:hint="eastAsia"/>
          <w:color w:val="000000" w:themeColor="text1"/>
          <w:sz w:val="30"/>
          <w:szCs w:val="30"/>
        </w:rPr>
        <w:t>-</w:t>
      </w:r>
      <w:r w:rsidRPr="00F463D9">
        <w:rPr>
          <w:rFonts w:cs="Times New Roman" w:hint="eastAsia"/>
          <w:color w:val="000000" w:themeColor="text1"/>
          <w:sz w:val="30"/>
          <w:szCs w:val="30"/>
        </w:rPr>
        <w:t>程序下载</w:t>
      </w:r>
      <w:r>
        <w:rPr>
          <w:rFonts w:cs="Times New Roman" w:hint="eastAsia"/>
          <w:color w:val="000000" w:themeColor="text1"/>
          <w:sz w:val="30"/>
          <w:szCs w:val="30"/>
        </w:rPr>
        <w:t>-</w:t>
      </w:r>
      <w:r w:rsidRPr="00F463D9">
        <w:rPr>
          <w:rFonts w:cs="Times New Roman" w:hint="eastAsia"/>
          <w:color w:val="000000" w:themeColor="text1"/>
          <w:sz w:val="30"/>
          <w:szCs w:val="30"/>
        </w:rPr>
        <w:t>全国中小企业股份转让系统</w:t>
      </w:r>
      <w:r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3F2C55DF" w14:textId="51124FC9" w:rsidR="009F6F46" w:rsidRPr="00052B9B" w:rsidRDefault="00451E32" w:rsidP="009F6F46">
      <w:pPr>
        <w:pStyle w:val="12"/>
        <w:spacing w:before="163" w:after="163"/>
        <w:ind w:firstLine="600"/>
      </w:pPr>
      <w:bookmarkStart w:id="72" w:name="_Toc374957924"/>
      <w:bookmarkStart w:id="73" w:name="_Toc375070742"/>
      <w:bookmarkStart w:id="74" w:name="_Toc374381866"/>
      <w:bookmarkStart w:id="75" w:name="_Toc374381932"/>
      <w:bookmarkStart w:id="76" w:name="_Toc375557978"/>
      <w:bookmarkStart w:id="77" w:name="_Toc376285237"/>
      <w:bookmarkStart w:id="78" w:name="_Toc376597530"/>
      <w:bookmarkStart w:id="79" w:name="_Toc32495986"/>
      <w:bookmarkStart w:id="80" w:name="_Toc81053513"/>
      <w:r>
        <w:rPr>
          <w:rFonts w:hint="eastAsia"/>
        </w:rPr>
        <w:t>十</w:t>
      </w:r>
      <w:r w:rsidR="009F6F46">
        <w:rPr>
          <w:rFonts w:hint="eastAsia"/>
        </w:rPr>
        <w:t>、</w:t>
      </w:r>
      <w:r w:rsidR="009F6F46" w:rsidRPr="00052B9B">
        <w:t>测试要求及注意事项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22E71D16" w14:textId="0CF20243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1.</w:t>
      </w:r>
      <w:r w:rsidRPr="00706ECF">
        <w:rPr>
          <w:rFonts w:cs="Times New Roman"/>
          <w:color w:val="000000" w:themeColor="text1"/>
          <w:sz w:val="30"/>
          <w:szCs w:val="30"/>
        </w:rPr>
        <w:t>各参测机构应根据《全国中小企业股份转让系统交易支持平台数据接口规范</w:t>
      </w:r>
      <w:r w:rsidR="00DA7F49">
        <w:rPr>
          <w:rFonts w:cs="Times New Roman"/>
          <w:color w:val="000000" w:themeColor="text1"/>
          <w:sz w:val="30"/>
          <w:szCs w:val="30"/>
        </w:rPr>
        <w:t>(V1.46</w:t>
      </w:r>
      <w:r w:rsidRPr="00706ECF">
        <w:rPr>
          <w:rFonts w:cs="Times New Roman"/>
          <w:color w:val="000000" w:themeColor="text1"/>
          <w:sz w:val="30"/>
          <w:szCs w:val="30"/>
        </w:rPr>
        <w:t>)</w:t>
      </w:r>
      <w:r w:rsidRPr="00706ECF">
        <w:rPr>
          <w:rFonts w:cs="Times New Roman"/>
          <w:color w:val="000000" w:themeColor="text1"/>
          <w:sz w:val="30"/>
          <w:szCs w:val="30"/>
        </w:rPr>
        <w:t>》</w:t>
      </w:r>
      <w:r w:rsidRPr="00706ECF">
        <w:rPr>
          <w:rFonts w:cs="Times New Roman" w:hint="eastAsia"/>
          <w:color w:val="000000" w:themeColor="text1"/>
          <w:sz w:val="30"/>
          <w:szCs w:val="30"/>
        </w:rPr>
        <w:t>等</w:t>
      </w:r>
      <w:r w:rsidRPr="00706ECF">
        <w:rPr>
          <w:rFonts w:cs="Times New Roman"/>
          <w:color w:val="000000" w:themeColor="text1"/>
          <w:sz w:val="30"/>
          <w:szCs w:val="30"/>
        </w:rPr>
        <w:t>技术</w:t>
      </w:r>
      <w:r>
        <w:rPr>
          <w:rFonts w:cs="Times New Roman" w:hint="eastAsia"/>
          <w:color w:val="000000" w:themeColor="text1"/>
          <w:sz w:val="30"/>
          <w:szCs w:val="30"/>
        </w:rPr>
        <w:t>规范</w:t>
      </w:r>
      <w:r w:rsidRPr="00706ECF">
        <w:rPr>
          <w:rFonts w:cs="Times New Roman"/>
          <w:color w:val="000000" w:themeColor="text1"/>
          <w:sz w:val="30"/>
          <w:szCs w:val="30"/>
        </w:rPr>
        <w:t>和测试方案，认真做好技术准备和测试环境</w:t>
      </w:r>
      <w:r w:rsidRPr="00706ECF">
        <w:rPr>
          <w:rFonts w:cs="Times New Roman" w:hint="eastAsia"/>
          <w:color w:val="000000" w:themeColor="text1"/>
          <w:sz w:val="30"/>
          <w:szCs w:val="30"/>
        </w:rPr>
        <w:t>准备工作</w:t>
      </w:r>
      <w:r w:rsidRPr="00706ECF">
        <w:rPr>
          <w:rFonts w:cs="Times New Roman"/>
          <w:color w:val="000000" w:themeColor="text1"/>
          <w:sz w:val="30"/>
          <w:szCs w:val="30"/>
        </w:rPr>
        <w:t>，</w:t>
      </w:r>
      <w:r w:rsidRPr="00706ECF">
        <w:rPr>
          <w:rFonts w:cs="Times New Roman" w:hint="eastAsia"/>
          <w:color w:val="000000" w:themeColor="text1"/>
          <w:sz w:val="30"/>
          <w:szCs w:val="30"/>
        </w:rPr>
        <w:t>制定</w:t>
      </w:r>
      <w:r w:rsidR="00180F61">
        <w:rPr>
          <w:rFonts w:cs="Times New Roman"/>
          <w:color w:val="000000" w:themeColor="text1"/>
          <w:sz w:val="30"/>
          <w:szCs w:val="30"/>
        </w:rPr>
        <w:t>详尽的测试计划，并指定专人负责本次</w:t>
      </w:r>
      <w:r w:rsidRPr="00706ECF">
        <w:rPr>
          <w:rFonts w:cs="Times New Roman"/>
          <w:color w:val="000000" w:themeColor="text1"/>
          <w:sz w:val="30"/>
          <w:szCs w:val="30"/>
        </w:rPr>
        <w:t>测试工作。</w:t>
      </w:r>
    </w:p>
    <w:p w14:paraId="17539D00" w14:textId="74835A45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/>
          <w:color w:val="000000" w:themeColor="text1"/>
          <w:sz w:val="30"/>
          <w:szCs w:val="30"/>
        </w:rPr>
        <w:t>2</w:t>
      </w:r>
      <w:r>
        <w:rPr>
          <w:rFonts w:cs="Times New Roman" w:hint="eastAsia"/>
          <w:color w:val="000000" w:themeColor="text1"/>
          <w:sz w:val="30"/>
          <w:szCs w:val="30"/>
        </w:rPr>
        <w:t>.</w:t>
      </w:r>
      <w:r w:rsidR="00497228" w:rsidRPr="00497228">
        <w:rPr>
          <w:rFonts w:hint="eastAsia"/>
        </w:rPr>
        <w:t xml:space="preserve"> </w:t>
      </w:r>
      <w:r w:rsidR="00497228" w:rsidRPr="00497228">
        <w:rPr>
          <w:rFonts w:cs="Times New Roman" w:hint="eastAsia"/>
          <w:color w:val="000000" w:themeColor="text1"/>
          <w:sz w:val="30"/>
          <w:szCs w:val="30"/>
        </w:rPr>
        <w:t>开展全国股</w:t>
      </w:r>
      <w:proofErr w:type="gramStart"/>
      <w:r w:rsidR="00497228" w:rsidRPr="00497228">
        <w:rPr>
          <w:rFonts w:cs="Times New Roman" w:hint="eastAsia"/>
          <w:color w:val="000000" w:themeColor="text1"/>
          <w:sz w:val="30"/>
          <w:szCs w:val="30"/>
        </w:rPr>
        <w:t>转系</w:t>
      </w:r>
      <w:r w:rsidR="00A2191F">
        <w:rPr>
          <w:rFonts w:cs="Times New Roman" w:hint="eastAsia"/>
          <w:color w:val="000000" w:themeColor="text1"/>
          <w:sz w:val="30"/>
          <w:szCs w:val="30"/>
        </w:rPr>
        <w:t>统</w:t>
      </w:r>
      <w:proofErr w:type="gramEnd"/>
      <w:r w:rsidR="00A2191F">
        <w:rPr>
          <w:rFonts w:cs="Times New Roman" w:hint="eastAsia"/>
          <w:color w:val="000000" w:themeColor="text1"/>
          <w:sz w:val="30"/>
          <w:szCs w:val="30"/>
        </w:rPr>
        <w:t>经纪业务、自营业务、做市业务、</w:t>
      </w:r>
      <w:proofErr w:type="gramStart"/>
      <w:r w:rsidR="00A2191F">
        <w:rPr>
          <w:rFonts w:cs="Times New Roman" w:hint="eastAsia"/>
          <w:color w:val="000000" w:themeColor="text1"/>
          <w:sz w:val="30"/>
          <w:szCs w:val="30"/>
        </w:rPr>
        <w:t>资管业务</w:t>
      </w:r>
      <w:proofErr w:type="gramEnd"/>
      <w:r w:rsidR="00A2191F">
        <w:rPr>
          <w:rFonts w:cs="Times New Roman" w:hint="eastAsia"/>
          <w:color w:val="000000" w:themeColor="text1"/>
          <w:sz w:val="30"/>
          <w:szCs w:val="30"/>
        </w:rPr>
        <w:t>的各主办券商均应参加通关</w:t>
      </w:r>
      <w:r w:rsidR="00497228" w:rsidRPr="00497228">
        <w:rPr>
          <w:rFonts w:cs="Times New Roman" w:hint="eastAsia"/>
          <w:color w:val="000000" w:themeColor="text1"/>
          <w:sz w:val="30"/>
          <w:szCs w:val="30"/>
        </w:rPr>
        <w:t>测试，测试过程</w:t>
      </w:r>
      <w:proofErr w:type="gramStart"/>
      <w:r w:rsidR="00497228" w:rsidRPr="00497228">
        <w:rPr>
          <w:rFonts w:cs="Times New Roman" w:hint="eastAsia"/>
          <w:color w:val="000000" w:themeColor="text1"/>
          <w:sz w:val="30"/>
          <w:szCs w:val="30"/>
        </w:rPr>
        <w:t>中主办</w:t>
      </w:r>
      <w:proofErr w:type="gramEnd"/>
      <w:r w:rsidR="00497228" w:rsidRPr="00497228">
        <w:rPr>
          <w:rFonts w:cs="Times New Roman" w:hint="eastAsia"/>
          <w:color w:val="000000" w:themeColor="text1"/>
          <w:sz w:val="30"/>
          <w:szCs w:val="30"/>
        </w:rPr>
        <w:t>券商应确保各类交易委托可以正常申报，确保证券行情信息可以正确揭示。</w:t>
      </w:r>
    </w:p>
    <w:p w14:paraId="7DBAD1D4" w14:textId="3985ECF8" w:rsidR="009F6F46" w:rsidRPr="00D050DC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D050DC">
        <w:rPr>
          <w:rFonts w:cs="Times New Roman" w:hint="eastAsia"/>
          <w:color w:val="000000" w:themeColor="text1"/>
          <w:sz w:val="30"/>
          <w:szCs w:val="30"/>
        </w:rPr>
        <w:t>3.</w:t>
      </w:r>
      <w:r w:rsidR="00753A51">
        <w:rPr>
          <w:rFonts w:cs="Times New Roman" w:hint="eastAsia"/>
          <w:color w:val="000000" w:themeColor="text1"/>
          <w:sz w:val="30"/>
          <w:szCs w:val="30"/>
        </w:rPr>
        <w:t>参与全国股</w:t>
      </w:r>
      <w:proofErr w:type="gramStart"/>
      <w:r w:rsidR="00753A51">
        <w:rPr>
          <w:rFonts w:cs="Times New Roman" w:hint="eastAsia"/>
          <w:color w:val="000000" w:themeColor="text1"/>
          <w:sz w:val="30"/>
          <w:szCs w:val="30"/>
        </w:rPr>
        <w:t>转系统</w:t>
      </w:r>
      <w:proofErr w:type="gramEnd"/>
      <w:r w:rsidR="00753A51">
        <w:rPr>
          <w:rFonts w:cs="Times New Roman" w:hint="eastAsia"/>
          <w:color w:val="000000" w:themeColor="text1"/>
          <w:sz w:val="30"/>
          <w:szCs w:val="30"/>
        </w:rPr>
        <w:t>交易业务、发行业务</w:t>
      </w:r>
      <w:r w:rsidRPr="00D050DC">
        <w:rPr>
          <w:rFonts w:cs="Times New Roman" w:hint="eastAsia"/>
          <w:color w:val="000000" w:themeColor="text1"/>
          <w:sz w:val="30"/>
          <w:szCs w:val="30"/>
        </w:rPr>
        <w:t>的基金公司应参加本次测试</w:t>
      </w:r>
      <w:r w:rsidR="0041171E">
        <w:rPr>
          <w:rFonts w:cs="Times New Roman" w:hint="eastAsia"/>
          <w:color w:val="000000" w:themeColor="text1"/>
          <w:sz w:val="30"/>
          <w:szCs w:val="30"/>
        </w:rPr>
        <w:t>。</w:t>
      </w:r>
      <w:r w:rsidR="0041171E" w:rsidRPr="00D050DC">
        <w:rPr>
          <w:rFonts w:cs="Times New Roman"/>
          <w:color w:val="000000" w:themeColor="text1"/>
          <w:sz w:val="30"/>
          <w:szCs w:val="30"/>
        </w:rPr>
        <w:t xml:space="preserve"> </w:t>
      </w:r>
    </w:p>
    <w:p w14:paraId="0310A123" w14:textId="6F995F9F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 w:hint="eastAsia"/>
          <w:color w:val="000000" w:themeColor="text1"/>
          <w:sz w:val="30"/>
          <w:szCs w:val="30"/>
        </w:rPr>
        <w:t>4</w:t>
      </w:r>
      <w:r>
        <w:rPr>
          <w:rFonts w:cs="Times New Roman" w:hint="eastAsia"/>
          <w:color w:val="000000" w:themeColor="text1"/>
          <w:sz w:val="30"/>
          <w:szCs w:val="30"/>
        </w:rPr>
        <w:t>.</w:t>
      </w:r>
      <w:r w:rsidR="00753A51">
        <w:rPr>
          <w:rFonts w:cs="Times New Roman" w:hint="eastAsia"/>
          <w:color w:val="000000" w:themeColor="text1"/>
          <w:sz w:val="30"/>
          <w:szCs w:val="30"/>
        </w:rPr>
        <w:t>提供全国股</w:t>
      </w:r>
      <w:proofErr w:type="gramStart"/>
      <w:r w:rsidR="00753A51">
        <w:rPr>
          <w:rFonts w:cs="Times New Roman" w:hint="eastAsia"/>
          <w:color w:val="000000" w:themeColor="text1"/>
          <w:sz w:val="30"/>
          <w:szCs w:val="30"/>
        </w:rPr>
        <w:t>转系统</w:t>
      </w:r>
      <w:proofErr w:type="gramEnd"/>
      <w:r w:rsidR="006E48B2">
        <w:rPr>
          <w:rFonts w:cs="Times New Roman" w:hint="eastAsia"/>
          <w:color w:val="000000" w:themeColor="text1"/>
          <w:sz w:val="30"/>
          <w:szCs w:val="30"/>
        </w:rPr>
        <w:t>行情服务的信息商</w:t>
      </w:r>
      <w:r w:rsidR="00EA553E">
        <w:rPr>
          <w:rFonts w:cs="Times New Roman" w:hint="eastAsia"/>
          <w:color w:val="000000" w:themeColor="text1"/>
          <w:sz w:val="30"/>
          <w:szCs w:val="30"/>
        </w:rPr>
        <w:t>应</w:t>
      </w:r>
      <w:r w:rsidRPr="00706ECF">
        <w:rPr>
          <w:rFonts w:cs="Times New Roman" w:hint="eastAsia"/>
          <w:color w:val="000000" w:themeColor="text1"/>
          <w:sz w:val="30"/>
          <w:szCs w:val="30"/>
        </w:rPr>
        <w:t>参加本次测试。</w:t>
      </w:r>
    </w:p>
    <w:p w14:paraId="30027D94" w14:textId="2EC96F57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DA71AA">
        <w:rPr>
          <w:rFonts w:cs="Times New Roman" w:hint="eastAsia"/>
          <w:color w:val="000000" w:themeColor="text1"/>
          <w:sz w:val="30"/>
          <w:szCs w:val="30"/>
        </w:rPr>
        <w:t>5.</w:t>
      </w:r>
      <w:r w:rsidR="00B1606B">
        <w:rPr>
          <w:rFonts w:cs="Times New Roman"/>
          <w:color w:val="000000" w:themeColor="text1"/>
          <w:sz w:val="30"/>
          <w:szCs w:val="30"/>
        </w:rPr>
        <w:t>在测试过程中，各参测机构应</w:t>
      </w:r>
      <w:r w:rsidR="00B1606B" w:rsidRPr="00706ECF">
        <w:rPr>
          <w:rFonts w:cs="Times New Roman"/>
          <w:color w:val="000000" w:themeColor="text1"/>
          <w:sz w:val="30"/>
          <w:szCs w:val="30"/>
        </w:rPr>
        <w:t>详细记载测试现象与结果，检查其正确性。如发现异常现象，请及时通过电话或</w:t>
      </w:r>
      <w:r w:rsidR="00B1606B" w:rsidRPr="00706ECF">
        <w:rPr>
          <w:rFonts w:cs="Times New Roman"/>
          <w:color w:val="000000" w:themeColor="text1"/>
          <w:sz w:val="30"/>
          <w:szCs w:val="30"/>
        </w:rPr>
        <w:t>QQ</w:t>
      </w:r>
      <w:r w:rsidR="00B1606B" w:rsidRPr="00706ECF">
        <w:rPr>
          <w:rFonts w:cs="Times New Roman"/>
          <w:color w:val="000000" w:themeColor="text1"/>
          <w:sz w:val="30"/>
          <w:szCs w:val="30"/>
        </w:rPr>
        <w:t>群与全国股转</w:t>
      </w:r>
      <w:r w:rsidR="00B1606B" w:rsidRPr="00706ECF">
        <w:rPr>
          <w:rFonts w:cs="Times New Roman" w:hint="eastAsia"/>
          <w:color w:val="000000" w:themeColor="text1"/>
          <w:sz w:val="30"/>
          <w:szCs w:val="30"/>
        </w:rPr>
        <w:t>公司</w:t>
      </w:r>
      <w:r w:rsidR="00B1606B" w:rsidRPr="00706ECF">
        <w:rPr>
          <w:rFonts w:cs="Times New Roman"/>
          <w:color w:val="000000" w:themeColor="text1"/>
          <w:sz w:val="30"/>
          <w:szCs w:val="30"/>
        </w:rPr>
        <w:t>沟通联系。</w:t>
      </w:r>
    </w:p>
    <w:p w14:paraId="17148EFA" w14:textId="4D66BA26" w:rsidR="00F04190" w:rsidRDefault="00C57CB7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6</w:t>
      </w:r>
      <w:r w:rsidR="00F04190">
        <w:rPr>
          <w:rFonts w:cs="Times New Roman" w:hint="eastAsia"/>
          <w:color w:val="000000" w:themeColor="text1"/>
          <w:sz w:val="30"/>
          <w:szCs w:val="30"/>
        </w:rPr>
        <w:t>.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测试结束后，</w:t>
      </w:r>
      <w:r w:rsidR="008A1B21" w:rsidRPr="00706ECF">
        <w:rPr>
          <w:rFonts w:cs="Times New Roman"/>
          <w:color w:val="000000" w:themeColor="text1"/>
          <w:sz w:val="30"/>
          <w:szCs w:val="30"/>
        </w:rPr>
        <w:t>各</w:t>
      </w:r>
      <w:r w:rsidR="00831A1C">
        <w:rPr>
          <w:rFonts w:cs="Times New Roman" w:hint="eastAsia"/>
          <w:color w:val="000000" w:themeColor="text1"/>
          <w:sz w:val="30"/>
          <w:szCs w:val="30"/>
        </w:rPr>
        <w:t>主办券商</w:t>
      </w:r>
      <w:r w:rsidR="008A1B21">
        <w:rPr>
          <w:rFonts w:cs="Times New Roman"/>
          <w:color w:val="000000" w:themeColor="text1"/>
          <w:sz w:val="30"/>
          <w:szCs w:val="30"/>
        </w:rPr>
        <w:t>须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收集各自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技术系统的测试情况，</w:t>
      </w:r>
      <w:r w:rsidR="007D3E6A">
        <w:rPr>
          <w:rFonts w:cs="Times New Roman"/>
          <w:color w:val="000000" w:themeColor="text1"/>
          <w:sz w:val="30"/>
          <w:szCs w:val="30"/>
        </w:rPr>
        <w:t>2021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年</w:t>
      </w:r>
      <w:r w:rsidR="000C22B2">
        <w:rPr>
          <w:rFonts w:cs="Times New Roman"/>
          <w:color w:val="000000" w:themeColor="text1"/>
          <w:sz w:val="30"/>
          <w:szCs w:val="30"/>
        </w:rPr>
        <w:t>9</w:t>
      </w:r>
      <w:r w:rsidR="007D3E6A">
        <w:rPr>
          <w:rFonts w:cs="Times New Roman"/>
          <w:color w:val="000000" w:themeColor="text1"/>
          <w:sz w:val="30"/>
          <w:szCs w:val="30"/>
        </w:rPr>
        <w:t>月</w:t>
      </w:r>
      <w:r w:rsidR="000C22B2">
        <w:rPr>
          <w:rFonts w:cs="Times New Roman"/>
          <w:color w:val="000000" w:themeColor="text1"/>
          <w:sz w:val="30"/>
          <w:szCs w:val="30"/>
        </w:rPr>
        <w:t>4</w:t>
      </w:r>
      <w:r w:rsidR="007D3E6A">
        <w:rPr>
          <w:rFonts w:cs="Times New Roman"/>
          <w:color w:val="000000" w:themeColor="text1"/>
          <w:sz w:val="30"/>
          <w:szCs w:val="30"/>
        </w:rPr>
        <w:t>日</w:t>
      </w:r>
      <w:r w:rsidR="007D3E6A">
        <w:rPr>
          <w:rFonts w:cs="Times New Roman"/>
          <w:color w:val="000000" w:themeColor="text1"/>
          <w:sz w:val="30"/>
          <w:szCs w:val="30"/>
        </w:rPr>
        <w:t>19</w:t>
      </w:r>
      <w:r w:rsidR="007D3E6A">
        <w:rPr>
          <w:rFonts w:cs="Times New Roman" w:hint="eastAsia"/>
          <w:color w:val="000000" w:themeColor="text1"/>
          <w:sz w:val="30"/>
          <w:szCs w:val="30"/>
        </w:rPr>
        <w:t>: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00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之前通过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BPM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向</w:t>
      </w:r>
      <w:r w:rsidR="007D3E6A">
        <w:rPr>
          <w:rFonts w:cs="Times New Roman"/>
          <w:color w:val="000000" w:themeColor="text1"/>
          <w:sz w:val="30"/>
          <w:szCs w:val="30"/>
        </w:rPr>
        <w:t>全国股转公司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提交测试报告</w:t>
      </w:r>
      <w:r w:rsidR="00831A1C">
        <w:rPr>
          <w:rFonts w:cs="Times New Roman" w:hint="eastAsia"/>
          <w:color w:val="000000" w:themeColor="text1"/>
          <w:sz w:val="30"/>
          <w:szCs w:val="30"/>
        </w:rPr>
        <w:t>（无需盖章）</w:t>
      </w:r>
      <w:r w:rsidR="007D3E6A" w:rsidRPr="00706ECF">
        <w:rPr>
          <w:rFonts w:cs="Times New Roman" w:hint="eastAsia"/>
          <w:color w:val="000000" w:themeColor="text1"/>
          <w:sz w:val="30"/>
          <w:szCs w:val="30"/>
        </w:rPr>
        <w:t>。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各</w:t>
      </w:r>
      <w:r w:rsidR="00831A1C">
        <w:rPr>
          <w:rFonts w:cs="Times New Roman" w:hint="eastAsia"/>
          <w:color w:val="000000" w:themeColor="text1"/>
          <w:sz w:val="30"/>
          <w:szCs w:val="30"/>
        </w:rPr>
        <w:t>参测</w:t>
      </w:r>
      <w:r w:rsidR="00831A1C">
        <w:rPr>
          <w:rFonts w:cs="Times New Roman"/>
          <w:color w:val="000000" w:themeColor="text1"/>
          <w:sz w:val="30"/>
          <w:szCs w:val="30"/>
        </w:rPr>
        <w:t>基金公司</w:t>
      </w:r>
      <w:r w:rsidR="00831A1C">
        <w:rPr>
          <w:rFonts w:cs="Times New Roman" w:hint="eastAsia"/>
          <w:color w:val="000000" w:themeColor="text1"/>
          <w:sz w:val="30"/>
          <w:szCs w:val="30"/>
        </w:rPr>
        <w:t>和</w:t>
      </w:r>
      <w:r w:rsidR="00831A1C">
        <w:rPr>
          <w:rFonts w:cs="Times New Roman"/>
          <w:color w:val="000000" w:themeColor="text1"/>
          <w:sz w:val="30"/>
          <w:szCs w:val="30"/>
        </w:rPr>
        <w:t>信息商</w:t>
      </w:r>
      <w:r w:rsidR="007D3E6A" w:rsidRPr="00706ECF">
        <w:rPr>
          <w:rFonts w:cs="Times New Roman" w:hint="eastAsia"/>
          <w:color w:val="000000" w:themeColor="text1"/>
          <w:sz w:val="30"/>
          <w:szCs w:val="30"/>
        </w:rPr>
        <w:t>应按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上述时间要求通过</w:t>
      </w:r>
      <w:r w:rsidR="007D3E6A" w:rsidRPr="00706ECF">
        <w:rPr>
          <w:rFonts w:cs="Times New Roman" w:hint="eastAsia"/>
          <w:color w:val="000000" w:themeColor="text1"/>
          <w:sz w:val="30"/>
          <w:szCs w:val="30"/>
        </w:rPr>
        <w:t>电子邮件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向</w:t>
      </w:r>
      <w:r w:rsidR="007D3E6A">
        <w:rPr>
          <w:rFonts w:cs="Times New Roman"/>
          <w:color w:val="000000" w:themeColor="text1"/>
          <w:sz w:val="30"/>
          <w:szCs w:val="30"/>
        </w:rPr>
        <w:t>全国股转公司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提交测试报告（</w:t>
      </w:r>
      <w:r w:rsidR="007D3E6A" w:rsidRPr="00706ECF">
        <w:rPr>
          <w:rFonts w:cs="Times New Roman" w:hint="eastAsia"/>
          <w:color w:val="000000" w:themeColor="text1"/>
          <w:sz w:val="30"/>
          <w:szCs w:val="30"/>
        </w:rPr>
        <w:t>无需盖章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），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邮件主题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和附件名称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均为：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机构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名称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+</w:t>
      </w:r>
      <w:r w:rsidR="00395E84">
        <w:rPr>
          <w:rFonts w:cs="Times New Roman"/>
          <w:color w:val="000000" w:themeColor="text1"/>
          <w:sz w:val="30"/>
          <w:szCs w:val="30"/>
        </w:rPr>
        <w:t>交易支持平台</w:t>
      </w:r>
      <w:r w:rsidR="00DC321A">
        <w:rPr>
          <w:rFonts w:cs="Times New Roman" w:hint="eastAsia"/>
          <w:color w:val="000000" w:themeColor="text1"/>
          <w:sz w:val="30"/>
          <w:szCs w:val="30"/>
        </w:rPr>
        <w:t>数据接口</w:t>
      </w:r>
      <w:r w:rsidR="001774A2">
        <w:rPr>
          <w:rFonts w:cs="Times New Roman" w:hint="eastAsia"/>
          <w:color w:val="000000" w:themeColor="text1"/>
          <w:sz w:val="30"/>
          <w:szCs w:val="30"/>
        </w:rPr>
        <w:t>改造</w:t>
      </w:r>
      <w:r w:rsidR="000C22B2">
        <w:rPr>
          <w:rFonts w:cs="Times New Roman" w:hint="eastAsia"/>
          <w:color w:val="000000" w:themeColor="text1"/>
          <w:sz w:val="30"/>
          <w:szCs w:val="30"/>
        </w:rPr>
        <w:t>通关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测试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报告，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收件邮箱为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：</w:t>
      </w:r>
      <w:hyperlink r:id="rId14" w:history="1">
        <w:r w:rsidR="00F04190" w:rsidRPr="00706ECF">
          <w:rPr>
            <w:rFonts w:cs="Times New Roman" w:hint="eastAsia"/>
            <w:color w:val="000000" w:themeColor="text1"/>
            <w:sz w:val="30"/>
            <w:szCs w:val="30"/>
          </w:rPr>
          <w:t>techservice@neeq.com.cn</w:t>
        </w:r>
      </w:hyperlink>
      <w:r w:rsidR="00F04190" w:rsidRPr="00706ECF">
        <w:rPr>
          <w:rFonts w:cs="Times New Roman"/>
          <w:color w:val="000000" w:themeColor="text1"/>
          <w:sz w:val="30"/>
          <w:szCs w:val="30"/>
        </w:rPr>
        <w:t>。</w:t>
      </w:r>
    </w:p>
    <w:p w14:paraId="560300A2" w14:textId="20875F4D" w:rsidR="007A5E19" w:rsidRPr="001F0D34" w:rsidRDefault="007A5E19" w:rsidP="007A5E19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7</w:t>
      </w:r>
      <w:r>
        <w:rPr>
          <w:rFonts w:cs="Times New Roman" w:hint="eastAsia"/>
          <w:color w:val="000000" w:themeColor="text1"/>
          <w:sz w:val="30"/>
          <w:szCs w:val="30"/>
        </w:rPr>
        <w:t>.</w:t>
      </w:r>
      <w:r w:rsidR="000C22B2">
        <w:rPr>
          <w:rFonts w:cs="Times New Roman" w:hint="eastAsia"/>
          <w:color w:val="000000" w:themeColor="text1"/>
          <w:sz w:val="30"/>
          <w:szCs w:val="30"/>
        </w:rPr>
        <w:t>本次</w:t>
      </w:r>
      <w:r w:rsidRPr="001F0D34">
        <w:rPr>
          <w:rFonts w:cs="Times New Roman" w:hint="eastAsia"/>
          <w:color w:val="000000" w:themeColor="text1"/>
          <w:sz w:val="30"/>
          <w:szCs w:val="30"/>
        </w:rPr>
        <w:t>测试的数据仅为测试使用，不能作为生产环境任何交易、</w:t>
      </w:r>
      <w:proofErr w:type="gramStart"/>
      <w:r w:rsidRPr="001F0D34">
        <w:rPr>
          <w:rFonts w:cs="Times New Roman" w:hint="eastAsia"/>
          <w:color w:val="000000" w:themeColor="text1"/>
          <w:sz w:val="30"/>
          <w:szCs w:val="30"/>
        </w:rPr>
        <w:t>非交易</w:t>
      </w:r>
      <w:proofErr w:type="gramEnd"/>
      <w:r w:rsidRPr="001F0D34">
        <w:rPr>
          <w:rFonts w:cs="Times New Roman" w:hint="eastAsia"/>
          <w:color w:val="000000" w:themeColor="text1"/>
          <w:sz w:val="30"/>
          <w:szCs w:val="30"/>
        </w:rPr>
        <w:t>及开户等业务的依据。</w:t>
      </w:r>
    </w:p>
    <w:p w14:paraId="32A38853" w14:textId="2CDFD5EE" w:rsidR="00455DAD" w:rsidRDefault="007A5E19" w:rsidP="007A5E19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8</w:t>
      </w:r>
      <w:r>
        <w:rPr>
          <w:rFonts w:cs="Times New Roman" w:hint="eastAsia"/>
          <w:color w:val="000000" w:themeColor="text1"/>
          <w:sz w:val="30"/>
          <w:szCs w:val="30"/>
        </w:rPr>
        <w:t>.</w:t>
      </w:r>
      <w:r w:rsidR="000C22B2" w:rsidRPr="000C22B2">
        <w:rPr>
          <w:rFonts w:hint="eastAsia"/>
        </w:rPr>
        <w:t xml:space="preserve"> </w:t>
      </w:r>
      <w:r w:rsidR="000C22B2">
        <w:rPr>
          <w:color w:val="000000" w:themeColor="text1"/>
          <w:sz w:val="30"/>
          <w:szCs w:val="30"/>
        </w:rPr>
        <w:t>全国股转公司履行上线决策后</w:t>
      </w:r>
      <w:r w:rsidR="000C22B2">
        <w:rPr>
          <w:rFonts w:hint="eastAsia"/>
          <w:color w:val="000000" w:themeColor="text1"/>
          <w:sz w:val="30"/>
          <w:szCs w:val="30"/>
        </w:rPr>
        <w:t>，请</w:t>
      </w:r>
      <w:r w:rsidR="000C22B2">
        <w:rPr>
          <w:color w:val="000000" w:themeColor="text1"/>
          <w:sz w:val="30"/>
          <w:szCs w:val="30"/>
        </w:rPr>
        <w:t>各参测机构根据全国股转公司的通关测试结果</w:t>
      </w:r>
      <w:r w:rsidR="00046AD4">
        <w:rPr>
          <w:rFonts w:hint="eastAsia"/>
          <w:color w:val="000000" w:themeColor="text1"/>
          <w:sz w:val="30"/>
          <w:szCs w:val="30"/>
        </w:rPr>
        <w:t>完成</w:t>
      </w:r>
      <w:r w:rsidR="00046AD4">
        <w:rPr>
          <w:color w:val="000000" w:themeColor="text1"/>
          <w:sz w:val="30"/>
          <w:szCs w:val="30"/>
        </w:rPr>
        <w:t>技术系统</w:t>
      </w:r>
      <w:r w:rsidR="00046AD4">
        <w:rPr>
          <w:rFonts w:hint="eastAsia"/>
          <w:color w:val="000000" w:themeColor="text1"/>
          <w:sz w:val="30"/>
          <w:szCs w:val="30"/>
        </w:rPr>
        <w:t>上线</w:t>
      </w:r>
      <w:r w:rsidR="000C22B2">
        <w:rPr>
          <w:rFonts w:hint="eastAsia"/>
          <w:color w:val="000000" w:themeColor="text1"/>
          <w:sz w:val="30"/>
          <w:szCs w:val="30"/>
        </w:rPr>
        <w:t>，</w:t>
      </w:r>
      <w:r w:rsidR="000C22B2">
        <w:rPr>
          <w:color w:val="000000" w:themeColor="text1"/>
          <w:sz w:val="30"/>
          <w:szCs w:val="30"/>
        </w:rPr>
        <w:t>并于</w:t>
      </w:r>
      <w:r w:rsidR="000C22B2">
        <w:rPr>
          <w:rFonts w:hint="eastAsia"/>
          <w:color w:val="000000" w:themeColor="text1"/>
          <w:sz w:val="30"/>
          <w:szCs w:val="30"/>
        </w:rPr>
        <w:t>2</w:t>
      </w:r>
      <w:r w:rsidR="000C22B2">
        <w:rPr>
          <w:color w:val="000000" w:themeColor="text1"/>
          <w:sz w:val="30"/>
          <w:szCs w:val="30"/>
        </w:rPr>
        <w:t>02</w:t>
      </w:r>
      <w:r w:rsidR="00A2191F">
        <w:rPr>
          <w:color w:val="000000" w:themeColor="text1"/>
          <w:sz w:val="30"/>
          <w:szCs w:val="30"/>
        </w:rPr>
        <w:t>1</w:t>
      </w:r>
      <w:r w:rsidR="000C22B2">
        <w:rPr>
          <w:color w:val="000000" w:themeColor="text1"/>
          <w:sz w:val="30"/>
          <w:szCs w:val="30"/>
        </w:rPr>
        <w:t>年</w:t>
      </w:r>
      <w:r w:rsidR="00A2191F">
        <w:rPr>
          <w:color w:val="000000" w:themeColor="text1"/>
          <w:sz w:val="30"/>
          <w:szCs w:val="30"/>
        </w:rPr>
        <w:t>9</w:t>
      </w:r>
      <w:r w:rsidR="000C22B2">
        <w:rPr>
          <w:rFonts w:hint="eastAsia"/>
          <w:color w:val="000000" w:themeColor="text1"/>
          <w:sz w:val="30"/>
          <w:szCs w:val="30"/>
        </w:rPr>
        <w:t>月</w:t>
      </w:r>
      <w:r w:rsidR="00A2191F">
        <w:rPr>
          <w:color w:val="000000" w:themeColor="text1"/>
          <w:sz w:val="30"/>
          <w:szCs w:val="30"/>
        </w:rPr>
        <w:t>5</w:t>
      </w:r>
      <w:r w:rsidR="000C22B2">
        <w:rPr>
          <w:rFonts w:hint="eastAsia"/>
          <w:color w:val="000000" w:themeColor="text1"/>
          <w:sz w:val="30"/>
          <w:szCs w:val="30"/>
        </w:rPr>
        <w:t>日（周日）</w:t>
      </w:r>
      <w:r w:rsidR="000C22B2">
        <w:rPr>
          <w:rFonts w:hint="eastAsia"/>
          <w:color w:val="000000" w:themeColor="text1"/>
          <w:sz w:val="30"/>
          <w:szCs w:val="30"/>
        </w:rPr>
        <w:t>1</w:t>
      </w:r>
      <w:r w:rsidR="000C22B2">
        <w:rPr>
          <w:color w:val="000000" w:themeColor="text1"/>
          <w:sz w:val="30"/>
          <w:szCs w:val="30"/>
        </w:rPr>
        <w:t>0</w:t>
      </w:r>
      <w:r w:rsidR="000C22B2">
        <w:rPr>
          <w:rFonts w:hint="eastAsia"/>
          <w:color w:val="000000" w:themeColor="text1"/>
          <w:sz w:val="30"/>
          <w:szCs w:val="30"/>
        </w:rPr>
        <w:t>:00</w:t>
      </w:r>
      <w:r w:rsidR="000C22B2">
        <w:rPr>
          <w:rFonts w:hint="eastAsia"/>
          <w:color w:val="000000" w:themeColor="text1"/>
          <w:sz w:val="30"/>
          <w:szCs w:val="30"/>
        </w:rPr>
        <w:t>前反馈技术系统恢复情况报告（无须盖章）。各主办券商通过</w:t>
      </w:r>
      <w:r w:rsidR="000C22B2">
        <w:rPr>
          <w:rFonts w:hint="eastAsia"/>
          <w:color w:val="000000" w:themeColor="text1"/>
          <w:sz w:val="30"/>
          <w:szCs w:val="30"/>
        </w:rPr>
        <w:t>BPM</w:t>
      </w:r>
      <w:r w:rsidR="000C22B2">
        <w:rPr>
          <w:rFonts w:hint="eastAsia"/>
          <w:color w:val="000000" w:themeColor="text1"/>
          <w:sz w:val="30"/>
          <w:szCs w:val="30"/>
        </w:rPr>
        <w:t>反馈，信息商、基金公司通过电子邮件反馈至</w:t>
      </w:r>
      <w:hyperlink r:id="rId15" w:history="1">
        <w:r w:rsidR="000C22B2" w:rsidRPr="003C1DC0">
          <w:rPr>
            <w:rFonts w:cs="Times New Roman" w:hint="eastAsia"/>
            <w:color w:val="000000" w:themeColor="text1"/>
            <w:sz w:val="30"/>
            <w:szCs w:val="30"/>
          </w:rPr>
          <w:t>techservice@neeq.com.cn</w:t>
        </w:r>
      </w:hyperlink>
      <w:r w:rsidR="000C22B2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221EE8E6" w14:textId="0F7C4EC3" w:rsidR="00046AD4" w:rsidRDefault="00046AD4" w:rsidP="007A5E19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9</w:t>
      </w:r>
      <w:r>
        <w:rPr>
          <w:rFonts w:cs="Times New Roman" w:hint="eastAsia"/>
          <w:color w:val="000000" w:themeColor="text1"/>
          <w:sz w:val="30"/>
          <w:szCs w:val="30"/>
        </w:rPr>
        <w:t>.</w:t>
      </w:r>
      <w:r w:rsidRPr="000C22B2">
        <w:rPr>
          <w:rFonts w:hint="eastAsia"/>
        </w:rPr>
        <w:t xml:space="preserve"> </w:t>
      </w:r>
      <w:r w:rsidRPr="00046AD4">
        <w:rPr>
          <w:rFonts w:hint="eastAsia"/>
          <w:color w:val="000000" w:themeColor="text1"/>
          <w:sz w:val="30"/>
          <w:szCs w:val="30"/>
        </w:rPr>
        <w:t>各参测机构须在测试完毕后，做好环境恢复和验证工作，确保下一交易日生产系统正常。</w:t>
      </w:r>
    </w:p>
    <w:p w14:paraId="0ABDD5E1" w14:textId="77777777" w:rsidR="00F04190" w:rsidRPr="006E7BA5" w:rsidRDefault="00F04190" w:rsidP="00F04190">
      <w:pPr>
        <w:pStyle w:val="12"/>
        <w:spacing w:before="163" w:after="163"/>
        <w:ind w:firstLine="600"/>
      </w:pPr>
      <w:bookmarkStart w:id="81" w:name="_Toc374381869"/>
      <w:bookmarkStart w:id="82" w:name="_Toc374381935"/>
      <w:bookmarkStart w:id="83" w:name="_Toc374957927"/>
      <w:bookmarkStart w:id="84" w:name="_Toc375070745"/>
      <w:bookmarkStart w:id="85" w:name="_Toc375557981"/>
      <w:bookmarkStart w:id="86" w:name="_Toc376285240"/>
      <w:bookmarkStart w:id="87" w:name="_Toc376597533"/>
      <w:bookmarkStart w:id="88" w:name="_Toc71739144"/>
      <w:bookmarkStart w:id="89" w:name="_Toc81053514"/>
      <w:r>
        <w:t>十</w:t>
      </w:r>
      <w:r>
        <w:rPr>
          <w:rFonts w:hint="eastAsia"/>
        </w:rPr>
        <w:t>一、</w:t>
      </w:r>
      <w:r w:rsidRPr="00052B9B">
        <w:t>联系方式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tbl>
      <w:tblPr>
        <w:tblW w:w="47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4676"/>
      </w:tblGrid>
      <w:tr w:rsidR="00F04190" w:rsidRPr="00C5591D" w14:paraId="0E9B977C" w14:textId="77777777" w:rsidTr="00BB5D25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2D009" w14:textId="6049EE51" w:rsidR="00F04190" w:rsidRPr="00C5591D" w:rsidRDefault="00F04190" w:rsidP="008078A3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 w:rsidRPr="00C5591D">
              <w:rPr>
                <w:rFonts w:eastAsia="楷体" w:cs="Times New Roman"/>
                <w:b/>
                <w:color w:val="000000" w:themeColor="text1"/>
                <w:szCs w:val="24"/>
              </w:rPr>
              <w:t>测试单位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3C50E" w14:textId="77777777" w:rsidR="00F04190" w:rsidRPr="00C5591D" w:rsidRDefault="00F04190" w:rsidP="00BB5D25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 w:rsidRPr="00C5591D">
              <w:rPr>
                <w:rFonts w:eastAsia="楷体" w:cs="Times New Roman"/>
                <w:b/>
                <w:color w:val="000000" w:themeColor="text1"/>
                <w:szCs w:val="24"/>
              </w:rPr>
              <w:t>联系电话</w:t>
            </w:r>
          </w:p>
        </w:tc>
      </w:tr>
      <w:tr w:rsidR="00F04190" w:rsidRPr="00C5591D" w14:paraId="0D7B0880" w14:textId="77777777" w:rsidTr="00BB5D25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106C" w14:textId="4156DF7F" w:rsidR="00F04190" w:rsidRPr="00C5591D" w:rsidRDefault="00753A51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全国</w:t>
            </w:r>
            <w:r>
              <w:rPr>
                <w:rFonts w:cs="Times New Roman"/>
                <w:color w:val="000000" w:themeColor="text1"/>
                <w:szCs w:val="24"/>
              </w:rPr>
              <w:t>股转公司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BC27" w14:textId="0D14DCE4" w:rsidR="00F04190" w:rsidRPr="00C5591D" w:rsidRDefault="00F04190" w:rsidP="008078A3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010-6388</w:t>
            </w:r>
            <w:r w:rsidR="00753A51">
              <w:rPr>
                <w:rFonts w:cs="Times New Roman"/>
                <w:color w:val="000000" w:themeColor="text1"/>
                <w:szCs w:val="24"/>
              </w:rPr>
              <w:t>9</w:t>
            </w:r>
            <w:r w:rsidR="008078A3">
              <w:rPr>
                <w:rFonts w:cs="Times New Roman"/>
                <w:color w:val="000000" w:themeColor="text1"/>
                <w:szCs w:val="24"/>
              </w:rPr>
              <w:t>800</w:t>
            </w:r>
          </w:p>
        </w:tc>
      </w:tr>
      <w:tr w:rsidR="00F04190" w:rsidRPr="00C5591D" w14:paraId="71679E06" w14:textId="77777777" w:rsidTr="00BB5D25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24B" w14:textId="77777777" w:rsidR="00F04190" w:rsidRPr="00C5591D" w:rsidRDefault="00F04190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深圳证券通信公司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5F24" w14:textId="77777777" w:rsidR="00F04190" w:rsidRPr="00C5591D" w:rsidRDefault="00F04190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0755-83182222</w:t>
            </w:r>
          </w:p>
        </w:tc>
      </w:tr>
      <w:tr w:rsidR="00F04190" w:rsidRPr="00C5591D" w14:paraId="499D6BEF" w14:textId="77777777" w:rsidTr="00BB5D25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43FE" w14:textId="77777777" w:rsidR="00F04190" w:rsidRPr="00C5591D" w:rsidRDefault="00F04190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测试</w:t>
            </w:r>
            <w:r w:rsidRPr="00C5591D">
              <w:rPr>
                <w:rFonts w:cs="Times New Roman"/>
                <w:color w:val="000000" w:themeColor="text1"/>
                <w:szCs w:val="24"/>
              </w:rPr>
              <w:t>QQ</w:t>
            </w:r>
            <w:r w:rsidRPr="00C5591D">
              <w:rPr>
                <w:rFonts w:cs="Times New Roman"/>
                <w:color w:val="000000" w:themeColor="text1"/>
                <w:szCs w:val="24"/>
              </w:rPr>
              <w:t>群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2BD5" w14:textId="77777777" w:rsidR="00F04190" w:rsidRPr="00C5591D" w:rsidRDefault="00F04190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338167838</w:t>
            </w:r>
          </w:p>
        </w:tc>
      </w:tr>
    </w:tbl>
    <w:p w14:paraId="37429CB2" w14:textId="77777777" w:rsidR="00F04190" w:rsidRPr="00052B9B" w:rsidRDefault="00F04190" w:rsidP="00F04190">
      <w:pPr>
        <w:pStyle w:val="a6"/>
        <w:spacing w:after="163" w:line="240" w:lineRule="auto"/>
        <w:ind w:firstLineChars="0" w:firstLine="0"/>
        <w:rPr>
          <w:rFonts w:eastAsia="方正仿宋简体"/>
          <w:color w:val="000000" w:themeColor="text1"/>
          <w:sz w:val="28"/>
        </w:rPr>
      </w:pPr>
    </w:p>
    <w:p w14:paraId="11822F96" w14:textId="77777777" w:rsidR="00F04190" w:rsidRPr="00C11427" w:rsidRDefault="00F04190" w:rsidP="00F04190">
      <w:pPr>
        <w:spacing w:line="240" w:lineRule="auto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 w:rsidRPr="00C11427">
        <w:rPr>
          <w:rFonts w:ascii="仿宋" w:hAnsi="仿宋" w:cs="Times New Roman"/>
          <w:color w:val="000000" w:themeColor="text1"/>
          <w:sz w:val="30"/>
          <w:szCs w:val="30"/>
        </w:rPr>
        <w:t>全国中小企业股份转让系统有限责任公司</w:t>
      </w:r>
    </w:p>
    <w:p w14:paraId="4A683594" w14:textId="77777777" w:rsidR="00F04190" w:rsidRPr="00C11427" w:rsidRDefault="00F04190" w:rsidP="00F04190">
      <w:pPr>
        <w:spacing w:line="240" w:lineRule="auto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 w:rsidRPr="00C11427">
        <w:rPr>
          <w:rFonts w:ascii="仿宋" w:hAnsi="仿宋" w:cs="Times New Roman"/>
          <w:color w:val="000000" w:themeColor="text1"/>
          <w:sz w:val="30"/>
          <w:szCs w:val="30"/>
        </w:rPr>
        <w:t>深圳证券通信有限公司</w:t>
      </w:r>
    </w:p>
    <w:p w14:paraId="1FF405E9" w14:textId="3E634215" w:rsidR="00436F29" w:rsidRPr="00F04190" w:rsidRDefault="00F04190" w:rsidP="006E48B2">
      <w:pPr>
        <w:spacing w:line="240" w:lineRule="auto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 w:rsidRPr="00C11427">
        <w:rPr>
          <w:rFonts w:ascii="仿宋" w:hAnsi="仿宋" w:cs="Times New Roman"/>
          <w:color w:val="000000" w:themeColor="text1"/>
          <w:sz w:val="30"/>
          <w:szCs w:val="30"/>
        </w:rPr>
        <w:t>二○二</w:t>
      </w:r>
      <w:r>
        <w:rPr>
          <w:rFonts w:ascii="仿宋" w:hAnsi="仿宋" w:cs="Times New Roman" w:hint="eastAsia"/>
          <w:color w:val="000000" w:themeColor="text1"/>
          <w:sz w:val="30"/>
          <w:szCs w:val="30"/>
        </w:rPr>
        <w:t>一</w:t>
      </w:r>
      <w:r w:rsidRPr="00C11427">
        <w:rPr>
          <w:rFonts w:ascii="仿宋" w:hAnsi="仿宋" w:cs="Times New Roman"/>
          <w:color w:val="000000" w:themeColor="text1"/>
          <w:sz w:val="30"/>
          <w:szCs w:val="30"/>
        </w:rPr>
        <w:t>年</w:t>
      </w:r>
      <w:r w:rsidR="00B40309">
        <w:rPr>
          <w:rFonts w:ascii="仿宋" w:hAnsi="仿宋" w:cs="Times New Roman" w:hint="eastAsia"/>
          <w:color w:val="000000" w:themeColor="text1"/>
          <w:sz w:val="30"/>
          <w:szCs w:val="30"/>
        </w:rPr>
        <w:t>八</w:t>
      </w:r>
      <w:r w:rsidRPr="00C11427">
        <w:rPr>
          <w:rFonts w:ascii="仿宋" w:hAnsi="仿宋" w:cs="Times New Roman"/>
          <w:color w:val="000000" w:themeColor="text1"/>
          <w:sz w:val="30"/>
          <w:szCs w:val="30"/>
        </w:rPr>
        <w:t>月</w:t>
      </w:r>
    </w:p>
    <w:sectPr w:rsidR="00436F29" w:rsidRPr="00F04190" w:rsidSect="00295DF5">
      <w:footerReference w:type="even" r:id="rId16"/>
      <w:footerReference w:type="default" r:id="rId17"/>
      <w:pgSz w:w="11906" w:h="16838"/>
      <w:pgMar w:top="1588" w:right="1701" w:bottom="1588" w:left="1701" w:header="907" w:footer="907" w:gutter="0"/>
      <w:pgNumType w:fmt="numberInDash" w:start="1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F843B" w14:textId="77777777" w:rsidR="00852A7D" w:rsidRDefault="00852A7D">
      <w:pPr>
        <w:ind w:firstLine="480"/>
      </w:pPr>
      <w:r>
        <w:separator/>
      </w:r>
    </w:p>
  </w:endnote>
  <w:endnote w:type="continuationSeparator" w:id="0">
    <w:p w14:paraId="069554CC" w14:textId="77777777" w:rsidR="00852A7D" w:rsidRDefault="00852A7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32EC6" w14:textId="55EC8011" w:rsidR="00AF4F6F" w:rsidRPr="00AF4F6F" w:rsidRDefault="00AF4F6F">
    <w:pPr>
      <w:pStyle w:val="ae"/>
      <w:ind w:firstLine="560"/>
      <w:rPr>
        <w:rFonts w:asciiTheme="minorEastAsia" w:eastAsiaTheme="minorEastAsia" w:hAnsiTheme="minorEastAsia"/>
        <w:sz w:val="28"/>
        <w:szCs w:val="28"/>
      </w:rPr>
    </w:pPr>
  </w:p>
  <w:p w14:paraId="38C62843" w14:textId="77777777" w:rsidR="00EE5D17" w:rsidRDefault="00EE5D17">
    <w:pPr>
      <w:pStyle w:val="a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5A7C8" w14:textId="3C9949E9" w:rsidR="00EE5D17" w:rsidRDefault="00EE5D17" w:rsidP="00436F29">
    <w:pPr>
      <w:pStyle w:val="ae"/>
      <w:ind w:left="2400" w:right="360" w:firstLine="360"/>
      <w:jc w:val="right"/>
    </w:pPr>
  </w:p>
  <w:p w14:paraId="5B425E06" w14:textId="77777777" w:rsidR="00EE5D17" w:rsidRDefault="00EE5D17">
    <w:pPr>
      <w:pStyle w:val="ae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98567" w14:textId="77777777" w:rsidR="00EE5D17" w:rsidRDefault="00EE5D17">
    <w:pPr>
      <w:pStyle w:val="ae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270778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116BFD36" w14:textId="77777777" w:rsidR="00295DF5" w:rsidRPr="00AF4F6F" w:rsidRDefault="00295DF5">
        <w:pPr>
          <w:pStyle w:val="ae"/>
          <w:ind w:firstLine="360"/>
          <w:rPr>
            <w:rFonts w:asciiTheme="minorEastAsia" w:eastAsiaTheme="minorEastAsia" w:hAnsiTheme="minorEastAsia"/>
            <w:sz w:val="28"/>
            <w:szCs w:val="28"/>
          </w:rPr>
        </w:pPr>
        <w:r w:rsidRPr="00AF4F6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F4F6F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F4F6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295DF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AF4F6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6DDAA0D" w14:textId="77777777" w:rsidR="00295DF5" w:rsidRDefault="00295DF5">
    <w:pPr>
      <w:pStyle w:val="ae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08497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143838C7" w14:textId="77777777" w:rsidR="00EE5D17" w:rsidRPr="00880AC4" w:rsidRDefault="00EE5D17">
        <w:pPr>
          <w:pStyle w:val="ae"/>
          <w:ind w:left="2400" w:firstLine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880AC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880AC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880AC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95DF5" w:rsidRPr="00295DF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95DF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880AC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4BE6F632" w14:textId="77777777" w:rsidR="00EE5D17" w:rsidRDefault="00EE5D17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84930" w14:textId="77777777" w:rsidR="00852A7D" w:rsidRDefault="00852A7D">
      <w:pPr>
        <w:ind w:firstLine="480"/>
      </w:pPr>
      <w:r>
        <w:separator/>
      </w:r>
    </w:p>
  </w:footnote>
  <w:footnote w:type="continuationSeparator" w:id="0">
    <w:p w14:paraId="59A20BE0" w14:textId="77777777" w:rsidR="00852A7D" w:rsidRDefault="00852A7D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7EDBF" w14:textId="77777777" w:rsidR="00EE5D17" w:rsidRDefault="00EE5D17">
    <w:pPr>
      <w:pStyle w:val="af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61ECB" w14:textId="68F2846E" w:rsidR="00EE5D17" w:rsidRPr="002E436A" w:rsidRDefault="00EE5D17" w:rsidP="00436F29">
    <w:pPr>
      <w:pStyle w:val="af"/>
      <w:pBdr>
        <w:bottom w:val="thickThinSmallGap" w:sz="24" w:space="1" w:color="622423"/>
      </w:pBdr>
      <w:spacing w:before="144"/>
      <w:ind w:firstLine="360"/>
      <w:jc w:val="left"/>
      <w:rPr>
        <w:rFonts w:ascii="Cambria" w:hAnsi="Cambria" w:cs="黑体"/>
        <w:sz w:val="32"/>
        <w:szCs w:val="32"/>
      </w:rPr>
    </w:pPr>
    <w:r>
      <w:rPr>
        <w:noProof/>
      </w:rPr>
      <w:drawing>
        <wp:inline distT="0" distB="0" distL="0" distR="0" wp14:anchorId="677E9A9F" wp14:editId="7EFEC1B1">
          <wp:extent cx="1619250" cy="323850"/>
          <wp:effectExtent l="19050" t="0" r="0" b="0"/>
          <wp:docPr id="8" name="图片框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b/>
        <w:sz w:val="32"/>
      </w:rPr>
      <w:t xml:space="preserve">            </w:t>
    </w:r>
    <w:r>
      <w:rPr>
        <w:b/>
        <w:sz w:val="32"/>
      </w:rPr>
      <w:t xml:space="preserve">            </w:t>
    </w:r>
    <w:r w:rsidRPr="00FB116C">
      <w:rPr>
        <w:rFonts w:hint="eastAsia"/>
        <w:sz w:val="21"/>
        <w:szCs w:val="21"/>
      </w:rPr>
      <w:t>测试方案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1E83" w14:textId="77777777" w:rsidR="00EE5D17" w:rsidRDefault="00EE5D17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2052"/>
    <w:multiLevelType w:val="hybridMultilevel"/>
    <w:tmpl w:val="F63E6572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">
    <w:nsid w:val="01EA2944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1A1175"/>
    <w:multiLevelType w:val="hybridMultilevel"/>
    <w:tmpl w:val="F95E4192"/>
    <w:lvl w:ilvl="0" w:tplc="57E6A0C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08A85422"/>
    <w:multiLevelType w:val="hybridMultilevel"/>
    <w:tmpl w:val="A5706196"/>
    <w:lvl w:ilvl="0" w:tplc="20AE0EF8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黑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AA602B"/>
    <w:multiLevelType w:val="hybridMultilevel"/>
    <w:tmpl w:val="F63E6572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5">
    <w:nsid w:val="0A006180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57684F"/>
    <w:multiLevelType w:val="hybridMultilevel"/>
    <w:tmpl w:val="F63E6572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7">
    <w:nsid w:val="0E7F4A1F"/>
    <w:multiLevelType w:val="hybridMultilevel"/>
    <w:tmpl w:val="E514BD44"/>
    <w:lvl w:ilvl="0" w:tplc="6B785EE4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11A52A8C"/>
    <w:multiLevelType w:val="hybridMultilevel"/>
    <w:tmpl w:val="21982562"/>
    <w:lvl w:ilvl="0" w:tplc="842AA6A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B832AE0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22C3993"/>
    <w:multiLevelType w:val="hybridMultilevel"/>
    <w:tmpl w:val="F2D6BADC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27E11125"/>
    <w:multiLevelType w:val="multilevel"/>
    <w:tmpl w:val="27E11125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B6A439F"/>
    <w:multiLevelType w:val="hybridMultilevel"/>
    <w:tmpl w:val="55E22750"/>
    <w:lvl w:ilvl="0" w:tplc="14B82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BBE5278"/>
    <w:multiLevelType w:val="hybridMultilevel"/>
    <w:tmpl w:val="6068C968"/>
    <w:lvl w:ilvl="0" w:tplc="F6AE2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7905B8B"/>
    <w:multiLevelType w:val="hybridMultilevel"/>
    <w:tmpl w:val="7748A106"/>
    <w:lvl w:ilvl="0" w:tplc="DA0CAE80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8054592"/>
    <w:multiLevelType w:val="multilevel"/>
    <w:tmpl w:val="38054592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F4363A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B514489"/>
    <w:multiLevelType w:val="multilevel"/>
    <w:tmpl w:val="53069EE2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（%3）"/>
      <w:lvlJc w:val="left"/>
      <w:pPr>
        <w:ind w:left="1200" w:hanging="1200"/>
      </w:pPr>
      <w:rPr>
        <w:rFonts w:hint="default"/>
      </w:rPr>
    </w:lvl>
    <w:lvl w:ilvl="3" w:tentative="1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 w:tentative="1">
      <w:start w:val="1"/>
      <w:numFmt w:val="decimal"/>
      <w:pStyle w:val="5"/>
      <w:lvlText w:val="%1.%2.%3.%4.%5"/>
      <w:lvlJc w:val="left"/>
      <w:pPr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3B5D31ED"/>
    <w:multiLevelType w:val="hybridMultilevel"/>
    <w:tmpl w:val="7748A106"/>
    <w:lvl w:ilvl="0" w:tplc="DA0CAE80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C30367F"/>
    <w:multiLevelType w:val="hybridMultilevel"/>
    <w:tmpl w:val="9632A552"/>
    <w:lvl w:ilvl="0" w:tplc="90EE8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4077EA9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EDB64BC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FC04C4A"/>
    <w:multiLevelType w:val="hybridMultilevel"/>
    <w:tmpl w:val="EA7A08E8"/>
    <w:lvl w:ilvl="0" w:tplc="CA5238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3">
    <w:nsid w:val="520B3D51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37C0278"/>
    <w:multiLevelType w:val="multilevel"/>
    <w:tmpl w:val="537C0278"/>
    <w:lvl w:ilvl="0">
      <w:start w:val="1"/>
      <w:numFmt w:val="decimal"/>
      <w:lvlText w:val="%1."/>
      <w:lvlJc w:val="left"/>
      <w:pPr>
        <w:ind w:left="1260" w:hanging="420"/>
      </w:p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53ED61EE"/>
    <w:multiLevelType w:val="hybridMultilevel"/>
    <w:tmpl w:val="390A9B64"/>
    <w:lvl w:ilvl="0" w:tplc="96388AF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678788C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723321D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8184730"/>
    <w:multiLevelType w:val="multilevel"/>
    <w:tmpl w:val="58184730"/>
    <w:lvl w:ilvl="0" w:tentative="1">
      <w:start w:val="1"/>
      <w:numFmt w:val="chineseCountingThousand"/>
      <w:pStyle w:val="a"/>
      <w:lvlText w:val="第%1条"/>
      <w:lvlJc w:val="left"/>
      <w:pPr>
        <w:tabs>
          <w:tab w:val="left" w:pos="360"/>
        </w:tabs>
      </w:pPr>
      <w:rPr>
        <w:rFonts w:hint="default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29">
    <w:nsid w:val="58B3117C"/>
    <w:multiLevelType w:val="hybridMultilevel"/>
    <w:tmpl w:val="F20EBA80"/>
    <w:lvl w:ilvl="0" w:tplc="E26C03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CA579AC"/>
    <w:multiLevelType w:val="hybridMultilevel"/>
    <w:tmpl w:val="176CEC68"/>
    <w:lvl w:ilvl="0" w:tplc="0D887E9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1">
    <w:nsid w:val="701E0D60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2643CE7"/>
    <w:multiLevelType w:val="multilevel"/>
    <w:tmpl w:val="72643CE7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7234B14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BC86D68"/>
    <w:multiLevelType w:val="multilevel"/>
    <w:tmpl w:val="7BC86D68"/>
    <w:lvl w:ilvl="0" w:tentative="1">
      <w:start w:val="1"/>
      <w:numFmt w:val="chineseCountingThousand"/>
      <w:pStyle w:val="105"/>
      <w:lvlText w:val="%1、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1">
      <w:start w:val="1"/>
      <w:numFmt w:val="decimal"/>
      <w:isLgl/>
      <w:lvlText w:val="%1.%2 "/>
      <w:lvlJc w:val="left"/>
      <w:pPr>
        <w:tabs>
          <w:tab w:val="left" w:pos="567"/>
        </w:tabs>
        <w:ind w:left="567" w:hanging="567"/>
      </w:pPr>
      <w:rPr>
        <w:rFonts w:ascii="Times New Roman" w:eastAsia="楷体_GB2312" w:hAnsi="Times New Roman" w:cs="Times New Roman" w:hint="default"/>
      </w:rPr>
    </w:lvl>
    <w:lvl w:ilvl="2" w:tentative="1">
      <w:start w:val="1"/>
      <w:numFmt w:val="decimal"/>
      <w:isLgl/>
      <w:lvlText w:val="%1.%2.%3 "/>
      <w:lvlJc w:val="left"/>
      <w:pPr>
        <w:tabs>
          <w:tab w:val="left" w:pos="709"/>
        </w:tabs>
        <w:ind w:left="709" w:hanging="709"/>
      </w:pPr>
      <w:rPr>
        <w:rFonts w:ascii="Times New Roman" w:eastAsia="仿宋" w:hAnsi="Times New Roman" w:cs="Times New Roman" w:hint="default"/>
      </w:rPr>
    </w:lvl>
    <w:lvl w:ilvl="3" w:tentative="1">
      <w:start w:val="1"/>
      <w:numFmt w:val="decimal"/>
      <w:isLgl/>
      <w:lvlText w:val="%1.%2.%3.%4 "/>
      <w:lvlJc w:val="left"/>
      <w:pPr>
        <w:tabs>
          <w:tab w:val="left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 w:tentative="1">
      <w:start w:val="1"/>
      <w:numFmt w:val="decimal"/>
      <w:isLgl/>
      <w:lvlText w:val="%1.%2.%3.%4.%5 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1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5">
    <w:nsid w:val="7BE67F63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DB30424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28"/>
  </w:num>
  <w:num w:numId="3">
    <w:abstractNumId w:val="34"/>
  </w:num>
  <w:num w:numId="4">
    <w:abstractNumId w:val="32"/>
  </w:num>
  <w:num w:numId="5">
    <w:abstractNumId w:val="11"/>
  </w:num>
  <w:num w:numId="6">
    <w:abstractNumId w:val="15"/>
  </w:num>
  <w:num w:numId="7">
    <w:abstractNumId w:val="24"/>
  </w:num>
  <w:num w:numId="8">
    <w:abstractNumId w:val="36"/>
  </w:num>
  <w:num w:numId="9">
    <w:abstractNumId w:val="35"/>
  </w:num>
  <w:num w:numId="10">
    <w:abstractNumId w:val="27"/>
  </w:num>
  <w:num w:numId="11">
    <w:abstractNumId w:val="21"/>
  </w:num>
  <w:num w:numId="12">
    <w:abstractNumId w:val="23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13"/>
  </w:num>
  <w:num w:numId="18">
    <w:abstractNumId w:val="31"/>
  </w:num>
  <w:num w:numId="19">
    <w:abstractNumId w:val="19"/>
  </w:num>
  <w:num w:numId="20">
    <w:abstractNumId w:val="12"/>
  </w:num>
  <w:num w:numId="21">
    <w:abstractNumId w:val="26"/>
  </w:num>
  <w:num w:numId="22">
    <w:abstractNumId w:val="5"/>
  </w:num>
  <w:num w:numId="23">
    <w:abstractNumId w:val="33"/>
  </w:num>
  <w:num w:numId="24">
    <w:abstractNumId w:val="2"/>
  </w:num>
  <w:num w:numId="25">
    <w:abstractNumId w:val="25"/>
  </w:num>
  <w:num w:numId="26">
    <w:abstractNumId w:val="10"/>
  </w:num>
  <w:num w:numId="27">
    <w:abstractNumId w:val="30"/>
  </w:num>
  <w:num w:numId="28">
    <w:abstractNumId w:val="6"/>
  </w:num>
  <w:num w:numId="29">
    <w:abstractNumId w:val="0"/>
  </w:num>
  <w:num w:numId="30">
    <w:abstractNumId w:val="4"/>
  </w:num>
  <w:num w:numId="31">
    <w:abstractNumId w:val="7"/>
  </w:num>
  <w:num w:numId="32">
    <w:abstractNumId w:val="14"/>
  </w:num>
  <w:num w:numId="33">
    <w:abstractNumId w:val="18"/>
  </w:num>
  <w:num w:numId="34">
    <w:abstractNumId w:val="29"/>
  </w:num>
  <w:num w:numId="35">
    <w:abstractNumId w:val="8"/>
  </w:num>
  <w:num w:numId="36">
    <w:abstractNumId w:val="3"/>
  </w:num>
  <w:num w:numId="37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99"/>
    <w:rsid w:val="00006E90"/>
    <w:rsid w:val="00012061"/>
    <w:rsid w:val="0001604C"/>
    <w:rsid w:val="00021AAA"/>
    <w:rsid w:val="00025609"/>
    <w:rsid w:val="0003224B"/>
    <w:rsid w:val="000356E8"/>
    <w:rsid w:val="0004235A"/>
    <w:rsid w:val="00044E9E"/>
    <w:rsid w:val="00046AD4"/>
    <w:rsid w:val="00046C0A"/>
    <w:rsid w:val="00050817"/>
    <w:rsid w:val="00050B9F"/>
    <w:rsid w:val="00052298"/>
    <w:rsid w:val="0006158B"/>
    <w:rsid w:val="00071169"/>
    <w:rsid w:val="000748A0"/>
    <w:rsid w:val="00074A7E"/>
    <w:rsid w:val="000804B5"/>
    <w:rsid w:val="00080B96"/>
    <w:rsid w:val="00081010"/>
    <w:rsid w:val="00087DA8"/>
    <w:rsid w:val="00097C80"/>
    <w:rsid w:val="000A2740"/>
    <w:rsid w:val="000A4CF9"/>
    <w:rsid w:val="000A4D6D"/>
    <w:rsid w:val="000A64B1"/>
    <w:rsid w:val="000A666E"/>
    <w:rsid w:val="000A7175"/>
    <w:rsid w:val="000A7DD8"/>
    <w:rsid w:val="000B0C3E"/>
    <w:rsid w:val="000B72FC"/>
    <w:rsid w:val="000B7ED7"/>
    <w:rsid w:val="000C22B2"/>
    <w:rsid w:val="000D0227"/>
    <w:rsid w:val="000D6685"/>
    <w:rsid w:val="000D75C2"/>
    <w:rsid w:val="000D7C57"/>
    <w:rsid w:val="000E2A65"/>
    <w:rsid w:val="000E2DDD"/>
    <w:rsid w:val="000E3E52"/>
    <w:rsid w:val="000E5908"/>
    <w:rsid w:val="000E5CD1"/>
    <w:rsid w:val="000F6857"/>
    <w:rsid w:val="00100FBF"/>
    <w:rsid w:val="00101373"/>
    <w:rsid w:val="00101DD5"/>
    <w:rsid w:val="00104215"/>
    <w:rsid w:val="00106BFE"/>
    <w:rsid w:val="00107BA4"/>
    <w:rsid w:val="00110850"/>
    <w:rsid w:val="00111CD8"/>
    <w:rsid w:val="00116012"/>
    <w:rsid w:val="00116095"/>
    <w:rsid w:val="001172CB"/>
    <w:rsid w:val="00124D51"/>
    <w:rsid w:val="0013109F"/>
    <w:rsid w:val="0013179F"/>
    <w:rsid w:val="00135C62"/>
    <w:rsid w:val="00135EEF"/>
    <w:rsid w:val="001369E6"/>
    <w:rsid w:val="00141196"/>
    <w:rsid w:val="00141FD3"/>
    <w:rsid w:val="001450C4"/>
    <w:rsid w:val="0014549F"/>
    <w:rsid w:val="0014719A"/>
    <w:rsid w:val="00152351"/>
    <w:rsid w:val="001538F9"/>
    <w:rsid w:val="00156379"/>
    <w:rsid w:val="001634A3"/>
    <w:rsid w:val="00163856"/>
    <w:rsid w:val="001703D1"/>
    <w:rsid w:val="001774A2"/>
    <w:rsid w:val="00180F61"/>
    <w:rsid w:val="001816AB"/>
    <w:rsid w:val="00185284"/>
    <w:rsid w:val="00185307"/>
    <w:rsid w:val="00185E86"/>
    <w:rsid w:val="00190295"/>
    <w:rsid w:val="00190447"/>
    <w:rsid w:val="00193ACF"/>
    <w:rsid w:val="00193B89"/>
    <w:rsid w:val="00193EB0"/>
    <w:rsid w:val="00193ECC"/>
    <w:rsid w:val="001949B0"/>
    <w:rsid w:val="0019725F"/>
    <w:rsid w:val="001978C8"/>
    <w:rsid w:val="001A568B"/>
    <w:rsid w:val="001A7EE0"/>
    <w:rsid w:val="001B02B5"/>
    <w:rsid w:val="001B08E9"/>
    <w:rsid w:val="001B0AF6"/>
    <w:rsid w:val="001B173B"/>
    <w:rsid w:val="001B23EC"/>
    <w:rsid w:val="001B67FD"/>
    <w:rsid w:val="001B7F01"/>
    <w:rsid w:val="001C3443"/>
    <w:rsid w:val="001D0A01"/>
    <w:rsid w:val="001D2164"/>
    <w:rsid w:val="001D46B3"/>
    <w:rsid w:val="001D6AFB"/>
    <w:rsid w:val="001D7798"/>
    <w:rsid w:val="001E3348"/>
    <w:rsid w:val="001F77A6"/>
    <w:rsid w:val="001F7832"/>
    <w:rsid w:val="0020594A"/>
    <w:rsid w:val="00206259"/>
    <w:rsid w:val="00213C59"/>
    <w:rsid w:val="00221E9F"/>
    <w:rsid w:val="0022253D"/>
    <w:rsid w:val="00233CD6"/>
    <w:rsid w:val="00235BB6"/>
    <w:rsid w:val="002406AF"/>
    <w:rsid w:val="00240BAB"/>
    <w:rsid w:val="00241718"/>
    <w:rsid w:val="00244198"/>
    <w:rsid w:val="00244F91"/>
    <w:rsid w:val="00247AC2"/>
    <w:rsid w:val="00250408"/>
    <w:rsid w:val="00253C9D"/>
    <w:rsid w:val="002579A2"/>
    <w:rsid w:val="0026073D"/>
    <w:rsid w:val="0026626B"/>
    <w:rsid w:val="00266E71"/>
    <w:rsid w:val="002709AA"/>
    <w:rsid w:val="00271101"/>
    <w:rsid w:val="00273CD5"/>
    <w:rsid w:val="0027405D"/>
    <w:rsid w:val="00275424"/>
    <w:rsid w:val="00281998"/>
    <w:rsid w:val="002822E1"/>
    <w:rsid w:val="00282E3C"/>
    <w:rsid w:val="00283DB2"/>
    <w:rsid w:val="00295BC2"/>
    <w:rsid w:val="00295DF5"/>
    <w:rsid w:val="00297B1D"/>
    <w:rsid w:val="002A1772"/>
    <w:rsid w:val="002B227F"/>
    <w:rsid w:val="002C1D49"/>
    <w:rsid w:val="002C32B6"/>
    <w:rsid w:val="002C7089"/>
    <w:rsid w:val="002C76CA"/>
    <w:rsid w:val="002D41A0"/>
    <w:rsid w:val="002D6F43"/>
    <w:rsid w:val="002D797A"/>
    <w:rsid w:val="002E0A51"/>
    <w:rsid w:val="002E33C4"/>
    <w:rsid w:val="002F0A5F"/>
    <w:rsid w:val="002F2E7D"/>
    <w:rsid w:val="002F3286"/>
    <w:rsid w:val="002F6175"/>
    <w:rsid w:val="00300C20"/>
    <w:rsid w:val="00303B45"/>
    <w:rsid w:val="00306BDB"/>
    <w:rsid w:val="003116A5"/>
    <w:rsid w:val="003116C0"/>
    <w:rsid w:val="0031172C"/>
    <w:rsid w:val="00311CE6"/>
    <w:rsid w:val="00311D01"/>
    <w:rsid w:val="0031230C"/>
    <w:rsid w:val="003138C1"/>
    <w:rsid w:val="00320EEE"/>
    <w:rsid w:val="00322438"/>
    <w:rsid w:val="00335E68"/>
    <w:rsid w:val="0033640B"/>
    <w:rsid w:val="0033687C"/>
    <w:rsid w:val="003430C6"/>
    <w:rsid w:val="003435C8"/>
    <w:rsid w:val="0034490A"/>
    <w:rsid w:val="00345A5A"/>
    <w:rsid w:val="0034606A"/>
    <w:rsid w:val="00346B3E"/>
    <w:rsid w:val="00356611"/>
    <w:rsid w:val="00362F19"/>
    <w:rsid w:val="003642E5"/>
    <w:rsid w:val="00370177"/>
    <w:rsid w:val="00370795"/>
    <w:rsid w:val="00374DAD"/>
    <w:rsid w:val="00376790"/>
    <w:rsid w:val="00376C12"/>
    <w:rsid w:val="003806B2"/>
    <w:rsid w:val="0038466A"/>
    <w:rsid w:val="00385178"/>
    <w:rsid w:val="00385D36"/>
    <w:rsid w:val="00387E17"/>
    <w:rsid w:val="003914C2"/>
    <w:rsid w:val="00395E84"/>
    <w:rsid w:val="00397C87"/>
    <w:rsid w:val="003A18ED"/>
    <w:rsid w:val="003A3C96"/>
    <w:rsid w:val="003A3D7E"/>
    <w:rsid w:val="003A43D7"/>
    <w:rsid w:val="003B4BE3"/>
    <w:rsid w:val="003C23AB"/>
    <w:rsid w:val="003C366A"/>
    <w:rsid w:val="003C5F2F"/>
    <w:rsid w:val="003E26D9"/>
    <w:rsid w:val="003E4A8B"/>
    <w:rsid w:val="003E6AFF"/>
    <w:rsid w:val="003F2AA4"/>
    <w:rsid w:val="00401621"/>
    <w:rsid w:val="00407FF3"/>
    <w:rsid w:val="0041171E"/>
    <w:rsid w:val="00416008"/>
    <w:rsid w:val="0041636A"/>
    <w:rsid w:val="004229C6"/>
    <w:rsid w:val="004243EC"/>
    <w:rsid w:val="00425E28"/>
    <w:rsid w:val="00427365"/>
    <w:rsid w:val="00436F29"/>
    <w:rsid w:val="00442C00"/>
    <w:rsid w:val="0044344D"/>
    <w:rsid w:val="00443640"/>
    <w:rsid w:val="00443EA8"/>
    <w:rsid w:val="00451E32"/>
    <w:rsid w:val="004522B0"/>
    <w:rsid w:val="004522D3"/>
    <w:rsid w:val="00455843"/>
    <w:rsid w:val="00455DAD"/>
    <w:rsid w:val="004568C9"/>
    <w:rsid w:val="00456985"/>
    <w:rsid w:val="00457A73"/>
    <w:rsid w:val="0046387B"/>
    <w:rsid w:val="0046391E"/>
    <w:rsid w:val="00463E9C"/>
    <w:rsid w:val="00465802"/>
    <w:rsid w:val="00467A09"/>
    <w:rsid w:val="0047069A"/>
    <w:rsid w:val="00472FA7"/>
    <w:rsid w:val="00475D95"/>
    <w:rsid w:val="004823F3"/>
    <w:rsid w:val="00484635"/>
    <w:rsid w:val="00485701"/>
    <w:rsid w:val="004860D9"/>
    <w:rsid w:val="00487504"/>
    <w:rsid w:val="00490CEF"/>
    <w:rsid w:val="0049165A"/>
    <w:rsid w:val="004921BC"/>
    <w:rsid w:val="004948D3"/>
    <w:rsid w:val="00494EBB"/>
    <w:rsid w:val="00495945"/>
    <w:rsid w:val="004967B2"/>
    <w:rsid w:val="00496D8F"/>
    <w:rsid w:val="00497228"/>
    <w:rsid w:val="00497D1B"/>
    <w:rsid w:val="004A4F42"/>
    <w:rsid w:val="004A59D1"/>
    <w:rsid w:val="004A77BF"/>
    <w:rsid w:val="004B07C1"/>
    <w:rsid w:val="004B2151"/>
    <w:rsid w:val="004B55CC"/>
    <w:rsid w:val="004C0B54"/>
    <w:rsid w:val="004C64A5"/>
    <w:rsid w:val="004C7633"/>
    <w:rsid w:val="004D1909"/>
    <w:rsid w:val="004D1A39"/>
    <w:rsid w:val="004D2724"/>
    <w:rsid w:val="004E0305"/>
    <w:rsid w:val="004E3D4D"/>
    <w:rsid w:val="004F1807"/>
    <w:rsid w:val="004F4B57"/>
    <w:rsid w:val="005006A8"/>
    <w:rsid w:val="00503683"/>
    <w:rsid w:val="00512808"/>
    <w:rsid w:val="005220E9"/>
    <w:rsid w:val="00526307"/>
    <w:rsid w:val="00526866"/>
    <w:rsid w:val="005268CB"/>
    <w:rsid w:val="00530549"/>
    <w:rsid w:val="005330A9"/>
    <w:rsid w:val="00534172"/>
    <w:rsid w:val="00534793"/>
    <w:rsid w:val="00543365"/>
    <w:rsid w:val="00544372"/>
    <w:rsid w:val="00545001"/>
    <w:rsid w:val="005455F9"/>
    <w:rsid w:val="00547616"/>
    <w:rsid w:val="00550831"/>
    <w:rsid w:val="00550DE4"/>
    <w:rsid w:val="00560D92"/>
    <w:rsid w:val="00564776"/>
    <w:rsid w:val="00564FEE"/>
    <w:rsid w:val="00566302"/>
    <w:rsid w:val="005670D6"/>
    <w:rsid w:val="00577224"/>
    <w:rsid w:val="00580C9D"/>
    <w:rsid w:val="00581FF8"/>
    <w:rsid w:val="00591A9F"/>
    <w:rsid w:val="005A351C"/>
    <w:rsid w:val="005B026D"/>
    <w:rsid w:val="005B076F"/>
    <w:rsid w:val="005B1C09"/>
    <w:rsid w:val="005B5AFD"/>
    <w:rsid w:val="005B5E91"/>
    <w:rsid w:val="005B67B0"/>
    <w:rsid w:val="005C0D5D"/>
    <w:rsid w:val="005C0D98"/>
    <w:rsid w:val="005C4829"/>
    <w:rsid w:val="005D0387"/>
    <w:rsid w:val="005D2DAD"/>
    <w:rsid w:val="005D4749"/>
    <w:rsid w:val="005D7CC0"/>
    <w:rsid w:val="005D7FFC"/>
    <w:rsid w:val="005E1F19"/>
    <w:rsid w:val="005E2335"/>
    <w:rsid w:val="005E4841"/>
    <w:rsid w:val="005E628B"/>
    <w:rsid w:val="005E6751"/>
    <w:rsid w:val="005F19D5"/>
    <w:rsid w:val="005F2D5D"/>
    <w:rsid w:val="005F3660"/>
    <w:rsid w:val="005F59C6"/>
    <w:rsid w:val="005F6332"/>
    <w:rsid w:val="005F760C"/>
    <w:rsid w:val="00600CA6"/>
    <w:rsid w:val="00605FEB"/>
    <w:rsid w:val="006063DD"/>
    <w:rsid w:val="0060733C"/>
    <w:rsid w:val="00607D03"/>
    <w:rsid w:val="00611F6E"/>
    <w:rsid w:val="006157E1"/>
    <w:rsid w:val="00616628"/>
    <w:rsid w:val="00616E78"/>
    <w:rsid w:val="00620318"/>
    <w:rsid w:val="006216FC"/>
    <w:rsid w:val="00624699"/>
    <w:rsid w:val="006263CC"/>
    <w:rsid w:val="00627371"/>
    <w:rsid w:val="006304E5"/>
    <w:rsid w:val="006338D2"/>
    <w:rsid w:val="00635EBC"/>
    <w:rsid w:val="00644998"/>
    <w:rsid w:val="00644C7A"/>
    <w:rsid w:val="00647054"/>
    <w:rsid w:val="00653090"/>
    <w:rsid w:val="00655003"/>
    <w:rsid w:val="006638EE"/>
    <w:rsid w:val="006647AE"/>
    <w:rsid w:val="00665E3C"/>
    <w:rsid w:val="006707CB"/>
    <w:rsid w:val="00675C3D"/>
    <w:rsid w:val="00680B77"/>
    <w:rsid w:val="00681A8C"/>
    <w:rsid w:val="006824C9"/>
    <w:rsid w:val="00684C30"/>
    <w:rsid w:val="00694B1E"/>
    <w:rsid w:val="00695F5C"/>
    <w:rsid w:val="006A0848"/>
    <w:rsid w:val="006A0B85"/>
    <w:rsid w:val="006A0E95"/>
    <w:rsid w:val="006A6E85"/>
    <w:rsid w:val="006B0241"/>
    <w:rsid w:val="006B241C"/>
    <w:rsid w:val="006B706E"/>
    <w:rsid w:val="006C0B8B"/>
    <w:rsid w:val="006C1426"/>
    <w:rsid w:val="006C3567"/>
    <w:rsid w:val="006C43F3"/>
    <w:rsid w:val="006C5775"/>
    <w:rsid w:val="006D1227"/>
    <w:rsid w:val="006D5ACF"/>
    <w:rsid w:val="006D6222"/>
    <w:rsid w:val="006D72C2"/>
    <w:rsid w:val="006D77B5"/>
    <w:rsid w:val="006E2D38"/>
    <w:rsid w:val="006E48B2"/>
    <w:rsid w:val="006E61BE"/>
    <w:rsid w:val="006E6D42"/>
    <w:rsid w:val="006E7BA5"/>
    <w:rsid w:val="006E7DCA"/>
    <w:rsid w:val="006F05A8"/>
    <w:rsid w:val="006F34CB"/>
    <w:rsid w:val="006F4E09"/>
    <w:rsid w:val="006F5659"/>
    <w:rsid w:val="006F5F81"/>
    <w:rsid w:val="006F77B4"/>
    <w:rsid w:val="00701F1B"/>
    <w:rsid w:val="00703C11"/>
    <w:rsid w:val="00706ECF"/>
    <w:rsid w:val="00710392"/>
    <w:rsid w:val="00710D1D"/>
    <w:rsid w:val="00711EC8"/>
    <w:rsid w:val="00715EBB"/>
    <w:rsid w:val="00717D93"/>
    <w:rsid w:val="007211EC"/>
    <w:rsid w:val="00721CCB"/>
    <w:rsid w:val="007306AE"/>
    <w:rsid w:val="007439DB"/>
    <w:rsid w:val="00753120"/>
    <w:rsid w:val="00753A51"/>
    <w:rsid w:val="007544C5"/>
    <w:rsid w:val="00755F4B"/>
    <w:rsid w:val="0076546F"/>
    <w:rsid w:val="00767F1F"/>
    <w:rsid w:val="00774158"/>
    <w:rsid w:val="00775D44"/>
    <w:rsid w:val="00785FE5"/>
    <w:rsid w:val="00786A27"/>
    <w:rsid w:val="00786D46"/>
    <w:rsid w:val="00792628"/>
    <w:rsid w:val="00792C28"/>
    <w:rsid w:val="0079306D"/>
    <w:rsid w:val="007930CA"/>
    <w:rsid w:val="00793331"/>
    <w:rsid w:val="00794E83"/>
    <w:rsid w:val="00795E74"/>
    <w:rsid w:val="0079718C"/>
    <w:rsid w:val="007A03A2"/>
    <w:rsid w:val="007A083E"/>
    <w:rsid w:val="007A0C2C"/>
    <w:rsid w:val="007A5E19"/>
    <w:rsid w:val="007A6CA5"/>
    <w:rsid w:val="007B1F6D"/>
    <w:rsid w:val="007B4F28"/>
    <w:rsid w:val="007C007D"/>
    <w:rsid w:val="007C2325"/>
    <w:rsid w:val="007C354C"/>
    <w:rsid w:val="007C67E6"/>
    <w:rsid w:val="007C6899"/>
    <w:rsid w:val="007C6B39"/>
    <w:rsid w:val="007D3E6A"/>
    <w:rsid w:val="007D5E12"/>
    <w:rsid w:val="007D6CBD"/>
    <w:rsid w:val="007D70C2"/>
    <w:rsid w:val="007E783B"/>
    <w:rsid w:val="007F26C9"/>
    <w:rsid w:val="007F6D47"/>
    <w:rsid w:val="00803EB2"/>
    <w:rsid w:val="00804976"/>
    <w:rsid w:val="00805BF6"/>
    <w:rsid w:val="00806AD8"/>
    <w:rsid w:val="008078A3"/>
    <w:rsid w:val="008101B1"/>
    <w:rsid w:val="00810C54"/>
    <w:rsid w:val="008166B5"/>
    <w:rsid w:val="0082095E"/>
    <w:rsid w:val="00820C3B"/>
    <w:rsid w:val="00821431"/>
    <w:rsid w:val="00824263"/>
    <w:rsid w:val="008244B7"/>
    <w:rsid w:val="0082472D"/>
    <w:rsid w:val="00824B85"/>
    <w:rsid w:val="00824F21"/>
    <w:rsid w:val="00831A1C"/>
    <w:rsid w:val="00832685"/>
    <w:rsid w:val="00833BFF"/>
    <w:rsid w:val="00841245"/>
    <w:rsid w:val="00841A34"/>
    <w:rsid w:val="00852A7D"/>
    <w:rsid w:val="00852DD5"/>
    <w:rsid w:val="0085463C"/>
    <w:rsid w:val="00855A28"/>
    <w:rsid w:val="0085707F"/>
    <w:rsid w:val="00860ABB"/>
    <w:rsid w:val="0086111C"/>
    <w:rsid w:val="0086442D"/>
    <w:rsid w:val="0087185D"/>
    <w:rsid w:val="00875624"/>
    <w:rsid w:val="0087780E"/>
    <w:rsid w:val="00880AC4"/>
    <w:rsid w:val="008837A5"/>
    <w:rsid w:val="00884977"/>
    <w:rsid w:val="00885D05"/>
    <w:rsid w:val="00886C49"/>
    <w:rsid w:val="00892181"/>
    <w:rsid w:val="008A0D13"/>
    <w:rsid w:val="008A1B21"/>
    <w:rsid w:val="008B0C29"/>
    <w:rsid w:val="008B4B2F"/>
    <w:rsid w:val="008C02F4"/>
    <w:rsid w:val="008C098C"/>
    <w:rsid w:val="008C28DF"/>
    <w:rsid w:val="008D1EBB"/>
    <w:rsid w:val="008D38EC"/>
    <w:rsid w:val="008D5BAF"/>
    <w:rsid w:val="008E0050"/>
    <w:rsid w:val="008E156F"/>
    <w:rsid w:val="008E301B"/>
    <w:rsid w:val="008E4048"/>
    <w:rsid w:val="008E47D5"/>
    <w:rsid w:val="008E4E1D"/>
    <w:rsid w:val="008F75BC"/>
    <w:rsid w:val="009003E1"/>
    <w:rsid w:val="00902A1E"/>
    <w:rsid w:val="00903270"/>
    <w:rsid w:val="00906DBF"/>
    <w:rsid w:val="00912987"/>
    <w:rsid w:val="00912AA4"/>
    <w:rsid w:val="00913CCA"/>
    <w:rsid w:val="009165C7"/>
    <w:rsid w:val="00917D3D"/>
    <w:rsid w:val="00920EAF"/>
    <w:rsid w:val="00922895"/>
    <w:rsid w:val="00922CDC"/>
    <w:rsid w:val="009311B5"/>
    <w:rsid w:val="00933037"/>
    <w:rsid w:val="0093438C"/>
    <w:rsid w:val="00935C9F"/>
    <w:rsid w:val="009366E1"/>
    <w:rsid w:val="0094370A"/>
    <w:rsid w:val="00944569"/>
    <w:rsid w:val="009504F6"/>
    <w:rsid w:val="00952067"/>
    <w:rsid w:val="00952634"/>
    <w:rsid w:val="009541FF"/>
    <w:rsid w:val="009546DB"/>
    <w:rsid w:val="00955A16"/>
    <w:rsid w:val="00956537"/>
    <w:rsid w:val="00956704"/>
    <w:rsid w:val="00956A92"/>
    <w:rsid w:val="00967D0D"/>
    <w:rsid w:val="00972A4B"/>
    <w:rsid w:val="009733AE"/>
    <w:rsid w:val="009740F8"/>
    <w:rsid w:val="0097458C"/>
    <w:rsid w:val="00981237"/>
    <w:rsid w:val="00985B36"/>
    <w:rsid w:val="00986D1E"/>
    <w:rsid w:val="00987D09"/>
    <w:rsid w:val="00991859"/>
    <w:rsid w:val="00992D72"/>
    <w:rsid w:val="00995622"/>
    <w:rsid w:val="00997599"/>
    <w:rsid w:val="00997873"/>
    <w:rsid w:val="009A20F1"/>
    <w:rsid w:val="009B1822"/>
    <w:rsid w:val="009B239A"/>
    <w:rsid w:val="009B50A8"/>
    <w:rsid w:val="009B6A82"/>
    <w:rsid w:val="009C23FA"/>
    <w:rsid w:val="009D0A20"/>
    <w:rsid w:val="009D0C8F"/>
    <w:rsid w:val="009D0E44"/>
    <w:rsid w:val="009D1606"/>
    <w:rsid w:val="009D20B5"/>
    <w:rsid w:val="009D55D5"/>
    <w:rsid w:val="009D7358"/>
    <w:rsid w:val="009E2BF5"/>
    <w:rsid w:val="009E35F3"/>
    <w:rsid w:val="009E586F"/>
    <w:rsid w:val="009E5A45"/>
    <w:rsid w:val="009F26BC"/>
    <w:rsid w:val="009F42A0"/>
    <w:rsid w:val="009F6F46"/>
    <w:rsid w:val="00A001E6"/>
    <w:rsid w:val="00A01960"/>
    <w:rsid w:val="00A01DEB"/>
    <w:rsid w:val="00A02141"/>
    <w:rsid w:val="00A03196"/>
    <w:rsid w:val="00A044F5"/>
    <w:rsid w:val="00A0767D"/>
    <w:rsid w:val="00A115BA"/>
    <w:rsid w:val="00A12A97"/>
    <w:rsid w:val="00A14205"/>
    <w:rsid w:val="00A164E1"/>
    <w:rsid w:val="00A2191F"/>
    <w:rsid w:val="00A220AF"/>
    <w:rsid w:val="00A24C70"/>
    <w:rsid w:val="00A2501B"/>
    <w:rsid w:val="00A25F04"/>
    <w:rsid w:val="00A26646"/>
    <w:rsid w:val="00A27557"/>
    <w:rsid w:val="00A3430C"/>
    <w:rsid w:val="00A35AB7"/>
    <w:rsid w:val="00A400F2"/>
    <w:rsid w:val="00A4126F"/>
    <w:rsid w:val="00A41BAD"/>
    <w:rsid w:val="00A41F2B"/>
    <w:rsid w:val="00A448E7"/>
    <w:rsid w:val="00A51B86"/>
    <w:rsid w:val="00A51FA6"/>
    <w:rsid w:val="00A60F86"/>
    <w:rsid w:val="00A61174"/>
    <w:rsid w:val="00A61FBC"/>
    <w:rsid w:val="00A6368D"/>
    <w:rsid w:val="00A64A15"/>
    <w:rsid w:val="00A66F47"/>
    <w:rsid w:val="00A71693"/>
    <w:rsid w:val="00A74651"/>
    <w:rsid w:val="00A7532A"/>
    <w:rsid w:val="00A760AA"/>
    <w:rsid w:val="00A77768"/>
    <w:rsid w:val="00A8262D"/>
    <w:rsid w:val="00A826A8"/>
    <w:rsid w:val="00A84F7A"/>
    <w:rsid w:val="00A86758"/>
    <w:rsid w:val="00A93B91"/>
    <w:rsid w:val="00A94575"/>
    <w:rsid w:val="00A97679"/>
    <w:rsid w:val="00AA2208"/>
    <w:rsid w:val="00AA49A7"/>
    <w:rsid w:val="00AA571A"/>
    <w:rsid w:val="00AB09E8"/>
    <w:rsid w:val="00AB1922"/>
    <w:rsid w:val="00AB71D0"/>
    <w:rsid w:val="00AC0DA8"/>
    <w:rsid w:val="00AC426E"/>
    <w:rsid w:val="00AC575E"/>
    <w:rsid w:val="00AC630E"/>
    <w:rsid w:val="00AD0495"/>
    <w:rsid w:val="00AD16F8"/>
    <w:rsid w:val="00AD7FCE"/>
    <w:rsid w:val="00AE4E81"/>
    <w:rsid w:val="00AE5D76"/>
    <w:rsid w:val="00AE6851"/>
    <w:rsid w:val="00AF01DE"/>
    <w:rsid w:val="00AF2B94"/>
    <w:rsid w:val="00AF37CC"/>
    <w:rsid w:val="00AF4F6F"/>
    <w:rsid w:val="00AF55A2"/>
    <w:rsid w:val="00AF7D4C"/>
    <w:rsid w:val="00B00C50"/>
    <w:rsid w:val="00B011E1"/>
    <w:rsid w:val="00B018EC"/>
    <w:rsid w:val="00B0208D"/>
    <w:rsid w:val="00B02D54"/>
    <w:rsid w:val="00B03D5C"/>
    <w:rsid w:val="00B04645"/>
    <w:rsid w:val="00B06721"/>
    <w:rsid w:val="00B10186"/>
    <w:rsid w:val="00B102DC"/>
    <w:rsid w:val="00B10EA6"/>
    <w:rsid w:val="00B1162B"/>
    <w:rsid w:val="00B1277F"/>
    <w:rsid w:val="00B143FA"/>
    <w:rsid w:val="00B1606B"/>
    <w:rsid w:val="00B16526"/>
    <w:rsid w:val="00B17276"/>
    <w:rsid w:val="00B23131"/>
    <w:rsid w:val="00B232C4"/>
    <w:rsid w:val="00B24C0C"/>
    <w:rsid w:val="00B24D7B"/>
    <w:rsid w:val="00B253E5"/>
    <w:rsid w:val="00B254FB"/>
    <w:rsid w:val="00B30CC0"/>
    <w:rsid w:val="00B31BD0"/>
    <w:rsid w:val="00B31DCA"/>
    <w:rsid w:val="00B3344A"/>
    <w:rsid w:val="00B37E3D"/>
    <w:rsid w:val="00B40309"/>
    <w:rsid w:val="00B40CA1"/>
    <w:rsid w:val="00B44970"/>
    <w:rsid w:val="00B51370"/>
    <w:rsid w:val="00B542C3"/>
    <w:rsid w:val="00B54F2F"/>
    <w:rsid w:val="00B54F3D"/>
    <w:rsid w:val="00B57D40"/>
    <w:rsid w:val="00B62B0E"/>
    <w:rsid w:val="00B62DF5"/>
    <w:rsid w:val="00B66359"/>
    <w:rsid w:val="00B75A1E"/>
    <w:rsid w:val="00B82557"/>
    <w:rsid w:val="00B95452"/>
    <w:rsid w:val="00BA01EB"/>
    <w:rsid w:val="00BA057A"/>
    <w:rsid w:val="00BA268A"/>
    <w:rsid w:val="00BA59C2"/>
    <w:rsid w:val="00BB02AE"/>
    <w:rsid w:val="00BB11ED"/>
    <w:rsid w:val="00BB5D25"/>
    <w:rsid w:val="00BC0BD6"/>
    <w:rsid w:val="00BC21BC"/>
    <w:rsid w:val="00BC2E4D"/>
    <w:rsid w:val="00BD128D"/>
    <w:rsid w:val="00BD33F1"/>
    <w:rsid w:val="00BD4E0B"/>
    <w:rsid w:val="00BD7578"/>
    <w:rsid w:val="00BE1719"/>
    <w:rsid w:val="00BE42E7"/>
    <w:rsid w:val="00BE522E"/>
    <w:rsid w:val="00BF7E1C"/>
    <w:rsid w:val="00C00622"/>
    <w:rsid w:val="00C05C47"/>
    <w:rsid w:val="00C11427"/>
    <w:rsid w:val="00C11B2E"/>
    <w:rsid w:val="00C12207"/>
    <w:rsid w:val="00C17F60"/>
    <w:rsid w:val="00C236DC"/>
    <w:rsid w:val="00C2520E"/>
    <w:rsid w:val="00C3027A"/>
    <w:rsid w:val="00C30EB6"/>
    <w:rsid w:val="00C33DC7"/>
    <w:rsid w:val="00C41607"/>
    <w:rsid w:val="00C449A7"/>
    <w:rsid w:val="00C46F4D"/>
    <w:rsid w:val="00C47455"/>
    <w:rsid w:val="00C5125A"/>
    <w:rsid w:val="00C51B22"/>
    <w:rsid w:val="00C53A2D"/>
    <w:rsid w:val="00C54908"/>
    <w:rsid w:val="00C5591D"/>
    <w:rsid w:val="00C560EA"/>
    <w:rsid w:val="00C57CB7"/>
    <w:rsid w:val="00C64131"/>
    <w:rsid w:val="00C6502A"/>
    <w:rsid w:val="00C656F8"/>
    <w:rsid w:val="00C7138C"/>
    <w:rsid w:val="00C80CBE"/>
    <w:rsid w:val="00C81672"/>
    <w:rsid w:val="00C81961"/>
    <w:rsid w:val="00C8479F"/>
    <w:rsid w:val="00C87C52"/>
    <w:rsid w:val="00C91171"/>
    <w:rsid w:val="00C9188A"/>
    <w:rsid w:val="00C94473"/>
    <w:rsid w:val="00C94C3D"/>
    <w:rsid w:val="00C969EF"/>
    <w:rsid w:val="00CA3BE1"/>
    <w:rsid w:val="00CB1A26"/>
    <w:rsid w:val="00CB7BA3"/>
    <w:rsid w:val="00CC162C"/>
    <w:rsid w:val="00CC336F"/>
    <w:rsid w:val="00CC390F"/>
    <w:rsid w:val="00CD0DC9"/>
    <w:rsid w:val="00CD1448"/>
    <w:rsid w:val="00CD3ADA"/>
    <w:rsid w:val="00CD3B46"/>
    <w:rsid w:val="00CD4258"/>
    <w:rsid w:val="00CD52C1"/>
    <w:rsid w:val="00CE58BF"/>
    <w:rsid w:val="00CE621D"/>
    <w:rsid w:val="00CF46B7"/>
    <w:rsid w:val="00CF54E4"/>
    <w:rsid w:val="00CF56B2"/>
    <w:rsid w:val="00CF59F2"/>
    <w:rsid w:val="00CF6D26"/>
    <w:rsid w:val="00CF729F"/>
    <w:rsid w:val="00CF7953"/>
    <w:rsid w:val="00D00542"/>
    <w:rsid w:val="00D01170"/>
    <w:rsid w:val="00D0254E"/>
    <w:rsid w:val="00D050DC"/>
    <w:rsid w:val="00D10088"/>
    <w:rsid w:val="00D14351"/>
    <w:rsid w:val="00D15B70"/>
    <w:rsid w:val="00D24774"/>
    <w:rsid w:val="00D30944"/>
    <w:rsid w:val="00D33AE8"/>
    <w:rsid w:val="00D36B25"/>
    <w:rsid w:val="00D37375"/>
    <w:rsid w:val="00D37A4D"/>
    <w:rsid w:val="00D41F50"/>
    <w:rsid w:val="00D50B84"/>
    <w:rsid w:val="00D523EA"/>
    <w:rsid w:val="00D72715"/>
    <w:rsid w:val="00D731D7"/>
    <w:rsid w:val="00D7542D"/>
    <w:rsid w:val="00D759AA"/>
    <w:rsid w:val="00D766E5"/>
    <w:rsid w:val="00D802B9"/>
    <w:rsid w:val="00D80DCA"/>
    <w:rsid w:val="00D81846"/>
    <w:rsid w:val="00D81DCC"/>
    <w:rsid w:val="00D824A3"/>
    <w:rsid w:val="00D83DE6"/>
    <w:rsid w:val="00D83EBC"/>
    <w:rsid w:val="00D8466F"/>
    <w:rsid w:val="00D85079"/>
    <w:rsid w:val="00D86F5B"/>
    <w:rsid w:val="00D9068F"/>
    <w:rsid w:val="00D91228"/>
    <w:rsid w:val="00D91B1D"/>
    <w:rsid w:val="00D91F5D"/>
    <w:rsid w:val="00D9238C"/>
    <w:rsid w:val="00D95246"/>
    <w:rsid w:val="00D95322"/>
    <w:rsid w:val="00D9533D"/>
    <w:rsid w:val="00D959BA"/>
    <w:rsid w:val="00D96C39"/>
    <w:rsid w:val="00DA1317"/>
    <w:rsid w:val="00DA5075"/>
    <w:rsid w:val="00DA6588"/>
    <w:rsid w:val="00DA71AA"/>
    <w:rsid w:val="00DA7F49"/>
    <w:rsid w:val="00DB3F07"/>
    <w:rsid w:val="00DB64C2"/>
    <w:rsid w:val="00DB7F60"/>
    <w:rsid w:val="00DC3134"/>
    <w:rsid w:val="00DC321A"/>
    <w:rsid w:val="00DC408E"/>
    <w:rsid w:val="00DD5FCD"/>
    <w:rsid w:val="00DD727F"/>
    <w:rsid w:val="00DD7E99"/>
    <w:rsid w:val="00DE1310"/>
    <w:rsid w:val="00DF28D8"/>
    <w:rsid w:val="00DF35F3"/>
    <w:rsid w:val="00DF5FDC"/>
    <w:rsid w:val="00DF6C4C"/>
    <w:rsid w:val="00DF6D2F"/>
    <w:rsid w:val="00DF7120"/>
    <w:rsid w:val="00DF7BA2"/>
    <w:rsid w:val="00E007FA"/>
    <w:rsid w:val="00E077E0"/>
    <w:rsid w:val="00E14A59"/>
    <w:rsid w:val="00E16282"/>
    <w:rsid w:val="00E233BD"/>
    <w:rsid w:val="00E24516"/>
    <w:rsid w:val="00E2539F"/>
    <w:rsid w:val="00E27584"/>
    <w:rsid w:val="00E32C75"/>
    <w:rsid w:val="00E33B05"/>
    <w:rsid w:val="00E33C4C"/>
    <w:rsid w:val="00E423E8"/>
    <w:rsid w:val="00E42631"/>
    <w:rsid w:val="00E4391B"/>
    <w:rsid w:val="00E43EEF"/>
    <w:rsid w:val="00E46E2D"/>
    <w:rsid w:val="00E47885"/>
    <w:rsid w:val="00E52FAE"/>
    <w:rsid w:val="00E55448"/>
    <w:rsid w:val="00E557A5"/>
    <w:rsid w:val="00E624E4"/>
    <w:rsid w:val="00E64D35"/>
    <w:rsid w:val="00E70340"/>
    <w:rsid w:val="00E70452"/>
    <w:rsid w:val="00E70E62"/>
    <w:rsid w:val="00E8107B"/>
    <w:rsid w:val="00E81942"/>
    <w:rsid w:val="00E95E00"/>
    <w:rsid w:val="00E97D29"/>
    <w:rsid w:val="00EA0E5C"/>
    <w:rsid w:val="00EA1D18"/>
    <w:rsid w:val="00EA5468"/>
    <w:rsid w:val="00EA553E"/>
    <w:rsid w:val="00EB08C3"/>
    <w:rsid w:val="00EB0A7E"/>
    <w:rsid w:val="00EB0DA2"/>
    <w:rsid w:val="00EB498D"/>
    <w:rsid w:val="00EB5096"/>
    <w:rsid w:val="00EC25C5"/>
    <w:rsid w:val="00EC3ACD"/>
    <w:rsid w:val="00EC5876"/>
    <w:rsid w:val="00EC677D"/>
    <w:rsid w:val="00ED20DA"/>
    <w:rsid w:val="00ED46B8"/>
    <w:rsid w:val="00ED6518"/>
    <w:rsid w:val="00EE16E5"/>
    <w:rsid w:val="00EE375C"/>
    <w:rsid w:val="00EE4480"/>
    <w:rsid w:val="00EE5D17"/>
    <w:rsid w:val="00EE5E8C"/>
    <w:rsid w:val="00EF067F"/>
    <w:rsid w:val="00EF766F"/>
    <w:rsid w:val="00F01128"/>
    <w:rsid w:val="00F04190"/>
    <w:rsid w:val="00F0544D"/>
    <w:rsid w:val="00F07374"/>
    <w:rsid w:val="00F10A6C"/>
    <w:rsid w:val="00F10BA3"/>
    <w:rsid w:val="00F11617"/>
    <w:rsid w:val="00F12F25"/>
    <w:rsid w:val="00F1638A"/>
    <w:rsid w:val="00F24F0B"/>
    <w:rsid w:val="00F2691C"/>
    <w:rsid w:val="00F419D9"/>
    <w:rsid w:val="00F425F6"/>
    <w:rsid w:val="00F42707"/>
    <w:rsid w:val="00F46F04"/>
    <w:rsid w:val="00F52327"/>
    <w:rsid w:val="00F60079"/>
    <w:rsid w:val="00F61EBB"/>
    <w:rsid w:val="00F62CAE"/>
    <w:rsid w:val="00F6534B"/>
    <w:rsid w:val="00F66A82"/>
    <w:rsid w:val="00F66B55"/>
    <w:rsid w:val="00F679A0"/>
    <w:rsid w:val="00F67B59"/>
    <w:rsid w:val="00F72AD4"/>
    <w:rsid w:val="00F7620E"/>
    <w:rsid w:val="00F76970"/>
    <w:rsid w:val="00F77165"/>
    <w:rsid w:val="00F815DA"/>
    <w:rsid w:val="00F8160F"/>
    <w:rsid w:val="00F8211D"/>
    <w:rsid w:val="00F848E9"/>
    <w:rsid w:val="00F86C14"/>
    <w:rsid w:val="00F8792F"/>
    <w:rsid w:val="00F9001F"/>
    <w:rsid w:val="00F9074C"/>
    <w:rsid w:val="00F90C06"/>
    <w:rsid w:val="00F92F85"/>
    <w:rsid w:val="00FA0EF3"/>
    <w:rsid w:val="00FA7045"/>
    <w:rsid w:val="00FA75E7"/>
    <w:rsid w:val="00FB6AFD"/>
    <w:rsid w:val="00FC2970"/>
    <w:rsid w:val="00FD276E"/>
    <w:rsid w:val="00FD3CCE"/>
    <w:rsid w:val="00FD66AF"/>
    <w:rsid w:val="00FE5600"/>
    <w:rsid w:val="00FE5E35"/>
    <w:rsid w:val="00FF096B"/>
    <w:rsid w:val="00FF1175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0C31E"/>
  <w15:docId w15:val="{1A2A0D79-51B7-4226-A43E-C5D2D346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0CBE"/>
    <w:pPr>
      <w:spacing w:line="400" w:lineRule="exact"/>
      <w:ind w:firstLineChars="200" w:firstLine="200"/>
    </w:pPr>
    <w:rPr>
      <w:rFonts w:ascii="Times New Roman" w:eastAsia="仿宋" w:hAnsi="Times New Roman" w:cs="黑体"/>
      <w:sz w:val="24"/>
    </w:rPr>
  </w:style>
  <w:style w:type="paragraph" w:styleId="1">
    <w:name w:val="heading 1"/>
    <w:basedOn w:val="a0"/>
    <w:next w:val="a0"/>
    <w:link w:val="1Char"/>
    <w:rsid w:val="00C80CBE"/>
    <w:pPr>
      <w:keepNext/>
      <w:keepLines/>
      <w:spacing w:line="240" w:lineRule="auto"/>
      <w:ind w:firstLineChars="0"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nhideWhenUsed/>
    <w:qFormat/>
    <w:rsid w:val="005E675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0">
    <w:name w:val="heading 3"/>
    <w:basedOn w:val="a0"/>
    <w:next w:val="a0"/>
    <w:link w:val="3Char"/>
    <w:unhideWhenUsed/>
    <w:qFormat/>
    <w:rsid w:val="005E67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0"/>
    <w:next w:val="a0"/>
    <w:link w:val="4Char"/>
    <w:unhideWhenUsed/>
    <w:qFormat/>
    <w:rsid w:val="005E675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5E6751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nhideWhenUsed/>
    <w:qFormat/>
    <w:rsid w:val="005E6751"/>
    <w:pPr>
      <w:keepNext/>
      <w:keepLines/>
      <w:spacing w:before="240" w:after="64" w:line="320" w:lineRule="atLeast"/>
      <w:jc w:val="both"/>
      <w:outlineLvl w:val="5"/>
    </w:pPr>
    <w:rPr>
      <w:rFonts w:ascii="Cambria" w:hAnsi="Cambria" w:cs="Times New Roman"/>
      <w:b/>
      <w:bCs/>
      <w:szCs w:val="24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5E6751"/>
    <w:pPr>
      <w:keepNext/>
      <w:keepLines/>
      <w:spacing w:before="240" w:after="64" w:line="320" w:lineRule="atLeast"/>
      <w:jc w:val="both"/>
      <w:outlineLvl w:val="6"/>
    </w:pPr>
    <w:rPr>
      <w:rFonts w:ascii="CG Times" w:eastAsia="楷体_GB2312" w:hAnsi="CG Times" w:cs="Times New Roman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C80CBE"/>
    <w:rPr>
      <w:rFonts w:ascii="Times New Roman" w:eastAsia="仿宋" w:hAnsi="Times New Roman" w:cs="黑体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5E6751"/>
    <w:rPr>
      <w:rFonts w:ascii="Cambria" w:eastAsia="宋体" w:hAnsi="Cambria" w:cs="黑体"/>
      <w:b/>
      <w:bCs/>
      <w:sz w:val="32"/>
      <w:szCs w:val="32"/>
    </w:rPr>
  </w:style>
  <w:style w:type="character" w:customStyle="1" w:styleId="3Char">
    <w:name w:val="标题 3 Char"/>
    <w:basedOn w:val="a1"/>
    <w:link w:val="30"/>
    <w:rsid w:val="005E6751"/>
    <w:rPr>
      <w:rFonts w:ascii="Calibri" w:eastAsia="宋体" w:hAnsi="Calibri" w:cs="黑体"/>
      <w:b/>
      <w:bCs/>
      <w:sz w:val="32"/>
      <w:szCs w:val="32"/>
    </w:rPr>
  </w:style>
  <w:style w:type="character" w:customStyle="1" w:styleId="4Char">
    <w:name w:val="标题 4 Char"/>
    <w:basedOn w:val="a1"/>
    <w:link w:val="40"/>
    <w:rsid w:val="005E6751"/>
    <w:rPr>
      <w:rFonts w:ascii="Cambria" w:eastAsia="宋体" w:hAnsi="Cambria" w:cs="黑体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rsid w:val="005E6751"/>
    <w:rPr>
      <w:rFonts w:ascii="Calibri" w:eastAsia="宋体" w:hAnsi="Calibri" w:cs="黑体"/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5E6751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semiHidden/>
    <w:rsid w:val="005E6751"/>
    <w:rPr>
      <w:rFonts w:ascii="CG Times" w:eastAsia="楷体_GB2312" w:hAnsi="CG Times" w:cs="Times New Roman"/>
      <w:b/>
      <w:bCs/>
      <w:sz w:val="24"/>
      <w:szCs w:val="24"/>
    </w:rPr>
  </w:style>
  <w:style w:type="paragraph" w:styleId="a4">
    <w:name w:val="annotation text"/>
    <w:basedOn w:val="a0"/>
    <w:link w:val="Char"/>
    <w:uiPriority w:val="99"/>
    <w:unhideWhenUsed/>
    <w:rsid w:val="005E6751"/>
  </w:style>
  <w:style w:type="character" w:customStyle="1" w:styleId="Char">
    <w:name w:val="批注文字 Char"/>
    <w:basedOn w:val="a1"/>
    <w:link w:val="a4"/>
    <w:uiPriority w:val="99"/>
    <w:rsid w:val="005E6751"/>
    <w:rPr>
      <w:rFonts w:ascii="Calibri" w:eastAsia="宋体" w:hAnsi="Calibri" w:cs="黑体"/>
      <w:sz w:val="24"/>
    </w:rPr>
  </w:style>
  <w:style w:type="character" w:customStyle="1" w:styleId="Char0">
    <w:name w:val="批注主题 Char"/>
    <w:basedOn w:val="Char"/>
    <w:link w:val="a5"/>
    <w:uiPriority w:val="99"/>
    <w:semiHidden/>
    <w:rsid w:val="005E6751"/>
    <w:rPr>
      <w:rFonts w:ascii="Calibri" w:eastAsia="宋体" w:hAnsi="Calibri" w:cs="黑体"/>
      <w:b/>
      <w:bCs/>
      <w:sz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E6751"/>
    <w:rPr>
      <w:b/>
      <w:bCs/>
    </w:rPr>
  </w:style>
  <w:style w:type="paragraph" w:styleId="70">
    <w:name w:val="toc 7"/>
    <w:basedOn w:val="a0"/>
    <w:next w:val="a0"/>
    <w:uiPriority w:val="39"/>
    <w:rsid w:val="005E6751"/>
    <w:pPr>
      <w:ind w:leftChars="1200" w:left="2520"/>
      <w:jc w:val="both"/>
    </w:pPr>
    <w:rPr>
      <w:rFonts w:cs="Times New Roman"/>
      <w:sz w:val="21"/>
      <w:szCs w:val="24"/>
    </w:rPr>
  </w:style>
  <w:style w:type="paragraph" w:styleId="a6">
    <w:name w:val="Normal Indent"/>
    <w:basedOn w:val="a0"/>
    <w:rsid w:val="005E6751"/>
    <w:pPr>
      <w:spacing w:afterLines="50" w:line="300" w:lineRule="auto"/>
      <w:ind w:firstLine="420"/>
    </w:pPr>
    <w:rPr>
      <w:rFonts w:cs="Times New Roman"/>
      <w:szCs w:val="24"/>
    </w:rPr>
  </w:style>
  <w:style w:type="paragraph" w:styleId="a7">
    <w:name w:val="caption"/>
    <w:basedOn w:val="a0"/>
    <w:next w:val="a0"/>
    <w:unhideWhenUsed/>
    <w:qFormat/>
    <w:rsid w:val="005E6751"/>
    <w:pPr>
      <w:spacing w:after="120"/>
    </w:pPr>
    <w:rPr>
      <w:rFonts w:ascii="Cambria" w:eastAsia="黑体" w:hAnsi="Cambria" w:cs="Times New Roman"/>
      <w:sz w:val="20"/>
      <w:szCs w:val="20"/>
    </w:rPr>
  </w:style>
  <w:style w:type="character" w:customStyle="1" w:styleId="Char1">
    <w:name w:val="文档结构图 Char"/>
    <w:basedOn w:val="a1"/>
    <w:link w:val="a8"/>
    <w:uiPriority w:val="99"/>
    <w:semiHidden/>
    <w:rsid w:val="005E6751"/>
    <w:rPr>
      <w:rFonts w:ascii="宋体" w:eastAsia="宋体" w:hAnsi="Calibri" w:cs="黑体"/>
      <w:sz w:val="18"/>
      <w:szCs w:val="18"/>
    </w:rPr>
  </w:style>
  <w:style w:type="paragraph" w:styleId="a8">
    <w:name w:val="Document Map"/>
    <w:basedOn w:val="a0"/>
    <w:link w:val="Char1"/>
    <w:uiPriority w:val="99"/>
    <w:semiHidden/>
    <w:unhideWhenUsed/>
    <w:rsid w:val="005E6751"/>
    <w:pPr>
      <w:spacing w:after="120"/>
      <w:jc w:val="both"/>
    </w:pPr>
    <w:rPr>
      <w:rFonts w:ascii="宋体"/>
      <w:sz w:val="18"/>
      <w:szCs w:val="18"/>
    </w:rPr>
  </w:style>
  <w:style w:type="character" w:customStyle="1" w:styleId="3Char0">
    <w:name w:val="正文文本 3 Char"/>
    <w:basedOn w:val="a1"/>
    <w:link w:val="31"/>
    <w:uiPriority w:val="99"/>
    <w:semiHidden/>
    <w:rsid w:val="005E6751"/>
    <w:rPr>
      <w:rFonts w:ascii="Times New Roman" w:eastAsia="宋体" w:hAnsi="Times New Roman" w:cs="Times New Roman"/>
      <w:sz w:val="16"/>
      <w:szCs w:val="16"/>
    </w:rPr>
  </w:style>
  <w:style w:type="paragraph" w:styleId="31">
    <w:name w:val="Body Text 3"/>
    <w:basedOn w:val="a0"/>
    <w:link w:val="3Char0"/>
    <w:uiPriority w:val="99"/>
    <w:semiHidden/>
    <w:unhideWhenUsed/>
    <w:rsid w:val="005E6751"/>
    <w:pPr>
      <w:spacing w:after="120"/>
      <w:jc w:val="both"/>
    </w:pPr>
    <w:rPr>
      <w:rFonts w:cs="Times New Roman"/>
      <w:sz w:val="16"/>
      <w:szCs w:val="16"/>
    </w:rPr>
  </w:style>
  <w:style w:type="paragraph" w:styleId="a9">
    <w:name w:val="Body Text"/>
    <w:basedOn w:val="a0"/>
    <w:link w:val="Char2"/>
    <w:rsid w:val="005E6751"/>
    <w:pPr>
      <w:autoSpaceDE w:val="0"/>
      <w:autoSpaceDN w:val="0"/>
      <w:adjustRightInd w:val="0"/>
      <w:jc w:val="both"/>
    </w:pPr>
    <w:rPr>
      <w:rFonts w:ascii="楷体_GB2312" w:eastAsia="楷体_GB2312" w:hAnsi="CG Times" w:cs="Times New Roman"/>
      <w:color w:val="000000"/>
      <w:sz w:val="36"/>
      <w:szCs w:val="20"/>
    </w:rPr>
  </w:style>
  <w:style w:type="character" w:customStyle="1" w:styleId="Char2">
    <w:name w:val="正文文本 Char"/>
    <w:basedOn w:val="a1"/>
    <w:link w:val="a9"/>
    <w:rsid w:val="005E6751"/>
    <w:rPr>
      <w:rFonts w:ascii="楷体_GB2312" w:eastAsia="楷体_GB2312" w:hAnsi="CG Times" w:cs="Times New Roman"/>
      <w:color w:val="000000"/>
      <w:sz w:val="36"/>
      <w:szCs w:val="20"/>
    </w:rPr>
  </w:style>
  <w:style w:type="paragraph" w:styleId="aa">
    <w:name w:val="Body Text Indent"/>
    <w:basedOn w:val="a0"/>
    <w:link w:val="Char3"/>
    <w:rsid w:val="005E6751"/>
    <w:pPr>
      <w:ind w:firstLineChars="257" w:firstLine="540"/>
      <w:jc w:val="both"/>
    </w:pPr>
    <w:rPr>
      <w:rFonts w:ascii="楷体_GB2312" w:cs="Times New Roman"/>
      <w:sz w:val="21"/>
      <w:szCs w:val="24"/>
    </w:rPr>
  </w:style>
  <w:style w:type="character" w:customStyle="1" w:styleId="Char3">
    <w:name w:val="正文文本缩进 Char"/>
    <w:basedOn w:val="a1"/>
    <w:link w:val="aa"/>
    <w:rsid w:val="005E6751"/>
    <w:rPr>
      <w:rFonts w:ascii="楷体_GB2312" w:eastAsia="宋体" w:hAnsi="Times New Roman" w:cs="Times New Roman"/>
      <w:szCs w:val="24"/>
    </w:rPr>
  </w:style>
  <w:style w:type="paragraph" w:styleId="50">
    <w:name w:val="toc 5"/>
    <w:basedOn w:val="a0"/>
    <w:next w:val="a0"/>
    <w:uiPriority w:val="39"/>
    <w:unhideWhenUsed/>
    <w:qFormat/>
    <w:rsid w:val="005E6751"/>
    <w:pPr>
      <w:adjustRightInd w:val="0"/>
      <w:snapToGrid w:val="0"/>
      <w:ind w:leftChars="400" w:left="400"/>
    </w:pPr>
  </w:style>
  <w:style w:type="paragraph" w:styleId="32">
    <w:name w:val="toc 3"/>
    <w:basedOn w:val="a0"/>
    <w:next w:val="a0"/>
    <w:uiPriority w:val="39"/>
    <w:unhideWhenUsed/>
    <w:qFormat/>
    <w:rsid w:val="005E6751"/>
    <w:pPr>
      <w:adjustRightInd w:val="0"/>
      <w:snapToGrid w:val="0"/>
      <w:ind w:leftChars="200" w:left="200"/>
    </w:pPr>
    <w:rPr>
      <w:rFonts w:eastAsia="楷体" w:cs="Times New Roman"/>
    </w:rPr>
  </w:style>
  <w:style w:type="paragraph" w:styleId="ab">
    <w:name w:val="Plain Text"/>
    <w:basedOn w:val="a0"/>
    <w:link w:val="Char4"/>
    <w:rsid w:val="005E6751"/>
    <w:pPr>
      <w:jc w:val="both"/>
    </w:pPr>
    <w:rPr>
      <w:rFonts w:ascii="宋体" w:hAnsi="Courier New" w:cs="Times New Roman"/>
      <w:sz w:val="21"/>
      <w:szCs w:val="21"/>
    </w:rPr>
  </w:style>
  <w:style w:type="character" w:customStyle="1" w:styleId="Char4">
    <w:name w:val="纯文本 Char"/>
    <w:basedOn w:val="a1"/>
    <w:link w:val="ab"/>
    <w:rsid w:val="005E6751"/>
    <w:rPr>
      <w:rFonts w:ascii="宋体" w:eastAsia="宋体" w:hAnsi="Courier New" w:cs="Times New Roman"/>
      <w:szCs w:val="21"/>
    </w:rPr>
  </w:style>
  <w:style w:type="paragraph" w:styleId="8">
    <w:name w:val="toc 8"/>
    <w:basedOn w:val="a0"/>
    <w:next w:val="a0"/>
    <w:uiPriority w:val="39"/>
    <w:rsid w:val="005E6751"/>
    <w:pPr>
      <w:ind w:leftChars="1400" w:left="2940"/>
      <w:jc w:val="both"/>
    </w:pPr>
    <w:rPr>
      <w:rFonts w:cs="Times New Roman"/>
      <w:sz w:val="21"/>
      <w:szCs w:val="24"/>
    </w:rPr>
  </w:style>
  <w:style w:type="paragraph" w:styleId="ac">
    <w:name w:val="Date"/>
    <w:basedOn w:val="a0"/>
    <w:next w:val="a0"/>
    <w:link w:val="Char5"/>
    <w:rsid w:val="005E6751"/>
    <w:pPr>
      <w:jc w:val="both"/>
    </w:pPr>
    <w:rPr>
      <w:rFonts w:ascii="CG Times" w:eastAsia="楷体_GB2312" w:hAnsi="CG Times" w:cs="Times New Roman"/>
      <w:sz w:val="28"/>
      <w:szCs w:val="20"/>
    </w:rPr>
  </w:style>
  <w:style w:type="character" w:customStyle="1" w:styleId="Char5">
    <w:name w:val="日期 Char"/>
    <w:basedOn w:val="a1"/>
    <w:link w:val="ac"/>
    <w:rsid w:val="005E6751"/>
    <w:rPr>
      <w:rFonts w:ascii="CG Times" w:eastAsia="楷体_GB2312" w:hAnsi="CG Times" w:cs="Times New Roman"/>
      <w:sz w:val="28"/>
      <w:szCs w:val="20"/>
    </w:rPr>
  </w:style>
  <w:style w:type="paragraph" w:styleId="20">
    <w:name w:val="Body Text Indent 2"/>
    <w:basedOn w:val="a0"/>
    <w:link w:val="2Char0"/>
    <w:rsid w:val="005E6751"/>
    <w:pPr>
      <w:ind w:firstLine="480"/>
      <w:jc w:val="both"/>
    </w:pPr>
    <w:rPr>
      <w:rFonts w:ascii="楷体_GB2312" w:eastAsia="楷体_GB2312" w:hAnsi="宋体" w:cs="Times New Roman"/>
      <w:szCs w:val="24"/>
    </w:rPr>
  </w:style>
  <w:style w:type="character" w:customStyle="1" w:styleId="2Char0">
    <w:name w:val="正文文本缩进 2 Char"/>
    <w:basedOn w:val="a1"/>
    <w:link w:val="20"/>
    <w:rsid w:val="005E6751"/>
    <w:rPr>
      <w:rFonts w:ascii="楷体_GB2312" w:eastAsia="楷体_GB2312" w:hAnsi="宋体" w:cs="Times New Roman"/>
      <w:sz w:val="24"/>
      <w:szCs w:val="24"/>
    </w:rPr>
  </w:style>
  <w:style w:type="paragraph" w:styleId="ad">
    <w:name w:val="Balloon Text"/>
    <w:basedOn w:val="a0"/>
    <w:link w:val="Char6"/>
    <w:unhideWhenUsed/>
    <w:rsid w:val="005E6751"/>
    <w:rPr>
      <w:sz w:val="18"/>
      <w:szCs w:val="18"/>
    </w:rPr>
  </w:style>
  <w:style w:type="character" w:customStyle="1" w:styleId="Char6">
    <w:name w:val="批注框文本 Char"/>
    <w:basedOn w:val="a1"/>
    <w:link w:val="ad"/>
    <w:rsid w:val="005E6751"/>
    <w:rPr>
      <w:rFonts w:ascii="Calibri" w:eastAsia="宋体" w:hAnsi="Calibri" w:cs="黑体"/>
      <w:sz w:val="18"/>
      <w:szCs w:val="18"/>
    </w:rPr>
  </w:style>
  <w:style w:type="paragraph" w:styleId="ae">
    <w:name w:val="footer"/>
    <w:basedOn w:val="a0"/>
    <w:link w:val="Char7"/>
    <w:uiPriority w:val="99"/>
    <w:unhideWhenUsed/>
    <w:rsid w:val="005E6751"/>
    <w:pPr>
      <w:tabs>
        <w:tab w:val="center" w:pos="4153"/>
        <w:tab w:val="right" w:pos="8306"/>
      </w:tabs>
      <w:snapToGrid w:val="0"/>
      <w:spacing w:after="120"/>
    </w:pPr>
    <w:rPr>
      <w:rFonts w:cs="Times New Roman"/>
      <w:sz w:val="18"/>
      <w:szCs w:val="18"/>
    </w:rPr>
  </w:style>
  <w:style w:type="character" w:customStyle="1" w:styleId="Char7">
    <w:name w:val="页脚 Char"/>
    <w:basedOn w:val="a1"/>
    <w:link w:val="ae"/>
    <w:uiPriority w:val="99"/>
    <w:rsid w:val="005E6751"/>
    <w:rPr>
      <w:rFonts w:ascii="Calibri" w:eastAsia="宋体" w:hAnsi="Calibri" w:cs="Times New Roman"/>
      <w:sz w:val="18"/>
      <w:szCs w:val="18"/>
    </w:rPr>
  </w:style>
  <w:style w:type="paragraph" w:styleId="af">
    <w:name w:val="header"/>
    <w:basedOn w:val="a0"/>
    <w:link w:val="Char8"/>
    <w:uiPriority w:val="99"/>
    <w:unhideWhenUsed/>
    <w:rsid w:val="005E6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20"/>
      <w:jc w:val="center"/>
    </w:pPr>
    <w:rPr>
      <w:rFonts w:cs="Times New Roman"/>
      <w:sz w:val="18"/>
      <w:szCs w:val="18"/>
    </w:rPr>
  </w:style>
  <w:style w:type="character" w:customStyle="1" w:styleId="Char8">
    <w:name w:val="页眉 Char"/>
    <w:basedOn w:val="a1"/>
    <w:link w:val="af"/>
    <w:uiPriority w:val="99"/>
    <w:rsid w:val="005E6751"/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5E6751"/>
    <w:pPr>
      <w:adjustRightInd w:val="0"/>
      <w:snapToGrid w:val="0"/>
    </w:pPr>
    <w:rPr>
      <w:rFonts w:eastAsia="楷体" w:cs="Times New Roman"/>
    </w:rPr>
  </w:style>
  <w:style w:type="paragraph" w:styleId="41">
    <w:name w:val="toc 4"/>
    <w:basedOn w:val="a0"/>
    <w:next w:val="a0"/>
    <w:uiPriority w:val="39"/>
    <w:unhideWhenUsed/>
    <w:rsid w:val="005E6751"/>
    <w:pPr>
      <w:adjustRightInd w:val="0"/>
      <w:snapToGrid w:val="0"/>
      <w:ind w:leftChars="300" w:left="300"/>
    </w:pPr>
  </w:style>
  <w:style w:type="paragraph" w:styleId="11">
    <w:name w:val="index 1"/>
    <w:basedOn w:val="a0"/>
    <w:next w:val="a0"/>
    <w:autoRedefine/>
    <w:semiHidden/>
    <w:unhideWhenUsed/>
    <w:rsid w:val="005E6751"/>
  </w:style>
  <w:style w:type="paragraph" w:styleId="af0">
    <w:name w:val="footnote text"/>
    <w:basedOn w:val="a0"/>
    <w:link w:val="Char9"/>
    <w:unhideWhenUsed/>
    <w:rsid w:val="005E6751"/>
    <w:pPr>
      <w:snapToGrid w:val="0"/>
    </w:pPr>
    <w:rPr>
      <w:rFonts w:cs="Times New Roman"/>
      <w:kern w:val="0"/>
      <w:sz w:val="18"/>
      <w:szCs w:val="18"/>
    </w:rPr>
  </w:style>
  <w:style w:type="character" w:customStyle="1" w:styleId="Char9">
    <w:name w:val="脚注文本 Char"/>
    <w:basedOn w:val="a1"/>
    <w:link w:val="af0"/>
    <w:rsid w:val="005E6751"/>
    <w:rPr>
      <w:rFonts w:ascii="Times New Roman" w:eastAsia="宋体" w:hAnsi="Times New Roman" w:cs="Times New Roman"/>
      <w:kern w:val="0"/>
      <w:sz w:val="18"/>
      <w:szCs w:val="18"/>
    </w:rPr>
  </w:style>
  <w:style w:type="paragraph" w:styleId="60">
    <w:name w:val="toc 6"/>
    <w:basedOn w:val="a0"/>
    <w:next w:val="a0"/>
    <w:uiPriority w:val="39"/>
    <w:rsid w:val="005E6751"/>
    <w:pPr>
      <w:ind w:leftChars="1000" w:left="2100"/>
      <w:jc w:val="both"/>
    </w:pPr>
    <w:rPr>
      <w:rFonts w:cs="Times New Roman"/>
      <w:sz w:val="21"/>
      <w:szCs w:val="24"/>
    </w:rPr>
  </w:style>
  <w:style w:type="paragraph" w:styleId="33">
    <w:name w:val="Body Text Indent 3"/>
    <w:basedOn w:val="a0"/>
    <w:link w:val="3Char1"/>
    <w:rsid w:val="005E6751"/>
    <w:pPr>
      <w:ind w:firstLineChars="225" w:firstLine="540"/>
      <w:jc w:val="both"/>
    </w:pPr>
    <w:rPr>
      <w:rFonts w:eastAsia="楷体_GB2312" w:cs="Times New Roman"/>
      <w:szCs w:val="24"/>
    </w:rPr>
  </w:style>
  <w:style w:type="character" w:customStyle="1" w:styleId="3Char1">
    <w:name w:val="正文文本缩进 3 Char"/>
    <w:basedOn w:val="a1"/>
    <w:link w:val="33"/>
    <w:rsid w:val="005E6751"/>
    <w:rPr>
      <w:rFonts w:ascii="Times New Roman" w:eastAsia="楷体_GB2312" w:hAnsi="Times New Roman" w:cs="Times New Roman"/>
      <w:sz w:val="24"/>
      <w:szCs w:val="24"/>
    </w:rPr>
  </w:style>
  <w:style w:type="paragraph" w:styleId="21">
    <w:name w:val="toc 2"/>
    <w:basedOn w:val="a0"/>
    <w:next w:val="a0"/>
    <w:uiPriority w:val="39"/>
    <w:unhideWhenUsed/>
    <w:qFormat/>
    <w:rsid w:val="005E6751"/>
    <w:pPr>
      <w:adjustRightInd w:val="0"/>
      <w:snapToGrid w:val="0"/>
      <w:ind w:leftChars="100" w:left="100"/>
    </w:pPr>
    <w:rPr>
      <w:rFonts w:eastAsia="楷体" w:cs="Times New Roman"/>
    </w:rPr>
  </w:style>
  <w:style w:type="paragraph" w:styleId="9">
    <w:name w:val="toc 9"/>
    <w:basedOn w:val="a0"/>
    <w:next w:val="a0"/>
    <w:uiPriority w:val="39"/>
    <w:rsid w:val="005E6751"/>
    <w:pPr>
      <w:ind w:leftChars="1600" w:left="3360"/>
      <w:jc w:val="both"/>
    </w:pPr>
    <w:rPr>
      <w:rFonts w:cs="Times New Roman"/>
      <w:sz w:val="21"/>
      <w:szCs w:val="24"/>
    </w:rPr>
  </w:style>
  <w:style w:type="paragraph" w:styleId="af1">
    <w:name w:val="Title"/>
    <w:basedOn w:val="a0"/>
    <w:next w:val="a0"/>
    <w:link w:val="Chara"/>
    <w:uiPriority w:val="10"/>
    <w:qFormat/>
    <w:rsid w:val="005E6751"/>
    <w:pPr>
      <w:spacing w:before="240" w:after="60"/>
      <w:jc w:val="center"/>
      <w:outlineLvl w:val="0"/>
    </w:pPr>
    <w:rPr>
      <w:rFonts w:ascii="Cambria" w:hAnsi="Cambria" w:cs="Times New Roman"/>
      <w:b/>
      <w:bCs/>
      <w:sz w:val="52"/>
      <w:szCs w:val="32"/>
    </w:rPr>
  </w:style>
  <w:style w:type="character" w:customStyle="1" w:styleId="Chara">
    <w:name w:val="标题 Char"/>
    <w:basedOn w:val="a1"/>
    <w:link w:val="af1"/>
    <w:uiPriority w:val="10"/>
    <w:rsid w:val="005E6751"/>
    <w:rPr>
      <w:rFonts w:ascii="Cambria" w:eastAsia="宋体" w:hAnsi="Cambria" w:cs="Times New Roman"/>
      <w:b/>
      <w:bCs/>
      <w:sz w:val="52"/>
      <w:szCs w:val="32"/>
    </w:rPr>
  </w:style>
  <w:style w:type="character" w:styleId="af2">
    <w:name w:val="Strong"/>
    <w:basedOn w:val="a1"/>
    <w:uiPriority w:val="22"/>
    <w:qFormat/>
    <w:rsid w:val="005E6751"/>
    <w:rPr>
      <w:b/>
      <w:bCs/>
    </w:rPr>
  </w:style>
  <w:style w:type="character" w:styleId="af3">
    <w:name w:val="page number"/>
    <w:basedOn w:val="a1"/>
    <w:rsid w:val="005E6751"/>
  </w:style>
  <w:style w:type="character" w:styleId="af4">
    <w:name w:val="FollowedHyperlink"/>
    <w:basedOn w:val="a1"/>
    <w:uiPriority w:val="99"/>
    <w:unhideWhenUsed/>
    <w:rsid w:val="005E6751"/>
    <w:rPr>
      <w:color w:val="800080"/>
      <w:u w:val="single"/>
    </w:rPr>
  </w:style>
  <w:style w:type="character" w:styleId="af5">
    <w:name w:val="Emphasis"/>
    <w:basedOn w:val="a1"/>
    <w:uiPriority w:val="20"/>
    <w:qFormat/>
    <w:rsid w:val="005E6751"/>
    <w:rPr>
      <w:i/>
      <w:iCs/>
    </w:rPr>
  </w:style>
  <w:style w:type="character" w:styleId="af6">
    <w:name w:val="Hyperlink"/>
    <w:uiPriority w:val="99"/>
    <w:unhideWhenUsed/>
    <w:rsid w:val="005E6751"/>
    <w:rPr>
      <w:color w:val="0000FF"/>
      <w:u w:val="single"/>
    </w:rPr>
  </w:style>
  <w:style w:type="character" w:styleId="af7">
    <w:name w:val="annotation reference"/>
    <w:basedOn w:val="a1"/>
    <w:uiPriority w:val="99"/>
    <w:unhideWhenUsed/>
    <w:rsid w:val="005E6751"/>
    <w:rPr>
      <w:sz w:val="21"/>
      <w:szCs w:val="21"/>
    </w:rPr>
  </w:style>
  <w:style w:type="character" w:styleId="af8">
    <w:name w:val="footnote reference"/>
    <w:unhideWhenUsed/>
    <w:rsid w:val="005E6751"/>
    <w:rPr>
      <w:vertAlign w:val="superscript"/>
    </w:rPr>
  </w:style>
  <w:style w:type="paragraph" w:customStyle="1" w:styleId="3">
    <w:name w:val="标题3"/>
    <w:basedOn w:val="30"/>
    <w:next w:val="a0"/>
    <w:qFormat/>
    <w:rsid w:val="005E6751"/>
    <w:pPr>
      <w:numPr>
        <w:ilvl w:val="2"/>
        <w:numId w:val="1"/>
      </w:numPr>
      <w:adjustRightInd w:val="0"/>
      <w:snapToGrid w:val="0"/>
      <w:spacing w:before="0" w:after="0" w:line="360" w:lineRule="auto"/>
      <w:ind w:left="0" w:firstLine="0"/>
    </w:pPr>
    <w:rPr>
      <w:rFonts w:eastAsia="楷体"/>
    </w:rPr>
  </w:style>
  <w:style w:type="paragraph" w:customStyle="1" w:styleId="4">
    <w:name w:val="标题4"/>
    <w:basedOn w:val="40"/>
    <w:next w:val="a0"/>
    <w:link w:val="4CharChar"/>
    <w:qFormat/>
    <w:rsid w:val="005E6751"/>
    <w:pPr>
      <w:numPr>
        <w:ilvl w:val="3"/>
        <w:numId w:val="1"/>
      </w:numPr>
      <w:adjustRightInd w:val="0"/>
      <w:snapToGrid w:val="0"/>
      <w:spacing w:before="0" w:after="0" w:line="360" w:lineRule="auto"/>
    </w:pPr>
    <w:rPr>
      <w:rFonts w:eastAsia="楷体" w:cs="Times New Roman"/>
      <w:kern w:val="0"/>
      <w:sz w:val="30"/>
    </w:rPr>
  </w:style>
  <w:style w:type="character" w:customStyle="1" w:styleId="4CharChar">
    <w:name w:val="标题4 Char Char"/>
    <w:link w:val="4"/>
    <w:rsid w:val="005E6751"/>
    <w:rPr>
      <w:rFonts w:ascii="Cambria" w:eastAsia="楷体" w:hAnsi="Cambria" w:cs="Times New Roman"/>
      <w:b/>
      <w:bCs/>
      <w:kern w:val="0"/>
      <w:sz w:val="30"/>
      <w:szCs w:val="28"/>
    </w:rPr>
  </w:style>
  <w:style w:type="paragraph" w:customStyle="1" w:styleId="51">
    <w:name w:val="标题5"/>
    <w:basedOn w:val="5"/>
    <w:qFormat/>
    <w:rsid w:val="005E6751"/>
    <w:pPr>
      <w:adjustRightInd w:val="0"/>
      <w:snapToGrid w:val="0"/>
      <w:spacing w:before="0" w:after="0" w:line="360" w:lineRule="auto"/>
    </w:pPr>
    <w:rPr>
      <w:rFonts w:eastAsia="楷体"/>
    </w:rPr>
  </w:style>
  <w:style w:type="paragraph" w:customStyle="1" w:styleId="12">
    <w:name w:val="标题1"/>
    <w:basedOn w:val="1"/>
    <w:next w:val="a0"/>
    <w:qFormat/>
    <w:rsid w:val="00240BAB"/>
    <w:pPr>
      <w:adjustRightInd w:val="0"/>
      <w:snapToGrid w:val="0"/>
      <w:spacing w:beforeLines="50" w:afterLines="50"/>
      <w:ind w:firstLineChars="200" w:firstLine="200"/>
    </w:pPr>
    <w:rPr>
      <w:rFonts w:eastAsia="黑体"/>
      <w:b w:val="0"/>
      <w:sz w:val="30"/>
    </w:rPr>
  </w:style>
  <w:style w:type="paragraph" w:customStyle="1" w:styleId="22">
    <w:name w:val="标题2"/>
    <w:basedOn w:val="2"/>
    <w:next w:val="a0"/>
    <w:qFormat/>
    <w:rsid w:val="00240BAB"/>
    <w:pPr>
      <w:adjustRightInd w:val="0"/>
      <w:snapToGrid w:val="0"/>
      <w:spacing w:beforeLines="50" w:afterLines="50" w:line="240" w:lineRule="auto"/>
    </w:pPr>
    <w:rPr>
      <w:rFonts w:ascii="Times New Roman" w:eastAsia="楷体" w:hAnsi="Times New Roman"/>
      <w:sz w:val="28"/>
    </w:rPr>
  </w:style>
  <w:style w:type="paragraph" w:customStyle="1" w:styleId="af9">
    <w:name w:val="表格正文"/>
    <w:basedOn w:val="a0"/>
    <w:rsid w:val="005E6751"/>
    <w:pPr>
      <w:tabs>
        <w:tab w:val="left" w:pos="1702"/>
      </w:tabs>
      <w:overflowPunct w:val="0"/>
      <w:autoSpaceDE w:val="0"/>
      <w:autoSpaceDN w:val="0"/>
      <w:adjustRightInd w:val="0"/>
    </w:pPr>
    <w:rPr>
      <w:rFonts w:ascii="楷体_GB2312" w:eastAsia="楷体_GB2312" w:hAnsi="宋体" w:cs="Times New Roman"/>
      <w:color w:val="000000"/>
      <w:kern w:val="0"/>
      <w:szCs w:val="20"/>
    </w:rPr>
  </w:style>
  <w:style w:type="paragraph" w:customStyle="1" w:styleId="afa">
    <w:name w:val="表格栏头"/>
    <w:basedOn w:val="af9"/>
    <w:next w:val="af9"/>
    <w:rsid w:val="005E6751"/>
    <w:pPr>
      <w:tabs>
        <w:tab w:val="clear" w:pos="1702"/>
      </w:tabs>
      <w:spacing w:before="60" w:after="60"/>
      <w:textAlignment w:val="baseline"/>
    </w:pPr>
    <w:rPr>
      <w:rFonts w:ascii="Tahoma" w:eastAsia="宋体" w:hAnsi="Tahoma"/>
      <w:b/>
      <w:color w:val="auto"/>
    </w:rPr>
  </w:style>
  <w:style w:type="paragraph" w:customStyle="1" w:styleId="a">
    <w:name w:val="法条"/>
    <w:basedOn w:val="a0"/>
    <w:qFormat/>
    <w:rsid w:val="005E6751"/>
    <w:pPr>
      <w:numPr>
        <w:numId w:val="2"/>
      </w:numPr>
      <w:tabs>
        <w:tab w:val="left" w:pos="0"/>
      </w:tabs>
    </w:pPr>
    <w:rPr>
      <w:rFonts w:ascii="仿宋" w:hAnsi="仿宋" w:cs="Times New Roman"/>
      <w:sz w:val="30"/>
      <w:szCs w:val="30"/>
    </w:rPr>
  </w:style>
  <w:style w:type="paragraph" w:customStyle="1" w:styleId="23">
    <w:name w:val="信息标题2"/>
    <w:basedOn w:val="a7"/>
    <w:next w:val="a7"/>
    <w:rsid w:val="005E6751"/>
    <w:pPr>
      <w:spacing w:after="0"/>
      <w:jc w:val="center"/>
    </w:pPr>
    <w:rPr>
      <w:rFonts w:ascii="楷体" w:eastAsia="楷体" w:hAnsi="楷体"/>
      <w:b/>
      <w:sz w:val="36"/>
      <w:szCs w:val="36"/>
    </w:rPr>
  </w:style>
  <w:style w:type="paragraph" w:customStyle="1" w:styleId="13">
    <w:name w:val="列出段落1"/>
    <w:basedOn w:val="a0"/>
    <w:uiPriority w:val="34"/>
    <w:qFormat/>
    <w:rsid w:val="005E6751"/>
    <w:pPr>
      <w:ind w:firstLine="420"/>
    </w:pPr>
  </w:style>
  <w:style w:type="paragraph" w:customStyle="1" w:styleId="p0">
    <w:name w:val="p0"/>
    <w:basedOn w:val="a0"/>
    <w:rsid w:val="005E6751"/>
    <w:pPr>
      <w:jc w:val="both"/>
    </w:pPr>
    <w:rPr>
      <w:rFonts w:cs="宋体"/>
      <w:kern w:val="0"/>
      <w:sz w:val="21"/>
      <w:szCs w:val="21"/>
    </w:rPr>
  </w:style>
  <w:style w:type="paragraph" w:customStyle="1" w:styleId="Default">
    <w:name w:val="Default"/>
    <w:rsid w:val="005E6751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customStyle="1" w:styleId="FooterEven">
    <w:name w:val="Footer Even"/>
    <w:basedOn w:val="a0"/>
    <w:qFormat/>
    <w:rsid w:val="005E6751"/>
    <w:pPr>
      <w:pBdr>
        <w:top w:val="single" w:sz="4" w:space="1" w:color="4F81BD"/>
      </w:pBdr>
      <w:spacing w:after="180" w:line="264" w:lineRule="auto"/>
    </w:pPr>
    <w:rPr>
      <w:color w:val="1F497D"/>
      <w:kern w:val="0"/>
      <w:sz w:val="20"/>
      <w:szCs w:val="23"/>
    </w:rPr>
  </w:style>
  <w:style w:type="paragraph" w:customStyle="1" w:styleId="afb">
    <w:name w:val="表格首行"/>
    <w:basedOn w:val="a0"/>
    <w:rsid w:val="005E6751"/>
    <w:pPr>
      <w:tabs>
        <w:tab w:val="left" w:pos="540"/>
      </w:tabs>
      <w:jc w:val="both"/>
    </w:pPr>
    <w:rPr>
      <w:rFonts w:eastAsia="楷体_GB2312" w:cs="Times New Roman"/>
      <w:b/>
      <w:szCs w:val="21"/>
    </w:rPr>
  </w:style>
  <w:style w:type="paragraph" w:customStyle="1" w:styleId="afc">
    <w:name w:val="表格内容"/>
    <w:basedOn w:val="a0"/>
    <w:rsid w:val="005E6751"/>
    <w:pPr>
      <w:tabs>
        <w:tab w:val="left" w:pos="540"/>
      </w:tabs>
    </w:pPr>
    <w:rPr>
      <w:rFonts w:eastAsia="楷体_GB2312" w:cs="Times New Roman"/>
      <w:szCs w:val="28"/>
    </w:rPr>
  </w:style>
  <w:style w:type="paragraph" w:customStyle="1" w:styleId="CharCharCharCharCharCharChar">
    <w:name w:val="Char Char Char Char Char Char Char"/>
    <w:basedOn w:val="a0"/>
    <w:rsid w:val="005E6751"/>
    <w:rPr>
      <w:rFonts w:ascii="Verdana" w:hAnsi="Verdana" w:cs="Times New Roman"/>
      <w:kern w:val="0"/>
      <w:sz w:val="21"/>
      <w:szCs w:val="20"/>
      <w:lang w:eastAsia="en-US"/>
    </w:rPr>
  </w:style>
  <w:style w:type="paragraph" w:customStyle="1" w:styleId="14">
    <w:name w:val="无间隔1"/>
    <w:uiPriority w:val="1"/>
    <w:qFormat/>
    <w:rsid w:val="005E6751"/>
    <w:pPr>
      <w:widowControl w:val="0"/>
      <w:jc w:val="both"/>
    </w:pPr>
    <w:rPr>
      <w:rFonts w:ascii="CG Times" w:eastAsia="楷体_GB2312" w:hAnsi="CG Times" w:cs="Times New Roman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rsid w:val="005E6751"/>
    <w:pPr>
      <w:spacing w:line="578" w:lineRule="atLeast"/>
      <w:jc w:val="both"/>
      <w:outlineLvl w:val="9"/>
    </w:pPr>
    <w:rPr>
      <w:rFonts w:ascii="CG Times" w:eastAsia="楷体_GB2312" w:hAnsi="CG Times" w:cs="Times New Roman"/>
    </w:rPr>
  </w:style>
  <w:style w:type="paragraph" w:customStyle="1" w:styleId="105">
    <w:name w:val="样式 标题 1 + 段后: 0.5 行"/>
    <w:basedOn w:val="1"/>
    <w:rsid w:val="005E6751"/>
    <w:pPr>
      <w:numPr>
        <w:numId w:val="3"/>
      </w:numPr>
      <w:spacing w:afterLines="50"/>
      <w:jc w:val="both"/>
    </w:pPr>
    <w:rPr>
      <w:rFonts w:eastAsia="黑体" w:cs="宋体"/>
      <w:sz w:val="36"/>
      <w:szCs w:val="20"/>
    </w:rPr>
  </w:style>
  <w:style w:type="paragraph" w:customStyle="1" w:styleId="15">
    <w:name w:val="文档结构图1"/>
    <w:basedOn w:val="a0"/>
    <w:rsid w:val="005E6751"/>
    <w:pPr>
      <w:jc w:val="both"/>
    </w:pPr>
    <w:rPr>
      <w:rFonts w:ascii="宋体" w:hAnsi="CG Times" w:cs="Times New Roman"/>
      <w:sz w:val="18"/>
      <w:szCs w:val="18"/>
    </w:rPr>
  </w:style>
  <w:style w:type="paragraph" w:customStyle="1" w:styleId="16">
    <w:name w:val="批注主题1"/>
    <w:basedOn w:val="a4"/>
    <w:next w:val="a4"/>
    <w:rsid w:val="005E6751"/>
    <w:rPr>
      <w:rFonts w:ascii="CG Times" w:eastAsia="楷体_GB2312" w:hAnsi="CG Times" w:cs="Times New Roman"/>
      <w:b/>
      <w:bCs/>
      <w:szCs w:val="20"/>
    </w:rPr>
  </w:style>
  <w:style w:type="paragraph" w:customStyle="1" w:styleId="110">
    <w:name w:val="无间隔11"/>
    <w:rsid w:val="005E6751"/>
    <w:pPr>
      <w:widowControl w:val="0"/>
      <w:jc w:val="both"/>
    </w:pPr>
    <w:rPr>
      <w:rFonts w:ascii="CG Times" w:eastAsia="楷体_GB2312" w:hAnsi="CG Times" w:cs="Times New Roman"/>
      <w:kern w:val="0"/>
      <w:sz w:val="24"/>
      <w:szCs w:val="20"/>
    </w:rPr>
  </w:style>
  <w:style w:type="paragraph" w:customStyle="1" w:styleId="111">
    <w:name w:val="列出段落11"/>
    <w:basedOn w:val="a0"/>
    <w:rsid w:val="005E6751"/>
    <w:pPr>
      <w:ind w:firstLine="420"/>
      <w:jc w:val="both"/>
    </w:pPr>
    <w:rPr>
      <w:rFonts w:ascii="CG Times" w:eastAsia="楷体_GB2312" w:hAnsi="CG Times" w:cs="Times New Roman"/>
      <w:szCs w:val="20"/>
    </w:rPr>
  </w:style>
  <w:style w:type="paragraph" w:customStyle="1" w:styleId="112">
    <w:name w:val="修订11"/>
    <w:rsid w:val="005E6751"/>
    <w:rPr>
      <w:rFonts w:ascii="CG Times" w:eastAsia="楷体_GB2312" w:hAnsi="CG Times" w:cs="Times New Roman"/>
      <w:kern w:val="0"/>
      <w:sz w:val="24"/>
      <w:szCs w:val="20"/>
    </w:rPr>
  </w:style>
  <w:style w:type="paragraph" w:customStyle="1" w:styleId="afd">
    <w:name w:val="缺省文本"/>
    <w:basedOn w:val="a0"/>
    <w:rsid w:val="005E6751"/>
    <w:pPr>
      <w:autoSpaceDE w:val="0"/>
      <w:autoSpaceDN w:val="0"/>
      <w:adjustRightInd w:val="0"/>
      <w:spacing w:before="105"/>
    </w:pPr>
    <w:rPr>
      <w:rFonts w:eastAsia="Times New Roman" w:cs="Times New Roman"/>
      <w:kern w:val="0"/>
      <w:sz w:val="21"/>
      <w:szCs w:val="20"/>
    </w:rPr>
  </w:style>
  <w:style w:type="paragraph" w:customStyle="1" w:styleId="TAL">
    <w:name w:val="TAL"/>
    <w:basedOn w:val="a0"/>
    <w:rsid w:val="005E6751"/>
    <w:pPr>
      <w:keepLines/>
      <w:autoSpaceDE w:val="0"/>
      <w:autoSpaceDN w:val="0"/>
      <w:adjustRightInd w:val="0"/>
      <w:spacing w:before="100"/>
    </w:pPr>
    <w:rPr>
      <w:rFonts w:ascii="Arial" w:hAnsi="Arial" w:cs="Times New Roman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0"/>
    <w:rsid w:val="005E6751"/>
    <w:rPr>
      <w:rFonts w:ascii="Verdana" w:hAnsi="Verdana" w:cs="Times New Roman"/>
      <w:kern w:val="0"/>
      <w:sz w:val="21"/>
      <w:szCs w:val="20"/>
      <w:lang w:eastAsia="en-US"/>
    </w:rPr>
  </w:style>
  <w:style w:type="character" w:customStyle="1" w:styleId="st">
    <w:name w:val="st"/>
    <w:basedOn w:val="a1"/>
    <w:rsid w:val="005E6751"/>
  </w:style>
  <w:style w:type="character" w:customStyle="1" w:styleId="Char10">
    <w:name w:val="脚注文本 Char1"/>
    <w:basedOn w:val="a1"/>
    <w:rsid w:val="005E6751"/>
    <w:rPr>
      <w:sz w:val="18"/>
      <w:szCs w:val="18"/>
    </w:rPr>
  </w:style>
  <w:style w:type="character" w:customStyle="1" w:styleId="17">
    <w:name w:val="页码1"/>
    <w:basedOn w:val="a1"/>
    <w:rsid w:val="005E6751"/>
  </w:style>
  <w:style w:type="character" w:customStyle="1" w:styleId="18">
    <w:name w:val="批注引用1"/>
    <w:rsid w:val="005E6751"/>
    <w:rPr>
      <w:sz w:val="21"/>
      <w:szCs w:val="21"/>
    </w:rPr>
  </w:style>
  <w:style w:type="table" w:styleId="afe">
    <w:name w:val="Table Grid"/>
    <w:basedOn w:val="a2"/>
    <w:uiPriority w:val="39"/>
    <w:rsid w:val="005E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0"/>
    <w:uiPriority w:val="34"/>
    <w:qFormat/>
    <w:rsid w:val="005E6751"/>
    <w:pPr>
      <w:ind w:firstLine="420"/>
    </w:pPr>
  </w:style>
  <w:style w:type="table" w:customStyle="1" w:styleId="24">
    <w:name w:val="网格型2"/>
    <w:basedOn w:val="a2"/>
    <w:next w:val="afe"/>
    <w:uiPriority w:val="39"/>
    <w:rsid w:val="005E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665E3C"/>
    <w:rPr>
      <w:rFonts w:ascii="Times New Roman" w:eastAsia="仿宋" w:hAnsi="Times New Roman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techservice@neeq.com.cn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techservice@neeq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A184-94CD-43F1-AC39-3CA377BA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付昱霖fyl</dc:creator>
  <cp:lastModifiedBy>文印室wys</cp:lastModifiedBy>
  <cp:revision>14</cp:revision>
  <cp:lastPrinted>2020-02-26T09:41:00Z</cp:lastPrinted>
  <dcterms:created xsi:type="dcterms:W3CDTF">2021-08-28T05:43:00Z</dcterms:created>
  <dcterms:modified xsi:type="dcterms:W3CDTF">2021-09-02T12:34:00Z</dcterms:modified>
</cp:coreProperties>
</file>