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AD205" w14:textId="174B706A" w:rsidR="005E6751" w:rsidRPr="00C560EA" w:rsidRDefault="00C560EA" w:rsidP="00C560EA">
      <w:pPr>
        <w:spacing w:before="144" w:line="440" w:lineRule="exact"/>
        <w:ind w:firstLine="640"/>
        <w:rPr>
          <w:rFonts w:eastAsia="黑体" w:cs="Times New Roman"/>
          <w:b/>
          <w:color w:val="000000" w:themeColor="text1"/>
          <w:sz w:val="32"/>
          <w:szCs w:val="32"/>
        </w:rPr>
      </w:pPr>
      <w:r w:rsidRPr="00C560EA">
        <w:rPr>
          <w:rFonts w:eastAsia="黑体" w:cs="Times New Roman"/>
          <w:kern w:val="0"/>
          <w:sz w:val="32"/>
          <w:szCs w:val="32"/>
        </w:rPr>
        <w:t>股</w:t>
      </w:r>
      <w:proofErr w:type="gramStart"/>
      <w:r w:rsidRPr="00C560EA">
        <w:rPr>
          <w:rFonts w:eastAsia="黑体" w:cs="Times New Roman"/>
          <w:kern w:val="0"/>
          <w:sz w:val="32"/>
          <w:szCs w:val="32"/>
        </w:rPr>
        <w:t>转系统</w:t>
      </w:r>
      <w:proofErr w:type="gramEnd"/>
      <w:r w:rsidRPr="00C560EA">
        <w:rPr>
          <w:rFonts w:eastAsia="黑体" w:cs="Times New Roman"/>
          <w:kern w:val="0"/>
          <w:sz w:val="32"/>
          <w:szCs w:val="32"/>
        </w:rPr>
        <w:t>办发〔</w:t>
      </w:r>
      <w:r w:rsidRPr="00C560EA">
        <w:rPr>
          <w:rFonts w:eastAsia="黑体" w:cs="Times New Roman"/>
          <w:kern w:val="0"/>
          <w:sz w:val="32"/>
          <w:szCs w:val="32"/>
        </w:rPr>
        <w:t>2021</w:t>
      </w:r>
      <w:r w:rsidRPr="00C560EA">
        <w:rPr>
          <w:rFonts w:eastAsia="黑体" w:cs="Times New Roman"/>
          <w:kern w:val="0"/>
          <w:sz w:val="32"/>
          <w:szCs w:val="32"/>
        </w:rPr>
        <w:t>〕</w:t>
      </w:r>
      <w:r w:rsidRPr="00C560EA">
        <w:rPr>
          <w:rFonts w:eastAsia="黑体" w:cs="Times New Roman"/>
          <w:kern w:val="0"/>
          <w:sz w:val="32"/>
          <w:szCs w:val="32"/>
        </w:rPr>
        <w:t>83</w:t>
      </w:r>
      <w:r w:rsidRPr="00C560EA">
        <w:rPr>
          <w:rFonts w:eastAsia="黑体" w:cs="Times New Roman"/>
          <w:kern w:val="0"/>
          <w:sz w:val="32"/>
          <w:szCs w:val="32"/>
        </w:rPr>
        <w:t>号附件</w:t>
      </w:r>
      <w:r w:rsidRPr="00C560EA">
        <w:rPr>
          <w:rFonts w:eastAsia="黑体" w:cs="Times New Roman"/>
          <w:kern w:val="0"/>
          <w:sz w:val="32"/>
          <w:szCs w:val="32"/>
        </w:rPr>
        <w:t>1</w:t>
      </w:r>
    </w:p>
    <w:p w14:paraId="25B7E89A" w14:textId="77777777" w:rsidR="005E6751" w:rsidRPr="00EB498D" w:rsidRDefault="005E6751" w:rsidP="00101373">
      <w:pPr>
        <w:spacing w:before="144" w:line="440" w:lineRule="exact"/>
        <w:ind w:firstLine="723"/>
        <w:rPr>
          <w:rFonts w:ascii="方正大标宋简体" w:eastAsia="方正大标宋简体" w:cs="Times New Roman"/>
          <w:b/>
          <w:color w:val="000000" w:themeColor="text1"/>
          <w:sz w:val="36"/>
        </w:rPr>
      </w:pPr>
    </w:p>
    <w:p w14:paraId="1B632D2C" w14:textId="77777777" w:rsidR="005E6751" w:rsidRPr="00EB498D" w:rsidRDefault="005E6751" w:rsidP="00DB74E0">
      <w:pPr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36"/>
        </w:rPr>
      </w:pPr>
      <w:bookmarkStart w:id="0" w:name="_GoBack"/>
      <w:bookmarkEnd w:id="0"/>
      <w:r w:rsidRPr="00EB498D">
        <w:rPr>
          <w:rFonts w:ascii="方正大标宋简体" w:eastAsia="方正大标宋简体" w:cs="Times New Roman" w:hint="eastAsia"/>
          <w:color w:val="000000" w:themeColor="text1"/>
          <w:sz w:val="36"/>
        </w:rPr>
        <w:t>工程技术文档</w:t>
      </w:r>
    </w:p>
    <w:p w14:paraId="46C8A090" w14:textId="77777777" w:rsidR="005E6751" w:rsidRPr="00EB498D" w:rsidRDefault="005E6751" w:rsidP="00C80CBE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</w:rPr>
      </w:pPr>
    </w:p>
    <w:p w14:paraId="19C49B44" w14:textId="77777777" w:rsidR="005E6751" w:rsidRPr="00EB498D" w:rsidRDefault="005E6751" w:rsidP="00C80CBE">
      <w:pPr>
        <w:spacing w:line="240" w:lineRule="auto"/>
        <w:ind w:firstLine="720"/>
        <w:jc w:val="both"/>
        <w:rPr>
          <w:rFonts w:ascii="方正大标宋简体" w:eastAsia="方正大标宋简体" w:cs="Times New Roman"/>
          <w:color w:val="000000" w:themeColor="text1"/>
          <w:sz w:val="36"/>
          <w:szCs w:val="36"/>
        </w:rPr>
      </w:pPr>
    </w:p>
    <w:p w14:paraId="19C4EDDC" w14:textId="77777777" w:rsidR="00395E84" w:rsidRDefault="005E6751" w:rsidP="00395E84">
      <w:pPr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 w:rsidRPr="00240BAB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全国中小企业股份转让系统</w:t>
      </w:r>
      <w:r w:rsidR="00395E84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交易支持平台</w:t>
      </w:r>
    </w:p>
    <w:p w14:paraId="25624DD9" w14:textId="32E5C406" w:rsidR="005E6751" w:rsidRPr="00240BAB" w:rsidRDefault="00CF59F2" w:rsidP="00395E84">
      <w:pPr>
        <w:spacing w:line="240" w:lineRule="auto"/>
        <w:ind w:firstLineChars="0" w:firstLine="0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数据接口改造</w:t>
      </w:r>
      <w:r w:rsidR="006E61BE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仿真</w:t>
      </w:r>
      <w:r w:rsidR="005E6751" w:rsidRPr="00240BAB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测试</w:t>
      </w:r>
      <w:r w:rsidR="00A03196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方案</w:t>
      </w:r>
    </w:p>
    <w:p w14:paraId="4751471D" w14:textId="77777777" w:rsidR="005E6751" w:rsidRPr="006E61BE" w:rsidRDefault="005E6751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1421EFBD" w14:textId="77777777" w:rsidR="00933037" w:rsidRPr="00875624" w:rsidRDefault="00933037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74F6F515" w14:textId="77777777" w:rsidR="00933037" w:rsidRPr="00240BAB" w:rsidRDefault="00933037" w:rsidP="00C80CBE">
      <w:pPr>
        <w:tabs>
          <w:tab w:val="left" w:pos="4200"/>
        </w:tabs>
        <w:spacing w:line="240" w:lineRule="auto"/>
        <w:ind w:firstLine="880"/>
        <w:jc w:val="center"/>
        <w:rPr>
          <w:rFonts w:ascii="方正大标宋简体" w:eastAsia="方正大标宋简体" w:cs="Times New Roman"/>
          <w:color w:val="000000" w:themeColor="text1"/>
          <w:sz w:val="44"/>
          <w:szCs w:val="44"/>
        </w:rPr>
      </w:pPr>
    </w:p>
    <w:p w14:paraId="41251526" w14:textId="77777777" w:rsidR="005E6751" w:rsidRPr="00EB498D" w:rsidRDefault="005E6751" w:rsidP="00C80CBE">
      <w:pPr>
        <w:tabs>
          <w:tab w:val="left" w:pos="4200"/>
        </w:tabs>
        <w:spacing w:line="240" w:lineRule="auto"/>
        <w:ind w:firstLine="720"/>
        <w:rPr>
          <w:rFonts w:ascii="方正大标宋简体" w:eastAsia="方正大标宋简体" w:cs="Times New Roman"/>
          <w:color w:val="000000" w:themeColor="text1"/>
          <w:sz w:val="36"/>
        </w:rPr>
      </w:pPr>
    </w:p>
    <w:p w14:paraId="46A929A6" w14:textId="77777777" w:rsidR="005E6751" w:rsidRPr="00EB498D" w:rsidRDefault="005E6751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全国中小企业股份转让系统有限责任公司</w:t>
      </w:r>
    </w:p>
    <w:p w14:paraId="62AF8CC9" w14:textId="77777777" w:rsidR="005E6751" w:rsidRPr="00EB498D" w:rsidRDefault="005E6751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深圳证券通信有限公司</w:t>
      </w:r>
    </w:p>
    <w:p w14:paraId="03B8DFCD" w14:textId="77777777" w:rsidR="005E6751" w:rsidRPr="00EB498D" w:rsidRDefault="005E6751" w:rsidP="00C80CBE">
      <w:pPr>
        <w:spacing w:line="240" w:lineRule="auto"/>
        <w:ind w:left="840"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</w:p>
    <w:p w14:paraId="666E7AB6" w14:textId="7C515D66" w:rsidR="005E6751" w:rsidRPr="00EB498D" w:rsidRDefault="00E8107B" w:rsidP="00C80CBE">
      <w:pPr>
        <w:spacing w:line="240" w:lineRule="auto"/>
        <w:ind w:firstLine="640"/>
        <w:jc w:val="center"/>
        <w:rPr>
          <w:rFonts w:ascii="方正大标宋简体" w:eastAsia="方正大标宋简体" w:cs="Times New Roman"/>
          <w:color w:val="000000" w:themeColor="text1"/>
          <w:sz w:val="32"/>
        </w:rPr>
      </w:pP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 w:rsidRPr="00EB498D">
        <w:rPr>
          <w:rFonts w:ascii="宋体" w:eastAsia="宋体" w:hAnsi="宋体" w:cs="宋体" w:hint="eastAsia"/>
          <w:color w:val="000000" w:themeColor="text1"/>
          <w:sz w:val="32"/>
        </w:rPr>
        <w:t>〇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二</w:t>
      </w:r>
      <w:r w:rsidR="0022253D">
        <w:rPr>
          <w:rFonts w:ascii="宋体" w:eastAsia="宋体" w:hAnsi="宋体" w:cs="宋体" w:hint="eastAsia"/>
          <w:color w:val="000000" w:themeColor="text1"/>
          <w:sz w:val="32"/>
        </w:rPr>
        <w:t>一</w:t>
      </w:r>
      <w:r>
        <w:rPr>
          <w:rFonts w:ascii="方正大标宋简体" w:eastAsia="方正大标宋简体" w:cs="Times New Roman" w:hint="eastAsia"/>
          <w:color w:val="000000" w:themeColor="text1"/>
          <w:sz w:val="32"/>
        </w:rPr>
        <w:t>年</w:t>
      </w:r>
      <w:r w:rsidR="0022253D">
        <w:rPr>
          <w:rFonts w:ascii="方正大标宋简体" w:eastAsia="方正大标宋简体" w:cs="Times New Roman" w:hint="eastAsia"/>
          <w:color w:val="000000" w:themeColor="text1"/>
          <w:sz w:val="32"/>
        </w:rPr>
        <w:t>七</w:t>
      </w:r>
      <w:r w:rsidRPr="00EB498D">
        <w:rPr>
          <w:rFonts w:ascii="方正大标宋简体" w:eastAsia="方正大标宋简体" w:cs="Times New Roman" w:hint="eastAsia"/>
          <w:color w:val="000000" w:themeColor="text1"/>
          <w:sz w:val="32"/>
        </w:rPr>
        <w:t>月</w:t>
      </w:r>
    </w:p>
    <w:p w14:paraId="37667DA5" w14:textId="77777777" w:rsidR="005E6751" w:rsidRPr="00052B9B" w:rsidRDefault="005E6751" w:rsidP="00F9001F">
      <w:pPr>
        <w:tabs>
          <w:tab w:val="center" w:pos="4153"/>
          <w:tab w:val="left" w:pos="5595"/>
        </w:tabs>
        <w:spacing w:before="144"/>
        <w:ind w:firstLine="643"/>
        <w:rPr>
          <w:rFonts w:eastAsia="方正仿宋简体" w:cs="Times New Roman"/>
          <w:b/>
          <w:color w:val="000000" w:themeColor="text1"/>
          <w:sz w:val="28"/>
        </w:rPr>
      </w:pPr>
      <w:r w:rsidRPr="00052B9B">
        <w:rPr>
          <w:rFonts w:eastAsia="方正仿宋简体" w:cs="Times New Roman"/>
          <w:b/>
          <w:color w:val="000000" w:themeColor="text1"/>
          <w:sz w:val="32"/>
        </w:rPr>
        <w:br w:type="page"/>
      </w:r>
      <w:r w:rsidRPr="00052B9B">
        <w:rPr>
          <w:rFonts w:eastAsia="方正仿宋简体" w:cs="Times New Roman"/>
          <w:b/>
          <w:color w:val="000000" w:themeColor="text1"/>
          <w:sz w:val="32"/>
        </w:rPr>
        <w:lastRenderedPageBreak/>
        <w:tab/>
      </w:r>
      <w:r w:rsidRPr="00052B9B">
        <w:rPr>
          <w:rFonts w:eastAsia="方正仿宋简体" w:cs="Times New Roman"/>
          <w:b/>
          <w:color w:val="000000" w:themeColor="text1"/>
          <w:sz w:val="28"/>
        </w:rPr>
        <w:t>关于本文档</w:t>
      </w:r>
      <w:r w:rsidRPr="00052B9B">
        <w:rPr>
          <w:rFonts w:eastAsia="方正仿宋简体" w:cs="Times New Roman"/>
          <w:b/>
          <w:color w:val="000000" w:themeColor="text1"/>
          <w:sz w:val="28"/>
        </w:rPr>
        <w:tab/>
      </w:r>
    </w:p>
    <w:p w14:paraId="71EF0180" w14:textId="77777777" w:rsidR="005E6751" w:rsidRPr="00052B9B" w:rsidRDefault="005E6751" w:rsidP="005E6751">
      <w:pPr>
        <w:spacing w:before="144"/>
        <w:ind w:firstLine="480"/>
        <w:jc w:val="center"/>
        <w:rPr>
          <w:rFonts w:eastAsia="方正仿宋简体" w:cs="Times New Roman"/>
          <w:color w:val="000000" w:themeColor="text1"/>
        </w:rPr>
      </w:pPr>
    </w:p>
    <w:tbl>
      <w:tblPr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1515"/>
        <w:gridCol w:w="1305"/>
        <w:gridCol w:w="4111"/>
        <w:gridCol w:w="1574"/>
      </w:tblGrid>
      <w:tr w:rsidR="005E6751" w:rsidRPr="00052B9B" w14:paraId="4DF7083A" w14:textId="77777777" w:rsidTr="00436F29">
        <w:trPr>
          <w:cantSplit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9196E2D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文档名称</w:t>
            </w:r>
          </w:p>
        </w:tc>
        <w:tc>
          <w:tcPr>
            <w:tcW w:w="699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A4BD17" w14:textId="6DAE3093" w:rsidR="005E6751" w:rsidRPr="00052B9B" w:rsidRDefault="0079718C" w:rsidP="006E61BE">
            <w:pPr>
              <w:pStyle w:val="af9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  <w:szCs w:val="24"/>
              </w:rPr>
            </w:pP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全国中小企业股份转让系统</w:t>
            </w:r>
            <w:r w:rsidR="00395E84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交易支持平台</w:t>
            </w:r>
            <w:r w:rsidR="005220E9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数据</w:t>
            </w:r>
            <w:r w:rsidR="00577224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接口</w:t>
            </w:r>
            <w:r w:rsidR="00D81DC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改造</w:t>
            </w:r>
            <w:r w:rsidR="006E61BE">
              <w:rPr>
                <w:rFonts w:ascii="Times New Roman" w:eastAsia="方正仿宋简体" w:hAnsi="Times New Roman"/>
                <w:color w:val="000000" w:themeColor="text1"/>
                <w:szCs w:val="24"/>
              </w:rPr>
              <w:t>仿真</w:t>
            </w: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测</w:t>
            </w:r>
            <w:r w:rsidR="00AD0495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试</w:t>
            </w:r>
            <w:r w:rsidRPr="0079718C">
              <w:rPr>
                <w:rFonts w:ascii="Times New Roman" w:eastAsia="方正仿宋简体" w:hAnsi="Times New Roman" w:hint="eastAsia"/>
                <w:color w:val="000000" w:themeColor="text1"/>
                <w:szCs w:val="24"/>
              </w:rPr>
              <w:t>方案</w:t>
            </w:r>
          </w:p>
        </w:tc>
      </w:tr>
      <w:tr w:rsidR="005E6751" w:rsidRPr="00052B9B" w14:paraId="017CA915" w14:textId="77777777" w:rsidTr="00436F29">
        <w:trPr>
          <w:cantSplit/>
          <w:jc w:val="center"/>
        </w:trPr>
        <w:tc>
          <w:tcPr>
            <w:tcW w:w="15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14:paraId="19036FFD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说明</w:t>
            </w:r>
          </w:p>
        </w:tc>
        <w:tc>
          <w:tcPr>
            <w:tcW w:w="699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C0B5C" w14:textId="77777777" w:rsidR="005E6751" w:rsidRPr="00052B9B" w:rsidRDefault="005E6751" w:rsidP="00C80CBE">
            <w:pPr>
              <w:pStyle w:val="af9"/>
              <w:spacing w:before="187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5E6751" w:rsidRPr="00052B9B" w14:paraId="16800E89" w14:textId="77777777" w:rsidTr="00436F29">
        <w:trPr>
          <w:cantSplit/>
          <w:jc w:val="center"/>
        </w:trPr>
        <w:tc>
          <w:tcPr>
            <w:tcW w:w="850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266F4A3F" w14:textId="77777777" w:rsidR="005E6751" w:rsidRPr="00052B9B" w:rsidRDefault="005E6751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修订历史</w:t>
            </w:r>
          </w:p>
        </w:tc>
      </w:tr>
      <w:tr w:rsidR="00695F5C" w:rsidRPr="00052B9B" w14:paraId="40454609" w14:textId="77777777" w:rsidTr="00695F5C">
        <w:trPr>
          <w:cantSplit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BA4CDD" w14:textId="77777777" w:rsidR="00695F5C" w:rsidRPr="00052B9B" w:rsidRDefault="00695F5C" w:rsidP="00F9001F">
            <w:pPr>
              <w:pStyle w:val="afa"/>
              <w:spacing w:before="187"/>
              <w:ind w:firstLineChars="82" w:firstLine="198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版本号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1536A9" w14:textId="77777777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修改日期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238721" w14:textId="2500AB6C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修改说明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6D03A7B2" w14:textId="041494ED" w:rsidR="00695F5C" w:rsidRPr="00052B9B" w:rsidRDefault="00695F5C" w:rsidP="00C80CBE">
            <w:pPr>
              <w:pStyle w:val="afa"/>
              <w:spacing w:before="187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修订人</w:t>
            </w:r>
          </w:p>
        </w:tc>
      </w:tr>
      <w:tr w:rsidR="00695F5C" w:rsidRPr="00052B9B" w14:paraId="13CF7353" w14:textId="77777777" w:rsidTr="00695F5C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02D" w14:textId="28A994D7" w:rsidR="00695F5C" w:rsidRPr="00052B9B" w:rsidRDefault="00695F5C" w:rsidP="00A6368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V</w:t>
            </w:r>
            <w:r w:rsidR="00A6368D">
              <w:rPr>
                <w:rFonts w:ascii="Times New Roman" w:eastAsia="方正仿宋简体" w:hAnsi="Times New Roman"/>
                <w:color w:val="000000" w:themeColor="text1"/>
              </w:rPr>
              <w:t>1.0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CEA7" w14:textId="33467BB4" w:rsidR="00695F5C" w:rsidRPr="00052B9B" w:rsidRDefault="006E61BE" w:rsidP="00A6368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  <w:r>
              <w:rPr>
                <w:rFonts w:ascii="Times New Roman" w:eastAsia="方正仿宋简体" w:hAnsi="Times New Roman"/>
                <w:color w:val="000000" w:themeColor="text1"/>
              </w:rPr>
              <w:t>2021.7</w:t>
            </w:r>
            <w:r w:rsidR="00695F5C">
              <w:rPr>
                <w:rFonts w:ascii="Times New Roman" w:eastAsia="方正仿宋简体" w:hAnsi="Times New Roman"/>
                <w:color w:val="000000" w:themeColor="text1"/>
              </w:rPr>
              <w:t>.</w:t>
            </w:r>
            <w:r>
              <w:rPr>
                <w:rFonts w:ascii="Times New Roman" w:eastAsia="方正仿宋简体" w:hAnsi="Times New Roman"/>
                <w:color w:val="000000" w:themeColor="text1"/>
              </w:rPr>
              <w:t>1</w:t>
            </w:r>
            <w:r w:rsidR="00A6368D">
              <w:rPr>
                <w:rFonts w:ascii="Times New Roman" w:eastAsia="方正仿宋简体" w:hAnsi="Times New Roman"/>
                <w:color w:val="000000" w:themeColor="text1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E12" w14:textId="2D4EC7B5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  <w:r w:rsidRPr="00052B9B">
              <w:rPr>
                <w:rFonts w:ascii="Times New Roman" w:eastAsia="方正仿宋简体" w:hAnsi="Times New Roman"/>
                <w:color w:val="000000" w:themeColor="text1"/>
              </w:rPr>
              <w:t>创建本文档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B3C91" w14:textId="09265B4F" w:rsidR="00695F5C" w:rsidRPr="00052B9B" w:rsidRDefault="00695F5C" w:rsidP="00C80CBE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7543007C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F951" w14:textId="56D3746D" w:rsidR="00695F5C" w:rsidRPr="00052B9B" w:rsidRDefault="00695F5C" w:rsidP="006A6E85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586" w14:textId="0D6AD754" w:rsidR="00695F5C" w:rsidRPr="00052B9B" w:rsidRDefault="00695F5C" w:rsidP="00A03196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AD0" w14:textId="5A5F19BA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CB4DB" w14:textId="2BBBB017" w:rsidR="00695F5C" w:rsidRPr="00052B9B" w:rsidRDefault="00695F5C" w:rsidP="006A6E85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E44EA6E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777" w14:textId="13529C6C" w:rsidR="00695F5C" w:rsidRPr="00052B9B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9AB" w14:textId="7CD0CD90" w:rsidR="00695F5C" w:rsidRPr="00052B9B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1CB" w14:textId="3345AEE0" w:rsidR="00695F5C" w:rsidRPr="00052B9B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6C01C" w14:textId="716B0FAF" w:rsidR="00695F5C" w:rsidRPr="00052B9B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A530A61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E82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6C1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8AC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6C150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1145F340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7AF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085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F4A7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39EF5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3E9C553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F7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9BEC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A8D1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E2BF9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458D6997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653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A87B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7B7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AE9F1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27A62B81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0A9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63CD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F9A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908DF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1CE55268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5F8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27E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438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1173D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36647FD7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5A3D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ABA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092D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0BF37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695F5C" w:rsidRPr="00052B9B" w14:paraId="6F2A60F0" w14:textId="77777777" w:rsidTr="00695F5C">
        <w:trPr>
          <w:cantSplit/>
          <w:trHeight w:val="429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136427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5F119" w14:textId="77777777" w:rsidR="00695F5C" w:rsidRDefault="00695F5C" w:rsidP="00B54F3D">
            <w:pPr>
              <w:pStyle w:val="af9"/>
              <w:ind w:firstLineChars="0" w:firstLine="0"/>
              <w:jc w:val="center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2F507C" w14:textId="77777777" w:rsidR="00695F5C" w:rsidRDefault="00695F5C" w:rsidP="00695F5C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F5706" w14:textId="77777777" w:rsidR="00695F5C" w:rsidRDefault="00695F5C" w:rsidP="00B54F3D">
            <w:pPr>
              <w:pStyle w:val="af9"/>
              <w:ind w:firstLineChars="0" w:firstLine="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</w:tbl>
    <w:p w14:paraId="3AA737CE" w14:textId="77777777" w:rsidR="005E6751" w:rsidRPr="00052B9B" w:rsidRDefault="005E6751" w:rsidP="005E6751">
      <w:pPr>
        <w:spacing w:before="187" w:line="480" w:lineRule="auto"/>
        <w:ind w:firstLine="560"/>
        <w:rPr>
          <w:rFonts w:eastAsia="方正仿宋简体" w:cs="Times New Roman"/>
          <w:color w:val="000000" w:themeColor="text1"/>
          <w:sz w:val="28"/>
          <w:szCs w:val="28"/>
        </w:rPr>
        <w:sectPr w:rsidR="005E6751" w:rsidRPr="00052B9B" w:rsidSect="00436F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3C14B240" w14:textId="77777777" w:rsidR="005E6751" w:rsidRPr="00052B9B" w:rsidRDefault="005E6751" w:rsidP="00F9001F">
      <w:pPr>
        <w:pageBreakBefore/>
        <w:spacing w:before="187" w:afterLines="50" w:after="156"/>
        <w:ind w:firstLine="723"/>
        <w:jc w:val="center"/>
        <w:rPr>
          <w:rFonts w:eastAsia="方正仿宋简体" w:cs="Times New Roman"/>
          <w:b/>
          <w:bCs/>
          <w:color w:val="000000" w:themeColor="text1"/>
          <w:sz w:val="36"/>
          <w:szCs w:val="24"/>
        </w:rPr>
      </w:pP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lastRenderedPageBreak/>
        <w:t>目</w:t>
      </w: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t xml:space="preserve">   </w:t>
      </w:r>
      <w:r w:rsidRPr="00052B9B">
        <w:rPr>
          <w:rFonts w:eastAsia="方正仿宋简体" w:cs="Times New Roman"/>
          <w:b/>
          <w:bCs/>
          <w:color w:val="000000" w:themeColor="text1"/>
          <w:sz w:val="36"/>
          <w:szCs w:val="24"/>
        </w:rPr>
        <w:t>录</w:t>
      </w:r>
    </w:p>
    <w:p w14:paraId="4DE76AE1" w14:textId="77777777" w:rsidR="00A6368D" w:rsidRDefault="00CB1A26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r w:rsidRPr="00052B9B">
        <w:rPr>
          <w:rStyle w:val="af6"/>
          <w:rFonts w:eastAsia="方正仿宋简体"/>
          <w:noProof/>
        </w:rPr>
        <w:fldChar w:fldCharType="begin"/>
      </w:r>
      <w:r w:rsidR="005E6751" w:rsidRPr="00052B9B">
        <w:rPr>
          <w:rStyle w:val="af6"/>
          <w:rFonts w:eastAsia="方正仿宋简体"/>
          <w:noProof/>
        </w:rPr>
        <w:instrText xml:space="preserve"> TOC \o "1-3" \h \z \u </w:instrText>
      </w:r>
      <w:r w:rsidRPr="00052B9B">
        <w:rPr>
          <w:rStyle w:val="af6"/>
          <w:rFonts w:eastAsia="方正仿宋简体"/>
          <w:noProof/>
        </w:rPr>
        <w:fldChar w:fldCharType="separate"/>
      </w:r>
      <w:hyperlink w:anchor="_Toc77587339" w:history="1">
        <w:r w:rsidR="00A6368D" w:rsidRPr="00F43DE9">
          <w:rPr>
            <w:rStyle w:val="af6"/>
            <w:rFonts w:hint="eastAsia"/>
            <w:noProof/>
          </w:rPr>
          <w:t>一．测试目的和背景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_Toc77587339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1</w:t>
        </w:r>
        <w:r w:rsidR="00A6368D">
          <w:rPr>
            <w:noProof/>
            <w:webHidden/>
          </w:rPr>
          <w:fldChar w:fldCharType="end"/>
        </w:r>
      </w:hyperlink>
    </w:p>
    <w:p w14:paraId="41FC08DD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0" w:history="1">
        <w:r w:rsidR="00A6368D" w:rsidRPr="00F43DE9">
          <w:rPr>
            <w:rStyle w:val="af6"/>
            <w:rFonts w:hint="eastAsia"/>
            <w:noProof/>
          </w:rPr>
          <w:t>二、参测机构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_Toc77587340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1</w:t>
        </w:r>
        <w:r w:rsidR="00A6368D">
          <w:rPr>
            <w:noProof/>
            <w:webHidden/>
          </w:rPr>
          <w:fldChar w:fldCharType="end"/>
        </w:r>
      </w:hyperlink>
    </w:p>
    <w:p w14:paraId="7CECD8ED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1" w:history="1">
        <w:r w:rsidR="00A6368D" w:rsidRPr="00F43DE9">
          <w:rPr>
            <w:rStyle w:val="af6"/>
            <w:rFonts w:hint="eastAsia"/>
            <w:noProof/>
          </w:rPr>
          <w:t>三、参考技术规范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_Toc77587341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1</w:t>
        </w:r>
        <w:r w:rsidR="00A6368D">
          <w:rPr>
            <w:noProof/>
            <w:webHidden/>
          </w:rPr>
          <w:fldChar w:fldCharType="end"/>
        </w:r>
      </w:hyperlink>
    </w:p>
    <w:p w14:paraId="254B09B7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2" w:history="1">
        <w:r w:rsidR="00A6368D" w:rsidRPr="00F43DE9">
          <w:rPr>
            <w:rStyle w:val="af6"/>
            <w:rFonts w:hint="eastAsia"/>
            <w:noProof/>
          </w:rPr>
          <w:t>四、参测技术系统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_Toc77587342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2</w:t>
        </w:r>
        <w:r w:rsidR="00A6368D">
          <w:rPr>
            <w:noProof/>
            <w:webHidden/>
          </w:rPr>
          <w:fldChar w:fldCharType="end"/>
        </w:r>
      </w:hyperlink>
    </w:p>
    <w:p w14:paraId="4AC070A5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3" w:history="1">
        <w:r w:rsidR="00A6368D" w:rsidRPr="00F43DE9">
          <w:rPr>
            <w:rStyle w:val="af6"/>
            <w:rFonts w:hint="eastAsia"/>
            <w:noProof/>
          </w:rPr>
          <w:t>五、测试内容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_Toc77587343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2</w:t>
        </w:r>
        <w:r w:rsidR="00A6368D">
          <w:rPr>
            <w:noProof/>
            <w:webHidden/>
          </w:rPr>
          <w:fldChar w:fldCharType="end"/>
        </w:r>
      </w:hyperlink>
    </w:p>
    <w:p w14:paraId="53AE4880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4" w:history="1">
        <w:r w:rsidR="00A6368D" w:rsidRPr="00F43DE9">
          <w:rPr>
            <w:rStyle w:val="af6"/>
            <w:rFonts w:hint="eastAsia"/>
            <w:noProof/>
          </w:rPr>
          <w:t>六、测试时间安排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_Toc77587344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3</w:t>
        </w:r>
        <w:r w:rsidR="00A6368D">
          <w:rPr>
            <w:noProof/>
            <w:webHidden/>
          </w:rPr>
          <w:fldChar w:fldCharType="end"/>
        </w:r>
      </w:hyperlink>
    </w:p>
    <w:p w14:paraId="6020392E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5" w:history="1">
        <w:r w:rsidR="00A6368D" w:rsidRPr="00F43DE9">
          <w:rPr>
            <w:rStyle w:val="af6"/>
            <w:rFonts w:hint="eastAsia"/>
            <w:noProof/>
          </w:rPr>
          <w:t>七、测试场景及证券安排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_Toc77587345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4</w:t>
        </w:r>
        <w:r w:rsidR="00A6368D">
          <w:rPr>
            <w:noProof/>
            <w:webHidden/>
          </w:rPr>
          <w:fldChar w:fldCharType="end"/>
        </w:r>
      </w:hyperlink>
    </w:p>
    <w:p w14:paraId="4F3E7C04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6" w:history="1">
        <w:r w:rsidR="00A6368D" w:rsidRPr="00F43DE9">
          <w:rPr>
            <w:rStyle w:val="af6"/>
            <w:rFonts w:hint="eastAsia"/>
            <w:noProof/>
          </w:rPr>
          <w:t>（一）测试场景安排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_Toc77587346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4</w:t>
        </w:r>
        <w:r w:rsidR="00A6368D">
          <w:rPr>
            <w:noProof/>
            <w:webHidden/>
          </w:rPr>
          <w:fldChar w:fldCharType="end"/>
        </w:r>
      </w:hyperlink>
    </w:p>
    <w:p w14:paraId="2B288B48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7" w:history="1">
        <w:r w:rsidR="00A6368D" w:rsidRPr="00F43DE9">
          <w:rPr>
            <w:rStyle w:val="af6"/>
            <w:rFonts w:hint="eastAsia"/>
            <w:noProof/>
          </w:rPr>
          <w:t>（二）测试要求和说明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_Toc77587347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5</w:t>
        </w:r>
        <w:r w:rsidR="00A6368D">
          <w:rPr>
            <w:noProof/>
            <w:webHidden/>
          </w:rPr>
          <w:fldChar w:fldCharType="end"/>
        </w:r>
      </w:hyperlink>
    </w:p>
    <w:p w14:paraId="4D741D3A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8" w:history="1">
        <w:r w:rsidR="00A6368D" w:rsidRPr="00F43DE9">
          <w:rPr>
            <w:rStyle w:val="af6"/>
            <w:rFonts w:hint="eastAsia"/>
            <w:noProof/>
          </w:rPr>
          <w:t>八、仿真测试数据准备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_Toc77587348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5</w:t>
        </w:r>
        <w:r w:rsidR="00A6368D">
          <w:rPr>
            <w:noProof/>
            <w:webHidden/>
          </w:rPr>
          <w:fldChar w:fldCharType="end"/>
        </w:r>
      </w:hyperlink>
    </w:p>
    <w:p w14:paraId="7A920C43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49" w:history="1">
        <w:r w:rsidR="00A6368D" w:rsidRPr="00F43DE9">
          <w:rPr>
            <w:rStyle w:val="af6"/>
            <w:rFonts w:hint="eastAsia"/>
            <w:noProof/>
          </w:rPr>
          <w:t>（一）挂牌情况、证券行情信息和证券信息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_Toc77587349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5</w:t>
        </w:r>
        <w:r w:rsidR="00A6368D">
          <w:rPr>
            <w:noProof/>
            <w:webHidden/>
          </w:rPr>
          <w:fldChar w:fldCharType="end"/>
        </w:r>
      </w:hyperlink>
    </w:p>
    <w:p w14:paraId="4FED7082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0" w:history="1">
        <w:r w:rsidR="00A6368D" w:rsidRPr="00F43DE9">
          <w:rPr>
            <w:rStyle w:val="af6"/>
            <w:rFonts w:hint="eastAsia"/>
            <w:noProof/>
          </w:rPr>
          <w:t>（二）证券账户、交易单元、托管单元及持仓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_Toc77587350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5</w:t>
        </w:r>
        <w:r w:rsidR="00A6368D">
          <w:rPr>
            <w:noProof/>
            <w:webHidden/>
          </w:rPr>
          <w:fldChar w:fldCharType="end"/>
        </w:r>
      </w:hyperlink>
    </w:p>
    <w:p w14:paraId="630202F7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1" w:history="1">
        <w:r w:rsidR="00A6368D" w:rsidRPr="00F43DE9">
          <w:rPr>
            <w:rStyle w:val="af6"/>
            <w:rFonts w:hint="eastAsia"/>
            <w:noProof/>
          </w:rPr>
          <w:t>（三）挂牌公司分层信息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_Toc77587351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6</w:t>
        </w:r>
        <w:r w:rsidR="00A6368D">
          <w:rPr>
            <w:noProof/>
            <w:webHidden/>
          </w:rPr>
          <w:fldChar w:fldCharType="end"/>
        </w:r>
      </w:hyperlink>
    </w:p>
    <w:p w14:paraId="5F38B278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2" w:history="1">
        <w:r w:rsidR="00A6368D" w:rsidRPr="00F43DE9">
          <w:rPr>
            <w:rStyle w:val="af6"/>
            <w:rFonts w:hint="eastAsia"/>
            <w:noProof/>
          </w:rPr>
          <w:t>（四）交易网关、行情网关和结算网关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_Toc77587352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6</w:t>
        </w:r>
        <w:r w:rsidR="00A6368D">
          <w:rPr>
            <w:noProof/>
            <w:webHidden/>
          </w:rPr>
          <w:fldChar w:fldCharType="end"/>
        </w:r>
      </w:hyperlink>
    </w:p>
    <w:p w14:paraId="1D237F49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3" w:history="1">
        <w:r w:rsidR="00A6368D" w:rsidRPr="00F43DE9">
          <w:rPr>
            <w:rStyle w:val="af6"/>
            <w:rFonts w:hint="eastAsia"/>
            <w:noProof/>
          </w:rPr>
          <w:t>（五）</w:t>
        </w:r>
        <w:r w:rsidR="00A6368D" w:rsidRPr="00F43DE9">
          <w:rPr>
            <w:rStyle w:val="af6"/>
            <w:noProof/>
          </w:rPr>
          <w:t>FDEP</w:t>
        </w:r>
        <w:r w:rsidR="00A6368D" w:rsidRPr="00F43DE9">
          <w:rPr>
            <w:rStyle w:val="af6"/>
            <w:rFonts w:hint="eastAsia"/>
            <w:noProof/>
          </w:rPr>
          <w:t>小站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_Toc77587353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6</w:t>
        </w:r>
        <w:r w:rsidR="00A6368D">
          <w:rPr>
            <w:noProof/>
            <w:webHidden/>
          </w:rPr>
          <w:fldChar w:fldCharType="end"/>
        </w:r>
      </w:hyperlink>
    </w:p>
    <w:p w14:paraId="75D6D740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4" w:history="1">
        <w:r w:rsidR="00A6368D" w:rsidRPr="00F43DE9">
          <w:rPr>
            <w:rStyle w:val="af6"/>
            <w:rFonts w:hint="eastAsia"/>
            <w:noProof/>
          </w:rPr>
          <w:t>九、仿真测试系统接入方式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_Toc77587354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6</w:t>
        </w:r>
        <w:r w:rsidR="00A6368D">
          <w:rPr>
            <w:noProof/>
            <w:webHidden/>
          </w:rPr>
          <w:fldChar w:fldCharType="end"/>
        </w:r>
      </w:hyperlink>
    </w:p>
    <w:p w14:paraId="4E0CBA3F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5" w:history="1">
        <w:r w:rsidR="00A6368D" w:rsidRPr="00F43DE9">
          <w:rPr>
            <w:rStyle w:val="af6"/>
            <w:rFonts w:hint="eastAsia"/>
            <w:noProof/>
          </w:rPr>
          <w:t>（一）参测机构接入深证通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_Toc77587355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6</w:t>
        </w:r>
        <w:r w:rsidR="00A6368D">
          <w:rPr>
            <w:noProof/>
            <w:webHidden/>
          </w:rPr>
          <w:fldChar w:fldCharType="end"/>
        </w:r>
      </w:hyperlink>
    </w:p>
    <w:p w14:paraId="5951D070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6" w:history="1">
        <w:r w:rsidR="00A6368D" w:rsidRPr="00F43DE9">
          <w:rPr>
            <w:rStyle w:val="af6"/>
            <w:rFonts w:hint="eastAsia"/>
            <w:noProof/>
          </w:rPr>
          <w:t>（二）参测机构接入中国结算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_Toc77587356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7</w:t>
        </w:r>
        <w:r w:rsidR="00A6368D">
          <w:rPr>
            <w:noProof/>
            <w:webHidden/>
          </w:rPr>
          <w:fldChar w:fldCharType="end"/>
        </w:r>
      </w:hyperlink>
    </w:p>
    <w:p w14:paraId="32B63274" w14:textId="77777777" w:rsidR="00A6368D" w:rsidRDefault="005A7B87">
      <w:pPr>
        <w:pStyle w:val="21"/>
        <w:tabs>
          <w:tab w:val="right" w:leader="dot" w:pos="8296"/>
        </w:tabs>
        <w:ind w:left="240"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7" w:history="1">
        <w:r w:rsidR="00A6368D" w:rsidRPr="00F43DE9">
          <w:rPr>
            <w:rStyle w:val="af6"/>
            <w:rFonts w:hint="eastAsia"/>
            <w:noProof/>
          </w:rPr>
          <w:t>（三）测试相关软件下载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_Toc77587357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7</w:t>
        </w:r>
        <w:r w:rsidR="00A6368D">
          <w:rPr>
            <w:noProof/>
            <w:webHidden/>
          </w:rPr>
          <w:fldChar w:fldCharType="end"/>
        </w:r>
      </w:hyperlink>
    </w:p>
    <w:p w14:paraId="12BA56D9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8" w:history="1">
        <w:r w:rsidR="00A6368D" w:rsidRPr="00F43DE9">
          <w:rPr>
            <w:rStyle w:val="af6"/>
            <w:rFonts w:hint="eastAsia"/>
            <w:noProof/>
          </w:rPr>
          <w:t>十、测试要求及注意事项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_Toc77587358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7</w:t>
        </w:r>
        <w:r w:rsidR="00A6368D">
          <w:rPr>
            <w:noProof/>
            <w:webHidden/>
          </w:rPr>
          <w:fldChar w:fldCharType="end"/>
        </w:r>
      </w:hyperlink>
    </w:p>
    <w:p w14:paraId="11A279FB" w14:textId="77777777" w:rsidR="00A6368D" w:rsidRDefault="005A7B87">
      <w:pPr>
        <w:pStyle w:val="10"/>
        <w:tabs>
          <w:tab w:val="right" w:leader="dot" w:pos="8296"/>
        </w:tabs>
        <w:ind w:firstLine="480"/>
        <w:rPr>
          <w:rFonts w:asciiTheme="minorHAnsi" w:eastAsiaTheme="minorEastAsia" w:hAnsiTheme="minorHAnsi" w:cstheme="minorBidi"/>
          <w:noProof/>
          <w:sz w:val="21"/>
        </w:rPr>
      </w:pPr>
      <w:hyperlink w:anchor="_Toc77587359" w:history="1">
        <w:r w:rsidR="00A6368D" w:rsidRPr="00F43DE9">
          <w:rPr>
            <w:rStyle w:val="af6"/>
            <w:rFonts w:hint="eastAsia"/>
            <w:noProof/>
          </w:rPr>
          <w:t>十一、联系方式</w:t>
        </w:r>
        <w:r w:rsidR="00A6368D">
          <w:rPr>
            <w:noProof/>
            <w:webHidden/>
          </w:rPr>
          <w:tab/>
        </w:r>
        <w:r w:rsidR="00A6368D">
          <w:rPr>
            <w:noProof/>
            <w:webHidden/>
          </w:rPr>
          <w:fldChar w:fldCharType="begin"/>
        </w:r>
        <w:r w:rsidR="00A6368D">
          <w:rPr>
            <w:noProof/>
            <w:webHidden/>
          </w:rPr>
          <w:instrText xml:space="preserve"> PAGEREF _Toc77587359 \h </w:instrText>
        </w:r>
        <w:r w:rsidR="00A6368D">
          <w:rPr>
            <w:noProof/>
            <w:webHidden/>
          </w:rPr>
        </w:r>
        <w:r w:rsidR="00A6368D">
          <w:rPr>
            <w:noProof/>
            <w:webHidden/>
          </w:rPr>
          <w:fldChar w:fldCharType="separate"/>
        </w:r>
        <w:r w:rsidR="00A6368D">
          <w:rPr>
            <w:noProof/>
            <w:webHidden/>
          </w:rPr>
          <w:t>8</w:t>
        </w:r>
        <w:r w:rsidR="00A6368D">
          <w:rPr>
            <w:noProof/>
            <w:webHidden/>
          </w:rPr>
          <w:fldChar w:fldCharType="end"/>
        </w:r>
      </w:hyperlink>
    </w:p>
    <w:p w14:paraId="4F3A95C4" w14:textId="77777777" w:rsidR="005E6751" w:rsidRPr="00052B9B" w:rsidRDefault="00CB1A26" w:rsidP="005E6751">
      <w:pPr>
        <w:pStyle w:val="10"/>
        <w:tabs>
          <w:tab w:val="left" w:pos="400"/>
          <w:tab w:val="right" w:leader="dot" w:pos="8296"/>
        </w:tabs>
        <w:ind w:firstLine="480"/>
        <w:rPr>
          <w:rFonts w:eastAsia="方正仿宋简体"/>
          <w:b/>
          <w:color w:val="000000" w:themeColor="text1"/>
          <w:sz w:val="32"/>
          <w:szCs w:val="32"/>
        </w:rPr>
        <w:sectPr w:rsidR="005E6751" w:rsidRPr="00052B9B" w:rsidSect="00436F2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052B9B">
        <w:rPr>
          <w:rStyle w:val="af6"/>
          <w:rFonts w:eastAsia="方正仿宋简体"/>
          <w:noProof/>
        </w:rPr>
        <w:fldChar w:fldCharType="end"/>
      </w:r>
    </w:p>
    <w:p w14:paraId="159063B6" w14:textId="77777777" w:rsidR="00530549" w:rsidRPr="00EB498D" w:rsidRDefault="00530549" w:rsidP="00EB498D">
      <w:pPr>
        <w:pStyle w:val="12"/>
        <w:spacing w:before="163" w:after="163"/>
        <w:ind w:firstLine="600"/>
      </w:pPr>
      <w:bookmarkStart w:id="1" w:name="_Toc366050038"/>
      <w:bookmarkStart w:id="2" w:name="_Toc374381845"/>
      <w:bookmarkStart w:id="3" w:name="_Toc374381911"/>
      <w:bookmarkStart w:id="4" w:name="_Toc374957903"/>
      <w:bookmarkStart w:id="5" w:name="_Toc375070721"/>
      <w:bookmarkStart w:id="6" w:name="_Toc375557957"/>
      <w:bookmarkStart w:id="7" w:name="_Toc376285219"/>
      <w:bookmarkStart w:id="8" w:name="_Toc376597516"/>
      <w:bookmarkStart w:id="9" w:name="_Toc77587339"/>
      <w:bookmarkStart w:id="10" w:name="_Toc49652922"/>
      <w:proofErr w:type="gramStart"/>
      <w:r w:rsidRPr="00EB498D">
        <w:lastRenderedPageBreak/>
        <w:t>一</w:t>
      </w:r>
      <w:proofErr w:type="gramEnd"/>
      <w:r w:rsidRPr="00EB498D">
        <w:rPr>
          <w:rFonts w:hint="eastAsia"/>
        </w:rPr>
        <w:t>．</w:t>
      </w:r>
      <w:r w:rsidRPr="00EB498D">
        <w:t>测试目的</w:t>
      </w:r>
      <w:bookmarkEnd w:id="1"/>
      <w:r w:rsidRPr="00EB498D">
        <w:t>和背景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F4DF8FC" w14:textId="6997B056" w:rsidR="00530549" w:rsidRPr="00E81942" w:rsidRDefault="00530549" w:rsidP="00DD727F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为</w:t>
      </w:r>
      <w:r w:rsidR="006F5F81">
        <w:rPr>
          <w:rFonts w:cs="Times New Roman" w:hint="eastAsia"/>
          <w:color w:val="000000" w:themeColor="text1"/>
          <w:sz w:val="30"/>
          <w:szCs w:val="30"/>
        </w:rPr>
        <w:t>验证各市场参与者技术系统改造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情况</w:t>
      </w:r>
      <w:r w:rsidRPr="00E81942">
        <w:rPr>
          <w:rFonts w:cs="Times New Roman"/>
          <w:color w:val="000000" w:themeColor="text1"/>
          <w:sz w:val="30"/>
          <w:szCs w:val="30"/>
        </w:rPr>
        <w:t>，全国中小企业股份转让系统有限责任公司（以下简称</w:t>
      </w:r>
      <w:r w:rsidRPr="00E81942">
        <w:rPr>
          <w:rFonts w:cs="Times New Roman"/>
          <w:color w:val="000000" w:themeColor="text1"/>
          <w:sz w:val="30"/>
          <w:szCs w:val="30"/>
        </w:rPr>
        <w:t>“</w:t>
      </w:r>
      <w:r w:rsidRPr="00E81942">
        <w:rPr>
          <w:rFonts w:cs="Times New Roman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/>
          <w:color w:val="000000" w:themeColor="text1"/>
          <w:sz w:val="30"/>
          <w:szCs w:val="30"/>
        </w:rPr>
        <w:t>”</w:t>
      </w:r>
      <w:r w:rsidRPr="00E81942">
        <w:rPr>
          <w:rFonts w:cs="Times New Roman"/>
          <w:color w:val="000000" w:themeColor="text1"/>
          <w:sz w:val="30"/>
          <w:szCs w:val="30"/>
        </w:rPr>
        <w:t>）联合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深圳证券通信有限公司（以下简称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“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深证通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”</w:t>
      </w:r>
      <w:r w:rsidR="00A6368D" w:rsidRPr="00E81942">
        <w:rPr>
          <w:rFonts w:cs="Times New Roman"/>
          <w:color w:val="000000" w:themeColor="text1"/>
          <w:sz w:val="30"/>
          <w:szCs w:val="30"/>
        </w:rPr>
        <w:t>）</w:t>
      </w:r>
      <w:r w:rsidR="00A6368D">
        <w:rPr>
          <w:rFonts w:cs="Times New Roman" w:hint="eastAsia"/>
          <w:color w:val="000000" w:themeColor="text1"/>
          <w:sz w:val="30"/>
          <w:szCs w:val="30"/>
        </w:rPr>
        <w:t>、</w:t>
      </w:r>
      <w:r w:rsidRPr="00E81942">
        <w:rPr>
          <w:rFonts w:cs="Times New Roman"/>
          <w:color w:val="000000" w:themeColor="text1"/>
          <w:sz w:val="30"/>
          <w:szCs w:val="30"/>
        </w:rPr>
        <w:t>中国证券登记结算有限责任公司（以下简称</w:t>
      </w:r>
      <w:r w:rsidRPr="00E81942">
        <w:rPr>
          <w:rFonts w:cs="Times New Roman"/>
          <w:color w:val="000000" w:themeColor="text1"/>
          <w:sz w:val="30"/>
          <w:szCs w:val="30"/>
        </w:rPr>
        <w:t>“</w:t>
      </w:r>
      <w:r w:rsidRPr="00E81942">
        <w:rPr>
          <w:rFonts w:cs="Times New Roman"/>
          <w:color w:val="000000" w:themeColor="text1"/>
          <w:sz w:val="30"/>
          <w:szCs w:val="30"/>
        </w:rPr>
        <w:t>中国结算</w:t>
      </w:r>
      <w:r w:rsidRPr="00E81942">
        <w:rPr>
          <w:rFonts w:cs="Times New Roman"/>
          <w:color w:val="000000" w:themeColor="text1"/>
          <w:sz w:val="30"/>
          <w:szCs w:val="30"/>
        </w:rPr>
        <w:t>”</w:t>
      </w:r>
      <w:r w:rsidR="00A6368D">
        <w:rPr>
          <w:rFonts w:cs="Times New Roman"/>
          <w:color w:val="000000" w:themeColor="text1"/>
          <w:sz w:val="30"/>
          <w:szCs w:val="30"/>
        </w:rPr>
        <w:t>）</w:t>
      </w:r>
      <w:r w:rsidR="005F6332">
        <w:rPr>
          <w:rFonts w:cs="Times New Roman"/>
          <w:color w:val="000000" w:themeColor="text1"/>
          <w:sz w:val="30"/>
          <w:szCs w:val="30"/>
        </w:rPr>
        <w:t>共同搭建</w:t>
      </w:r>
      <w:r w:rsidR="001B08E9">
        <w:rPr>
          <w:rFonts w:cs="Times New Roman" w:hint="eastAsia"/>
          <w:color w:val="000000" w:themeColor="text1"/>
          <w:sz w:val="30"/>
          <w:szCs w:val="30"/>
        </w:rPr>
        <w:t>仿真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  <w:r w:rsidR="005F6332">
        <w:rPr>
          <w:rFonts w:cs="Times New Roman" w:hint="eastAsia"/>
          <w:color w:val="000000" w:themeColor="text1"/>
          <w:sz w:val="30"/>
          <w:szCs w:val="30"/>
        </w:rPr>
        <w:t>供市场</w:t>
      </w:r>
      <w:r w:rsidR="005F6332">
        <w:rPr>
          <w:rFonts w:cs="Times New Roman"/>
          <w:color w:val="000000" w:themeColor="text1"/>
          <w:sz w:val="30"/>
          <w:szCs w:val="30"/>
        </w:rPr>
        <w:t>进行</w:t>
      </w:r>
      <w:r w:rsidR="00B10186">
        <w:rPr>
          <w:rFonts w:cs="Times New Roman" w:hint="eastAsia"/>
          <w:color w:val="000000" w:themeColor="text1"/>
          <w:sz w:val="30"/>
          <w:szCs w:val="30"/>
        </w:rPr>
        <w:t>仿真</w:t>
      </w:r>
      <w:r w:rsidR="002709AA">
        <w:rPr>
          <w:rFonts w:cs="Times New Roman"/>
          <w:color w:val="000000" w:themeColor="text1"/>
          <w:sz w:val="30"/>
          <w:szCs w:val="30"/>
        </w:rPr>
        <w:t>测试</w:t>
      </w:r>
      <w:r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4D55BA68" w14:textId="0629D081" w:rsidR="00253C9D" w:rsidRDefault="002709AA" w:rsidP="00D8507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请</w:t>
      </w:r>
      <w:r>
        <w:rPr>
          <w:rFonts w:cs="Times New Roman"/>
          <w:color w:val="000000" w:themeColor="text1"/>
          <w:sz w:val="30"/>
          <w:szCs w:val="30"/>
        </w:rPr>
        <w:t>各</w:t>
      </w:r>
      <w:r>
        <w:rPr>
          <w:rFonts w:cs="Times New Roman" w:hint="eastAsia"/>
          <w:color w:val="000000" w:themeColor="text1"/>
          <w:sz w:val="30"/>
          <w:szCs w:val="30"/>
        </w:rPr>
        <w:t>参测</w:t>
      </w:r>
      <w:r>
        <w:rPr>
          <w:rFonts w:cs="Times New Roman"/>
          <w:color w:val="000000" w:themeColor="text1"/>
          <w:sz w:val="30"/>
          <w:szCs w:val="30"/>
        </w:rPr>
        <w:t>机构</w:t>
      </w:r>
      <w:r w:rsidR="00530549" w:rsidRPr="00E81942">
        <w:rPr>
          <w:rFonts w:cs="Times New Roman"/>
          <w:color w:val="000000" w:themeColor="text1"/>
          <w:sz w:val="30"/>
          <w:szCs w:val="30"/>
        </w:rPr>
        <w:t>认真阅读本测试方案，在测试过程中按照要求进行充分测试。</w:t>
      </w:r>
    </w:p>
    <w:p w14:paraId="6CDCFFF8" w14:textId="77777777" w:rsidR="00253C9D" w:rsidRPr="00D85079" w:rsidRDefault="00253C9D" w:rsidP="00D8507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</w:p>
    <w:p w14:paraId="7554C547" w14:textId="77777777" w:rsidR="00530549" w:rsidRPr="00EB498D" w:rsidRDefault="00530549" w:rsidP="00E81942">
      <w:pPr>
        <w:pStyle w:val="12"/>
        <w:spacing w:before="163" w:after="163"/>
        <w:ind w:firstLine="600"/>
      </w:pPr>
      <w:bookmarkStart w:id="11" w:name="_Toc374381846"/>
      <w:bookmarkStart w:id="12" w:name="_Toc374381912"/>
      <w:bookmarkStart w:id="13" w:name="_Toc374957904"/>
      <w:bookmarkStart w:id="14" w:name="_Toc375070722"/>
      <w:bookmarkStart w:id="15" w:name="_Toc375557958"/>
      <w:bookmarkStart w:id="16" w:name="_Toc376285220"/>
      <w:bookmarkStart w:id="17" w:name="_Toc376597517"/>
      <w:bookmarkStart w:id="18" w:name="_Toc77587340"/>
      <w:r w:rsidRPr="00EB498D">
        <w:t>二</w:t>
      </w:r>
      <w:r w:rsidRPr="00EB498D">
        <w:rPr>
          <w:rFonts w:hint="eastAsia"/>
        </w:rPr>
        <w:t>、</w:t>
      </w:r>
      <w:r w:rsidRPr="00EB498D">
        <w:t>参测</w:t>
      </w:r>
      <w:bookmarkEnd w:id="11"/>
      <w:bookmarkEnd w:id="12"/>
      <w:bookmarkEnd w:id="13"/>
      <w:bookmarkEnd w:id="14"/>
      <w:bookmarkEnd w:id="15"/>
      <w:bookmarkEnd w:id="16"/>
      <w:bookmarkEnd w:id="17"/>
      <w:r w:rsidRPr="00EB498D">
        <w:rPr>
          <w:rFonts w:hint="eastAsia"/>
        </w:rPr>
        <w:t>机构</w:t>
      </w:r>
      <w:bookmarkEnd w:id="18"/>
    </w:p>
    <w:p w14:paraId="50211C1E" w14:textId="77777777" w:rsidR="00530549" w:rsidRPr="00D85079" w:rsidRDefault="00530549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D85079">
        <w:rPr>
          <w:rFonts w:cs="Times New Roman"/>
          <w:color w:val="000000" w:themeColor="text1"/>
          <w:sz w:val="30"/>
          <w:szCs w:val="30"/>
        </w:rPr>
        <w:t>全国中小企业股份转让系统有限责任公司</w:t>
      </w:r>
    </w:p>
    <w:p w14:paraId="21409752" w14:textId="784A248A" w:rsidR="00913CCA" w:rsidRPr="00E81942" w:rsidRDefault="00A6368D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深圳证券通信有限公司</w:t>
      </w:r>
    </w:p>
    <w:p w14:paraId="45F9F842" w14:textId="4F68BD3D" w:rsidR="00530549" w:rsidRDefault="00A6368D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中国证券登记结算有限责任公司</w:t>
      </w:r>
    </w:p>
    <w:p w14:paraId="55595B82" w14:textId="407F6D5B" w:rsidR="00253C9D" w:rsidRDefault="00530549" w:rsidP="00D85079">
      <w:pPr>
        <w:pStyle w:val="aff"/>
        <w:numPr>
          <w:ilvl w:val="0"/>
          <w:numId w:val="28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主办券商、</w:t>
      </w:r>
      <w:r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2709AA">
        <w:rPr>
          <w:rFonts w:cs="Times New Roman" w:hint="eastAsia"/>
          <w:color w:val="000000" w:themeColor="text1"/>
          <w:sz w:val="30"/>
          <w:szCs w:val="30"/>
        </w:rPr>
        <w:t>及其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托管</w:t>
      </w:r>
      <w:r w:rsidR="002709AA">
        <w:rPr>
          <w:rFonts w:cs="Times New Roman" w:hint="eastAsia"/>
          <w:color w:val="000000" w:themeColor="text1"/>
          <w:sz w:val="30"/>
          <w:szCs w:val="30"/>
        </w:rPr>
        <w:t>机构</w:t>
      </w:r>
    </w:p>
    <w:p w14:paraId="601874C6" w14:textId="77777777" w:rsidR="00913CCA" w:rsidRPr="00D85079" w:rsidRDefault="00913CCA" w:rsidP="00D85079">
      <w:pPr>
        <w:spacing w:line="240" w:lineRule="auto"/>
        <w:ind w:left="567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2544B503" w14:textId="77777777" w:rsidR="00530549" w:rsidRPr="00C11427" w:rsidRDefault="00530549" w:rsidP="00E81942">
      <w:pPr>
        <w:pStyle w:val="12"/>
        <w:spacing w:before="163" w:after="163"/>
        <w:ind w:firstLine="600"/>
      </w:pPr>
      <w:bookmarkStart w:id="19" w:name="_Toc375557959"/>
      <w:bookmarkStart w:id="20" w:name="_Toc376285221"/>
      <w:bookmarkStart w:id="21" w:name="_Toc376597518"/>
      <w:bookmarkStart w:id="22" w:name="_Toc374381847"/>
      <w:bookmarkStart w:id="23" w:name="_Toc374381913"/>
      <w:bookmarkStart w:id="24" w:name="_Toc374957905"/>
      <w:bookmarkStart w:id="25" w:name="_Toc375070723"/>
      <w:bookmarkStart w:id="26" w:name="_Toc77587341"/>
      <w:r w:rsidRPr="00C11427">
        <w:t>三</w:t>
      </w:r>
      <w:r w:rsidRPr="00C11427">
        <w:rPr>
          <w:rFonts w:hint="eastAsia"/>
        </w:rPr>
        <w:t>、</w:t>
      </w:r>
      <w:r w:rsidRPr="00C11427">
        <w:t>参考技术规范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7E0E8D7" w14:textId="5E615DFE" w:rsidR="00530549" w:rsidRPr="00E81942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《全国中小企业股份转让系统交易支持平台数据接口规范</w:t>
      </w:r>
      <w:r w:rsidR="00D9238C">
        <w:rPr>
          <w:rFonts w:cs="Times New Roman"/>
          <w:color w:val="000000" w:themeColor="text1"/>
          <w:sz w:val="30"/>
          <w:szCs w:val="30"/>
        </w:rPr>
        <w:t>(V1.46</w:t>
      </w:r>
      <w:r w:rsidRPr="00E81942">
        <w:rPr>
          <w:rFonts w:cs="Times New Roman"/>
          <w:color w:val="000000" w:themeColor="text1"/>
          <w:sz w:val="30"/>
          <w:szCs w:val="30"/>
        </w:rPr>
        <w:t>)</w:t>
      </w:r>
      <w:r w:rsidRPr="00E81942">
        <w:rPr>
          <w:rFonts w:cs="Times New Roman"/>
          <w:color w:val="000000" w:themeColor="text1"/>
          <w:sz w:val="30"/>
          <w:szCs w:val="30"/>
        </w:rPr>
        <w:t>》</w:t>
      </w:r>
    </w:p>
    <w:p w14:paraId="4D3C72DD" w14:textId="771B7E6D" w:rsidR="00530549" w:rsidRPr="00E81942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《全国中小企业股份转让系统市场参与者技术系统变更指南之发行</w:t>
      </w:r>
      <w:r w:rsidR="00D9238C">
        <w:rPr>
          <w:rFonts w:cs="Times New Roman" w:hint="eastAsia"/>
          <w:color w:val="000000" w:themeColor="text1"/>
          <w:sz w:val="30"/>
          <w:szCs w:val="30"/>
        </w:rPr>
        <w:t>优化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业务（</w:t>
      </w:r>
      <w:r w:rsidR="00D9238C">
        <w:rPr>
          <w:rFonts w:cs="Times New Roman" w:hint="eastAsia"/>
          <w:color w:val="000000" w:themeColor="text1"/>
          <w:sz w:val="30"/>
          <w:szCs w:val="30"/>
        </w:rPr>
        <w:t>V1.0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）》</w:t>
      </w:r>
    </w:p>
    <w:p w14:paraId="230F5CE2" w14:textId="6BEE1F9E" w:rsidR="00530549" w:rsidRDefault="00530549" w:rsidP="00D85079">
      <w:pPr>
        <w:pStyle w:val="aff"/>
        <w:numPr>
          <w:ilvl w:val="0"/>
          <w:numId w:val="29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lastRenderedPageBreak/>
        <w:t>《全国中小企业股份转让系统周边技术系统开发者指南（</w:t>
      </w:r>
      <w:r w:rsidR="00D9238C">
        <w:rPr>
          <w:rFonts w:cs="Times New Roman" w:hint="eastAsia"/>
          <w:color w:val="000000" w:themeColor="text1"/>
          <w:sz w:val="30"/>
          <w:szCs w:val="30"/>
        </w:rPr>
        <w:t>V1.6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）》</w:t>
      </w:r>
    </w:p>
    <w:p w14:paraId="66F943A6" w14:textId="77777777" w:rsidR="00253C9D" w:rsidRPr="00D9238C" w:rsidRDefault="00253C9D" w:rsidP="00D85079">
      <w:pPr>
        <w:pStyle w:val="aff"/>
        <w:spacing w:line="240" w:lineRule="auto"/>
        <w:ind w:left="570"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03A53809" w14:textId="77777777" w:rsidR="00530549" w:rsidRPr="00C11427" w:rsidRDefault="00530549" w:rsidP="00C11427">
      <w:pPr>
        <w:pStyle w:val="12"/>
        <w:spacing w:before="163" w:after="163"/>
        <w:ind w:firstLine="600"/>
      </w:pPr>
      <w:bookmarkStart w:id="27" w:name="_Toc376597521"/>
      <w:bookmarkStart w:id="28" w:name="_Toc374957908"/>
      <w:bookmarkStart w:id="29" w:name="_Toc375070726"/>
      <w:bookmarkStart w:id="30" w:name="_Toc374381850"/>
      <w:bookmarkStart w:id="31" w:name="_Toc374381916"/>
      <w:bookmarkStart w:id="32" w:name="_Toc375557962"/>
      <w:bookmarkStart w:id="33" w:name="_Toc376285224"/>
      <w:bookmarkStart w:id="34" w:name="_Toc77587342"/>
      <w:r w:rsidRPr="00C11427">
        <w:t>四</w:t>
      </w:r>
      <w:r w:rsidRPr="00C11427">
        <w:rPr>
          <w:rFonts w:hint="eastAsia"/>
        </w:rPr>
        <w:t>、</w:t>
      </w:r>
      <w:r w:rsidRPr="00C11427">
        <w:t>参测技术系统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2473012E" w14:textId="37ACDC6D" w:rsidR="00530549" w:rsidRPr="002709AA" w:rsidRDefault="002709AA" w:rsidP="002709AA">
      <w:pPr>
        <w:pStyle w:val="aff"/>
        <w:numPr>
          <w:ilvl w:val="0"/>
          <w:numId w:val="30"/>
        </w:numPr>
        <w:spacing w:line="240" w:lineRule="auto"/>
        <w:ind w:left="0" w:firstLineChars="0" w:firstLine="567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/>
          <w:color w:val="000000" w:themeColor="text1"/>
          <w:sz w:val="30"/>
          <w:szCs w:val="30"/>
        </w:rPr>
        <w:t>交易支持平台</w:t>
      </w:r>
      <w:r w:rsidR="00006E90">
        <w:rPr>
          <w:rFonts w:cs="Times New Roman" w:hint="eastAsia"/>
          <w:color w:val="000000" w:themeColor="text1"/>
          <w:sz w:val="30"/>
          <w:szCs w:val="30"/>
        </w:rPr>
        <w:t>仿真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测试环境</w:t>
      </w:r>
    </w:p>
    <w:p w14:paraId="6B01128E" w14:textId="1113FC0F" w:rsidR="00530549" w:rsidRPr="00E81942" w:rsidRDefault="00824263" w:rsidP="00D85079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proofErr w:type="gramStart"/>
      <w:r w:rsidRPr="00E81942">
        <w:rPr>
          <w:rFonts w:cs="Times New Roman" w:hint="eastAsia"/>
          <w:color w:val="000000" w:themeColor="text1"/>
          <w:sz w:val="30"/>
          <w:szCs w:val="30"/>
        </w:rPr>
        <w:t>深证通</w:t>
      </w:r>
      <w:r w:rsidRPr="00E81942">
        <w:rPr>
          <w:rFonts w:cs="Times New Roman"/>
          <w:color w:val="000000" w:themeColor="text1"/>
          <w:sz w:val="30"/>
          <w:szCs w:val="30"/>
        </w:rPr>
        <w:t>通信系统</w:t>
      </w:r>
      <w:proofErr w:type="gramEnd"/>
      <w:r>
        <w:rPr>
          <w:rFonts w:cs="Times New Roman" w:hint="eastAsia"/>
          <w:color w:val="000000" w:themeColor="text1"/>
          <w:sz w:val="30"/>
          <w:szCs w:val="30"/>
        </w:rPr>
        <w:t>仿真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</w:p>
    <w:p w14:paraId="2331D16A" w14:textId="46B9945B" w:rsidR="00530549" w:rsidRPr="00E81942" w:rsidRDefault="00824263" w:rsidP="00D85079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中国</w:t>
      </w:r>
      <w:r w:rsidRPr="00E81942">
        <w:rPr>
          <w:rFonts w:cs="Times New Roman"/>
          <w:color w:val="000000" w:themeColor="text1"/>
          <w:sz w:val="30"/>
          <w:szCs w:val="30"/>
        </w:rPr>
        <w:t>结算新三板登记结算</w:t>
      </w:r>
      <w:r>
        <w:rPr>
          <w:rFonts w:cs="Times New Roman"/>
          <w:color w:val="000000" w:themeColor="text1"/>
          <w:sz w:val="30"/>
          <w:szCs w:val="30"/>
        </w:rPr>
        <w:t>系统</w:t>
      </w:r>
      <w:r>
        <w:rPr>
          <w:rFonts w:cs="Times New Roman" w:hint="eastAsia"/>
          <w:color w:val="000000" w:themeColor="text1"/>
          <w:sz w:val="30"/>
          <w:szCs w:val="30"/>
        </w:rPr>
        <w:t>仿真</w:t>
      </w:r>
      <w:r w:rsidRPr="00E81942">
        <w:rPr>
          <w:rFonts w:cs="Times New Roman"/>
          <w:color w:val="000000" w:themeColor="text1"/>
          <w:sz w:val="30"/>
          <w:szCs w:val="30"/>
        </w:rPr>
        <w:t>测试环境</w:t>
      </w:r>
    </w:p>
    <w:p w14:paraId="5B1D462C" w14:textId="085A3CC3" w:rsidR="00530549" w:rsidRDefault="00530549" w:rsidP="00D85079">
      <w:pPr>
        <w:pStyle w:val="aff"/>
        <w:numPr>
          <w:ilvl w:val="0"/>
          <w:numId w:val="30"/>
        </w:numPr>
        <w:spacing w:line="240" w:lineRule="auto"/>
        <w:ind w:firstLineChars="0" w:hanging="3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主办券商、</w:t>
      </w:r>
      <w:r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2709AA">
        <w:rPr>
          <w:rFonts w:cs="Times New Roman" w:hint="eastAsia"/>
          <w:color w:val="000000" w:themeColor="text1"/>
          <w:sz w:val="30"/>
          <w:szCs w:val="30"/>
        </w:rPr>
        <w:t>及其托管机构</w:t>
      </w:r>
      <w:r w:rsidRPr="00E81942">
        <w:rPr>
          <w:rFonts w:cs="Times New Roman"/>
          <w:color w:val="000000" w:themeColor="text1"/>
          <w:sz w:val="30"/>
          <w:szCs w:val="30"/>
        </w:rPr>
        <w:t>相关测试环境</w:t>
      </w:r>
    </w:p>
    <w:p w14:paraId="0D19E539" w14:textId="77777777" w:rsidR="00253C9D" w:rsidRDefault="00253C9D" w:rsidP="003914C2">
      <w:pPr>
        <w:spacing w:line="240" w:lineRule="auto"/>
        <w:ind w:firstLineChars="0" w:firstLine="0"/>
        <w:jc w:val="both"/>
        <w:rPr>
          <w:rFonts w:cs="Times New Roman"/>
          <w:color w:val="000000" w:themeColor="text1"/>
          <w:sz w:val="30"/>
          <w:szCs w:val="30"/>
        </w:rPr>
      </w:pPr>
    </w:p>
    <w:p w14:paraId="6B1E1856" w14:textId="4FA5215D" w:rsidR="003914C2" w:rsidRPr="00C11427" w:rsidRDefault="003914C2" w:rsidP="003914C2">
      <w:pPr>
        <w:pStyle w:val="12"/>
        <w:spacing w:before="163" w:after="163"/>
        <w:ind w:firstLine="600"/>
      </w:pPr>
      <w:bookmarkStart w:id="35" w:name="_Toc376597522"/>
      <w:bookmarkStart w:id="36" w:name="_Toc77587343"/>
      <w:r>
        <w:rPr>
          <w:rFonts w:hint="eastAsia"/>
        </w:rPr>
        <w:t>五、</w:t>
      </w:r>
      <w:r w:rsidRPr="00C11427">
        <w:t>测试内容</w:t>
      </w:r>
      <w:bookmarkEnd w:id="35"/>
      <w:bookmarkEnd w:id="36"/>
    </w:p>
    <w:p w14:paraId="7C9878E6" w14:textId="3E03769A" w:rsidR="003914C2" w:rsidRPr="00E81942" w:rsidRDefault="003914C2" w:rsidP="00D95322">
      <w:pPr>
        <w:spacing w:line="240" w:lineRule="auto"/>
        <w:ind w:firstLine="600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各参测机构</w:t>
      </w:r>
      <w:r w:rsidRPr="00E81942">
        <w:rPr>
          <w:rFonts w:cs="Times New Roman" w:hint="eastAsia"/>
          <w:color w:val="000000" w:themeColor="text1"/>
          <w:sz w:val="30"/>
          <w:szCs w:val="30"/>
        </w:rPr>
        <w:t>技术系统已按照</w:t>
      </w:r>
      <w:r w:rsidRPr="001D7798">
        <w:rPr>
          <w:rFonts w:cs="Times New Roman" w:hint="eastAsia"/>
          <w:color w:val="000000" w:themeColor="text1"/>
          <w:sz w:val="30"/>
          <w:szCs w:val="30"/>
        </w:rPr>
        <w:t>《全国中小企业股份转让系统交易支持平台数据接口规范</w:t>
      </w:r>
      <w:r w:rsidR="000D7C57">
        <w:rPr>
          <w:rFonts w:cs="Times New Roman" w:hint="eastAsia"/>
          <w:color w:val="000000" w:themeColor="text1"/>
          <w:sz w:val="30"/>
          <w:szCs w:val="30"/>
        </w:rPr>
        <w:t>(V1.46</w:t>
      </w:r>
      <w:r w:rsidRPr="001D7798">
        <w:rPr>
          <w:rFonts w:cs="Times New Roman" w:hint="eastAsia"/>
          <w:color w:val="000000" w:themeColor="text1"/>
          <w:sz w:val="30"/>
          <w:szCs w:val="30"/>
        </w:rPr>
        <w:t>)</w:t>
      </w:r>
      <w:r w:rsidRPr="001D7798">
        <w:rPr>
          <w:rFonts w:cs="Times New Roman" w:hint="eastAsia"/>
          <w:color w:val="000000" w:themeColor="text1"/>
          <w:sz w:val="30"/>
          <w:szCs w:val="30"/>
        </w:rPr>
        <w:t>》</w:t>
      </w:r>
      <w:r w:rsidR="000D7C57">
        <w:rPr>
          <w:rFonts w:cs="Times New Roman" w:hint="eastAsia"/>
          <w:color w:val="000000" w:themeColor="text1"/>
          <w:sz w:val="30"/>
          <w:szCs w:val="30"/>
        </w:rPr>
        <w:t>、</w:t>
      </w:r>
      <w:r w:rsidR="000D7C57">
        <w:rPr>
          <w:rFonts w:cs="Times New Roman"/>
          <w:color w:val="000000" w:themeColor="text1"/>
          <w:sz w:val="30"/>
          <w:szCs w:val="30"/>
        </w:rPr>
        <w:t>《</w:t>
      </w:r>
      <w:bookmarkStart w:id="37" w:name="_Toc423685202"/>
      <w:r w:rsidR="000D7C57" w:rsidRPr="000D7C57">
        <w:rPr>
          <w:rFonts w:cs="Times New Roman"/>
          <w:color w:val="000000" w:themeColor="text1"/>
          <w:sz w:val="30"/>
          <w:szCs w:val="30"/>
        </w:rPr>
        <w:t>全国中小企业股份转让系统</w:t>
      </w:r>
      <w:bookmarkStart w:id="38" w:name="_Toc423685203"/>
      <w:bookmarkEnd w:id="37"/>
      <w:r w:rsidR="000D7C57" w:rsidRPr="000D7C57">
        <w:rPr>
          <w:rFonts w:cs="Times New Roman"/>
          <w:color w:val="000000" w:themeColor="text1"/>
          <w:sz w:val="30"/>
          <w:szCs w:val="30"/>
        </w:rPr>
        <w:t>周边技术系统</w:t>
      </w:r>
      <w:bookmarkEnd w:id="38"/>
      <w:r w:rsidR="000D7C57" w:rsidRPr="000D7C57">
        <w:rPr>
          <w:rFonts w:cs="Times New Roman"/>
          <w:color w:val="000000" w:themeColor="text1"/>
          <w:sz w:val="30"/>
          <w:szCs w:val="30"/>
        </w:rPr>
        <w:t>开发者指南（</w:t>
      </w:r>
      <w:r w:rsidR="000D7C57" w:rsidRPr="000D7C57">
        <w:rPr>
          <w:rFonts w:cs="Times New Roman"/>
          <w:color w:val="000000" w:themeColor="text1"/>
          <w:sz w:val="30"/>
          <w:szCs w:val="30"/>
        </w:rPr>
        <w:t>V1.</w:t>
      </w:r>
      <w:r w:rsidR="000D7C57" w:rsidRPr="000D7C57">
        <w:rPr>
          <w:rFonts w:cs="Times New Roman" w:hint="eastAsia"/>
          <w:color w:val="000000" w:themeColor="text1"/>
          <w:sz w:val="30"/>
          <w:szCs w:val="30"/>
        </w:rPr>
        <w:t>6</w:t>
      </w:r>
      <w:r w:rsidR="000D7C57" w:rsidRPr="000D7C57">
        <w:rPr>
          <w:rFonts w:cs="Times New Roman"/>
          <w:color w:val="000000" w:themeColor="text1"/>
          <w:sz w:val="30"/>
          <w:szCs w:val="30"/>
        </w:rPr>
        <w:t>）</w:t>
      </w:r>
      <w:r w:rsidR="000D7C57">
        <w:rPr>
          <w:rFonts w:cs="Times New Roman"/>
          <w:color w:val="000000" w:themeColor="text1"/>
          <w:sz w:val="30"/>
          <w:szCs w:val="30"/>
        </w:rPr>
        <w:t>》</w:t>
      </w:r>
      <w:r w:rsidRPr="00E81942">
        <w:rPr>
          <w:rFonts w:cs="Times New Roman" w:hint="eastAsia"/>
          <w:color w:val="000000" w:themeColor="text1"/>
          <w:sz w:val="30"/>
          <w:szCs w:val="30"/>
        </w:rPr>
        <w:t>等</w:t>
      </w:r>
      <w:r>
        <w:rPr>
          <w:rFonts w:cs="Times New Roman"/>
          <w:color w:val="000000" w:themeColor="text1"/>
          <w:sz w:val="30"/>
          <w:szCs w:val="30"/>
        </w:rPr>
        <w:t>技术</w:t>
      </w:r>
      <w:r w:rsidR="000D7C57">
        <w:rPr>
          <w:rFonts w:cs="Times New Roman" w:hint="eastAsia"/>
          <w:color w:val="000000" w:themeColor="text1"/>
          <w:sz w:val="30"/>
          <w:szCs w:val="30"/>
        </w:rPr>
        <w:t>规范的要求对</w:t>
      </w:r>
      <w:r w:rsidR="00A6368D">
        <w:rPr>
          <w:rFonts w:cs="Times New Roman" w:hint="eastAsia"/>
          <w:color w:val="000000" w:themeColor="text1"/>
          <w:sz w:val="30"/>
          <w:szCs w:val="30"/>
        </w:rPr>
        <w:t>数据接口</w:t>
      </w:r>
      <w:r>
        <w:rPr>
          <w:rFonts w:cs="Times New Roman" w:hint="eastAsia"/>
          <w:color w:val="000000" w:themeColor="text1"/>
          <w:sz w:val="30"/>
          <w:szCs w:val="30"/>
        </w:rPr>
        <w:t>进行改造，达到上线</w:t>
      </w:r>
      <w:r w:rsidRPr="00E81942">
        <w:rPr>
          <w:rFonts w:cs="Times New Roman" w:hint="eastAsia"/>
          <w:color w:val="000000" w:themeColor="text1"/>
          <w:sz w:val="30"/>
          <w:szCs w:val="30"/>
        </w:rPr>
        <w:t>要求。</w:t>
      </w:r>
    </w:p>
    <w:p w14:paraId="006311DC" w14:textId="5C3BC8C9" w:rsidR="003914C2" w:rsidRPr="00D95322" w:rsidRDefault="003914C2" w:rsidP="00D95322">
      <w:pPr>
        <w:spacing w:before="120" w:line="240" w:lineRule="auto"/>
        <w:ind w:firstLine="600"/>
        <w:rPr>
          <w:rFonts w:ascii="方正仿宋简体" w:eastAsia="方正仿宋简体" w:hAnsi="仿宋"/>
          <w:color w:val="000000" w:themeColor="text1"/>
          <w:sz w:val="32"/>
          <w:szCs w:val="32"/>
        </w:rPr>
      </w:pPr>
      <w:r w:rsidRPr="00E81942">
        <w:rPr>
          <w:rFonts w:cs="Times New Roman" w:hint="eastAsia"/>
          <w:color w:val="000000" w:themeColor="text1"/>
          <w:sz w:val="30"/>
          <w:szCs w:val="30"/>
        </w:rPr>
        <w:t>1</w:t>
      </w:r>
      <w:r w:rsidR="008837A5">
        <w:rPr>
          <w:rFonts w:cs="Times New Roman" w:hint="eastAsia"/>
          <w:color w:val="000000" w:themeColor="text1"/>
          <w:sz w:val="30"/>
          <w:szCs w:val="30"/>
        </w:rPr>
        <w:t>．</w:t>
      </w: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38466A">
        <w:rPr>
          <w:rFonts w:cs="Times New Roman" w:hint="eastAsia"/>
          <w:color w:val="000000" w:themeColor="text1"/>
          <w:sz w:val="30"/>
          <w:szCs w:val="30"/>
        </w:rPr>
        <w:t>交易支持平台</w:t>
      </w:r>
      <w:r w:rsidRPr="00E81942">
        <w:rPr>
          <w:rFonts w:cs="Times New Roman"/>
          <w:color w:val="000000" w:themeColor="text1"/>
          <w:sz w:val="30"/>
          <w:szCs w:val="30"/>
        </w:rPr>
        <w:t>能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通过证券信息</w:t>
      </w:r>
      <w:r w:rsidR="00D95322" w:rsidRPr="00D95322">
        <w:rPr>
          <w:rFonts w:cs="Times New Roman"/>
          <w:color w:val="000000" w:themeColor="text1"/>
          <w:sz w:val="30"/>
          <w:szCs w:val="30"/>
        </w:rPr>
        <w:t>库</w:t>
      </w:r>
      <w:r w:rsidR="00BB5D25">
        <w:rPr>
          <w:rFonts w:cs="Times New Roman" w:hint="eastAsia"/>
          <w:color w:val="000000" w:themeColor="text1"/>
          <w:sz w:val="30"/>
          <w:szCs w:val="30"/>
        </w:rPr>
        <w:t>正确揭示</w:t>
      </w:r>
      <w:r w:rsidR="008837A5">
        <w:rPr>
          <w:rFonts w:cs="Times New Roman" w:hint="eastAsia"/>
          <w:color w:val="000000" w:themeColor="text1"/>
          <w:sz w:val="30"/>
          <w:szCs w:val="30"/>
        </w:rPr>
        <w:t>发行方式</w:t>
      </w:r>
      <w:r w:rsidR="008837A5">
        <w:rPr>
          <w:rFonts w:cs="Times New Roman"/>
          <w:color w:val="000000" w:themeColor="text1"/>
          <w:sz w:val="30"/>
          <w:szCs w:val="30"/>
        </w:rPr>
        <w:t>和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询价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/</w:t>
      </w:r>
      <w:r w:rsidR="00D95322">
        <w:rPr>
          <w:rFonts w:cs="Times New Roman" w:hint="eastAsia"/>
          <w:color w:val="000000" w:themeColor="text1"/>
          <w:sz w:val="30"/>
          <w:szCs w:val="30"/>
        </w:rPr>
        <w:t>申购（网上部分）的最小申报数量、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最大申报数量</w:t>
      </w:r>
      <w:r w:rsidR="00D9532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3B0D399" w14:textId="4A88814D" w:rsidR="003914C2" w:rsidRDefault="003914C2" w:rsidP="00D95322">
      <w:pPr>
        <w:spacing w:before="120" w:line="240" w:lineRule="auto"/>
        <w:ind w:firstLine="600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lastRenderedPageBreak/>
        <w:t>2</w:t>
      </w:r>
      <w:r w:rsidR="008837A5">
        <w:rPr>
          <w:rFonts w:cs="Times New Roman" w:hint="eastAsia"/>
          <w:color w:val="000000" w:themeColor="text1"/>
          <w:sz w:val="30"/>
          <w:szCs w:val="30"/>
        </w:rPr>
        <w:t>．</w:t>
      </w:r>
      <w:r w:rsidRPr="00E81942">
        <w:rPr>
          <w:rFonts w:cs="Times New Roman" w:hint="eastAsia"/>
          <w:color w:val="000000" w:themeColor="text1"/>
          <w:sz w:val="30"/>
          <w:szCs w:val="30"/>
        </w:rPr>
        <w:t>验证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38466A">
        <w:rPr>
          <w:rFonts w:cs="Times New Roman" w:hint="eastAsia"/>
          <w:color w:val="000000" w:themeColor="text1"/>
          <w:sz w:val="30"/>
          <w:szCs w:val="30"/>
        </w:rPr>
        <w:t>交易支持平台</w:t>
      </w:r>
      <w:r>
        <w:rPr>
          <w:rFonts w:cs="Times New Roman" w:hint="eastAsia"/>
          <w:color w:val="000000" w:themeColor="text1"/>
          <w:sz w:val="30"/>
          <w:szCs w:val="30"/>
        </w:rPr>
        <w:t>能</w:t>
      </w:r>
      <w:r w:rsidR="0038466A">
        <w:rPr>
          <w:rFonts w:cs="Times New Roman" w:hint="eastAsia"/>
          <w:color w:val="000000" w:themeColor="text1"/>
          <w:sz w:val="30"/>
          <w:szCs w:val="30"/>
        </w:rPr>
        <w:t>对</w:t>
      </w:r>
      <w:r w:rsidR="00BB5D25">
        <w:rPr>
          <w:rFonts w:cs="Times New Roman"/>
          <w:color w:val="000000" w:themeColor="text1"/>
          <w:sz w:val="30"/>
          <w:szCs w:val="30"/>
        </w:rPr>
        <w:t>询价</w:t>
      </w:r>
      <w:r w:rsidR="0038466A">
        <w:rPr>
          <w:rFonts w:cs="Times New Roman" w:hint="eastAsia"/>
          <w:color w:val="000000" w:themeColor="text1"/>
          <w:sz w:val="30"/>
          <w:szCs w:val="30"/>
        </w:rPr>
        <w:t>申报和申购申报的申报</w:t>
      </w:r>
      <w:r w:rsidR="00D95322">
        <w:rPr>
          <w:rFonts w:cs="Times New Roman"/>
          <w:color w:val="000000" w:themeColor="text1"/>
          <w:sz w:val="30"/>
          <w:szCs w:val="30"/>
        </w:rPr>
        <w:t>数量</w:t>
      </w:r>
      <w:r w:rsidR="00D95322">
        <w:rPr>
          <w:rFonts w:cs="Times New Roman" w:hint="eastAsia"/>
          <w:color w:val="000000" w:themeColor="text1"/>
          <w:sz w:val="30"/>
          <w:szCs w:val="30"/>
        </w:rPr>
        <w:t>进行</w:t>
      </w:r>
      <w:r w:rsidR="005F2D5D">
        <w:rPr>
          <w:rFonts w:cs="Times New Roman" w:hint="eastAsia"/>
          <w:color w:val="000000" w:themeColor="text1"/>
          <w:sz w:val="30"/>
          <w:szCs w:val="30"/>
        </w:rPr>
        <w:t>实时</w:t>
      </w:r>
      <w:r w:rsidR="00D95322">
        <w:rPr>
          <w:rFonts w:cs="Times New Roman"/>
          <w:color w:val="000000" w:themeColor="text1"/>
          <w:sz w:val="30"/>
          <w:szCs w:val="30"/>
        </w:rPr>
        <w:t>校验</w:t>
      </w:r>
      <w:r w:rsidR="00244198">
        <w:rPr>
          <w:rFonts w:cs="Times New Roman" w:hint="eastAsia"/>
          <w:color w:val="000000" w:themeColor="text1"/>
          <w:sz w:val="30"/>
          <w:szCs w:val="30"/>
        </w:rPr>
        <w:t>，若</w:t>
      </w:r>
      <w:r w:rsidR="00D95322" w:rsidRPr="00D95322">
        <w:rPr>
          <w:rFonts w:cs="Times New Roman" w:hint="eastAsia"/>
          <w:color w:val="000000" w:themeColor="text1"/>
          <w:sz w:val="30"/>
          <w:szCs w:val="30"/>
        </w:rPr>
        <w:t>校验未能</w:t>
      </w:r>
      <w:r w:rsidR="00D95322" w:rsidRPr="00D95322">
        <w:rPr>
          <w:rFonts w:cs="Times New Roman"/>
          <w:color w:val="000000" w:themeColor="text1"/>
          <w:sz w:val="30"/>
          <w:szCs w:val="30"/>
        </w:rPr>
        <w:t>通过则该笔申报直接撤单</w:t>
      </w:r>
      <w:r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1B29B01" w14:textId="7D0A3AFE" w:rsidR="003914C2" w:rsidRPr="005F59C6" w:rsidRDefault="003914C2" w:rsidP="005F59C6">
      <w:pPr>
        <w:spacing w:before="120" w:line="240" w:lineRule="auto"/>
        <w:ind w:firstLine="600"/>
        <w:rPr>
          <w:color w:val="000000" w:themeColor="text1"/>
        </w:rPr>
      </w:pPr>
      <w:r w:rsidRPr="00E81942">
        <w:rPr>
          <w:rFonts w:cs="Times New Roman"/>
          <w:color w:val="000000" w:themeColor="text1"/>
          <w:sz w:val="30"/>
          <w:szCs w:val="30"/>
        </w:rPr>
        <w:t>3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．验证</w:t>
      </w:r>
      <w:r w:rsidR="005F59C6">
        <w:rPr>
          <w:rFonts w:cs="Times New Roman" w:hint="eastAsia"/>
          <w:color w:val="000000" w:themeColor="text1"/>
          <w:sz w:val="30"/>
          <w:szCs w:val="30"/>
        </w:rPr>
        <w:t>全国</w:t>
      </w:r>
      <w:r w:rsidR="005F59C6">
        <w:rPr>
          <w:rFonts w:cs="Times New Roman"/>
          <w:color w:val="000000" w:themeColor="text1"/>
          <w:sz w:val="30"/>
          <w:szCs w:val="30"/>
        </w:rPr>
        <w:t>股转公司</w:t>
      </w:r>
      <w:r w:rsidR="0038466A">
        <w:rPr>
          <w:rFonts w:cs="Times New Roman"/>
          <w:color w:val="000000" w:themeColor="text1"/>
          <w:sz w:val="30"/>
          <w:szCs w:val="30"/>
        </w:rPr>
        <w:t>交易支持平台</w:t>
      </w:r>
      <w:r w:rsidR="005F59C6">
        <w:rPr>
          <w:rFonts w:cs="Times New Roman"/>
          <w:color w:val="000000" w:themeColor="text1"/>
          <w:sz w:val="30"/>
          <w:szCs w:val="30"/>
        </w:rPr>
        <w:t>能</w:t>
      </w:r>
      <w:r w:rsidR="00C30EB6">
        <w:rPr>
          <w:rFonts w:cs="Times New Roman" w:hint="eastAsia"/>
          <w:color w:val="000000" w:themeColor="text1"/>
          <w:sz w:val="30"/>
          <w:szCs w:val="30"/>
        </w:rPr>
        <w:t>对</w:t>
      </w:r>
      <w:r w:rsidR="005F59C6" w:rsidRPr="005F59C6">
        <w:rPr>
          <w:rFonts w:cs="Times New Roman"/>
          <w:color w:val="000000" w:themeColor="text1"/>
          <w:sz w:val="30"/>
          <w:szCs w:val="30"/>
        </w:rPr>
        <w:t>询价申报</w:t>
      </w:r>
      <w:r w:rsidR="005F59C6">
        <w:rPr>
          <w:rFonts w:cs="Times New Roman" w:hint="eastAsia"/>
          <w:color w:val="000000" w:themeColor="text1"/>
          <w:sz w:val="30"/>
          <w:szCs w:val="30"/>
        </w:rPr>
        <w:t>进行老股东</w:t>
      </w:r>
      <w:r w:rsidR="005F59C6">
        <w:rPr>
          <w:rFonts w:cs="Times New Roman"/>
          <w:color w:val="000000" w:themeColor="text1"/>
          <w:sz w:val="30"/>
          <w:szCs w:val="30"/>
        </w:rPr>
        <w:t>申报剔除</w:t>
      </w:r>
      <w:r w:rsidR="00F62CAE">
        <w:rPr>
          <w:rFonts w:cs="Times New Roman" w:hint="eastAsia"/>
          <w:color w:val="000000" w:themeColor="text1"/>
          <w:sz w:val="30"/>
          <w:szCs w:val="30"/>
        </w:rPr>
        <w:t>（</w:t>
      </w:r>
      <w:r w:rsidR="00F62CAE" w:rsidRPr="00494EBB">
        <w:rPr>
          <w:rFonts w:cs="Times New Roman"/>
          <w:color w:val="000000" w:themeColor="text1"/>
          <w:sz w:val="30"/>
          <w:szCs w:val="30"/>
        </w:rPr>
        <w:t>业务类型为</w:t>
      </w:r>
      <w:r w:rsidR="00F62CAE" w:rsidRPr="00494EBB">
        <w:rPr>
          <w:rFonts w:cs="Times New Roman" w:hint="eastAsia"/>
          <w:color w:val="000000" w:themeColor="text1"/>
          <w:sz w:val="30"/>
          <w:szCs w:val="30"/>
        </w:rPr>
        <w:t>“</w:t>
      </w:r>
      <w:r w:rsidR="00F62CAE" w:rsidRPr="00494EBB">
        <w:rPr>
          <w:rFonts w:cs="Times New Roman" w:hint="eastAsia"/>
          <w:color w:val="000000" w:themeColor="text1"/>
          <w:sz w:val="30"/>
          <w:szCs w:val="30"/>
        </w:rPr>
        <w:t>7F</w:t>
      </w:r>
      <w:r w:rsidR="00F62CAE" w:rsidRPr="00494EBB">
        <w:rPr>
          <w:rFonts w:cs="Times New Roman" w:hint="eastAsia"/>
          <w:color w:val="000000" w:themeColor="text1"/>
          <w:sz w:val="30"/>
          <w:szCs w:val="30"/>
        </w:rPr>
        <w:t>”，</w:t>
      </w:r>
      <w:r w:rsidR="00F62CAE" w:rsidRPr="00494EBB">
        <w:rPr>
          <w:rFonts w:cs="Times New Roman"/>
          <w:color w:val="000000" w:themeColor="text1"/>
          <w:sz w:val="30"/>
          <w:szCs w:val="30"/>
        </w:rPr>
        <w:t>错误原因为</w:t>
      </w:r>
      <w:r w:rsidR="00F62CAE" w:rsidRPr="00494EBB">
        <w:rPr>
          <w:rFonts w:cs="Times New Roman"/>
          <w:color w:val="000000" w:themeColor="text1"/>
          <w:sz w:val="30"/>
          <w:szCs w:val="30"/>
        </w:rPr>
        <w:t>“A6”</w:t>
      </w:r>
      <w:r w:rsidR="00F62CAE">
        <w:rPr>
          <w:rFonts w:cs="Times New Roman" w:hint="eastAsia"/>
          <w:color w:val="000000" w:themeColor="text1"/>
          <w:sz w:val="30"/>
          <w:szCs w:val="30"/>
        </w:rPr>
        <w:t>）</w:t>
      </w:r>
      <w:r w:rsidR="0038466A">
        <w:rPr>
          <w:rFonts w:cs="Times New Roman" w:hint="eastAsia"/>
          <w:color w:val="000000" w:themeColor="text1"/>
          <w:sz w:val="30"/>
          <w:szCs w:val="30"/>
        </w:rPr>
        <w:t>，</w:t>
      </w:r>
      <w:r w:rsidR="003A43D7">
        <w:rPr>
          <w:rFonts w:cs="Times New Roman" w:hint="eastAsia"/>
          <w:color w:val="000000" w:themeColor="text1"/>
          <w:sz w:val="30"/>
          <w:szCs w:val="30"/>
        </w:rPr>
        <w:t>调整</w:t>
      </w:r>
      <w:r w:rsidR="00BD33F1">
        <w:rPr>
          <w:rFonts w:cs="Times New Roman" w:hint="eastAsia"/>
          <w:color w:val="000000" w:themeColor="text1"/>
          <w:sz w:val="30"/>
          <w:szCs w:val="30"/>
        </w:rPr>
        <w:t>确认库</w:t>
      </w:r>
      <w:r w:rsidR="003A43D7">
        <w:rPr>
          <w:rFonts w:cs="Times New Roman" w:hint="eastAsia"/>
          <w:color w:val="000000" w:themeColor="text1"/>
          <w:sz w:val="30"/>
          <w:szCs w:val="30"/>
        </w:rPr>
        <w:t>业务类别和撤单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原因</w:t>
      </w:r>
      <w:r w:rsidR="0038466A">
        <w:rPr>
          <w:rFonts w:cs="Times New Roman" w:hint="eastAsia"/>
          <w:color w:val="000000" w:themeColor="text1"/>
          <w:sz w:val="30"/>
          <w:szCs w:val="30"/>
        </w:rPr>
        <w:t>字段（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取消</w:t>
      </w:r>
      <w:r w:rsidR="0038466A" w:rsidRPr="0038466A">
        <w:rPr>
          <w:rFonts w:cs="Times New Roman" w:hint="eastAsia"/>
          <w:color w:val="000000" w:themeColor="text1"/>
          <w:sz w:val="30"/>
          <w:szCs w:val="30"/>
        </w:rPr>
        <w:t>撤单原因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原</w:t>
      </w:r>
      <w:r w:rsidR="0038466A">
        <w:rPr>
          <w:rFonts w:cs="Times New Roman" w:hint="eastAsia"/>
          <w:color w:val="000000" w:themeColor="text1"/>
          <w:sz w:val="30"/>
          <w:szCs w:val="30"/>
        </w:rPr>
        <w:t>数值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 xml:space="preserve"> 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“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07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”</w:t>
      </w:r>
      <w:r w:rsidR="0038466A">
        <w:rPr>
          <w:rFonts w:cs="Times New Roman" w:hint="eastAsia"/>
          <w:color w:val="000000" w:themeColor="text1"/>
          <w:sz w:val="30"/>
          <w:szCs w:val="30"/>
        </w:rPr>
        <w:t>，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细化为</w:t>
      </w:r>
      <w:r w:rsidR="003A43D7">
        <w:rPr>
          <w:rFonts w:cs="Times New Roman" w:hint="eastAsia"/>
          <w:color w:val="000000" w:themeColor="text1"/>
          <w:sz w:val="30"/>
          <w:szCs w:val="30"/>
        </w:rPr>
        <w:t>因承销商剔除导致的</w:t>
      </w:r>
      <w:r w:rsidR="0038466A" w:rsidRPr="00494EBB">
        <w:rPr>
          <w:rFonts w:cs="Times New Roman"/>
          <w:color w:val="000000" w:themeColor="text1"/>
          <w:sz w:val="30"/>
          <w:szCs w:val="30"/>
        </w:rPr>
        <w:t>“B1”-“B</w:t>
      </w:r>
      <w:r w:rsidR="0038466A" w:rsidRPr="00494EBB">
        <w:rPr>
          <w:rFonts w:cs="Times New Roman" w:hint="eastAsia"/>
          <w:color w:val="000000" w:themeColor="text1"/>
          <w:sz w:val="30"/>
          <w:szCs w:val="30"/>
        </w:rPr>
        <w:t>4</w:t>
      </w:r>
      <w:r w:rsidR="0038466A" w:rsidRPr="00494EBB">
        <w:rPr>
          <w:rFonts w:cs="Times New Roman"/>
          <w:color w:val="000000" w:themeColor="text1"/>
          <w:sz w:val="30"/>
          <w:szCs w:val="30"/>
        </w:rPr>
        <w:t>”</w:t>
      </w:r>
      <w:r w:rsidR="0038466A">
        <w:rPr>
          <w:rFonts w:cs="Times New Roman"/>
          <w:color w:val="000000" w:themeColor="text1"/>
          <w:sz w:val="30"/>
          <w:szCs w:val="30"/>
        </w:rPr>
        <w:t>及</w:t>
      </w:r>
      <w:r w:rsidR="003A43D7">
        <w:rPr>
          <w:rFonts w:cs="Times New Roman"/>
          <w:color w:val="000000" w:themeColor="text1"/>
          <w:sz w:val="30"/>
          <w:szCs w:val="30"/>
        </w:rPr>
        <w:t>数量不合法等原因导致的</w:t>
      </w:r>
      <w:r w:rsidR="003A43D7" w:rsidRPr="00494EBB">
        <w:rPr>
          <w:rFonts w:cs="Times New Roman" w:hint="eastAsia"/>
          <w:color w:val="000000" w:themeColor="text1"/>
          <w:sz w:val="30"/>
          <w:szCs w:val="30"/>
        </w:rPr>
        <w:t>“</w:t>
      </w:r>
      <w:r w:rsidR="003A43D7" w:rsidRPr="00494EBB">
        <w:rPr>
          <w:rFonts w:cs="Times New Roman" w:hint="eastAsia"/>
          <w:color w:val="000000" w:themeColor="text1"/>
          <w:sz w:val="30"/>
          <w:szCs w:val="30"/>
        </w:rPr>
        <w:t>A1</w:t>
      </w:r>
      <w:r w:rsidR="003A43D7" w:rsidRPr="00494EBB">
        <w:rPr>
          <w:rFonts w:cs="Times New Roman" w:hint="eastAsia"/>
          <w:color w:val="000000" w:themeColor="text1"/>
          <w:sz w:val="30"/>
          <w:szCs w:val="30"/>
        </w:rPr>
        <w:t>”</w:t>
      </w:r>
      <w:r w:rsidR="003A43D7" w:rsidRPr="00494EBB">
        <w:rPr>
          <w:rFonts w:cs="Times New Roman"/>
          <w:color w:val="000000" w:themeColor="text1"/>
          <w:sz w:val="30"/>
          <w:szCs w:val="30"/>
        </w:rPr>
        <w:t>-“A5”</w:t>
      </w:r>
      <w:r w:rsidR="0038466A">
        <w:rPr>
          <w:rFonts w:cs="Times New Roman" w:hint="eastAsia"/>
          <w:color w:val="000000" w:themeColor="text1"/>
          <w:sz w:val="30"/>
          <w:szCs w:val="30"/>
        </w:rPr>
        <w:t>）</w:t>
      </w:r>
      <w:r w:rsidR="005F59C6" w:rsidRPr="005F59C6">
        <w:rPr>
          <w:rFonts w:cs="Times New Roman"/>
          <w:color w:val="000000" w:themeColor="text1"/>
          <w:sz w:val="30"/>
          <w:szCs w:val="30"/>
        </w:rPr>
        <w:t>。</w:t>
      </w:r>
    </w:p>
    <w:p w14:paraId="1BF15859" w14:textId="09DCEC59" w:rsidR="003914C2" w:rsidRDefault="003914C2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4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．</w:t>
      </w:r>
      <w:proofErr w:type="gramStart"/>
      <w:r w:rsidRPr="00E81942">
        <w:rPr>
          <w:rFonts w:cs="Times New Roman" w:hint="eastAsia"/>
          <w:color w:val="000000" w:themeColor="text1"/>
          <w:sz w:val="30"/>
          <w:szCs w:val="30"/>
        </w:rPr>
        <w:t>验证深证通</w:t>
      </w:r>
      <w:proofErr w:type="gramEnd"/>
      <w:r w:rsidRPr="00E81942">
        <w:rPr>
          <w:rFonts w:cs="Times New Roman" w:hint="eastAsia"/>
          <w:color w:val="000000" w:themeColor="text1"/>
          <w:sz w:val="30"/>
          <w:szCs w:val="30"/>
        </w:rPr>
        <w:t>通信系统能够正确转发主办券商的委托数据和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Pr="00E81942">
        <w:rPr>
          <w:rFonts w:cs="Times New Roman" w:hint="eastAsia"/>
          <w:color w:val="000000" w:themeColor="text1"/>
          <w:sz w:val="30"/>
          <w:szCs w:val="30"/>
        </w:rPr>
        <w:t>的回报</w:t>
      </w:r>
      <w:r w:rsidR="003A43D7">
        <w:rPr>
          <w:rFonts w:cs="Times New Roman" w:hint="eastAsia"/>
          <w:color w:val="000000" w:themeColor="text1"/>
          <w:sz w:val="30"/>
          <w:szCs w:val="30"/>
        </w:rPr>
        <w:t>、</w:t>
      </w:r>
      <w:r w:rsidRPr="00E81942">
        <w:rPr>
          <w:rFonts w:cs="Times New Roman" w:hint="eastAsia"/>
          <w:color w:val="000000" w:themeColor="text1"/>
          <w:sz w:val="30"/>
          <w:szCs w:val="30"/>
        </w:rPr>
        <w:t>行情数据。</w:t>
      </w:r>
    </w:p>
    <w:p w14:paraId="6AB1DB4B" w14:textId="10EDAADE" w:rsidR="00C30EB6" w:rsidRPr="00C30EB6" w:rsidRDefault="00C30EB6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5</w:t>
      </w:r>
      <w:r w:rsidRPr="00E81942">
        <w:rPr>
          <w:rFonts w:cs="Times New Roman" w:hint="eastAsia"/>
          <w:color w:val="000000" w:themeColor="text1"/>
          <w:sz w:val="30"/>
          <w:szCs w:val="30"/>
        </w:rPr>
        <w:t>．验证</w:t>
      </w:r>
      <w:r>
        <w:rPr>
          <w:rFonts w:cs="Times New Roman" w:hint="eastAsia"/>
          <w:color w:val="000000" w:themeColor="text1"/>
          <w:sz w:val="30"/>
          <w:szCs w:val="30"/>
        </w:rPr>
        <w:t>各主办</w:t>
      </w:r>
      <w:r>
        <w:rPr>
          <w:rFonts w:cs="Times New Roman"/>
          <w:color w:val="000000" w:themeColor="text1"/>
          <w:sz w:val="30"/>
          <w:szCs w:val="30"/>
        </w:rPr>
        <w:t>券商</w:t>
      </w:r>
      <w:r w:rsidR="003A43D7">
        <w:rPr>
          <w:rFonts w:cs="Times New Roman" w:hint="eastAsia"/>
          <w:color w:val="000000" w:themeColor="text1"/>
          <w:sz w:val="30"/>
          <w:szCs w:val="30"/>
        </w:rPr>
        <w:t>、</w:t>
      </w:r>
      <w:r w:rsidR="003A43D7">
        <w:rPr>
          <w:rFonts w:cs="Times New Roman"/>
          <w:color w:val="000000" w:themeColor="text1"/>
          <w:sz w:val="30"/>
          <w:szCs w:val="30"/>
        </w:rPr>
        <w:t>基金公司</w:t>
      </w:r>
      <w:r>
        <w:rPr>
          <w:rFonts w:cs="Times New Roman"/>
          <w:color w:val="000000" w:themeColor="text1"/>
          <w:sz w:val="30"/>
          <w:szCs w:val="30"/>
        </w:rPr>
        <w:t>能够</w:t>
      </w:r>
      <w:r>
        <w:rPr>
          <w:rFonts w:cs="Times New Roman" w:hint="eastAsia"/>
          <w:color w:val="000000" w:themeColor="text1"/>
          <w:sz w:val="30"/>
          <w:szCs w:val="30"/>
        </w:rPr>
        <w:t>正常</w:t>
      </w:r>
      <w:r>
        <w:rPr>
          <w:rFonts w:cs="Times New Roman"/>
          <w:color w:val="000000" w:themeColor="text1"/>
          <w:sz w:val="30"/>
          <w:szCs w:val="30"/>
        </w:rPr>
        <w:t>进行各类交易委托申报并接</w:t>
      </w:r>
      <w:r>
        <w:rPr>
          <w:rFonts w:cs="Times New Roman" w:hint="eastAsia"/>
          <w:color w:val="000000" w:themeColor="text1"/>
          <w:sz w:val="30"/>
          <w:szCs w:val="30"/>
        </w:rPr>
        <w:t>收</w:t>
      </w:r>
      <w:r>
        <w:rPr>
          <w:rFonts w:cs="Times New Roman"/>
          <w:color w:val="000000" w:themeColor="text1"/>
          <w:sz w:val="30"/>
          <w:szCs w:val="30"/>
        </w:rPr>
        <w:t>成交回报。</w:t>
      </w:r>
      <w:r w:rsidR="000748A0">
        <w:rPr>
          <w:rFonts w:cs="Times New Roman" w:hint="eastAsia"/>
          <w:color w:val="000000" w:themeColor="text1"/>
          <w:sz w:val="30"/>
          <w:szCs w:val="30"/>
        </w:rPr>
        <w:t>由于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申报库</w:t>
      </w:r>
      <w:bookmarkStart w:id="39" w:name="_Toc118600017"/>
      <w:r w:rsidR="000748A0" w:rsidRPr="00494EBB">
        <w:rPr>
          <w:rFonts w:cs="Times New Roman"/>
          <w:color w:val="000000" w:themeColor="text1"/>
          <w:sz w:val="30"/>
          <w:szCs w:val="30"/>
        </w:rPr>
        <w:t>NQWT</w:t>
      </w:r>
      <w:bookmarkEnd w:id="39"/>
      <w:r w:rsidR="000748A0" w:rsidRPr="00494EBB">
        <w:rPr>
          <w:rFonts w:cs="Times New Roman"/>
          <w:color w:val="000000" w:themeColor="text1"/>
          <w:sz w:val="30"/>
          <w:szCs w:val="30"/>
        </w:rPr>
        <w:t>.DBF</w:t>
      </w:r>
      <w:r w:rsidR="000748A0">
        <w:rPr>
          <w:rFonts w:cs="Times New Roman" w:hint="eastAsia"/>
          <w:color w:val="000000" w:themeColor="text1"/>
          <w:sz w:val="30"/>
          <w:szCs w:val="30"/>
        </w:rPr>
        <w:t>中</w:t>
      </w:r>
      <w:r w:rsidR="000748A0">
        <w:rPr>
          <w:rFonts w:cs="Times New Roman"/>
          <w:color w:val="000000" w:themeColor="text1"/>
          <w:sz w:val="30"/>
          <w:szCs w:val="30"/>
        </w:rPr>
        <w:t>新增了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W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TRZRQ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（融资融券标志）和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WTPCBZ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（平仓标志）两个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字段</w:t>
      </w:r>
      <w:r w:rsidR="000748A0">
        <w:rPr>
          <w:rFonts w:cs="Times New Roman" w:hint="eastAsia"/>
          <w:color w:val="000000" w:themeColor="text1"/>
          <w:sz w:val="30"/>
          <w:szCs w:val="30"/>
        </w:rPr>
        <w:t>，</w:t>
      </w:r>
      <w:r w:rsidR="000748A0">
        <w:rPr>
          <w:rFonts w:cs="Times New Roman"/>
          <w:color w:val="000000" w:themeColor="text1"/>
          <w:sz w:val="30"/>
          <w:szCs w:val="30"/>
        </w:rPr>
        <w:t>回报库</w:t>
      </w:r>
      <w:r w:rsidR="000748A0">
        <w:rPr>
          <w:rFonts w:cs="Times New Roman"/>
          <w:color w:val="000000" w:themeColor="text1"/>
          <w:sz w:val="30"/>
          <w:szCs w:val="30"/>
        </w:rPr>
        <w:t>NQHB.DBF</w:t>
      </w:r>
      <w:r w:rsidR="000748A0">
        <w:rPr>
          <w:rFonts w:cs="Times New Roman" w:hint="eastAsia"/>
          <w:color w:val="000000" w:themeColor="text1"/>
          <w:sz w:val="30"/>
          <w:szCs w:val="30"/>
        </w:rPr>
        <w:t>中</w:t>
      </w:r>
      <w:r w:rsidR="000748A0">
        <w:rPr>
          <w:rFonts w:cs="Times New Roman"/>
          <w:color w:val="000000" w:themeColor="text1"/>
          <w:sz w:val="30"/>
          <w:szCs w:val="30"/>
        </w:rPr>
        <w:t>新增了</w:t>
      </w:r>
      <w:r w:rsidR="000748A0">
        <w:rPr>
          <w:rFonts w:cs="Times New Roman"/>
          <w:color w:val="000000" w:themeColor="text1"/>
          <w:sz w:val="30"/>
          <w:szCs w:val="30"/>
        </w:rPr>
        <w:t>HBRZRQ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（融资融券标志）</w:t>
      </w:r>
      <w:r w:rsidR="000748A0">
        <w:rPr>
          <w:rFonts w:cs="Times New Roman"/>
          <w:color w:val="000000" w:themeColor="text1"/>
          <w:sz w:val="30"/>
          <w:szCs w:val="30"/>
        </w:rPr>
        <w:t>和</w:t>
      </w:r>
      <w:r w:rsidR="000748A0">
        <w:rPr>
          <w:rFonts w:cs="Times New Roman"/>
          <w:color w:val="000000" w:themeColor="text1"/>
          <w:sz w:val="30"/>
          <w:szCs w:val="30"/>
        </w:rPr>
        <w:t>HBPCBZ</w:t>
      </w:r>
      <w:r w:rsidR="000748A0" w:rsidRPr="00494EBB">
        <w:rPr>
          <w:rFonts w:cs="Times New Roman" w:hint="eastAsia"/>
          <w:color w:val="000000" w:themeColor="text1"/>
          <w:sz w:val="30"/>
          <w:szCs w:val="30"/>
        </w:rPr>
        <w:t>（平仓标志）</w:t>
      </w:r>
      <w:r w:rsidR="000748A0" w:rsidRPr="00494EBB">
        <w:rPr>
          <w:rFonts w:cs="Times New Roman"/>
          <w:color w:val="000000" w:themeColor="text1"/>
          <w:sz w:val="30"/>
          <w:szCs w:val="30"/>
        </w:rPr>
        <w:t>，</w:t>
      </w:r>
      <w:r w:rsidR="000748A0">
        <w:rPr>
          <w:rFonts w:cs="Times New Roman"/>
          <w:color w:val="000000" w:themeColor="text1"/>
          <w:sz w:val="30"/>
          <w:szCs w:val="30"/>
        </w:rPr>
        <w:t>各参测机构</w:t>
      </w:r>
      <w:r w:rsidR="000748A0">
        <w:rPr>
          <w:rFonts w:cs="Times New Roman" w:hint="eastAsia"/>
          <w:color w:val="000000" w:themeColor="text1"/>
          <w:sz w:val="30"/>
          <w:szCs w:val="30"/>
        </w:rPr>
        <w:t>须</w:t>
      </w:r>
      <w:r w:rsidR="000748A0">
        <w:rPr>
          <w:rFonts w:cs="Times New Roman"/>
          <w:color w:val="000000" w:themeColor="text1"/>
          <w:sz w:val="30"/>
          <w:szCs w:val="30"/>
        </w:rPr>
        <w:t>确认</w:t>
      </w:r>
      <w:r w:rsidR="000748A0">
        <w:rPr>
          <w:rFonts w:cs="Times New Roman" w:hint="eastAsia"/>
          <w:color w:val="000000" w:themeColor="text1"/>
          <w:sz w:val="30"/>
          <w:szCs w:val="30"/>
        </w:rPr>
        <w:t>能够</w:t>
      </w:r>
      <w:r w:rsidR="000748A0">
        <w:rPr>
          <w:rFonts w:cs="Times New Roman"/>
          <w:color w:val="000000" w:themeColor="text1"/>
          <w:sz w:val="30"/>
          <w:szCs w:val="30"/>
        </w:rPr>
        <w:t>正常</w:t>
      </w:r>
      <w:r w:rsidR="000748A0">
        <w:rPr>
          <w:rFonts w:cs="Times New Roman" w:hint="eastAsia"/>
          <w:color w:val="000000" w:themeColor="text1"/>
          <w:sz w:val="30"/>
          <w:szCs w:val="30"/>
        </w:rPr>
        <w:t>进行各</w:t>
      </w:r>
      <w:proofErr w:type="gramStart"/>
      <w:r w:rsidR="000748A0">
        <w:rPr>
          <w:rFonts w:cs="Times New Roman" w:hint="eastAsia"/>
          <w:color w:val="000000" w:themeColor="text1"/>
          <w:sz w:val="30"/>
          <w:szCs w:val="30"/>
        </w:rPr>
        <w:t>类</w:t>
      </w:r>
      <w:r w:rsidR="000748A0">
        <w:rPr>
          <w:rFonts w:cs="Times New Roman"/>
          <w:color w:val="000000" w:themeColor="text1"/>
          <w:sz w:val="30"/>
          <w:szCs w:val="30"/>
        </w:rPr>
        <w:t>委托</w:t>
      </w:r>
      <w:proofErr w:type="gramEnd"/>
      <w:r w:rsidR="000748A0">
        <w:rPr>
          <w:rFonts w:cs="Times New Roman"/>
          <w:color w:val="000000" w:themeColor="text1"/>
          <w:sz w:val="30"/>
          <w:szCs w:val="30"/>
        </w:rPr>
        <w:t>申报并</w:t>
      </w:r>
      <w:r w:rsidR="000748A0">
        <w:rPr>
          <w:rFonts w:cs="Times New Roman" w:hint="eastAsia"/>
          <w:color w:val="000000" w:themeColor="text1"/>
          <w:sz w:val="30"/>
          <w:szCs w:val="30"/>
        </w:rPr>
        <w:t>接收</w:t>
      </w:r>
      <w:r w:rsidR="000748A0">
        <w:rPr>
          <w:rFonts w:cs="Times New Roman"/>
          <w:color w:val="000000" w:themeColor="text1"/>
          <w:sz w:val="30"/>
          <w:szCs w:val="30"/>
        </w:rPr>
        <w:t>成交回报。</w:t>
      </w:r>
    </w:p>
    <w:p w14:paraId="5C88C4BA" w14:textId="3D16194F" w:rsidR="00F848E9" w:rsidRDefault="00C30EB6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6</w:t>
      </w:r>
      <w:r w:rsidR="003914C2">
        <w:rPr>
          <w:rFonts w:cs="Times New Roman" w:hint="eastAsia"/>
          <w:color w:val="000000" w:themeColor="text1"/>
          <w:sz w:val="30"/>
          <w:szCs w:val="30"/>
        </w:rPr>
        <w:t>．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验证各</w:t>
      </w:r>
      <w:r w:rsidR="003914C2" w:rsidRPr="00E81942">
        <w:rPr>
          <w:rFonts w:cs="Times New Roman"/>
          <w:color w:val="000000" w:themeColor="text1"/>
          <w:sz w:val="30"/>
          <w:szCs w:val="30"/>
        </w:rPr>
        <w:t>主办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券商、</w:t>
      </w:r>
      <w:r w:rsidR="003914C2" w:rsidRPr="00E81942">
        <w:rPr>
          <w:rFonts w:cs="Times New Roman"/>
          <w:color w:val="000000" w:themeColor="text1"/>
          <w:sz w:val="30"/>
          <w:szCs w:val="30"/>
        </w:rPr>
        <w:t>信息商、</w:t>
      </w:r>
      <w:r w:rsidR="007A0C2C">
        <w:rPr>
          <w:rFonts w:cs="Times New Roman" w:hint="eastAsia"/>
          <w:color w:val="000000" w:themeColor="text1"/>
          <w:sz w:val="30"/>
          <w:szCs w:val="30"/>
        </w:rPr>
        <w:t>基金公司</w:t>
      </w:r>
      <w:r w:rsidR="007A0C2C">
        <w:rPr>
          <w:rFonts w:cs="Times New Roman"/>
          <w:color w:val="000000" w:themeColor="text1"/>
          <w:sz w:val="30"/>
          <w:szCs w:val="30"/>
        </w:rPr>
        <w:t>能</w:t>
      </w:r>
      <w:r w:rsidR="007A0C2C">
        <w:rPr>
          <w:rFonts w:cs="Times New Roman" w:hint="eastAsia"/>
          <w:color w:val="000000" w:themeColor="text1"/>
          <w:sz w:val="30"/>
          <w:szCs w:val="30"/>
        </w:rPr>
        <w:t>够</w:t>
      </w:r>
      <w:r>
        <w:rPr>
          <w:rFonts w:cs="Times New Roman" w:hint="eastAsia"/>
          <w:color w:val="000000" w:themeColor="text1"/>
          <w:sz w:val="30"/>
          <w:szCs w:val="30"/>
        </w:rPr>
        <w:t>根据全国股转公司</w:t>
      </w:r>
      <w:r>
        <w:rPr>
          <w:rFonts w:cs="Times New Roman"/>
          <w:color w:val="000000" w:themeColor="text1"/>
          <w:sz w:val="30"/>
          <w:szCs w:val="30"/>
        </w:rPr>
        <w:t>下发的</w:t>
      </w:r>
      <w:r>
        <w:rPr>
          <w:rFonts w:cs="Times New Roman" w:hint="eastAsia"/>
          <w:color w:val="000000" w:themeColor="text1"/>
          <w:sz w:val="30"/>
          <w:szCs w:val="30"/>
        </w:rPr>
        <w:t>证券信息库</w:t>
      </w:r>
      <w:r w:rsidR="007A0C2C">
        <w:rPr>
          <w:rFonts w:cs="Times New Roman"/>
          <w:color w:val="000000" w:themeColor="text1"/>
          <w:sz w:val="30"/>
          <w:szCs w:val="30"/>
        </w:rPr>
        <w:t>正确</w:t>
      </w:r>
      <w:r w:rsidR="00E624E4">
        <w:rPr>
          <w:rFonts w:cs="Times New Roman" w:hint="eastAsia"/>
          <w:color w:val="000000" w:themeColor="text1"/>
          <w:sz w:val="30"/>
          <w:szCs w:val="30"/>
        </w:rPr>
        <w:t>揭示</w:t>
      </w:r>
      <w:r w:rsidR="003A43D7">
        <w:rPr>
          <w:rFonts w:cs="Times New Roman" w:hint="eastAsia"/>
          <w:color w:val="000000" w:themeColor="text1"/>
          <w:sz w:val="30"/>
          <w:szCs w:val="30"/>
        </w:rPr>
        <w:t>发行</w:t>
      </w:r>
      <w:r w:rsidR="003A43D7">
        <w:rPr>
          <w:rFonts w:cs="Times New Roman"/>
          <w:color w:val="000000" w:themeColor="text1"/>
          <w:sz w:val="30"/>
          <w:szCs w:val="30"/>
        </w:rPr>
        <w:t>方式和网上投资者</w:t>
      </w:r>
      <w:r w:rsidR="00E624E4">
        <w:rPr>
          <w:rFonts w:cs="Times New Roman" w:hint="eastAsia"/>
          <w:color w:val="000000" w:themeColor="text1"/>
          <w:sz w:val="30"/>
          <w:szCs w:val="30"/>
        </w:rPr>
        <w:t>询价</w:t>
      </w:r>
      <w:r w:rsidR="00E624E4">
        <w:rPr>
          <w:rFonts w:cs="Times New Roman"/>
          <w:color w:val="000000" w:themeColor="text1"/>
          <w:sz w:val="30"/>
          <w:szCs w:val="30"/>
        </w:rPr>
        <w:t>/</w:t>
      </w:r>
      <w:r w:rsidR="00E624E4">
        <w:rPr>
          <w:rFonts w:cs="Times New Roman" w:hint="eastAsia"/>
          <w:color w:val="000000" w:themeColor="text1"/>
          <w:sz w:val="30"/>
          <w:szCs w:val="30"/>
        </w:rPr>
        <w:t>申购</w:t>
      </w:r>
      <w:r w:rsidR="00E624E4">
        <w:rPr>
          <w:rFonts w:cs="Times New Roman"/>
          <w:color w:val="000000" w:themeColor="text1"/>
          <w:sz w:val="30"/>
          <w:szCs w:val="30"/>
        </w:rPr>
        <w:t>数量范围</w:t>
      </w:r>
      <w:r w:rsidR="00E624E4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1FEA05B" w14:textId="1ACD57A5" w:rsidR="003914C2" w:rsidRDefault="00F848E9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lastRenderedPageBreak/>
        <w:t>7</w:t>
      </w:r>
      <w:r>
        <w:rPr>
          <w:rFonts w:cs="Times New Roman" w:hint="eastAsia"/>
          <w:color w:val="000000" w:themeColor="text1"/>
          <w:sz w:val="30"/>
          <w:szCs w:val="30"/>
        </w:rPr>
        <w:t>．验</w:t>
      </w:r>
      <w:r w:rsidR="00E624E4">
        <w:rPr>
          <w:rFonts w:cs="Times New Roman" w:hint="eastAsia"/>
          <w:color w:val="000000" w:themeColor="text1"/>
          <w:sz w:val="30"/>
          <w:szCs w:val="30"/>
        </w:rPr>
        <w:t>证</w:t>
      </w:r>
      <w:r w:rsidR="00E624E4">
        <w:rPr>
          <w:rFonts w:cs="Times New Roman"/>
          <w:color w:val="000000" w:themeColor="text1"/>
          <w:sz w:val="30"/>
          <w:szCs w:val="30"/>
        </w:rPr>
        <w:t>各主办券商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对于</w:t>
      </w:r>
      <w:r w:rsidR="004D1A39">
        <w:rPr>
          <w:rFonts w:cs="Times New Roman"/>
          <w:color w:val="000000" w:themeColor="text1"/>
          <w:sz w:val="30"/>
          <w:szCs w:val="30"/>
        </w:rPr>
        <w:t>采用询价发行方式的股票，</w:t>
      </w:r>
      <w:r w:rsidR="004D1A39">
        <w:rPr>
          <w:rFonts w:cs="Times New Roman" w:hint="eastAsia"/>
          <w:color w:val="000000" w:themeColor="text1"/>
          <w:sz w:val="30"/>
          <w:szCs w:val="30"/>
        </w:rPr>
        <w:t>能</w:t>
      </w:r>
      <w:r w:rsidR="004D1A39">
        <w:rPr>
          <w:rFonts w:cs="Times New Roman"/>
          <w:color w:val="000000" w:themeColor="text1"/>
          <w:sz w:val="30"/>
          <w:szCs w:val="30"/>
        </w:rPr>
        <w:t>够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根据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确认</w:t>
      </w:r>
      <w:proofErr w:type="gramStart"/>
      <w:r w:rsidR="00E624E4" w:rsidRPr="00E624E4">
        <w:rPr>
          <w:rFonts w:cs="Times New Roman"/>
          <w:color w:val="000000" w:themeColor="text1"/>
          <w:sz w:val="30"/>
          <w:szCs w:val="30"/>
        </w:rPr>
        <w:t>库</w:t>
      </w:r>
      <w:r w:rsidR="00C30EB6">
        <w:rPr>
          <w:rFonts w:cs="Times New Roman" w:hint="eastAsia"/>
          <w:color w:val="000000" w:themeColor="text1"/>
          <w:sz w:val="30"/>
          <w:szCs w:val="30"/>
        </w:rPr>
        <w:t>正确</w:t>
      </w:r>
      <w:proofErr w:type="gramEnd"/>
      <w:r w:rsidR="004D1A39">
        <w:rPr>
          <w:rFonts w:cs="Times New Roman"/>
          <w:color w:val="000000" w:themeColor="text1"/>
          <w:sz w:val="30"/>
          <w:szCs w:val="30"/>
        </w:rPr>
        <w:t>揭示</w:t>
      </w:r>
      <w:r w:rsidR="004D1A39">
        <w:rPr>
          <w:rFonts w:cs="Times New Roman" w:hint="eastAsia"/>
          <w:color w:val="000000" w:themeColor="text1"/>
          <w:sz w:val="30"/>
          <w:szCs w:val="30"/>
        </w:rPr>
        <w:t>投资者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是否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可以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参与</w:t>
      </w:r>
      <w:r w:rsidR="000A64B1">
        <w:rPr>
          <w:rFonts w:cs="Times New Roman"/>
          <w:color w:val="000000" w:themeColor="text1"/>
          <w:sz w:val="30"/>
          <w:szCs w:val="30"/>
        </w:rPr>
        <w:t>后续的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（必须申购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、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可以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申购、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禁止</w:t>
      </w:r>
      <w:r w:rsidR="00E624E4" w:rsidRPr="00E624E4">
        <w:rPr>
          <w:rFonts w:cs="Times New Roman"/>
          <w:color w:val="000000" w:themeColor="text1"/>
          <w:sz w:val="30"/>
          <w:szCs w:val="30"/>
        </w:rPr>
        <w:t>申购</w:t>
      </w:r>
      <w:r w:rsidR="00E624E4" w:rsidRPr="00E624E4">
        <w:rPr>
          <w:rFonts w:cs="Times New Roman" w:hint="eastAsia"/>
          <w:color w:val="000000" w:themeColor="text1"/>
          <w:sz w:val="30"/>
          <w:szCs w:val="30"/>
        </w:rPr>
        <w:t>）</w:t>
      </w:r>
      <w:r w:rsidR="003914C2" w:rsidRPr="00E81942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13D5B4FB" w14:textId="6659F697" w:rsidR="003A43D7" w:rsidRPr="00E81942" w:rsidRDefault="003A43D7" w:rsidP="003914C2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8</w:t>
      </w:r>
      <w:r>
        <w:rPr>
          <w:rFonts w:cs="Times New Roman" w:hint="eastAsia"/>
          <w:color w:val="000000" w:themeColor="text1"/>
          <w:sz w:val="30"/>
          <w:szCs w:val="30"/>
        </w:rPr>
        <w:t>．验证各参测机构</w:t>
      </w:r>
      <w:r w:rsidR="000A64B1">
        <w:rPr>
          <w:rFonts w:cs="Times New Roman" w:hint="eastAsia"/>
          <w:color w:val="000000" w:themeColor="text1"/>
          <w:sz w:val="30"/>
          <w:szCs w:val="30"/>
        </w:rPr>
        <w:t>技术系统</w:t>
      </w:r>
      <w:r>
        <w:rPr>
          <w:rFonts w:cs="Times New Roman" w:hint="eastAsia"/>
          <w:color w:val="000000" w:themeColor="text1"/>
          <w:sz w:val="30"/>
          <w:szCs w:val="30"/>
        </w:rPr>
        <w:t>本次数据接口改造</w:t>
      </w:r>
      <w:r w:rsidR="000A64B1">
        <w:rPr>
          <w:rFonts w:cs="Times New Roman" w:hint="eastAsia"/>
          <w:color w:val="000000" w:themeColor="text1"/>
          <w:sz w:val="30"/>
          <w:szCs w:val="30"/>
        </w:rPr>
        <w:t>过程中</w:t>
      </w:r>
      <w:r>
        <w:rPr>
          <w:rFonts w:cs="Times New Roman" w:hint="eastAsia"/>
          <w:color w:val="000000" w:themeColor="text1"/>
          <w:sz w:val="30"/>
          <w:szCs w:val="30"/>
        </w:rPr>
        <w:t>未涉及的其它</w:t>
      </w:r>
      <w:r w:rsidR="000A64B1">
        <w:rPr>
          <w:rFonts w:cs="Times New Roman" w:hint="eastAsia"/>
          <w:color w:val="000000" w:themeColor="text1"/>
          <w:sz w:val="30"/>
          <w:szCs w:val="30"/>
        </w:rPr>
        <w:t>业务</w:t>
      </w:r>
      <w:r>
        <w:rPr>
          <w:rFonts w:cs="Times New Roman" w:hint="eastAsia"/>
          <w:color w:val="000000" w:themeColor="text1"/>
          <w:sz w:val="30"/>
          <w:szCs w:val="30"/>
        </w:rPr>
        <w:t>功能</w:t>
      </w:r>
      <w:r w:rsidR="000A64B1">
        <w:rPr>
          <w:rFonts w:cs="Times New Roman" w:hint="eastAsia"/>
          <w:color w:val="000000" w:themeColor="text1"/>
          <w:sz w:val="30"/>
          <w:szCs w:val="30"/>
        </w:rPr>
        <w:t>正常</w:t>
      </w:r>
      <w:r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57B6A04" w14:textId="013ABCF6" w:rsidR="00530549" w:rsidRPr="00C11427" w:rsidRDefault="003914C2" w:rsidP="00C11427">
      <w:pPr>
        <w:pStyle w:val="12"/>
        <w:spacing w:before="163" w:after="163"/>
        <w:ind w:firstLine="600"/>
      </w:pPr>
      <w:bookmarkStart w:id="40" w:name="_Toc77587344"/>
      <w:r>
        <w:rPr>
          <w:rFonts w:hint="eastAsia"/>
        </w:rPr>
        <w:t>六</w:t>
      </w:r>
      <w:r w:rsidR="00530549" w:rsidRPr="00C11427">
        <w:rPr>
          <w:rFonts w:hint="eastAsia"/>
        </w:rPr>
        <w:t>、</w:t>
      </w:r>
      <w:r w:rsidR="00530549" w:rsidRPr="00C11427">
        <w:t>测试时间安排</w:t>
      </w:r>
      <w:bookmarkEnd w:id="40"/>
    </w:p>
    <w:p w14:paraId="24B55C8E" w14:textId="7AA5FD61" w:rsidR="001816AB" w:rsidRDefault="00A03196" w:rsidP="001816AB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E81942">
        <w:rPr>
          <w:rFonts w:cs="Times New Roman"/>
          <w:color w:val="000000" w:themeColor="text1"/>
          <w:sz w:val="30"/>
          <w:szCs w:val="30"/>
        </w:rPr>
        <w:t>本次</w:t>
      </w:r>
      <w:r w:rsidR="000A64B1">
        <w:rPr>
          <w:rFonts w:cs="Times New Roman"/>
          <w:color w:val="000000" w:themeColor="text1"/>
          <w:sz w:val="30"/>
          <w:szCs w:val="30"/>
        </w:rPr>
        <w:t>仿真</w:t>
      </w:r>
      <w:r w:rsidRPr="00E81942">
        <w:rPr>
          <w:rFonts w:cs="Times New Roman"/>
          <w:color w:val="000000" w:themeColor="text1"/>
          <w:sz w:val="30"/>
          <w:szCs w:val="30"/>
        </w:rPr>
        <w:t>测试时间为</w:t>
      </w:r>
      <w:r w:rsidRPr="00E81942">
        <w:rPr>
          <w:rFonts w:cs="Times New Roman"/>
          <w:color w:val="000000" w:themeColor="text1"/>
          <w:sz w:val="30"/>
          <w:szCs w:val="30"/>
        </w:rPr>
        <w:t>20</w:t>
      </w:r>
      <w:r w:rsidR="001816AB">
        <w:rPr>
          <w:rFonts w:cs="Times New Roman" w:hint="eastAsia"/>
          <w:color w:val="000000" w:themeColor="text1"/>
          <w:sz w:val="30"/>
          <w:szCs w:val="30"/>
        </w:rPr>
        <w:t>21</w:t>
      </w:r>
      <w:r w:rsidRPr="00E81942">
        <w:rPr>
          <w:rFonts w:cs="Times New Roman"/>
          <w:color w:val="000000" w:themeColor="text1"/>
          <w:sz w:val="30"/>
          <w:szCs w:val="30"/>
        </w:rPr>
        <w:t>年</w:t>
      </w:r>
      <w:r w:rsidR="001816AB"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1816AB">
        <w:rPr>
          <w:rFonts w:cs="Times New Roman"/>
          <w:color w:val="000000" w:themeColor="text1"/>
          <w:sz w:val="30"/>
          <w:szCs w:val="30"/>
        </w:rPr>
        <w:t>26</w:t>
      </w:r>
      <w:r>
        <w:rPr>
          <w:rFonts w:cs="Times New Roman"/>
          <w:color w:val="000000" w:themeColor="text1"/>
          <w:sz w:val="30"/>
          <w:szCs w:val="30"/>
        </w:rPr>
        <w:t>日至</w:t>
      </w:r>
      <w:r>
        <w:rPr>
          <w:rFonts w:cs="Times New Roman" w:hint="eastAsia"/>
          <w:color w:val="000000" w:themeColor="text1"/>
          <w:sz w:val="30"/>
          <w:szCs w:val="30"/>
        </w:rPr>
        <w:t>2</w:t>
      </w:r>
      <w:r w:rsidR="001816AB">
        <w:rPr>
          <w:rFonts w:cs="Times New Roman"/>
          <w:color w:val="000000" w:themeColor="text1"/>
          <w:sz w:val="30"/>
          <w:szCs w:val="30"/>
        </w:rPr>
        <w:t>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1816AB">
        <w:rPr>
          <w:rFonts w:cs="Times New Roman" w:hint="eastAsia"/>
          <w:color w:val="000000" w:themeColor="text1"/>
          <w:sz w:val="30"/>
          <w:szCs w:val="30"/>
        </w:rPr>
        <w:t>8</w:t>
      </w:r>
      <w:r>
        <w:rPr>
          <w:rFonts w:cs="Times New Roman" w:hint="eastAsia"/>
          <w:color w:val="000000" w:themeColor="text1"/>
          <w:sz w:val="30"/>
          <w:szCs w:val="30"/>
        </w:rPr>
        <w:t>月</w:t>
      </w:r>
      <w:r w:rsidR="001816AB">
        <w:rPr>
          <w:rFonts w:cs="Times New Roman" w:hint="eastAsia"/>
          <w:color w:val="000000" w:themeColor="text1"/>
          <w:sz w:val="30"/>
          <w:szCs w:val="30"/>
        </w:rPr>
        <w:t>13</w:t>
      </w:r>
      <w:r w:rsidR="001816AB">
        <w:rPr>
          <w:rFonts w:cs="Times New Roman" w:hint="eastAsia"/>
          <w:color w:val="000000" w:themeColor="text1"/>
          <w:sz w:val="30"/>
          <w:szCs w:val="30"/>
        </w:rPr>
        <w:t>日。周一</w:t>
      </w:r>
      <w:r w:rsidR="001816AB">
        <w:rPr>
          <w:rFonts w:cs="Times New Roman"/>
          <w:color w:val="000000" w:themeColor="text1"/>
          <w:sz w:val="30"/>
          <w:szCs w:val="30"/>
        </w:rPr>
        <w:t>到周五全</w:t>
      </w:r>
      <w:r w:rsidR="001816AB">
        <w:rPr>
          <w:rFonts w:cs="Times New Roman" w:hint="eastAsia"/>
          <w:color w:val="000000" w:themeColor="text1"/>
          <w:sz w:val="30"/>
          <w:szCs w:val="30"/>
        </w:rPr>
        <w:t>天</w:t>
      </w:r>
      <w:r w:rsidR="001816AB">
        <w:rPr>
          <w:rFonts w:cs="Times New Roman"/>
          <w:color w:val="000000" w:themeColor="text1"/>
          <w:sz w:val="30"/>
          <w:szCs w:val="30"/>
        </w:rPr>
        <w:t>开放测试环境</w:t>
      </w:r>
      <w:r w:rsidR="001816AB">
        <w:rPr>
          <w:rFonts w:cs="Times New Roman" w:hint="eastAsia"/>
          <w:color w:val="000000" w:themeColor="text1"/>
          <w:sz w:val="30"/>
          <w:szCs w:val="30"/>
        </w:rPr>
        <w:t>：</w:t>
      </w:r>
    </w:p>
    <w:tbl>
      <w:tblPr>
        <w:tblStyle w:val="afe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16AB" w14:paraId="0D4D71BD" w14:textId="77777777" w:rsidTr="001816AB">
        <w:trPr>
          <w:jc w:val="center"/>
        </w:trPr>
        <w:tc>
          <w:tcPr>
            <w:tcW w:w="2123" w:type="dxa"/>
            <w:shd w:val="clear" w:color="auto" w:fill="DEEAF6" w:themeFill="accent1" w:themeFillTint="33"/>
          </w:tcPr>
          <w:p w14:paraId="5CAC7299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b/>
                <w:color w:val="000000" w:themeColor="text1"/>
                <w:szCs w:val="24"/>
              </w:rPr>
              <w:t>交易时段</w:t>
            </w:r>
          </w:p>
        </w:tc>
        <w:tc>
          <w:tcPr>
            <w:tcW w:w="2123" w:type="dxa"/>
            <w:shd w:val="clear" w:color="auto" w:fill="DEEAF6" w:themeFill="accent1" w:themeFillTint="33"/>
          </w:tcPr>
          <w:p w14:paraId="5EB54E91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b/>
                <w:color w:val="000000" w:themeColor="text1"/>
                <w:szCs w:val="24"/>
              </w:rPr>
              <w:t>精选层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14:paraId="6C93FB99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b/>
                <w:color w:val="000000" w:themeColor="text1"/>
                <w:szCs w:val="24"/>
              </w:rPr>
              <w:t>创新层</w:t>
            </w:r>
            <w:r w:rsidRPr="00972C75">
              <w:rPr>
                <w:rFonts w:cs="Times New Roman"/>
                <w:b/>
                <w:color w:val="000000" w:themeColor="text1"/>
                <w:szCs w:val="24"/>
              </w:rPr>
              <w:t>、基础层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14:paraId="0427FE25" w14:textId="59D3AF71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 w:hint="eastAsia"/>
                <w:b/>
                <w:color w:val="000000" w:themeColor="text1"/>
                <w:szCs w:val="24"/>
              </w:rPr>
              <w:t>公开发行</w:t>
            </w:r>
          </w:p>
        </w:tc>
      </w:tr>
      <w:tr w:rsidR="001816AB" w14:paraId="267CF85A" w14:textId="77777777" w:rsidTr="001816AB">
        <w:trPr>
          <w:jc w:val="center"/>
        </w:trPr>
        <w:tc>
          <w:tcPr>
            <w:tcW w:w="2123" w:type="dxa"/>
          </w:tcPr>
          <w:p w14:paraId="6F111E26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6371" w:type="dxa"/>
            <w:gridSpan w:val="3"/>
          </w:tcPr>
          <w:p w14:paraId="2723E10A" w14:textId="33141BB9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下发</w:t>
            </w:r>
            <w:r w:rsidRPr="00972C75">
              <w:rPr>
                <w:rFonts w:cs="Times New Roman"/>
                <w:color w:val="000000" w:themeColor="text1"/>
                <w:szCs w:val="24"/>
              </w:rPr>
              <w:t>初始行情</w:t>
            </w:r>
          </w:p>
        </w:tc>
      </w:tr>
      <w:tr w:rsidR="004B2151" w14:paraId="5B8C2425" w14:textId="77777777" w:rsidTr="004B2151">
        <w:trPr>
          <w:jc w:val="center"/>
        </w:trPr>
        <w:tc>
          <w:tcPr>
            <w:tcW w:w="2123" w:type="dxa"/>
          </w:tcPr>
          <w:p w14:paraId="2350659F" w14:textId="77777777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09:15</w:t>
            </w:r>
          </w:p>
        </w:tc>
        <w:tc>
          <w:tcPr>
            <w:tcW w:w="4247" w:type="dxa"/>
            <w:gridSpan w:val="2"/>
          </w:tcPr>
          <w:p w14:paraId="5E573ED4" w14:textId="77777777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开市</w:t>
            </w:r>
            <w:r w:rsidRPr="00972C75">
              <w:rPr>
                <w:rFonts w:cs="Times New Roman"/>
                <w:color w:val="000000" w:themeColor="text1"/>
                <w:szCs w:val="24"/>
              </w:rPr>
              <w:t>、大宗交易收单</w:t>
            </w:r>
          </w:p>
        </w:tc>
        <w:tc>
          <w:tcPr>
            <w:tcW w:w="2124" w:type="dxa"/>
            <w:vMerge w:val="restart"/>
            <w:vAlign w:val="center"/>
          </w:tcPr>
          <w:p w14:paraId="54124273" w14:textId="3A18B41A" w:rsidR="004B2151" w:rsidRPr="00972C75" w:rsidRDefault="004B2151" w:rsidP="004B2151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询价</w:t>
            </w:r>
            <w:r>
              <w:rPr>
                <w:rFonts w:cs="Times New Roman"/>
                <w:color w:val="000000" w:themeColor="text1"/>
                <w:szCs w:val="24"/>
              </w:rPr>
              <w:t>申报</w:t>
            </w:r>
            <w:r>
              <w:rPr>
                <w:rFonts w:cs="Times New Roman" w:hint="eastAsia"/>
                <w:color w:val="000000" w:themeColor="text1"/>
                <w:szCs w:val="24"/>
              </w:rPr>
              <w:t>、</w:t>
            </w:r>
            <w:r>
              <w:rPr>
                <w:rFonts w:cs="Times New Roman"/>
                <w:color w:val="000000" w:themeColor="text1"/>
                <w:szCs w:val="24"/>
              </w:rPr>
              <w:t>申购申报</w:t>
            </w:r>
          </w:p>
        </w:tc>
      </w:tr>
      <w:tr w:rsidR="004B2151" w14:paraId="32560EA5" w14:textId="77777777" w:rsidTr="001816AB">
        <w:trPr>
          <w:jc w:val="center"/>
        </w:trPr>
        <w:tc>
          <w:tcPr>
            <w:tcW w:w="2123" w:type="dxa"/>
          </w:tcPr>
          <w:p w14:paraId="2A538EA3" w14:textId="77777777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09:25</w:t>
            </w:r>
          </w:p>
        </w:tc>
        <w:tc>
          <w:tcPr>
            <w:tcW w:w="2123" w:type="dxa"/>
          </w:tcPr>
          <w:p w14:paraId="6293CBF8" w14:textId="77777777" w:rsidR="004B2151" w:rsidRPr="00972C75" w:rsidRDefault="004B2151" w:rsidP="000A64B1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开盘集合竞价</w:t>
            </w:r>
          </w:p>
        </w:tc>
        <w:tc>
          <w:tcPr>
            <w:tcW w:w="2124" w:type="dxa"/>
          </w:tcPr>
          <w:p w14:paraId="5B04D13E" w14:textId="77777777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——</w:t>
            </w:r>
          </w:p>
        </w:tc>
        <w:tc>
          <w:tcPr>
            <w:tcW w:w="2124" w:type="dxa"/>
            <w:vMerge/>
          </w:tcPr>
          <w:p w14:paraId="62DC23CB" w14:textId="176C8AE2" w:rsidR="004B2151" w:rsidRPr="00972C75" w:rsidRDefault="004B2151" w:rsidP="00BB5D25">
            <w:pPr>
              <w:spacing w:line="240" w:lineRule="auto"/>
              <w:ind w:firstLine="4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B2151" w14:paraId="08ADF054" w14:textId="77777777" w:rsidTr="00E43EEF">
        <w:trPr>
          <w:jc w:val="center"/>
        </w:trPr>
        <w:tc>
          <w:tcPr>
            <w:tcW w:w="2123" w:type="dxa"/>
          </w:tcPr>
          <w:p w14:paraId="2A7C9900" w14:textId="77777777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09:30</w:t>
            </w:r>
          </w:p>
        </w:tc>
        <w:tc>
          <w:tcPr>
            <w:tcW w:w="2123" w:type="dxa"/>
            <w:vMerge w:val="restart"/>
            <w:vAlign w:val="center"/>
          </w:tcPr>
          <w:p w14:paraId="09064C4D" w14:textId="77777777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连续竞价</w:t>
            </w:r>
          </w:p>
        </w:tc>
        <w:tc>
          <w:tcPr>
            <w:tcW w:w="2124" w:type="dxa"/>
            <w:vMerge w:val="restart"/>
            <w:vAlign w:val="center"/>
          </w:tcPr>
          <w:p w14:paraId="51A9DB65" w14:textId="77777777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做市交易</w:t>
            </w:r>
            <w:r w:rsidRPr="00972C75">
              <w:rPr>
                <w:rFonts w:cs="Times New Roman"/>
                <w:color w:val="000000" w:themeColor="text1"/>
                <w:szCs w:val="24"/>
              </w:rPr>
              <w:t>、集合竞价</w:t>
            </w:r>
          </w:p>
        </w:tc>
        <w:tc>
          <w:tcPr>
            <w:tcW w:w="2124" w:type="dxa"/>
            <w:vMerge/>
            <w:vAlign w:val="center"/>
          </w:tcPr>
          <w:p w14:paraId="7C529F15" w14:textId="0AE41572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B2151" w14:paraId="41B4C828" w14:textId="77777777" w:rsidTr="001816AB">
        <w:trPr>
          <w:jc w:val="center"/>
        </w:trPr>
        <w:tc>
          <w:tcPr>
            <w:tcW w:w="2123" w:type="dxa"/>
          </w:tcPr>
          <w:p w14:paraId="13E97832" w14:textId="77777777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10:30</w:t>
            </w:r>
          </w:p>
        </w:tc>
        <w:tc>
          <w:tcPr>
            <w:tcW w:w="2123" w:type="dxa"/>
            <w:vMerge/>
          </w:tcPr>
          <w:p w14:paraId="7EB4DA0C" w14:textId="77777777" w:rsidR="004B2151" w:rsidRPr="00972C75" w:rsidRDefault="004B2151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7B1DEDED" w14:textId="77777777" w:rsidR="004B2151" w:rsidRPr="00972C75" w:rsidRDefault="004B2151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463D88C5" w14:textId="77777777" w:rsidR="004B2151" w:rsidRPr="00972C75" w:rsidRDefault="004B2151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B2151" w14:paraId="38D798D1" w14:textId="77777777" w:rsidTr="001816AB">
        <w:trPr>
          <w:jc w:val="center"/>
        </w:trPr>
        <w:tc>
          <w:tcPr>
            <w:tcW w:w="2123" w:type="dxa"/>
          </w:tcPr>
          <w:p w14:paraId="4F6F7129" w14:textId="77777777" w:rsidR="004B2151" w:rsidRPr="00972C75" w:rsidRDefault="004B2151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11:30</w:t>
            </w:r>
          </w:p>
        </w:tc>
        <w:tc>
          <w:tcPr>
            <w:tcW w:w="2123" w:type="dxa"/>
            <w:vMerge/>
          </w:tcPr>
          <w:p w14:paraId="01550871" w14:textId="77777777" w:rsidR="004B2151" w:rsidRPr="00972C75" w:rsidRDefault="004B2151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363182A9" w14:textId="77777777" w:rsidR="004B2151" w:rsidRPr="00972C75" w:rsidRDefault="004B2151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246E5C4C" w14:textId="77777777" w:rsidR="004B2151" w:rsidRPr="00972C75" w:rsidRDefault="004B2151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816AB" w14:paraId="2060D5D6" w14:textId="77777777" w:rsidTr="001816AB">
        <w:trPr>
          <w:jc w:val="center"/>
        </w:trPr>
        <w:tc>
          <w:tcPr>
            <w:tcW w:w="2123" w:type="dxa"/>
          </w:tcPr>
          <w:p w14:paraId="420E4F29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11:30</w:t>
            </w:r>
          </w:p>
        </w:tc>
        <w:tc>
          <w:tcPr>
            <w:tcW w:w="6371" w:type="dxa"/>
            <w:gridSpan w:val="3"/>
          </w:tcPr>
          <w:p w14:paraId="39FFAB71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中午</w:t>
            </w:r>
            <w:r w:rsidRPr="00972C75">
              <w:rPr>
                <w:rFonts w:cs="Times New Roman"/>
                <w:color w:val="000000" w:themeColor="text1"/>
                <w:szCs w:val="24"/>
              </w:rPr>
              <w:t>休市</w:t>
            </w:r>
          </w:p>
        </w:tc>
      </w:tr>
      <w:tr w:rsidR="001816AB" w14:paraId="6350622F" w14:textId="77777777" w:rsidTr="001816AB">
        <w:trPr>
          <w:jc w:val="center"/>
        </w:trPr>
        <w:tc>
          <w:tcPr>
            <w:tcW w:w="2123" w:type="dxa"/>
          </w:tcPr>
          <w:p w14:paraId="3DF826AB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13:00</w:t>
            </w:r>
          </w:p>
        </w:tc>
        <w:tc>
          <w:tcPr>
            <w:tcW w:w="6371" w:type="dxa"/>
            <w:gridSpan w:val="3"/>
          </w:tcPr>
          <w:p w14:paraId="73F0433D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下午开市</w:t>
            </w:r>
          </w:p>
        </w:tc>
      </w:tr>
      <w:tr w:rsidR="001816AB" w14:paraId="60157CE8" w14:textId="77777777" w:rsidTr="001816AB">
        <w:trPr>
          <w:jc w:val="center"/>
        </w:trPr>
        <w:tc>
          <w:tcPr>
            <w:tcW w:w="2123" w:type="dxa"/>
          </w:tcPr>
          <w:p w14:paraId="1DD39BFD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13:00</w:t>
            </w:r>
          </w:p>
        </w:tc>
        <w:tc>
          <w:tcPr>
            <w:tcW w:w="2123" w:type="dxa"/>
            <w:vMerge w:val="restart"/>
            <w:vAlign w:val="center"/>
          </w:tcPr>
          <w:p w14:paraId="5A13F680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连续竞价</w:t>
            </w:r>
          </w:p>
        </w:tc>
        <w:tc>
          <w:tcPr>
            <w:tcW w:w="2124" w:type="dxa"/>
            <w:vMerge w:val="restart"/>
            <w:vAlign w:val="center"/>
          </w:tcPr>
          <w:p w14:paraId="4AE4722D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做市交易</w:t>
            </w:r>
            <w:r w:rsidRPr="00972C75">
              <w:rPr>
                <w:rFonts w:cs="Times New Roman"/>
                <w:color w:val="000000" w:themeColor="text1"/>
                <w:szCs w:val="24"/>
              </w:rPr>
              <w:t>、集合竞价</w:t>
            </w:r>
          </w:p>
        </w:tc>
        <w:tc>
          <w:tcPr>
            <w:tcW w:w="2124" w:type="dxa"/>
            <w:vMerge w:val="restart"/>
            <w:vAlign w:val="center"/>
          </w:tcPr>
          <w:p w14:paraId="38FD14D8" w14:textId="72E8A145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询价</w:t>
            </w:r>
            <w:r>
              <w:rPr>
                <w:rFonts w:cs="Times New Roman"/>
                <w:color w:val="000000" w:themeColor="text1"/>
                <w:szCs w:val="24"/>
              </w:rPr>
              <w:t>申报</w:t>
            </w:r>
            <w:r>
              <w:rPr>
                <w:rFonts w:cs="Times New Roman" w:hint="eastAsia"/>
                <w:color w:val="000000" w:themeColor="text1"/>
                <w:szCs w:val="24"/>
              </w:rPr>
              <w:t>、</w:t>
            </w:r>
            <w:r>
              <w:rPr>
                <w:rFonts w:cs="Times New Roman"/>
                <w:color w:val="000000" w:themeColor="text1"/>
                <w:szCs w:val="24"/>
              </w:rPr>
              <w:t>申购申报</w:t>
            </w:r>
          </w:p>
        </w:tc>
      </w:tr>
      <w:tr w:rsidR="001816AB" w14:paraId="686E2564" w14:textId="77777777" w:rsidTr="001816AB">
        <w:trPr>
          <w:jc w:val="center"/>
        </w:trPr>
        <w:tc>
          <w:tcPr>
            <w:tcW w:w="2123" w:type="dxa"/>
          </w:tcPr>
          <w:p w14:paraId="3365B356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2123" w:type="dxa"/>
            <w:vMerge/>
          </w:tcPr>
          <w:p w14:paraId="5F9DC906" w14:textId="77777777" w:rsidR="001816AB" w:rsidRPr="00972C75" w:rsidRDefault="001816AB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4335E2C4" w14:textId="77777777" w:rsidR="001816AB" w:rsidRPr="00972C75" w:rsidRDefault="001816AB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05494F26" w14:textId="0687822A" w:rsidR="001816AB" w:rsidRPr="00972C75" w:rsidRDefault="001816AB" w:rsidP="001816AB">
            <w:pPr>
              <w:spacing w:line="240" w:lineRule="auto"/>
              <w:ind w:firstLine="4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816AB" w14:paraId="2BF50C4A" w14:textId="77777777" w:rsidTr="00550831">
        <w:trPr>
          <w:trHeight w:val="266"/>
          <w:jc w:val="center"/>
        </w:trPr>
        <w:tc>
          <w:tcPr>
            <w:tcW w:w="2123" w:type="dxa"/>
          </w:tcPr>
          <w:p w14:paraId="649D5D32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14:30</w:t>
            </w:r>
          </w:p>
        </w:tc>
        <w:tc>
          <w:tcPr>
            <w:tcW w:w="2123" w:type="dxa"/>
            <w:vMerge/>
          </w:tcPr>
          <w:p w14:paraId="040D2846" w14:textId="77777777" w:rsidR="001816AB" w:rsidRPr="00972C75" w:rsidRDefault="001816AB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07CEC87F" w14:textId="77777777" w:rsidR="001816AB" w:rsidRPr="00972C75" w:rsidRDefault="001816AB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22EE530E" w14:textId="7ADAA61F" w:rsidR="001816AB" w:rsidRPr="00972C75" w:rsidRDefault="001816AB" w:rsidP="001816AB">
            <w:pPr>
              <w:spacing w:line="240" w:lineRule="auto"/>
              <w:ind w:firstLine="48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816AB" w14:paraId="4FF7DA55" w14:textId="77777777" w:rsidTr="001816AB">
        <w:trPr>
          <w:jc w:val="center"/>
        </w:trPr>
        <w:tc>
          <w:tcPr>
            <w:tcW w:w="2123" w:type="dxa"/>
          </w:tcPr>
          <w:p w14:paraId="72E5424E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14:57</w:t>
            </w:r>
          </w:p>
        </w:tc>
        <w:tc>
          <w:tcPr>
            <w:tcW w:w="2123" w:type="dxa"/>
            <w:vMerge/>
          </w:tcPr>
          <w:p w14:paraId="602D98DB" w14:textId="77777777" w:rsidR="001816AB" w:rsidRPr="00972C75" w:rsidRDefault="001816AB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504DE066" w14:textId="77777777" w:rsidR="001816AB" w:rsidRPr="00972C75" w:rsidRDefault="001816AB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14:paraId="56A696E6" w14:textId="308E8CA9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816AB" w14:paraId="3653B3BE" w14:textId="77777777" w:rsidTr="001816AB">
        <w:trPr>
          <w:jc w:val="center"/>
        </w:trPr>
        <w:tc>
          <w:tcPr>
            <w:tcW w:w="2123" w:type="dxa"/>
          </w:tcPr>
          <w:p w14:paraId="727FD47B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15:00</w:t>
            </w:r>
          </w:p>
        </w:tc>
        <w:tc>
          <w:tcPr>
            <w:tcW w:w="2123" w:type="dxa"/>
          </w:tcPr>
          <w:p w14:paraId="2D075837" w14:textId="77777777" w:rsidR="001816AB" w:rsidRPr="00972C75" w:rsidRDefault="001816AB" w:rsidP="000A64B1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收盘集合竞价</w:t>
            </w:r>
          </w:p>
        </w:tc>
        <w:tc>
          <w:tcPr>
            <w:tcW w:w="2124" w:type="dxa"/>
            <w:vMerge/>
          </w:tcPr>
          <w:p w14:paraId="0DCFEE41" w14:textId="77777777" w:rsidR="001816AB" w:rsidRPr="00972C75" w:rsidRDefault="001816AB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4" w:type="dxa"/>
            <w:vMerge/>
          </w:tcPr>
          <w:p w14:paraId="7CF3F6E5" w14:textId="77777777" w:rsidR="001816AB" w:rsidRPr="00972C75" w:rsidRDefault="001816AB" w:rsidP="001816AB">
            <w:pPr>
              <w:spacing w:line="240" w:lineRule="auto"/>
              <w:ind w:firstLineChars="0" w:firstLine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816AB" w14:paraId="41153EC2" w14:textId="77777777" w:rsidTr="001816AB">
        <w:trPr>
          <w:jc w:val="center"/>
        </w:trPr>
        <w:tc>
          <w:tcPr>
            <w:tcW w:w="2123" w:type="dxa"/>
          </w:tcPr>
          <w:p w14:paraId="44233FF0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15:00</w:t>
            </w:r>
            <w:r w:rsidRPr="00972C75">
              <w:rPr>
                <w:rFonts w:cs="Times New Roman"/>
                <w:color w:val="000000" w:themeColor="text1"/>
                <w:szCs w:val="24"/>
              </w:rPr>
              <w:t>-15</w:t>
            </w:r>
            <w:r w:rsidRPr="00972C75">
              <w:rPr>
                <w:rFonts w:cs="Times New Roman" w:hint="eastAsia"/>
                <w:color w:val="000000" w:themeColor="text1"/>
                <w:szCs w:val="24"/>
              </w:rPr>
              <w:t>:30</w:t>
            </w:r>
          </w:p>
        </w:tc>
        <w:tc>
          <w:tcPr>
            <w:tcW w:w="4247" w:type="dxa"/>
            <w:gridSpan w:val="2"/>
          </w:tcPr>
          <w:p w14:paraId="1758B1B5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大宗交易、</w:t>
            </w:r>
            <w:r w:rsidRPr="00972C75">
              <w:rPr>
                <w:rFonts w:cs="Times New Roman"/>
                <w:color w:val="000000" w:themeColor="text1"/>
                <w:szCs w:val="24"/>
              </w:rPr>
              <w:t>做市</w:t>
            </w:r>
            <w:r w:rsidRPr="00972C75">
              <w:rPr>
                <w:rFonts w:cs="Times New Roman" w:hint="eastAsia"/>
                <w:color w:val="000000" w:themeColor="text1"/>
                <w:szCs w:val="24"/>
              </w:rPr>
              <w:t>商</w:t>
            </w:r>
            <w:r w:rsidRPr="00972C75">
              <w:rPr>
                <w:rFonts w:cs="Times New Roman"/>
                <w:color w:val="000000" w:themeColor="text1"/>
                <w:szCs w:val="24"/>
              </w:rPr>
              <w:t>互报</w:t>
            </w:r>
          </w:p>
        </w:tc>
        <w:tc>
          <w:tcPr>
            <w:tcW w:w="2124" w:type="dxa"/>
          </w:tcPr>
          <w:p w14:paraId="40A62639" w14:textId="517D32ED" w:rsidR="001816AB" w:rsidRPr="00972C75" w:rsidRDefault="001816AB" w:rsidP="00544372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——</w:t>
            </w:r>
          </w:p>
        </w:tc>
      </w:tr>
      <w:tr w:rsidR="001816AB" w14:paraId="39E20824" w14:textId="77777777" w:rsidTr="001816AB">
        <w:trPr>
          <w:jc w:val="center"/>
        </w:trPr>
        <w:tc>
          <w:tcPr>
            <w:tcW w:w="2123" w:type="dxa"/>
          </w:tcPr>
          <w:p w14:paraId="67158173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15:30</w:t>
            </w:r>
          </w:p>
        </w:tc>
        <w:tc>
          <w:tcPr>
            <w:tcW w:w="4247" w:type="dxa"/>
            <w:gridSpan w:val="2"/>
          </w:tcPr>
          <w:p w14:paraId="3F1404F9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闭市</w:t>
            </w:r>
          </w:p>
        </w:tc>
        <w:tc>
          <w:tcPr>
            <w:tcW w:w="2124" w:type="dxa"/>
          </w:tcPr>
          <w:p w14:paraId="7E0FA962" w14:textId="5448EEF9" w:rsidR="001816AB" w:rsidRPr="00972C75" w:rsidRDefault="001816AB" w:rsidP="00544372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——</w:t>
            </w:r>
          </w:p>
        </w:tc>
      </w:tr>
      <w:tr w:rsidR="001816AB" w14:paraId="4F709FFF" w14:textId="77777777" w:rsidTr="001816AB">
        <w:trPr>
          <w:jc w:val="center"/>
        </w:trPr>
        <w:tc>
          <w:tcPr>
            <w:tcW w:w="2123" w:type="dxa"/>
            <w:vAlign w:val="center"/>
          </w:tcPr>
          <w:p w14:paraId="2F5F2A84" w14:textId="77777777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72C75">
              <w:rPr>
                <w:rFonts w:cs="Times New Roman" w:hint="eastAsia"/>
                <w:color w:val="000000" w:themeColor="text1"/>
                <w:szCs w:val="24"/>
              </w:rPr>
              <w:t>15:40</w:t>
            </w:r>
            <w:r w:rsidRPr="00972C75">
              <w:rPr>
                <w:rFonts w:cs="Times New Roman" w:hint="eastAsia"/>
                <w:color w:val="000000" w:themeColor="text1"/>
                <w:szCs w:val="24"/>
              </w:rPr>
              <w:t>后</w:t>
            </w:r>
          </w:p>
        </w:tc>
        <w:tc>
          <w:tcPr>
            <w:tcW w:w="4247" w:type="dxa"/>
            <w:gridSpan w:val="2"/>
            <w:vAlign w:val="center"/>
          </w:tcPr>
          <w:p w14:paraId="70EED0D5" w14:textId="16730AC8" w:rsidR="001816AB" w:rsidRPr="00972C75" w:rsidRDefault="001816AB" w:rsidP="001816AB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约</w:t>
            </w:r>
            <w:r>
              <w:rPr>
                <w:rFonts w:cs="Times New Roman" w:hint="eastAsia"/>
                <w:color w:val="000000" w:themeColor="text1"/>
                <w:szCs w:val="24"/>
              </w:rPr>
              <w:t>19:00</w:t>
            </w:r>
            <w:r>
              <w:rPr>
                <w:rFonts w:cs="Times New Roman" w:hint="eastAsia"/>
                <w:color w:val="000000" w:themeColor="text1"/>
                <w:szCs w:val="24"/>
              </w:rPr>
              <w:t>后</w:t>
            </w:r>
            <w:r>
              <w:rPr>
                <w:rFonts w:cs="Times New Roman"/>
                <w:color w:val="000000" w:themeColor="text1"/>
                <w:szCs w:val="24"/>
              </w:rPr>
              <w:t>下</w:t>
            </w:r>
            <w:r>
              <w:rPr>
                <w:rFonts w:cs="Times New Roman" w:hint="eastAsia"/>
                <w:color w:val="000000" w:themeColor="text1"/>
                <w:szCs w:val="24"/>
              </w:rPr>
              <w:t>发</w:t>
            </w:r>
            <w:r>
              <w:rPr>
                <w:rFonts w:cs="Times New Roman"/>
                <w:color w:val="000000" w:themeColor="text1"/>
                <w:szCs w:val="24"/>
              </w:rPr>
              <w:t>投资者适当性</w:t>
            </w:r>
            <w:r>
              <w:rPr>
                <w:rFonts w:cs="Times New Roman" w:hint="eastAsia"/>
                <w:color w:val="000000" w:themeColor="text1"/>
                <w:szCs w:val="24"/>
              </w:rPr>
              <w:t>和</w:t>
            </w:r>
            <w:r w:rsidR="00443EA8">
              <w:rPr>
                <w:rFonts w:cs="Times New Roman"/>
                <w:color w:val="000000" w:themeColor="text1"/>
                <w:szCs w:val="24"/>
              </w:rPr>
              <w:t>分层</w:t>
            </w:r>
            <w:r>
              <w:rPr>
                <w:rFonts w:cs="Times New Roman" w:hint="eastAsia"/>
                <w:color w:val="000000" w:themeColor="text1"/>
                <w:szCs w:val="24"/>
              </w:rPr>
              <w:t>文件</w:t>
            </w:r>
          </w:p>
        </w:tc>
        <w:tc>
          <w:tcPr>
            <w:tcW w:w="2124" w:type="dxa"/>
          </w:tcPr>
          <w:p w14:paraId="14CE7524" w14:textId="48908B33" w:rsidR="001816AB" w:rsidRPr="00972C75" w:rsidRDefault="001816AB" w:rsidP="000A64B1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约</w:t>
            </w:r>
            <w:r>
              <w:rPr>
                <w:rFonts w:cs="Times New Roman" w:hint="eastAsia"/>
                <w:color w:val="000000" w:themeColor="text1"/>
                <w:szCs w:val="24"/>
              </w:rPr>
              <w:t>19:00</w:t>
            </w:r>
            <w:r>
              <w:rPr>
                <w:rFonts w:cs="Times New Roman" w:hint="eastAsia"/>
                <w:color w:val="000000" w:themeColor="text1"/>
                <w:szCs w:val="24"/>
              </w:rPr>
              <w:t>后</w:t>
            </w:r>
            <w:r>
              <w:rPr>
                <w:rFonts w:cs="Times New Roman"/>
                <w:color w:val="000000" w:themeColor="text1"/>
                <w:szCs w:val="24"/>
              </w:rPr>
              <w:t>下发</w:t>
            </w:r>
            <w:r w:rsidR="000A64B1">
              <w:rPr>
                <w:rFonts w:cs="Times New Roman" w:hint="eastAsia"/>
                <w:color w:val="000000" w:themeColor="text1"/>
                <w:szCs w:val="24"/>
              </w:rPr>
              <w:t>确认库</w:t>
            </w:r>
            <w:r>
              <w:rPr>
                <w:rFonts w:cs="Times New Roman" w:hint="eastAsia"/>
                <w:color w:val="000000" w:themeColor="text1"/>
                <w:szCs w:val="24"/>
              </w:rPr>
              <w:t>文件</w:t>
            </w:r>
            <w:r w:rsidR="000A64B1">
              <w:rPr>
                <w:rFonts w:cs="Times New Roman" w:hint="eastAsia"/>
                <w:color w:val="000000" w:themeColor="text1"/>
                <w:szCs w:val="24"/>
              </w:rPr>
              <w:t>（</w:t>
            </w:r>
            <w:r w:rsidR="000A64B1">
              <w:rPr>
                <w:rFonts w:cs="Times New Roman" w:hint="eastAsia"/>
                <w:color w:val="000000" w:themeColor="text1"/>
                <w:szCs w:val="24"/>
              </w:rPr>
              <w:t>NQQR</w:t>
            </w:r>
            <w:r w:rsidR="000A64B1">
              <w:rPr>
                <w:rFonts w:cs="Times New Roman"/>
                <w:color w:val="000000" w:themeColor="text1"/>
                <w:szCs w:val="24"/>
              </w:rPr>
              <w:t>.DBF</w:t>
            </w:r>
            <w:r w:rsidR="000A64B1">
              <w:rPr>
                <w:rFonts w:cs="Times New Roman" w:hint="eastAsia"/>
                <w:color w:val="000000" w:themeColor="text1"/>
                <w:szCs w:val="24"/>
              </w:rPr>
              <w:t>）</w:t>
            </w:r>
          </w:p>
        </w:tc>
      </w:tr>
    </w:tbl>
    <w:p w14:paraId="74FFA767" w14:textId="19C53502" w:rsidR="00D9068F" w:rsidRPr="00AD7FCE" w:rsidRDefault="00A14205" w:rsidP="00544372">
      <w:pPr>
        <w:pStyle w:val="12"/>
        <w:spacing w:before="163" w:after="163"/>
        <w:ind w:firstLineChars="66" w:firstLine="198"/>
      </w:pPr>
      <w:bookmarkStart w:id="41" w:name="_Toc77587345"/>
      <w:r>
        <w:rPr>
          <w:rFonts w:hint="eastAsia"/>
        </w:rPr>
        <w:lastRenderedPageBreak/>
        <w:t>七、</w:t>
      </w:r>
      <w:r w:rsidRPr="00A14205">
        <w:t>测试场景</w:t>
      </w:r>
      <w:r w:rsidRPr="00A14205">
        <w:rPr>
          <w:rFonts w:hint="eastAsia"/>
        </w:rPr>
        <w:t>及</w:t>
      </w:r>
      <w:r w:rsidR="003116C0">
        <w:rPr>
          <w:rFonts w:hint="eastAsia"/>
        </w:rPr>
        <w:t>证券</w:t>
      </w:r>
      <w:r w:rsidRPr="00A14205">
        <w:t>安排</w:t>
      </w:r>
      <w:bookmarkEnd w:id="41"/>
    </w:p>
    <w:p w14:paraId="2C90D7E5" w14:textId="207DF89E" w:rsidR="006C3567" w:rsidRPr="003E6AFF" w:rsidRDefault="003E6AFF" w:rsidP="003E6AFF">
      <w:pPr>
        <w:pStyle w:val="22"/>
        <w:spacing w:before="163" w:after="163"/>
        <w:ind w:firstLineChars="71"/>
      </w:pPr>
      <w:bookmarkStart w:id="42" w:name="_Toc77587346"/>
      <w:r>
        <w:rPr>
          <w:rFonts w:hint="eastAsia"/>
        </w:rPr>
        <w:t>（一）测试场景安排</w:t>
      </w:r>
      <w:bookmarkEnd w:id="42"/>
    </w:p>
    <w:tbl>
      <w:tblPr>
        <w:tblStyle w:val="afe"/>
        <w:tblW w:w="9073" w:type="dxa"/>
        <w:tblInd w:w="-289" w:type="dxa"/>
        <w:tblLook w:val="04A0" w:firstRow="1" w:lastRow="0" w:firstColumn="1" w:lastColumn="0" w:noHBand="0" w:noVBand="1"/>
      </w:tblPr>
      <w:tblGrid>
        <w:gridCol w:w="1277"/>
        <w:gridCol w:w="1235"/>
        <w:gridCol w:w="1262"/>
        <w:gridCol w:w="1472"/>
        <w:gridCol w:w="1275"/>
        <w:gridCol w:w="1276"/>
        <w:gridCol w:w="1276"/>
      </w:tblGrid>
      <w:tr w:rsidR="00BB02AE" w:rsidRPr="00EC5876" w14:paraId="59E6484F" w14:textId="6E39CF4B" w:rsidTr="00BB02AE">
        <w:tc>
          <w:tcPr>
            <w:tcW w:w="1277" w:type="dxa"/>
            <w:shd w:val="clear" w:color="auto" w:fill="D9D9D9" w:themeFill="background1" w:themeFillShade="D9"/>
          </w:tcPr>
          <w:p w14:paraId="4BB72B95" w14:textId="77777777" w:rsidR="00BB02AE" w:rsidRPr="00EC5876" w:rsidRDefault="00BB02AE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基础证券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4D0FC03B" w14:textId="77777777" w:rsidR="00BB02AE" w:rsidRPr="00EC5876" w:rsidRDefault="00BB02AE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询价代码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36BB1AFB" w14:textId="744057BE" w:rsidR="00BB02AE" w:rsidRDefault="00BB02AE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询价日期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21D685F7" w14:textId="08A26CB4" w:rsidR="00BB02AE" w:rsidRDefault="00BB02AE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询价确认结果下发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4E05C46" w14:textId="787968BE" w:rsidR="00BB02AE" w:rsidRDefault="00BB02AE" w:rsidP="000E5CD1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申购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价格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D5422F" w14:textId="4361AAC0" w:rsidR="00BB02AE" w:rsidRPr="00EC5876" w:rsidRDefault="00BB02AE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申购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D25DCB" w14:textId="3C7709F7" w:rsidR="00BB02AE" w:rsidRDefault="00BB02AE" w:rsidP="00CD1448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配售日期</w:t>
            </w:r>
          </w:p>
        </w:tc>
      </w:tr>
      <w:tr w:rsidR="00BB02AE" w:rsidRPr="00EC5876" w14:paraId="242DA033" w14:textId="3364FDCD" w:rsidTr="00BB02AE">
        <w:tc>
          <w:tcPr>
            <w:tcW w:w="1277" w:type="dxa"/>
          </w:tcPr>
          <w:p w14:paraId="7270D264" w14:textId="7AB2FEC5" w:rsidR="00BB02AE" w:rsidRPr="00EC5876" w:rsidRDefault="00E97D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839200</w:t>
            </w:r>
          </w:p>
        </w:tc>
        <w:tc>
          <w:tcPr>
            <w:tcW w:w="1235" w:type="dxa"/>
          </w:tcPr>
          <w:p w14:paraId="6D444268" w14:textId="270C6CD4" w:rsidR="00BB02AE" w:rsidRPr="00EC5876" w:rsidRDefault="00BB02AE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C5876">
              <w:rPr>
                <w:rFonts w:cs="Times New Roman"/>
                <w:color w:val="000000" w:themeColor="text1"/>
                <w:szCs w:val="24"/>
              </w:rPr>
              <w:t>889</w:t>
            </w:r>
            <w:r w:rsidR="000E5CD1">
              <w:rPr>
                <w:rFonts w:cs="Times New Roman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262" w:type="dxa"/>
          </w:tcPr>
          <w:p w14:paraId="78A8398F" w14:textId="2305883B" w:rsidR="00BB02AE" w:rsidRPr="00EC5876" w:rsidRDefault="000E5CD1" w:rsidP="000E5CD1">
            <w:pPr>
              <w:ind w:firstLineChars="0"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27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72" w:type="dxa"/>
          </w:tcPr>
          <w:p w14:paraId="0A7A8498" w14:textId="64F8085E" w:rsidR="00BB02AE" w:rsidRDefault="005C4829" w:rsidP="005C4829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28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5" w:type="dxa"/>
          </w:tcPr>
          <w:p w14:paraId="0F2F4933" w14:textId="208D1156" w:rsidR="00BB02AE" w:rsidRDefault="000E5CD1" w:rsidP="00AC630E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276" w:type="dxa"/>
          </w:tcPr>
          <w:p w14:paraId="1ED995BF" w14:textId="002919BC" w:rsidR="00BB02AE" w:rsidRPr="00EC5876" w:rsidRDefault="002B227F" w:rsidP="00BB02AE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29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44697F22" w14:textId="100020C4" w:rsidR="00BB02AE" w:rsidRDefault="007C67E6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BB02AE" w:rsidRPr="00EC5876" w14:paraId="4525687B" w14:textId="1E3F1724" w:rsidTr="00BB02AE">
        <w:tc>
          <w:tcPr>
            <w:tcW w:w="1277" w:type="dxa"/>
          </w:tcPr>
          <w:p w14:paraId="4542CE45" w14:textId="3FE4B7B0" w:rsidR="00BB02AE" w:rsidRDefault="00E97D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839201</w:t>
            </w:r>
          </w:p>
        </w:tc>
        <w:tc>
          <w:tcPr>
            <w:tcW w:w="1235" w:type="dxa"/>
          </w:tcPr>
          <w:p w14:paraId="2EF004CF" w14:textId="22B7C308" w:rsidR="00BB02AE" w:rsidRPr="00EC5876" w:rsidRDefault="000E5CD1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889301</w:t>
            </w:r>
          </w:p>
        </w:tc>
        <w:tc>
          <w:tcPr>
            <w:tcW w:w="1262" w:type="dxa"/>
          </w:tcPr>
          <w:p w14:paraId="48F54793" w14:textId="1B9264FE" w:rsidR="00BB02AE" w:rsidRDefault="000E5CD1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28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72" w:type="dxa"/>
          </w:tcPr>
          <w:p w14:paraId="04C7AC18" w14:textId="50053253" w:rsidR="00BB02AE" w:rsidRDefault="005C48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29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5" w:type="dxa"/>
          </w:tcPr>
          <w:p w14:paraId="7B21D873" w14:textId="22A2B914" w:rsidR="00BB02AE" w:rsidRDefault="000E5CD1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276" w:type="dxa"/>
          </w:tcPr>
          <w:p w14:paraId="5C79BBC5" w14:textId="1F7E7707" w:rsidR="00BB02AE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30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7567871B" w14:textId="7E8C9966" w:rsidR="00BB02AE" w:rsidRDefault="007C67E6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BB02AE" w:rsidRPr="00EC5876" w14:paraId="7CFD3C78" w14:textId="1FB71E82" w:rsidTr="00BB02AE">
        <w:tc>
          <w:tcPr>
            <w:tcW w:w="1277" w:type="dxa"/>
          </w:tcPr>
          <w:p w14:paraId="7161CEFB" w14:textId="4467B8F9" w:rsidR="00BB02AE" w:rsidRDefault="00E97D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839202</w:t>
            </w:r>
          </w:p>
        </w:tc>
        <w:tc>
          <w:tcPr>
            <w:tcW w:w="1235" w:type="dxa"/>
          </w:tcPr>
          <w:p w14:paraId="504E5F01" w14:textId="7EC1BE5A" w:rsidR="00BB02AE" w:rsidRPr="00EC5876" w:rsidRDefault="000E5CD1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889302</w:t>
            </w:r>
          </w:p>
        </w:tc>
        <w:tc>
          <w:tcPr>
            <w:tcW w:w="1262" w:type="dxa"/>
          </w:tcPr>
          <w:p w14:paraId="699F91E3" w14:textId="039171B3" w:rsidR="00BB02AE" w:rsidRDefault="000E5CD1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 w:rsidR="002B227F">
              <w:rPr>
                <w:rFonts w:cs="Times New Roman" w:hint="eastAsia"/>
                <w:color w:val="000000" w:themeColor="text1"/>
                <w:szCs w:val="24"/>
              </w:rPr>
              <w:t>29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72" w:type="dxa"/>
          </w:tcPr>
          <w:p w14:paraId="29AC9A37" w14:textId="523BD418" w:rsidR="00BB02AE" w:rsidRDefault="005C48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5" w:type="dxa"/>
          </w:tcPr>
          <w:p w14:paraId="5DA50745" w14:textId="57A2F920" w:rsidR="00BB02AE" w:rsidRDefault="000E5CD1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276" w:type="dxa"/>
          </w:tcPr>
          <w:p w14:paraId="1F14D35C" w14:textId="1B8E1AEC" w:rsidR="00BB02AE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4F1A12E7" w14:textId="6E0374DF" w:rsidR="00BB02AE" w:rsidRDefault="007C67E6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BB02AE" w:rsidRPr="00EC5876" w14:paraId="33F20ECA" w14:textId="3654122B" w:rsidTr="00BB02AE">
        <w:tc>
          <w:tcPr>
            <w:tcW w:w="1277" w:type="dxa"/>
          </w:tcPr>
          <w:p w14:paraId="7F466D38" w14:textId="5A3000B9" w:rsidR="00BB02AE" w:rsidRDefault="00E97D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839203</w:t>
            </w:r>
          </w:p>
        </w:tc>
        <w:tc>
          <w:tcPr>
            <w:tcW w:w="1235" w:type="dxa"/>
          </w:tcPr>
          <w:p w14:paraId="4BD8F12F" w14:textId="69B08897" w:rsidR="00BB02AE" w:rsidRPr="00EC5876" w:rsidRDefault="000E5CD1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889303</w:t>
            </w:r>
          </w:p>
        </w:tc>
        <w:tc>
          <w:tcPr>
            <w:tcW w:w="1262" w:type="dxa"/>
          </w:tcPr>
          <w:p w14:paraId="5CA96B05" w14:textId="77B3783F" w:rsidR="00BB02AE" w:rsidRDefault="002B227F" w:rsidP="002B227F">
            <w:pPr>
              <w:ind w:firstLineChars="0"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72" w:type="dxa"/>
          </w:tcPr>
          <w:p w14:paraId="6A7B7B93" w14:textId="4CD23799" w:rsidR="00BB02AE" w:rsidRDefault="005C48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5" w:type="dxa"/>
          </w:tcPr>
          <w:p w14:paraId="1E40B1A9" w14:textId="223C17B2" w:rsidR="00BB02AE" w:rsidRDefault="000E5CD1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276" w:type="dxa"/>
          </w:tcPr>
          <w:p w14:paraId="32EC7284" w14:textId="76A959A9" w:rsidR="00BB02AE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5249C4D3" w14:textId="419D6006" w:rsidR="00BB02AE" w:rsidRDefault="007C67E6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2B227F" w:rsidRPr="00EC5876" w14:paraId="1BEEA493" w14:textId="77777777" w:rsidTr="00BB02AE">
        <w:tc>
          <w:tcPr>
            <w:tcW w:w="1277" w:type="dxa"/>
          </w:tcPr>
          <w:p w14:paraId="7DCD4392" w14:textId="7E9891FE" w:rsidR="002B227F" w:rsidRDefault="00E97D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839204</w:t>
            </w:r>
          </w:p>
        </w:tc>
        <w:tc>
          <w:tcPr>
            <w:tcW w:w="1235" w:type="dxa"/>
          </w:tcPr>
          <w:p w14:paraId="46A635FE" w14:textId="2D2C68F4" w:rsidR="002B227F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889304</w:t>
            </w:r>
          </w:p>
        </w:tc>
        <w:tc>
          <w:tcPr>
            <w:tcW w:w="1262" w:type="dxa"/>
          </w:tcPr>
          <w:p w14:paraId="71723826" w14:textId="0029FB0E" w:rsidR="002B227F" w:rsidRDefault="002B227F" w:rsidP="002B227F">
            <w:pPr>
              <w:ind w:firstLineChars="0" w:firstLine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72" w:type="dxa"/>
          </w:tcPr>
          <w:p w14:paraId="45E0F2B4" w14:textId="55A46001" w:rsidR="002B227F" w:rsidRDefault="005C48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5" w:type="dxa"/>
          </w:tcPr>
          <w:p w14:paraId="61CBC89E" w14:textId="5245F4F5" w:rsidR="002B227F" w:rsidRDefault="005C48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276" w:type="dxa"/>
          </w:tcPr>
          <w:p w14:paraId="61DC3E72" w14:textId="42D5FD58" w:rsidR="002B227F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59548E94" w14:textId="22D036D0" w:rsidR="002B227F" w:rsidRDefault="007C67E6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9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BB02AE" w:rsidRPr="00EC5876" w14:paraId="49590556" w14:textId="7310BE3F" w:rsidTr="00BB02AE">
        <w:tc>
          <w:tcPr>
            <w:tcW w:w="1277" w:type="dxa"/>
          </w:tcPr>
          <w:p w14:paraId="40884313" w14:textId="3E25C6D8" w:rsidR="00BB02AE" w:rsidRDefault="00E97D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839205</w:t>
            </w:r>
          </w:p>
        </w:tc>
        <w:tc>
          <w:tcPr>
            <w:tcW w:w="1235" w:type="dxa"/>
          </w:tcPr>
          <w:p w14:paraId="4681FAFB" w14:textId="2A718A7D" w:rsidR="00BB02AE" w:rsidRPr="00EC5876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889305</w:t>
            </w:r>
          </w:p>
        </w:tc>
        <w:tc>
          <w:tcPr>
            <w:tcW w:w="1262" w:type="dxa"/>
          </w:tcPr>
          <w:p w14:paraId="0386492D" w14:textId="090ED81D" w:rsidR="00BB02AE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9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72" w:type="dxa"/>
          </w:tcPr>
          <w:p w14:paraId="51B1FC98" w14:textId="6EA49F87" w:rsidR="00BB02AE" w:rsidRDefault="005C48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10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5" w:type="dxa"/>
          </w:tcPr>
          <w:p w14:paraId="3434245E" w14:textId="7665BDAF" w:rsidR="00BB02AE" w:rsidRDefault="000E5CD1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276" w:type="dxa"/>
          </w:tcPr>
          <w:p w14:paraId="4F63F91F" w14:textId="2E872F44" w:rsidR="00BB02AE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11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645F70CB" w14:textId="2E134978" w:rsidR="00BB02AE" w:rsidRDefault="007C67E6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13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2B227F" w:rsidRPr="00EC5876" w14:paraId="7978F693" w14:textId="77777777" w:rsidTr="00BB02AE">
        <w:tc>
          <w:tcPr>
            <w:tcW w:w="1277" w:type="dxa"/>
          </w:tcPr>
          <w:p w14:paraId="69143642" w14:textId="4A4A12D3" w:rsidR="002B227F" w:rsidRDefault="00E97D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839206</w:t>
            </w:r>
          </w:p>
        </w:tc>
        <w:tc>
          <w:tcPr>
            <w:tcW w:w="1235" w:type="dxa"/>
          </w:tcPr>
          <w:p w14:paraId="47727E48" w14:textId="30985712" w:rsidR="002B227F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889306</w:t>
            </w:r>
          </w:p>
        </w:tc>
        <w:tc>
          <w:tcPr>
            <w:tcW w:w="1262" w:type="dxa"/>
          </w:tcPr>
          <w:p w14:paraId="0E63771C" w14:textId="23E9B9DC" w:rsidR="002B227F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10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472" w:type="dxa"/>
          </w:tcPr>
          <w:p w14:paraId="18DD36AE" w14:textId="20ECF030" w:rsidR="002B227F" w:rsidRDefault="005C48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11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5" w:type="dxa"/>
          </w:tcPr>
          <w:p w14:paraId="79876BF4" w14:textId="60D34F4A" w:rsidR="002B227F" w:rsidRDefault="005C4829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276" w:type="dxa"/>
          </w:tcPr>
          <w:p w14:paraId="5B455910" w14:textId="2E6CF516" w:rsidR="002B227F" w:rsidRDefault="002B227F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12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0E76AA89" w14:textId="7DA80220" w:rsidR="002B227F" w:rsidRDefault="007C67E6" w:rsidP="00CD1448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16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</w:tr>
    </w:tbl>
    <w:p w14:paraId="0FC493E3" w14:textId="77777777" w:rsidR="006C3567" w:rsidRDefault="006C3567" w:rsidP="006C3567">
      <w:pPr>
        <w:ind w:firstLine="482"/>
        <w:rPr>
          <w:b/>
        </w:rPr>
      </w:pPr>
    </w:p>
    <w:tbl>
      <w:tblPr>
        <w:tblStyle w:val="afe"/>
        <w:tblW w:w="9073" w:type="dxa"/>
        <w:jc w:val="center"/>
        <w:tblLook w:val="04A0" w:firstRow="1" w:lastRow="0" w:firstColumn="1" w:lastColumn="0" w:noHBand="0" w:noVBand="1"/>
      </w:tblPr>
      <w:tblGrid>
        <w:gridCol w:w="1254"/>
        <w:gridCol w:w="1253"/>
        <w:gridCol w:w="1204"/>
        <w:gridCol w:w="1387"/>
        <w:gridCol w:w="1418"/>
        <w:gridCol w:w="1281"/>
        <w:gridCol w:w="1276"/>
      </w:tblGrid>
      <w:tr w:rsidR="00653090" w:rsidRPr="00EC5876" w14:paraId="67331862" w14:textId="77777777" w:rsidTr="000E5CD1">
        <w:trPr>
          <w:jc w:val="center"/>
        </w:trPr>
        <w:tc>
          <w:tcPr>
            <w:tcW w:w="1254" w:type="dxa"/>
            <w:shd w:val="clear" w:color="auto" w:fill="D9D9D9" w:themeFill="background1" w:themeFillShade="D9"/>
          </w:tcPr>
          <w:p w14:paraId="036A3127" w14:textId="77777777" w:rsidR="00653090" w:rsidRPr="00EC5876" w:rsidRDefault="00653090" w:rsidP="006C3567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基础证券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BEC55CD" w14:textId="77777777" w:rsidR="00653090" w:rsidRPr="00EC5876" w:rsidRDefault="00653090" w:rsidP="006C3567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申购代码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0663274C" w14:textId="0315AB08" w:rsidR="00653090" w:rsidRPr="00EC5876" w:rsidRDefault="00653090" w:rsidP="006C3567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/>
                <w:b/>
                <w:color w:val="000000" w:themeColor="text1"/>
                <w:szCs w:val="24"/>
              </w:rPr>
              <w:t>发行方式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14:paraId="54A44887" w14:textId="253377A6" w:rsidR="00653090" w:rsidRPr="00EC5876" w:rsidRDefault="00653090" w:rsidP="000E5CD1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EC5876">
              <w:rPr>
                <w:rFonts w:eastAsia="楷体" w:cs="Times New Roman"/>
                <w:b/>
                <w:color w:val="000000" w:themeColor="text1"/>
                <w:szCs w:val="24"/>
              </w:rPr>
              <w:t>申购价格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14F0EC1" w14:textId="21AACCD6" w:rsidR="00653090" w:rsidRDefault="00653090" w:rsidP="006C3567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申购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D7F3F94" w14:textId="5F4EA89C" w:rsidR="00653090" w:rsidRPr="00EC5876" w:rsidRDefault="00653090" w:rsidP="006C3567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/>
                <w:b/>
                <w:color w:val="000000" w:themeColor="text1"/>
                <w:szCs w:val="24"/>
              </w:rPr>
              <w:t>配售日期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B6F71E" w14:textId="7090968D" w:rsidR="00653090" w:rsidRPr="00EC5876" w:rsidRDefault="00653090" w:rsidP="006C3567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>
              <w:rPr>
                <w:rFonts w:eastAsia="楷体" w:cs="Times New Roman" w:hint="eastAsia"/>
                <w:b/>
                <w:color w:val="000000" w:themeColor="text1"/>
                <w:szCs w:val="24"/>
              </w:rPr>
              <w:t>发行</w:t>
            </w:r>
            <w:r>
              <w:rPr>
                <w:rFonts w:eastAsia="楷体" w:cs="Times New Roman"/>
                <w:b/>
                <w:color w:val="000000" w:themeColor="text1"/>
                <w:szCs w:val="24"/>
              </w:rPr>
              <w:t>结果</w:t>
            </w:r>
          </w:p>
        </w:tc>
      </w:tr>
      <w:tr w:rsidR="007C67E6" w:rsidRPr="00EC5876" w14:paraId="6C110F47" w14:textId="77777777" w:rsidTr="000E5CD1">
        <w:trPr>
          <w:jc w:val="center"/>
        </w:trPr>
        <w:tc>
          <w:tcPr>
            <w:tcW w:w="1254" w:type="dxa"/>
          </w:tcPr>
          <w:p w14:paraId="2E3B4351" w14:textId="08C26855" w:rsidR="007C67E6" w:rsidRPr="00EC5876" w:rsidRDefault="00E97D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839211</w:t>
            </w:r>
          </w:p>
        </w:tc>
        <w:tc>
          <w:tcPr>
            <w:tcW w:w="1253" w:type="dxa"/>
          </w:tcPr>
          <w:p w14:paraId="32923A7E" w14:textId="02E782B9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C5876">
              <w:rPr>
                <w:rFonts w:cs="Times New Roman"/>
                <w:color w:val="000000" w:themeColor="text1"/>
                <w:szCs w:val="24"/>
              </w:rPr>
              <w:t>889</w:t>
            </w:r>
            <w:r>
              <w:rPr>
                <w:rFonts w:cs="Times New Roman"/>
                <w:color w:val="000000" w:themeColor="text1"/>
                <w:szCs w:val="24"/>
              </w:rPr>
              <w:t>307</w:t>
            </w:r>
          </w:p>
        </w:tc>
        <w:tc>
          <w:tcPr>
            <w:tcW w:w="1204" w:type="dxa"/>
          </w:tcPr>
          <w:p w14:paraId="5871858F" w14:textId="03A6A420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定价发行</w:t>
            </w:r>
          </w:p>
        </w:tc>
        <w:tc>
          <w:tcPr>
            <w:tcW w:w="1387" w:type="dxa"/>
          </w:tcPr>
          <w:p w14:paraId="2EDAB2DD" w14:textId="1D942B0A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 w:rsidR="001D6AFB"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22155C0C" w14:textId="5F062985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81" w:type="dxa"/>
          </w:tcPr>
          <w:p w14:paraId="170C9FE1" w14:textId="488EA902" w:rsidR="007C67E6" w:rsidRPr="00EC587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30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5A5E3B2D" w14:textId="6D8C3E5E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发行成功</w:t>
            </w:r>
          </w:p>
        </w:tc>
      </w:tr>
      <w:tr w:rsidR="007C67E6" w:rsidRPr="00EC5876" w14:paraId="5B9B11FF" w14:textId="77777777" w:rsidTr="000E5CD1">
        <w:trPr>
          <w:jc w:val="center"/>
        </w:trPr>
        <w:tc>
          <w:tcPr>
            <w:tcW w:w="1254" w:type="dxa"/>
          </w:tcPr>
          <w:p w14:paraId="386CEDB6" w14:textId="5B1D20AC" w:rsidR="007C67E6" w:rsidRDefault="00E97D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839207</w:t>
            </w:r>
          </w:p>
        </w:tc>
        <w:tc>
          <w:tcPr>
            <w:tcW w:w="1253" w:type="dxa"/>
          </w:tcPr>
          <w:p w14:paraId="45E83D87" w14:textId="279510A8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889308</w:t>
            </w:r>
          </w:p>
        </w:tc>
        <w:tc>
          <w:tcPr>
            <w:tcW w:w="1204" w:type="dxa"/>
          </w:tcPr>
          <w:p w14:paraId="798D38C9" w14:textId="1F8C3641" w:rsidR="007C67E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竞价发行</w:t>
            </w:r>
          </w:p>
        </w:tc>
        <w:tc>
          <w:tcPr>
            <w:tcW w:w="1387" w:type="dxa"/>
          </w:tcPr>
          <w:p w14:paraId="39C86191" w14:textId="4D05E8AA" w:rsidR="007C67E6" w:rsidRDefault="001D6AFB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/>
                <w:color w:val="000000" w:themeColor="text1"/>
                <w:szCs w:val="24"/>
              </w:rPr>
              <w:t>-10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5753DCE7" w14:textId="14A6B39C" w:rsidR="007C67E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7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29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81" w:type="dxa"/>
          </w:tcPr>
          <w:p w14:paraId="474E72F8" w14:textId="263F1768" w:rsidR="007C67E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279D60E6" w14:textId="75D89B64" w:rsidR="007C67E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发行成功</w:t>
            </w:r>
          </w:p>
        </w:tc>
      </w:tr>
      <w:tr w:rsidR="007C67E6" w:rsidRPr="00EC5876" w14:paraId="05467B5B" w14:textId="77777777" w:rsidTr="000E5CD1">
        <w:trPr>
          <w:jc w:val="center"/>
        </w:trPr>
        <w:tc>
          <w:tcPr>
            <w:tcW w:w="1254" w:type="dxa"/>
          </w:tcPr>
          <w:p w14:paraId="65840024" w14:textId="3A4CA241" w:rsidR="007C67E6" w:rsidRPr="00EC5876" w:rsidRDefault="00E97D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839222</w:t>
            </w:r>
          </w:p>
        </w:tc>
        <w:tc>
          <w:tcPr>
            <w:tcW w:w="1253" w:type="dxa"/>
          </w:tcPr>
          <w:p w14:paraId="14064DE8" w14:textId="2DE99CA4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889309</w:t>
            </w:r>
          </w:p>
        </w:tc>
        <w:tc>
          <w:tcPr>
            <w:tcW w:w="1204" w:type="dxa"/>
          </w:tcPr>
          <w:p w14:paraId="0830926C" w14:textId="5C41DC63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定</w:t>
            </w:r>
            <w:r>
              <w:rPr>
                <w:rFonts w:cs="Times New Roman"/>
                <w:color w:val="000000" w:themeColor="text1"/>
                <w:szCs w:val="24"/>
              </w:rPr>
              <w:t>价发行</w:t>
            </w:r>
          </w:p>
        </w:tc>
        <w:tc>
          <w:tcPr>
            <w:tcW w:w="1387" w:type="dxa"/>
          </w:tcPr>
          <w:p w14:paraId="50E7752D" w14:textId="1669CCF7" w:rsidR="007C67E6" w:rsidRPr="00EC587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  <w:r w:rsidR="001D6AFB"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47320668" w14:textId="28772F3F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81" w:type="dxa"/>
          </w:tcPr>
          <w:p w14:paraId="5A872C84" w14:textId="1413E8E4" w:rsidR="007C67E6" w:rsidRPr="00EC587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0EC3B6BF" w14:textId="4FFC3F45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发行成功</w:t>
            </w:r>
          </w:p>
        </w:tc>
      </w:tr>
      <w:tr w:rsidR="007C67E6" w:rsidRPr="00EC5876" w14:paraId="7CDE03A7" w14:textId="77777777" w:rsidTr="000E5CD1">
        <w:trPr>
          <w:jc w:val="center"/>
        </w:trPr>
        <w:tc>
          <w:tcPr>
            <w:tcW w:w="1254" w:type="dxa"/>
          </w:tcPr>
          <w:p w14:paraId="7BF70DD9" w14:textId="668BB347" w:rsidR="007C67E6" w:rsidRPr="00EC5876" w:rsidRDefault="00E97D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839208</w:t>
            </w:r>
          </w:p>
        </w:tc>
        <w:tc>
          <w:tcPr>
            <w:tcW w:w="1253" w:type="dxa"/>
          </w:tcPr>
          <w:p w14:paraId="4FDB3C16" w14:textId="6D5CEC69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889310</w:t>
            </w:r>
          </w:p>
        </w:tc>
        <w:tc>
          <w:tcPr>
            <w:tcW w:w="1204" w:type="dxa"/>
          </w:tcPr>
          <w:p w14:paraId="74DCE245" w14:textId="6859AE89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竞价发行</w:t>
            </w:r>
          </w:p>
        </w:tc>
        <w:tc>
          <w:tcPr>
            <w:tcW w:w="1387" w:type="dxa"/>
          </w:tcPr>
          <w:p w14:paraId="289CF461" w14:textId="0567403D" w:rsidR="007C67E6" w:rsidRPr="00EC5876" w:rsidRDefault="001D6AFB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/>
                <w:color w:val="000000" w:themeColor="text1"/>
                <w:szCs w:val="24"/>
              </w:rPr>
              <w:t>-10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7C7C64DC" w14:textId="28EBE7DE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81" w:type="dxa"/>
          </w:tcPr>
          <w:p w14:paraId="285805A8" w14:textId="5FD66418" w:rsidR="007C67E6" w:rsidRPr="00EC587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53DDBE65" w14:textId="36D5BDCF" w:rsidR="007C67E6" w:rsidRPr="00EC587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发行成功</w:t>
            </w:r>
          </w:p>
        </w:tc>
      </w:tr>
      <w:tr w:rsidR="007C67E6" w:rsidRPr="00EC5876" w14:paraId="2C3872E5" w14:textId="77777777" w:rsidTr="000E5CD1">
        <w:trPr>
          <w:jc w:val="center"/>
        </w:trPr>
        <w:tc>
          <w:tcPr>
            <w:tcW w:w="1254" w:type="dxa"/>
          </w:tcPr>
          <w:p w14:paraId="32F43B81" w14:textId="666C12E1" w:rsidR="007C67E6" w:rsidRDefault="00E97D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839223</w:t>
            </w:r>
          </w:p>
        </w:tc>
        <w:tc>
          <w:tcPr>
            <w:tcW w:w="1253" w:type="dxa"/>
          </w:tcPr>
          <w:p w14:paraId="5E9B80A1" w14:textId="3FEC7665" w:rsidR="007C67E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/>
                <w:color w:val="000000" w:themeColor="text1"/>
                <w:szCs w:val="24"/>
              </w:rPr>
              <w:t>89311</w:t>
            </w:r>
          </w:p>
        </w:tc>
        <w:tc>
          <w:tcPr>
            <w:tcW w:w="1204" w:type="dxa"/>
          </w:tcPr>
          <w:p w14:paraId="0EA2863F" w14:textId="5250D621" w:rsidR="007C67E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定价发行</w:t>
            </w:r>
          </w:p>
        </w:tc>
        <w:tc>
          <w:tcPr>
            <w:tcW w:w="1387" w:type="dxa"/>
          </w:tcPr>
          <w:p w14:paraId="0C04C5A1" w14:textId="6797A229" w:rsidR="007C67E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 w:rsidR="001D6AFB"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2E1E6172" w14:textId="1182486A" w:rsidR="007C67E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10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81" w:type="dxa"/>
          </w:tcPr>
          <w:p w14:paraId="5E8D0F7B" w14:textId="06C66899" w:rsidR="007C67E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12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</w:tcPr>
          <w:p w14:paraId="6497BCF2" w14:textId="5A5BBA57" w:rsidR="007C67E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发行成功</w:t>
            </w:r>
          </w:p>
        </w:tc>
      </w:tr>
      <w:tr w:rsidR="007C67E6" w:rsidRPr="00EC5876" w14:paraId="21A6034B" w14:textId="77777777" w:rsidTr="000E5CD1">
        <w:trPr>
          <w:jc w:val="center"/>
        </w:trPr>
        <w:tc>
          <w:tcPr>
            <w:tcW w:w="1254" w:type="dxa"/>
          </w:tcPr>
          <w:p w14:paraId="1F3ECC76" w14:textId="0E01BBD9" w:rsidR="007C67E6" w:rsidRDefault="00B95452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839209</w:t>
            </w:r>
          </w:p>
        </w:tc>
        <w:tc>
          <w:tcPr>
            <w:tcW w:w="1253" w:type="dxa"/>
          </w:tcPr>
          <w:p w14:paraId="47369007" w14:textId="6B20F211" w:rsidR="007C67E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889312</w:t>
            </w:r>
          </w:p>
        </w:tc>
        <w:tc>
          <w:tcPr>
            <w:tcW w:w="1204" w:type="dxa"/>
          </w:tcPr>
          <w:p w14:paraId="1340291F" w14:textId="3C26520E" w:rsidR="007C67E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竞价发行</w:t>
            </w:r>
          </w:p>
        </w:tc>
        <w:tc>
          <w:tcPr>
            <w:tcW w:w="1387" w:type="dxa"/>
          </w:tcPr>
          <w:p w14:paraId="1F76562B" w14:textId="7400BD65" w:rsidR="007C67E6" w:rsidRDefault="001D6AFB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cs="Times New Roman"/>
                <w:color w:val="000000" w:themeColor="text1"/>
                <w:szCs w:val="24"/>
              </w:rPr>
              <w:t>-10</w:t>
            </w:r>
            <w:r>
              <w:rPr>
                <w:rFonts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8" w:type="dxa"/>
          </w:tcPr>
          <w:p w14:paraId="19D4632D" w14:textId="5B1967B7" w:rsidR="007C67E6" w:rsidRDefault="007C67E6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11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81" w:type="dxa"/>
          </w:tcPr>
          <w:p w14:paraId="03ED67A1" w14:textId="40E4D0D5" w:rsidR="007C67E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cs="Times New Roman" w:hint="eastAsia"/>
                <w:color w:val="000000" w:themeColor="text1"/>
                <w:szCs w:val="24"/>
              </w:rPr>
              <w:t>13</w:t>
            </w:r>
            <w:r>
              <w:rPr>
                <w:rFonts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AD3A65" w14:textId="11CE5460" w:rsidR="007C67E6" w:rsidRDefault="005C4829" w:rsidP="007C67E6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发行成功</w:t>
            </w:r>
          </w:p>
        </w:tc>
      </w:tr>
    </w:tbl>
    <w:p w14:paraId="7D221296" w14:textId="68FDE527" w:rsidR="00135EEF" w:rsidRPr="000748A0" w:rsidRDefault="00135EEF" w:rsidP="000748A0">
      <w:pPr>
        <w:pStyle w:val="22"/>
        <w:spacing w:before="163" w:after="163"/>
        <w:ind w:firstLineChars="71"/>
      </w:pPr>
      <w:bookmarkStart w:id="43" w:name="_Toc77587347"/>
      <w:r>
        <w:rPr>
          <w:rFonts w:hint="eastAsia"/>
        </w:rPr>
        <w:t>（</w:t>
      </w:r>
      <w:r w:rsidR="003E6AFF">
        <w:rPr>
          <w:rFonts w:hint="eastAsia"/>
        </w:rPr>
        <w:t>二</w:t>
      </w:r>
      <w:r>
        <w:rPr>
          <w:rFonts w:hint="eastAsia"/>
        </w:rPr>
        <w:t>）测试要求和说明</w:t>
      </w:r>
      <w:bookmarkEnd w:id="43"/>
    </w:p>
    <w:p w14:paraId="3BDF49D9" w14:textId="7417F09C" w:rsidR="00494EBB" w:rsidRDefault="000748A0" w:rsidP="00CD0DC9">
      <w:pPr>
        <w:spacing w:line="240" w:lineRule="auto"/>
        <w:ind w:firstLineChars="150" w:firstLine="45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1</w:t>
      </w:r>
      <w:r w:rsidR="00CD0DC9">
        <w:rPr>
          <w:rFonts w:cs="Times New Roman" w:hint="eastAsia"/>
          <w:color w:val="000000" w:themeColor="text1"/>
          <w:sz w:val="30"/>
          <w:szCs w:val="30"/>
        </w:rPr>
        <w:t>．</w:t>
      </w:r>
      <w:r w:rsidR="00CD0DC9">
        <w:rPr>
          <w:rFonts w:cs="Times New Roman"/>
          <w:color w:val="000000" w:themeColor="text1"/>
          <w:sz w:val="30"/>
          <w:szCs w:val="30"/>
        </w:rPr>
        <w:t>公开发行</w:t>
      </w:r>
      <w:r w:rsidR="00CD0DC9">
        <w:rPr>
          <w:rFonts w:cs="Times New Roman" w:hint="eastAsia"/>
          <w:color w:val="000000" w:themeColor="text1"/>
          <w:sz w:val="30"/>
          <w:szCs w:val="30"/>
        </w:rPr>
        <w:t>询价</w:t>
      </w:r>
      <w:r w:rsidR="00CD0DC9">
        <w:rPr>
          <w:rFonts w:cs="Times New Roman"/>
          <w:color w:val="000000" w:themeColor="text1"/>
          <w:sz w:val="30"/>
          <w:szCs w:val="30"/>
        </w:rPr>
        <w:t>测试</w:t>
      </w:r>
      <w:r w:rsidR="00CD0DC9">
        <w:rPr>
          <w:rFonts w:cs="Times New Roman" w:hint="eastAsia"/>
          <w:color w:val="000000" w:themeColor="text1"/>
          <w:sz w:val="30"/>
          <w:szCs w:val="30"/>
        </w:rPr>
        <w:t>过程中，原则上保留询价范围在</w:t>
      </w:r>
      <w:r w:rsidR="00CD0DC9">
        <w:rPr>
          <w:rFonts w:cs="Times New Roman"/>
          <w:color w:val="000000" w:themeColor="text1"/>
          <w:sz w:val="30"/>
          <w:szCs w:val="30"/>
        </w:rPr>
        <w:t>5</w:t>
      </w:r>
      <w:r w:rsidR="00CD0DC9">
        <w:rPr>
          <w:rFonts w:cs="Times New Roman" w:hint="eastAsia"/>
          <w:color w:val="000000" w:themeColor="text1"/>
          <w:sz w:val="30"/>
          <w:szCs w:val="30"/>
        </w:rPr>
        <w:t>-</w:t>
      </w:r>
      <w:r w:rsidR="00CD0DC9">
        <w:rPr>
          <w:rFonts w:cs="Times New Roman"/>
          <w:color w:val="000000" w:themeColor="text1"/>
          <w:sz w:val="30"/>
          <w:szCs w:val="30"/>
        </w:rPr>
        <w:t>10</w:t>
      </w:r>
      <w:r w:rsidR="00CD0DC9">
        <w:rPr>
          <w:rFonts w:cs="Times New Roman"/>
          <w:color w:val="000000" w:themeColor="text1"/>
          <w:sz w:val="30"/>
          <w:szCs w:val="30"/>
        </w:rPr>
        <w:t>元区间的询价申报</w:t>
      </w:r>
      <w:r w:rsidR="00CD0DC9">
        <w:rPr>
          <w:rFonts w:cs="Times New Roman" w:hint="eastAsia"/>
          <w:color w:val="000000" w:themeColor="text1"/>
          <w:sz w:val="30"/>
          <w:szCs w:val="30"/>
        </w:rPr>
        <w:t>，其余价格</w:t>
      </w:r>
      <w:r w:rsidR="00CD0DC9">
        <w:rPr>
          <w:rFonts w:cs="Times New Roman"/>
          <w:color w:val="000000" w:themeColor="text1"/>
          <w:sz w:val="30"/>
          <w:szCs w:val="30"/>
        </w:rPr>
        <w:t>区间的询价申报</w:t>
      </w:r>
      <w:r w:rsidR="00CD0DC9" w:rsidRPr="00F52327">
        <w:rPr>
          <w:rFonts w:cs="Times New Roman"/>
          <w:color w:val="000000" w:themeColor="text1"/>
          <w:sz w:val="30"/>
          <w:szCs w:val="30"/>
        </w:rPr>
        <w:t>将被</w:t>
      </w:r>
      <w:r w:rsidR="00CD0DC9">
        <w:rPr>
          <w:rFonts w:cs="Times New Roman"/>
          <w:color w:val="000000" w:themeColor="text1"/>
          <w:sz w:val="30"/>
          <w:szCs w:val="30"/>
        </w:rPr>
        <w:t>剔除</w:t>
      </w:r>
      <w:r w:rsidR="00CD0DC9">
        <w:rPr>
          <w:rFonts w:cs="Times New Roman" w:hint="eastAsia"/>
          <w:color w:val="000000" w:themeColor="text1"/>
          <w:sz w:val="30"/>
          <w:szCs w:val="30"/>
        </w:rPr>
        <w:t>，实际询价确认结果以</w:t>
      </w:r>
      <w:r w:rsidR="00E233BD">
        <w:rPr>
          <w:rFonts w:cs="Times New Roman" w:hint="eastAsia"/>
          <w:color w:val="000000" w:themeColor="text1"/>
          <w:sz w:val="30"/>
          <w:szCs w:val="30"/>
        </w:rPr>
        <w:t>股转公司</w:t>
      </w:r>
      <w:r w:rsidR="00E233BD">
        <w:rPr>
          <w:rFonts w:cs="Times New Roman"/>
          <w:color w:val="000000" w:themeColor="text1"/>
          <w:sz w:val="30"/>
          <w:szCs w:val="30"/>
        </w:rPr>
        <w:t>下发</w:t>
      </w:r>
      <w:r w:rsidR="00CD0DC9">
        <w:rPr>
          <w:rFonts w:cs="Times New Roman"/>
          <w:color w:val="000000" w:themeColor="text1"/>
          <w:sz w:val="30"/>
          <w:szCs w:val="30"/>
        </w:rPr>
        <w:t>的</w:t>
      </w:r>
      <w:r w:rsidR="00CD0DC9">
        <w:rPr>
          <w:rFonts w:cs="Times New Roman"/>
          <w:color w:val="000000" w:themeColor="text1"/>
          <w:sz w:val="30"/>
          <w:szCs w:val="30"/>
        </w:rPr>
        <w:t>NQQR</w:t>
      </w:r>
      <w:r w:rsidR="00CD0DC9">
        <w:rPr>
          <w:rFonts w:cs="Times New Roman"/>
          <w:color w:val="000000" w:themeColor="text1"/>
          <w:sz w:val="30"/>
          <w:szCs w:val="30"/>
        </w:rPr>
        <w:t>文件为准</w:t>
      </w:r>
      <w:r w:rsidR="00CD0DC9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26FF44D" w14:textId="77777777" w:rsidR="00F04190" w:rsidRPr="00C11427" w:rsidRDefault="00F04190" w:rsidP="00F04190">
      <w:pPr>
        <w:pStyle w:val="12"/>
        <w:spacing w:before="163" w:after="163"/>
        <w:ind w:firstLine="600"/>
      </w:pPr>
      <w:bookmarkStart w:id="44" w:name="_Toc71739133"/>
      <w:bookmarkStart w:id="45" w:name="_Toc77587348"/>
      <w:bookmarkEnd w:id="10"/>
      <w:r>
        <w:rPr>
          <w:rFonts w:hint="eastAsia"/>
        </w:rPr>
        <w:lastRenderedPageBreak/>
        <w:t>八</w:t>
      </w:r>
      <w:r w:rsidRPr="00C11427">
        <w:rPr>
          <w:rFonts w:hint="eastAsia"/>
        </w:rPr>
        <w:t>、</w:t>
      </w:r>
      <w:r>
        <w:rPr>
          <w:rFonts w:hint="eastAsia"/>
        </w:rPr>
        <w:t>仿真</w:t>
      </w:r>
      <w:r w:rsidRPr="00C11427">
        <w:t>测试数据准备</w:t>
      </w:r>
      <w:bookmarkEnd w:id="44"/>
      <w:bookmarkEnd w:id="45"/>
    </w:p>
    <w:p w14:paraId="4BFC28C8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46" w:name="_Toc502216522"/>
      <w:bookmarkStart w:id="47" w:name="_Toc502217616"/>
      <w:bookmarkStart w:id="48" w:name="_Toc71739134"/>
      <w:bookmarkStart w:id="49" w:name="_Toc77587349"/>
      <w:r w:rsidRPr="00E81942">
        <w:rPr>
          <w:rFonts w:hint="eastAsia"/>
        </w:rPr>
        <w:t>（一）</w:t>
      </w:r>
      <w:r w:rsidRPr="00E81942">
        <w:t>挂牌情况、证券行情信息和证券信息</w:t>
      </w:r>
      <w:bookmarkEnd w:id="46"/>
      <w:bookmarkEnd w:id="47"/>
      <w:bookmarkEnd w:id="48"/>
      <w:bookmarkEnd w:id="49"/>
    </w:p>
    <w:p w14:paraId="23B54F68" w14:textId="736EFF74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证券初始行情信息和初始信息以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021AAA"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021AAA">
        <w:rPr>
          <w:rFonts w:cs="Times New Roman"/>
          <w:color w:val="000000" w:themeColor="text1"/>
          <w:sz w:val="30"/>
          <w:szCs w:val="30"/>
        </w:rPr>
        <w:t>23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全国股转公司</w:t>
      </w:r>
      <w:r>
        <w:rPr>
          <w:rFonts w:cs="Times New Roman" w:hint="eastAsia"/>
          <w:color w:val="000000" w:themeColor="text1"/>
          <w:sz w:val="30"/>
          <w:szCs w:val="30"/>
        </w:rPr>
        <w:t>仿真</w:t>
      </w:r>
      <w:r w:rsidRPr="00706ECF">
        <w:rPr>
          <w:rFonts w:cs="Times New Roman"/>
          <w:color w:val="000000" w:themeColor="text1"/>
          <w:sz w:val="30"/>
          <w:szCs w:val="30"/>
        </w:rPr>
        <w:t>环境收盘行情（</w:t>
      </w:r>
      <w:r w:rsidRPr="00706ECF">
        <w:rPr>
          <w:rFonts w:cs="Times New Roman"/>
          <w:color w:val="000000" w:themeColor="text1"/>
          <w:sz w:val="30"/>
          <w:szCs w:val="30"/>
        </w:rPr>
        <w:t>NQHQ.DBF</w:t>
      </w:r>
      <w:r w:rsidRPr="00706ECF">
        <w:rPr>
          <w:rFonts w:cs="Times New Roman"/>
          <w:color w:val="000000" w:themeColor="text1"/>
          <w:sz w:val="30"/>
          <w:szCs w:val="30"/>
        </w:rPr>
        <w:t>）和证券信息（</w:t>
      </w:r>
      <w:r w:rsidRPr="00706ECF">
        <w:rPr>
          <w:rFonts w:cs="Times New Roman"/>
          <w:color w:val="000000" w:themeColor="text1"/>
          <w:sz w:val="30"/>
          <w:szCs w:val="30"/>
        </w:rPr>
        <w:t>NQXX.DBF</w:t>
      </w:r>
      <w:r w:rsidRPr="00706ECF">
        <w:rPr>
          <w:rFonts w:cs="Times New Roman"/>
          <w:color w:val="000000" w:themeColor="text1"/>
          <w:sz w:val="30"/>
          <w:szCs w:val="30"/>
        </w:rPr>
        <w:t>）为准。</w:t>
      </w:r>
    </w:p>
    <w:p w14:paraId="7DB41EF2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50" w:name="_Toc502216523"/>
      <w:bookmarkStart w:id="51" w:name="_Toc502217617"/>
      <w:bookmarkStart w:id="52" w:name="_Toc71739135"/>
      <w:bookmarkStart w:id="53" w:name="_Toc77587350"/>
      <w:r w:rsidRPr="00E81942">
        <w:rPr>
          <w:rFonts w:hint="eastAsia"/>
        </w:rPr>
        <w:t>（二）</w:t>
      </w:r>
      <w:r w:rsidRPr="00E81942">
        <w:t>证券账户、交易单元、托管单元及持仓</w:t>
      </w:r>
      <w:bookmarkEnd w:id="50"/>
      <w:bookmarkEnd w:id="51"/>
      <w:bookmarkEnd w:id="52"/>
      <w:bookmarkEnd w:id="53"/>
    </w:p>
    <w:p w14:paraId="021425C6" w14:textId="78DD92D2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 w:hint="eastAsia"/>
          <w:color w:val="000000" w:themeColor="text1"/>
          <w:sz w:val="30"/>
          <w:szCs w:val="30"/>
        </w:rPr>
        <w:t>本次</w:t>
      </w:r>
      <w:r w:rsidRPr="00706ECF">
        <w:rPr>
          <w:rFonts w:cs="Times New Roman"/>
          <w:color w:val="000000" w:themeColor="text1"/>
          <w:sz w:val="30"/>
          <w:szCs w:val="30"/>
        </w:rPr>
        <w:t>测试的账户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、</w:t>
      </w:r>
      <w:r w:rsidRPr="00706ECF">
        <w:rPr>
          <w:rFonts w:cs="Times New Roman"/>
          <w:color w:val="000000" w:themeColor="text1"/>
          <w:sz w:val="30"/>
          <w:szCs w:val="30"/>
        </w:rPr>
        <w:t>交易单元、托管单元及持仓的初始信息以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021AAA"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021AAA">
        <w:rPr>
          <w:rFonts w:cs="Times New Roman"/>
          <w:color w:val="000000" w:themeColor="text1"/>
          <w:sz w:val="30"/>
          <w:szCs w:val="30"/>
        </w:rPr>
        <w:t>23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全国股转公司</w:t>
      </w:r>
      <w:r w:rsidRPr="00706ECF">
        <w:rPr>
          <w:rFonts w:cs="Times New Roman"/>
          <w:color w:val="000000" w:themeColor="text1"/>
          <w:sz w:val="30"/>
          <w:szCs w:val="30"/>
        </w:rPr>
        <w:t>和中国结算</w:t>
      </w:r>
      <w:r>
        <w:rPr>
          <w:rFonts w:cs="Times New Roman" w:hint="eastAsia"/>
          <w:color w:val="000000" w:themeColor="text1"/>
          <w:sz w:val="30"/>
          <w:szCs w:val="30"/>
        </w:rPr>
        <w:t>仿真</w:t>
      </w:r>
      <w:r w:rsidRPr="00706ECF">
        <w:rPr>
          <w:rFonts w:cs="Times New Roman"/>
          <w:color w:val="000000" w:themeColor="text1"/>
          <w:sz w:val="30"/>
          <w:szCs w:val="30"/>
        </w:rPr>
        <w:t>环境日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终数据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</w:t>
      </w:r>
      <w:r w:rsidR="00753A51">
        <w:rPr>
          <w:rFonts w:cs="Times New Roman" w:hint="eastAsia"/>
          <w:color w:val="000000" w:themeColor="text1"/>
          <w:sz w:val="30"/>
          <w:szCs w:val="30"/>
        </w:rPr>
        <w:t>，</w:t>
      </w:r>
      <w:r w:rsidR="00833BFF">
        <w:rPr>
          <w:rFonts w:cs="Times New Roman" w:hint="eastAsia"/>
          <w:color w:val="000000" w:themeColor="text1"/>
          <w:sz w:val="30"/>
          <w:szCs w:val="30"/>
        </w:rPr>
        <w:t>各</w:t>
      </w:r>
      <w:r w:rsidR="00833BFF">
        <w:rPr>
          <w:rFonts w:cs="Times New Roman"/>
          <w:color w:val="000000" w:themeColor="text1"/>
          <w:sz w:val="30"/>
          <w:szCs w:val="30"/>
        </w:rPr>
        <w:t>市场机构测试</w:t>
      </w:r>
      <w:r w:rsidR="00753A51">
        <w:rPr>
          <w:rFonts w:cs="Times New Roman" w:hint="eastAsia"/>
          <w:color w:val="000000" w:themeColor="text1"/>
          <w:sz w:val="30"/>
          <w:szCs w:val="30"/>
        </w:rPr>
        <w:t>所用</w:t>
      </w:r>
      <w:r w:rsidR="00833BFF">
        <w:rPr>
          <w:rFonts w:cs="Times New Roman"/>
          <w:color w:val="000000" w:themeColor="text1"/>
          <w:sz w:val="30"/>
          <w:szCs w:val="30"/>
        </w:rPr>
        <w:t>的</w:t>
      </w:r>
      <w:r w:rsidR="00833BFF">
        <w:rPr>
          <w:rFonts w:cs="Times New Roman" w:hint="eastAsia"/>
          <w:color w:val="000000" w:themeColor="text1"/>
          <w:sz w:val="30"/>
          <w:szCs w:val="30"/>
        </w:rPr>
        <w:t>网下投资者账户</w:t>
      </w:r>
      <w:r w:rsidR="00833BFF">
        <w:rPr>
          <w:rFonts w:cs="Times New Roman"/>
          <w:color w:val="000000" w:themeColor="text1"/>
          <w:sz w:val="30"/>
          <w:szCs w:val="30"/>
        </w:rPr>
        <w:t>见</w:t>
      </w:r>
      <w:r w:rsidR="00753A51">
        <w:rPr>
          <w:rFonts w:cs="Times New Roman" w:hint="eastAsia"/>
          <w:color w:val="000000" w:themeColor="text1"/>
          <w:sz w:val="30"/>
          <w:szCs w:val="30"/>
        </w:rPr>
        <w:t>测试</w:t>
      </w:r>
      <w:r w:rsidR="00753A51">
        <w:rPr>
          <w:rFonts w:cs="Times New Roman" w:hint="eastAsia"/>
          <w:color w:val="000000" w:themeColor="text1"/>
          <w:sz w:val="30"/>
          <w:szCs w:val="30"/>
        </w:rPr>
        <w:t>QQ</w:t>
      </w:r>
      <w:r w:rsidR="00753A51">
        <w:rPr>
          <w:rFonts w:cs="Times New Roman" w:hint="eastAsia"/>
          <w:color w:val="000000" w:themeColor="text1"/>
          <w:sz w:val="30"/>
          <w:szCs w:val="30"/>
        </w:rPr>
        <w:t>群（</w:t>
      </w:r>
      <w:r w:rsidR="00753A51">
        <w:rPr>
          <w:rFonts w:cs="Times New Roman" w:hint="eastAsia"/>
          <w:color w:val="000000" w:themeColor="text1"/>
          <w:sz w:val="30"/>
          <w:szCs w:val="30"/>
        </w:rPr>
        <w:t>338</w:t>
      </w:r>
      <w:r w:rsidR="00753A51">
        <w:rPr>
          <w:rFonts w:cs="Times New Roman"/>
          <w:color w:val="000000" w:themeColor="text1"/>
          <w:sz w:val="30"/>
          <w:szCs w:val="30"/>
        </w:rPr>
        <w:t>167838</w:t>
      </w:r>
      <w:r w:rsidR="00753A51">
        <w:rPr>
          <w:rFonts w:cs="Times New Roman" w:hint="eastAsia"/>
          <w:color w:val="000000" w:themeColor="text1"/>
          <w:sz w:val="30"/>
          <w:szCs w:val="30"/>
        </w:rPr>
        <w:t>）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59F9DA25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54" w:name="_Toc502216525"/>
      <w:bookmarkStart w:id="55" w:name="_Toc502217619"/>
      <w:bookmarkStart w:id="56" w:name="_Toc71739136"/>
      <w:bookmarkStart w:id="57" w:name="_Toc77587351"/>
      <w:r>
        <w:rPr>
          <w:rFonts w:hint="eastAsia"/>
        </w:rPr>
        <w:t>（三</w:t>
      </w:r>
      <w:r w:rsidRPr="00E81942">
        <w:rPr>
          <w:rFonts w:hint="eastAsia"/>
        </w:rPr>
        <w:t>）</w:t>
      </w:r>
      <w:r w:rsidRPr="00E81942">
        <w:t>挂牌公司分层信息</w:t>
      </w:r>
      <w:bookmarkEnd w:id="54"/>
      <w:bookmarkEnd w:id="55"/>
      <w:bookmarkEnd w:id="56"/>
      <w:bookmarkEnd w:id="57"/>
    </w:p>
    <w:p w14:paraId="6132A6A4" w14:textId="3D3B1B67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除特殊处理证券外</w:t>
      </w:r>
      <w:r>
        <w:rPr>
          <w:rFonts w:cs="Times New Roman" w:hint="eastAsia"/>
          <w:color w:val="000000" w:themeColor="text1"/>
          <w:sz w:val="30"/>
          <w:szCs w:val="30"/>
        </w:rPr>
        <w:t>，</w:t>
      </w:r>
      <w:r>
        <w:rPr>
          <w:rFonts w:cs="Times New Roman"/>
          <w:color w:val="000000" w:themeColor="text1"/>
          <w:sz w:val="30"/>
          <w:szCs w:val="30"/>
        </w:rPr>
        <w:t>其余</w:t>
      </w:r>
      <w:r w:rsidRPr="00706ECF">
        <w:rPr>
          <w:rFonts w:cs="Times New Roman"/>
          <w:color w:val="000000" w:themeColor="text1"/>
          <w:sz w:val="30"/>
          <w:szCs w:val="30"/>
        </w:rPr>
        <w:t>挂牌公司股票</w:t>
      </w:r>
      <w:r>
        <w:rPr>
          <w:rFonts w:cs="Times New Roman" w:hint="eastAsia"/>
          <w:color w:val="000000" w:themeColor="text1"/>
          <w:sz w:val="30"/>
          <w:szCs w:val="30"/>
        </w:rPr>
        <w:t>初始</w:t>
      </w:r>
      <w:r w:rsidRPr="00706ECF">
        <w:rPr>
          <w:rFonts w:cs="Times New Roman"/>
          <w:color w:val="000000" w:themeColor="text1"/>
          <w:sz w:val="30"/>
          <w:szCs w:val="30"/>
        </w:rPr>
        <w:t>分层信息以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021AAA"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021AAA">
        <w:rPr>
          <w:rFonts w:cs="Times New Roman"/>
          <w:color w:val="000000" w:themeColor="text1"/>
          <w:sz w:val="30"/>
          <w:szCs w:val="30"/>
        </w:rPr>
        <w:t>23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</w:t>
      </w:r>
      <w:r>
        <w:rPr>
          <w:rFonts w:cs="Times New Roman"/>
          <w:color w:val="000000" w:themeColor="text1"/>
          <w:sz w:val="30"/>
          <w:szCs w:val="30"/>
        </w:rPr>
        <w:t>全国股转公司</w:t>
      </w:r>
      <w:r>
        <w:rPr>
          <w:rFonts w:cs="Times New Roman" w:hint="eastAsia"/>
          <w:color w:val="000000" w:themeColor="text1"/>
          <w:sz w:val="30"/>
          <w:szCs w:val="30"/>
        </w:rPr>
        <w:t>仿真</w:t>
      </w:r>
      <w:r w:rsidRPr="00706ECF">
        <w:rPr>
          <w:rFonts w:cs="Times New Roman"/>
          <w:color w:val="000000" w:themeColor="text1"/>
          <w:sz w:val="30"/>
          <w:szCs w:val="30"/>
        </w:rPr>
        <w:t>环境日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终数据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6F2FD351" w14:textId="77777777" w:rsidR="00F04190" w:rsidRPr="00E81942" w:rsidRDefault="00F04190" w:rsidP="00F04190">
      <w:pPr>
        <w:pStyle w:val="22"/>
        <w:spacing w:before="163" w:after="163"/>
        <w:ind w:firstLine="562"/>
      </w:pPr>
      <w:bookmarkStart w:id="58" w:name="_Toc502216528"/>
      <w:bookmarkStart w:id="59" w:name="_Toc502217622"/>
      <w:bookmarkStart w:id="60" w:name="_Toc71739137"/>
      <w:bookmarkStart w:id="61" w:name="_Toc77587352"/>
      <w:r>
        <w:rPr>
          <w:rFonts w:hint="eastAsia"/>
        </w:rPr>
        <w:t>（四</w:t>
      </w:r>
      <w:r w:rsidRPr="00E81942">
        <w:rPr>
          <w:rFonts w:hint="eastAsia"/>
        </w:rPr>
        <w:t>）</w:t>
      </w:r>
      <w:r w:rsidRPr="00E81942">
        <w:t>交易网关、行情网关和结算网关</w:t>
      </w:r>
      <w:bookmarkEnd w:id="58"/>
      <w:bookmarkEnd w:id="59"/>
      <w:bookmarkEnd w:id="60"/>
      <w:bookmarkEnd w:id="61"/>
    </w:p>
    <w:p w14:paraId="18CAC04A" w14:textId="40EA9EA5" w:rsidR="00F04190" w:rsidRPr="00706ECF" w:rsidRDefault="00F04190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交易网关、行情网关、结算网关的初始用户与密码以</w:t>
      </w:r>
      <w:r>
        <w:rPr>
          <w:rFonts w:cs="Times New Roman"/>
          <w:color w:val="000000" w:themeColor="text1"/>
          <w:sz w:val="30"/>
          <w:szCs w:val="30"/>
        </w:rPr>
        <w:t>2021</w:t>
      </w:r>
      <w:r>
        <w:rPr>
          <w:rFonts w:cs="Times New Roman"/>
          <w:color w:val="000000" w:themeColor="text1"/>
          <w:sz w:val="30"/>
          <w:szCs w:val="30"/>
        </w:rPr>
        <w:t>年</w:t>
      </w:r>
      <w:r w:rsidR="00021AAA">
        <w:rPr>
          <w:rFonts w:cs="Times New Roman"/>
          <w:color w:val="000000" w:themeColor="text1"/>
          <w:sz w:val="30"/>
          <w:szCs w:val="30"/>
        </w:rPr>
        <w:t>7</w:t>
      </w:r>
      <w:r>
        <w:rPr>
          <w:rFonts w:cs="Times New Roman"/>
          <w:color w:val="000000" w:themeColor="text1"/>
          <w:sz w:val="30"/>
          <w:szCs w:val="30"/>
        </w:rPr>
        <w:t>月</w:t>
      </w:r>
      <w:r w:rsidR="00021AAA">
        <w:rPr>
          <w:rFonts w:cs="Times New Roman"/>
          <w:color w:val="000000" w:themeColor="text1"/>
          <w:sz w:val="30"/>
          <w:szCs w:val="30"/>
        </w:rPr>
        <w:t>23</w:t>
      </w:r>
      <w:r>
        <w:rPr>
          <w:rFonts w:cs="Times New Roman"/>
          <w:color w:val="000000" w:themeColor="text1"/>
          <w:sz w:val="30"/>
          <w:szCs w:val="30"/>
        </w:rPr>
        <w:t>日</w:t>
      </w:r>
      <w:r w:rsidRPr="00706ECF">
        <w:rPr>
          <w:rFonts w:cs="Times New Roman"/>
          <w:color w:val="000000" w:themeColor="text1"/>
          <w:sz w:val="30"/>
          <w:szCs w:val="30"/>
        </w:rPr>
        <w:t>（周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五</w:t>
      </w:r>
      <w:r w:rsidRPr="00706ECF">
        <w:rPr>
          <w:rFonts w:cs="Times New Roman"/>
          <w:color w:val="000000" w:themeColor="text1"/>
          <w:sz w:val="30"/>
          <w:szCs w:val="30"/>
        </w:rPr>
        <w:t>）全国</w:t>
      </w:r>
      <w:r w:rsidR="00753A51">
        <w:rPr>
          <w:rFonts w:cs="Times New Roman" w:hint="eastAsia"/>
          <w:color w:val="000000" w:themeColor="text1"/>
          <w:sz w:val="30"/>
          <w:szCs w:val="30"/>
        </w:rPr>
        <w:t>股转公司</w:t>
      </w:r>
      <w:r w:rsidRPr="00706ECF">
        <w:rPr>
          <w:rFonts w:cs="Times New Roman"/>
          <w:color w:val="000000" w:themeColor="text1"/>
          <w:sz w:val="30"/>
          <w:szCs w:val="30"/>
        </w:rPr>
        <w:t>、中国结算和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深证通</w:t>
      </w:r>
      <w:r>
        <w:rPr>
          <w:rFonts w:cs="Times New Roman" w:hint="eastAsia"/>
          <w:color w:val="000000" w:themeColor="text1"/>
          <w:sz w:val="30"/>
          <w:szCs w:val="30"/>
        </w:rPr>
        <w:t>仿真</w:t>
      </w:r>
      <w:r w:rsidRPr="00706ECF">
        <w:rPr>
          <w:rFonts w:cs="Times New Roman"/>
          <w:color w:val="000000" w:themeColor="text1"/>
          <w:sz w:val="30"/>
          <w:szCs w:val="30"/>
        </w:rPr>
        <w:t>环境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闭市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时数据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为准。</w:t>
      </w:r>
    </w:p>
    <w:p w14:paraId="6037F3F1" w14:textId="1B294ECA" w:rsidR="009F6F46" w:rsidRPr="00E81942" w:rsidRDefault="009F6F46" w:rsidP="009F6F46">
      <w:pPr>
        <w:pStyle w:val="22"/>
        <w:spacing w:before="163" w:after="163"/>
        <w:ind w:firstLineChars="221" w:firstLine="621"/>
      </w:pPr>
      <w:bookmarkStart w:id="62" w:name="_Toc32495981"/>
      <w:bookmarkStart w:id="63" w:name="_Toc77587353"/>
      <w:bookmarkStart w:id="64" w:name="_Toc422310615"/>
      <w:r>
        <w:rPr>
          <w:rFonts w:hint="eastAsia"/>
        </w:rPr>
        <w:lastRenderedPageBreak/>
        <w:t>（五</w:t>
      </w:r>
      <w:r w:rsidRPr="00E81942">
        <w:rPr>
          <w:rFonts w:hint="eastAsia"/>
        </w:rPr>
        <w:t>）</w:t>
      </w:r>
      <w:r w:rsidRPr="00E81942">
        <w:t>FDEP</w:t>
      </w:r>
      <w:r w:rsidRPr="00E81942">
        <w:t>小站</w:t>
      </w:r>
      <w:bookmarkEnd w:id="62"/>
      <w:bookmarkEnd w:id="63"/>
    </w:p>
    <w:p w14:paraId="6837B03F" w14:textId="65E9178B" w:rsidR="009F6F46" w:rsidRPr="00987D09" w:rsidRDefault="00753A51" w:rsidP="00987D09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6707CB">
        <w:rPr>
          <w:rFonts w:cs="Times New Roman" w:hint="eastAsia"/>
          <w:color w:val="000000" w:themeColor="text1"/>
          <w:sz w:val="30"/>
          <w:szCs w:val="30"/>
        </w:rPr>
        <w:t>仿真环境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FDEP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小站号为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k</w:t>
      </w:r>
      <w:r w:rsidR="009F6F46" w:rsidRPr="00706ECF">
        <w:rPr>
          <w:rFonts w:cs="Times New Roman"/>
          <w:color w:val="000000" w:themeColor="text1"/>
          <w:sz w:val="30"/>
          <w:szCs w:val="30"/>
        </w:rPr>
        <w:t>0903</w:t>
      </w:r>
      <w:r w:rsidR="009F6F46">
        <w:rPr>
          <w:rFonts w:cs="Times New Roman" w:hint="eastAsia"/>
          <w:color w:val="000000" w:themeColor="text1"/>
          <w:sz w:val="30"/>
          <w:szCs w:val="30"/>
        </w:rPr>
        <w:t>，请各主办券商在测试开始前确认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FDEP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小站传输配置，如需更改小站，请</w:t>
      </w:r>
      <w:r w:rsidR="00624699">
        <w:rPr>
          <w:rFonts w:cs="Times New Roman" w:hint="eastAsia"/>
          <w:color w:val="000000" w:themeColor="text1"/>
          <w:sz w:val="30"/>
          <w:szCs w:val="30"/>
        </w:rPr>
        <w:t>及时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联系</w:t>
      </w:r>
      <w:r>
        <w:rPr>
          <w:rFonts w:cs="Times New Roman" w:hint="eastAsia"/>
          <w:color w:val="000000" w:themeColor="text1"/>
          <w:sz w:val="30"/>
          <w:szCs w:val="30"/>
        </w:rPr>
        <w:t>全国股转公司</w:t>
      </w:r>
      <w:r w:rsidR="009F6F46"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3B715C38" w14:textId="3A3928F5" w:rsidR="009F6F46" w:rsidRPr="00C11427" w:rsidRDefault="009F6F46" w:rsidP="009F6F46">
      <w:pPr>
        <w:pStyle w:val="12"/>
        <w:spacing w:before="163" w:after="163"/>
        <w:ind w:firstLine="600"/>
      </w:pPr>
      <w:bookmarkStart w:id="65" w:name="_Toc32495982"/>
      <w:bookmarkStart w:id="66" w:name="_Toc77587354"/>
      <w:bookmarkEnd w:id="64"/>
      <w:r>
        <w:rPr>
          <w:rFonts w:hint="eastAsia"/>
        </w:rPr>
        <w:t>九</w:t>
      </w:r>
      <w:r w:rsidRPr="00C11427">
        <w:rPr>
          <w:rFonts w:hint="eastAsia"/>
        </w:rPr>
        <w:t>、</w:t>
      </w:r>
      <w:r w:rsidRPr="00C11427">
        <w:t>仿真测试接入方式</w:t>
      </w:r>
      <w:bookmarkEnd w:id="65"/>
      <w:bookmarkEnd w:id="66"/>
    </w:p>
    <w:p w14:paraId="06EBA970" w14:textId="77777777" w:rsidR="009F6F46" w:rsidRPr="00E81942" w:rsidRDefault="009F6F46" w:rsidP="009F6F46">
      <w:pPr>
        <w:pStyle w:val="22"/>
        <w:spacing w:before="163" w:after="163"/>
        <w:ind w:firstLine="562"/>
      </w:pPr>
      <w:bookmarkStart w:id="67" w:name="_Toc32495983"/>
      <w:bookmarkStart w:id="68" w:name="_Toc77587355"/>
      <w:r w:rsidRPr="00E81942">
        <w:rPr>
          <w:rFonts w:hint="eastAsia"/>
        </w:rPr>
        <w:t>（一）</w:t>
      </w:r>
      <w:r w:rsidRPr="00E81942">
        <w:t>参测</w:t>
      </w:r>
      <w:r w:rsidRPr="00E81942">
        <w:rPr>
          <w:rFonts w:hint="eastAsia"/>
        </w:rPr>
        <w:t>机构</w:t>
      </w:r>
      <w:r w:rsidRPr="00E81942">
        <w:t>接入深证通</w:t>
      </w:r>
      <w:bookmarkEnd w:id="67"/>
      <w:bookmarkEnd w:id="68"/>
    </w:p>
    <w:p w14:paraId="19CFE00B" w14:textId="77777777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参测机构通过</w:t>
      </w:r>
      <w:r w:rsidRPr="00706ECF">
        <w:rPr>
          <w:rFonts w:cs="Times New Roman" w:hint="eastAsia"/>
          <w:color w:val="000000" w:themeColor="text1"/>
          <w:sz w:val="30"/>
          <w:szCs w:val="30"/>
        </w:rPr>
        <w:t>VPN</w:t>
      </w:r>
      <w:r w:rsidRPr="00706ECF">
        <w:rPr>
          <w:rFonts w:cs="Times New Roman"/>
          <w:color w:val="000000" w:themeColor="text1"/>
          <w:sz w:val="30"/>
          <w:szCs w:val="30"/>
        </w:rPr>
        <w:t>或专线接入深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证通提供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的仿真测试环境，如有问题，及时联系深</w:t>
      </w:r>
      <w:proofErr w:type="gramStart"/>
      <w:r w:rsidRPr="00706ECF">
        <w:rPr>
          <w:rFonts w:cs="Times New Roman"/>
          <w:color w:val="000000" w:themeColor="text1"/>
          <w:sz w:val="30"/>
          <w:szCs w:val="30"/>
        </w:rPr>
        <w:t>证通负责</w:t>
      </w:r>
      <w:proofErr w:type="gramEnd"/>
      <w:r w:rsidRPr="00706ECF">
        <w:rPr>
          <w:rFonts w:cs="Times New Roman"/>
          <w:color w:val="000000" w:themeColor="text1"/>
          <w:sz w:val="30"/>
          <w:szCs w:val="30"/>
        </w:rPr>
        <w:t>仿真测试的工作人员。测试连接相关参数：</w:t>
      </w:r>
    </w:p>
    <w:tbl>
      <w:tblPr>
        <w:tblW w:w="4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926"/>
      </w:tblGrid>
      <w:tr w:rsidR="009F6F46" w:rsidRPr="001D0A01" w14:paraId="1B4ABE62" w14:textId="77777777" w:rsidTr="00BB5D25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2BBDE" w14:textId="77777777" w:rsidR="009F6F46" w:rsidRPr="001D0A01" w:rsidRDefault="009F6F46" w:rsidP="00BB5D25">
            <w:pPr>
              <w:ind w:firstLineChars="0" w:firstLine="0"/>
              <w:jc w:val="center"/>
              <w:rPr>
                <w:rFonts w:eastAsia="楷体" w:cs="Times New Roman"/>
                <w:b/>
                <w:szCs w:val="24"/>
              </w:rPr>
            </w:pPr>
            <w:r w:rsidRPr="001D0A01">
              <w:rPr>
                <w:rFonts w:eastAsia="楷体" w:cs="Times New Roman"/>
                <w:b/>
                <w:szCs w:val="24"/>
              </w:rPr>
              <w:t>名称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247D" w14:textId="77777777" w:rsidR="009F6F46" w:rsidRPr="001D0A01" w:rsidRDefault="009F6F46" w:rsidP="00BB5D25">
            <w:pPr>
              <w:ind w:firstLineChars="0" w:firstLine="0"/>
              <w:jc w:val="center"/>
              <w:rPr>
                <w:rFonts w:eastAsia="楷体" w:cs="Times New Roman"/>
                <w:b/>
                <w:szCs w:val="24"/>
              </w:rPr>
            </w:pPr>
            <w:r w:rsidRPr="001D0A01">
              <w:rPr>
                <w:rFonts w:eastAsia="楷体" w:cs="Times New Roman"/>
                <w:b/>
                <w:szCs w:val="24"/>
              </w:rPr>
              <w:t>地址和端口</w:t>
            </w:r>
          </w:p>
        </w:tc>
      </w:tr>
      <w:tr w:rsidR="009F6F46" w:rsidRPr="001D0A01" w14:paraId="42F34CEC" w14:textId="77777777" w:rsidTr="00BB5D25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988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1D0A01">
              <w:rPr>
                <w:rFonts w:cs="Times New Roman"/>
                <w:szCs w:val="24"/>
              </w:rPr>
              <w:t>深证通</w:t>
            </w:r>
            <w:proofErr w:type="gramEnd"/>
            <w:r w:rsidRPr="001D0A01">
              <w:rPr>
                <w:rFonts w:cs="Times New Roman"/>
                <w:szCs w:val="24"/>
              </w:rPr>
              <w:t>SSL VPN</w:t>
            </w:r>
            <w:r w:rsidRPr="001D0A01">
              <w:rPr>
                <w:rFonts w:cs="Times New Roman"/>
                <w:szCs w:val="24"/>
              </w:rPr>
              <w:t>接入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529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1D0A01">
              <w:rPr>
                <w:rFonts w:cs="Times New Roman"/>
                <w:szCs w:val="24"/>
              </w:rPr>
              <w:t>https://test.szse.cn</w:t>
            </w:r>
          </w:p>
        </w:tc>
      </w:tr>
      <w:tr w:rsidR="009F6F46" w:rsidRPr="001D0A01" w14:paraId="4B237DF5" w14:textId="77777777" w:rsidTr="00BB5D25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A36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1D0A01">
              <w:rPr>
                <w:rFonts w:cs="Times New Roman"/>
                <w:szCs w:val="24"/>
              </w:rPr>
              <w:t>行情</w:t>
            </w:r>
            <w:r w:rsidRPr="001D0A01">
              <w:rPr>
                <w:rFonts w:cs="Times New Roman"/>
                <w:szCs w:val="24"/>
              </w:rPr>
              <w:t>TCP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303E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1D0A01">
              <w:rPr>
                <w:rFonts w:cs="Times New Roman"/>
                <w:szCs w:val="24"/>
              </w:rPr>
              <w:t>172.200.1.97:7044</w:t>
            </w:r>
          </w:p>
        </w:tc>
      </w:tr>
      <w:tr w:rsidR="009F6F46" w:rsidRPr="001D0A01" w14:paraId="644D1CCA" w14:textId="77777777" w:rsidTr="00BB5D25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C21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1D0A01">
              <w:rPr>
                <w:rFonts w:cs="Times New Roman"/>
                <w:szCs w:val="24"/>
              </w:rPr>
              <w:t>双向报盘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0596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1D0A01">
              <w:rPr>
                <w:rFonts w:cs="Times New Roman"/>
                <w:szCs w:val="24"/>
              </w:rPr>
              <w:t>172.200.1.98:7043</w:t>
            </w:r>
          </w:p>
        </w:tc>
      </w:tr>
      <w:tr w:rsidR="009F6F46" w:rsidRPr="001D0A01" w14:paraId="59ECA738" w14:textId="77777777" w:rsidTr="00BB5D25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4E4A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1D0A01">
              <w:rPr>
                <w:rFonts w:cs="Times New Roman"/>
                <w:szCs w:val="24"/>
              </w:rPr>
              <w:t>CCNET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7613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1D0A01">
              <w:rPr>
                <w:rFonts w:cs="Times New Roman"/>
                <w:szCs w:val="24"/>
              </w:rPr>
              <w:t>172.200.1.89:7013</w:t>
            </w:r>
          </w:p>
        </w:tc>
      </w:tr>
      <w:tr w:rsidR="009F6F46" w:rsidRPr="001D0A01" w14:paraId="692EE608" w14:textId="77777777" w:rsidTr="00BB5D25">
        <w:trPr>
          <w:trHeight w:val="480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F3F8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1D0A01">
              <w:rPr>
                <w:rFonts w:cs="Times New Roman"/>
                <w:szCs w:val="24"/>
              </w:rPr>
              <w:t>FDEP</w:t>
            </w:r>
            <w:bookmarkStart w:id="69" w:name="_Toc446922359"/>
            <w:bookmarkEnd w:id="69"/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6F21" w14:textId="77777777" w:rsidR="009F6F46" w:rsidRPr="001D0A01" w:rsidRDefault="009F6F46" w:rsidP="00BB5D25">
            <w:pPr>
              <w:ind w:firstLineChars="0" w:firstLine="0"/>
              <w:jc w:val="center"/>
              <w:rPr>
                <w:rFonts w:cs="Times New Roman"/>
                <w:szCs w:val="24"/>
              </w:rPr>
            </w:pPr>
            <w:r w:rsidRPr="001D0A01">
              <w:rPr>
                <w:rFonts w:cs="Times New Roman"/>
                <w:szCs w:val="24"/>
              </w:rPr>
              <w:t>172.200.1.182:7015</w:t>
            </w:r>
            <w:bookmarkStart w:id="70" w:name="_Toc446922360"/>
            <w:bookmarkEnd w:id="70"/>
            <w:r w:rsidRPr="001D0A01">
              <w:rPr>
                <w:rFonts w:cs="Times New Roman"/>
                <w:szCs w:val="24"/>
              </w:rPr>
              <w:t>/7016</w:t>
            </w:r>
          </w:p>
        </w:tc>
      </w:tr>
    </w:tbl>
    <w:p w14:paraId="473B9EB7" w14:textId="77777777" w:rsidR="009F6F46" w:rsidRPr="00052B9B" w:rsidRDefault="009F6F46" w:rsidP="006E48B2">
      <w:pPr>
        <w:spacing w:line="360" w:lineRule="auto"/>
        <w:ind w:firstLineChars="0" w:firstLine="0"/>
        <w:rPr>
          <w:rFonts w:eastAsia="方正仿宋简体" w:cs="Times New Roman"/>
          <w:b/>
          <w:color w:val="000000" w:themeColor="text1"/>
        </w:rPr>
      </w:pPr>
    </w:p>
    <w:p w14:paraId="5544BC34" w14:textId="77777777" w:rsidR="009F6F46" w:rsidRPr="00E81942" w:rsidRDefault="009F6F46" w:rsidP="009F6F46">
      <w:pPr>
        <w:pStyle w:val="22"/>
        <w:spacing w:before="163" w:after="163"/>
        <w:ind w:firstLine="562"/>
      </w:pPr>
      <w:bookmarkStart w:id="71" w:name="_Toc32495984"/>
      <w:bookmarkStart w:id="72" w:name="_Toc77587356"/>
      <w:r w:rsidRPr="00E81942">
        <w:rPr>
          <w:rFonts w:hint="eastAsia"/>
        </w:rPr>
        <w:t>（二）</w:t>
      </w:r>
      <w:r w:rsidRPr="00E81942">
        <w:t>参测</w:t>
      </w:r>
      <w:r w:rsidRPr="00E81942">
        <w:rPr>
          <w:rFonts w:hint="eastAsia"/>
        </w:rPr>
        <w:t>机构</w:t>
      </w:r>
      <w:r w:rsidRPr="00E81942">
        <w:t>接入</w:t>
      </w:r>
      <w:r w:rsidRPr="00E81942">
        <w:rPr>
          <w:rFonts w:hint="eastAsia"/>
        </w:rPr>
        <w:t>中国结算</w:t>
      </w:r>
      <w:bookmarkEnd w:id="71"/>
      <w:bookmarkEnd w:id="72"/>
    </w:p>
    <w:p w14:paraId="48F4FC0B" w14:textId="3243CFD9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参见中国</w:t>
      </w:r>
      <w:r>
        <w:rPr>
          <w:rFonts w:cs="Times New Roman"/>
          <w:color w:val="000000" w:themeColor="text1"/>
          <w:sz w:val="30"/>
          <w:szCs w:val="30"/>
        </w:rPr>
        <w:t>结算</w:t>
      </w:r>
      <w:r w:rsidR="00753A51">
        <w:rPr>
          <w:rFonts w:cs="Times New Roman" w:hint="eastAsia"/>
          <w:color w:val="000000" w:themeColor="text1"/>
          <w:sz w:val="30"/>
          <w:szCs w:val="30"/>
        </w:rPr>
        <w:t>相关</w:t>
      </w:r>
      <w:r w:rsidR="00753A51">
        <w:rPr>
          <w:rFonts w:cs="Times New Roman"/>
          <w:color w:val="000000" w:themeColor="text1"/>
          <w:sz w:val="30"/>
          <w:szCs w:val="30"/>
        </w:rPr>
        <w:t>通知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9761413" w14:textId="77777777" w:rsidR="009F6F46" w:rsidRPr="00E81942" w:rsidRDefault="009F6F46" w:rsidP="009F6F46">
      <w:pPr>
        <w:pStyle w:val="22"/>
        <w:spacing w:before="163" w:after="163"/>
        <w:ind w:firstLine="562"/>
      </w:pPr>
      <w:bookmarkStart w:id="73" w:name="_Toc32495985"/>
      <w:bookmarkStart w:id="74" w:name="_Toc77587357"/>
      <w:r w:rsidRPr="00E81942">
        <w:rPr>
          <w:rFonts w:hint="eastAsia"/>
        </w:rPr>
        <w:t>（三）</w:t>
      </w:r>
      <w:r w:rsidRPr="00E81942">
        <w:t>测试相关软件下载</w:t>
      </w:r>
      <w:bookmarkEnd w:id="73"/>
      <w:bookmarkEnd w:id="74"/>
    </w:p>
    <w:p w14:paraId="41ED1430" w14:textId="1F039FBD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本次测试所需</w:t>
      </w:r>
      <w:r>
        <w:rPr>
          <w:rFonts w:cs="Times New Roman" w:hint="eastAsia"/>
          <w:color w:val="000000" w:themeColor="text1"/>
          <w:sz w:val="30"/>
          <w:szCs w:val="30"/>
        </w:rPr>
        <w:t>的</w:t>
      </w:r>
      <w:r w:rsidRPr="00706ECF">
        <w:rPr>
          <w:rFonts w:cs="Times New Roman"/>
          <w:color w:val="000000" w:themeColor="text1"/>
          <w:sz w:val="30"/>
          <w:szCs w:val="30"/>
        </w:rPr>
        <w:t>交易网关</w:t>
      </w:r>
      <w:r w:rsidRPr="00706ECF">
        <w:rPr>
          <w:rFonts w:cs="Times New Roman" w:hint="eastAsia"/>
          <w:color w:val="000000" w:themeColor="text1"/>
          <w:sz w:val="30"/>
          <w:szCs w:val="30"/>
        </w:rPr>
        <w:t>、行情网关</w:t>
      </w:r>
      <w:r w:rsidR="006D1227">
        <w:rPr>
          <w:rFonts w:cs="Times New Roman" w:hint="eastAsia"/>
          <w:color w:val="000000" w:themeColor="text1"/>
          <w:sz w:val="30"/>
          <w:szCs w:val="30"/>
        </w:rPr>
        <w:t>均需</w:t>
      </w:r>
      <w:r w:rsidR="006D1227">
        <w:rPr>
          <w:rFonts w:cs="Times New Roman"/>
          <w:color w:val="000000" w:themeColor="text1"/>
          <w:sz w:val="30"/>
          <w:szCs w:val="30"/>
        </w:rPr>
        <w:t>升级，</w:t>
      </w:r>
      <w:r w:rsidR="00833BFF">
        <w:rPr>
          <w:rFonts w:cs="Times New Roman" w:hint="eastAsia"/>
          <w:color w:val="000000" w:themeColor="text1"/>
          <w:sz w:val="30"/>
          <w:szCs w:val="30"/>
        </w:rPr>
        <w:t>新版本网关安装包</w:t>
      </w:r>
      <w:r w:rsidR="00C57CB7">
        <w:rPr>
          <w:rFonts w:cs="Times New Roman" w:hint="eastAsia"/>
          <w:color w:val="000000" w:themeColor="text1"/>
          <w:sz w:val="30"/>
          <w:szCs w:val="30"/>
        </w:rPr>
        <w:t>可</w:t>
      </w:r>
      <w:r>
        <w:rPr>
          <w:rFonts w:cs="Times New Roman"/>
          <w:color w:val="000000" w:themeColor="text1"/>
          <w:sz w:val="30"/>
          <w:szCs w:val="30"/>
        </w:rPr>
        <w:t>在</w:t>
      </w:r>
      <w:r>
        <w:rPr>
          <w:rFonts w:cs="Times New Roman" w:hint="eastAsia"/>
          <w:color w:val="000000" w:themeColor="text1"/>
          <w:sz w:val="30"/>
          <w:szCs w:val="30"/>
        </w:rPr>
        <w:t>测试</w:t>
      </w:r>
      <w:r>
        <w:rPr>
          <w:rFonts w:cs="Times New Roman" w:hint="eastAsia"/>
          <w:color w:val="000000" w:themeColor="text1"/>
          <w:sz w:val="30"/>
          <w:szCs w:val="30"/>
        </w:rPr>
        <w:t>QQ</w:t>
      </w:r>
      <w:r>
        <w:rPr>
          <w:rFonts w:cs="Times New Roman"/>
          <w:color w:val="000000" w:themeColor="text1"/>
          <w:sz w:val="30"/>
          <w:szCs w:val="30"/>
        </w:rPr>
        <w:t>群</w:t>
      </w:r>
      <w:r w:rsidR="00B00C50">
        <w:rPr>
          <w:rFonts w:cs="Times New Roman" w:hint="eastAsia"/>
          <w:color w:val="000000" w:themeColor="text1"/>
          <w:sz w:val="30"/>
          <w:szCs w:val="30"/>
        </w:rPr>
        <w:t>（</w:t>
      </w:r>
      <w:r w:rsidR="00B00C50">
        <w:rPr>
          <w:rFonts w:cs="Times New Roman" w:hint="eastAsia"/>
          <w:color w:val="000000" w:themeColor="text1"/>
          <w:sz w:val="30"/>
          <w:szCs w:val="30"/>
        </w:rPr>
        <w:t>338</w:t>
      </w:r>
      <w:r w:rsidR="00B00C50">
        <w:rPr>
          <w:rFonts w:cs="Times New Roman"/>
          <w:color w:val="000000" w:themeColor="text1"/>
          <w:sz w:val="30"/>
          <w:szCs w:val="30"/>
        </w:rPr>
        <w:t>167838</w:t>
      </w:r>
      <w:r w:rsidR="00B00C50">
        <w:rPr>
          <w:rFonts w:cs="Times New Roman" w:hint="eastAsia"/>
          <w:color w:val="000000" w:themeColor="text1"/>
          <w:sz w:val="30"/>
          <w:szCs w:val="30"/>
        </w:rPr>
        <w:t>）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下载。</w:t>
      </w:r>
    </w:p>
    <w:p w14:paraId="3F2C55DF" w14:textId="51124FC9" w:rsidR="009F6F46" w:rsidRPr="00052B9B" w:rsidRDefault="00451E32" w:rsidP="009F6F46">
      <w:pPr>
        <w:pStyle w:val="12"/>
        <w:spacing w:before="163" w:after="163"/>
        <w:ind w:firstLine="600"/>
      </w:pPr>
      <w:bookmarkStart w:id="75" w:name="_Toc374957924"/>
      <w:bookmarkStart w:id="76" w:name="_Toc375070742"/>
      <w:bookmarkStart w:id="77" w:name="_Toc374381866"/>
      <w:bookmarkStart w:id="78" w:name="_Toc374381932"/>
      <w:bookmarkStart w:id="79" w:name="_Toc375557978"/>
      <w:bookmarkStart w:id="80" w:name="_Toc376285237"/>
      <w:bookmarkStart w:id="81" w:name="_Toc376597530"/>
      <w:bookmarkStart w:id="82" w:name="_Toc32495986"/>
      <w:bookmarkStart w:id="83" w:name="_Toc77587358"/>
      <w:r>
        <w:rPr>
          <w:rFonts w:hint="eastAsia"/>
        </w:rPr>
        <w:lastRenderedPageBreak/>
        <w:t>十</w:t>
      </w:r>
      <w:r w:rsidR="009F6F46">
        <w:rPr>
          <w:rFonts w:hint="eastAsia"/>
        </w:rPr>
        <w:t>、</w:t>
      </w:r>
      <w:r w:rsidR="009F6F46" w:rsidRPr="00052B9B">
        <w:t>测试要求及注意事项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2E71D16" w14:textId="6D7C05EC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 w:hint="eastAsia"/>
          <w:color w:val="000000" w:themeColor="text1"/>
          <w:sz w:val="30"/>
          <w:szCs w:val="30"/>
        </w:rPr>
        <w:t>1.</w:t>
      </w:r>
      <w:r w:rsidRPr="00706ECF">
        <w:rPr>
          <w:rFonts w:cs="Times New Roman"/>
          <w:color w:val="000000" w:themeColor="text1"/>
          <w:sz w:val="30"/>
          <w:szCs w:val="30"/>
        </w:rPr>
        <w:t>各参测机构应根据《全国中小企业股份转让系统交易支持平台数据接口规范</w:t>
      </w:r>
      <w:r w:rsidR="00DA7F49">
        <w:rPr>
          <w:rFonts w:cs="Times New Roman"/>
          <w:color w:val="000000" w:themeColor="text1"/>
          <w:sz w:val="30"/>
          <w:szCs w:val="30"/>
        </w:rPr>
        <w:t>(V1.46</w:t>
      </w:r>
      <w:r w:rsidRPr="00706ECF">
        <w:rPr>
          <w:rFonts w:cs="Times New Roman"/>
          <w:color w:val="000000" w:themeColor="text1"/>
          <w:sz w:val="30"/>
          <w:szCs w:val="30"/>
        </w:rPr>
        <w:t>)</w:t>
      </w:r>
      <w:r w:rsidRPr="00706ECF">
        <w:rPr>
          <w:rFonts w:cs="Times New Roman"/>
          <w:color w:val="000000" w:themeColor="text1"/>
          <w:sz w:val="30"/>
          <w:szCs w:val="30"/>
        </w:rPr>
        <w:t>》</w:t>
      </w:r>
      <w:r w:rsidRPr="00706ECF">
        <w:rPr>
          <w:rFonts w:cs="Times New Roman" w:hint="eastAsia"/>
          <w:color w:val="000000" w:themeColor="text1"/>
          <w:sz w:val="30"/>
          <w:szCs w:val="30"/>
        </w:rPr>
        <w:t>等</w:t>
      </w:r>
      <w:r w:rsidRPr="00706ECF">
        <w:rPr>
          <w:rFonts w:cs="Times New Roman"/>
          <w:color w:val="000000" w:themeColor="text1"/>
          <w:sz w:val="30"/>
          <w:szCs w:val="30"/>
        </w:rPr>
        <w:t>技术</w:t>
      </w:r>
      <w:r>
        <w:rPr>
          <w:rFonts w:cs="Times New Roman" w:hint="eastAsia"/>
          <w:color w:val="000000" w:themeColor="text1"/>
          <w:sz w:val="30"/>
          <w:szCs w:val="30"/>
        </w:rPr>
        <w:t>规范</w:t>
      </w:r>
      <w:r w:rsidRPr="00706ECF">
        <w:rPr>
          <w:rFonts w:cs="Times New Roman"/>
          <w:color w:val="000000" w:themeColor="text1"/>
          <w:sz w:val="30"/>
          <w:szCs w:val="30"/>
        </w:rPr>
        <w:t>和测试方案，认真做好技术准备和测试环境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准备工作</w:t>
      </w:r>
      <w:r w:rsidRPr="00706ECF">
        <w:rPr>
          <w:rFonts w:cs="Times New Roman"/>
          <w:color w:val="000000" w:themeColor="text1"/>
          <w:sz w:val="30"/>
          <w:szCs w:val="30"/>
        </w:rPr>
        <w:t>，</w:t>
      </w:r>
      <w:r w:rsidRPr="00706ECF">
        <w:rPr>
          <w:rFonts w:cs="Times New Roman" w:hint="eastAsia"/>
          <w:color w:val="000000" w:themeColor="text1"/>
          <w:sz w:val="30"/>
          <w:szCs w:val="30"/>
        </w:rPr>
        <w:t>制定</w:t>
      </w:r>
      <w:r w:rsidRPr="00706ECF">
        <w:rPr>
          <w:rFonts w:cs="Times New Roman"/>
          <w:color w:val="000000" w:themeColor="text1"/>
          <w:sz w:val="30"/>
          <w:szCs w:val="30"/>
        </w:rPr>
        <w:t>详尽的测试计划，并指定专人负责本次仿真测试工作。</w:t>
      </w:r>
    </w:p>
    <w:p w14:paraId="17539D00" w14:textId="76D7364F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/>
          <w:color w:val="000000" w:themeColor="text1"/>
          <w:sz w:val="30"/>
          <w:szCs w:val="30"/>
        </w:rPr>
        <w:t>2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485701" w:rsidRPr="00706ECF">
        <w:rPr>
          <w:rFonts w:cs="Times New Roman" w:hint="eastAsia"/>
          <w:color w:val="000000" w:themeColor="text1"/>
          <w:sz w:val="30"/>
          <w:szCs w:val="30"/>
        </w:rPr>
        <w:t>开展全国股</w:t>
      </w:r>
      <w:proofErr w:type="gramStart"/>
      <w:r w:rsidR="00485701" w:rsidRPr="00706ECF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753A51">
        <w:rPr>
          <w:rFonts w:cs="Times New Roman" w:hint="eastAsia"/>
          <w:color w:val="000000" w:themeColor="text1"/>
          <w:sz w:val="30"/>
          <w:szCs w:val="30"/>
        </w:rPr>
        <w:t>经纪</w:t>
      </w:r>
      <w:r w:rsidR="00485701" w:rsidRPr="00706ECF">
        <w:rPr>
          <w:rFonts w:cs="Times New Roman" w:hint="eastAsia"/>
          <w:color w:val="000000" w:themeColor="text1"/>
          <w:sz w:val="30"/>
          <w:szCs w:val="30"/>
        </w:rPr>
        <w:t>业务</w:t>
      </w:r>
      <w:r w:rsidR="00753A51">
        <w:rPr>
          <w:rFonts w:cs="Times New Roman" w:hint="eastAsia"/>
          <w:color w:val="000000" w:themeColor="text1"/>
          <w:sz w:val="30"/>
          <w:szCs w:val="30"/>
        </w:rPr>
        <w:t>、自营业务、做市业务、</w:t>
      </w:r>
      <w:proofErr w:type="gramStart"/>
      <w:r w:rsidR="00753A51">
        <w:rPr>
          <w:rFonts w:cs="Times New Roman" w:hint="eastAsia"/>
          <w:color w:val="000000" w:themeColor="text1"/>
          <w:sz w:val="30"/>
          <w:szCs w:val="30"/>
        </w:rPr>
        <w:t>资管业务</w:t>
      </w:r>
      <w:proofErr w:type="gramEnd"/>
      <w:r w:rsidR="00485701" w:rsidRPr="00706ECF">
        <w:rPr>
          <w:rFonts w:cs="Times New Roman" w:hint="eastAsia"/>
          <w:color w:val="000000" w:themeColor="text1"/>
          <w:sz w:val="30"/>
          <w:szCs w:val="30"/>
        </w:rPr>
        <w:t>的</w:t>
      </w:r>
      <w:r w:rsidR="00E16282">
        <w:rPr>
          <w:rFonts w:cs="Times New Roman" w:hint="eastAsia"/>
          <w:color w:val="000000" w:themeColor="text1"/>
          <w:sz w:val="30"/>
          <w:szCs w:val="30"/>
        </w:rPr>
        <w:t>各</w:t>
      </w:r>
      <w:r w:rsidRPr="00706ECF">
        <w:rPr>
          <w:rFonts w:cs="Times New Roman" w:hint="eastAsia"/>
          <w:color w:val="000000" w:themeColor="text1"/>
          <w:sz w:val="30"/>
          <w:szCs w:val="30"/>
        </w:rPr>
        <w:t>主办券商</w:t>
      </w:r>
      <w:r w:rsidR="00753A51">
        <w:rPr>
          <w:rFonts w:cs="Times New Roman" w:hint="eastAsia"/>
          <w:color w:val="000000" w:themeColor="text1"/>
          <w:sz w:val="30"/>
          <w:szCs w:val="30"/>
        </w:rPr>
        <w:t>均</w:t>
      </w:r>
      <w:r w:rsidR="00485701">
        <w:rPr>
          <w:rFonts w:cs="Times New Roman" w:hint="eastAsia"/>
          <w:color w:val="000000" w:themeColor="text1"/>
          <w:sz w:val="30"/>
          <w:szCs w:val="30"/>
        </w:rPr>
        <w:t>须参加本次测试，测试</w:t>
      </w:r>
      <w:r w:rsidR="00485701">
        <w:rPr>
          <w:rFonts w:cs="Times New Roman"/>
          <w:color w:val="000000" w:themeColor="text1"/>
          <w:sz w:val="30"/>
          <w:szCs w:val="30"/>
        </w:rPr>
        <w:t>过程</w:t>
      </w:r>
      <w:proofErr w:type="gramStart"/>
      <w:r w:rsidR="00485701">
        <w:rPr>
          <w:rFonts w:cs="Times New Roman"/>
          <w:color w:val="000000" w:themeColor="text1"/>
          <w:sz w:val="30"/>
          <w:szCs w:val="30"/>
        </w:rPr>
        <w:t>中</w:t>
      </w:r>
      <w:r w:rsidR="00753A51">
        <w:rPr>
          <w:rFonts w:cs="Times New Roman"/>
          <w:color w:val="000000" w:themeColor="text1"/>
          <w:sz w:val="30"/>
          <w:szCs w:val="30"/>
        </w:rPr>
        <w:t>主办</w:t>
      </w:r>
      <w:proofErr w:type="gramEnd"/>
      <w:r w:rsidR="00485701">
        <w:rPr>
          <w:rFonts w:cs="Times New Roman"/>
          <w:color w:val="000000" w:themeColor="text1"/>
          <w:sz w:val="30"/>
          <w:szCs w:val="30"/>
        </w:rPr>
        <w:t>券商应确保各类交易委托</w:t>
      </w:r>
      <w:r w:rsidR="00116012">
        <w:rPr>
          <w:rFonts w:cs="Times New Roman" w:hint="eastAsia"/>
          <w:color w:val="000000" w:themeColor="text1"/>
          <w:sz w:val="30"/>
          <w:szCs w:val="30"/>
        </w:rPr>
        <w:t>可以正常</w:t>
      </w:r>
      <w:r w:rsidR="00485701">
        <w:rPr>
          <w:rFonts w:cs="Times New Roman"/>
          <w:color w:val="000000" w:themeColor="text1"/>
          <w:sz w:val="30"/>
          <w:szCs w:val="30"/>
        </w:rPr>
        <w:t>申报</w:t>
      </w:r>
      <w:r w:rsidR="00116012">
        <w:rPr>
          <w:rFonts w:cs="Times New Roman" w:hint="eastAsia"/>
          <w:color w:val="000000" w:themeColor="text1"/>
          <w:sz w:val="30"/>
          <w:szCs w:val="30"/>
        </w:rPr>
        <w:t>，</w:t>
      </w:r>
      <w:r w:rsidR="00116012">
        <w:rPr>
          <w:rFonts w:cs="Times New Roman"/>
          <w:color w:val="000000" w:themeColor="text1"/>
          <w:sz w:val="30"/>
          <w:szCs w:val="30"/>
        </w:rPr>
        <w:t>确保</w:t>
      </w:r>
      <w:r w:rsidR="002822E1">
        <w:rPr>
          <w:rFonts w:cs="Times New Roman" w:hint="eastAsia"/>
          <w:color w:val="000000" w:themeColor="text1"/>
          <w:sz w:val="30"/>
          <w:szCs w:val="30"/>
        </w:rPr>
        <w:t>证券</w:t>
      </w:r>
      <w:r w:rsidR="00485701">
        <w:rPr>
          <w:rFonts w:cs="Times New Roman"/>
          <w:color w:val="000000" w:themeColor="text1"/>
          <w:sz w:val="30"/>
          <w:szCs w:val="30"/>
        </w:rPr>
        <w:t>行情</w:t>
      </w:r>
      <w:r w:rsidR="00485701">
        <w:rPr>
          <w:rFonts w:cs="Times New Roman" w:hint="eastAsia"/>
          <w:color w:val="000000" w:themeColor="text1"/>
          <w:sz w:val="30"/>
          <w:szCs w:val="30"/>
        </w:rPr>
        <w:t>信息</w:t>
      </w:r>
      <w:r w:rsidR="00116012">
        <w:rPr>
          <w:rFonts w:cs="Times New Roman" w:hint="eastAsia"/>
          <w:color w:val="000000" w:themeColor="text1"/>
          <w:sz w:val="30"/>
          <w:szCs w:val="30"/>
        </w:rPr>
        <w:t>可以</w:t>
      </w:r>
      <w:r w:rsidR="00116012">
        <w:rPr>
          <w:rFonts w:cs="Times New Roman"/>
          <w:color w:val="000000" w:themeColor="text1"/>
          <w:sz w:val="30"/>
          <w:szCs w:val="30"/>
        </w:rPr>
        <w:t>正确揭示</w:t>
      </w:r>
      <w:r w:rsidR="00485701">
        <w:rPr>
          <w:rFonts w:cs="Times New Roman" w:hint="eastAsia"/>
          <w:color w:val="000000" w:themeColor="text1"/>
          <w:sz w:val="30"/>
          <w:szCs w:val="30"/>
        </w:rPr>
        <w:t>。</w:t>
      </w:r>
    </w:p>
    <w:p w14:paraId="7DBAD1D4" w14:textId="3985ECF8" w:rsidR="009F6F46" w:rsidRPr="00D050DC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D050DC">
        <w:rPr>
          <w:rFonts w:cs="Times New Roman" w:hint="eastAsia"/>
          <w:color w:val="000000" w:themeColor="text1"/>
          <w:sz w:val="30"/>
          <w:szCs w:val="30"/>
        </w:rPr>
        <w:t>3.</w:t>
      </w:r>
      <w:r w:rsidR="00753A51">
        <w:rPr>
          <w:rFonts w:cs="Times New Roman" w:hint="eastAsia"/>
          <w:color w:val="000000" w:themeColor="text1"/>
          <w:sz w:val="30"/>
          <w:szCs w:val="30"/>
        </w:rPr>
        <w:t>参与全国股</w:t>
      </w:r>
      <w:proofErr w:type="gramStart"/>
      <w:r w:rsidR="00753A51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753A51">
        <w:rPr>
          <w:rFonts w:cs="Times New Roman" w:hint="eastAsia"/>
          <w:color w:val="000000" w:themeColor="text1"/>
          <w:sz w:val="30"/>
          <w:szCs w:val="30"/>
        </w:rPr>
        <w:t>交易业务、发行业务</w:t>
      </w:r>
      <w:r w:rsidRPr="00D050DC">
        <w:rPr>
          <w:rFonts w:cs="Times New Roman" w:hint="eastAsia"/>
          <w:color w:val="000000" w:themeColor="text1"/>
          <w:sz w:val="30"/>
          <w:szCs w:val="30"/>
        </w:rPr>
        <w:t>的基金公司应参加本次测试</w:t>
      </w:r>
      <w:r w:rsidR="0041171E">
        <w:rPr>
          <w:rFonts w:cs="Times New Roman" w:hint="eastAsia"/>
          <w:color w:val="000000" w:themeColor="text1"/>
          <w:sz w:val="30"/>
          <w:szCs w:val="30"/>
        </w:rPr>
        <w:t>。</w:t>
      </w:r>
      <w:r w:rsidR="0041171E" w:rsidRPr="00D050DC">
        <w:rPr>
          <w:rFonts w:cs="Times New Roman"/>
          <w:color w:val="000000" w:themeColor="text1"/>
          <w:sz w:val="30"/>
          <w:szCs w:val="30"/>
        </w:rPr>
        <w:t xml:space="preserve"> </w:t>
      </w:r>
    </w:p>
    <w:p w14:paraId="0310A123" w14:textId="5C62C756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706ECF">
        <w:rPr>
          <w:rFonts w:cs="Times New Roman" w:hint="eastAsia"/>
          <w:color w:val="000000" w:themeColor="text1"/>
          <w:sz w:val="30"/>
          <w:szCs w:val="30"/>
        </w:rPr>
        <w:t>4</w:t>
      </w:r>
      <w:r>
        <w:rPr>
          <w:rFonts w:cs="Times New Roman" w:hint="eastAsia"/>
          <w:color w:val="000000" w:themeColor="text1"/>
          <w:sz w:val="30"/>
          <w:szCs w:val="30"/>
        </w:rPr>
        <w:t>.</w:t>
      </w:r>
      <w:r w:rsidR="00753A51">
        <w:rPr>
          <w:rFonts w:cs="Times New Roman" w:hint="eastAsia"/>
          <w:color w:val="000000" w:themeColor="text1"/>
          <w:sz w:val="30"/>
          <w:szCs w:val="30"/>
        </w:rPr>
        <w:t>提供全国股</w:t>
      </w:r>
      <w:proofErr w:type="gramStart"/>
      <w:r w:rsidR="00753A51">
        <w:rPr>
          <w:rFonts w:cs="Times New Roman" w:hint="eastAsia"/>
          <w:color w:val="000000" w:themeColor="text1"/>
          <w:sz w:val="30"/>
          <w:szCs w:val="30"/>
        </w:rPr>
        <w:t>转系统</w:t>
      </w:r>
      <w:proofErr w:type="gramEnd"/>
      <w:r w:rsidR="006E48B2">
        <w:rPr>
          <w:rFonts w:cs="Times New Roman" w:hint="eastAsia"/>
          <w:color w:val="000000" w:themeColor="text1"/>
          <w:sz w:val="30"/>
          <w:szCs w:val="30"/>
        </w:rPr>
        <w:t>行情服务的信息商</w:t>
      </w:r>
      <w:r w:rsidRPr="00706ECF">
        <w:rPr>
          <w:rFonts w:cs="Times New Roman" w:hint="eastAsia"/>
          <w:color w:val="000000" w:themeColor="text1"/>
          <w:sz w:val="30"/>
          <w:szCs w:val="30"/>
        </w:rPr>
        <w:t>须参加本次测试。</w:t>
      </w:r>
    </w:p>
    <w:p w14:paraId="30027D94" w14:textId="4359753E" w:rsidR="009F6F46" w:rsidRPr="00706ECF" w:rsidRDefault="009F6F46" w:rsidP="009F6F46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 w:rsidRPr="00DA71AA">
        <w:rPr>
          <w:rFonts w:cs="Times New Roman" w:hint="eastAsia"/>
          <w:color w:val="000000" w:themeColor="text1"/>
          <w:sz w:val="30"/>
          <w:szCs w:val="30"/>
        </w:rPr>
        <w:t>5.</w:t>
      </w:r>
      <w:r w:rsidR="00B1606B">
        <w:rPr>
          <w:rFonts w:cs="Times New Roman"/>
          <w:color w:val="000000" w:themeColor="text1"/>
          <w:sz w:val="30"/>
          <w:szCs w:val="30"/>
        </w:rPr>
        <w:t>在测试过程中，各参测机构应</w:t>
      </w:r>
      <w:r w:rsidR="00B1606B">
        <w:rPr>
          <w:rFonts w:cs="Times New Roman" w:hint="eastAsia"/>
          <w:color w:val="000000" w:themeColor="text1"/>
          <w:sz w:val="30"/>
          <w:szCs w:val="30"/>
        </w:rPr>
        <w:t>按要求覆盖相应测试场景</w:t>
      </w:r>
      <w:r w:rsidR="00B1606B" w:rsidRPr="00DA71AA">
        <w:rPr>
          <w:rFonts w:cs="Times New Roman" w:hint="eastAsia"/>
          <w:color w:val="000000" w:themeColor="text1"/>
          <w:sz w:val="30"/>
          <w:szCs w:val="30"/>
        </w:rPr>
        <w:t>。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请各参测</w:t>
      </w:r>
      <w:r w:rsidR="00B1606B" w:rsidRPr="00706ECF">
        <w:rPr>
          <w:rFonts w:cs="Times New Roman" w:hint="eastAsia"/>
          <w:color w:val="000000" w:themeColor="text1"/>
          <w:sz w:val="30"/>
          <w:szCs w:val="30"/>
        </w:rPr>
        <w:t>机构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详细记载测试现象与结果，检查其正确性。如发现异常现象，请及时通过电话或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QQ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群与全国股转</w:t>
      </w:r>
      <w:r w:rsidR="00B1606B" w:rsidRPr="00706ECF">
        <w:rPr>
          <w:rFonts w:cs="Times New Roman" w:hint="eastAsia"/>
          <w:color w:val="000000" w:themeColor="text1"/>
          <w:sz w:val="30"/>
          <w:szCs w:val="30"/>
        </w:rPr>
        <w:t>公司</w:t>
      </w:r>
      <w:r w:rsidR="00B1606B" w:rsidRPr="00706ECF">
        <w:rPr>
          <w:rFonts w:cs="Times New Roman"/>
          <w:color w:val="000000" w:themeColor="text1"/>
          <w:sz w:val="30"/>
          <w:szCs w:val="30"/>
        </w:rPr>
        <w:t>沟通联系。</w:t>
      </w:r>
    </w:p>
    <w:p w14:paraId="17148EFA" w14:textId="3D72152D" w:rsidR="00F04190" w:rsidRDefault="00C57CB7" w:rsidP="00F04190">
      <w:pPr>
        <w:spacing w:line="240" w:lineRule="auto"/>
        <w:ind w:firstLine="600"/>
        <w:jc w:val="both"/>
        <w:rPr>
          <w:rFonts w:cs="Times New Roman"/>
          <w:color w:val="000000" w:themeColor="text1"/>
          <w:sz w:val="30"/>
          <w:szCs w:val="30"/>
        </w:rPr>
      </w:pPr>
      <w:r>
        <w:rPr>
          <w:rFonts w:cs="Times New Roman"/>
          <w:color w:val="000000" w:themeColor="text1"/>
          <w:sz w:val="30"/>
          <w:szCs w:val="30"/>
        </w:rPr>
        <w:t>6</w:t>
      </w:r>
      <w:r w:rsidR="00F04190">
        <w:rPr>
          <w:rFonts w:cs="Times New Roman" w:hint="eastAsia"/>
          <w:color w:val="000000" w:themeColor="text1"/>
          <w:sz w:val="30"/>
          <w:szCs w:val="30"/>
        </w:rPr>
        <w:t>.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测试结束后，各</w:t>
      </w:r>
      <w:r w:rsidR="00753A51">
        <w:rPr>
          <w:rFonts w:cs="Times New Roman" w:hint="eastAsia"/>
          <w:color w:val="000000" w:themeColor="text1"/>
          <w:sz w:val="30"/>
          <w:szCs w:val="30"/>
        </w:rPr>
        <w:t>参测机构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应收集各自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技术系统的测试情况，</w:t>
      </w:r>
      <w:r w:rsidR="00F04190">
        <w:rPr>
          <w:rFonts w:cs="Times New Roman"/>
          <w:color w:val="000000" w:themeColor="text1"/>
          <w:sz w:val="30"/>
          <w:szCs w:val="30"/>
        </w:rPr>
        <w:t>2021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年</w:t>
      </w:r>
      <w:r w:rsidR="00050B9F">
        <w:rPr>
          <w:rFonts w:cs="Times New Roman"/>
          <w:color w:val="000000" w:themeColor="text1"/>
          <w:sz w:val="30"/>
          <w:szCs w:val="30"/>
        </w:rPr>
        <w:t>8</w:t>
      </w:r>
      <w:r w:rsidR="00F04190">
        <w:rPr>
          <w:rFonts w:cs="Times New Roman"/>
          <w:color w:val="000000" w:themeColor="text1"/>
          <w:sz w:val="30"/>
          <w:szCs w:val="30"/>
        </w:rPr>
        <w:t>月</w:t>
      </w:r>
      <w:r w:rsidR="00050B9F">
        <w:rPr>
          <w:rFonts w:cs="Times New Roman"/>
          <w:color w:val="000000" w:themeColor="text1"/>
          <w:sz w:val="30"/>
          <w:szCs w:val="30"/>
        </w:rPr>
        <w:t>13</w:t>
      </w:r>
      <w:r w:rsidR="00F04190">
        <w:rPr>
          <w:rFonts w:cs="Times New Roman"/>
          <w:color w:val="000000" w:themeColor="text1"/>
          <w:sz w:val="30"/>
          <w:szCs w:val="30"/>
        </w:rPr>
        <w:t>日</w:t>
      </w:r>
      <w:r w:rsidR="00F04190">
        <w:rPr>
          <w:rFonts w:cs="Times New Roman"/>
          <w:color w:val="000000" w:themeColor="text1"/>
          <w:sz w:val="30"/>
          <w:szCs w:val="30"/>
        </w:rPr>
        <w:t>17</w:t>
      </w:r>
      <w:r w:rsidR="00F04190">
        <w:rPr>
          <w:rFonts w:cs="Times New Roman" w:hint="eastAsia"/>
          <w:color w:val="000000" w:themeColor="text1"/>
          <w:sz w:val="30"/>
          <w:szCs w:val="30"/>
        </w:rPr>
        <w:t>: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00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之前通过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电子邮件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向</w:t>
      </w:r>
      <w:r w:rsidR="00F04190">
        <w:rPr>
          <w:rFonts w:cs="Times New Roman"/>
          <w:color w:val="000000" w:themeColor="text1"/>
          <w:sz w:val="30"/>
          <w:szCs w:val="30"/>
        </w:rPr>
        <w:t>全国股转公司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提交测试报告（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无需盖章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），邮件主题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和附件名称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均为：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机构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名称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+</w:t>
      </w:r>
      <w:r w:rsidR="00395E84">
        <w:rPr>
          <w:rFonts w:cs="Times New Roman"/>
          <w:color w:val="000000" w:themeColor="text1"/>
          <w:sz w:val="30"/>
          <w:szCs w:val="30"/>
        </w:rPr>
        <w:t>交易支持平台</w:t>
      </w:r>
      <w:r w:rsidR="00DC321A">
        <w:rPr>
          <w:rFonts w:cs="Times New Roman" w:hint="eastAsia"/>
          <w:color w:val="000000" w:themeColor="text1"/>
          <w:sz w:val="30"/>
          <w:szCs w:val="30"/>
        </w:rPr>
        <w:t>数据接口</w:t>
      </w:r>
      <w:r w:rsidR="001774A2">
        <w:rPr>
          <w:rFonts w:cs="Times New Roman" w:hint="eastAsia"/>
          <w:color w:val="000000" w:themeColor="text1"/>
          <w:sz w:val="30"/>
          <w:szCs w:val="30"/>
        </w:rPr>
        <w:t>改造</w:t>
      </w:r>
      <w:r w:rsidR="00F04190">
        <w:rPr>
          <w:rFonts w:cs="Times New Roman" w:hint="eastAsia"/>
          <w:color w:val="000000" w:themeColor="text1"/>
          <w:sz w:val="30"/>
          <w:szCs w:val="30"/>
        </w:rPr>
        <w:t>仿真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测试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报告，</w:t>
      </w:r>
      <w:r w:rsidR="00F04190" w:rsidRPr="00706ECF">
        <w:rPr>
          <w:rFonts w:cs="Times New Roman"/>
          <w:color w:val="000000" w:themeColor="text1"/>
          <w:sz w:val="30"/>
          <w:szCs w:val="30"/>
        </w:rPr>
        <w:t>收件邮箱为</w:t>
      </w:r>
      <w:r w:rsidR="00F04190" w:rsidRPr="00706ECF">
        <w:rPr>
          <w:rFonts w:cs="Times New Roman" w:hint="eastAsia"/>
          <w:color w:val="000000" w:themeColor="text1"/>
          <w:sz w:val="30"/>
          <w:szCs w:val="30"/>
        </w:rPr>
        <w:t>：</w:t>
      </w:r>
      <w:hyperlink r:id="rId14" w:history="1">
        <w:r w:rsidR="00F04190" w:rsidRPr="00706ECF">
          <w:rPr>
            <w:rFonts w:cs="Times New Roman" w:hint="eastAsia"/>
            <w:color w:val="000000" w:themeColor="text1"/>
            <w:sz w:val="30"/>
            <w:szCs w:val="30"/>
          </w:rPr>
          <w:t>techservice@neeq.com.cn</w:t>
        </w:r>
      </w:hyperlink>
      <w:r w:rsidR="00F04190" w:rsidRPr="00706ECF">
        <w:rPr>
          <w:rFonts w:cs="Times New Roman"/>
          <w:color w:val="000000" w:themeColor="text1"/>
          <w:sz w:val="30"/>
          <w:szCs w:val="30"/>
        </w:rPr>
        <w:t>。</w:t>
      </w:r>
    </w:p>
    <w:p w14:paraId="0ABDD5E1" w14:textId="77777777" w:rsidR="00F04190" w:rsidRPr="006E7BA5" w:rsidRDefault="00F04190" w:rsidP="00F04190">
      <w:pPr>
        <w:pStyle w:val="12"/>
        <w:spacing w:before="163" w:after="163"/>
        <w:ind w:firstLine="600"/>
      </w:pPr>
      <w:bookmarkStart w:id="84" w:name="_Toc374381869"/>
      <w:bookmarkStart w:id="85" w:name="_Toc374381935"/>
      <w:bookmarkStart w:id="86" w:name="_Toc374957927"/>
      <w:bookmarkStart w:id="87" w:name="_Toc375070745"/>
      <w:bookmarkStart w:id="88" w:name="_Toc375557981"/>
      <w:bookmarkStart w:id="89" w:name="_Toc376285240"/>
      <w:bookmarkStart w:id="90" w:name="_Toc376597533"/>
      <w:bookmarkStart w:id="91" w:name="_Toc71739144"/>
      <w:bookmarkStart w:id="92" w:name="_Toc77587359"/>
      <w:r>
        <w:lastRenderedPageBreak/>
        <w:t>十</w:t>
      </w:r>
      <w:r>
        <w:rPr>
          <w:rFonts w:hint="eastAsia"/>
        </w:rPr>
        <w:t>一、</w:t>
      </w:r>
      <w:r w:rsidRPr="00052B9B">
        <w:t>联系方式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4676"/>
      </w:tblGrid>
      <w:tr w:rsidR="00F04190" w:rsidRPr="00C5591D" w14:paraId="0E9B977C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2D009" w14:textId="77777777" w:rsidR="00F04190" w:rsidRPr="00C5591D" w:rsidRDefault="00F04190" w:rsidP="00BB5D25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C5591D">
              <w:rPr>
                <w:rFonts w:eastAsia="楷体" w:cs="Times New Roman"/>
                <w:b/>
                <w:color w:val="000000" w:themeColor="text1"/>
                <w:szCs w:val="24"/>
              </w:rPr>
              <w:t>测试联系单位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C50E" w14:textId="77777777" w:rsidR="00F04190" w:rsidRPr="00C5591D" w:rsidRDefault="00F04190" w:rsidP="00BB5D25">
            <w:pPr>
              <w:ind w:firstLineChars="0" w:firstLine="0"/>
              <w:jc w:val="center"/>
              <w:rPr>
                <w:rFonts w:eastAsia="楷体" w:cs="Times New Roman"/>
                <w:b/>
                <w:color w:val="000000" w:themeColor="text1"/>
                <w:szCs w:val="24"/>
              </w:rPr>
            </w:pPr>
            <w:r w:rsidRPr="00C5591D">
              <w:rPr>
                <w:rFonts w:eastAsia="楷体" w:cs="Times New Roman"/>
                <w:b/>
                <w:color w:val="000000" w:themeColor="text1"/>
                <w:szCs w:val="24"/>
              </w:rPr>
              <w:t>联系电话</w:t>
            </w:r>
          </w:p>
        </w:tc>
      </w:tr>
      <w:tr w:rsidR="00F04190" w:rsidRPr="00C5591D" w14:paraId="0D7B0880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06C" w14:textId="4156DF7F" w:rsidR="00F04190" w:rsidRPr="00C5591D" w:rsidRDefault="00753A51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全国</w:t>
            </w:r>
            <w:r>
              <w:rPr>
                <w:rFonts w:cs="Times New Roman"/>
                <w:color w:val="000000" w:themeColor="text1"/>
                <w:szCs w:val="24"/>
              </w:rPr>
              <w:t>股转公司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C27" w14:textId="1C79978C" w:rsidR="00F04190" w:rsidRPr="00C5591D" w:rsidRDefault="00F04190" w:rsidP="00753A51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010-6388</w:t>
            </w:r>
            <w:r w:rsidR="00753A51">
              <w:rPr>
                <w:rFonts w:cs="Times New Roman"/>
                <w:color w:val="000000" w:themeColor="text1"/>
                <w:szCs w:val="24"/>
              </w:rPr>
              <w:t>9625</w:t>
            </w:r>
          </w:p>
        </w:tc>
      </w:tr>
      <w:tr w:rsidR="00F04190" w:rsidRPr="00C5591D" w14:paraId="71679E06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24B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深圳证券通信公司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5F24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0755-83182222</w:t>
            </w:r>
          </w:p>
        </w:tc>
      </w:tr>
      <w:tr w:rsidR="00F04190" w:rsidRPr="00C5591D" w14:paraId="499D6BEF" w14:textId="77777777" w:rsidTr="00BB5D25">
        <w:trPr>
          <w:trHeight w:val="480"/>
          <w:jc w:val="center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3FE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测试</w:t>
            </w:r>
            <w:r w:rsidRPr="00C5591D">
              <w:rPr>
                <w:rFonts w:cs="Times New Roman"/>
                <w:color w:val="000000" w:themeColor="text1"/>
                <w:szCs w:val="24"/>
              </w:rPr>
              <w:t>QQ</w:t>
            </w:r>
            <w:r w:rsidRPr="00C5591D">
              <w:rPr>
                <w:rFonts w:cs="Times New Roman"/>
                <w:color w:val="000000" w:themeColor="text1"/>
                <w:szCs w:val="24"/>
              </w:rPr>
              <w:t>群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BD5" w14:textId="77777777" w:rsidR="00F04190" w:rsidRPr="00C5591D" w:rsidRDefault="00F04190" w:rsidP="00BB5D25">
            <w:pPr>
              <w:ind w:firstLineChars="0" w:firstLine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5591D">
              <w:rPr>
                <w:rFonts w:cs="Times New Roman"/>
                <w:color w:val="000000" w:themeColor="text1"/>
                <w:szCs w:val="24"/>
              </w:rPr>
              <w:t>338167838</w:t>
            </w:r>
          </w:p>
        </w:tc>
      </w:tr>
    </w:tbl>
    <w:p w14:paraId="37429CB2" w14:textId="77777777" w:rsidR="00F04190" w:rsidRPr="00052B9B" w:rsidRDefault="00F04190" w:rsidP="00F04190">
      <w:pPr>
        <w:pStyle w:val="a6"/>
        <w:spacing w:after="163" w:line="240" w:lineRule="auto"/>
        <w:ind w:firstLineChars="0" w:firstLine="0"/>
        <w:rPr>
          <w:rFonts w:eastAsia="方正仿宋简体"/>
          <w:color w:val="000000" w:themeColor="text1"/>
          <w:sz w:val="28"/>
        </w:rPr>
      </w:pPr>
    </w:p>
    <w:p w14:paraId="11822F96" w14:textId="77777777" w:rsidR="00F04190" w:rsidRPr="00C11427" w:rsidRDefault="00F04190" w:rsidP="00F04190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全国中小企业股份转让系统有限责任公司</w:t>
      </w:r>
    </w:p>
    <w:p w14:paraId="4A683594" w14:textId="77777777" w:rsidR="00F04190" w:rsidRPr="00C11427" w:rsidRDefault="00F04190" w:rsidP="00F04190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深圳证券通信有限公司</w:t>
      </w:r>
    </w:p>
    <w:p w14:paraId="1FF405E9" w14:textId="42F80C29" w:rsidR="00436F29" w:rsidRPr="00F04190" w:rsidRDefault="00F04190" w:rsidP="006E48B2">
      <w:pPr>
        <w:spacing w:line="240" w:lineRule="auto"/>
        <w:ind w:firstLine="600"/>
        <w:jc w:val="right"/>
        <w:rPr>
          <w:rFonts w:ascii="仿宋" w:hAnsi="仿宋" w:cs="Times New Roman"/>
          <w:color w:val="000000" w:themeColor="text1"/>
          <w:sz w:val="30"/>
          <w:szCs w:val="30"/>
        </w:rPr>
      </w:pPr>
      <w:r w:rsidRPr="00C11427">
        <w:rPr>
          <w:rFonts w:ascii="仿宋" w:hAnsi="仿宋" w:cs="Times New Roman"/>
          <w:color w:val="000000" w:themeColor="text1"/>
          <w:sz w:val="30"/>
          <w:szCs w:val="30"/>
        </w:rPr>
        <w:t>二○二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一</w:t>
      </w:r>
      <w:r w:rsidRPr="00C11427">
        <w:rPr>
          <w:rFonts w:ascii="仿宋" w:hAnsi="仿宋" w:cs="Times New Roman"/>
          <w:color w:val="000000" w:themeColor="text1"/>
          <w:sz w:val="30"/>
          <w:szCs w:val="30"/>
        </w:rPr>
        <w:t>年</w:t>
      </w:r>
      <w:r>
        <w:rPr>
          <w:rFonts w:ascii="仿宋" w:hAnsi="仿宋" w:cs="Times New Roman" w:hint="eastAsia"/>
          <w:color w:val="000000" w:themeColor="text1"/>
          <w:sz w:val="30"/>
          <w:szCs w:val="30"/>
        </w:rPr>
        <w:t>七</w:t>
      </w:r>
      <w:r w:rsidRPr="00C11427">
        <w:rPr>
          <w:rFonts w:ascii="仿宋" w:hAnsi="仿宋" w:cs="Times New Roman"/>
          <w:color w:val="000000" w:themeColor="text1"/>
          <w:sz w:val="30"/>
          <w:szCs w:val="30"/>
        </w:rPr>
        <w:t>月</w:t>
      </w:r>
    </w:p>
    <w:sectPr w:rsidR="00436F29" w:rsidRPr="00F04190" w:rsidSect="00933037">
      <w:footerReference w:type="default" r:id="rId15"/>
      <w:pgSz w:w="11906" w:h="16838"/>
      <w:pgMar w:top="1588" w:right="1701" w:bottom="1588" w:left="1701" w:header="907" w:footer="907" w:gutter="0"/>
      <w:pgNumType w:start="1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FC244" w14:textId="77777777" w:rsidR="005A7B87" w:rsidRDefault="005A7B87">
      <w:pPr>
        <w:ind w:firstLine="480"/>
      </w:pPr>
      <w:r>
        <w:separator/>
      </w:r>
    </w:p>
  </w:endnote>
  <w:endnote w:type="continuationSeparator" w:id="0">
    <w:p w14:paraId="328D2611" w14:textId="77777777" w:rsidR="005A7B87" w:rsidRDefault="005A7B8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62843" w14:textId="77777777" w:rsidR="00A6368D" w:rsidRDefault="00A6368D">
    <w:pPr>
      <w:pStyle w:val="a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638083"/>
      <w:docPartObj>
        <w:docPartGallery w:val="Page Numbers (Bottom of Page)"/>
        <w:docPartUnique/>
      </w:docPartObj>
    </w:sdtPr>
    <w:sdtEndPr/>
    <w:sdtContent>
      <w:p w14:paraId="1045A7C8" w14:textId="77777777" w:rsidR="00A6368D" w:rsidRDefault="005A7B87" w:rsidP="00436F29">
        <w:pPr>
          <w:pStyle w:val="ae"/>
          <w:ind w:left="2400" w:right="360" w:firstLine="360"/>
          <w:jc w:val="right"/>
        </w:pPr>
      </w:p>
    </w:sdtContent>
  </w:sdt>
  <w:p w14:paraId="5B425E06" w14:textId="77777777" w:rsidR="00A6368D" w:rsidRDefault="00A6368D">
    <w:pPr>
      <w:pStyle w:val="ae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8567" w14:textId="77777777" w:rsidR="00A6368D" w:rsidRDefault="00A6368D">
    <w:pPr>
      <w:pStyle w:val="ae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84978"/>
      <w:docPartObj>
        <w:docPartGallery w:val="Page Numbers (Bottom of Page)"/>
        <w:docPartUnique/>
      </w:docPartObj>
    </w:sdtPr>
    <w:sdtEndPr/>
    <w:sdtContent>
      <w:p w14:paraId="143838C7" w14:textId="77777777" w:rsidR="00A6368D" w:rsidRDefault="00A6368D">
        <w:pPr>
          <w:pStyle w:val="ae"/>
          <w:ind w:left="2400"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E0" w:rsidRPr="00DB74E0">
          <w:rPr>
            <w:noProof/>
            <w:lang w:val="zh-CN"/>
          </w:rPr>
          <w:t>9</w:t>
        </w:r>
        <w:r>
          <w:fldChar w:fldCharType="end"/>
        </w:r>
      </w:p>
    </w:sdtContent>
  </w:sdt>
  <w:p w14:paraId="4BE6F632" w14:textId="77777777" w:rsidR="00A6368D" w:rsidRDefault="00A6368D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1A00" w14:textId="77777777" w:rsidR="005A7B87" w:rsidRDefault="005A7B87">
      <w:pPr>
        <w:ind w:firstLine="480"/>
      </w:pPr>
      <w:r>
        <w:separator/>
      </w:r>
    </w:p>
  </w:footnote>
  <w:footnote w:type="continuationSeparator" w:id="0">
    <w:p w14:paraId="4CDC3C5D" w14:textId="77777777" w:rsidR="005A7B87" w:rsidRDefault="005A7B8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7EDBF" w14:textId="77777777" w:rsidR="00A6368D" w:rsidRDefault="00A6368D">
    <w:pPr>
      <w:pStyle w:val="af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61ECB" w14:textId="68F2846E" w:rsidR="00A6368D" w:rsidRPr="002E436A" w:rsidRDefault="00A6368D" w:rsidP="00436F29">
    <w:pPr>
      <w:pStyle w:val="af"/>
      <w:pBdr>
        <w:bottom w:val="thickThinSmallGap" w:sz="24" w:space="1" w:color="622423"/>
      </w:pBdr>
      <w:spacing w:before="144"/>
      <w:ind w:firstLine="360"/>
      <w:jc w:val="left"/>
      <w:rPr>
        <w:rFonts w:ascii="Cambria" w:hAnsi="Cambria" w:cs="黑体"/>
        <w:sz w:val="32"/>
        <w:szCs w:val="32"/>
      </w:rPr>
    </w:pPr>
    <w:r>
      <w:rPr>
        <w:noProof/>
      </w:rPr>
      <w:drawing>
        <wp:inline distT="0" distB="0" distL="0" distR="0" wp14:anchorId="677E9A9F" wp14:editId="7EFEC1B1">
          <wp:extent cx="1619250" cy="323850"/>
          <wp:effectExtent l="19050" t="0" r="0" b="0"/>
          <wp:docPr id="3" name="图片框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32"/>
      </w:rPr>
      <w:t xml:space="preserve">            </w:t>
    </w:r>
    <w:r>
      <w:rPr>
        <w:b/>
        <w:sz w:val="32"/>
      </w:rPr>
      <w:t xml:space="preserve">            </w:t>
    </w:r>
    <w:r w:rsidRPr="00FB116C">
      <w:rPr>
        <w:rFonts w:hint="eastAsia"/>
        <w:sz w:val="21"/>
        <w:szCs w:val="21"/>
      </w:rPr>
      <w:t>测试方案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1E83" w14:textId="77777777" w:rsidR="00A6368D" w:rsidRDefault="00A6368D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052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01EA294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1A1175"/>
    <w:multiLevelType w:val="hybridMultilevel"/>
    <w:tmpl w:val="F95E4192"/>
    <w:lvl w:ilvl="0" w:tplc="57E6A0C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08A85422"/>
    <w:multiLevelType w:val="hybridMultilevel"/>
    <w:tmpl w:val="A5706196"/>
    <w:lvl w:ilvl="0" w:tplc="20AE0EF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AA602B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>
    <w:nsid w:val="0A00618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D57684F"/>
    <w:multiLevelType w:val="hybridMultilevel"/>
    <w:tmpl w:val="F63E657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7">
    <w:nsid w:val="0E7F4A1F"/>
    <w:multiLevelType w:val="hybridMultilevel"/>
    <w:tmpl w:val="E514BD44"/>
    <w:lvl w:ilvl="0" w:tplc="6B785EE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11A52A8C"/>
    <w:multiLevelType w:val="hybridMultilevel"/>
    <w:tmpl w:val="21982562"/>
    <w:lvl w:ilvl="0" w:tplc="842AA6A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832AE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2C3993"/>
    <w:multiLevelType w:val="hybridMultilevel"/>
    <w:tmpl w:val="F2D6BAD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7E11125"/>
    <w:multiLevelType w:val="multilevel"/>
    <w:tmpl w:val="27E11125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6A439F"/>
    <w:multiLevelType w:val="hybridMultilevel"/>
    <w:tmpl w:val="55E22750"/>
    <w:lvl w:ilvl="0" w:tplc="14B82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BBE5278"/>
    <w:multiLevelType w:val="hybridMultilevel"/>
    <w:tmpl w:val="6068C968"/>
    <w:lvl w:ilvl="0" w:tplc="F6AE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905B8B"/>
    <w:multiLevelType w:val="hybridMultilevel"/>
    <w:tmpl w:val="7748A106"/>
    <w:lvl w:ilvl="0" w:tplc="DA0CAE8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8054592"/>
    <w:multiLevelType w:val="multilevel"/>
    <w:tmpl w:val="3805459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B514489"/>
    <w:multiLevelType w:val="multilevel"/>
    <w:tmpl w:val="53069EE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 w:tentative="1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3B5D31ED"/>
    <w:multiLevelType w:val="hybridMultilevel"/>
    <w:tmpl w:val="7748A106"/>
    <w:lvl w:ilvl="0" w:tplc="DA0CAE8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C30367F"/>
    <w:multiLevelType w:val="hybridMultilevel"/>
    <w:tmpl w:val="9632A552"/>
    <w:lvl w:ilvl="0" w:tplc="90EE8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4077EA9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DB64BC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FC04C4A"/>
    <w:multiLevelType w:val="hybridMultilevel"/>
    <w:tmpl w:val="EA7A08E8"/>
    <w:lvl w:ilvl="0" w:tplc="CA5238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>
    <w:nsid w:val="520B3D51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7C0278"/>
    <w:multiLevelType w:val="multilevel"/>
    <w:tmpl w:val="537C0278"/>
    <w:lvl w:ilvl="0">
      <w:start w:val="1"/>
      <w:numFmt w:val="decimal"/>
      <w:lvlText w:val="%1."/>
      <w:lvlJc w:val="left"/>
      <w:pPr>
        <w:ind w:left="1260" w:hanging="420"/>
      </w:p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53ED61EE"/>
    <w:multiLevelType w:val="hybridMultilevel"/>
    <w:tmpl w:val="390A9B64"/>
    <w:lvl w:ilvl="0" w:tplc="96388AF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678788C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723321D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8184730"/>
    <w:multiLevelType w:val="multilevel"/>
    <w:tmpl w:val="58184730"/>
    <w:lvl w:ilvl="0" w:tentative="1">
      <w:start w:val="1"/>
      <w:numFmt w:val="chineseCountingThousand"/>
      <w:pStyle w:val="a"/>
      <w:lvlText w:val="第%1条"/>
      <w:lvlJc w:val="left"/>
      <w:pPr>
        <w:tabs>
          <w:tab w:val="left" w:pos="360"/>
        </w:tabs>
      </w:pPr>
      <w:rPr>
        <w:rFonts w:hint="default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9">
    <w:nsid w:val="58B3117C"/>
    <w:multiLevelType w:val="hybridMultilevel"/>
    <w:tmpl w:val="F20EBA80"/>
    <w:lvl w:ilvl="0" w:tplc="E26C03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A579AC"/>
    <w:multiLevelType w:val="hybridMultilevel"/>
    <w:tmpl w:val="176CEC68"/>
    <w:lvl w:ilvl="0" w:tplc="0D887E9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701E0D60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2643CE7"/>
    <w:multiLevelType w:val="multilevel"/>
    <w:tmpl w:val="72643CE7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7234B1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C86D68"/>
    <w:multiLevelType w:val="multilevel"/>
    <w:tmpl w:val="7BC86D68"/>
    <w:lvl w:ilvl="0" w:tentative="1">
      <w:start w:val="1"/>
      <w:numFmt w:val="chineseCountingThousand"/>
      <w:pStyle w:val="105"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isLgl/>
      <w:lvlText w:val="%1.%2 "/>
      <w:lvlJc w:val="left"/>
      <w:pPr>
        <w:tabs>
          <w:tab w:val="left" w:pos="567"/>
        </w:tabs>
        <w:ind w:left="567" w:hanging="567"/>
      </w:pPr>
      <w:rPr>
        <w:rFonts w:ascii="Times New Roman" w:eastAsia="楷体_GB2312" w:hAnsi="Times New Roman" w:cs="Times New Roman" w:hint="default"/>
      </w:rPr>
    </w:lvl>
    <w:lvl w:ilvl="2" w:tentative="1">
      <w:start w:val="1"/>
      <w:numFmt w:val="decimal"/>
      <w:isLgl/>
      <w:lvlText w:val="%1.%2.%3 "/>
      <w:lvlJc w:val="left"/>
      <w:pPr>
        <w:tabs>
          <w:tab w:val="left" w:pos="709"/>
        </w:tabs>
        <w:ind w:left="709" w:hanging="709"/>
      </w:pPr>
      <w:rPr>
        <w:rFonts w:ascii="Times New Roman" w:eastAsia="仿宋" w:hAnsi="Times New Roman" w:cs="Times New Roman" w:hint="default"/>
      </w:rPr>
    </w:lvl>
    <w:lvl w:ilvl="3" w:tentative="1">
      <w:start w:val="1"/>
      <w:numFmt w:val="decimal"/>
      <w:isLgl/>
      <w:lvlText w:val="%1.%2.%3.%4 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1">
      <w:start w:val="1"/>
      <w:numFmt w:val="decimal"/>
      <w:isLgl/>
      <w:lvlText w:val="%1.%2.%3.%4.%5 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5">
    <w:nsid w:val="7BE67F63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B30424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28"/>
  </w:num>
  <w:num w:numId="3">
    <w:abstractNumId w:val="34"/>
  </w:num>
  <w:num w:numId="4">
    <w:abstractNumId w:val="32"/>
  </w:num>
  <w:num w:numId="5">
    <w:abstractNumId w:val="11"/>
  </w:num>
  <w:num w:numId="6">
    <w:abstractNumId w:val="15"/>
  </w:num>
  <w:num w:numId="7">
    <w:abstractNumId w:val="24"/>
  </w:num>
  <w:num w:numId="8">
    <w:abstractNumId w:val="36"/>
  </w:num>
  <w:num w:numId="9">
    <w:abstractNumId w:val="35"/>
  </w:num>
  <w:num w:numId="10">
    <w:abstractNumId w:val="27"/>
  </w:num>
  <w:num w:numId="11">
    <w:abstractNumId w:val="21"/>
  </w:num>
  <w:num w:numId="12">
    <w:abstractNumId w:val="23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13"/>
  </w:num>
  <w:num w:numId="18">
    <w:abstractNumId w:val="31"/>
  </w:num>
  <w:num w:numId="19">
    <w:abstractNumId w:val="19"/>
  </w:num>
  <w:num w:numId="20">
    <w:abstractNumId w:val="12"/>
  </w:num>
  <w:num w:numId="21">
    <w:abstractNumId w:val="26"/>
  </w:num>
  <w:num w:numId="22">
    <w:abstractNumId w:val="5"/>
  </w:num>
  <w:num w:numId="23">
    <w:abstractNumId w:val="33"/>
  </w:num>
  <w:num w:numId="24">
    <w:abstractNumId w:val="2"/>
  </w:num>
  <w:num w:numId="25">
    <w:abstractNumId w:val="25"/>
  </w:num>
  <w:num w:numId="26">
    <w:abstractNumId w:val="10"/>
  </w:num>
  <w:num w:numId="27">
    <w:abstractNumId w:val="30"/>
  </w:num>
  <w:num w:numId="28">
    <w:abstractNumId w:val="6"/>
  </w:num>
  <w:num w:numId="29">
    <w:abstractNumId w:val="0"/>
  </w:num>
  <w:num w:numId="30">
    <w:abstractNumId w:val="4"/>
  </w:num>
  <w:num w:numId="31">
    <w:abstractNumId w:val="7"/>
  </w:num>
  <w:num w:numId="32">
    <w:abstractNumId w:val="14"/>
  </w:num>
  <w:num w:numId="33">
    <w:abstractNumId w:val="18"/>
  </w:num>
  <w:num w:numId="34">
    <w:abstractNumId w:val="29"/>
  </w:num>
  <w:num w:numId="35">
    <w:abstractNumId w:val="8"/>
  </w:num>
  <w:num w:numId="36">
    <w:abstractNumId w:val="3"/>
  </w:num>
  <w:num w:numId="3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99"/>
    <w:rsid w:val="00006E90"/>
    <w:rsid w:val="00012061"/>
    <w:rsid w:val="0001604C"/>
    <w:rsid w:val="00021AAA"/>
    <w:rsid w:val="00025609"/>
    <w:rsid w:val="0003224B"/>
    <w:rsid w:val="000356E8"/>
    <w:rsid w:val="0004235A"/>
    <w:rsid w:val="00044E9E"/>
    <w:rsid w:val="00046C0A"/>
    <w:rsid w:val="00050817"/>
    <w:rsid w:val="00050B9F"/>
    <w:rsid w:val="00052298"/>
    <w:rsid w:val="0006158B"/>
    <w:rsid w:val="00071169"/>
    <w:rsid w:val="000748A0"/>
    <w:rsid w:val="00074A7E"/>
    <w:rsid w:val="000804B5"/>
    <w:rsid w:val="00080B96"/>
    <w:rsid w:val="00081010"/>
    <w:rsid w:val="00087DA8"/>
    <w:rsid w:val="00097C80"/>
    <w:rsid w:val="000A2740"/>
    <w:rsid w:val="000A4D6D"/>
    <w:rsid w:val="000A64B1"/>
    <w:rsid w:val="000A666E"/>
    <w:rsid w:val="000A7175"/>
    <w:rsid w:val="000A7DD8"/>
    <w:rsid w:val="000B0C3E"/>
    <w:rsid w:val="000B72FC"/>
    <w:rsid w:val="000B7ED7"/>
    <w:rsid w:val="000D0227"/>
    <w:rsid w:val="000D6685"/>
    <w:rsid w:val="000D75C2"/>
    <w:rsid w:val="000D7C57"/>
    <w:rsid w:val="000E2A65"/>
    <w:rsid w:val="000E2DDD"/>
    <w:rsid w:val="000E3E52"/>
    <w:rsid w:val="000E5908"/>
    <w:rsid w:val="000E5CD1"/>
    <w:rsid w:val="000F6857"/>
    <w:rsid w:val="00100FBF"/>
    <w:rsid w:val="00101373"/>
    <w:rsid w:val="00101DD5"/>
    <w:rsid w:val="00104215"/>
    <w:rsid w:val="00106BFE"/>
    <w:rsid w:val="00107BA4"/>
    <w:rsid w:val="00110850"/>
    <w:rsid w:val="00111CD8"/>
    <w:rsid w:val="00116012"/>
    <w:rsid w:val="00116095"/>
    <w:rsid w:val="001172CB"/>
    <w:rsid w:val="00124D51"/>
    <w:rsid w:val="0013109F"/>
    <w:rsid w:val="0013179F"/>
    <w:rsid w:val="00135C62"/>
    <w:rsid w:val="00135EEF"/>
    <w:rsid w:val="00141196"/>
    <w:rsid w:val="00141FD3"/>
    <w:rsid w:val="001450C4"/>
    <w:rsid w:val="0014549F"/>
    <w:rsid w:val="0014719A"/>
    <w:rsid w:val="00152351"/>
    <w:rsid w:val="001538F9"/>
    <w:rsid w:val="001634A3"/>
    <w:rsid w:val="001703D1"/>
    <w:rsid w:val="001774A2"/>
    <w:rsid w:val="001816AB"/>
    <w:rsid w:val="00185284"/>
    <w:rsid w:val="00185E86"/>
    <w:rsid w:val="00190295"/>
    <w:rsid w:val="00190447"/>
    <w:rsid w:val="00193ACF"/>
    <w:rsid w:val="00193B89"/>
    <w:rsid w:val="00193EB0"/>
    <w:rsid w:val="00193ECC"/>
    <w:rsid w:val="001949B0"/>
    <w:rsid w:val="0019725F"/>
    <w:rsid w:val="001978C8"/>
    <w:rsid w:val="001A7EE0"/>
    <w:rsid w:val="001B08E9"/>
    <w:rsid w:val="001B0AF6"/>
    <w:rsid w:val="001B173B"/>
    <w:rsid w:val="001B23EC"/>
    <w:rsid w:val="001B67FD"/>
    <w:rsid w:val="001B7F01"/>
    <w:rsid w:val="001C3443"/>
    <w:rsid w:val="001D0A01"/>
    <w:rsid w:val="001D2164"/>
    <w:rsid w:val="001D46B3"/>
    <w:rsid w:val="001D6AFB"/>
    <w:rsid w:val="001D7798"/>
    <w:rsid w:val="001E3348"/>
    <w:rsid w:val="001F77A6"/>
    <w:rsid w:val="0020594A"/>
    <w:rsid w:val="00206259"/>
    <w:rsid w:val="00213C59"/>
    <w:rsid w:val="00221E9F"/>
    <w:rsid w:val="0022253D"/>
    <w:rsid w:val="00233CD6"/>
    <w:rsid w:val="00235BB6"/>
    <w:rsid w:val="002406AF"/>
    <w:rsid w:val="00240BAB"/>
    <w:rsid w:val="00241718"/>
    <w:rsid w:val="00244198"/>
    <w:rsid w:val="00247AC2"/>
    <w:rsid w:val="00250408"/>
    <w:rsid w:val="00253C9D"/>
    <w:rsid w:val="002579A2"/>
    <w:rsid w:val="0026073D"/>
    <w:rsid w:val="0026626B"/>
    <w:rsid w:val="00266E71"/>
    <w:rsid w:val="002709AA"/>
    <w:rsid w:val="00273CD5"/>
    <w:rsid w:val="0027405D"/>
    <w:rsid w:val="00275424"/>
    <w:rsid w:val="002822E1"/>
    <w:rsid w:val="00282E3C"/>
    <w:rsid w:val="00283DB2"/>
    <w:rsid w:val="00295BC2"/>
    <w:rsid w:val="00297B1D"/>
    <w:rsid w:val="002A1772"/>
    <w:rsid w:val="002B227F"/>
    <w:rsid w:val="002C1D49"/>
    <w:rsid w:val="002C7089"/>
    <w:rsid w:val="002C76CA"/>
    <w:rsid w:val="002D41A0"/>
    <w:rsid w:val="002D797A"/>
    <w:rsid w:val="002E33C4"/>
    <w:rsid w:val="002F0A5F"/>
    <w:rsid w:val="002F2E7D"/>
    <w:rsid w:val="002F3286"/>
    <w:rsid w:val="002F6175"/>
    <w:rsid w:val="00300C20"/>
    <w:rsid w:val="00303B45"/>
    <w:rsid w:val="00306BDB"/>
    <w:rsid w:val="003116A5"/>
    <w:rsid w:val="003116C0"/>
    <w:rsid w:val="00311CE6"/>
    <w:rsid w:val="00311D01"/>
    <w:rsid w:val="0031230C"/>
    <w:rsid w:val="003138C1"/>
    <w:rsid w:val="00320EEE"/>
    <w:rsid w:val="00322438"/>
    <w:rsid w:val="00335E68"/>
    <w:rsid w:val="0033640B"/>
    <w:rsid w:val="0033687C"/>
    <w:rsid w:val="003430C6"/>
    <w:rsid w:val="003435C8"/>
    <w:rsid w:val="0034490A"/>
    <w:rsid w:val="00345A5A"/>
    <w:rsid w:val="0034606A"/>
    <w:rsid w:val="00346B3E"/>
    <w:rsid w:val="00356611"/>
    <w:rsid w:val="00362F19"/>
    <w:rsid w:val="003642E5"/>
    <w:rsid w:val="00370177"/>
    <w:rsid w:val="00370795"/>
    <w:rsid w:val="00374DAD"/>
    <w:rsid w:val="00376790"/>
    <w:rsid w:val="00376C12"/>
    <w:rsid w:val="0038466A"/>
    <w:rsid w:val="00385178"/>
    <w:rsid w:val="00385D36"/>
    <w:rsid w:val="00387E17"/>
    <w:rsid w:val="003914C2"/>
    <w:rsid w:val="00395E84"/>
    <w:rsid w:val="00397C87"/>
    <w:rsid w:val="003A18ED"/>
    <w:rsid w:val="003A3C96"/>
    <w:rsid w:val="003A3D7E"/>
    <w:rsid w:val="003A43D7"/>
    <w:rsid w:val="003C23AB"/>
    <w:rsid w:val="003C5F2F"/>
    <w:rsid w:val="003E26D9"/>
    <w:rsid w:val="003E4A8B"/>
    <w:rsid w:val="003E6AFF"/>
    <w:rsid w:val="003F2AA4"/>
    <w:rsid w:val="00401621"/>
    <w:rsid w:val="00407FF3"/>
    <w:rsid w:val="0041171E"/>
    <w:rsid w:val="00416008"/>
    <w:rsid w:val="004229C6"/>
    <w:rsid w:val="004243EC"/>
    <w:rsid w:val="00425E28"/>
    <w:rsid w:val="00427365"/>
    <w:rsid w:val="00436F29"/>
    <w:rsid w:val="00442C00"/>
    <w:rsid w:val="0044344D"/>
    <w:rsid w:val="00443640"/>
    <w:rsid w:val="00443EA8"/>
    <w:rsid w:val="00451E32"/>
    <w:rsid w:val="004522B0"/>
    <w:rsid w:val="004522D3"/>
    <w:rsid w:val="00455843"/>
    <w:rsid w:val="004568C9"/>
    <w:rsid w:val="00456985"/>
    <w:rsid w:val="00457A73"/>
    <w:rsid w:val="0046387B"/>
    <w:rsid w:val="0046391E"/>
    <w:rsid w:val="00463E9C"/>
    <w:rsid w:val="0047069A"/>
    <w:rsid w:val="00472FA7"/>
    <w:rsid w:val="00475D95"/>
    <w:rsid w:val="004823F3"/>
    <w:rsid w:val="00484635"/>
    <w:rsid w:val="00485701"/>
    <w:rsid w:val="00487504"/>
    <w:rsid w:val="00490CEF"/>
    <w:rsid w:val="0049165A"/>
    <w:rsid w:val="004921BC"/>
    <w:rsid w:val="004948D3"/>
    <w:rsid w:val="00494EBB"/>
    <w:rsid w:val="00495945"/>
    <w:rsid w:val="004967B2"/>
    <w:rsid w:val="00496D8F"/>
    <w:rsid w:val="00497D1B"/>
    <w:rsid w:val="004A4F42"/>
    <w:rsid w:val="004A59D1"/>
    <w:rsid w:val="004B07C1"/>
    <w:rsid w:val="004B2151"/>
    <w:rsid w:val="004B55CC"/>
    <w:rsid w:val="004C64A5"/>
    <w:rsid w:val="004C7633"/>
    <w:rsid w:val="004D1909"/>
    <w:rsid w:val="004D1A39"/>
    <w:rsid w:val="004D2724"/>
    <w:rsid w:val="004E3D4D"/>
    <w:rsid w:val="004F1807"/>
    <w:rsid w:val="005006A8"/>
    <w:rsid w:val="00503683"/>
    <w:rsid w:val="00512808"/>
    <w:rsid w:val="005220E9"/>
    <w:rsid w:val="00526307"/>
    <w:rsid w:val="00526866"/>
    <w:rsid w:val="005268CB"/>
    <w:rsid w:val="00530549"/>
    <w:rsid w:val="005330A9"/>
    <w:rsid w:val="00534172"/>
    <w:rsid w:val="00534793"/>
    <w:rsid w:val="00543365"/>
    <w:rsid w:val="00544372"/>
    <w:rsid w:val="00545001"/>
    <w:rsid w:val="005455F9"/>
    <w:rsid w:val="00547616"/>
    <w:rsid w:val="00550831"/>
    <w:rsid w:val="00550DE4"/>
    <w:rsid w:val="00560D92"/>
    <w:rsid w:val="00564776"/>
    <w:rsid w:val="00564FEE"/>
    <w:rsid w:val="00566302"/>
    <w:rsid w:val="005670D6"/>
    <w:rsid w:val="00577224"/>
    <w:rsid w:val="00580C9D"/>
    <w:rsid w:val="00581FF8"/>
    <w:rsid w:val="00591A9F"/>
    <w:rsid w:val="005A351C"/>
    <w:rsid w:val="005A7B87"/>
    <w:rsid w:val="005B026D"/>
    <w:rsid w:val="005B076F"/>
    <w:rsid w:val="005B1C09"/>
    <w:rsid w:val="005B5AFD"/>
    <w:rsid w:val="005B5E91"/>
    <w:rsid w:val="005B67B0"/>
    <w:rsid w:val="005C0D5D"/>
    <w:rsid w:val="005C4829"/>
    <w:rsid w:val="005D0387"/>
    <w:rsid w:val="005D2DAD"/>
    <w:rsid w:val="005D4749"/>
    <w:rsid w:val="005D7CC0"/>
    <w:rsid w:val="005D7FFC"/>
    <w:rsid w:val="005E1F19"/>
    <w:rsid w:val="005E2335"/>
    <w:rsid w:val="005E4841"/>
    <w:rsid w:val="005E628B"/>
    <w:rsid w:val="005E6751"/>
    <w:rsid w:val="005F19D5"/>
    <w:rsid w:val="005F2D5D"/>
    <w:rsid w:val="005F3660"/>
    <w:rsid w:val="005F59C6"/>
    <w:rsid w:val="005F6332"/>
    <w:rsid w:val="005F760C"/>
    <w:rsid w:val="00600CA6"/>
    <w:rsid w:val="00605FEB"/>
    <w:rsid w:val="006063DD"/>
    <w:rsid w:val="0060733C"/>
    <w:rsid w:val="00607D03"/>
    <w:rsid w:val="00611F6E"/>
    <w:rsid w:val="006157E1"/>
    <w:rsid w:val="00616628"/>
    <w:rsid w:val="00616E78"/>
    <w:rsid w:val="00620318"/>
    <w:rsid w:val="006216FC"/>
    <w:rsid w:val="00624699"/>
    <w:rsid w:val="006263CC"/>
    <w:rsid w:val="00627371"/>
    <w:rsid w:val="006304E5"/>
    <w:rsid w:val="006338D2"/>
    <w:rsid w:val="00635EBC"/>
    <w:rsid w:val="00644998"/>
    <w:rsid w:val="00644C7A"/>
    <w:rsid w:val="00647054"/>
    <w:rsid w:val="00653090"/>
    <w:rsid w:val="00655003"/>
    <w:rsid w:val="006638EE"/>
    <w:rsid w:val="006647AE"/>
    <w:rsid w:val="00665E3C"/>
    <w:rsid w:val="006707CB"/>
    <w:rsid w:val="00675C3D"/>
    <w:rsid w:val="00680B77"/>
    <w:rsid w:val="00681A8C"/>
    <w:rsid w:val="006824C9"/>
    <w:rsid w:val="00684C30"/>
    <w:rsid w:val="00694B1E"/>
    <w:rsid w:val="00695F5C"/>
    <w:rsid w:val="006A0848"/>
    <w:rsid w:val="006A0B85"/>
    <w:rsid w:val="006A0E95"/>
    <w:rsid w:val="006A6E85"/>
    <w:rsid w:val="006B0241"/>
    <w:rsid w:val="006B241C"/>
    <w:rsid w:val="006B706E"/>
    <w:rsid w:val="006C0B8B"/>
    <w:rsid w:val="006C3567"/>
    <w:rsid w:val="006C43F3"/>
    <w:rsid w:val="006C5775"/>
    <w:rsid w:val="006D1227"/>
    <w:rsid w:val="006D5ACF"/>
    <w:rsid w:val="006D6222"/>
    <w:rsid w:val="006D77B5"/>
    <w:rsid w:val="006E2D38"/>
    <w:rsid w:val="006E48B2"/>
    <w:rsid w:val="006E61BE"/>
    <w:rsid w:val="006E6D42"/>
    <w:rsid w:val="006E7BA5"/>
    <w:rsid w:val="006E7DCA"/>
    <w:rsid w:val="006F05A8"/>
    <w:rsid w:val="006F34CB"/>
    <w:rsid w:val="006F4E09"/>
    <w:rsid w:val="006F5659"/>
    <w:rsid w:val="006F5F81"/>
    <w:rsid w:val="006F77B4"/>
    <w:rsid w:val="00701F1B"/>
    <w:rsid w:val="00703C11"/>
    <w:rsid w:val="00706ECF"/>
    <w:rsid w:val="00710392"/>
    <w:rsid w:val="00710D1D"/>
    <w:rsid w:val="00711EC8"/>
    <w:rsid w:val="00715EBB"/>
    <w:rsid w:val="00717D93"/>
    <w:rsid w:val="007211EC"/>
    <w:rsid w:val="00721CCB"/>
    <w:rsid w:val="007306AE"/>
    <w:rsid w:val="00753120"/>
    <w:rsid w:val="00753A51"/>
    <w:rsid w:val="007544C5"/>
    <w:rsid w:val="00755F4B"/>
    <w:rsid w:val="0076546F"/>
    <w:rsid w:val="00767F1F"/>
    <w:rsid w:val="00774158"/>
    <w:rsid w:val="00775D44"/>
    <w:rsid w:val="00785FE5"/>
    <w:rsid w:val="00786A27"/>
    <w:rsid w:val="00786D46"/>
    <w:rsid w:val="00792628"/>
    <w:rsid w:val="00792C28"/>
    <w:rsid w:val="007930CA"/>
    <w:rsid w:val="00793331"/>
    <w:rsid w:val="00794E83"/>
    <w:rsid w:val="00795E74"/>
    <w:rsid w:val="0079718C"/>
    <w:rsid w:val="007A03A2"/>
    <w:rsid w:val="007A083E"/>
    <w:rsid w:val="007A0C2C"/>
    <w:rsid w:val="007A6CA5"/>
    <w:rsid w:val="007B1F6D"/>
    <w:rsid w:val="007B4F28"/>
    <w:rsid w:val="007C007D"/>
    <w:rsid w:val="007C2325"/>
    <w:rsid w:val="007C354C"/>
    <w:rsid w:val="007C67E6"/>
    <w:rsid w:val="007C6899"/>
    <w:rsid w:val="007C6B39"/>
    <w:rsid w:val="007D5E12"/>
    <w:rsid w:val="007D6CBD"/>
    <w:rsid w:val="007E783B"/>
    <w:rsid w:val="007F26C9"/>
    <w:rsid w:val="007F6D47"/>
    <w:rsid w:val="00803EB2"/>
    <w:rsid w:val="00804976"/>
    <w:rsid w:val="00806AD8"/>
    <w:rsid w:val="008101B1"/>
    <w:rsid w:val="00810C54"/>
    <w:rsid w:val="008166B5"/>
    <w:rsid w:val="0082095E"/>
    <w:rsid w:val="00820C3B"/>
    <w:rsid w:val="00821431"/>
    <w:rsid w:val="00824263"/>
    <w:rsid w:val="008244B7"/>
    <w:rsid w:val="0082472D"/>
    <w:rsid w:val="00824B85"/>
    <w:rsid w:val="00824F21"/>
    <w:rsid w:val="00832685"/>
    <w:rsid w:val="00833BFF"/>
    <w:rsid w:val="00841245"/>
    <w:rsid w:val="00841A34"/>
    <w:rsid w:val="00852DD5"/>
    <w:rsid w:val="0085463C"/>
    <w:rsid w:val="00855A28"/>
    <w:rsid w:val="0085707F"/>
    <w:rsid w:val="00860ABB"/>
    <w:rsid w:val="0086111C"/>
    <w:rsid w:val="0086442D"/>
    <w:rsid w:val="0087185D"/>
    <w:rsid w:val="00875624"/>
    <w:rsid w:val="0087780E"/>
    <w:rsid w:val="008837A5"/>
    <w:rsid w:val="00884977"/>
    <w:rsid w:val="00885D05"/>
    <w:rsid w:val="00892181"/>
    <w:rsid w:val="008A0D13"/>
    <w:rsid w:val="008B0C29"/>
    <w:rsid w:val="008B4B2F"/>
    <w:rsid w:val="008C02F4"/>
    <w:rsid w:val="008C098C"/>
    <w:rsid w:val="008C28DF"/>
    <w:rsid w:val="008D1EBB"/>
    <w:rsid w:val="008D38EC"/>
    <w:rsid w:val="008E0050"/>
    <w:rsid w:val="008E156F"/>
    <w:rsid w:val="008E301B"/>
    <w:rsid w:val="008E4048"/>
    <w:rsid w:val="008E47D5"/>
    <w:rsid w:val="008E4E1D"/>
    <w:rsid w:val="008F75BC"/>
    <w:rsid w:val="009003E1"/>
    <w:rsid w:val="00902A1E"/>
    <w:rsid w:val="00903270"/>
    <w:rsid w:val="00906DBF"/>
    <w:rsid w:val="00912987"/>
    <w:rsid w:val="00912AA4"/>
    <w:rsid w:val="00913CCA"/>
    <w:rsid w:val="009165C7"/>
    <w:rsid w:val="00917D3D"/>
    <w:rsid w:val="00922895"/>
    <w:rsid w:val="00922CDC"/>
    <w:rsid w:val="009311B5"/>
    <w:rsid w:val="00933037"/>
    <w:rsid w:val="0093438C"/>
    <w:rsid w:val="00935C9F"/>
    <w:rsid w:val="009366E1"/>
    <w:rsid w:val="0094370A"/>
    <w:rsid w:val="00944569"/>
    <w:rsid w:val="009504F6"/>
    <w:rsid w:val="00952067"/>
    <w:rsid w:val="00952634"/>
    <w:rsid w:val="009541FF"/>
    <w:rsid w:val="009546DB"/>
    <w:rsid w:val="00955A16"/>
    <w:rsid w:val="00956537"/>
    <w:rsid w:val="00956704"/>
    <w:rsid w:val="00956A92"/>
    <w:rsid w:val="00972A4B"/>
    <w:rsid w:val="009740F8"/>
    <w:rsid w:val="00981237"/>
    <w:rsid w:val="00985B36"/>
    <w:rsid w:val="00986D1E"/>
    <w:rsid w:val="00987D09"/>
    <w:rsid w:val="00992D72"/>
    <w:rsid w:val="00995622"/>
    <w:rsid w:val="00997599"/>
    <w:rsid w:val="00997873"/>
    <w:rsid w:val="009A20F1"/>
    <w:rsid w:val="009B1822"/>
    <w:rsid w:val="009B239A"/>
    <w:rsid w:val="009B50A8"/>
    <w:rsid w:val="009B6A82"/>
    <w:rsid w:val="009C23FA"/>
    <w:rsid w:val="009D0A20"/>
    <w:rsid w:val="009D0C8F"/>
    <w:rsid w:val="009D0E44"/>
    <w:rsid w:val="009D1606"/>
    <w:rsid w:val="009D20B5"/>
    <w:rsid w:val="009D55D5"/>
    <w:rsid w:val="009D7358"/>
    <w:rsid w:val="009E586F"/>
    <w:rsid w:val="009E5A45"/>
    <w:rsid w:val="009F26BC"/>
    <w:rsid w:val="009F42A0"/>
    <w:rsid w:val="009F6F46"/>
    <w:rsid w:val="00A001E6"/>
    <w:rsid w:val="00A01960"/>
    <w:rsid w:val="00A01DEB"/>
    <w:rsid w:val="00A02141"/>
    <w:rsid w:val="00A03196"/>
    <w:rsid w:val="00A044F5"/>
    <w:rsid w:val="00A0767D"/>
    <w:rsid w:val="00A115BA"/>
    <w:rsid w:val="00A12A97"/>
    <w:rsid w:val="00A14205"/>
    <w:rsid w:val="00A164E1"/>
    <w:rsid w:val="00A220AF"/>
    <w:rsid w:val="00A24C70"/>
    <w:rsid w:val="00A2501B"/>
    <w:rsid w:val="00A25F04"/>
    <w:rsid w:val="00A26646"/>
    <w:rsid w:val="00A27557"/>
    <w:rsid w:val="00A35AB7"/>
    <w:rsid w:val="00A400F2"/>
    <w:rsid w:val="00A4126F"/>
    <w:rsid w:val="00A41BAD"/>
    <w:rsid w:val="00A41F2B"/>
    <w:rsid w:val="00A448E7"/>
    <w:rsid w:val="00A51B86"/>
    <w:rsid w:val="00A51FA6"/>
    <w:rsid w:val="00A60F86"/>
    <w:rsid w:val="00A61174"/>
    <w:rsid w:val="00A61FBC"/>
    <w:rsid w:val="00A6368D"/>
    <w:rsid w:val="00A74651"/>
    <w:rsid w:val="00A7532A"/>
    <w:rsid w:val="00A760AA"/>
    <w:rsid w:val="00A826A8"/>
    <w:rsid w:val="00A84F7A"/>
    <w:rsid w:val="00A86758"/>
    <w:rsid w:val="00A93B91"/>
    <w:rsid w:val="00A94575"/>
    <w:rsid w:val="00A97679"/>
    <w:rsid w:val="00AA2208"/>
    <w:rsid w:val="00AA49A7"/>
    <w:rsid w:val="00AA571A"/>
    <w:rsid w:val="00AB1922"/>
    <w:rsid w:val="00AB71D0"/>
    <w:rsid w:val="00AC0DA8"/>
    <w:rsid w:val="00AC426E"/>
    <w:rsid w:val="00AC575E"/>
    <w:rsid w:val="00AC630E"/>
    <w:rsid w:val="00AD0495"/>
    <w:rsid w:val="00AD16F8"/>
    <w:rsid w:val="00AD7FCE"/>
    <w:rsid w:val="00AE4E81"/>
    <w:rsid w:val="00AE5D76"/>
    <w:rsid w:val="00AE6851"/>
    <w:rsid w:val="00AF01DE"/>
    <w:rsid w:val="00AF2B94"/>
    <w:rsid w:val="00AF37CC"/>
    <w:rsid w:val="00AF55A2"/>
    <w:rsid w:val="00AF7D4C"/>
    <w:rsid w:val="00B00C50"/>
    <w:rsid w:val="00B011E1"/>
    <w:rsid w:val="00B018EC"/>
    <w:rsid w:val="00B0208D"/>
    <w:rsid w:val="00B02D54"/>
    <w:rsid w:val="00B03D5C"/>
    <w:rsid w:val="00B04645"/>
    <w:rsid w:val="00B06721"/>
    <w:rsid w:val="00B10186"/>
    <w:rsid w:val="00B102DC"/>
    <w:rsid w:val="00B10EA6"/>
    <w:rsid w:val="00B1162B"/>
    <w:rsid w:val="00B1277F"/>
    <w:rsid w:val="00B143FA"/>
    <w:rsid w:val="00B1606B"/>
    <w:rsid w:val="00B17276"/>
    <w:rsid w:val="00B23131"/>
    <w:rsid w:val="00B232C4"/>
    <w:rsid w:val="00B24C0C"/>
    <w:rsid w:val="00B24D7B"/>
    <w:rsid w:val="00B253E5"/>
    <w:rsid w:val="00B254FB"/>
    <w:rsid w:val="00B30CC0"/>
    <w:rsid w:val="00B31BD0"/>
    <w:rsid w:val="00B3344A"/>
    <w:rsid w:val="00B37E3D"/>
    <w:rsid w:val="00B40CA1"/>
    <w:rsid w:val="00B44970"/>
    <w:rsid w:val="00B51370"/>
    <w:rsid w:val="00B542C3"/>
    <w:rsid w:val="00B54F2F"/>
    <w:rsid w:val="00B54F3D"/>
    <w:rsid w:val="00B57D40"/>
    <w:rsid w:val="00B62B0E"/>
    <w:rsid w:val="00B66359"/>
    <w:rsid w:val="00B95452"/>
    <w:rsid w:val="00BA01EB"/>
    <w:rsid w:val="00BA268A"/>
    <w:rsid w:val="00BA59C2"/>
    <w:rsid w:val="00BB02AE"/>
    <w:rsid w:val="00BB11ED"/>
    <w:rsid w:val="00BB5D25"/>
    <w:rsid w:val="00BC0BD6"/>
    <w:rsid w:val="00BC21BC"/>
    <w:rsid w:val="00BC2E4D"/>
    <w:rsid w:val="00BD128D"/>
    <w:rsid w:val="00BD33F1"/>
    <w:rsid w:val="00BD4E0B"/>
    <w:rsid w:val="00BD7578"/>
    <w:rsid w:val="00BE1719"/>
    <w:rsid w:val="00BE42E7"/>
    <w:rsid w:val="00BE522E"/>
    <w:rsid w:val="00BF7E1C"/>
    <w:rsid w:val="00C00622"/>
    <w:rsid w:val="00C05C47"/>
    <w:rsid w:val="00C11427"/>
    <w:rsid w:val="00C11B2E"/>
    <w:rsid w:val="00C12207"/>
    <w:rsid w:val="00C17F60"/>
    <w:rsid w:val="00C236DC"/>
    <w:rsid w:val="00C2520E"/>
    <w:rsid w:val="00C3027A"/>
    <w:rsid w:val="00C30EB6"/>
    <w:rsid w:val="00C33DC7"/>
    <w:rsid w:val="00C41607"/>
    <w:rsid w:val="00C449A7"/>
    <w:rsid w:val="00C46F4D"/>
    <w:rsid w:val="00C5125A"/>
    <w:rsid w:val="00C51B22"/>
    <w:rsid w:val="00C53A2D"/>
    <w:rsid w:val="00C54908"/>
    <w:rsid w:val="00C5591D"/>
    <w:rsid w:val="00C560EA"/>
    <w:rsid w:val="00C57CB7"/>
    <w:rsid w:val="00C64131"/>
    <w:rsid w:val="00C6502A"/>
    <w:rsid w:val="00C656F8"/>
    <w:rsid w:val="00C7138C"/>
    <w:rsid w:val="00C80CBE"/>
    <w:rsid w:val="00C81961"/>
    <w:rsid w:val="00C8479F"/>
    <w:rsid w:val="00C87C52"/>
    <w:rsid w:val="00C9188A"/>
    <w:rsid w:val="00C94473"/>
    <w:rsid w:val="00C94C3D"/>
    <w:rsid w:val="00CA3BE1"/>
    <w:rsid w:val="00CB1A26"/>
    <w:rsid w:val="00CB7BA3"/>
    <w:rsid w:val="00CC162C"/>
    <w:rsid w:val="00CC336F"/>
    <w:rsid w:val="00CC390F"/>
    <w:rsid w:val="00CD0DC9"/>
    <w:rsid w:val="00CD1448"/>
    <w:rsid w:val="00CD3ADA"/>
    <w:rsid w:val="00CD3B46"/>
    <w:rsid w:val="00CD4258"/>
    <w:rsid w:val="00CD52C1"/>
    <w:rsid w:val="00CE58BF"/>
    <w:rsid w:val="00CE621D"/>
    <w:rsid w:val="00CF46B7"/>
    <w:rsid w:val="00CF54E4"/>
    <w:rsid w:val="00CF56B2"/>
    <w:rsid w:val="00CF59F2"/>
    <w:rsid w:val="00D00542"/>
    <w:rsid w:val="00D0254E"/>
    <w:rsid w:val="00D050DC"/>
    <w:rsid w:val="00D14351"/>
    <w:rsid w:val="00D15B70"/>
    <w:rsid w:val="00D24774"/>
    <w:rsid w:val="00D33AE8"/>
    <w:rsid w:val="00D36B25"/>
    <w:rsid w:val="00D37375"/>
    <w:rsid w:val="00D37A4D"/>
    <w:rsid w:val="00D41F50"/>
    <w:rsid w:val="00D50B84"/>
    <w:rsid w:val="00D72715"/>
    <w:rsid w:val="00D731D7"/>
    <w:rsid w:val="00D7542D"/>
    <w:rsid w:val="00D759AA"/>
    <w:rsid w:val="00D766E5"/>
    <w:rsid w:val="00D802B9"/>
    <w:rsid w:val="00D80DCA"/>
    <w:rsid w:val="00D81846"/>
    <w:rsid w:val="00D81DCC"/>
    <w:rsid w:val="00D83DE6"/>
    <w:rsid w:val="00D83EBC"/>
    <w:rsid w:val="00D8466F"/>
    <w:rsid w:val="00D85079"/>
    <w:rsid w:val="00D9068F"/>
    <w:rsid w:val="00D91228"/>
    <w:rsid w:val="00D91B1D"/>
    <w:rsid w:val="00D91F5D"/>
    <w:rsid w:val="00D9238C"/>
    <w:rsid w:val="00D95246"/>
    <w:rsid w:val="00D95322"/>
    <w:rsid w:val="00D9533D"/>
    <w:rsid w:val="00D959BA"/>
    <w:rsid w:val="00D96C39"/>
    <w:rsid w:val="00DA1317"/>
    <w:rsid w:val="00DA5075"/>
    <w:rsid w:val="00DA6588"/>
    <w:rsid w:val="00DA71AA"/>
    <w:rsid w:val="00DA7F49"/>
    <w:rsid w:val="00DB3F07"/>
    <w:rsid w:val="00DB64C2"/>
    <w:rsid w:val="00DB74E0"/>
    <w:rsid w:val="00DB7F60"/>
    <w:rsid w:val="00DC3134"/>
    <w:rsid w:val="00DC321A"/>
    <w:rsid w:val="00DC408E"/>
    <w:rsid w:val="00DD5FCD"/>
    <w:rsid w:val="00DD727F"/>
    <w:rsid w:val="00DD7E99"/>
    <w:rsid w:val="00DE1310"/>
    <w:rsid w:val="00DF28D8"/>
    <w:rsid w:val="00DF35F3"/>
    <w:rsid w:val="00DF5FDC"/>
    <w:rsid w:val="00DF6C4C"/>
    <w:rsid w:val="00DF6D2F"/>
    <w:rsid w:val="00DF7120"/>
    <w:rsid w:val="00DF7BA2"/>
    <w:rsid w:val="00E007FA"/>
    <w:rsid w:val="00E077E0"/>
    <w:rsid w:val="00E14A59"/>
    <w:rsid w:val="00E16282"/>
    <w:rsid w:val="00E233BD"/>
    <w:rsid w:val="00E2539F"/>
    <w:rsid w:val="00E27584"/>
    <w:rsid w:val="00E32C75"/>
    <w:rsid w:val="00E423E8"/>
    <w:rsid w:val="00E42631"/>
    <w:rsid w:val="00E4391B"/>
    <w:rsid w:val="00E43EEF"/>
    <w:rsid w:val="00E46E2D"/>
    <w:rsid w:val="00E47885"/>
    <w:rsid w:val="00E52FAE"/>
    <w:rsid w:val="00E55448"/>
    <w:rsid w:val="00E557A5"/>
    <w:rsid w:val="00E624E4"/>
    <w:rsid w:val="00E64D35"/>
    <w:rsid w:val="00E70340"/>
    <w:rsid w:val="00E70452"/>
    <w:rsid w:val="00E8107B"/>
    <w:rsid w:val="00E81942"/>
    <w:rsid w:val="00E95E00"/>
    <w:rsid w:val="00E97D29"/>
    <w:rsid w:val="00EA0E5C"/>
    <w:rsid w:val="00EA1D18"/>
    <w:rsid w:val="00EA5468"/>
    <w:rsid w:val="00EB08C3"/>
    <w:rsid w:val="00EB0A7E"/>
    <w:rsid w:val="00EB0DA2"/>
    <w:rsid w:val="00EB498D"/>
    <w:rsid w:val="00EB5096"/>
    <w:rsid w:val="00EC25C5"/>
    <w:rsid w:val="00EC3ACD"/>
    <w:rsid w:val="00EC5876"/>
    <w:rsid w:val="00ED20DA"/>
    <w:rsid w:val="00ED46B8"/>
    <w:rsid w:val="00ED6518"/>
    <w:rsid w:val="00EE16E5"/>
    <w:rsid w:val="00EE375C"/>
    <w:rsid w:val="00EE4480"/>
    <w:rsid w:val="00EE5E8C"/>
    <w:rsid w:val="00F01128"/>
    <w:rsid w:val="00F04190"/>
    <w:rsid w:val="00F07374"/>
    <w:rsid w:val="00F10A6C"/>
    <w:rsid w:val="00F10BA3"/>
    <w:rsid w:val="00F11617"/>
    <w:rsid w:val="00F12F25"/>
    <w:rsid w:val="00F1638A"/>
    <w:rsid w:val="00F24F0B"/>
    <w:rsid w:val="00F2691C"/>
    <w:rsid w:val="00F419D9"/>
    <w:rsid w:val="00F425F6"/>
    <w:rsid w:val="00F42707"/>
    <w:rsid w:val="00F46F04"/>
    <w:rsid w:val="00F52327"/>
    <w:rsid w:val="00F60079"/>
    <w:rsid w:val="00F61EBB"/>
    <w:rsid w:val="00F62CAE"/>
    <w:rsid w:val="00F6534B"/>
    <w:rsid w:val="00F66A82"/>
    <w:rsid w:val="00F66B55"/>
    <w:rsid w:val="00F679A0"/>
    <w:rsid w:val="00F67B59"/>
    <w:rsid w:val="00F72AD4"/>
    <w:rsid w:val="00F7620E"/>
    <w:rsid w:val="00F76970"/>
    <w:rsid w:val="00F77165"/>
    <w:rsid w:val="00F8160F"/>
    <w:rsid w:val="00F8211D"/>
    <w:rsid w:val="00F848E9"/>
    <w:rsid w:val="00F86C14"/>
    <w:rsid w:val="00F8792F"/>
    <w:rsid w:val="00F9001F"/>
    <w:rsid w:val="00F9074C"/>
    <w:rsid w:val="00F90C06"/>
    <w:rsid w:val="00FA0EF3"/>
    <w:rsid w:val="00FA7045"/>
    <w:rsid w:val="00FA75E7"/>
    <w:rsid w:val="00FB6AFD"/>
    <w:rsid w:val="00FC2970"/>
    <w:rsid w:val="00FD3CCE"/>
    <w:rsid w:val="00FE5600"/>
    <w:rsid w:val="00FE5E35"/>
    <w:rsid w:val="00FF096B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0C31E"/>
  <w15:docId w15:val="{1A2A0D79-51B7-4226-A43E-C5D2D346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0CBE"/>
    <w:pPr>
      <w:spacing w:line="400" w:lineRule="exact"/>
      <w:ind w:firstLineChars="200" w:firstLine="200"/>
    </w:pPr>
    <w:rPr>
      <w:rFonts w:ascii="Times New Roman" w:eastAsia="仿宋" w:hAnsi="Times New Roman" w:cs="黑体"/>
      <w:sz w:val="24"/>
    </w:rPr>
  </w:style>
  <w:style w:type="paragraph" w:styleId="1">
    <w:name w:val="heading 1"/>
    <w:basedOn w:val="a0"/>
    <w:next w:val="a0"/>
    <w:link w:val="1Char"/>
    <w:rsid w:val="00C80CBE"/>
    <w:pPr>
      <w:keepNext/>
      <w:keepLines/>
      <w:spacing w:line="240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rsid w:val="005E67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0">
    <w:name w:val="heading 3"/>
    <w:basedOn w:val="a0"/>
    <w:next w:val="a0"/>
    <w:link w:val="3Char"/>
    <w:unhideWhenUsed/>
    <w:qFormat/>
    <w:rsid w:val="005E67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nhideWhenUsed/>
    <w:qFormat/>
    <w:rsid w:val="005E675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5E675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nhideWhenUsed/>
    <w:qFormat/>
    <w:rsid w:val="005E6751"/>
    <w:pPr>
      <w:keepNext/>
      <w:keepLines/>
      <w:spacing w:before="240" w:after="64" w:line="320" w:lineRule="atLeast"/>
      <w:jc w:val="both"/>
      <w:outlineLvl w:val="5"/>
    </w:pPr>
    <w:rPr>
      <w:rFonts w:ascii="Cambria" w:hAnsi="Cambria" w:cs="Times New Roman"/>
      <w:b/>
      <w:bCs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5E6751"/>
    <w:pPr>
      <w:keepNext/>
      <w:keepLines/>
      <w:spacing w:before="240" w:after="64" w:line="320" w:lineRule="atLeast"/>
      <w:jc w:val="both"/>
      <w:outlineLvl w:val="6"/>
    </w:pPr>
    <w:rPr>
      <w:rFonts w:ascii="CG Times" w:eastAsia="楷体_GB2312" w:hAnsi="CG Times" w:cs="Times New Roman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C80CBE"/>
    <w:rPr>
      <w:rFonts w:ascii="Times New Roman" w:eastAsia="仿宋" w:hAnsi="Times New Roman" w:cs="黑体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5E6751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1"/>
    <w:link w:val="30"/>
    <w:rsid w:val="005E6751"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1"/>
    <w:link w:val="40"/>
    <w:rsid w:val="005E6751"/>
    <w:rPr>
      <w:rFonts w:ascii="Cambria" w:eastAsia="宋体" w:hAnsi="Cambria" w:cs="黑体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5E6751"/>
    <w:rPr>
      <w:rFonts w:ascii="Calibri" w:eastAsia="宋体" w:hAnsi="Calibri" w:cs="黑体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5E6751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5E6751"/>
    <w:rPr>
      <w:rFonts w:ascii="CG Times" w:eastAsia="楷体_GB2312" w:hAnsi="CG Times" w:cs="Times New Roman"/>
      <w:b/>
      <w:bCs/>
      <w:sz w:val="24"/>
      <w:szCs w:val="24"/>
    </w:rPr>
  </w:style>
  <w:style w:type="paragraph" w:styleId="a4">
    <w:name w:val="annotation text"/>
    <w:basedOn w:val="a0"/>
    <w:link w:val="Char"/>
    <w:uiPriority w:val="99"/>
    <w:unhideWhenUsed/>
    <w:rsid w:val="005E6751"/>
  </w:style>
  <w:style w:type="character" w:customStyle="1" w:styleId="Char">
    <w:name w:val="批注文字 Char"/>
    <w:basedOn w:val="a1"/>
    <w:link w:val="a4"/>
    <w:uiPriority w:val="99"/>
    <w:rsid w:val="005E6751"/>
    <w:rPr>
      <w:rFonts w:ascii="Calibri" w:eastAsia="宋体" w:hAnsi="Calibri" w:cs="黑体"/>
      <w:sz w:val="24"/>
    </w:rPr>
  </w:style>
  <w:style w:type="character" w:customStyle="1" w:styleId="Char0">
    <w:name w:val="批注主题 Char"/>
    <w:basedOn w:val="Char"/>
    <w:link w:val="a5"/>
    <w:uiPriority w:val="99"/>
    <w:semiHidden/>
    <w:rsid w:val="005E6751"/>
    <w:rPr>
      <w:rFonts w:ascii="Calibri" w:eastAsia="宋体" w:hAnsi="Calibri" w:cs="黑体"/>
      <w:b/>
      <w:bCs/>
      <w:sz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E6751"/>
    <w:rPr>
      <w:b/>
      <w:bCs/>
    </w:rPr>
  </w:style>
  <w:style w:type="paragraph" w:styleId="70">
    <w:name w:val="toc 7"/>
    <w:basedOn w:val="a0"/>
    <w:next w:val="a0"/>
    <w:uiPriority w:val="39"/>
    <w:rsid w:val="005E6751"/>
    <w:pPr>
      <w:ind w:leftChars="1200" w:left="2520"/>
      <w:jc w:val="both"/>
    </w:pPr>
    <w:rPr>
      <w:rFonts w:cs="Times New Roman"/>
      <w:sz w:val="21"/>
      <w:szCs w:val="24"/>
    </w:rPr>
  </w:style>
  <w:style w:type="paragraph" w:styleId="a6">
    <w:name w:val="Normal Indent"/>
    <w:basedOn w:val="a0"/>
    <w:rsid w:val="005E6751"/>
    <w:pPr>
      <w:spacing w:afterLines="50" w:line="300" w:lineRule="auto"/>
      <w:ind w:firstLine="420"/>
    </w:pPr>
    <w:rPr>
      <w:rFonts w:cs="Times New Roman"/>
      <w:szCs w:val="24"/>
    </w:rPr>
  </w:style>
  <w:style w:type="paragraph" w:styleId="a7">
    <w:name w:val="caption"/>
    <w:basedOn w:val="a0"/>
    <w:next w:val="a0"/>
    <w:unhideWhenUsed/>
    <w:qFormat/>
    <w:rsid w:val="005E6751"/>
    <w:pPr>
      <w:spacing w:after="120"/>
    </w:pPr>
    <w:rPr>
      <w:rFonts w:ascii="Cambria" w:eastAsia="黑体" w:hAnsi="Cambria" w:cs="Times New Roman"/>
      <w:sz w:val="20"/>
      <w:szCs w:val="20"/>
    </w:rPr>
  </w:style>
  <w:style w:type="character" w:customStyle="1" w:styleId="Char1">
    <w:name w:val="文档结构图 Char"/>
    <w:basedOn w:val="a1"/>
    <w:link w:val="a8"/>
    <w:uiPriority w:val="99"/>
    <w:semiHidden/>
    <w:rsid w:val="005E6751"/>
    <w:rPr>
      <w:rFonts w:ascii="宋体" w:eastAsia="宋体" w:hAnsi="Calibri" w:cs="黑体"/>
      <w:sz w:val="18"/>
      <w:szCs w:val="18"/>
    </w:rPr>
  </w:style>
  <w:style w:type="paragraph" w:styleId="a8">
    <w:name w:val="Document Map"/>
    <w:basedOn w:val="a0"/>
    <w:link w:val="Char1"/>
    <w:uiPriority w:val="99"/>
    <w:semiHidden/>
    <w:unhideWhenUsed/>
    <w:rsid w:val="005E6751"/>
    <w:pPr>
      <w:spacing w:after="120"/>
      <w:jc w:val="both"/>
    </w:pPr>
    <w:rPr>
      <w:rFonts w:ascii="宋体"/>
      <w:sz w:val="18"/>
      <w:szCs w:val="18"/>
    </w:rPr>
  </w:style>
  <w:style w:type="character" w:customStyle="1" w:styleId="3Char0">
    <w:name w:val="正文文本 3 Char"/>
    <w:basedOn w:val="a1"/>
    <w:link w:val="31"/>
    <w:uiPriority w:val="99"/>
    <w:semiHidden/>
    <w:rsid w:val="005E6751"/>
    <w:rPr>
      <w:rFonts w:ascii="Times New Roman" w:eastAsia="宋体" w:hAnsi="Times New Roman" w:cs="Times New Roman"/>
      <w:sz w:val="16"/>
      <w:szCs w:val="16"/>
    </w:rPr>
  </w:style>
  <w:style w:type="paragraph" w:styleId="31">
    <w:name w:val="Body Text 3"/>
    <w:basedOn w:val="a0"/>
    <w:link w:val="3Char0"/>
    <w:uiPriority w:val="99"/>
    <w:semiHidden/>
    <w:unhideWhenUsed/>
    <w:rsid w:val="005E6751"/>
    <w:pPr>
      <w:spacing w:after="120"/>
      <w:jc w:val="both"/>
    </w:pPr>
    <w:rPr>
      <w:rFonts w:cs="Times New Roman"/>
      <w:sz w:val="16"/>
      <w:szCs w:val="16"/>
    </w:rPr>
  </w:style>
  <w:style w:type="paragraph" w:styleId="a9">
    <w:name w:val="Body Text"/>
    <w:basedOn w:val="a0"/>
    <w:link w:val="Char2"/>
    <w:rsid w:val="005E6751"/>
    <w:pPr>
      <w:autoSpaceDE w:val="0"/>
      <w:autoSpaceDN w:val="0"/>
      <w:adjustRightInd w:val="0"/>
      <w:jc w:val="both"/>
    </w:pPr>
    <w:rPr>
      <w:rFonts w:ascii="楷体_GB2312" w:eastAsia="楷体_GB2312" w:hAnsi="CG Times" w:cs="Times New Roman"/>
      <w:color w:val="000000"/>
      <w:sz w:val="36"/>
      <w:szCs w:val="20"/>
    </w:rPr>
  </w:style>
  <w:style w:type="character" w:customStyle="1" w:styleId="Char2">
    <w:name w:val="正文文本 Char"/>
    <w:basedOn w:val="a1"/>
    <w:link w:val="a9"/>
    <w:rsid w:val="005E6751"/>
    <w:rPr>
      <w:rFonts w:ascii="楷体_GB2312" w:eastAsia="楷体_GB2312" w:hAnsi="CG Times" w:cs="Times New Roman"/>
      <w:color w:val="000000"/>
      <w:sz w:val="36"/>
      <w:szCs w:val="20"/>
    </w:rPr>
  </w:style>
  <w:style w:type="paragraph" w:styleId="aa">
    <w:name w:val="Body Text Indent"/>
    <w:basedOn w:val="a0"/>
    <w:link w:val="Char3"/>
    <w:rsid w:val="005E6751"/>
    <w:pPr>
      <w:ind w:firstLineChars="257" w:firstLine="540"/>
      <w:jc w:val="both"/>
    </w:pPr>
    <w:rPr>
      <w:rFonts w:ascii="楷体_GB2312" w:cs="Times New Roman"/>
      <w:sz w:val="21"/>
      <w:szCs w:val="24"/>
    </w:rPr>
  </w:style>
  <w:style w:type="character" w:customStyle="1" w:styleId="Char3">
    <w:name w:val="正文文本缩进 Char"/>
    <w:basedOn w:val="a1"/>
    <w:link w:val="aa"/>
    <w:rsid w:val="005E6751"/>
    <w:rPr>
      <w:rFonts w:ascii="楷体_GB2312" w:eastAsia="宋体" w:hAnsi="Times New Roman" w:cs="Times New Roman"/>
      <w:szCs w:val="24"/>
    </w:rPr>
  </w:style>
  <w:style w:type="paragraph" w:styleId="50">
    <w:name w:val="toc 5"/>
    <w:basedOn w:val="a0"/>
    <w:next w:val="a0"/>
    <w:uiPriority w:val="39"/>
    <w:unhideWhenUsed/>
    <w:qFormat/>
    <w:rsid w:val="005E6751"/>
    <w:pPr>
      <w:adjustRightInd w:val="0"/>
      <w:snapToGrid w:val="0"/>
      <w:ind w:leftChars="400" w:left="400"/>
    </w:pPr>
  </w:style>
  <w:style w:type="paragraph" w:styleId="32">
    <w:name w:val="toc 3"/>
    <w:basedOn w:val="a0"/>
    <w:next w:val="a0"/>
    <w:uiPriority w:val="39"/>
    <w:unhideWhenUsed/>
    <w:qFormat/>
    <w:rsid w:val="005E6751"/>
    <w:pPr>
      <w:adjustRightInd w:val="0"/>
      <w:snapToGrid w:val="0"/>
      <w:ind w:leftChars="200" w:left="200"/>
    </w:pPr>
    <w:rPr>
      <w:rFonts w:eastAsia="楷体" w:cs="Times New Roman"/>
    </w:rPr>
  </w:style>
  <w:style w:type="paragraph" w:styleId="ab">
    <w:name w:val="Plain Text"/>
    <w:basedOn w:val="a0"/>
    <w:link w:val="Char4"/>
    <w:rsid w:val="005E6751"/>
    <w:pPr>
      <w:jc w:val="both"/>
    </w:pPr>
    <w:rPr>
      <w:rFonts w:ascii="宋体" w:hAnsi="Courier New" w:cs="Times New Roman"/>
      <w:sz w:val="21"/>
      <w:szCs w:val="21"/>
    </w:rPr>
  </w:style>
  <w:style w:type="character" w:customStyle="1" w:styleId="Char4">
    <w:name w:val="纯文本 Char"/>
    <w:basedOn w:val="a1"/>
    <w:link w:val="ab"/>
    <w:rsid w:val="005E6751"/>
    <w:rPr>
      <w:rFonts w:ascii="宋体" w:eastAsia="宋体" w:hAnsi="Courier New" w:cs="Times New Roman"/>
      <w:szCs w:val="21"/>
    </w:rPr>
  </w:style>
  <w:style w:type="paragraph" w:styleId="8">
    <w:name w:val="toc 8"/>
    <w:basedOn w:val="a0"/>
    <w:next w:val="a0"/>
    <w:uiPriority w:val="39"/>
    <w:rsid w:val="005E6751"/>
    <w:pPr>
      <w:ind w:leftChars="1400" w:left="2940"/>
      <w:jc w:val="both"/>
    </w:pPr>
    <w:rPr>
      <w:rFonts w:cs="Times New Roman"/>
      <w:sz w:val="21"/>
      <w:szCs w:val="24"/>
    </w:rPr>
  </w:style>
  <w:style w:type="paragraph" w:styleId="ac">
    <w:name w:val="Date"/>
    <w:basedOn w:val="a0"/>
    <w:next w:val="a0"/>
    <w:link w:val="Char5"/>
    <w:rsid w:val="005E6751"/>
    <w:pPr>
      <w:jc w:val="both"/>
    </w:pPr>
    <w:rPr>
      <w:rFonts w:ascii="CG Times" w:eastAsia="楷体_GB2312" w:hAnsi="CG Times" w:cs="Times New Roman"/>
      <w:sz w:val="28"/>
      <w:szCs w:val="20"/>
    </w:rPr>
  </w:style>
  <w:style w:type="character" w:customStyle="1" w:styleId="Char5">
    <w:name w:val="日期 Char"/>
    <w:basedOn w:val="a1"/>
    <w:link w:val="ac"/>
    <w:rsid w:val="005E6751"/>
    <w:rPr>
      <w:rFonts w:ascii="CG Times" w:eastAsia="楷体_GB2312" w:hAnsi="CG Times" w:cs="Times New Roman"/>
      <w:sz w:val="28"/>
      <w:szCs w:val="20"/>
    </w:rPr>
  </w:style>
  <w:style w:type="paragraph" w:styleId="20">
    <w:name w:val="Body Text Indent 2"/>
    <w:basedOn w:val="a0"/>
    <w:link w:val="2Char0"/>
    <w:rsid w:val="005E6751"/>
    <w:pPr>
      <w:ind w:firstLine="480"/>
      <w:jc w:val="both"/>
    </w:pPr>
    <w:rPr>
      <w:rFonts w:ascii="楷体_GB2312" w:eastAsia="楷体_GB2312" w:hAnsi="宋体" w:cs="Times New Roman"/>
      <w:szCs w:val="24"/>
    </w:rPr>
  </w:style>
  <w:style w:type="character" w:customStyle="1" w:styleId="2Char0">
    <w:name w:val="正文文本缩进 2 Char"/>
    <w:basedOn w:val="a1"/>
    <w:link w:val="20"/>
    <w:rsid w:val="005E6751"/>
    <w:rPr>
      <w:rFonts w:ascii="楷体_GB2312" w:eastAsia="楷体_GB2312" w:hAnsi="宋体" w:cs="Times New Roman"/>
      <w:sz w:val="24"/>
      <w:szCs w:val="24"/>
    </w:rPr>
  </w:style>
  <w:style w:type="paragraph" w:styleId="ad">
    <w:name w:val="Balloon Text"/>
    <w:basedOn w:val="a0"/>
    <w:link w:val="Char6"/>
    <w:unhideWhenUsed/>
    <w:rsid w:val="005E6751"/>
    <w:rPr>
      <w:sz w:val="18"/>
      <w:szCs w:val="18"/>
    </w:rPr>
  </w:style>
  <w:style w:type="character" w:customStyle="1" w:styleId="Char6">
    <w:name w:val="批注框文本 Char"/>
    <w:basedOn w:val="a1"/>
    <w:link w:val="ad"/>
    <w:rsid w:val="005E6751"/>
    <w:rPr>
      <w:rFonts w:ascii="Calibri" w:eastAsia="宋体" w:hAnsi="Calibri" w:cs="黑体"/>
      <w:sz w:val="18"/>
      <w:szCs w:val="18"/>
    </w:rPr>
  </w:style>
  <w:style w:type="paragraph" w:styleId="ae">
    <w:name w:val="footer"/>
    <w:basedOn w:val="a0"/>
    <w:link w:val="Char7"/>
    <w:uiPriority w:val="99"/>
    <w:unhideWhenUsed/>
    <w:rsid w:val="005E6751"/>
    <w:pPr>
      <w:tabs>
        <w:tab w:val="center" w:pos="4153"/>
        <w:tab w:val="right" w:pos="8306"/>
      </w:tabs>
      <w:snapToGrid w:val="0"/>
      <w:spacing w:after="120"/>
    </w:pPr>
    <w:rPr>
      <w:rFonts w:cs="Times New Roman"/>
      <w:sz w:val="18"/>
      <w:szCs w:val="18"/>
    </w:rPr>
  </w:style>
  <w:style w:type="character" w:customStyle="1" w:styleId="Char7">
    <w:name w:val="页脚 Char"/>
    <w:basedOn w:val="a1"/>
    <w:link w:val="ae"/>
    <w:uiPriority w:val="99"/>
    <w:rsid w:val="005E6751"/>
    <w:rPr>
      <w:rFonts w:ascii="Calibri" w:eastAsia="宋体" w:hAnsi="Calibri" w:cs="Times New Roman"/>
      <w:sz w:val="18"/>
      <w:szCs w:val="18"/>
    </w:rPr>
  </w:style>
  <w:style w:type="paragraph" w:styleId="af">
    <w:name w:val="header"/>
    <w:basedOn w:val="a0"/>
    <w:link w:val="Char8"/>
    <w:uiPriority w:val="99"/>
    <w:unhideWhenUsed/>
    <w:rsid w:val="005E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cs="Times New Roman"/>
      <w:sz w:val="18"/>
      <w:szCs w:val="18"/>
    </w:rPr>
  </w:style>
  <w:style w:type="character" w:customStyle="1" w:styleId="Char8">
    <w:name w:val="页眉 Char"/>
    <w:basedOn w:val="a1"/>
    <w:link w:val="af"/>
    <w:uiPriority w:val="99"/>
    <w:rsid w:val="005E6751"/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5E6751"/>
    <w:pPr>
      <w:adjustRightInd w:val="0"/>
      <w:snapToGrid w:val="0"/>
    </w:pPr>
    <w:rPr>
      <w:rFonts w:eastAsia="楷体" w:cs="Times New Roman"/>
    </w:rPr>
  </w:style>
  <w:style w:type="paragraph" w:styleId="41">
    <w:name w:val="toc 4"/>
    <w:basedOn w:val="a0"/>
    <w:next w:val="a0"/>
    <w:uiPriority w:val="39"/>
    <w:unhideWhenUsed/>
    <w:rsid w:val="005E6751"/>
    <w:pPr>
      <w:adjustRightInd w:val="0"/>
      <w:snapToGrid w:val="0"/>
      <w:ind w:leftChars="300" w:left="300"/>
    </w:pPr>
  </w:style>
  <w:style w:type="paragraph" w:styleId="11">
    <w:name w:val="index 1"/>
    <w:basedOn w:val="a0"/>
    <w:next w:val="a0"/>
    <w:autoRedefine/>
    <w:semiHidden/>
    <w:unhideWhenUsed/>
    <w:rsid w:val="005E6751"/>
  </w:style>
  <w:style w:type="paragraph" w:styleId="af0">
    <w:name w:val="footnote text"/>
    <w:basedOn w:val="a0"/>
    <w:link w:val="Char9"/>
    <w:unhideWhenUsed/>
    <w:rsid w:val="005E6751"/>
    <w:pPr>
      <w:snapToGrid w:val="0"/>
    </w:pPr>
    <w:rPr>
      <w:rFonts w:cs="Times New Roman"/>
      <w:kern w:val="0"/>
      <w:sz w:val="18"/>
      <w:szCs w:val="18"/>
    </w:rPr>
  </w:style>
  <w:style w:type="character" w:customStyle="1" w:styleId="Char9">
    <w:name w:val="脚注文本 Char"/>
    <w:basedOn w:val="a1"/>
    <w:link w:val="af0"/>
    <w:rsid w:val="005E6751"/>
    <w:rPr>
      <w:rFonts w:ascii="Times New Roman" w:eastAsia="宋体" w:hAnsi="Times New Roman" w:cs="Times New Roman"/>
      <w:kern w:val="0"/>
      <w:sz w:val="18"/>
      <w:szCs w:val="18"/>
    </w:rPr>
  </w:style>
  <w:style w:type="paragraph" w:styleId="60">
    <w:name w:val="toc 6"/>
    <w:basedOn w:val="a0"/>
    <w:next w:val="a0"/>
    <w:uiPriority w:val="39"/>
    <w:rsid w:val="005E6751"/>
    <w:pPr>
      <w:ind w:leftChars="1000" w:left="2100"/>
      <w:jc w:val="both"/>
    </w:pPr>
    <w:rPr>
      <w:rFonts w:cs="Times New Roman"/>
      <w:sz w:val="21"/>
      <w:szCs w:val="24"/>
    </w:rPr>
  </w:style>
  <w:style w:type="paragraph" w:styleId="33">
    <w:name w:val="Body Text Indent 3"/>
    <w:basedOn w:val="a0"/>
    <w:link w:val="3Char1"/>
    <w:rsid w:val="005E6751"/>
    <w:pPr>
      <w:ind w:firstLineChars="225" w:firstLine="540"/>
      <w:jc w:val="both"/>
    </w:pPr>
    <w:rPr>
      <w:rFonts w:eastAsia="楷体_GB2312" w:cs="Times New Roman"/>
      <w:szCs w:val="24"/>
    </w:rPr>
  </w:style>
  <w:style w:type="character" w:customStyle="1" w:styleId="3Char1">
    <w:name w:val="正文文本缩进 3 Char"/>
    <w:basedOn w:val="a1"/>
    <w:link w:val="33"/>
    <w:rsid w:val="005E6751"/>
    <w:rPr>
      <w:rFonts w:ascii="Times New Roman" w:eastAsia="楷体_GB2312" w:hAnsi="Times New Roman" w:cs="Times New Roman"/>
      <w:sz w:val="24"/>
      <w:szCs w:val="24"/>
    </w:rPr>
  </w:style>
  <w:style w:type="paragraph" w:styleId="21">
    <w:name w:val="toc 2"/>
    <w:basedOn w:val="a0"/>
    <w:next w:val="a0"/>
    <w:uiPriority w:val="39"/>
    <w:unhideWhenUsed/>
    <w:qFormat/>
    <w:rsid w:val="005E6751"/>
    <w:pPr>
      <w:adjustRightInd w:val="0"/>
      <w:snapToGrid w:val="0"/>
      <w:ind w:leftChars="100" w:left="100"/>
    </w:pPr>
    <w:rPr>
      <w:rFonts w:eastAsia="楷体" w:cs="Times New Roman"/>
    </w:rPr>
  </w:style>
  <w:style w:type="paragraph" w:styleId="9">
    <w:name w:val="toc 9"/>
    <w:basedOn w:val="a0"/>
    <w:next w:val="a0"/>
    <w:uiPriority w:val="39"/>
    <w:rsid w:val="005E6751"/>
    <w:pPr>
      <w:ind w:leftChars="1600" w:left="3360"/>
      <w:jc w:val="both"/>
    </w:pPr>
    <w:rPr>
      <w:rFonts w:cs="Times New Roman"/>
      <w:sz w:val="21"/>
      <w:szCs w:val="24"/>
    </w:rPr>
  </w:style>
  <w:style w:type="paragraph" w:styleId="af1">
    <w:name w:val="Title"/>
    <w:basedOn w:val="a0"/>
    <w:next w:val="a0"/>
    <w:link w:val="Chara"/>
    <w:uiPriority w:val="10"/>
    <w:qFormat/>
    <w:rsid w:val="005E6751"/>
    <w:pPr>
      <w:spacing w:before="240" w:after="60"/>
      <w:jc w:val="center"/>
      <w:outlineLvl w:val="0"/>
    </w:pPr>
    <w:rPr>
      <w:rFonts w:ascii="Cambria" w:hAnsi="Cambria" w:cs="Times New Roman"/>
      <w:b/>
      <w:bCs/>
      <w:sz w:val="52"/>
      <w:szCs w:val="32"/>
    </w:rPr>
  </w:style>
  <w:style w:type="character" w:customStyle="1" w:styleId="Chara">
    <w:name w:val="标题 Char"/>
    <w:basedOn w:val="a1"/>
    <w:link w:val="af1"/>
    <w:uiPriority w:val="10"/>
    <w:rsid w:val="005E6751"/>
    <w:rPr>
      <w:rFonts w:ascii="Cambria" w:eastAsia="宋体" w:hAnsi="Cambria" w:cs="Times New Roman"/>
      <w:b/>
      <w:bCs/>
      <w:sz w:val="52"/>
      <w:szCs w:val="32"/>
    </w:rPr>
  </w:style>
  <w:style w:type="character" w:styleId="af2">
    <w:name w:val="Strong"/>
    <w:basedOn w:val="a1"/>
    <w:uiPriority w:val="22"/>
    <w:qFormat/>
    <w:rsid w:val="005E6751"/>
    <w:rPr>
      <w:b/>
      <w:bCs/>
    </w:rPr>
  </w:style>
  <w:style w:type="character" w:styleId="af3">
    <w:name w:val="page number"/>
    <w:basedOn w:val="a1"/>
    <w:rsid w:val="005E6751"/>
  </w:style>
  <w:style w:type="character" w:styleId="af4">
    <w:name w:val="FollowedHyperlink"/>
    <w:basedOn w:val="a1"/>
    <w:uiPriority w:val="99"/>
    <w:unhideWhenUsed/>
    <w:rsid w:val="005E6751"/>
    <w:rPr>
      <w:color w:val="800080"/>
      <w:u w:val="single"/>
    </w:rPr>
  </w:style>
  <w:style w:type="character" w:styleId="af5">
    <w:name w:val="Emphasis"/>
    <w:basedOn w:val="a1"/>
    <w:uiPriority w:val="20"/>
    <w:qFormat/>
    <w:rsid w:val="005E6751"/>
    <w:rPr>
      <w:i/>
      <w:iCs/>
    </w:rPr>
  </w:style>
  <w:style w:type="character" w:styleId="af6">
    <w:name w:val="Hyperlink"/>
    <w:uiPriority w:val="99"/>
    <w:unhideWhenUsed/>
    <w:rsid w:val="005E6751"/>
    <w:rPr>
      <w:color w:val="0000FF"/>
      <w:u w:val="single"/>
    </w:rPr>
  </w:style>
  <w:style w:type="character" w:styleId="af7">
    <w:name w:val="annotation reference"/>
    <w:basedOn w:val="a1"/>
    <w:uiPriority w:val="99"/>
    <w:unhideWhenUsed/>
    <w:rsid w:val="005E6751"/>
    <w:rPr>
      <w:sz w:val="21"/>
      <w:szCs w:val="21"/>
    </w:rPr>
  </w:style>
  <w:style w:type="character" w:styleId="af8">
    <w:name w:val="footnote reference"/>
    <w:unhideWhenUsed/>
    <w:rsid w:val="005E6751"/>
    <w:rPr>
      <w:vertAlign w:val="superscript"/>
    </w:rPr>
  </w:style>
  <w:style w:type="paragraph" w:customStyle="1" w:styleId="3">
    <w:name w:val="标题3"/>
    <w:basedOn w:val="30"/>
    <w:next w:val="a0"/>
    <w:qFormat/>
    <w:rsid w:val="005E6751"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0"/>
    <w:link w:val="4CharChar"/>
    <w:qFormat/>
    <w:rsid w:val="005E6751"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eastAsia="楷体" w:cs="Times New Roman"/>
      <w:kern w:val="0"/>
      <w:sz w:val="30"/>
    </w:rPr>
  </w:style>
  <w:style w:type="character" w:customStyle="1" w:styleId="4CharChar">
    <w:name w:val="标题4 Char Char"/>
    <w:link w:val="4"/>
    <w:rsid w:val="005E6751"/>
    <w:rPr>
      <w:rFonts w:ascii="Cambria" w:eastAsia="楷体" w:hAnsi="Cambria" w:cs="Times New Roman"/>
      <w:b/>
      <w:bCs/>
      <w:kern w:val="0"/>
      <w:sz w:val="30"/>
      <w:szCs w:val="28"/>
    </w:rPr>
  </w:style>
  <w:style w:type="paragraph" w:customStyle="1" w:styleId="51">
    <w:name w:val="标题5"/>
    <w:basedOn w:val="5"/>
    <w:qFormat/>
    <w:rsid w:val="005E6751"/>
    <w:p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12">
    <w:name w:val="标题1"/>
    <w:basedOn w:val="1"/>
    <w:next w:val="a0"/>
    <w:qFormat/>
    <w:rsid w:val="00240BAB"/>
    <w:pPr>
      <w:adjustRightInd w:val="0"/>
      <w:snapToGrid w:val="0"/>
      <w:spacing w:beforeLines="50" w:afterLines="50"/>
      <w:ind w:firstLineChars="200" w:firstLine="200"/>
    </w:pPr>
    <w:rPr>
      <w:rFonts w:eastAsia="黑体"/>
      <w:b w:val="0"/>
      <w:sz w:val="30"/>
    </w:rPr>
  </w:style>
  <w:style w:type="paragraph" w:customStyle="1" w:styleId="22">
    <w:name w:val="标题2"/>
    <w:basedOn w:val="2"/>
    <w:next w:val="a0"/>
    <w:qFormat/>
    <w:rsid w:val="00240BAB"/>
    <w:pPr>
      <w:adjustRightInd w:val="0"/>
      <w:snapToGrid w:val="0"/>
      <w:spacing w:beforeLines="50" w:afterLines="50" w:line="240" w:lineRule="auto"/>
    </w:pPr>
    <w:rPr>
      <w:rFonts w:ascii="Times New Roman" w:eastAsia="楷体" w:hAnsi="Times New Roman"/>
      <w:sz w:val="28"/>
    </w:rPr>
  </w:style>
  <w:style w:type="paragraph" w:customStyle="1" w:styleId="af9">
    <w:name w:val="表格正文"/>
    <w:basedOn w:val="a0"/>
    <w:rsid w:val="005E6751"/>
    <w:pPr>
      <w:tabs>
        <w:tab w:val="left" w:pos="1702"/>
      </w:tabs>
      <w:overflowPunct w:val="0"/>
      <w:autoSpaceDE w:val="0"/>
      <w:autoSpaceDN w:val="0"/>
      <w:adjustRightInd w:val="0"/>
    </w:pPr>
    <w:rPr>
      <w:rFonts w:ascii="楷体_GB2312" w:eastAsia="楷体_GB2312" w:hAnsi="宋体" w:cs="Times New Roman"/>
      <w:color w:val="000000"/>
      <w:kern w:val="0"/>
      <w:szCs w:val="20"/>
    </w:rPr>
  </w:style>
  <w:style w:type="paragraph" w:customStyle="1" w:styleId="afa">
    <w:name w:val="表格栏头"/>
    <w:basedOn w:val="af9"/>
    <w:next w:val="af9"/>
    <w:rsid w:val="005E6751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  <w:color w:val="auto"/>
    </w:rPr>
  </w:style>
  <w:style w:type="paragraph" w:customStyle="1" w:styleId="a">
    <w:name w:val="法条"/>
    <w:basedOn w:val="a0"/>
    <w:qFormat/>
    <w:rsid w:val="005E6751"/>
    <w:pPr>
      <w:numPr>
        <w:numId w:val="2"/>
      </w:numPr>
      <w:tabs>
        <w:tab w:val="left" w:pos="0"/>
      </w:tabs>
    </w:pPr>
    <w:rPr>
      <w:rFonts w:ascii="仿宋" w:hAnsi="仿宋" w:cs="Times New Roman"/>
      <w:sz w:val="30"/>
      <w:szCs w:val="30"/>
    </w:rPr>
  </w:style>
  <w:style w:type="paragraph" w:customStyle="1" w:styleId="23">
    <w:name w:val="信息标题2"/>
    <w:basedOn w:val="a7"/>
    <w:next w:val="a7"/>
    <w:rsid w:val="005E6751"/>
    <w:pPr>
      <w:spacing w:after="0"/>
      <w:jc w:val="center"/>
    </w:pPr>
    <w:rPr>
      <w:rFonts w:ascii="楷体" w:eastAsia="楷体" w:hAnsi="楷体"/>
      <w:b/>
      <w:sz w:val="36"/>
      <w:szCs w:val="36"/>
    </w:rPr>
  </w:style>
  <w:style w:type="paragraph" w:customStyle="1" w:styleId="13">
    <w:name w:val="列出段落1"/>
    <w:basedOn w:val="a0"/>
    <w:uiPriority w:val="34"/>
    <w:qFormat/>
    <w:rsid w:val="005E6751"/>
    <w:pPr>
      <w:ind w:firstLine="420"/>
    </w:pPr>
  </w:style>
  <w:style w:type="paragraph" w:customStyle="1" w:styleId="p0">
    <w:name w:val="p0"/>
    <w:basedOn w:val="a0"/>
    <w:rsid w:val="005E6751"/>
    <w:pPr>
      <w:jc w:val="both"/>
    </w:pPr>
    <w:rPr>
      <w:rFonts w:cs="宋体"/>
      <w:kern w:val="0"/>
      <w:sz w:val="21"/>
      <w:szCs w:val="21"/>
    </w:rPr>
  </w:style>
  <w:style w:type="paragraph" w:customStyle="1" w:styleId="Default">
    <w:name w:val="Default"/>
    <w:rsid w:val="005E6751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FooterEven">
    <w:name w:val="Footer Even"/>
    <w:basedOn w:val="a0"/>
    <w:qFormat/>
    <w:rsid w:val="005E6751"/>
    <w:pPr>
      <w:pBdr>
        <w:top w:val="single" w:sz="4" w:space="1" w:color="4F81BD"/>
      </w:pBdr>
      <w:spacing w:after="180" w:line="264" w:lineRule="auto"/>
    </w:pPr>
    <w:rPr>
      <w:color w:val="1F497D"/>
      <w:kern w:val="0"/>
      <w:sz w:val="20"/>
      <w:szCs w:val="23"/>
    </w:rPr>
  </w:style>
  <w:style w:type="paragraph" w:customStyle="1" w:styleId="afb">
    <w:name w:val="表格首行"/>
    <w:basedOn w:val="a0"/>
    <w:rsid w:val="005E6751"/>
    <w:pPr>
      <w:tabs>
        <w:tab w:val="left" w:pos="540"/>
      </w:tabs>
      <w:jc w:val="both"/>
    </w:pPr>
    <w:rPr>
      <w:rFonts w:eastAsia="楷体_GB2312" w:cs="Times New Roman"/>
      <w:b/>
      <w:szCs w:val="21"/>
    </w:rPr>
  </w:style>
  <w:style w:type="paragraph" w:customStyle="1" w:styleId="afc">
    <w:name w:val="表格内容"/>
    <w:basedOn w:val="a0"/>
    <w:rsid w:val="005E6751"/>
    <w:pPr>
      <w:tabs>
        <w:tab w:val="left" w:pos="540"/>
      </w:tabs>
    </w:pPr>
    <w:rPr>
      <w:rFonts w:eastAsia="楷体_GB2312" w:cs="Times New Roman"/>
      <w:szCs w:val="28"/>
    </w:rPr>
  </w:style>
  <w:style w:type="paragraph" w:customStyle="1" w:styleId="CharCharCharCharCharCharChar">
    <w:name w:val="Char Char Char Char Char Char Char"/>
    <w:basedOn w:val="a0"/>
    <w:rsid w:val="005E6751"/>
    <w:rPr>
      <w:rFonts w:ascii="Verdana" w:hAnsi="Verdana" w:cs="Times New Roman"/>
      <w:kern w:val="0"/>
      <w:sz w:val="21"/>
      <w:szCs w:val="20"/>
      <w:lang w:eastAsia="en-US"/>
    </w:rPr>
  </w:style>
  <w:style w:type="paragraph" w:customStyle="1" w:styleId="14">
    <w:name w:val="无间隔1"/>
    <w:uiPriority w:val="1"/>
    <w:qFormat/>
    <w:rsid w:val="005E6751"/>
    <w:pPr>
      <w:widowControl w:val="0"/>
      <w:jc w:val="both"/>
    </w:pPr>
    <w:rPr>
      <w:rFonts w:ascii="CG Times" w:eastAsia="楷体_GB2312" w:hAnsi="CG Times" w:cs="Times New Roman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rsid w:val="005E6751"/>
    <w:pPr>
      <w:spacing w:line="578" w:lineRule="atLeast"/>
      <w:jc w:val="both"/>
      <w:outlineLvl w:val="9"/>
    </w:pPr>
    <w:rPr>
      <w:rFonts w:ascii="CG Times" w:eastAsia="楷体_GB2312" w:hAnsi="CG Times" w:cs="Times New Roman"/>
    </w:rPr>
  </w:style>
  <w:style w:type="paragraph" w:customStyle="1" w:styleId="105">
    <w:name w:val="样式 标题 1 + 段后: 0.5 行"/>
    <w:basedOn w:val="1"/>
    <w:rsid w:val="005E6751"/>
    <w:pPr>
      <w:numPr>
        <w:numId w:val="3"/>
      </w:numPr>
      <w:spacing w:afterLines="50"/>
      <w:jc w:val="both"/>
    </w:pPr>
    <w:rPr>
      <w:rFonts w:eastAsia="黑体" w:cs="宋体"/>
      <w:sz w:val="36"/>
      <w:szCs w:val="20"/>
    </w:rPr>
  </w:style>
  <w:style w:type="paragraph" w:customStyle="1" w:styleId="15">
    <w:name w:val="文档结构图1"/>
    <w:basedOn w:val="a0"/>
    <w:rsid w:val="005E6751"/>
    <w:pPr>
      <w:jc w:val="both"/>
    </w:pPr>
    <w:rPr>
      <w:rFonts w:ascii="宋体" w:hAnsi="CG Times" w:cs="Times New Roman"/>
      <w:sz w:val="18"/>
      <w:szCs w:val="18"/>
    </w:rPr>
  </w:style>
  <w:style w:type="paragraph" w:customStyle="1" w:styleId="16">
    <w:name w:val="批注主题1"/>
    <w:basedOn w:val="a4"/>
    <w:next w:val="a4"/>
    <w:rsid w:val="005E6751"/>
    <w:rPr>
      <w:rFonts w:ascii="CG Times" w:eastAsia="楷体_GB2312" w:hAnsi="CG Times" w:cs="Times New Roman"/>
      <w:b/>
      <w:bCs/>
      <w:szCs w:val="20"/>
    </w:rPr>
  </w:style>
  <w:style w:type="paragraph" w:customStyle="1" w:styleId="110">
    <w:name w:val="无间隔11"/>
    <w:rsid w:val="005E6751"/>
    <w:pPr>
      <w:widowControl w:val="0"/>
      <w:jc w:val="both"/>
    </w:pPr>
    <w:rPr>
      <w:rFonts w:ascii="CG Times" w:eastAsia="楷体_GB2312" w:hAnsi="CG Times" w:cs="Times New Roman"/>
      <w:kern w:val="0"/>
      <w:sz w:val="24"/>
      <w:szCs w:val="20"/>
    </w:rPr>
  </w:style>
  <w:style w:type="paragraph" w:customStyle="1" w:styleId="111">
    <w:name w:val="列出段落11"/>
    <w:basedOn w:val="a0"/>
    <w:rsid w:val="005E6751"/>
    <w:pPr>
      <w:ind w:firstLine="420"/>
      <w:jc w:val="both"/>
    </w:pPr>
    <w:rPr>
      <w:rFonts w:ascii="CG Times" w:eastAsia="楷体_GB2312" w:hAnsi="CG Times" w:cs="Times New Roman"/>
      <w:szCs w:val="20"/>
    </w:rPr>
  </w:style>
  <w:style w:type="paragraph" w:customStyle="1" w:styleId="112">
    <w:name w:val="修订11"/>
    <w:rsid w:val="005E6751"/>
    <w:rPr>
      <w:rFonts w:ascii="CG Times" w:eastAsia="楷体_GB2312" w:hAnsi="CG Times" w:cs="Times New Roman"/>
      <w:kern w:val="0"/>
      <w:sz w:val="24"/>
      <w:szCs w:val="20"/>
    </w:rPr>
  </w:style>
  <w:style w:type="paragraph" w:customStyle="1" w:styleId="afd">
    <w:name w:val="缺省文本"/>
    <w:basedOn w:val="a0"/>
    <w:rsid w:val="005E6751"/>
    <w:pPr>
      <w:autoSpaceDE w:val="0"/>
      <w:autoSpaceDN w:val="0"/>
      <w:adjustRightInd w:val="0"/>
      <w:spacing w:before="105"/>
    </w:pPr>
    <w:rPr>
      <w:rFonts w:eastAsia="Times New Roman" w:cs="Times New Roman"/>
      <w:kern w:val="0"/>
      <w:sz w:val="21"/>
      <w:szCs w:val="20"/>
    </w:rPr>
  </w:style>
  <w:style w:type="paragraph" w:customStyle="1" w:styleId="TAL">
    <w:name w:val="TAL"/>
    <w:basedOn w:val="a0"/>
    <w:rsid w:val="005E6751"/>
    <w:pPr>
      <w:keepLines/>
      <w:autoSpaceDE w:val="0"/>
      <w:autoSpaceDN w:val="0"/>
      <w:adjustRightInd w:val="0"/>
      <w:spacing w:before="100"/>
    </w:pPr>
    <w:rPr>
      <w:rFonts w:ascii="Arial" w:hAnsi="Arial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0"/>
    <w:rsid w:val="005E6751"/>
    <w:rPr>
      <w:rFonts w:ascii="Verdana" w:hAnsi="Verdana" w:cs="Times New Roman"/>
      <w:kern w:val="0"/>
      <w:sz w:val="21"/>
      <w:szCs w:val="20"/>
      <w:lang w:eastAsia="en-US"/>
    </w:rPr>
  </w:style>
  <w:style w:type="character" w:customStyle="1" w:styleId="st">
    <w:name w:val="st"/>
    <w:basedOn w:val="a1"/>
    <w:rsid w:val="005E6751"/>
  </w:style>
  <w:style w:type="character" w:customStyle="1" w:styleId="Char10">
    <w:name w:val="脚注文本 Char1"/>
    <w:basedOn w:val="a1"/>
    <w:rsid w:val="005E6751"/>
    <w:rPr>
      <w:sz w:val="18"/>
      <w:szCs w:val="18"/>
    </w:rPr>
  </w:style>
  <w:style w:type="character" w:customStyle="1" w:styleId="17">
    <w:name w:val="页码1"/>
    <w:basedOn w:val="a1"/>
    <w:rsid w:val="005E6751"/>
  </w:style>
  <w:style w:type="character" w:customStyle="1" w:styleId="18">
    <w:name w:val="批注引用1"/>
    <w:rsid w:val="005E6751"/>
    <w:rPr>
      <w:sz w:val="21"/>
      <w:szCs w:val="21"/>
    </w:rPr>
  </w:style>
  <w:style w:type="table" w:styleId="afe">
    <w:name w:val="Table Grid"/>
    <w:basedOn w:val="a2"/>
    <w:uiPriority w:val="39"/>
    <w:rsid w:val="005E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5E6751"/>
    <w:pPr>
      <w:ind w:firstLine="420"/>
    </w:pPr>
  </w:style>
  <w:style w:type="table" w:customStyle="1" w:styleId="24">
    <w:name w:val="网格型2"/>
    <w:basedOn w:val="a2"/>
    <w:next w:val="afe"/>
    <w:uiPriority w:val="39"/>
    <w:rsid w:val="005E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665E3C"/>
    <w:rPr>
      <w:rFonts w:ascii="Times New Roman" w:eastAsia="仿宋" w:hAnsi="Times New Roman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techservice@neeq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C9F8-17BA-4F99-A488-A1FA2902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付昱霖</dc:creator>
  <cp:lastModifiedBy>欧芸骞ouyq</cp:lastModifiedBy>
  <cp:revision>7</cp:revision>
  <cp:lastPrinted>2020-02-26T09:41:00Z</cp:lastPrinted>
  <dcterms:created xsi:type="dcterms:W3CDTF">2021-07-19T05:07:00Z</dcterms:created>
  <dcterms:modified xsi:type="dcterms:W3CDTF">2021-07-23T10:40:00Z</dcterms:modified>
</cp:coreProperties>
</file>