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CC" w:rsidRPr="003C70AA" w:rsidRDefault="003C70AA" w:rsidP="007648CC">
      <w:pPr>
        <w:spacing w:line="600" w:lineRule="auto"/>
        <w:rPr>
          <w:rFonts w:ascii="Times New Roman" w:eastAsia="黑体" w:hAnsi="Times New Roman" w:cs="Times New Roman"/>
          <w:sz w:val="32"/>
          <w:szCs w:val="32"/>
        </w:rPr>
      </w:pPr>
      <w:r w:rsidRPr="003C70AA">
        <w:rPr>
          <w:rFonts w:ascii="Times New Roman" w:eastAsia="黑体" w:hAnsi="Times New Roman" w:cs="Times New Roman"/>
          <w:sz w:val="32"/>
          <w:szCs w:val="32"/>
        </w:rPr>
        <w:t>股转系统公告〔</w:t>
      </w:r>
      <w:r w:rsidR="00CB5C05">
        <w:rPr>
          <w:rFonts w:ascii="Times New Roman" w:eastAsia="黑体" w:hAnsi="Times New Roman" w:cs="Times New Roman"/>
          <w:sz w:val="32"/>
          <w:szCs w:val="32"/>
        </w:rPr>
        <w:t>202</w:t>
      </w:r>
      <w:r w:rsidR="00CB5C05">
        <w:rPr>
          <w:rFonts w:ascii="Times New Roman" w:eastAsia="黑体" w:hAnsi="Times New Roman" w:cs="Times New Roman" w:hint="eastAsia"/>
          <w:sz w:val="32"/>
          <w:szCs w:val="32"/>
        </w:rPr>
        <w:t>1</w:t>
      </w:r>
      <w:r w:rsidRPr="003C70AA">
        <w:rPr>
          <w:rFonts w:ascii="Times New Roman" w:eastAsia="黑体" w:hAnsi="Times New Roman" w:cs="Times New Roman"/>
          <w:sz w:val="32"/>
          <w:szCs w:val="32"/>
        </w:rPr>
        <w:t>〕</w:t>
      </w:r>
      <w:r w:rsidR="00910100">
        <w:rPr>
          <w:rFonts w:ascii="Times New Roman" w:eastAsia="黑体" w:hAnsi="Times New Roman" w:cs="Times New Roman" w:hint="eastAsia"/>
          <w:sz w:val="32"/>
          <w:szCs w:val="32"/>
        </w:rPr>
        <w:t>629</w:t>
      </w:r>
      <w:r w:rsidRPr="003C70AA">
        <w:rPr>
          <w:rFonts w:ascii="Times New Roman" w:eastAsia="黑体" w:hAnsi="Times New Roman" w:cs="Times New Roman"/>
          <w:sz w:val="32"/>
          <w:szCs w:val="32"/>
        </w:rPr>
        <w:t>号</w:t>
      </w:r>
      <w:r w:rsidR="007648CC" w:rsidRPr="003C70AA">
        <w:rPr>
          <w:rFonts w:ascii="Times New Roman" w:eastAsia="黑体" w:hAnsi="Times New Roman" w:cs="Times New Roman"/>
          <w:sz w:val="32"/>
          <w:szCs w:val="32"/>
        </w:rPr>
        <w:t>附件</w:t>
      </w:r>
      <w:r w:rsidR="000D349C" w:rsidRPr="003C70AA">
        <w:rPr>
          <w:rFonts w:ascii="Times New Roman" w:eastAsia="黑体" w:hAnsi="Times New Roman" w:cs="Times New Roman"/>
          <w:sz w:val="32"/>
          <w:szCs w:val="32"/>
        </w:rPr>
        <w:t>2</w:t>
      </w:r>
    </w:p>
    <w:p w:rsidR="007648CC" w:rsidRPr="003C70AA" w:rsidRDefault="007648CC" w:rsidP="007648CC">
      <w:pPr>
        <w:spacing w:line="600" w:lineRule="auto"/>
        <w:rPr>
          <w:rFonts w:ascii="Times New Roman" w:eastAsia="黑体" w:hAnsi="Times New Roman" w:cs="Times New Roman"/>
          <w:sz w:val="32"/>
          <w:szCs w:val="32"/>
        </w:rPr>
      </w:pPr>
    </w:p>
    <w:p w:rsidR="000E4D33" w:rsidRPr="003C70AA" w:rsidRDefault="00CB5C05" w:rsidP="007648CC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/>
          <w:sz w:val="42"/>
          <w:szCs w:val="42"/>
        </w:rPr>
        <w:t>202</w:t>
      </w:r>
      <w:r>
        <w:rPr>
          <w:rFonts w:ascii="Times New Roman" w:eastAsia="方正大标宋简体" w:hAnsi="Times New Roman" w:cs="Times New Roman" w:hint="eastAsia"/>
          <w:sz w:val="42"/>
          <w:szCs w:val="42"/>
        </w:rPr>
        <w:t>1</w:t>
      </w:r>
      <w:r>
        <w:rPr>
          <w:rFonts w:ascii="Times New Roman" w:eastAsia="方正大标宋简体" w:hAnsi="Times New Roman" w:cs="Times New Roman"/>
          <w:sz w:val="42"/>
          <w:szCs w:val="42"/>
        </w:rPr>
        <w:t>年</w:t>
      </w:r>
      <w:r w:rsidR="000E4D33" w:rsidRPr="003C70AA">
        <w:rPr>
          <w:rFonts w:ascii="Times New Roman" w:eastAsia="方正大标宋简体" w:hAnsi="Times New Roman" w:cs="Times New Roman"/>
          <w:sz w:val="42"/>
          <w:szCs w:val="42"/>
        </w:rPr>
        <w:t>拟定期调</w:t>
      </w:r>
      <w:r w:rsidR="000D349C" w:rsidRPr="003C70AA">
        <w:rPr>
          <w:rFonts w:ascii="Times New Roman" w:eastAsia="方正大标宋简体" w:hAnsi="Times New Roman" w:cs="Times New Roman"/>
          <w:sz w:val="42"/>
          <w:szCs w:val="42"/>
        </w:rPr>
        <w:t>出</w:t>
      </w:r>
      <w:r w:rsidR="000E4D33" w:rsidRPr="003C70AA">
        <w:rPr>
          <w:rFonts w:ascii="Times New Roman" w:eastAsia="方正大标宋简体" w:hAnsi="Times New Roman" w:cs="Times New Roman"/>
          <w:sz w:val="42"/>
          <w:szCs w:val="42"/>
        </w:rPr>
        <w:t>创新层的</w:t>
      </w:r>
    </w:p>
    <w:p w:rsidR="00D84B34" w:rsidRPr="003C70AA" w:rsidRDefault="000E4D33" w:rsidP="007648CC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3C70AA">
        <w:rPr>
          <w:rFonts w:ascii="Times New Roman" w:eastAsia="方正大标宋简体" w:hAnsi="Times New Roman" w:cs="Times New Roman"/>
          <w:sz w:val="42"/>
          <w:szCs w:val="42"/>
        </w:rPr>
        <w:t>挂牌公司初筛名单</w:t>
      </w:r>
    </w:p>
    <w:p w:rsidR="007648CC" w:rsidRPr="003C70AA" w:rsidRDefault="007648CC" w:rsidP="007648CC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8"/>
        <w:gridCol w:w="1598"/>
        <w:gridCol w:w="1598"/>
        <w:gridCol w:w="957"/>
        <w:gridCol w:w="1594"/>
        <w:gridCol w:w="1591"/>
      </w:tblGrid>
      <w:tr w:rsidR="00A4107E" w:rsidRPr="00CC176A" w:rsidTr="0033044F">
        <w:trPr>
          <w:trHeight w:val="225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E" w:rsidRPr="00CC176A" w:rsidRDefault="00A4107E" w:rsidP="0033044F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2"/>
              </w:rPr>
            </w:pPr>
            <w:r w:rsidRPr="00CC176A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E" w:rsidRPr="00CC176A" w:rsidRDefault="00A4107E" w:rsidP="0033044F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2"/>
              </w:rPr>
            </w:pPr>
            <w:r w:rsidRPr="00CC176A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E" w:rsidRPr="00CC176A" w:rsidRDefault="00A4107E" w:rsidP="0033044F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2"/>
              </w:rPr>
            </w:pPr>
            <w:r w:rsidRPr="00CC176A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E" w:rsidRPr="00CC176A" w:rsidRDefault="00A4107E" w:rsidP="0033044F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2"/>
              </w:rPr>
            </w:pPr>
            <w:r w:rsidRPr="00CC176A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E" w:rsidRPr="00CC176A" w:rsidRDefault="00A4107E" w:rsidP="0033044F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2"/>
              </w:rPr>
            </w:pPr>
            <w:r w:rsidRPr="00CC176A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E" w:rsidRPr="00CC176A" w:rsidRDefault="00A4107E" w:rsidP="0033044F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2"/>
              </w:rPr>
            </w:pPr>
            <w:r w:rsidRPr="00CC176A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</w:tr>
      <w:tr w:rsidR="00A4107E" w:rsidRPr="00CC176A" w:rsidTr="0033044F">
        <w:trPr>
          <w:trHeight w:val="225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7E" w:rsidRPr="00CC176A" w:rsidRDefault="00A4107E" w:rsidP="0033044F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  <w:r w:rsidRPr="00CC176A">
              <w:rPr>
                <w:rFonts w:ascii="Times New Roman" w:eastAsia="仿宋" w:hAnsi="Times New Roman"/>
                <w:color w:val="000000"/>
                <w:sz w:val="22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E" w:rsidRPr="00CC176A" w:rsidRDefault="00A4107E" w:rsidP="0033044F">
            <w:pPr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  <w:r w:rsidRPr="00CC176A">
              <w:rPr>
                <w:rFonts w:ascii="Times New Roman" w:eastAsia="仿宋" w:hAnsi="Times New Roman"/>
                <w:color w:val="000000"/>
                <w:sz w:val="22"/>
              </w:rPr>
              <w:t>430394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E" w:rsidRPr="00CC176A" w:rsidRDefault="00A4107E" w:rsidP="0033044F">
            <w:pPr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  <w:r w:rsidRPr="00CC176A">
              <w:rPr>
                <w:rFonts w:ascii="Times New Roman" w:eastAsia="仿宋" w:hAnsi="Times New Roman"/>
                <w:color w:val="000000"/>
                <w:sz w:val="22"/>
              </w:rPr>
              <w:t>ST</w:t>
            </w:r>
            <w:r w:rsidRPr="00CC176A">
              <w:rPr>
                <w:rFonts w:ascii="Times New Roman" w:eastAsia="仿宋" w:hAnsi="Times New Roman"/>
                <w:color w:val="000000"/>
                <w:sz w:val="22"/>
              </w:rPr>
              <w:t>伯朗特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7E" w:rsidRPr="00CC176A" w:rsidRDefault="00A4107E" w:rsidP="0033044F">
            <w:pPr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  <w:r w:rsidRPr="00CC176A">
              <w:rPr>
                <w:rFonts w:ascii="Times New Roman" w:eastAsia="仿宋" w:hAnsi="Times New Roman"/>
                <w:color w:val="000000"/>
                <w:sz w:val="22"/>
              </w:rPr>
              <w:t>3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E" w:rsidRPr="00CC176A" w:rsidRDefault="00A4107E" w:rsidP="0033044F">
            <w:pPr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  <w:r w:rsidRPr="00CC176A">
              <w:rPr>
                <w:rFonts w:ascii="Times New Roman" w:eastAsia="仿宋" w:hAnsi="Times New Roman"/>
                <w:color w:val="000000"/>
                <w:sz w:val="22"/>
              </w:rPr>
              <w:t>839242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E" w:rsidRPr="00CC176A" w:rsidRDefault="00A4107E" w:rsidP="0033044F">
            <w:pPr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  <w:r w:rsidRPr="00CC176A">
              <w:rPr>
                <w:rFonts w:ascii="Times New Roman" w:eastAsia="仿宋" w:hAnsi="Times New Roman"/>
                <w:color w:val="000000"/>
                <w:sz w:val="22"/>
              </w:rPr>
              <w:t>大业创智</w:t>
            </w:r>
          </w:p>
        </w:tc>
      </w:tr>
      <w:tr w:rsidR="00A4107E" w:rsidRPr="00CC176A" w:rsidTr="0033044F">
        <w:trPr>
          <w:trHeight w:val="225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7E" w:rsidRPr="00CC176A" w:rsidRDefault="00A4107E" w:rsidP="0033044F">
            <w:pPr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  <w:r w:rsidRPr="00CC176A">
              <w:rPr>
                <w:rFonts w:ascii="Times New Roman" w:eastAsia="仿宋" w:hAnsi="Times New Roman"/>
                <w:color w:val="000000"/>
                <w:sz w:val="22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E" w:rsidRPr="00CC176A" w:rsidRDefault="00A4107E" w:rsidP="0033044F">
            <w:pPr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  <w:r w:rsidRPr="00CC176A">
              <w:rPr>
                <w:rFonts w:ascii="Times New Roman" w:eastAsia="仿宋" w:hAnsi="Times New Roman"/>
                <w:color w:val="000000"/>
                <w:sz w:val="22"/>
              </w:rPr>
              <w:t>836021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E" w:rsidRPr="00CC176A" w:rsidRDefault="00A4107E" w:rsidP="0033044F">
            <w:pPr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  <w:r w:rsidRPr="00CC176A">
              <w:rPr>
                <w:rFonts w:ascii="Times New Roman" w:eastAsia="仿宋" w:hAnsi="Times New Roman"/>
                <w:color w:val="000000"/>
                <w:sz w:val="22"/>
              </w:rPr>
              <w:t>ST</w:t>
            </w:r>
            <w:r w:rsidRPr="00CC176A">
              <w:rPr>
                <w:rFonts w:ascii="Times New Roman" w:eastAsia="仿宋" w:hAnsi="Times New Roman"/>
                <w:color w:val="000000"/>
                <w:sz w:val="22"/>
              </w:rPr>
              <w:t>润高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7E" w:rsidRPr="00CC176A" w:rsidRDefault="00A4107E" w:rsidP="0033044F">
            <w:pPr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  <w:r w:rsidRPr="00CC176A">
              <w:rPr>
                <w:rFonts w:ascii="Times New Roman" w:eastAsia="仿宋" w:hAnsi="Times New Roman"/>
                <w:color w:val="000000"/>
                <w:sz w:val="22"/>
              </w:rPr>
              <w:t>4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E" w:rsidRPr="00CC176A" w:rsidRDefault="00A4107E" w:rsidP="0033044F">
            <w:pPr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  <w:r w:rsidRPr="00CC176A">
              <w:rPr>
                <w:rFonts w:ascii="Times New Roman" w:eastAsia="仿宋" w:hAnsi="Times New Roman"/>
                <w:color w:val="000000"/>
                <w:sz w:val="22"/>
              </w:rPr>
              <w:t>870162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E" w:rsidRPr="00CC176A" w:rsidRDefault="00A4107E" w:rsidP="0033044F">
            <w:pPr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  <w:r w:rsidRPr="00CC176A">
              <w:rPr>
                <w:rFonts w:ascii="Times New Roman" w:eastAsia="仿宋" w:hAnsi="Times New Roman"/>
                <w:color w:val="000000"/>
                <w:sz w:val="22"/>
              </w:rPr>
              <w:t>ST</w:t>
            </w:r>
            <w:r w:rsidRPr="00CC176A">
              <w:rPr>
                <w:rFonts w:ascii="Times New Roman" w:eastAsia="仿宋" w:hAnsi="Times New Roman"/>
                <w:color w:val="000000"/>
                <w:sz w:val="22"/>
              </w:rPr>
              <w:t>荣意</w:t>
            </w:r>
          </w:p>
        </w:tc>
      </w:tr>
    </w:tbl>
    <w:p w:rsidR="00D84B34" w:rsidRPr="003C70AA" w:rsidRDefault="00D84B34" w:rsidP="00D84B3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80CC6" w:rsidRPr="003C70AA" w:rsidRDefault="00B80CC6" w:rsidP="00B80CC6">
      <w:pPr>
        <w:widowControl/>
        <w:rPr>
          <w:rFonts w:ascii="Times New Roman" w:eastAsia="方正仿宋简体" w:hAnsi="Times New Roman" w:cs="Times New Roman"/>
          <w:b/>
          <w:color w:val="000000"/>
          <w:kern w:val="0"/>
          <w:sz w:val="28"/>
        </w:rPr>
      </w:pPr>
    </w:p>
    <w:sectPr w:rsidR="00B80CC6" w:rsidRPr="003C70AA" w:rsidSect="00B739E2">
      <w:footerReference w:type="even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B17" w:rsidRDefault="002A5B17" w:rsidP="00D84B34">
      <w:r>
        <w:separator/>
      </w:r>
    </w:p>
  </w:endnote>
  <w:endnote w:type="continuationSeparator" w:id="0">
    <w:p w:rsidR="002A5B17" w:rsidRDefault="002A5B17" w:rsidP="00D8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777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739E2" w:rsidRPr="00B739E2" w:rsidRDefault="00B739E2" w:rsidP="00B739E2">
        <w:pPr>
          <w:pStyle w:val="a4"/>
          <w:rPr>
            <w:sz w:val="24"/>
            <w:szCs w:val="24"/>
          </w:rPr>
        </w:pPr>
        <w:r w:rsidRPr="00B739E2">
          <w:rPr>
            <w:rFonts w:asciiTheme="minorEastAsia" w:hAnsiTheme="minorEastAsia"/>
            <w:sz w:val="24"/>
            <w:szCs w:val="24"/>
          </w:rPr>
          <w:fldChar w:fldCharType="begin"/>
        </w:r>
        <w:r w:rsidRPr="00B739E2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B739E2">
          <w:rPr>
            <w:rFonts w:asciiTheme="minorEastAsia" w:hAnsiTheme="minorEastAsia"/>
            <w:sz w:val="24"/>
            <w:szCs w:val="24"/>
          </w:rPr>
          <w:fldChar w:fldCharType="separate"/>
        </w:r>
        <w:r w:rsidR="006F34FF" w:rsidRPr="006F34FF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6F34FF">
          <w:rPr>
            <w:rFonts w:asciiTheme="minorEastAsia" w:hAnsiTheme="minorEastAsia"/>
            <w:noProof/>
            <w:sz w:val="24"/>
            <w:szCs w:val="24"/>
          </w:rPr>
          <w:t xml:space="preserve"> 2 -</w:t>
        </w:r>
        <w:r w:rsidRPr="00B739E2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B739E2" w:rsidRDefault="00B739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B17" w:rsidRDefault="002A5B17" w:rsidP="00D84B34">
      <w:r>
        <w:separator/>
      </w:r>
    </w:p>
  </w:footnote>
  <w:footnote w:type="continuationSeparator" w:id="0">
    <w:p w:rsidR="002A5B17" w:rsidRDefault="002A5B17" w:rsidP="00D84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D9"/>
    <w:rsid w:val="00016623"/>
    <w:rsid w:val="00087FAB"/>
    <w:rsid w:val="00097D6D"/>
    <w:rsid w:val="000A443E"/>
    <w:rsid w:val="000D349C"/>
    <w:rsid w:val="000D5C14"/>
    <w:rsid w:val="000E4D33"/>
    <w:rsid w:val="00130D7A"/>
    <w:rsid w:val="0013100D"/>
    <w:rsid w:val="001448D8"/>
    <w:rsid w:val="001A4A4B"/>
    <w:rsid w:val="001B40B9"/>
    <w:rsid w:val="001C553A"/>
    <w:rsid w:val="001F110A"/>
    <w:rsid w:val="00221350"/>
    <w:rsid w:val="00240EAA"/>
    <w:rsid w:val="002A5B17"/>
    <w:rsid w:val="003103C2"/>
    <w:rsid w:val="00357704"/>
    <w:rsid w:val="003C70AA"/>
    <w:rsid w:val="003F784E"/>
    <w:rsid w:val="00412F52"/>
    <w:rsid w:val="00493461"/>
    <w:rsid w:val="004A4AAE"/>
    <w:rsid w:val="004D12C5"/>
    <w:rsid w:val="00510051"/>
    <w:rsid w:val="00525615"/>
    <w:rsid w:val="005A260B"/>
    <w:rsid w:val="005C7C32"/>
    <w:rsid w:val="0060326E"/>
    <w:rsid w:val="00690C8C"/>
    <w:rsid w:val="006961F1"/>
    <w:rsid w:val="006B1961"/>
    <w:rsid w:val="006E71B9"/>
    <w:rsid w:val="006F34FF"/>
    <w:rsid w:val="006F779D"/>
    <w:rsid w:val="00712AD9"/>
    <w:rsid w:val="007648CC"/>
    <w:rsid w:val="007C4F96"/>
    <w:rsid w:val="0081433C"/>
    <w:rsid w:val="00910100"/>
    <w:rsid w:val="00911F26"/>
    <w:rsid w:val="009779EB"/>
    <w:rsid w:val="009F7448"/>
    <w:rsid w:val="00A4107E"/>
    <w:rsid w:val="00A760A4"/>
    <w:rsid w:val="00A92453"/>
    <w:rsid w:val="00AB6111"/>
    <w:rsid w:val="00AC42E3"/>
    <w:rsid w:val="00AF666F"/>
    <w:rsid w:val="00B0257D"/>
    <w:rsid w:val="00B41543"/>
    <w:rsid w:val="00B45121"/>
    <w:rsid w:val="00B739E2"/>
    <w:rsid w:val="00B80CC6"/>
    <w:rsid w:val="00C11788"/>
    <w:rsid w:val="00CA4664"/>
    <w:rsid w:val="00CB5C05"/>
    <w:rsid w:val="00D4541B"/>
    <w:rsid w:val="00D84B34"/>
    <w:rsid w:val="00DC1C1B"/>
    <w:rsid w:val="00EA0E67"/>
    <w:rsid w:val="00EE52EC"/>
    <w:rsid w:val="00F43CA4"/>
    <w:rsid w:val="00F5490B"/>
    <w:rsid w:val="00F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B993C9-89E8-43C3-A919-301DFE14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B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B3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84B3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84B34"/>
    <w:rPr>
      <w:color w:val="800080"/>
      <w:u w:val="single"/>
    </w:rPr>
  </w:style>
  <w:style w:type="paragraph" w:customStyle="1" w:styleId="font5">
    <w:name w:val="font5"/>
    <w:basedOn w:val="a"/>
    <w:rsid w:val="00D84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84B3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84B3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D84B3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8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D8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8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8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宋琪sq</dc:creator>
  <cp:keywords/>
  <dc:description/>
  <cp:lastModifiedBy>王玖玮wjw</cp:lastModifiedBy>
  <cp:revision>28</cp:revision>
  <dcterms:created xsi:type="dcterms:W3CDTF">2019-05-24T10:26:00Z</dcterms:created>
  <dcterms:modified xsi:type="dcterms:W3CDTF">2021-05-14T06:23:00Z</dcterms:modified>
</cp:coreProperties>
</file>