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B995E" w14:textId="161C4A66" w:rsidR="00DA0D72" w:rsidRPr="001B6047" w:rsidRDefault="00DF65ED"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57216" behindDoc="0" locked="0" layoutInCell="1" allowOverlap="1" wp14:anchorId="424F2A09" wp14:editId="6CC3F4AC">
                <wp:simplePos x="0" y="0"/>
                <wp:positionH relativeFrom="page">
                  <wp:posOffset>253497</wp:posOffset>
                </wp:positionH>
                <wp:positionV relativeFrom="paragraph">
                  <wp:posOffset>334978</wp:posOffset>
                </wp:positionV>
                <wp:extent cx="7382510" cy="1222218"/>
                <wp:effectExtent l="0" t="0" r="27940" b="1651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1222218"/>
                        </a:xfrm>
                        <a:prstGeom prst="rect">
                          <a:avLst/>
                        </a:prstGeom>
                        <a:solidFill>
                          <a:srgbClr val="FFFFFF"/>
                        </a:solidFill>
                        <a:ln w="9525">
                          <a:solidFill>
                            <a:srgbClr val="FFFFFF"/>
                          </a:solidFill>
                          <a:miter lim="800000"/>
                          <a:headEnd/>
                          <a:tailEnd/>
                        </a:ln>
                      </wps:spPr>
                      <wps:txbx>
                        <w:txbxContent>
                          <w:p w14:paraId="26579ED7" w14:textId="0E87A38F" w:rsidR="001430D2" w:rsidRPr="00385DDC" w:rsidRDefault="001430D2" w:rsidP="00535B76">
                            <w:pPr>
                              <w:jc w:val="center"/>
                              <w:rPr>
                                <w:rFonts w:ascii="Times New Roman" w:eastAsia="方正大标宋简体" w:hAnsi="Times New Roman"/>
                                <w:color w:val="000000" w:themeColor="text1"/>
                                <w:sz w:val="52"/>
                                <w:szCs w:val="52"/>
                              </w:rPr>
                            </w:pPr>
                            <w:r w:rsidRPr="00385DDC">
                              <w:rPr>
                                <w:rFonts w:ascii="Times New Roman" w:eastAsia="方正大标宋简体" w:hAnsi="Times New Roman"/>
                                <w:color w:val="000000" w:themeColor="text1"/>
                                <w:sz w:val="52"/>
                                <w:szCs w:val="52"/>
                              </w:rPr>
                              <w:t>挂牌公司</w:t>
                            </w:r>
                            <w:r>
                              <w:rPr>
                                <w:rFonts w:ascii="Times New Roman" w:eastAsia="方正大标宋简体" w:hAnsi="Times New Roman" w:hint="eastAsia"/>
                                <w:color w:val="000000" w:themeColor="text1"/>
                                <w:sz w:val="52"/>
                                <w:szCs w:val="52"/>
                              </w:rPr>
                              <w:t>第三季度</w:t>
                            </w:r>
                            <w:r w:rsidRPr="00385DDC">
                              <w:rPr>
                                <w:rFonts w:ascii="Times New Roman" w:eastAsia="方正大标宋简体" w:hAnsi="Times New Roman"/>
                                <w:color w:val="000000" w:themeColor="text1"/>
                                <w:sz w:val="52"/>
                                <w:szCs w:val="52"/>
                              </w:rPr>
                              <w:t>报告内容与格式模板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F2A09" id="_x0000_t202" coordsize="21600,21600" o:spt="202" path="m,l,21600r21600,l21600,xe">
                <v:stroke joinstyle="miter"/>
                <v:path gradientshapeok="t" o:connecttype="rect"/>
              </v:shapetype>
              <v:shape id="文本框 368" o:spid="_x0000_s1026" type="#_x0000_t202" style="position:absolute;left:0;text-align:left;margin-left:19.95pt;margin-top:26.4pt;width:581.3pt;height:9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" strokecolor="white">
                <v:textbox>
                  <w:txbxContent>
                    <w:p w14:paraId="26579ED7" w14:textId="0E87A38F" w:rsidR="001430D2" w:rsidRPr="00385DDC" w:rsidRDefault="001430D2" w:rsidP="00535B76">
                      <w:pPr>
                        <w:jc w:val="center"/>
                        <w:rPr>
                          <w:rFonts w:ascii="Times New Roman" w:eastAsia="方正大标宋简体" w:hAnsi="Times New Roman"/>
                          <w:color w:val="000000" w:themeColor="text1"/>
                          <w:sz w:val="52"/>
                          <w:szCs w:val="52"/>
                        </w:rPr>
                      </w:pPr>
                      <w:r w:rsidRPr="00385DDC">
                        <w:rPr>
                          <w:rFonts w:ascii="Times New Roman" w:eastAsia="方正大标宋简体" w:hAnsi="Times New Roman"/>
                          <w:color w:val="000000" w:themeColor="text1"/>
                          <w:sz w:val="52"/>
                          <w:szCs w:val="52"/>
                        </w:rPr>
                        <w:t>挂牌公司</w:t>
                      </w:r>
                      <w:r>
                        <w:rPr>
                          <w:rFonts w:ascii="Times New Roman" w:eastAsia="方正大标宋简体" w:hAnsi="Times New Roman" w:hint="eastAsia"/>
                          <w:color w:val="000000" w:themeColor="text1"/>
                          <w:sz w:val="52"/>
                          <w:szCs w:val="52"/>
                        </w:rPr>
                        <w:t>第三季度</w:t>
                      </w:r>
                      <w:r w:rsidRPr="00385DDC">
                        <w:rPr>
                          <w:rFonts w:ascii="Times New Roman" w:eastAsia="方正大标宋简体" w:hAnsi="Times New Roman"/>
                          <w:color w:val="000000" w:themeColor="text1"/>
                          <w:sz w:val="52"/>
                          <w:szCs w:val="52"/>
                        </w:rPr>
                        <w:t>报告内容与格式模板</w:t>
                      </w:r>
                    </w:p>
                  </w:txbxContent>
                </v:textbox>
                <w10:wrap anchorx="page"/>
              </v:shape>
            </w:pict>
          </mc:Fallback>
        </mc:AlternateContent>
      </w:r>
    </w:p>
    <w:p w14:paraId="65D77972" w14:textId="77777777" w:rsidR="00DA0D72" w:rsidRPr="001B6047" w:rsidRDefault="00DA0D72" w:rsidP="00DA0D72">
      <w:pPr>
        <w:rPr>
          <w:color w:val="000000" w:themeColor="text1"/>
          <w:sz w:val="28"/>
          <w:szCs w:val="28"/>
        </w:rPr>
      </w:pPr>
      <w:r w:rsidRPr="001B6047">
        <w:rPr>
          <w:rFonts w:hint="eastAsia"/>
          <w:color w:val="000000" w:themeColor="text1"/>
          <w:sz w:val="28"/>
          <w:szCs w:val="28"/>
        </w:rPr>
        <w:t xml:space="preserve"> </w:t>
      </w:r>
      <w:r w:rsidRPr="001B6047">
        <w:rPr>
          <w:color w:val="000000" w:themeColor="text1"/>
          <w:sz w:val="28"/>
          <w:szCs w:val="28"/>
        </w:rPr>
        <w:t xml:space="preserve">                                                                                             </w:t>
      </w:r>
    </w:p>
    <w:p w14:paraId="165B0380" w14:textId="38C6AA72" w:rsidR="00DA0D72" w:rsidRPr="001B6047" w:rsidRDefault="00DA0D72" w:rsidP="00DA0D72">
      <w:pPr>
        <w:rPr>
          <w:color w:val="000000" w:themeColor="text1"/>
          <w:sz w:val="28"/>
          <w:szCs w:val="28"/>
        </w:rPr>
      </w:pPr>
    </w:p>
    <w:p w14:paraId="3CA20D5B" w14:textId="7BF27DD9" w:rsidR="00DA0D72" w:rsidRPr="001B6047" w:rsidRDefault="00DA0D72" w:rsidP="00DA0D72">
      <w:pPr>
        <w:rPr>
          <w:color w:val="000000" w:themeColor="text1"/>
          <w:sz w:val="28"/>
          <w:szCs w:val="28"/>
        </w:rPr>
      </w:pPr>
    </w:p>
    <w:p w14:paraId="2FE73D51" w14:textId="665C42BB" w:rsidR="00DA0D72" w:rsidRPr="001B6047" w:rsidRDefault="00DA0D72" w:rsidP="00DA0D72">
      <w:pPr>
        <w:rPr>
          <w:color w:val="000000" w:themeColor="text1"/>
          <w:sz w:val="28"/>
          <w:szCs w:val="28"/>
        </w:rPr>
      </w:pPr>
    </w:p>
    <w:p w14:paraId="55281D6C" w14:textId="1B784EC5" w:rsidR="00DA0D72" w:rsidRDefault="00A67029"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59264" behindDoc="0" locked="0" layoutInCell="1" allowOverlap="1" wp14:anchorId="60662254" wp14:editId="3C124F49">
                <wp:simplePos x="0" y="0"/>
                <wp:positionH relativeFrom="margin">
                  <wp:posOffset>2311400</wp:posOffset>
                </wp:positionH>
                <wp:positionV relativeFrom="paragraph">
                  <wp:posOffset>94615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48A40DDD" w14:textId="77777777" w:rsidR="001430D2" w:rsidRPr="00E829C5" w:rsidRDefault="001430D2"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1430D2" w:rsidRPr="00E829C5" w:rsidRDefault="001430D2"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1430D2" w:rsidRPr="000E5761" w:rsidRDefault="001430D2" w:rsidP="00DA0D72">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62254" id="文本框 367" o:spid="_x0000_s1027" type="#_x0000_t202" style="position:absolute;left:0;text-align:left;margin-left:182pt;margin-top:7.4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" strokecolor="#5b9bd5" strokeweight=".5pt">
                <v:textbox>
                  <w:txbxContent>
                    <w:p w14:paraId="48A40DDD" w14:textId="77777777" w:rsidR="001430D2" w:rsidRPr="00E829C5" w:rsidRDefault="001430D2"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1430D2" w:rsidRPr="00E829C5" w:rsidRDefault="001430D2"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1430D2" w:rsidRPr="000E5761" w:rsidRDefault="001430D2" w:rsidP="00DA0D72">
                      <w:pPr>
                        <w:rPr>
                          <w:rFonts w:ascii="微软雅黑" w:eastAsia="微软雅黑" w:hAnsi="微软雅黑"/>
                          <w:color w:val="70AD47"/>
                          <w:sz w:val="72"/>
                          <w:szCs w:val="72"/>
                        </w:rPr>
                      </w:pPr>
                    </w:p>
                  </w:txbxContent>
                </v:textbox>
                <w10:wrap anchorx="margin"/>
              </v:shape>
            </w:pict>
          </mc:Fallback>
        </mc:AlternateContent>
      </w:r>
      <w:r w:rsidRPr="001B6047">
        <w:rPr>
          <w:noProof/>
          <w:color w:val="000000" w:themeColor="text1"/>
        </w:rPr>
        <mc:AlternateContent>
          <mc:Choice Requires="wps">
            <w:drawing>
              <wp:anchor distT="0" distB="0" distL="114300" distR="114300" simplePos="0" relativeHeight="251660288" behindDoc="0" locked="0" layoutInCell="1" allowOverlap="1" wp14:anchorId="320BB6A9" wp14:editId="11F9ED53">
                <wp:simplePos x="0" y="0"/>
                <wp:positionH relativeFrom="margin">
                  <wp:posOffset>395768</wp:posOffset>
                </wp:positionH>
                <wp:positionV relativeFrom="paragraph">
                  <wp:posOffset>10160</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headEnd/>
                          <a:tailEnd/>
                        </a:ln>
                      </wps:spPr>
                      <wps:txbx>
                        <w:txbxContent>
                          <w:p w14:paraId="43CFA114" w14:textId="77777777" w:rsidR="001430D2" w:rsidRPr="00E829C5" w:rsidRDefault="001430D2"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1430D2" w:rsidRPr="00E829C5" w:rsidRDefault="001430D2"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BB6A9" id="文本框 366" o:spid="_x0000_s1028" type="#_x0000_t202" style="position:absolute;left:0;text-align:left;margin-left:31.15pt;margin-top:.8pt;width:107.55pt;height:1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" strokecolor="#5b9bd5" strokeweight=".5pt">
                <v:textbox>
                  <w:txbxContent>
                    <w:p w14:paraId="43CFA114" w14:textId="77777777" w:rsidR="001430D2" w:rsidRPr="00E829C5" w:rsidRDefault="001430D2"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1430D2" w:rsidRPr="00E829C5" w:rsidRDefault="001430D2"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7EFD9FA2" w14:textId="77777777" w:rsidR="00DA0D72" w:rsidRDefault="00DA0D72" w:rsidP="00DA0D72">
      <w:pPr>
        <w:rPr>
          <w:color w:val="000000" w:themeColor="text1"/>
          <w:sz w:val="28"/>
          <w:szCs w:val="28"/>
        </w:rPr>
      </w:pPr>
    </w:p>
    <w:p w14:paraId="62E1FD2A" w14:textId="77777777" w:rsidR="00DA0D72" w:rsidRDefault="00DA0D72" w:rsidP="00DA0D72">
      <w:pPr>
        <w:rPr>
          <w:color w:val="000000" w:themeColor="text1"/>
          <w:sz w:val="28"/>
          <w:szCs w:val="28"/>
        </w:rPr>
      </w:pPr>
    </w:p>
    <w:p w14:paraId="12BA2314" w14:textId="77777777" w:rsidR="00DA0D72" w:rsidRDefault="00DA0D72" w:rsidP="00DA0D72">
      <w:pPr>
        <w:rPr>
          <w:color w:val="000000" w:themeColor="text1"/>
          <w:sz w:val="28"/>
          <w:szCs w:val="28"/>
        </w:rPr>
      </w:pPr>
    </w:p>
    <w:p w14:paraId="09E0828C" w14:textId="77777777" w:rsidR="00DA0D72" w:rsidRDefault="00DA0D72" w:rsidP="00DA0D72">
      <w:pPr>
        <w:rPr>
          <w:color w:val="000000" w:themeColor="text1"/>
          <w:sz w:val="28"/>
          <w:szCs w:val="28"/>
        </w:rPr>
      </w:pPr>
    </w:p>
    <w:p w14:paraId="04FCE4E4" w14:textId="77777777" w:rsidR="00DA0D72" w:rsidRDefault="00DA0D72" w:rsidP="00DA0D72">
      <w:pPr>
        <w:rPr>
          <w:color w:val="000000" w:themeColor="text1"/>
          <w:sz w:val="28"/>
          <w:szCs w:val="28"/>
        </w:rPr>
      </w:pPr>
    </w:p>
    <w:p w14:paraId="74E5C2DC" w14:textId="77777777" w:rsidR="00DA0D72" w:rsidRPr="001B6047" w:rsidRDefault="00DA0D72" w:rsidP="00DA0D72">
      <w:pPr>
        <w:rPr>
          <w:color w:val="000000" w:themeColor="text1"/>
          <w:sz w:val="28"/>
          <w:szCs w:val="28"/>
        </w:rPr>
      </w:pPr>
    </w:p>
    <w:p w14:paraId="2D716F6E" w14:textId="4B8F21CD" w:rsidR="00DA0D72" w:rsidRPr="001B6047" w:rsidRDefault="00DA0D72" w:rsidP="00DA0D72">
      <w:pPr>
        <w:rPr>
          <w:color w:val="000000" w:themeColor="text1"/>
          <w:sz w:val="28"/>
          <w:szCs w:val="28"/>
        </w:rPr>
      </w:pPr>
    </w:p>
    <w:p w14:paraId="73CC8C06" w14:textId="7CFBF22A" w:rsidR="00DA0D72" w:rsidRPr="001B6047" w:rsidRDefault="00DA0D72" w:rsidP="00DA0D72">
      <w:pPr>
        <w:rPr>
          <w:color w:val="000000" w:themeColor="text1"/>
          <w:sz w:val="28"/>
          <w:szCs w:val="28"/>
        </w:rPr>
      </w:pPr>
    </w:p>
    <w:p w14:paraId="0924C3CF" w14:textId="67781736" w:rsidR="00DA0D72" w:rsidRPr="001B6047" w:rsidRDefault="00DA0D72" w:rsidP="00DA0D72">
      <w:pPr>
        <w:rPr>
          <w:color w:val="000000" w:themeColor="text1"/>
          <w:sz w:val="28"/>
          <w:szCs w:val="28"/>
        </w:rPr>
      </w:pPr>
    </w:p>
    <w:p w14:paraId="627898F7" w14:textId="051F6FD4" w:rsidR="00DA0D72" w:rsidRPr="001B6047" w:rsidRDefault="00A67029"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61312" behindDoc="0" locked="0" layoutInCell="1" allowOverlap="1" wp14:anchorId="5971F9AA" wp14:editId="11EC3A77">
                <wp:simplePos x="0" y="0"/>
                <wp:positionH relativeFrom="margin">
                  <wp:posOffset>0</wp:posOffset>
                </wp:positionH>
                <wp:positionV relativeFrom="paragraph">
                  <wp:posOffset>346710</wp:posOffset>
                </wp:positionV>
                <wp:extent cx="5457825" cy="1349829"/>
                <wp:effectExtent l="0" t="0" r="28575" b="22225"/>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349829"/>
                        </a:xfrm>
                        <a:prstGeom prst="rect">
                          <a:avLst/>
                        </a:prstGeom>
                        <a:solidFill>
                          <a:srgbClr val="FFFFFF"/>
                        </a:solidFill>
                        <a:ln w="6350">
                          <a:solidFill>
                            <a:srgbClr val="5B9BD5">
                              <a:lumMod val="100000"/>
                              <a:lumOff val="0"/>
                            </a:srgbClr>
                          </a:solidFill>
                          <a:miter lim="800000"/>
                          <a:headEnd/>
                          <a:tailEnd/>
                        </a:ln>
                      </wps:spPr>
                      <wps:txbx>
                        <w:txbxContent>
                          <w:p w14:paraId="222378D3" w14:textId="77777777" w:rsidR="001430D2" w:rsidRDefault="001430D2"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049A611F" w:rsidR="001430D2" w:rsidRDefault="001430D2" w:rsidP="00DA0D72">
                            <w:pPr>
                              <w:jc w:val="center"/>
                              <w:rPr>
                                <w:rFonts w:ascii="微软雅黑" w:eastAsia="微软雅黑" w:hAnsi="微软雅黑"/>
                                <w:color w:val="000000" w:themeColor="text1"/>
                                <w:sz w:val="44"/>
                                <w:szCs w:val="44"/>
                              </w:rPr>
                            </w:pPr>
                            <w:r>
                              <w:rPr>
                                <w:rFonts w:ascii="微软雅黑" w:eastAsia="微软雅黑" w:hAnsi="微软雅黑"/>
                                <w:color w:val="000000" w:themeColor="text1"/>
                                <w:sz w:val="44"/>
                                <w:szCs w:val="44"/>
                              </w:rPr>
                              <w:t>2020年第</w:t>
                            </w:r>
                            <w:r>
                              <w:rPr>
                                <w:rFonts w:ascii="微软雅黑" w:eastAsia="微软雅黑" w:hAnsi="微软雅黑" w:hint="eastAsia"/>
                                <w:color w:val="000000" w:themeColor="text1"/>
                                <w:sz w:val="44"/>
                                <w:szCs w:val="44"/>
                              </w:rPr>
                              <w:t>三</w:t>
                            </w:r>
                            <w:r>
                              <w:rPr>
                                <w:rFonts w:ascii="微软雅黑" w:eastAsia="微软雅黑" w:hAnsi="微软雅黑"/>
                                <w:color w:val="000000" w:themeColor="text1"/>
                                <w:sz w:val="44"/>
                                <w:szCs w:val="44"/>
                              </w:rPr>
                              <w:t>季度报告</w:t>
                            </w:r>
                          </w:p>
                          <w:p w14:paraId="16E7E1B6" w14:textId="77777777" w:rsidR="001430D2" w:rsidRPr="00E829C5" w:rsidRDefault="001430D2"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1F9AA" id="文本框 365" o:spid="_x0000_s1029" type="#_x0000_t202" style="position:absolute;left:0;text-align:left;margin-left:0;margin-top:27.3pt;width:429.75pt;height:10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" strokecolor="#5b9bd5" strokeweight=".5pt">
                <v:textbox>
                  <w:txbxContent>
                    <w:p w14:paraId="222378D3" w14:textId="77777777" w:rsidR="001430D2" w:rsidRDefault="001430D2"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049A611F" w:rsidR="001430D2" w:rsidRDefault="001430D2" w:rsidP="00DA0D72">
                      <w:pPr>
                        <w:jc w:val="center"/>
                        <w:rPr>
                          <w:rFonts w:ascii="微软雅黑" w:eastAsia="微软雅黑" w:hAnsi="微软雅黑"/>
                          <w:color w:val="000000" w:themeColor="text1"/>
                          <w:sz w:val="44"/>
                          <w:szCs w:val="44"/>
                        </w:rPr>
                      </w:pPr>
                      <w:r>
                        <w:rPr>
                          <w:rFonts w:ascii="微软雅黑" w:eastAsia="微软雅黑" w:hAnsi="微软雅黑"/>
                          <w:color w:val="000000" w:themeColor="text1"/>
                          <w:sz w:val="44"/>
                          <w:szCs w:val="44"/>
                        </w:rPr>
                        <w:t>2020年第</w:t>
                      </w:r>
                      <w:r>
                        <w:rPr>
                          <w:rFonts w:ascii="微软雅黑" w:eastAsia="微软雅黑" w:hAnsi="微软雅黑" w:hint="eastAsia"/>
                          <w:color w:val="000000" w:themeColor="text1"/>
                          <w:sz w:val="44"/>
                          <w:szCs w:val="44"/>
                        </w:rPr>
                        <w:t>三</w:t>
                      </w:r>
                      <w:r>
                        <w:rPr>
                          <w:rFonts w:ascii="微软雅黑" w:eastAsia="微软雅黑" w:hAnsi="微软雅黑"/>
                          <w:color w:val="000000" w:themeColor="text1"/>
                          <w:sz w:val="44"/>
                          <w:szCs w:val="44"/>
                        </w:rPr>
                        <w:t>季度报告</w:t>
                      </w:r>
                    </w:p>
                    <w:p w14:paraId="16E7E1B6" w14:textId="77777777" w:rsidR="001430D2" w:rsidRPr="00E829C5" w:rsidRDefault="001430D2"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v:textbox>
                <w10:wrap anchorx="margin"/>
              </v:shape>
            </w:pict>
          </mc:Fallback>
        </mc:AlternateContent>
      </w:r>
    </w:p>
    <w:p w14:paraId="4791217C" w14:textId="77777777" w:rsidR="00880908" w:rsidRDefault="00880908" w:rsidP="00DA0D72">
      <w:pPr>
        <w:rPr>
          <w:color w:val="000000" w:themeColor="text1"/>
          <w:sz w:val="28"/>
          <w:szCs w:val="28"/>
        </w:rPr>
        <w:sectPr w:rsidR="00880908" w:rsidSect="00891F70">
          <w:footerReference w:type="even" r:id="rId8"/>
          <w:footerReference w:type="default" r:id="rId9"/>
          <w:pgSz w:w="11907" w:h="16839" w:code="9"/>
          <w:pgMar w:top="1440" w:right="1797" w:bottom="1440" w:left="1797" w:header="851" w:footer="992" w:gutter="0"/>
          <w:pgNumType w:fmt="numberInDash"/>
          <w:cols w:space="425"/>
          <w:docGrid w:type="lines" w:linePitch="312"/>
        </w:sectPr>
      </w:pPr>
    </w:p>
    <w:p w14:paraId="3F083497" w14:textId="77777777" w:rsidR="00150425" w:rsidRPr="00150425" w:rsidRDefault="00150425" w:rsidP="00150425">
      <w:pPr>
        <w:tabs>
          <w:tab w:val="left" w:pos="5140"/>
        </w:tabs>
        <w:jc w:val="center"/>
        <w:rPr>
          <w:rFonts w:ascii="黑体" w:eastAsia="黑体" w:hAnsi="黑体" w:cs="Times New Roman"/>
          <w:color w:val="000000"/>
          <w:sz w:val="36"/>
          <w:szCs w:val="36"/>
        </w:rPr>
      </w:pPr>
      <w:bookmarkStart w:id="0" w:name="_Toc505095877"/>
      <w:r w:rsidRPr="00150425">
        <w:rPr>
          <w:rFonts w:ascii="黑体" w:eastAsia="黑体" w:hAnsi="黑体" w:cs="Times New Roman" w:hint="eastAsia"/>
          <w:color w:val="000000"/>
          <w:sz w:val="36"/>
          <w:szCs w:val="36"/>
        </w:rPr>
        <w:lastRenderedPageBreak/>
        <w:t>目 录</w:t>
      </w:r>
    </w:p>
    <w:p w14:paraId="38D656C1" w14:textId="77777777" w:rsidR="00150425" w:rsidRPr="00150425" w:rsidRDefault="00150425" w:rsidP="00150425">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14:paraId="11CAF20C" w14:textId="0C36A6C0"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一</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重要</w:t>
      </w:r>
      <w:r w:rsidR="00150425" w:rsidRPr="00150425">
        <w:rPr>
          <w:rFonts w:ascii="微软雅黑" w:eastAsia="微软雅黑" w:hAnsi="微软雅黑" w:cs="方正书宋_GBK"/>
          <w:b/>
          <w:color w:val="000000"/>
          <w:kern w:val="0"/>
          <w:sz w:val="24"/>
          <w:szCs w:val="24"/>
          <w:lang w:val="zh-CN"/>
        </w:rPr>
        <w:t>提示</w:t>
      </w:r>
    </w:p>
    <w:p w14:paraId="31B47839" w14:textId="6C58F94E"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二</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公司基本情况</w:t>
      </w:r>
    </w:p>
    <w:p w14:paraId="7374EF95" w14:textId="688A2348"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三</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重</w:t>
      </w:r>
      <w:r w:rsidR="00D11A11">
        <w:rPr>
          <w:rFonts w:ascii="微软雅黑" w:eastAsia="微软雅黑" w:hAnsi="微软雅黑" w:cs="方正书宋_GBK" w:hint="eastAsia"/>
          <w:b/>
          <w:color w:val="000000"/>
          <w:kern w:val="0"/>
          <w:sz w:val="24"/>
          <w:szCs w:val="24"/>
          <w:lang w:val="zh-CN"/>
        </w:rPr>
        <w:t>大事件</w:t>
      </w:r>
    </w:p>
    <w:p w14:paraId="68180EE7" w14:textId="43B2F500"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四</w:t>
      </w:r>
      <w:r>
        <w:rPr>
          <w:rFonts w:ascii="微软雅黑" w:eastAsia="微软雅黑" w:hAnsi="微软雅黑" w:cs="方正书宋_GBK"/>
          <w:b/>
          <w:color w:val="000000"/>
          <w:kern w:val="0"/>
          <w:sz w:val="24"/>
          <w:szCs w:val="24"/>
          <w:lang w:val="zh-CN"/>
        </w:rPr>
        <w:t xml:space="preserve">、 </w:t>
      </w:r>
      <w:r w:rsidR="00A266A1">
        <w:rPr>
          <w:rFonts w:ascii="微软雅黑" w:eastAsia="微软雅黑" w:hAnsi="微软雅黑" w:cs="方正书宋_GBK" w:hint="eastAsia"/>
          <w:b/>
          <w:color w:val="000000"/>
          <w:kern w:val="0"/>
          <w:sz w:val="24"/>
          <w:szCs w:val="24"/>
          <w:lang w:val="zh-CN"/>
        </w:rPr>
        <w:t>财务报告</w:t>
      </w:r>
    </w:p>
    <w:p w14:paraId="65E8EEDC" w14:textId="77777777" w:rsidR="00150425" w:rsidRDefault="00150425" w:rsidP="00150425">
      <w:pPr>
        <w:tabs>
          <w:tab w:val="left" w:pos="5140"/>
        </w:tabs>
        <w:rPr>
          <w:rFonts w:ascii="微软雅黑" w:eastAsia="微软雅黑" w:hAnsi="微软雅黑" w:cs="方正书宋_GBK"/>
          <w:b/>
          <w:color w:val="000000"/>
          <w:kern w:val="0"/>
          <w:sz w:val="24"/>
          <w:szCs w:val="24"/>
          <w:lang w:val="zh-CN"/>
        </w:rPr>
      </w:pPr>
    </w:p>
    <w:p w14:paraId="2EE9146B" w14:textId="77777777" w:rsidR="003C3296" w:rsidRPr="003C3296" w:rsidRDefault="003C3296" w:rsidP="00150425">
      <w:pPr>
        <w:tabs>
          <w:tab w:val="left" w:pos="5140"/>
        </w:tabs>
        <w:rPr>
          <w:rFonts w:ascii="微软雅黑" w:eastAsia="微软雅黑" w:hAnsi="微软雅黑" w:cs="Times New Roman"/>
          <w:color w:val="000000"/>
          <w:sz w:val="24"/>
          <w:szCs w:val="44"/>
        </w:rPr>
      </w:pPr>
    </w:p>
    <w:p w14:paraId="3420674F" w14:textId="77777777" w:rsidR="00150425" w:rsidRPr="00150425" w:rsidRDefault="00150425" w:rsidP="00150425">
      <w:pPr>
        <w:tabs>
          <w:tab w:val="left" w:pos="5140"/>
        </w:tabs>
        <w:jc w:val="center"/>
        <w:rPr>
          <w:rFonts w:ascii="黑体" w:eastAsia="黑体" w:hAnsi="黑体" w:cs="Times New Roman"/>
          <w:color w:val="000000"/>
          <w:sz w:val="36"/>
          <w:szCs w:val="36"/>
        </w:rPr>
      </w:pPr>
      <w:r w:rsidRPr="00150425">
        <w:rPr>
          <w:rFonts w:ascii="黑体" w:eastAsia="黑体" w:hAnsi="黑体" w:cs="Times New Roman" w:hint="eastAsia"/>
          <w:color w:val="000000"/>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150425" w:rsidRPr="00150425" w14:paraId="33F0883F" w14:textId="77777777" w:rsidTr="00150425">
        <w:trPr>
          <w:trHeight w:val="157"/>
        </w:trPr>
        <w:tc>
          <w:tcPr>
            <w:tcW w:w="3828" w:type="dxa"/>
            <w:tcBorders>
              <w:top w:val="single" w:sz="4" w:space="0" w:color="5B9BD5"/>
            </w:tcBorders>
          </w:tcPr>
          <w:p w14:paraId="5A27FF10"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b/>
                <w:color w:val="000000"/>
                <w:kern w:val="0"/>
                <w:sz w:val="22"/>
              </w:rPr>
              <w:t>释义</w:t>
            </w:r>
            <w:r w:rsidRPr="00150425">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14:paraId="4B70FFF3" w14:textId="77777777" w:rsidR="00150425" w:rsidRPr="00150425" w:rsidRDefault="00150425" w:rsidP="00150425">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14:paraId="4917DFC6" w14:textId="77777777" w:rsidR="00150425" w:rsidRPr="00150425" w:rsidRDefault="00150425" w:rsidP="00150425">
            <w:pPr>
              <w:jc w:val="center"/>
              <w:rPr>
                <w:rFonts w:ascii="宋体" w:eastAsia="宋体" w:hAnsi="宋体" w:cs="Times New Roman"/>
                <w:b/>
                <w:color w:val="000000"/>
                <w:kern w:val="0"/>
                <w:sz w:val="22"/>
              </w:rPr>
            </w:pPr>
            <w:r w:rsidRPr="00150425">
              <w:rPr>
                <w:rFonts w:ascii="宋体" w:eastAsia="宋体" w:hAnsi="宋体" w:cs="Times New Roman" w:hint="eastAsia"/>
                <w:b/>
                <w:color w:val="000000"/>
                <w:kern w:val="0"/>
                <w:sz w:val="22"/>
              </w:rPr>
              <w:t>释义</w:t>
            </w:r>
          </w:p>
        </w:tc>
      </w:tr>
      <w:tr w:rsidR="00150425" w:rsidRPr="00150425" w14:paraId="137556F3" w14:textId="77777777" w:rsidTr="00150425">
        <w:trPr>
          <w:trHeight w:val="125"/>
        </w:trPr>
        <w:tc>
          <w:tcPr>
            <w:tcW w:w="3828" w:type="dxa"/>
          </w:tcPr>
          <w:p w14:paraId="2DA7A025" w14:textId="77777777" w:rsidR="00150425" w:rsidRPr="00150425" w:rsidRDefault="00150425" w:rsidP="00150425">
            <w:pPr>
              <w:jc w:val="left"/>
              <w:rPr>
                <w:rFonts w:ascii="宋体" w:eastAsia="宋体" w:hAnsi="宋体" w:cs="Times New Roman"/>
                <w:color w:val="000000"/>
                <w:kern w:val="0"/>
                <w:sz w:val="22"/>
              </w:rPr>
            </w:pPr>
          </w:p>
        </w:tc>
        <w:tc>
          <w:tcPr>
            <w:tcW w:w="709" w:type="dxa"/>
            <w:tcBorders>
              <w:right w:val="single" w:sz="4" w:space="0" w:color="5B9BD5"/>
            </w:tcBorders>
          </w:tcPr>
          <w:p w14:paraId="12B77B51"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14:paraId="24029E08" w14:textId="77777777" w:rsidR="00150425" w:rsidRPr="00150425" w:rsidRDefault="00150425" w:rsidP="00150425">
            <w:pPr>
              <w:rPr>
                <w:rFonts w:ascii="宋体" w:eastAsia="宋体" w:hAnsi="宋体" w:cs="Times New Roman"/>
                <w:color w:val="000000"/>
                <w:kern w:val="0"/>
                <w:sz w:val="22"/>
              </w:rPr>
            </w:pPr>
          </w:p>
        </w:tc>
      </w:tr>
      <w:tr w:rsidR="00150425" w:rsidRPr="00150425" w14:paraId="48A9B7BC" w14:textId="77777777" w:rsidTr="00150425">
        <w:trPr>
          <w:trHeight w:val="229"/>
        </w:trPr>
        <w:tc>
          <w:tcPr>
            <w:tcW w:w="3828" w:type="dxa"/>
          </w:tcPr>
          <w:p w14:paraId="17956B0B" w14:textId="77777777" w:rsidR="00150425" w:rsidRPr="00150425" w:rsidRDefault="00150425" w:rsidP="00150425">
            <w:pPr>
              <w:jc w:val="left"/>
              <w:rPr>
                <w:rFonts w:ascii="宋体" w:eastAsia="宋体" w:hAnsi="宋体" w:cs="Times New Roman"/>
                <w:color w:val="000000"/>
                <w:kern w:val="0"/>
                <w:sz w:val="22"/>
              </w:rPr>
            </w:pPr>
            <w:proofErr w:type="gramStart"/>
            <w:r w:rsidRPr="00150425">
              <w:rPr>
                <w:rFonts w:ascii="宋体" w:eastAsia="宋体" w:hAnsi="宋体" w:cs="Times New Roman" w:hint="eastAsia"/>
                <w:color w:val="000000"/>
                <w:kern w:val="0"/>
                <w:sz w:val="22"/>
              </w:rPr>
              <w:t>自动添行</w:t>
            </w:r>
            <w:proofErr w:type="gramEnd"/>
          </w:p>
        </w:tc>
        <w:tc>
          <w:tcPr>
            <w:tcW w:w="709" w:type="dxa"/>
            <w:tcBorders>
              <w:top w:val="single" w:sz="4" w:space="0" w:color="5B9BD5"/>
              <w:right w:val="single" w:sz="4" w:space="0" w:color="5B9BD5"/>
            </w:tcBorders>
          </w:tcPr>
          <w:p w14:paraId="5A383267"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14:paraId="38F2761B" w14:textId="77777777" w:rsidR="00150425" w:rsidRPr="00150425" w:rsidRDefault="00150425" w:rsidP="00150425">
            <w:pPr>
              <w:rPr>
                <w:rFonts w:ascii="宋体" w:eastAsia="宋体" w:hAnsi="宋体" w:cs="Times New Roman"/>
                <w:color w:val="000000"/>
                <w:kern w:val="0"/>
                <w:sz w:val="22"/>
              </w:rPr>
            </w:pPr>
          </w:p>
        </w:tc>
      </w:tr>
    </w:tbl>
    <w:p w14:paraId="1A75F3A5" w14:textId="623CDDEF" w:rsidR="00CF3296" w:rsidRDefault="00CF3296" w:rsidP="00880908">
      <w:pPr>
        <w:pStyle w:val="af2"/>
        <w:rPr>
          <w:rFonts w:ascii="黑体" w:eastAsia="黑体" w:hAnsi="黑体"/>
          <w:b w:val="0"/>
          <w:sz w:val="36"/>
          <w:szCs w:val="36"/>
        </w:rPr>
      </w:pPr>
    </w:p>
    <w:p w14:paraId="4315F3C6" w14:textId="77777777" w:rsidR="00CF3296" w:rsidRPr="001E7A7B" w:rsidRDefault="00CF3296" w:rsidP="001E7A7B">
      <w:pPr>
        <w:rPr>
          <w:b/>
        </w:rPr>
      </w:pPr>
    </w:p>
    <w:p w14:paraId="77D7E968" w14:textId="77777777" w:rsidR="00CF3296" w:rsidRPr="001E7A7B" w:rsidRDefault="00CF3296" w:rsidP="001E7A7B">
      <w:pPr>
        <w:rPr>
          <w:b/>
        </w:rPr>
      </w:pPr>
    </w:p>
    <w:p w14:paraId="541B14B5" w14:textId="3122343E" w:rsidR="00CF3296" w:rsidRDefault="00CF3296" w:rsidP="00CF3296"/>
    <w:p w14:paraId="083AF2F0" w14:textId="58868E71" w:rsidR="00CF3296" w:rsidRDefault="00CF3296" w:rsidP="001E7A7B">
      <w:pPr>
        <w:jc w:val="right"/>
      </w:pPr>
    </w:p>
    <w:p w14:paraId="3D137A2A" w14:textId="2F42736D" w:rsidR="00CF3296" w:rsidRDefault="00CF3296" w:rsidP="00CF3296"/>
    <w:p w14:paraId="2352F218" w14:textId="77777777" w:rsidR="008E7D2B" w:rsidRPr="00F44698" w:rsidRDefault="008E7D2B" w:rsidP="00F44698">
      <w:pPr>
        <w:rPr>
          <w:b/>
        </w:rPr>
        <w:sectPr w:rsidR="008E7D2B" w:rsidRPr="00F44698" w:rsidSect="00891F70">
          <w:pgSz w:w="11907" w:h="16839" w:code="9"/>
          <w:pgMar w:top="1440" w:right="1797" w:bottom="1440" w:left="1797" w:header="851" w:footer="992" w:gutter="0"/>
          <w:pgNumType w:fmt="numberInDash"/>
          <w:cols w:space="425"/>
          <w:docGrid w:type="lines" w:linePitch="312"/>
        </w:sectPr>
      </w:pPr>
    </w:p>
    <w:p w14:paraId="13550B20" w14:textId="66162956" w:rsidR="00B271E6" w:rsidRPr="00B77AEE" w:rsidRDefault="00DD3D14" w:rsidP="00B77AEE">
      <w:pPr>
        <w:pStyle w:val="af2"/>
        <w:rPr>
          <w:rFonts w:ascii="黑体" w:eastAsia="黑体" w:hAnsi="黑体"/>
          <w:b w:val="0"/>
          <w:sz w:val="36"/>
          <w:szCs w:val="36"/>
        </w:rPr>
      </w:pPr>
      <w:r>
        <w:rPr>
          <w:rFonts w:ascii="黑体" w:eastAsia="黑体" w:hAnsi="黑体" w:hint="eastAsia"/>
          <w:b w:val="0"/>
          <w:sz w:val="36"/>
          <w:szCs w:val="36"/>
        </w:rPr>
        <w:lastRenderedPageBreak/>
        <w:t>第一节</w:t>
      </w:r>
      <w:r>
        <w:rPr>
          <w:rFonts w:ascii="黑体" w:eastAsia="黑体" w:hAnsi="黑体"/>
          <w:b w:val="0"/>
          <w:sz w:val="36"/>
          <w:szCs w:val="36"/>
        </w:rPr>
        <w:t xml:space="preserve"> </w:t>
      </w:r>
      <w:r w:rsidR="00FE0AE8" w:rsidRPr="00B271E6">
        <w:rPr>
          <w:rFonts w:ascii="黑体" w:eastAsia="黑体" w:hAnsi="黑体" w:hint="eastAsia"/>
          <w:b w:val="0"/>
          <w:sz w:val="36"/>
          <w:szCs w:val="36"/>
        </w:rPr>
        <w:t>重要提示</w:t>
      </w:r>
      <w:bookmarkEnd w:id="0"/>
    </w:p>
    <w:p w14:paraId="6EBB7C71" w14:textId="77777777" w:rsidR="00B87202" w:rsidRPr="00B87202" w:rsidRDefault="00B87202" w:rsidP="00B87202">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B87202">
        <w:rPr>
          <w:rFonts w:ascii="宋体" w:eastAsia="宋体" w:hAnsi="宋体" w:cs="方正书宋_GBK" w:hint="eastAsia"/>
          <w:b/>
          <w:color w:val="000000"/>
          <w:kern w:val="0"/>
          <w:szCs w:val="21"/>
          <w:lang w:val="zh-CN"/>
        </w:rPr>
        <w:t>保证</w:t>
      </w:r>
      <w:r w:rsidRPr="00B87202">
        <w:rPr>
          <w:rFonts w:ascii="宋体" w:eastAsia="宋体" w:hAnsi="宋体" w:cs="方正书宋_GBK"/>
          <w:b/>
          <w:color w:val="000000"/>
          <w:kern w:val="0"/>
          <w:szCs w:val="21"/>
          <w:lang w:val="zh-CN"/>
        </w:rPr>
        <w:t>：</w:t>
      </w:r>
    </w:p>
    <w:p w14:paraId="29A1F5A3" w14:textId="44700839" w:rsidR="00B87202" w:rsidRPr="00B87202" w:rsidRDefault="001D6383"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2D0D06">
        <w:rPr>
          <w:rFonts w:asciiTheme="minorEastAsia" w:hAnsiTheme="minorEastAsia" w:hint="eastAsia"/>
          <w:color w:val="000000" w:themeColor="text1"/>
          <w:szCs w:val="21"/>
        </w:rPr>
        <w:t>公司</w:t>
      </w:r>
      <w:r>
        <w:rPr>
          <w:rFonts w:asciiTheme="minorEastAsia" w:hAnsiTheme="minorEastAsia" w:hint="eastAsia"/>
          <w:color w:val="000000" w:themeColor="text1"/>
          <w:szCs w:val="21"/>
        </w:rPr>
        <w:t>控股</w:t>
      </w:r>
      <w:r>
        <w:rPr>
          <w:rFonts w:asciiTheme="minorEastAsia" w:hAnsiTheme="minorEastAsia"/>
          <w:color w:val="000000" w:themeColor="text1"/>
          <w:szCs w:val="21"/>
        </w:rPr>
        <w:t>股东、实际控制人、</w:t>
      </w:r>
      <w:r w:rsidR="00B87202" w:rsidRPr="00B87202">
        <w:rPr>
          <w:rFonts w:ascii="宋体" w:eastAsia="宋体" w:hAnsi="宋体" w:cs="方正书宋_GBK" w:hint="eastAsia"/>
          <w:color w:val="000000"/>
          <w:kern w:val="0"/>
          <w:szCs w:val="21"/>
          <w:lang w:val="zh-CN"/>
        </w:rPr>
        <w:t>董事、监事、高级管理人员保证本报告所载资料不存在任何虚假记载、误导性陈述或者重大遗漏，并对其内容的真实性、准确性和完整性承担个别及连带责任。</w:t>
      </w:r>
    </w:p>
    <w:p w14:paraId="455927FC" w14:textId="28201DCC" w:rsidR="00B87202" w:rsidRPr="00B87202"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u w:val="single"/>
          <w:lang w:val="zh-CN"/>
        </w:rPr>
      </w:pPr>
      <w:r w:rsidRPr="00B87202">
        <w:rPr>
          <w:rFonts w:ascii="宋体" w:eastAsia="宋体" w:hAnsi="宋体" w:cs="方正书宋_GBK" w:hint="eastAsia"/>
          <w:color w:val="000000"/>
          <w:kern w:val="0"/>
          <w:szCs w:val="21"/>
          <w:lang w:val="zh-CN"/>
        </w:rPr>
        <w:t>公司负责人</w:t>
      </w:r>
      <w:r w:rsidRPr="00B87202">
        <w:rPr>
          <w:rFonts w:ascii="宋体" w:eastAsia="宋体" w:hAnsi="宋体" w:cs="方正书宋_GBK" w:hint="eastAsia"/>
          <w:color w:val="FF0000"/>
          <w:kern w:val="0"/>
          <w:szCs w:val="21"/>
          <w:u w:val="single"/>
          <w:lang w:val="zh-CN"/>
        </w:rPr>
        <w:t>（姓名）</w:t>
      </w:r>
      <w:r w:rsidRPr="00B87202">
        <w:rPr>
          <w:rFonts w:ascii="宋体" w:eastAsia="宋体" w:hAnsi="宋体" w:cs="方正书宋_GBK" w:hint="eastAsia"/>
          <w:color w:val="000000"/>
          <w:kern w:val="0"/>
          <w:szCs w:val="21"/>
          <w:lang w:val="zh-CN"/>
        </w:rPr>
        <w:t>、主管会计工作负责人</w:t>
      </w:r>
      <w:r w:rsidRPr="00B87202">
        <w:rPr>
          <w:rFonts w:ascii="宋体" w:eastAsia="宋体" w:hAnsi="宋体" w:cs="方正书宋_GBK" w:hint="eastAsia"/>
          <w:color w:val="FF0000"/>
          <w:kern w:val="0"/>
          <w:szCs w:val="21"/>
          <w:u w:val="single"/>
          <w:lang w:val="zh-CN"/>
        </w:rPr>
        <w:t>（姓名）</w:t>
      </w:r>
      <w:r w:rsidRPr="00B87202">
        <w:rPr>
          <w:rFonts w:ascii="宋体" w:eastAsia="宋体" w:hAnsi="宋体" w:cs="方正书宋_GBK" w:hint="eastAsia"/>
          <w:color w:val="000000"/>
          <w:kern w:val="0"/>
          <w:szCs w:val="21"/>
          <w:lang w:val="zh-CN"/>
        </w:rPr>
        <w:t>及会计机构负责人（会计主管人员）</w:t>
      </w:r>
      <w:r w:rsidRPr="00B87202">
        <w:rPr>
          <w:rFonts w:ascii="宋体" w:eastAsia="宋体" w:hAnsi="宋体" w:cs="方正书宋_GBK" w:hint="eastAsia"/>
          <w:color w:val="FF0000"/>
          <w:kern w:val="0"/>
          <w:szCs w:val="21"/>
          <w:u w:val="single"/>
          <w:lang w:val="zh-CN"/>
        </w:rPr>
        <w:t>（姓名）</w:t>
      </w:r>
      <w:r w:rsidRPr="00B87202">
        <w:rPr>
          <w:rFonts w:ascii="宋体" w:eastAsia="宋体" w:hAnsi="宋体" w:cs="方正书宋_GBK" w:hint="eastAsia"/>
          <w:color w:val="000000"/>
          <w:kern w:val="0"/>
          <w:szCs w:val="21"/>
          <w:lang w:val="zh-CN"/>
        </w:rPr>
        <w:t>保证</w:t>
      </w:r>
      <w:r>
        <w:rPr>
          <w:rFonts w:ascii="宋体" w:eastAsia="宋体" w:hAnsi="宋体" w:cs="方正书宋_GBK" w:hint="eastAsia"/>
          <w:color w:val="000000"/>
          <w:kern w:val="0"/>
          <w:szCs w:val="21"/>
          <w:lang w:val="zh-CN"/>
        </w:rPr>
        <w:t>季度</w:t>
      </w:r>
      <w:r w:rsidRPr="00B87202">
        <w:rPr>
          <w:rFonts w:ascii="宋体" w:eastAsia="宋体" w:hAnsi="宋体" w:cs="方正书宋_GBK" w:hint="eastAsia"/>
          <w:color w:val="000000"/>
          <w:kern w:val="0"/>
          <w:szCs w:val="21"/>
          <w:lang w:val="zh-CN"/>
        </w:rPr>
        <w:t>报告中财务报告的真实、准确</w:t>
      </w:r>
      <w:r w:rsidRPr="00B87202">
        <w:rPr>
          <w:rFonts w:ascii="宋体" w:eastAsia="宋体" w:hAnsi="宋体" w:cs="方正书宋_GBK"/>
          <w:color w:val="000000"/>
          <w:kern w:val="0"/>
          <w:szCs w:val="21"/>
          <w:lang w:val="zh-CN"/>
        </w:rPr>
        <w:t>、</w:t>
      </w:r>
      <w:r w:rsidRPr="00B87202">
        <w:rPr>
          <w:rFonts w:ascii="宋体" w:eastAsia="宋体" w:hAnsi="宋体" w:cs="方正书宋_GBK" w:hint="eastAsia"/>
          <w:color w:val="000000"/>
          <w:kern w:val="0"/>
          <w:szCs w:val="21"/>
          <w:lang w:val="zh-CN"/>
        </w:rPr>
        <w:t>完整。</w:t>
      </w:r>
    </w:p>
    <w:p w14:paraId="085FCA1D" w14:textId="77777777" w:rsidR="00B87202" w:rsidRPr="00B87202" w:rsidRDefault="00B87202" w:rsidP="00B87202">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B87202">
        <w:rPr>
          <w:rFonts w:ascii="宋体" w:eastAsia="宋体" w:hAnsi="宋体" w:cs="方正书宋_GBK" w:hint="eastAsia"/>
          <w:b/>
          <w:color w:val="000000"/>
          <w:kern w:val="0"/>
          <w:szCs w:val="21"/>
          <w:lang w:val="zh-CN"/>
        </w:rPr>
        <w:t>无法保证</w:t>
      </w:r>
      <w:r w:rsidRPr="00B87202">
        <w:rPr>
          <w:rFonts w:ascii="宋体" w:eastAsia="宋体" w:hAnsi="宋体" w:cs="方正书宋_GBK"/>
          <w:b/>
          <w:color w:val="000000"/>
          <w:kern w:val="0"/>
          <w:szCs w:val="21"/>
          <w:lang w:val="zh-CN"/>
        </w:rPr>
        <w:t>：</w:t>
      </w:r>
    </w:p>
    <w:p w14:paraId="5DD96CA9" w14:textId="41CA0A5E" w:rsidR="00B87202" w:rsidRPr="00B87202"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B87202">
        <w:rPr>
          <w:rFonts w:ascii="宋体" w:eastAsia="宋体" w:hAnsi="宋体" w:cs="方正书宋_GBK" w:hint="eastAsia"/>
          <w:color w:val="FF0000"/>
          <w:kern w:val="0"/>
          <w:szCs w:val="21"/>
          <w:u w:val="single"/>
          <w:lang w:val="zh-CN"/>
        </w:rPr>
        <w:t>（</w:t>
      </w:r>
      <w:r w:rsidRPr="00B87202">
        <w:rPr>
          <w:rFonts w:ascii="宋体" w:eastAsia="宋体" w:hAnsi="宋体" w:cs="方正书宋_GBK"/>
          <w:color w:val="FF0000"/>
          <w:kern w:val="0"/>
          <w:szCs w:val="21"/>
          <w:u w:val="single"/>
          <w:lang w:val="zh-CN"/>
        </w:rPr>
        <w:t>职位</w:t>
      </w:r>
      <w:r w:rsidRPr="00B87202">
        <w:rPr>
          <w:rFonts w:ascii="宋体" w:eastAsia="宋体" w:hAnsi="宋体" w:cs="方正书宋_GBK" w:hint="eastAsia"/>
          <w:color w:val="FF0000"/>
          <w:kern w:val="0"/>
          <w:szCs w:val="21"/>
          <w:u w:val="single"/>
          <w:lang w:val="zh-CN"/>
        </w:rPr>
        <w:t>、</w:t>
      </w:r>
      <w:r w:rsidRPr="00B87202">
        <w:rPr>
          <w:rFonts w:ascii="宋体" w:eastAsia="宋体" w:hAnsi="宋体" w:cs="方正书宋_GBK"/>
          <w:color w:val="FF0000"/>
          <w:kern w:val="0"/>
          <w:szCs w:val="21"/>
          <w:u w:val="single"/>
          <w:lang w:val="zh-CN"/>
        </w:rPr>
        <w:t>姓名</w:t>
      </w:r>
      <w:r w:rsidRPr="00B87202">
        <w:rPr>
          <w:rFonts w:ascii="宋体" w:eastAsia="宋体" w:hAnsi="宋体" w:cs="方正书宋_GBK" w:hint="eastAsia"/>
          <w:color w:val="FF0000"/>
          <w:kern w:val="0"/>
          <w:szCs w:val="21"/>
          <w:u w:val="single"/>
          <w:lang w:val="zh-CN"/>
        </w:rPr>
        <w:t>）</w:t>
      </w:r>
      <w:r w:rsidRPr="00782804">
        <w:rPr>
          <w:rFonts w:ascii="宋体" w:eastAsia="宋体" w:hAnsi="宋体" w:cs="方正书宋_GBK" w:hint="eastAsia"/>
          <w:color w:val="000000"/>
          <w:kern w:val="0"/>
          <w:szCs w:val="21"/>
          <w:lang w:val="zh-CN"/>
        </w:rPr>
        <w:t>对季度</w:t>
      </w:r>
      <w:r w:rsidRPr="00B87202">
        <w:rPr>
          <w:rFonts w:ascii="宋体" w:eastAsia="宋体" w:hAnsi="宋体" w:cs="方正书宋_GBK" w:hint="eastAsia"/>
          <w:color w:val="000000"/>
          <w:kern w:val="0"/>
          <w:szCs w:val="21"/>
          <w:lang w:val="zh-CN"/>
        </w:rPr>
        <w:t>报告内容存在异议，无法保证</w:t>
      </w:r>
      <w:r>
        <w:rPr>
          <w:rFonts w:ascii="宋体" w:eastAsia="宋体" w:hAnsi="宋体" w:cs="方正书宋_GBK" w:hint="eastAsia"/>
          <w:color w:val="000000"/>
          <w:kern w:val="0"/>
          <w:szCs w:val="21"/>
          <w:lang w:val="zh-CN"/>
        </w:rPr>
        <w:t>季度</w:t>
      </w:r>
      <w:r w:rsidRPr="00B87202">
        <w:rPr>
          <w:rFonts w:ascii="宋体" w:eastAsia="宋体" w:hAnsi="宋体" w:cs="方正书宋_GBK" w:hint="eastAsia"/>
          <w:color w:val="000000"/>
          <w:kern w:val="0"/>
          <w:szCs w:val="21"/>
          <w:lang w:val="zh-CN"/>
        </w:rPr>
        <w:t>报告中财务报告的真实、准确</w:t>
      </w:r>
      <w:r w:rsidRPr="00B87202">
        <w:rPr>
          <w:rFonts w:ascii="宋体" w:eastAsia="宋体" w:hAnsi="宋体" w:cs="方正书宋_GBK"/>
          <w:color w:val="000000"/>
          <w:kern w:val="0"/>
          <w:szCs w:val="21"/>
          <w:lang w:val="zh-CN"/>
        </w:rPr>
        <w:t>、</w:t>
      </w:r>
      <w:r w:rsidRPr="00B87202">
        <w:rPr>
          <w:rFonts w:ascii="宋体" w:eastAsia="宋体" w:hAnsi="宋体" w:cs="方正书宋_GBK" w:hint="eastAsia"/>
          <w:color w:val="000000"/>
          <w:kern w:val="0"/>
          <w:szCs w:val="21"/>
          <w:lang w:val="zh-CN"/>
        </w:rPr>
        <w:t>完整。</w:t>
      </w:r>
    </w:p>
    <w:p w14:paraId="60E5CB44" w14:textId="18F85EFB" w:rsidR="00B87202" w:rsidRPr="00B87202" w:rsidRDefault="00B87202" w:rsidP="00B87202">
      <w:pPr>
        <w:autoSpaceDE w:val="0"/>
        <w:autoSpaceDN w:val="0"/>
        <w:adjustRightInd w:val="0"/>
        <w:spacing w:line="484" w:lineRule="atLeast"/>
        <w:textAlignment w:val="center"/>
        <w:rPr>
          <w:rFonts w:ascii="宋体" w:eastAsia="宋体" w:hAnsi="宋体" w:cs="方正书宋_GBK"/>
          <w:color w:val="000000"/>
          <w:kern w:val="0"/>
          <w:szCs w:val="21"/>
          <w:lang w:val="zh-CN"/>
        </w:rPr>
      </w:pPr>
      <w:r>
        <w:rPr>
          <w:rFonts w:ascii="宋体" w:eastAsia="宋体" w:hAnsi="宋体" w:cs="方正书宋_GBK" w:hint="eastAsia"/>
          <w:b/>
          <w:color w:val="000000"/>
          <w:kern w:val="0"/>
          <w:szCs w:val="21"/>
          <w:lang w:val="zh-CN"/>
        </w:rPr>
        <w:t>审计</w:t>
      </w:r>
      <w:r w:rsidR="003A2A3C">
        <w:rPr>
          <w:rFonts w:ascii="宋体" w:eastAsia="宋体" w:hAnsi="宋体" w:cs="方正书宋_GBK" w:hint="eastAsia"/>
          <w:b/>
          <w:color w:val="000000"/>
          <w:kern w:val="0"/>
          <w:szCs w:val="21"/>
          <w:lang w:val="zh-CN"/>
        </w:rPr>
        <w:t>情况</w:t>
      </w:r>
      <w:r w:rsidR="00E50752">
        <w:rPr>
          <w:rFonts w:ascii="宋体" w:eastAsia="宋体" w:hAnsi="宋体" w:cs="方正书宋_GBK" w:hint="eastAsia"/>
          <w:b/>
          <w:color w:val="000000"/>
          <w:kern w:val="0"/>
          <w:szCs w:val="21"/>
          <w:lang w:val="zh-CN"/>
        </w:rPr>
        <w:t>-</w:t>
      </w:r>
      <w:r>
        <w:rPr>
          <w:rFonts w:ascii="宋体" w:eastAsia="宋体" w:hAnsi="宋体" w:cs="方正书宋_GBK" w:hint="eastAsia"/>
          <w:b/>
          <w:color w:val="000000"/>
          <w:kern w:val="0"/>
          <w:szCs w:val="21"/>
          <w:lang w:val="zh-CN"/>
        </w:rPr>
        <w:t>未经审计</w:t>
      </w:r>
      <w:r w:rsidRPr="00B87202">
        <w:rPr>
          <w:rFonts w:ascii="宋体" w:eastAsia="宋体" w:hAnsi="宋体" w:cs="方正书宋_GBK"/>
          <w:b/>
          <w:color w:val="000000"/>
          <w:kern w:val="0"/>
          <w:szCs w:val="21"/>
          <w:lang w:val="zh-CN"/>
        </w:rPr>
        <w:t>：</w:t>
      </w:r>
      <w:r>
        <w:rPr>
          <w:rFonts w:ascii="宋体" w:eastAsia="宋体" w:hAnsi="宋体" w:cs="方正书宋_GBK" w:hint="eastAsia"/>
          <w:color w:val="000000"/>
          <w:kern w:val="0"/>
          <w:szCs w:val="21"/>
          <w:lang w:val="zh-CN"/>
        </w:rPr>
        <w:t>本季度</w:t>
      </w:r>
      <w:r>
        <w:rPr>
          <w:rFonts w:ascii="宋体" w:eastAsia="宋体" w:hAnsi="宋体" w:cs="方正书宋_GBK"/>
          <w:color w:val="000000"/>
          <w:kern w:val="0"/>
          <w:szCs w:val="21"/>
          <w:lang w:val="zh-CN"/>
        </w:rPr>
        <w:t>报告</w:t>
      </w:r>
      <w:r>
        <w:rPr>
          <w:rFonts w:ascii="宋体" w:eastAsia="宋体" w:hAnsi="宋体" w:cs="方正书宋_GBK" w:hint="eastAsia"/>
          <w:color w:val="000000"/>
          <w:kern w:val="0"/>
          <w:szCs w:val="21"/>
          <w:lang w:val="zh-CN"/>
        </w:rPr>
        <w:t>未经会计师</w:t>
      </w:r>
      <w:r>
        <w:rPr>
          <w:rFonts w:ascii="宋体" w:eastAsia="宋体" w:hAnsi="宋体" w:cs="方正书宋_GBK"/>
          <w:color w:val="000000"/>
          <w:kern w:val="0"/>
          <w:szCs w:val="21"/>
          <w:lang w:val="zh-CN"/>
        </w:rPr>
        <w:t>事务所审计</w:t>
      </w:r>
      <w:r>
        <w:rPr>
          <w:rFonts w:ascii="宋体" w:eastAsia="宋体" w:hAnsi="宋体" w:cs="方正书宋_GBK" w:hint="eastAsia"/>
          <w:color w:val="000000"/>
          <w:kern w:val="0"/>
          <w:szCs w:val="21"/>
          <w:lang w:val="zh-CN"/>
        </w:rPr>
        <w:t>。</w:t>
      </w:r>
    </w:p>
    <w:p w14:paraId="792A7D16" w14:textId="0B6088B8" w:rsidR="00B87202" w:rsidRPr="00B87202" w:rsidRDefault="00B87202" w:rsidP="00B87202">
      <w:pPr>
        <w:autoSpaceDE w:val="0"/>
        <w:autoSpaceDN w:val="0"/>
        <w:adjustRightInd w:val="0"/>
        <w:spacing w:line="484" w:lineRule="atLeast"/>
        <w:textAlignment w:val="center"/>
        <w:rPr>
          <w:rFonts w:ascii="宋体" w:eastAsia="宋体" w:hAnsi="宋体" w:cs="方正书宋_GBK"/>
          <w:color w:val="000000"/>
          <w:kern w:val="0"/>
          <w:szCs w:val="21"/>
          <w:lang w:val="zh-CN"/>
        </w:rPr>
      </w:pPr>
      <w:r>
        <w:rPr>
          <w:rFonts w:ascii="宋体" w:eastAsia="宋体" w:hAnsi="宋体" w:cs="方正书宋_GBK" w:hint="eastAsia"/>
          <w:b/>
          <w:color w:val="000000"/>
          <w:kern w:val="0"/>
          <w:szCs w:val="21"/>
          <w:lang w:val="zh-CN"/>
        </w:rPr>
        <w:t>审计</w:t>
      </w:r>
      <w:r w:rsidR="003A2A3C">
        <w:rPr>
          <w:rFonts w:ascii="宋体" w:eastAsia="宋体" w:hAnsi="宋体" w:cs="方正书宋_GBK" w:hint="eastAsia"/>
          <w:b/>
          <w:color w:val="000000"/>
          <w:kern w:val="0"/>
          <w:szCs w:val="21"/>
          <w:lang w:val="zh-CN"/>
        </w:rPr>
        <w:t>情况</w:t>
      </w:r>
      <w:r w:rsidR="00E50752">
        <w:rPr>
          <w:rFonts w:ascii="宋体" w:eastAsia="宋体" w:hAnsi="宋体" w:cs="方正书宋_GBK" w:hint="eastAsia"/>
          <w:b/>
          <w:color w:val="000000"/>
          <w:kern w:val="0"/>
          <w:szCs w:val="21"/>
          <w:lang w:val="zh-CN"/>
        </w:rPr>
        <w:t>-</w:t>
      </w:r>
      <w:r w:rsidRPr="00B87202">
        <w:rPr>
          <w:rFonts w:ascii="宋体" w:eastAsia="宋体" w:hAnsi="宋体" w:cs="方正书宋_GBK" w:hint="eastAsia"/>
          <w:b/>
          <w:color w:val="000000"/>
          <w:kern w:val="0"/>
          <w:szCs w:val="21"/>
          <w:lang w:val="zh-CN"/>
        </w:rPr>
        <w:t>标准</w:t>
      </w:r>
      <w:r w:rsidRPr="00B87202">
        <w:rPr>
          <w:rFonts w:ascii="宋体" w:eastAsia="宋体" w:hAnsi="宋体" w:cs="方正书宋_GBK"/>
          <w:b/>
          <w:color w:val="000000"/>
          <w:kern w:val="0"/>
          <w:szCs w:val="21"/>
          <w:lang w:val="zh-CN"/>
        </w:rPr>
        <w:t>无保留意见：</w:t>
      </w:r>
      <w:r w:rsidRPr="00B87202">
        <w:rPr>
          <w:rFonts w:ascii="宋体" w:eastAsia="宋体" w:hAnsi="宋体" w:cs="方正书宋_GBK" w:hint="eastAsia"/>
          <w:color w:val="FF0000"/>
          <w:kern w:val="0"/>
          <w:szCs w:val="21"/>
          <w:u w:val="single"/>
          <w:lang w:val="zh-CN"/>
        </w:rPr>
        <w:t>（会计师事务所）</w:t>
      </w:r>
      <w:r w:rsidRPr="00B87202">
        <w:rPr>
          <w:rFonts w:ascii="宋体" w:eastAsia="宋体" w:hAnsi="宋体" w:cs="方正书宋_GBK" w:hint="eastAsia"/>
          <w:color w:val="000000"/>
          <w:kern w:val="0"/>
          <w:szCs w:val="21"/>
          <w:lang w:val="zh-CN"/>
        </w:rPr>
        <w:t>对公司出具</w:t>
      </w:r>
      <w:r w:rsidRPr="00B87202">
        <w:rPr>
          <w:rFonts w:ascii="宋体" w:eastAsia="宋体" w:hAnsi="宋体" w:cs="方正书宋_GBK" w:hint="eastAsia"/>
          <w:color w:val="000000" w:themeColor="text1"/>
          <w:kern w:val="0"/>
          <w:szCs w:val="21"/>
          <w:lang w:val="zh-CN"/>
        </w:rPr>
        <w:t>了标准</w:t>
      </w:r>
      <w:r w:rsidRPr="00B87202">
        <w:rPr>
          <w:rFonts w:ascii="宋体" w:eastAsia="宋体" w:hAnsi="宋体" w:cs="方正书宋_GBK" w:hint="eastAsia"/>
          <w:color w:val="000000"/>
          <w:kern w:val="0"/>
          <w:szCs w:val="21"/>
          <w:lang w:val="zh-CN"/>
        </w:rPr>
        <w:t>（</w:t>
      </w:r>
      <w:r w:rsidRPr="00B87202">
        <w:rPr>
          <w:rFonts w:ascii="宋体" w:eastAsia="宋体" w:hAnsi="宋体" w:cs="方正书宋_GBK" w:hint="eastAsia"/>
          <w:color w:val="FF0000"/>
          <w:kern w:val="0"/>
          <w:szCs w:val="21"/>
          <w:u w:val="single"/>
          <w:lang w:val="zh-CN"/>
        </w:rPr>
        <w:t>无保留意见</w:t>
      </w:r>
      <w:r w:rsidRPr="00B87202">
        <w:rPr>
          <w:rFonts w:ascii="宋体" w:eastAsia="宋体" w:hAnsi="宋体" w:cs="方正书宋_GBK" w:hint="eastAsia"/>
          <w:color w:val="000000"/>
          <w:kern w:val="0"/>
          <w:szCs w:val="21"/>
          <w:lang w:val="zh-CN"/>
        </w:rPr>
        <w:t>）的审计报告。</w:t>
      </w:r>
    </w:p>
    <w:p w14:paraId="1E7A1616" w14:textId="218D2C38" w:rsidR="00B87202" w:rsidRPr="00B87202" w:rsidRDefault="00B87202" w:rsidP="00B87202">
      <w:pPr>
        <w:rPr>
          <w:rFonts w:ascii="宋体" w:eastAsia="宋体" w:hAnsi="宋体" w:cs="Times New Roman"/>
          <w:color w:val="000000"/>
          <w:szCs w:val="21"/>
        </w:rPr>
      </w:pPr>
      <w:r>
        <w:rPr>
          <w:rFonts w:ascii="宋体" w:eastAsia="宋体" w:hAnsi="宋体" w:cs="Times New Roman" w:hint="eastAsia"/>
          <w:b/>
          <w:color w:val="000000"/>
          <w:szCs w:val="21"/>
        </w:rPr>
        <w:t>审计</w:t>
      </w:r>
      <w:r w:rsidR="003A2A3C">
        <w:rPr>
          <w:rFonts w:ascii="宋体" w:eastAsia="宋体" w:hAnsi="宋体" w:cs="Times New Roman" w:hint="eastAsia"/>
          <w:b/>
          <w:color w:val="000000"/>
          <w:szCs w:val="21"/>
        </w:rPr>
        <w:t>情况</w:t>
      </w:r>
      <w:r w:rsidR="00E50752">
        <w:rPr>
          <w:rFonts w:ascii="宋体" w:eastAsia="宋体" w:hAnsi="宋体" w:cs="Times New Roman" w:hint="eastAsia"/>
          <w:b/>
          <w:color w:val="000000"/>
          <w:szCs w:val="21"/>
        </w:rPr>
        <w:t>-</w:t>
      </w:r>
      <w:r w:rsidRPr="00B87202">
        <w:rPr>
          <w:rFonts w:ascii="宋体" w:eastAsia="宋体" w:hAnsi="宋体" w:cs="Times New Roman" w:hint="eastAsia"/>
          <w:b/>
          <w:color w:val="000000"/>
          <w:szCs w:val="21"/>
        </w:rPr>
        <w:t>非标准</w:t>
      </w:r>
      <w:r w:rsidR="002F0E8E">
        <w:rPr>
          <w:rFonts w:ascii="宋体" w:eastAsia="宋体" w:hAnsi="宋体" w:cs="Times New Roman" w:hint="eastAsia"/>
          <w:b/>
          <w:color w:val="000000"/>
          <w:szCs w:val="21"/>
        </w:rPr>
        <w:t>审计</w:t>
      </w:r>
      <w:r w:rsidRPr="00B87202">
        <w:rPr>
          <w:rFonts w:ascii="宋体" w:eastAsia="宋体" w:hAnsi="宋体" w:cs="Times New Roman"/>
          <w:b/>
          <w:color w:val="000000"/>
          <w:szCs w:val="21"/>
        </w:rPr>
        <w:t>意见</w:t>
      </w:r>
      <w:r w:rsidRPr="00B87202">
        <w:rPr>
          <w:rFonts w:ascii="宋体" w:eastAsia="宋体" w:hAnsi="宋体" w:cs="Times New Roman" w:hint="eastAsia"/>
          <w:b/>
          <w:color w:val="000000"/>
          <w:szCs w:val="21"/>
        </w:rPr>
        <w:t>-</w:t>
      </w:r>
      <w:r w:rsidRPr="00B87202">
        <w:rPr>
          <w:rFonts w:ascii="宋体" w:eastAsia="宋体" w:hAnsi="宋体" w:cs="Times New Roman"/>
          <w:b/>
          <w:color w:val="000000"/>
          <w:szCs w:val="21"/>
        </w:rPr>
        <w:t>无特别段落：</w:t>
      </w:r>
      <w:r w:rsidRPr="00B87202">
        <w:rPr>
          <w:rFonts w:ascii="宋体" w:eastAsia="宋体" w:hAnsi="宋体" w:cs="Times New Roman" w:hint="eastAsia"/>
          <w:color w:val="FF0000"/>
          <w:szCs w:val="21"/>
          <w:u w:val="single"/>
        </w:rPr>
        <w:t>（会计师事务所）</w:t>
      </w:r>
      <w:r w:rsidRPr="00B87202">
        <w:rPr>
          <w:rFonts w:ascii="宋体" w:eastAsia="宋体" w:hAnsi="宋体" w:cs="Times New Roman" w:hint="eastAsia"/>
          <w:color w:val="000000"/>
          <w:szCs w:val="21"/>
        </w:rPr>
        <w:t>对公司出具了（</w:t>
      </w:r>
      <w:r w:rsidRPr="00B87202">
        <w:rPr>
          <w:rFonts w:ascii="宋体" w:eastAsia="宋体" w:hAnsi="宋体" w:cs="方正书宋_GBK"/>
          <w:color w:val="FF0000"/>
          <w:kern w:val="0"/>
          <w:szCs w:val="21"/>
          <w:u w:val="single"/>
          <w:lang w:val="zh-CN"/>
        </w:rPr>
        <w:t>保留意见/否定意见/</w:t>
      </w:r>
      <w:r w:rsidRPr="00B87202">
        <w:rPr>
          <w:rFonts w:ascii="宋体" w:eastAsia="宋体" w:hAnsi="宋体" w:cs="方正书宋_GBK" w:hint="eastAsia"/>
          <w:color w:val="FF0000"/>
          <w:kern w:val="0"/>
          <w:szCs w:val="21"/>
          <w:u w:val="single"/>
          <w:lang w:val="zh-CN"/>
        </w:rPr>
        <w:t>无法表示意见</w:t>
      </w:r>
      <w:r w:rsidRPr="00B87202">
        <w:rPr>
          <w:rFonts w:ascii="宋体" w:eastAsia="宋体" w:hAnsi="宋体" w:cs="Times New Roman" w:hint="eastAsia"/>
          <w:color w:val="000000"/>
          <w:szCs w:val="21"/>
        </w:rPr>
        <w:t>）的审计报告，本公司</w:t>
      </w:r>
      <w:r w:rsidRPr="00B87202">
        <w:rPr>
          <w:rFonts w:ascii="宋体" w:eastAsia="宋体" w:hAnsi="宋体" w:cs="Times New Roman"/>
          <w:color w:val="000000"/>
          <w:szCs w:val="21"/>
        </w:rPr>
        <w:t>董事会、监事会对相关事项</w:t>
      </w:r>
      <w:r w:rsidRPr="00B87202">
        <w:rPr>
          <w:rFonts w:ascii="宋体" w:eastAsia="宋体" w:hAnsi="宋体" w:cs="Times New Roman" w:hint="eastAsia"/>
          <w:color w:val="000000"/>
          <w:szCs w:val="21"/>
        </w:rPr>
        <w:t>已有详细</w:t>
      </w:r>
      <w:r w:rsidRPr="00B87202">
        <w:rPr>
          <w:rFonts w:ascii="宋体" w:eastAsia="宋体" w:hAnsi="宋体" w:cs="Times New Roman"/>
          <w:color w:val="000000"/>
          <w:szCs w:val="21"/>
        </w:rPr>
        <w:t>说明，请投资</w:t>
      </w:r>
      <w:r w:rsidRPr="00B87202">
        <w:rPr>
          <w:rFonts w:ascii="宋体" w:eastAsia="宋体" w:hAnsi="宋体" w:cs="Times New Roman" w:hint="eastAsia"/>
          <w:color w:val="000000"/>
          <w:szCs w:val="21"/>
        </w:rPr>
        <w:t>者</w:t>
      </w:r>
      <w:r w:rsidRPr="00B87202">
        <w:rPr>
          <w:rFonts w:ascii="宋体" w:eastAsia="宋体" w:hAnsi="宋体" w:cs="Times New Roman"/>
          <w:color w:val="000000"/>
          <w:szCs w:val="21"/>
        </w:rPr>
        <w:t>注意阅读。</w:t>
      </w:r>
    </w:p>
    <w:p w14:paraId="4C93973A" w14:textId="74F0E7E9" w:rsidR="00B87202" w:rsidRPr="00B87202" w:rsidRDefault="00B87202" w:rsidP="00B87202">
      <w:pPr>
        <w:rPr>
          <w:rFonts w:ascii="宋体" w:eastAsia="宋体" w:hAnsi="宋体" w:cs="Times New Roman"/>
          <w:color w:val="000000"/>
          <w:szCs w:val="21"/>
        </w:rPr>
      </w:pPr>
      <w:r>
        <w:rPr>
          <w:rFonts w:ascii="宋体" w:eastAsia="宋体" w:hAnsi="宋体" w:cs="Times New Roman" w:hint="eastAsia"/>
          <w:b/>
          <w:color w:val="000000"/>
          <w:szCs w:val="21"/>
        </w:rPr>
        <w:t>审计</w:t>
      </w:r>
      <w:r w:rsidR="003A2A3C">
        <w:rPr>
          <w:rFonts w:ascii="宋体" w:eastAsia="宋体" w:hAnsi="宋体" w:cs="Times New Roman" w:hint="eastAsia"/>
          <w:b/>
          <w:color w:val="000000"/>
          <w:szCs w:val="21"/>
        </w:rPr>
        <w:t>情况</w:t>
      </w:r>
      <w:r w:rsidR="00E50752">
        <w:rPr>
          <w:rFonts w:ascii="宋体" w:eastAsia="宋体" w:hAnsi="宋体" w:cs="Times New Roman" w:hint="eastAsia"/>
          <w:b/>
          <w:color w:val="000000"/>
          <w:szCs w:val="21"/>
        </w:rPr>
        <w:t>-</w:t>
      </w:r>
      <w:r w:rsidR="003A2A3C">
        <w:rPr>
          <w:rFonts w:ascii="宋体" w:eastAsia="宋体" w:hAnsi="宋体" w:cs="Times New Roman" w:hint="eastAsia"/>
          <w:b/>
          <w:color w:val="000000"/>
          <w:szCs w:val="21"/>
        </w:rPr>
        <w:t>非标准</w:t>
      </w:r>
      <w:r w:rsidR="002F0E8E">
        <w:rPr>
          <w:rFonts w:ascii="宋体" w:eastAsia="宋体" w:hAnsi="宋体" w:cs="Times New Roman" w:hint="eastAsia"/>
          <w:b/>
          <w:color w:val="000000"/>
          <w:szCs w:val="21"/>
        </w:rPr>
        <w:t>审计</w:t>
      </w:r>
      <w:r w:rsidRPr="00B87202">
        <w:rPr>
          <w:rFonts w:ascii="宋体" w:eastAsia="宋体" w:hAnsi="宋体" w:cs="Times New Roman"/>
          <w:b/>
          <w:color w:val="000000"/>
          <w:szCs w:val="21"/>
        </w:rPr>
        <w:t>意见</w:t>
      </w:r>
      <w:r w:rsidRPr="00B87202">
        <w:rPr>
          <w:rFonts w:ascii="宋体" w:eastAsia="宋体" w:hAnsi="宋体" w:cs="Times New Roman" w:hint="eastAsia"/>
          <w:b/>
          <w:color w:val="000000"/>
          <w:szCs w:val="21"/>
        </w:rPr>
        <w:t>-</w:t>
      </w:r>
      <w:r w:rsidRPr="00B87202">
        <w:rPr>
          <w:rFonts w:ascii="宋体" w:eastAsia="宋体" w:hAnsi="宋体" w:cs="Times New Roman"/>
          <w:b/>
          <w:color w:val="000000"/>
          <w:szCs w:val="21"/>
        </w:rPr>
        <w:t>带特别段落：</w:t>
      </w:r>
      <w:r w:rsidRPr="00B87202">
        <w:rPr>
          <w:rFonts w:ascii="宋体" w:eastAsia="宋体" w:hAnsi="宋体" w:cs="Times New Roman" w:hint="eastAsia"/>
          <w:color w:val="FF0000"/>
          <w:szCs w:val="21"/>
          <w:u w:val="single"/>
        </w:rPr>
        <w:t>（会计师事务所）</w:t>
      </w:r>
      <w:r w:rsidRPr="00B87202">
        <w:rPr>
          <w:rFonts w:ascii="宋体" w:eastAsia="宋体" w:hAnsi="宋体" w:cs="Times New Roman" w:hint="eastAsia"/>
          <w:color w:val="000000"/>
          <w:szCs w:val="21"/>
        </w:rPr>
        <w:t>对公司出具了（</w:t>
      </w:r>
      <w:r w:rsidRPr="00B87202">
        <w:rPr>
          <w:rFonts w:ascii="宋体" w:eastAsia="宋体" w:hAnsi="宋体" w:cs="方正书宋_GBK" w:hint="eastAsia"/>
          <w:color w:val="FF0000"/>
          <w:kern w:val="0"/>
          <w:szCs w:val="21"/>
          <w:lang w:val="zh-CN"/>
        </w:rPr>
        <w:t>带</w:t>
      </w:r>
      <w:r w:rsidRPr="00B87202">
        <w:rPr>
          <w:rFonts w:ascii="宋体" w:eastAsia="宋体" w:hAnsi="宋体" w:cs="方正书宋_GBK" w:hint="eastAsia"/>
          <w:color w:val="FF0000"/>
          <w:kern w:val="0"/>
          <w:szCs w:val="21"/>
          <w:u w:val="single"/>
          <w:lang w:val="zh-CN"/>
        </w:rPr>
        <w:t>（强调</w:t>
      </w:r>
      <w:r w:rsidRPr="00B87202">
        <w:rPr>
          <w:rFonts w:ascii="宋体" w:eastAsia="宋体" w:hAnsi="宋体" w:cs="方正书宋_GBK"/>
          <w:color w:val="FF0000"/>
          <w:kern w:val="0"/>
          <w:szCs w:val="21"/>
          <w:u w:val="single"/>
          <w:lang w:val="zh-CN"/>
        </w:rPr>
        <w:t>事项段/其他</w:t>
      </w:r>
      <w:r w:rsidRPr="00B87202">
        <w:rPr>
          <w:rFonts w:ascii="宋体" w:eastAsia="宋体" w:hAnsi="宋体" w:cs="方正书宋_GBK" w:hint="eastAsia"/>
          <w:color w:val="FF0000"/>
          <w:kern w:val="0"/>
          <w:szCs w:val="21"/>
          <w:u w:val="single"/>
          <w:lang w:val="zh-CN"/>
        </w:rPr>
        <w:t>事项段</w:t>
      </w:r>
      <w:r w:rsidRPr="00B87202">
        <w:rPr>
          <w:rFonts w:ascii="宋体" w:eastAsia="宋体" w:hAnsi="宋体" w:cs="方正书宋_GBK"/>
          <w:color w:val="FF0000"/>
          <w:kern w:val="0"/>
          <w:szCs w:val="21"/>
          <w:u w:val="single"/>
          <w:lang w:val="zh-CN"/>
        </w:rPr>
        <w:t>/持续经营重大不确定</w:t>
      </w:r>
      <w:r w:rsidRPr="00B87202">
        <w:rPr>
          <w:rFonts w:ascii="宋体" w:eastAsia="宋体" w:hAnsi="宋体" w:cs="方正书宋_GBK" w:hint="eastAsia"/>
          <w:color w:val="FF0000"/>
          <w:kern w:val="0"/>
          <w:szCs w:val="21"/>
          <w:u w:val="single"/>
          <w:lang w:val="zh-CN"/>
        </w:rPr>
        <w:t>性</w:t>
      </w:r>
      <w:r w:rsidRPr="00B87202">
        <w:rPr>
          <w:rFonts w:ascii="宋体" w:eastAsia="宋体" w:hAnsi="宋体" w:cs="方正书宋_GBK"/>
          <w:color w:val="FF0000"/>
          <w:kern w:val="0"/>
          <w:szCs w:val="21"/>
          <w:u w:val="single"/>
          <w:lang w:val="zh-CN"/>
        </w:rPr>
        <w:t>段落/其他信息段落中包含其他信息存在未</w:t>
      </w:r>
      <w:proofErr w:type="gramStart"/>
      <w:r w:rsidRPr="00B87202">
        <w:rPr>
          <w:rFonts w:ascii="宋体" w:eastAsia="宋体" w:hAnsi="宋体" w:cs="方正书宋_GBK"/>
          <w:color w:val="FF0000"/>
          <w:kern w:val="0"/>
          <w:szCs w:val="21"/>
          <w:u w:val="single"/>
          <w:lang w:val="zh-CN"/>
        </w:rPr>
        <w:t>更正重</w:t>
      </w:r>
      <w:proofErr w:type="gramEnd"/>
      <w:r w:rsidRPr="00B87202">
        <w:rPr>
          <w:rFonts w:ascii="宋体" w:eastAsia="宋体" w:hAnsi="宋体" w:cs="方正书宋_GBK"/>
          <w:color w:val="FF0000"/>
          <w:kern w:val="0"/>
          <w:szCs w:val="21"/>
          <w:u w:val="single"/>
          <w:lang w:val="zh-CN"/>
        </w:rPr>
        <w:t>大错报说明</w:t>
      </w:r>
      <w:r w:rsidRPr="00B87202">
        <w:rPr>
          <w:rFonts w:ascii="宋体" w:eastAsia="宋体" w:hAnsi="宋体" w:cs="方正书宋_GBK" w:hint="eastAsia"/>
          <w:color w:val="FF0000"/>
          <w:kern w:val="0"/>
          <w:szCs w:val="21"/>
          <w:u w:val="single"/>
          <w:lang w:val="zh-CN"/>
        </w:rPr>
        <w:t>）</w:t>
      </w:r>
      <w:r w:rsidRPr="00B87202">
        <w:rPr>
          <w:rFonts w:ascii="宋体" w:eastAsia="宋体" w:hAnsi="宋体" w:cs="方正书宋_GBK" w:hint="eastAsia"/>
          <w:color w:val="FF0000"/>
          <w:kern w:val="0"/>
          <w:szCs w:val="21"/>
          <w:lang w:val="zh-CN"/>
        </w:rPr>
        <w:t>的</w:t>
      </w:r>
      <w:r w:rsidRPr="00B87202">
        <w:rPr>
          <w:rFonts w:ascii="宋体" w:eastAsia="宋体" w:hAnsi="宋体" w:cs="方正书宋_GBK" w:hint="eastAsia"/>
          <w:color w:val="FF0000"/>
          <w:kern w:val="0"/>
          <w:szCs w:val="21"/>
          <w:u w:val="single"/>
          <w:lang w:val="zh-CN"/>
        </w:rPr>
        <w:t>（无保留意见</w:t>
      </w:r>
      <w:r w:rsidRPr="00B87202">
        <w:rPr>
          <w:rFonts w:ascii="宋体" w:eastAsia="宋体" w:hAnsi="宋体" w:cs="方正书宋_GBK"/>
          <w:color w:val="FF0000"/>
          <w:kern w:val="0"/>
          <w:szCs w:val="21"/>
          <w:u w:val="single"/>
          <w:lang w:val="zh-CN"/>
        </w:rPr>
        <w:t>/保留意见/否定意见/</w:t>
      </w:r>
      <w:r w:rsidRPr="00B87202">
        <w:rPr>
          <w:rFonts w:ascii="宋体" w:eastAsia="宋体" w:hAnsi="宋体" w:cs="方正书宋_GBK" w:hint="eastAsia"/>
          <w:color w:val="FF0000"/>
          <w:kern w:val="0"/>
          <w:szCs w:val="21"/>
          <w:u w:val="single"/>
          <w:lang w:val="zh-CN"/>
        </w:rPr>
        <w:t>无法表示意见）</w:t>
      </w:r>
      <w:r w:rsidRPr="00B87202">
        <w:rPr>
          <w:rFonts w:ascii="宋体" w:eastAsia="宋体" w:hAnsi="宋体" w:cs="Times New Roman" w:hint="eastAsia"/>
          <w:color w:val="000000"/>
          <w:szCs w:val="21"/>
        </w:rPr>
        <w:t>）的审计报告，本公司</w:t>
      </w:r>
      <w:r w:rsidRPr="00B87202">
        <w:rPr>
          <w:rFonts w:ascii="宋体" w:eastAsia="宋体" w:hAnsi="宋体" w:cs="Times New Roman"/>
          <w:color w:val="000000"/>
          <w:szCs w:val="21"/>
        </w:rPr>
        <w:t>董事会、监事会对相关事项</w:t>
      </w:r>
      <w:r w:rsidRPr="00B87202">
        <w:rPr>
          <w:rFonts w:ascii="宋体" w:eastAsia="宋体" w:hAnsi="宋体" w:cs="Times New Roman" w:hint="eastAsia"/>
          <w:color w:val="000000"/>
          <w:szCs w:val="21"/>
        </w:rPr>
        <w:t>已有详细</w:t>
      </w:r>
      <w:r w:rsidRPr="00B87202">
        <w:rPr>
          <w:rFonts w:ascii="宋体" w:eastAsia="宋体" w:hAnsi="宋体" w:cs="Times New Roman"/>
          <w:color w:val="000000"/>
          <w:szCs w:val="21"/>
        </w:rPr>
        <w:t>说明，请投资</w:t>
      </w:r>
      <w:r w:rsidRPr="00B87202">
        <w:rPr>
          <w:rFonts w:ascii="宋体" w:eastAsia="宋体" w:hAnsi="宋体" w:cs="Times New Roman" w:hint="eastAsia"/>
          <w:color w:val="000000"/>
          <w:szCs w:val="21"/>
        </w:rPr>
        <w:t>者</w:t>
      </w:r>
      <w:r w:rsidRPr="00B87202">
        <w:rPr>
          <w:rFonts w:ascii="宋体" w:eastAsia="宋体" w:hAnsi="宋体" w:cs="Times New Roman"/>
          <w:color w:val="000000"/>
          <w:szCs w:val="21"/>
        </w:rPr>
        <w:t>注意阅读。</w:t>
      </w:r>
    </w:p>
    <w:p w14:paraId="3F8AF5C4" w14:textId="7BB955AB" w:rsidR="009C34FC" w:rsidRPr="00B87202"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B87202">
        <w:rPr>
          <w:rFonts w:ascii="宋体" w:eastAsia="宋体" w:hAnsi="宋体" w:cs="方正书宋_GBK" w:hint="eastAsia"/>
          <w:color w:val="000000"/>
          <w:kern w:val="0"/>
          <w:szCs w:val="21"/>
          <w:lang w:val="zh-CN"/>
        </w:rPr>
        <w:t>本</w:t>
      </w:r>
      <w:r>
        <w:rPr>
          <w:rFonts w:ascii="宋体" w:eastAsia="宋体" w:hAnsi="宋体" w:cs="方正书宋_GBK" w:hint="eastAsia"/>
          <w:color w:val="000000"/>
          <w:kern w:val="0"/>
          <w:szCs w:val="21"/>
          <w:lang w:val="zh-CN"/>
        </w:rPr>
        <w:t>季度</w:t>
      </w:r>
      <w:r w:rsidRPr="00B87202">
        <w:rPr>
          <w:rFonts w:ascii="宋体" w:eastAsia="宋体" w:hAnsi="宋体" w:cs="方正书宋_GBK" w:hint="eastAsia"/>
          <w:color w:val="000000"/>
          <w:kern w:val="0"/>
          <w:szCs w:val="21"/>
          <w:lang w:val="zh-CN"/>
        </w:rPr>
        <w:t>报告涉及未来计划等前瞻性陈述，不构成公司对投资者的实质承诺，投资者及相关人士均应对此保持足够的风险认识，并且应当理解计划、预测与承诺之间的差异。</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54"/>
        <w:gridCol w:w="1185"/>
      </w:tblGrid>
      <w:tr w:rsidR="009C34FC" w:rsidRPr="00B37A3B" w14:paraId="2E86085C" w14:textId="77777777" w:rsidTr="00F85F62">
        <w:trPr>
          <w:trHeight w:val="378"/>
        </w:trPr>
        <w:tc>
          <w:tcPr>
            <w:tcW w:w="8454" w:type="dxa"/>
            <w:shd w:val="pct15" w:color="auto" w:fill="auto"/>
            <w:vAlign w:val="center"/>
          </w:tcPr>
          <w:p w14:paraId="0F60657B" w14:textId="77777777" w:rsidR="009C34FC" w:rsidRPr="00B37A3B" w:rsidRDefault="009C34FC" w:rsidP="009C34FC">
            <w:pPr>
              <w:jc w:val="center"/>
              <w:rPr>
                <w:rFonts w:ascii="Times New Roman" w:hAnsi="Times New Roman"/>
                <w:b/>
                <w:color w:val="000000" w:themeColor="text1"/>
                <w:kern w:val="0"/>
                <w:sz w:val="22"/>
              </w:rPr>
            </w:pPr>
            <w:r w:rsidRPr="00B37A3B">
              <w:rPr>
                <w:rFonts w:ascii="Times New Roman" w:hAnsi="Times New Roman" w:hint="eastAsia"/>
                <w:b/>
                <w:color w:val="000000" w:themeColor="text1"/>
                <w:kern w:val="0"/>
                <w:sz w:val="22"/>
              </w:rPr>
              <w:t>事项</w:t>
            </w:r>
          </w:p>
        </w:tc>
        <w:tc>
          <w:tcPr>
            <w:tcW w:w="1185" w:type="dxa"/>
            <w:shd w:val="pct15" w:color="auto" w:fill="auto"/>
            <w:vAlign w:val="center"/>
          </w:tcPr>
          <w:p w14:paraId="0021DF74" w14:textId="77777777" w:rsidR="009C34FC" w:rsidRPr="00B37A3B" w:rsidRDefault="009C34FC" w:rsidP="009C34FC">
            <w:pPr>
              <w:jc w:val="center"/>
              <w:rPr>
                <w:rFonts w:ascii="Times New Roman" w:hAnsi="Times New Roman"/>
                <w:b/>
                <w:color w:val="000000" w:themeColor="text1"/>
                <w:kern w:val="0"/>
                <w:sz w:val="22"/>
              </w:rPr>
            </w:pPr>
            <w:r w:rsidRPr="00B37A3B">
              <w:rPr>
                <w:rFonts w:ascii="Times New Roman" w:hAnsi="Times New Roman" w:hint="eastAsia"/>
                <w:b/>
                <w:color w:val="000000" w:themeColor="text1"/>
                <w:kern w:val="0"/>
                <w:sz w:val="22"/>
              </w:rPr>
              <w:t>是或否</w:t>
            </w:r>
          </w:p>
        </w:tc>
      </w:tr>
      <w:tr w:rsidR="009C34FC" w:rsidRPr="00B37A3B" w14:paraId="6AB911DA" w14:textId="77777777" w:rsidTr="00F85F62">
        <w:trPr>
          <w:trHeight w:val="378"/>
        </w:trPr>
        <w:tc>
          <w:tcPr>
            <w:tcW w:w="8454" w:type="dxa"/>
          </w:tcPr>
          <w:p w14:paraId="66FB7322" w14:textId="3DC85388" w:rsidR="009C34FC" w:rsidRPr="00B37A3B" w:rsidRDefault="009C34FC" w:rsidP="00363165">
            <w:pPr>
              <w:rPr>
                <w:rFonts w:ascii="Times New Roman" w:hAnsi="Times New Roman"/>
                <w:color w:val="000000" w:themeColor="text1"/>
                <w:kern w:val="0"/>
                <w:sz w:val="22"/>
              </w:rPr>
            </w:pPr>
            <w:r w:rsidRPr="00B37A3B">
              <w:rPr>
                <w:rFonts w:asciiTheme="minorEastAsia" w:hAnsiTheme="minorEastAsia" w:hint="eastAsia"/>
                <w:color w:val="000000" w:themeColor="text1"/>
                <w:spacing w:val="-5"/>
                <w:sz w:val="22"/>
              </w:rPr>
              <w:t>是否</w:t>
            </w:r>
            <w:r w:rsidRPr="00B37A3B">
              <w:rPr>
                <w:rFonts w:asciiTheme="minorEastAsia" w:hAnsiTheme="minorEastAsia"/>
                <w:color w:val="000000" w:themeColor="text1"/>
                <w:spacing w:val="-5"/>
                <w:sz w:val="22"/>
              </w:rPr>
              <w:t>存在</w:t>
            </w:r>
            <w:r w:rsidR="000540C3">
              <w:rPr>
                <w:rFonts w:asciiTheme="minorEastAsia" w:hAnsiTheme="minorEastAsia" w:hint="eastAsia"/>
                <w:color w:val="000000" w:themeColor="text1"/>
                <w:spacing w:val="-5"/>
                <w:sz w:val="22"/>
              </w:rPr>
              <w:t>控股股东</w:t>
            </w:r>
            <w:r w:rsidR="000540C3">
              <w:rPr>
                <w:rFonts w:asciiTheme="minorEastAsia" w:hAnsiTheme="minorEastAsia"/>
                <w:color w:val="000000" w:themeColor="text1"/>
                <w:spacing w:val="-5"/>
                <w:sz w:val="22"/>
              </w:rPr>
              <w:t>、实际控制人</w:t>
            </w:r>
            <w:r w:rsidR="000540C3">
              <w:rPr>
                <w:rFonts w:asciiTheme="minorEastAsia" w:hAnsiTheme="minorEastAsia" w:hint="eastAsia"/>
                <w:color w:val="000000" w:themeColor="text1"/>
                <w:spacing w:val="-5"/>
                <w:sz w:val="22"/>
              </w:rPr>
              <w:t>、</w:t>
            </w:r>
            <w:r w:rsidR="00CE174E" w:rsidRPr="00B37A3B">
              <w:rPr>
                <w:rFonts w:asciiTheme="minorEastAsia" w:hAnsiTheme="minorEastAsia" w:hint="eastAsia"/>
                <w:color w:val="000000" w:themeColor="text1"/>
                <w:spacing w:val="-5"/>
                <w:sz w:val="22"/>
              </w:rPr>
              <w:t>董事、监事、高级管理人员对季</w:t>
            </w:r>
            <w:r w:rsidRPr="00B37A3B">
              <w:rPr>
                <w:rFonts w:asciiTheme="minorEastAsia" w:hAnsiTheme="minorEastAsia" w:hint="eastAsia"/>
                <w:color w:val="000000" w:themeColor="text1"/>
                <w:spacing w:val="-5"/>
                <w:sz w:val="22"/>
              </w:rPr>
              <w:t>度报告内容</w:t>
            </w:r>
            <w:r w:rsidR="00363165" w:rsidRPr="00B37A3B">
              <w:rPr>
                <w:rFonts w:asciiTheme="minorEastAsia" w:hAnsiTheme="minorEastAsia" w:hint="eastAsia"/>
                <w:color w:val="000000" w:themeColor="text1"/>
                <w:spacing w:val="-5"/>
                <w:sz w:val="22"/>
              </w:rPr>
              <w:t>存在</w:t>
            </w:r>
            <w:r w:rsidRPr="00B37A3B">
              <w:rPr>
                <w:rFonts w:asciiTheme="minorEastAsia" w:hAnsiTheme="minorEastAsia" w:hint="eastAsia"/>
                <w:color w:val="000000" w:themeColor="text1"/>
                <w:spacing w:val="-5"/>
                <w:sz w:val="22"/>
              </w:rPr>
              <w:t>异议或无法保证其真实、准确、完整</w:t>
            </w:r>
          </w:p>
        </w:tc>
        <w:tc>
          <w:tcPr>
            <w:tcW w:w="1185" w:type="dxa"/>
          </w:tcPr>
          <w:p w14:paraId="577CD30A" w14:textId="44F90C3C" w:rsidR="009C34FC" w:rsidRPr="00B37A3B" w:rsidRDefault="004B5458" w:rsidP="009C34FC">
            <w:pPr>
              <w:rPr>
                <w:rFonts w:ascii="Times New Roman" w:hAnsi="Times New Roman"/>
                <w:color w:val="000000" w:themeColor="text1"/>
                <w:kern w:val="0"/>
                <w:sz w:val="22"/>
              </w:rPr>
            </w:pPr>
            <w:r w:rsidRPr="00F44698">
              <w:rPr>
                <w:rFonts w:ascii="Times New Roman" w:hAnsi="Times New Roman" w:hint="eastAsia"/>
                <w:color w:val="FF0000"/>
                <w:kern w:val="0"/>
                <w:sz w:val="22"/>
              </w:rPr>
              <w:t>（是</w:t>
            </w:r>
            <w:r w:rsidRPr="00F44698">
              <w:rPr>
                <w:rFonts w:ascii="Times New Roman" w:hAnsi="Times New Roman"/>
                <w:color w:val="FF0000"/>
                <w:kern w:val="0"/>
                <w:sz w:val="22"/>
              </w:rPr>
              <w:t>/</w:t>
            </w:r>
            <w:r w:rsidRPr="00F44698">
              <w:rPr>
                <w:rFonts w:ascii="Times New Roman" w:hAnsi="Times New Roman" w:hint="eastAsia"/>
                <w:color w:val="FF0000"/>
                <w:kern w:val="0"/>
                <w:sz w:val="22"/>
              </w:rPr>
              <w:t>否）</w:t>
            </w:r>
          </w:p>
        </w:tc>
      </w:tr>
      <w:tr w:rsidR="009C34FC" w:rsidRPr="00B37A3B" w14:paraId="010C7502" w14:textId="77777777" w:rsidTr="00F85F62">
        <w:trPr>
          <w:trHeight w:val="399"/>
        </w:trPr>
        <w:tc>
          <w:tcPr>
            <w:tcW w:w="8454" w:type="dxa"/>
          </w:tcPr>
          <w:p w14:paraId="58EED5A0" w14:textId="585AE8D0" w:rsidR="009C34FC" w:rsidRPr="00B37A3B" w:rsidRDefault="009C34FC" w:rsidP="009C34FC">
            <w:pPr>
              <w:rPr>
                <w:rFonts w:ascii="Times New Roman" w:hAnsi="Times New Roman"/>
                <w:color w:val="000000" w:themeColor="text1"/>
                <w:kern w:val="0"/>
                <w:sz w:val="22"/>
              </w:rPr>
            </w:pPr>
            <w:r w:rsidRPr="00B37A3B">
              <w:rPr>
                <w:rFonts w:asciiTheme="minorEastAsia" w:hAnsiTheme="minorEastAsia" w:hint="eastAsia"/>
                <w:color w:val="000000" w:themeColor="text1"/>
                <w:sz w:val="22"/>
              </w:rPr>
              <w:t>是否</w:t>
            </w:r>
            <w:r w:rsidRPr="00B37A3B">
              <w:rPr>
                <w:rFonts w:asciiTheme="minorEastAsia" w:hAnsiTheme="minorEastAsia"/>
                <w:color w:val="000000" w:themeColor="text1"/>
                <w:sz w:val="22"/>
              </w:rPr>
              <w:t>存在</w:t>
            </w:r>
            <w:r w:rsidR="00CE174E" w:rsidRPr="00B37A3B">
              <w:rPr>
                <w:rFonts w:asciiTheme="minorEastAsia" w:hAnsiTheme="minorEastAsia" w:hint="eastAsia"/>
                <w:color w:val="000000" w:themeColor="text1"/>
                <w:sz w:val="22"/>
              </w:rPr>
              <w:t>未出席董事会审议季度</w:t>
            </w:r>
            <w:r w:rsidRPr="00B37A3B">
              <w:rPr>
                <w:rFonts w:asciiTheme="minorEastAsia" w:hAnsiTheme="minorEastAsia" w:hint="eastAsia"/>
                <w:color w:val="000000" w:themeColor="text1"/>
                <w:sz w:val="22"/>
              </w:rPr>
              <w:t>报告的董事</w:t>
            </w:r>
          </w:p>
        </w:tc>
        <w:tc>
          <w:tcPr>
            <w:tcW w:w="1185" w:type="dxa"/>
          </w:tcPr>
          <w:p w14:paraId="5D863783" w14:textId="15F95C2C" w:rsidR="009C34FC" w:rsidRPr="00B37A3B" w:rsidRDefault="004B5458" w:rsidP="009C34FC">
            <w:pPr>
              <w:rPr>
                <w:rFonts w:ascii="Times New Roman" w:hAnsi="Times New Roman"/>
                <w:color w:val="000000" w:themeColor="text1"/>
                <w:kern w:val="0"/>
                <w:sz w:val="22"/>
              </w:rPr>
            </w:pPr>
            <w:r w:rsidRPr="00B2230E">
              <w:rPr>
                <w:rFonts w:ascii="Times New Roman" w:hAnsi="Times New Roman" w:hint="eastAsia"/>
                <w:color w:val="FF0000"/>
                <w:kern w:val="0"/>
                <w:sz w:val="22"/>
              </w:rPr>
              <w:t>（是</w:t>
            </w:r>
            <w:r w:rsidRPr="00B2230E">
              <w:rPr>
                <w:rFonts w:ascii="Times New Roman" w:hAnsi="Times New Roman" w:hint="eastAsia"/>
                <w:color w:val="FF0000"/>
                <w:kern w:val="0"/>
                <w:sz w:val="22"/>
              </w:rPr>
              <w:t>/</w:t>
            </w:r>
            <w:r w:rsidRPr="00B2230E">
              <w:rPr>
                <w:rFonts w:ascii="Times New Roman" w:hAnsi="Times New Roman" w:hint="eastAsia"/>
                <w:color w:val="FF0000"/>
                <w:kern w:val="0"/>
                <w:sz w:val="22"/>
              </w:rPr>
              <w:t>否）</w:t>
            </w:r>
          </w:p>
        </w:tc>
      </w:tr>
      <w:tr w:rsidR="009C34FC" w:rsidRPr="00B37A3B" w14:paraId="1DF1935D" w14:textId="77777777" w:rsidTr="00F85F62">
        <w:trPr>
          <w:trHeight w:val="349"/>
        </w:trPr>
        <w:tc>
          <w:tcPr>
            <w:tcW w:w="8454" w:type="dxa"/>
          </w:tcPr>
          <w:p w14:paraId="55F18E17" w14:textId="4198D97C" w:rsidR="009C34FC" w:rsidRPr="00B37A3B" w:rsidRDefault="009C34FC" w:rsidP="000540C3">
            <w:pPr>
              <w:rPr>
                <w:rFonts w:ascii="Times New Roman" w:hAnsi="Times New Roman"/>
                <w:color w:val="000000" w:themeColor="text1"/>
                <w:kern w:val="0"/>
                <w:sz w:val="22"/>
              </w:rPr>
            </w:pPr>
            <w:r w:rsidRPr="00B37A3B">
              <w:rPr>
                <w:rFonts w:asciiTheme="minorEastAsia" w:hAnsiTheme="minorEastAsia" w:hint="eastAsia"/>
                <w:color w:val="000000" w:themeColor="text1"/>
                <w:sz w:val="22"/>
              </w:rPr>
              <w:t>是否存在</w:t>
            </w:r>
            <w:r w:rsidR="000540C3">
              <w:rPr>
                <w:rFonts w:asciiTheme="minorEastAsia" w:hAnsiTheme="minorEastAsia" w:hint="eastAsia"/>
                <w:color w:val="000000" w:themeColor="text1"/>
                <w:sz w:val="22"/>
              </w:rPr>
              <w:t>未按</w:t>
            </w:r>
            <w:r w:rsidR="000540C3">
              <w:rPr>
                <w:rFonts w:asciiTheme="minorEastAsia" w:hAnsiTheme="minorEastAsia"/>
                <w:color w:val="000000" w:themeColor="text1"/>
                <w:sz w:val="22"/>
              </w:rPr>
              <w:t>要求披露的</w:t>
            </w:r>
            <w:r w:rsidRPr="00B37A3B">
              <w:rPr>
                <w:rFonts w:asciiTheme="minorEastAsia" w:hAnsiTheme="minorEastAsia"/>
                <w:color w:val="000000" w:themeColor="text1"/>
                <w:sz w:val="22"/>
              </w:rPr>
              <w:t>事项</w:t>
            </w:r>
          </w:p>
        </w:tc>
        <w:tc>
          <w:tcPr>
            <w:tcW w:w="1185" w:type="dxa"/>
          </w:tcPr>
          <w:p w14:paraId="2EE4E352" w14:textId="1A51C9BF" w:rsidR="009C34FC" w:rsidRPr="00B37A3B" w:rsidRDefault="004B5458" w:rsidP="009C34FC">
            <w:pPr>
              <w:rPr>
                <w:rFonts w:ascii="Times New Roman" w:hAnsi="Times New Roman"/>
                <w:color w:val="000000" w:themeColor="text1"/>
                <w:kern w:val="0"/>
                <w:sz w:val="22"/>
              </w:rPr>
            </w:pPr>
            <w:r w:rsidRPr="00B2230E">
              <w:rPr>
                <w:rFonts w:ascii="Times New Roman" w:hAnsi="Times New Roman" w:hint="eastAsia"/>
                <w:color w:val="FF0000"/>
                <w:kern w:val="0"/>
                <w:sz w:val="22"/>
              </w:rPr>
              <w:t>（是</w:t>
            </w:r>
            <w:r w:rsidRPr="00B2230E">
              <w:rPr>
                <w:rFonts w:ascii="Times New Roman" w:hAnsi="Times New Roman" w:hint="eastAsia"/>
                <w:color w:val="FF0000"/>
                <w:kern w:val="0"/>
                <w:sz w:val="22"/>
              </w:rPr>
              <w:t>/</w:t>
            </w:r>
            <w:r w:rsidRPr="00B2230E">
              <w:rPr>
                <w:rFonts w:ascii="Times New Roman" w:hAnsi="Times New Roman" w:hint="eastAsia"/>
                <w:color w:val="FF0000"/>
                <w:kern w:val="0"/>
                <w:sz w:val="22"/>
              </w:rPr>
              <w:t>否）</w:t>
            </w:r>
          </w:p>
        </w:tc>
      </w:tr>
      <w:tr w:rsidR="00B220AC" w:rsidRPr="00B37A3B" w14:paraId="743F218E" w14:textId="77777777" w:rsidTr="00F85F62">
        <w:trPr>
          <w:trHeight w:val="349"/>
        </w:trPr>
        <w:tc>
          <w:tcPr>
            <w:tcW w:w="8454" w:type="dxa"/>
          </w:tcPr>
          <w:p w14:paraId="25709B2A" w14:textId="34F73667" w:rsidR="00B220AC" w:rsidRPr="00B37A3B" w:rsidRDefault="00B220AC" w:rsidP="009C34FC">
            <w:pPr>
              <w:rPr>
                <w:rFonts w:asciiTheme="minorEastAsia" w:hAnsiTheme="minorEastAsia"/>
                <w:color w:val="000000" w:themeColor="text1"/>
                <w:sz w:val="22"/>
              </w:rPr>
            </w:pPr>
            <w:r>
              <w:rPr>
                <w:rFonts w:asciiTheme="minorEastAsia" w:hAnsiTheme="minorEastAsia" w:hint="eastAsia"/>
                <w:color w:val="000000" w:themeColor="text1"/>
                <w:sz w:val="22"/>
              </w:rPr>
              <w:t>是否审计</w:t>
            </w:r>
          </w:p>
        </w:tc>
        <w:tc>
          <w:tcPr>
            <w:tcW w:w="1185" w:type="dxa"/>
          </w:tcPr>
          <w:p w14:paraId="6BFD6CAD" w14:textId="4EB55BFC" w:rsidR="00B220AC" w:rsidRPr="00B37A3B" w:rsidRDefault="004B5458" w:rsidP="009C34FC">
            <w:pPr>
              <w:rPr>
                <w:rFonts w:ascii="Times New Roman" w:hAnsi="Times New Roman"/>
                <w:color w:val="000000" w:themeColor="text1"/>
                <w:kern w:val="0"/>
                <w:sz w:val="22"/>
              </w:rPr>
            </w:pPr>
            <w:r w:rsidRPr="00B2230E">
              <w:rPr>
                <w:rFonts w:ascii="Times New Roman" w:hAnsi="Times New Roman" w:hint="eastAsia"/>
                <w:color w:val="FF0000"/>
                <w:kern w:val="0"/>
                <w:sz w:val="22"/>
              </w:rPr>
              <w:t>（是</w:t>
            </w:r>
            <w:r w:rsidRPr="00B2230E">
              <w:rPr>
                <w:rFonts w:ascii="Times New Roman" w:hAnsi="Times New Roman" w:hint="eastAsia"/>
                <w:color w:val="FF0000"/>
                <w:kern w:val="0"/>
                <w:sz w:val="22"/>
              </w:rPr>
              <w:t>/</w:t>
            </w:r>
            <w:r w:rsidRPr="00B2230E">
              <w:rPr>
                <w:rFonts w:ascii="Times New Roman" w:hAnsi="Times New Roman" w:hint="eastAsia"/>
                <w:color w:val="FF0000"/>
                <w:kern w:val="0"/>
                <w:sz w:val="22"/>
              </w:rPr>
              <w:t>否）</w:t>
            </w:r>
          </w:p>
        </w:tc>
      </w:tr>
      <w:tr w:rsidR="00171154" w:rsidRPr="00B37A3B" w14:paraId="6F2F7912" w14:textId="77777777" w:rsidTr="00F85F62">
        <w:trPr>
          <w:trHeight w:val="349"/>
        </w:trPr>
        <w:tc>
          <w:tcPr>
            <w:tcW w:w="8454" w:type="dxa"/>
          </w:tcPr>
          <w:p w14:paraId="40C9982C" w14:textId="60DA0C2E" w:rsidR="00171154" w:rsidRDefault="00171154" w:rsidP="009C34FC">
            <w:pPr>
              <w:rPr>
                <w:rFonts w:asciiTheme="minorEastAsia" w:hAnsiTheme="minorEastAsia"/>
                <w:color w:val="000000" w:themeColor="text1"/>
                <w:sz w:val="22"/>
              </w:rPr>
            </w:pPr>
            <w:r w:rsidRPr="00171154">
              <w:rPr>
                <w:rFonts w:asciiTheme="minorEastAsia" w:hAnsiTheme="minorEastAsia" w:hint="eastAsia"/>
                <w:color w:val="000000" w:themeColor="text1"/>
                <w:sz w:val="22"/>
              </w:rPr>
              <w:t>是否被出具非标准审计意见</w:t>
            </w:r>
          </w:p>
        </w:tc>
        <w:tc>
          <w:tcPr>
            <w:tcW w:w="1185" w:type="dxa"/>
          </w:tcPr>
          <w:p w14:paraId="10DFA7A7" w14:textId="0D3F61C9" w:rsidR="00171154" w:rsidRPr="00B2230E" w:rsidRDefault="00171154" w:rsidP="009C34FC">
            <w:pPr>
              <w:rPr>
                <w:rFonts w:ascii="Times New Roman" w:hAnsi="Times New Roman"/>
                <w:color w:val="FF0000"/>
                <w:kern w:val="0"/>
                <w:sz w:val="22"/>
              </w:rPr>
            </w:pPr>
            <w:r w:rsidRPr="00171154">
              <w:rPr>
                <w:rFonts w:ascii="Times New Roman" w:hAnsi="Times New Roman" w:hint="eastAsia"/>
                <w:color w:val="FF0000"/>
                <w:kern w:val="0"/>
                <w:sz w:val="22"/>
              </w:rPr>
              <w:t>（是</w:t>
            </w:r>
            <w:r w:rsidRPr="00171154">
              <w:rPr>
                <w:rFonts w:ascii="Times New Roman" w:hAnsi="Times New Roman" w:hint="eastAsia"/>
                <w:color w:val="FF0000"/>
                <w:kern w:val="0"/>
                <w:sz w:val="22"/>
              </w:rPr>
              <w:t>/</w:t>
            </w:r>
            <w:r w:rsidRPr="00171154">
              <w:rPr>
                <w:rFonts w:ascii="Times New Roman" w:hAnsi="Times New Roman" w:hint="eastAsia"/>
                <w:color w:val="FF0000"/>
                <w:kern w:val="0"/>
                <w:sz w:val="22"/>
              </w:rPr>
              <w:t>否）</w:t>
            </w:r>
          </w:p>
        </w:tc>
      </w:tr>
    </w:tbl>
    <w:p w14:paraId="57AF10B4" w14:textId="0084A036" w:rsidR="009C34FC" w:rsidRPr="007E393E" w:rsidRDefault="002C0883" w:rsidP="00143BA8">
      <w:pPr>
        <w:pStyle w:val="0"/>
        <w:numPr>
          <w:ilvl w:val="0"/>
          <w:numId w:val="1"/>
        </w:numPr>
        <w:rPr>
          <w:rFonts w:asciiTheme="minorEastAsia" w:eastAsiaTheme="minorEastAsia" w:hAnsiTheme="minorEastAsia"/>
          <w:color w:val="000000" w:themeColor="text1"/>
          <w:sz w:val="21"/>
          <w:szCs w:val="21"/>
        </w:rPr>
      </w:pPr>
      <w:r w:rsidRPr="00E15432">
        <w:rPr>
          <w:rFonts w:asciiTheme="minorEastAsia" w:eastAsiaTheme="minorEastAsia" w:hAnsiTheme="minorEastAsia" w:hint="eastAsia"/>
          <w:color w:val="000000" w:themeColor="text1"/>
          <w:sz w:val="21"/>
          <w:szCs w:val="21"/>
        </w:rPr>
        <w:t>控股股东、实际控制人、</w:t>
      </w:r>
      <w:r w:rsidR="009C34FC" w:rsidRPr="001B6047">
        <w:rPr>
          <w:rFonts w:asciiTheme="minorEastAsia" w:eastAsiaTheme="minorEastAsia" w:hAnsiTheme="minorEastAsia" w:hint="eastAsia"/>
          <w:color w:val="000000" w:themeColor="text1"/>
          <w:sz w:val="21"/>
          <w:szCs w:val="21"/>
        </w:rPr>
        <w:t>董事</w:t>
      </w:r>
      <w:r w:rsidR="00CE174E">
        <w:rPr>
          <w:rFonts w:asciiTheme="minorEastAsia" w:eastAsiaTheme="minorEastAsia" w:hAnsiTheme="minorEastAsia"/>
          <w:color w:val="000000" w:themeColor="text1"/>
          <w:sz w:val="21"/>
          <w:szCs w:val="21"/>
        </w:rPr>
        <w:t>、监事、高级管理人员对</w:t>
      </w:r>
      <w:r w:rsidR="00CE174E">
        <w:rPr>
          <w:rFonts w:asciiTheme="minorEastAsia" w:eastAsiaTheme="minorEastAsia" w:hAnsiTheme="minorEastAsia" w:hint="eastAsia"/>
          <w:color w:val="000000" w:themeColor="text1"/>
          <w:sz w:val="21"/>
          <w:szCs w:val="21"/>
        </w:rPr>
        <w:t>季度</w:t>
      </w:r>
      <w:r w:rsidR="009C34FC" w:rsidRPr="001B6047">
        <w:rPr>
          <w:rFonts w:asciiTheme="minorEastAsia" w:eastAsiaTheme="minorEastAsia" w:hAnsiTheme="minorEastAsia"/>
          <w:color w:val="000000" w:themeColor="text1"/>
          <w:sz w:val="21"/>
          <w:szCs w:val="21"/>
        </w:rPr>
        <w:t>报告</w:t>
      </w:r>
      <w:r w:rsidR="009C34FC" w:rsidRPr="001B6047">
        <w:rPr>
          <w:rFonts w:asciiTheme="minorEastAsia" w:eastAsiaTheme="minorEastAsia" w:hAnsiTheme="minorEastAsia" w:hint="eastAsia"/>
          <w:color w:val="000000" w:themeColor="text1"/>
          <w:sz w:val="21"/>
          <w:szCs w:val="21"/>
        </w:rPr>
        <w:t>内容存在</w:t>
      </w:r>
      <w:r w:rsidR="009C34FC" w:rsidRPr="001B6047">
        <w:rPr>
          <w:rFonts w:asciiTheme="minorEastAsia" w:eastAsiaTheme="minorEastAsia" w:hAnsiTheme="minorEastAsia"/>
          <w:color w:val="000000" w:themeColor="text1"/>
          <w:sz w:val="21"/>
          <w:szCs w:val="21"/>
        </w:rPr>
        <w:t>异议或无法保证</w:t>
      </w:r>
      <w:r w:rsidR="009C34FC" w:rsidRPr="001B6047">
        <w:rPr>
          <w:rFonts w:asciiTheme="minorEastAsia" w:eastAsiaTheme="minorEastAsia" w:hAnsiTheme="minorEastAsia" w:hint="eastAsia"/>
          <w:color w:val="000000" w:themeColor="text1"/>
          <w:sz w:val="21"/>
          <w:szCs w:val="21"/>
        </w:rPr>
        <w:t>的</w:t>
      </w:r>
      <w:r w:rsidR="009C34FC">
        <w:rPr>
          <w:rFonts w:asciiTheme="minorEastAsia" w:eastAsiaTheme="minorEastAsia" w:hAnsiTheme="minorEastAsia" w:hint="eastAsia"/>
          <w:color w:val="000000" w:themeColor="text1"/>
          <w:sz w:val="21"/>
          <w:szCs w:val="21"/>
        </w:rPr>
        <w:t>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6B7BA513" w14:textId="77777777" w:rsidTr="00F85F62">
        <w:trPr>
          <w:trHeight w:val="153"/>
        </w:trPr>
        <w:tc>
          <w:tcPr>
            <w:tcW w:w="9639" w:type="dxa"/>
          </w:tcPr>
          <w:p w14:paraId="7220B2E3" w14:textId="77777777" w:rsidR="009C34FC" w:rsidRPr="001B6047" w:rsidRDefault="009C34FC" w:rsidP="009C34FC">
            <w:pPr>
              <w:tabs>
                <w:tab w:val="left" w:pos="5140"/>
              </w:tabs>
              <w:rPr>
                <w:rFonts w:asciiTheme="minorEastAsia" w:hAnsiTheme="minorEastAsia"/>
                <w:color w:val="000000" w:themeColor="text1"/>
                <w:szCs w:val="44"/>
              </w:rPr>
            </w:pPr>
          </w:p>
        </w:tc>
      </w:tr>
    </w:tbl>
    <w:p w14:paraId="0178B86D" w14:textId="77777777" w:rsidR="009C34FC" w:rsidRPr="007E393E" w:rsidRDefault="009C34FC" w:rsidP="00143BA8">
      <w:pPr>
        <w:numPr>
          <w:ilvl w:val="0"/>
          <w:numId w:val="1"/>
        </w:numPr>
        <w:tabs>
          <w:tab w:val="left" w:pos="5140"/>
        </w:tabs>
        <w:rPr>
          <w:rFonts w:asciiTheme="minorEastAsia" w:hAnsiTheme="minorEastAsia"/>
          <w:color w:val="000000" w:themeColor="text1"/>
          <w:szCs w:val="44"/>
        </w:rPr>
      </w:pPr>
      <w:r w:rsidRPr="007E393E">
        <w:rPr>
          <w:rFonts w:asciiTheme="minorEastAsia" w:hAnsiTheme="minorEastAsia" w:hint="eastAsia"/>
          <w:color w:val="000000" w:themeColor="text1"/>
          <w:szCs w:val="44"/>
        </w:rPr>
        <w:lastRenderedPageBreak/>
        <w:t>列示未出席董事会的董事姓名及未出席的理由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531F6CBF" w14:textId="77777777" w:rsidTr="00F85F62">
        <w:trPr>
          <w:trHeight w:val="153"/>
        </w:trPr>
        <w:tc>
          <w:tcPr>
            <w:tcW w:w="9639" w:type="dxa"/>
          </w:tcPr>
          <w:p w14:paraId="0F47DE14" w14:textId="77777777" w:rsidR="009C34FC" w:rsidRPr="001B6047" w:rsidRDefault="009C34FC" w:rsidP="009C34FC">
            <w:pPr>
              <w:tabs>
                <w:tab w:val="left" w:pos="5140"/>
              </w:tabs>
              <w:rPr>
                <w:rFonts w:asciiTheme="minorEastAsia" w:hAnsiTheme="minorEastAsia"/>
                <w:color w:val="000000" w:themeColor="text1"/>
                <w:szCs w:val="44"/>
              </w:rPr>
            </w:pPr>
          </w:p>
        </w:tc>
      </w:tr>
    </w:tbl>
    <w:p w14:paraId="779BCBAA" w14:textId="673BD48B" w:rsidR="009C34FC" w:rsidRPr="007E393E" w:rsidRDefault="009378CC" w:rsidP="00143BA8">
      <w:pPr>
        <w:numPr>
          <w:ilvl w:val="0"/>
          <w:numId w:val="1"/>
        </w:numPr>
        <w:tabs>
          <w:tab w:val="left" w:pos="5140"/>
        </w:tabs>
        <w:rPr>
          <w:rFonts w:asciiTheme="minorEastAsia" w:hAnsiTheme="minorEastAsia"/>
          <w:color w:val="000000" w:themeColor="text1"/>
          <w:szCs w:val="44"/>
        </w:rPr>
      </w:pPr>
      <w:r>
        <w:rPr>
          <w:rFonts w:asciiTheme="minorEastAsia" w:hAnsiTheme="minorEastAsia" w:hint="eastAsia"/>
          <w:color w:val="000000" w:themeColor="text1"/>
          <w:szCs w:val="44"/>
        </w:rPr>
        <w:t>未按</w:t>
      </w:r>
      <w:r>
        <w:rPr>
          <w:rFonts w:asciiTheme="minorEastAsia" w:hAnsiTheme="minorEastAsia"/>
          <w:color w:val="000000" w:themeColor="text1"/>
          <w:szCs w:val="44"/>
        </w:rPr>
        <w:t>要求</w:t>
      </w:r>
      <w:r>
        <w:rPr>
          <w:rFonts w:asciiTheme="minorEastAsia" w:hAnsiTheme="minorEastAsia" w:hint="eastAsia"/>
          <w:color w:val="000000" w:themeColor="text1"/>
          <w:szCs w:val="44"/>
        </w:rPr>
        <w:t>披露的</w:t>
      </w:r>
      <w:r w:rsidR="009C34FC" w:rsidRPr="007E393E">
        <w:rPr>
          <w:rFonts w:asciiTheme="minorEastAsia" w:hAnsiTheme="minorEastAsia" w:hint="eastAsia"/>
          <w:color w:val="000000" w:themeColor="text1"/>
          <w:szCs w:val="44"/>
        </w:rPr>
        <w:t>事项及</w:t>
      </w:r>
      <w:r>
        <w:rPr>
          <w:rFonts w:asciiTheme="minorEastAsia" w:hAnsiTheme="minorEastAsia" w:hint="eastAsia"/>
          <w:color w:val="000000" w:themeColor="text1"/>
          <w:szCs w:val="44"/>
        </w:rPr>
        <w:t>原因</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0F89FB9B" w14:textId="77777777" w:rsidTr="00F85F62">
        <w:trPr>
          <w:trHeight w:val="153"/>
        </w:trPr>
        <w:tc>
          <w:tcPr>
            <w:tcW w:w="9639" w:type="dxa"/>
          </w:tcPr>
          <w:p w14:paraId="2EE12D0C" w14:textId="77777777" w:rsidR="009C34FC" w:rsidRPr="001B6047" w:rsidRDefault="009C34FC" w:rsidP="009C34FC">
            <w:pPr>
              <w:tabs>
                <w:tab w:val="left" w:pos="5140"/>
              </w:tabs>
              <w:rPr>
                <w:rFonts w:asciiTheme="minorEastAsia" w:hAnsiTheme="minorEastAsia"/>
                <w:color w:val="000000" w:themeColor="text1"/>
                <w:szCs w:val="44"/>
              </w:rPr>
            </w:pPr>
          </w:p>
        </w:tc>
      </w:tr>
      <w:tr w:rsidR="009378CC" w:rsidRPr="001B6047" w14:paraId="740CF123" w14:textId="77777777" w:rsidTr="00F85F62">
        <w:trPr>
          <w:trHeight w:val="153"/>
        </w:trPr>
        <w:tc>
          <w:tcPr>
            <w:tcW w:w="9639" w:type="dxa"/>
          </w:tcPr>
          <w:p w14:paraId="16386B84" w14:textId="7C1C2C5F" w:rsidR="009378CC" w:rsidRPr="00E4329B" w:rsidRDefault="009378CC" w:rsidP="009378CC">
            <w:pPr>
              <w:tabs>
                <w:tab w:val="left" w:pos="5140"/>
              </w:tabs>
              <w:rPr>
                <w:rFonts w:asciiTheme="minorEastAsia" w:hAnsiTheme="minorEastAsia"/>
                <w:i/>
                <w:color w:val="000000" w:themeColor="text1"/>
                <w:szCs w:val="44"/>
              </w:rPr>
            </w:pPr>
            <w:r w:rsidRPr="00E4329B">
              <w:rPr>
                <w:rFonts w:asciiTheme="minorEastAsia" w:hAnsiTheme="minorEastAsia" w:hint="eastAsia"/>
                <w:i/>
                <w:color w:val="FF0000"/>
                <w:szCs w:val="44"/>
              </w:rPr>
              <w:t>注</w:t>
            </w:r>
            <w:r w:rsidRPr="00E4329B">
              <w:rPr>
                <w:rFonts w:asciiTheme="minorEastAsia" w:hAnsiTheme="minorEastAsia"/>
                <w:i/>
                <w:color w:val="FF0000"/>
                <w:szCs w:val="44"/>
              </w:rPr>
              <w:t>：</w:t>
            </w:r>
            <w:r w:rsidRPr="00E4329B">
              <w:rPr>
                <w:rFonts w:asciiTheme="minorEastAsia" w:hAnsiTheme="minorEastAsia" w:hint="eastAsia"/>
                <w:i/>
                <w:color w:val="FF0000"/>
                <w:szCs w:val="44"/>
              </w:rPr>
              <w:t>由于国家秘密、商业秘密等特殊原因导致</w:t>
            </w:r>
            <w:r w:rsidR="004E0CCF">
              <w:rPr>
                <w:rFonts w:asciiTheme="minorEastAsia" w:hAnsiTheme="minorEastAsia" w:hint="eastAsia"/>
                <w:i/>
                <w:color w:val="FF0000"/>
                <w:szCs w:val="44"/>
              </w:rPr>
              <w:t>第三季度</w:t>
            </w:r>
            <w:r w:rsidR="004E0CCF">
              <w:rPr>
                <w:rFonts w:asciiTheme="minorEastAsia" w:hAnsiTheme="minorEastAsia"/>
                <w:i/>
                <w:color w:val="FF0000"/>
                <w:szCs w:val="44"/>
              </w:rPr>
              <w:t>报告</w:t>
            </w:r>
            <w:r>
              <w:rPr>
                <w:rFonts w:asciiTheme="minorEastAsia" w:hAnsiTheme="minorEastAsia"/>
                <w:i/>
                <w:color w:val="FF0000"/>
                <w:szCs w:val="44"/>
              </w:rPr>
              <w:t>内容与格式准则</w:t>
            </w:r>
            <w:r w:rsidRPr="00E4329B">
              <w:rPr>
                <w:rFonts w:asciiTheme="minorEastAsia" w:hAnsiTheme="minorEastAsia" w:hint="eastAsia"/>
                <w:i/>
                <w:color w:val="FF0000"/>
                <w:szCs w:val="44"/>
              </w:rPr>
              <w:t>规定的某些信息确实不便披露的，公司可以不予披露，但应详细说明未按要求进行披露的原因。</w:t>
            </w:r>
          </w:p>
          <w:p w14:paraId="5326014E" w14:textId="77777777" w:rsidR="009378CC" w:rsidRPr="009378CC" w:rsidRDefault="009378CC" w:rsidP="009C34FC">
            <w:pPr>
              <w:tabs>
                <w:tab w:val="left" w:pos="5140"/>
              </w:tabs>
              <w:rPr>
                <w:rFonts w:asciiTheme="minorEastAsia" w:hAnsiTheme="minorEastAsia"/>
                <w:color w:val="000000" w:themeColor="text1"/>
                <w:szCs w:val="44"/>
              </w:rPr>
            </w:pPr>
          </w:p>
        </w:tc>
      </w:tr>
    </w:tbl>
    <w:p w14:paraId="4F19E874" w14:textId="77777777" w:rsidR="00171154" w:rsidRPr="00171154" w:rsidRDefault="00171154" w:rsidP="00171154">
      <w:pPr>
        <w:tabs>
          <w:tab w:val="left" w:pos="5140"/>
        </w:tabs>
        <w:rPr>
          <w:rFonts w:ascii="宋体" w:eastAsia="宋体" w:hAnsi="宋体" w:cs="Times New Roman"/>
          <w:color w:val="000000"/>
          <w:szCs w:val="44"/>
        </w:rPr>
      </w:pPr>
      <w:r w:rsidRPr="00171154">
        <w:rPr>
          <w:rFonts w:ascii="宋体" w:eastAsia="宋体" w:hAnsi="宋体" w:cs="Times New Roman"/>
          <w:color w:val="000000"/>
          <w:szCs w:val="44"/>
        </w:rPr>
        <w:t>4</w:t>
      </w:r>
      <w:r w:rsidRPr="00171154">
        <w:rPr>
          <w:rFonts w:ascii="宋体" w:eastAsia="宋体" w:hAnsi="宋体" w:cs="Times New Roman" w:hint="eastAsia"/>
          <w:color w:val="000000"/>
          <w:szCs w:val="44"/>
        </w:rPr>
        <w:t>、</w:t>
      </w:r>
      <w:r w:rsidRPr="00171154">
        <w:rPr>
          <w:rFonts w:ascii="宋体" w:eastAsia="宋体" w:hAnsi="宋体" w:cs="Times New Roman" w:hint="eastAsia"/>
          <w:color w:val="000000"/>
          <w:szCs w:val="21"/>
        </w:rPr>
        <w:t>董事会</w:t>
      </w:r>
      <w:r w:rsidRPr="00171154">
        <w:rPr>
          <w:rFonts w:ascii="宋体" w:eastAsia="宋体" w:hAnsi="宋体" w:cs="Times New Roman"/>
          <w:color w:val="000000"/>
          <w:szCs w:val="21"/>
        </w:rPr>
        <w:t>就非标准审计</w:t>
      </w:r>
      <w:r w:rsidRPr="00171154">
        <w:rPr>
          <w:rFonts w:ascii="宋体" w:eastAsia="宋体" w:hAnsi="宋体" w:cs="Times New Roman" w:hint="eastAsia"/>
          <w:color w:val="000000"/>
          <w:szCs w:val="21"/>
        </w:rPr>
        <w:t>意见</w:t>
      </w:r>
      <w:r w:rsidRPr="00171154">
        <w:rPr>
          <w:rFonts w:ascii="宋体" w:eastAsia="宋体" w:hAnsi="宋体" w:cs="Times New Roman"/>
          <w:color w:val="000000"/>
          <w:szCs w:val="21"/>
        </w:rPr>
        <w:t>的说明</w:t>
      </w:r>
    </w:p>
    <w:tbl>
      <w:tblPr>
        <w:tblW w:w="9639" w:type="dxa"/>
        <w:tblInd w:w="-572" w:type="dxa"/>
        <w:tblLook w:val="04A0" w:firstRow="1" w:lastRow="0" w:firstColumn="1" w:lastColumn="0" w:noHBand="0" w:noVBand="1"/>
      </w:tblPr>
      <w:tblGrid>
        <w:gridCol w:w="9639"/>
      </w:tblGrid>
      <w:tr w:rsidR="00171154" w:rsidRPr="00171154" w14:paraId="460E5587" w14:textId="77777777" w:rsidTr="00171154">
        <w:trPr>
          <w:trHeight w:val="153"/>
        </w:trPr>
        <w:tc>
          <w:tcPr>
            <w:tcW w:w="9639" w:type="dxa"/>
            <w:tcBorders>
              <w:top w:val="single" w:sz="4" w:space="0" w:color="5B9BD5"/>
              <w:left w:val="single" w:sz="4" w:space="0" w:color="5B9BD5"/>
              <w:bottom w:val="single" w:sz="4" w:space="0" w:color="5B9BD5"/>
              <w:right w:val="single" w:sz="4" w:space="0" w:color="5B9BD5"/>
            </w:tcBorders>
          </w:tcPr>
          <w:p w14:paraId="2FF789C0" w14:textId="77777777" w:rsidR="00171154" w:rsidRPr="00171154" w:rsidRDefault="00171154" w:rsidP="00171154">
            <w:pPr>
              <w:tabs>
                <w:tab w:val="left" w:pos="5140"/>
              </w:tabs>
              <w:rPr>
                <w:rFonts w:ascii="宋体" w:eastAsia="宋体" w:hAnsi="宋体" w:cs="Times New Roman"/>
                <w:i/>
                <w:color w:val="FF0000"/>
                <w:szCs w:val="21"/>
              </w:rPr>
            </w:pPr>
            <w:r w:rsidRPr="00171154">
              <w:rPr>
                <w:rFonts w:ascii="宋体" w:eastAsia="宋体" w:hAnsi="宋体" w:cs="Times New Roman"/>
                <w:i/>
                <w:color w:val="FF0000"/>
                <w:szCs w:val="21"/>
              </w:rPr>
              <w:t>说明中应当明确说明非标准审计意见涉及事项是否违反企业会计准则及其相关信息披露规范性规定</w:t>
            </w:r>
            <w:r w:rsidRPr="00171154">
              <w:rPr>
                <w:rFonts w:ascii="宋体" w:eastAsia="宋体" w:hAnsi="宋体" w:cs="Times New Roman" w:hint="eastAsia"/>
                <w:i/>
                <w:color w:val="FF0000"/>
                <w:szCs w:val="21"/>
              </w:rPr>
              <w:t>。</w:t>
            </w:r>
          </w:p>
          <w:p w14:paraId="466C5BE6" w14:textId="77777777" w:rsidR="00171154" w:rsidRPr="00171154" w:rsidRDefault="00171154" w:rsidP="00171154">
            <w:pPr>
              <w:tabs>
                <w:tab w:val="left" w:pos="5140"/>
              </w:tabs>
              <w:rPr>
                <w:rFonts w:ascii="宋体" w:eastAsia="宋体" w:hAnsi="宋体" w:cs="Times New Roman"/>
                <w:color w:val="000000"/>
                <w:szCs w:val="44"/>
              </w:rPr>
            </w:pPr>
          </w:p>
        </w:tc>
      </w:tr>
    </w:tbl>
    <w:p w14:paraId="5453E746" w14:textId="77777777" w:rsidR="00B70C46" w:rsidRPr="00001177" w:rsidRDefault="00B70C46" w:rsidP="00B70C46">
      <w:pPr>
        <w:rPr>
          <w:rFonts w:ascii="Calibri" w:eastAsia="宋体" w:hAnsi="Calibri" w:cs="Times New Roman"/>
          <w:b/>
        </w:rPr>
      </w:pPr>
      <w:r w:rsidRPr="00001177">
        <w:rPr>
          <w:rFonts w:ascii="Calibri" w:eastAsia="宋体" w:hAnsi="Calibri" w:cs="Times New Roman" w:hint="eastAsia"/>
          <w:b/>
        </w:rPr>
        <w:t>【备查文件目录】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127"/>
        <w:gridCol w:w="7512"/>
      </w:tblGrid>
      <w:tr w:rsidR="00B70C46" w:rsidRPr="00001177" w14:paraId="497A085D" w14:textId="77777777" w:rsidTr="00B220AC">
        <w:tc>
          <w:tcPr>
            <w:tcW w:w="2127" w:type="dxa"/>
          </w:tcPr>
          <w:p w14:paraId="31DC462B" w14:textId="77777777" w:rsidR="00B70C46" w:rsidRPr="00001177" w:rsidRDefault="00B70C46" w:rsidP="00B220AC">
            <w:pPr>
              <w:jc w:val="center"/>
              <w:rPr>
                <w:rFonts w:ascii="Calibri" w:eastAsia="宋体" w:hAnsi="Calibri" w:cs="Times New Roman"/>
              </w:rPr>
            </w:pPr>
            <w:r w:rsidRPr="00001177">
              <w:rPr>
                <w:rFonts w:ascii="Calibri" w:eastAsia="宋体" w:hAnsi="Calibri" w:cs="Times New Roman"/>
              </w:rPr>
              <w:t>文件存放地点</w:t>
            </w:r>
          </w:p>
        </w:tc>
        <w:tc>
          <w:tcPr>
            <w:tcW w:w="7512" w:type="dxa"/>
          </w:tcPr>
          <w:p w14:paraId="6A7C9C03" w14:textId="77777777" w:rsidR="00B70C46" w:rsidRPr="00001177" w:rsidRDefault="00B70C46" w:rsidP="00B220AC">
            <w:pPr>
              <w:rPr>
                <w:rFonts w:ascii="Calibri" w:eastAsia="宋体" w:hAnsi="Calibri" w:cs="Times New Roman"/>
              </w:rPr>
            </w:pPr>
          </w:p>
        </w:tc>
      </w:tr>
      <w:tr w:rsidR="00B70C46" w:rsidRPr="00001177" w14:paraId="6A3D9903" w14:textId="77777777" w:rsidTr="00B220AC">
        <w:tc>
          <w:tcPr>
            <w:tcW w:w="2127" w:type="dxa"/>
            <w:vMerge w:val="restart"/>
          </w:tcPr>
          <w:p w14:paraId="699FB97D" w14:textId="77777777" w:rsidR="00B70C46" w:rsidRPr="00001177" w:rsidRDefault="00B70C46" w:rsidP="00B220AC">
            <w:pPr>
              <w:jc w:val="center"/>
              <w:rPr>
                <w:rFonts w:ascii="Calibri" w:eastAsia="宋体" w:hAnsi="Calibri" w:cs="Times New Roman"/>
              </w:rPr>
            </w:pPr>
          </w:p>
          <w:p w14:paraId="2F9BEB38" w14:textId="77777777" w:rsidR="00B70C46" w:rsidRPr="00001177" w:rsidRDefault="00B70C46" w:rsidP="00B220AC">
            <w:pPr>
              <w:jc w:val="center"/>
              <w:rPr>
                <w:rFonts w:ascii="Calibri" w:eastAsia="宋体" w:hAnsi="Calibri" w:cs="Times New Roman"/>
              </w:rPr>
            </w:pPr>
            <w:r w:rsidRPr="00001177">
              <w:rPr>
                <w:rFonts w:ascii="Calibri" w:eastAsia="宋体" w:hAnsi="Calibri" w:cs="Times New Roman" w:hint="eastAsia"/>
              </w:rPr>
              <w:t>备查文件</w:t>
            </w:r>
          </w:p>
        </w:tc>
        <w:tc>
          <w:tcPr>
            <w:tcW w:w="7512" w:type="dxa"/>
          </w:tcPr>
          <w:p w14:paraId="0B9B9206" w14:textId="77777777" w:rsidR="00B70C46" w:rsidRPr="00001177" w:rsidRDefault="00B70C46" w:rsidP="00B220AC">
            <w:pPr>
              <w:rPr>
                <w:rFonts w:ascii="Calibri" w:eastAsia="宋体" w:hAnsi="Calibri" w:cs="Times New Roman"/>
              </w:rPr>
            </w:pPr>
            <w:r w:rsidRPr="00001177">
              <w:rPr>
                <w:rFonts w:ascii="Calibri" w:eastAsia="宋体" w:hAnsi="Calibri" w:cs="Times New Roman" w:hint="eastAsia"/>
              </w:rPr>
              <w:t>1</w:t>
            </w:r>
            <w:r w:rsidRPr="00001177">
              <w:rPr>
                <w:rFonts w:ascii="Calibri" w:eastAsia="宋体" w:hAnsi="Calibri" w:cs="Times New Roman" w:hint="eastAsia"/>
              </w:rPr>
              <w:t>．</w:t>
            </w:r>
          </w:p>
        </w:tc>
      </w:tr>
      <w:tr w:rsidR="00B70C46" w:rsidRPr="00001177" w14:paraId="00603118" w14:textId="77777777" w:rsidTr="00B220AC">
        <w:tc>
          <w:tcPr>
            <w:tcW w:w="2127" w:type="dxa"/>
            <w:vMerge/>
          </w:tcPr>
          <w:p w14:paraId="58240811" w14:textId="77777777" w:rsidR="00B70C46" w:rsidRPr="00001177" w:rsidRDefault="00B70C46" w:rsidP="00B220AC">
            <w:pPr>
              <w:rPr>
                <w:rFonts w:ascii="Calibri" w:eastAsia="宋体" w:hAnsi="Calibri" w:cs="Times New Roman"/>
              </w:rPr>
            </w:pPr>
          </w:p>
        </w:tc>
        <w:tc>
          <w:tcPr>
            <w:tcW w:w="7512" w:type="dxa"/>
          </w:tcPr>
          <w:p w14:paraId="7956574E" w14:textId="77777777" w:rsidR="00B70C46" w:rsidRPr="00001177" w:rsidRDefault="00B70C46" w:rsidP="00B220AC">
            <w:pPr>
              <w:rPr>
                <w:rFonts w:ascii="Calibri" w:eastAsia="宋体" w:hAnsi="Calibri" w:cs="Times New Roman"/>
              </w:rPr>
            </w:pPr>
            <w:r w:rsidRPr="00001177">
              <w:rPr>
                <w:rFonts w:ascii="Calibri" w:eastAsia="宋体" w:hAnsi="Calibri" w:cs="Times New Roman" w:hint="eastAsia"/>
              </w:rPr>
              <w:t>2</w:t>
            </w:r>
            <w:r w:rsidRPr="00001177">
              <w:rPr>
                <w:rFonts w:ascii="Calibri" w:eastAsia="宋体" w:hAnsi="Calibri" w:cs="Times New Roman" w:hint="eastAsia"/>
              </w:rPr>
              <w:t>．</w:t>
            </w:r>
          </w:p>
        </w:tc>
      </w:tr>
      <w:tr w:rsidR="00B70C46" w:rsidRPr="00001177" w14:paraId="1E22CFE0" w14:textId="77777777" w:rsidTr="00B220AC">
        <w:tc>
          <w:tcPr>
            <w:tcW w:w="2127" w:type="dxa"/>
            <w:vMerge/>
          </w:tcPr>
          <w:p w14:paraId="05480C9C" w14:textId="77777777" w:rsidR="00B70C46" w:rsidRPr="00001177" w:rsidRDefault="00B70C46" w:rsidP="00B220AC">
            <w:pPr>
              <w:rPr>
                <w:rFonts w:ascii="Calibri" w:eastAsia="宋体" w:hAnsi="Calibri" w:cs="Times New Roman"/>
              </w:rPr>
            </w:pPr>
          </w:p>
        </w:tc>
        <w:tc>
          <w:tcPr>
            <w:tcW w:w="7512" w:type="dxa"/>
          </w:tcPr>
          <w:p w14:paraId="38187A91" w14:textId="77777777" w:rsidR="00B70C46" w:rsidRPr="00001177" w:rsidRDefault="00B70C46" w:rsidP="00B220AC">
            <w:pPr>
              <w:rPr>
                <w:rFonts w:ascii="Calibri" w:eastAsia="宋体" w:hAnsi="Calibri" w:cs="Times New Roman"/>
              </w:rPr>
            </w:pPr>
            <w:r w:rsidRPr="00001177">
              <w:rPr>
                <w:rFonts w:ascii="Calibri" w:eastAsia="宋体" w:hAnsi="Calibri" w:cs="Times New Roman"/>
              </w:rPr>
              <w:t>自动添行</w:t>
            </w:r>
            <w:r w:rsidRPr="00001177">
              <w:rPr>
                <w:rFonts w:ascii="Calibri" w:eastAsia="宋体" w:hAnsi="Calibri" w:cs="Times New Roman"/>
              </w:rPr>
              <w:t>…</w:t>
            </w:r>
          </w:p>
        </w:tc>
      </w:tr>
    </w:tbl>
    <w:p w14:paraId="54817B24" w14:textId="77777777" w:rsidR="00001177" w:rsidRPr="00001177" w:rsidRDefault="00001177" w:rsidP="00001177">
      <w:pPr>
        <w:rPr>
          <w:rFonts w:ascii="Calibri" w:eastAsia="宋体" w:hAnsi="Calibri" w:cs="Times New Roman"/>
        </w:rPr>
      </w:pPr>
    </w:p>
    <w:p w14:paraId="12447B8D" w14:textId="77777777" w:rsidR="00851AC2" w:rsidRDefault="00851AC2" w:rsidP="00851AC2">
      <w:pPr>
        <w:sectPr w:rsidR="00851AC2" w:rsidSect="00891F70">
          <w:pgSz w:w="11907" w:h="16839" w:code="9"/>
          <w:pgMar w:top="1440" w:right="1797" w:bottom="1440" w:left="1797" w:header="851" w:footer="992" w:gutter="0"/>
          <w:pgNumType w:fmt="numberInDash"/>
          <w:cols w:space="425"/>
          <w:docGrid w:type="lines" w:linePitch="312"/>
        </w:sectPr>
      </w:pPr>
    </w:p>
    <w:p w14:paraId="053BED7C" w14:textId="6DA5BEF4" w:rsidR="00FE0AE8" w:rsidRPr="00663371" w:rsidRDefault="00DD3D14" w:rsidP="00851AC2">
      <w:pPr>
        <w:pStyle w:val="af2"/>
        <w:rPr>
          <w:rFonts w:ascii="黑体" w:eastAsia="黑体" w:hAnsi="黑体"/>
          <w:b w:val="0"/>
          <w:sz w:val="36"/>
          <w:szCs w:val="36"/>
        </w:rPr>
      </w:pPr>
      <w:bookmarkStart w:id="1" w:name="_Toc505095878"/>
      <w:r>
        <w:rPr>
          <w:rFonts w:ascii="黑体" w:eastAsia="黑体" w:hAnsi="黑体" w:hint="eastAsia"/>
          <w:b w:val="0"/>
          <w:sz w:val="36"/>
          <w:szCs w:val="36"/>
        </w:rPr>
        <w:lastRenderedPageBreak/>
        <w:t xml:space="preserve">第二节 </w:t>
      </w:r>
      <w:r w:rsidR="00FE0AE8" w:rsidRPr="00663371">
        <w:rPr>
          <w:rFonts w:ascii="黑体" w:eastAsia="黑体" w:hAnsi="黑体" w:hint="eastAsia"/>
          <w:b w:val="0"/>
          <w:sz w:val="36"/>
          <w:szCs w:val="36"/>
        </w:rPr>
        <w:t>公司基本情况</w:t>
      </w:r>
      <w:bookmarkEnd w:id="1"/>
    </w:p>
    <w:p w14:paraId="6462D056" w14:textId="0F08801E" w:rsidR="0046128C" w:rsidRDefault="00AA74D6" w:rsidP="00FE0AE8">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sidR="0046128C">
        <w:rPr>
          <w:rFonts w:ascii="微软雅黑" w:eastAsia="微软雅黑" w:hAnsi="微软雅黑" w:hint="eastAsia"/>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52"/>
        <w:gridCol w:w="7088"/>
      </w:tblGrid>
      <w:tr w:rsidR="006379FA" w:rsidRPr="007165E5" w14:paraId="22AFF70B" w14:textId="77777777" w:rsidTr="00A80006">
        <w:trPr>
          <w:trHeight w:val="257"/>
        </w:trPr>
        <w:tc>
          <w:tcPr>
            <w:tcW w:w="2552" w:type="dxa"/>
          </w:tcPr>
          <w:p w14:paraId="53AC396C" w14:textId="1354FF74" w:rsidR="006379FA" w:rsidRPr="007165E5" w:rsidRDefault="006379FA" w:rsidP="006379FA">
            <w:pPr>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证券</w:t>
            </w:r>
            <w:r w:rsidRPr="008B064F">
              <w:rPr>
                <w:rFonts w:asciiTheme="minorEastAsia" w:hAnsiTheme="minorEastAsia"/>
                <w:color w:val="000000" w:themeColor="text1"/>
                <w:kern w:val="0"/>
                <w:sz w:val="22"/>
              </w:rPr>
              <w:t>简称</w:t>
            </w:r>
          </w:p>
        </w:tc>
        <w:tc>
          <w:tcPr>
            <w:tcW w:w="7088" w:type="dxa"/>
          </w:tcPr>
          <w:p w14:paraId="1123BA55" w14:textId="77777777" w:rsidR="006379FA" w:rsidRPr="007165E5" w:rsidRDefault="006379FA" w:rsidP="006379FA">
            <w:pPr>
              <w:rPr>
                <w:rFonts w:ascii="Times New Roman" w:hAnsi="Times New Roman"/>
                <w:color w:val="FF0000"/>
                <w:kern w:val="0"/>
                <w:sz w:val="22"/>
              </w:rPr>
            </w:pPr>
          </w:p>
        </w:tc>
      </w:tr>
      <w:tr w:rsidR="006379FA" w:rsidRPr="007165E5" w14:paraId="05B5C336" w14:textId="77777777" w:rsidTr="00A80006">
        <w:trPr>
          <w:trHeight w:val="257"/>
        </w:trPr>
        <w:tc>
          <w:tcPr>
            <w:tcW w:w="2552" w:type="dxa"/>
          </w:tcPr>
          <w:p w14:paraId="1B9C4B77" w14:textId="3ED8CB93" w:rsidR="006379FA" w:rsidRPr="007165E5" w:rsidRDefault="006379FA" w:rsidP="006379FA">
            <w:pPr>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证券</w:t>
            </w:r>
            <w:r w:rsidRPr="008B064F">
              <w:rPr>
                <w:rFonts w:asciiTheme="minorEastAsia" w:hAnsiTheme="minorEastAsia"/>
                <w:color w:val="000000" w:themeColor="text1"/>
                <w:kern w:val="0"/>
                <w:sz w:val="22"/>
              </w:rPr>
              <w:t>代码</w:t>
            </w:r>
          </w:p>
        </w:tc>
        <w:tc>
          <w:tcPr>
            <w:tcW w:w="7088" w:type="dxa"/>
          </w:tcPr>
          <w:p w14:paraId="5607D651" w14:textId="77777777" w:rsidR="006379FA" w:rsidRPr="007165E5" w:rsidRDefault="006379FA" w:rsidP="006379FA">
            <w:pPr>
              <w:rPr>
                <w:rFonts w:ascii="Times New Roman" w:hAnsi="Times New Roman"/>
                <w:color w:val="FF0000"/>
                <w:kern w:val="0"/>
                <w:sz w:val="22"/>
              </w:rPr>
            </w:pPr>
          </w:p>
        </w:tc>
      </w:tr>
      <w:tr w:rsidR="00EE6492" w:rsidRPr="007165E5" w14:paraId="769FB266" w14:textId="77777777" w:rsidTr="00A80006">
        <w:trPr>
          <w:trHeight w:val="219"/>
        </w:trPr>
        <w:tc>
          <w:tcPr>
            <w:tcW w:w="2552" w:type="dxa"/>
          </w:tcPr>
          <w:p w14:paraId="3D28E83A" w14:textId="77777777" w:rsidR="00EE6492" w:rsidRPr="007165E5" w:rsidRDefault="00EE6492" w:rsidP="00EE6492">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挂牌时间</w:t>
            </w:r>
          </w:p>
        </w:tc>
        <w:tc>
          <w:tcPr>
            <w:tcW w:w="7088" w:type="dxa"/>
          </w:tcPr>
          <w:p w14:paraId="6561DE72" w14:textId="3B366C92" w:rsidR="00EE6492" w:rsidRPr="007165E5" w:rsidRDefault="00BB09BA" w:rsidP="00EE6492">
            <w:pPr>
              <w:rPr>
                <w:rFonts w:asciiTheme="minorEastAsia" w:hAnsiTheme="minorEastAsia"/>
                <w:color w:val="000000" w:themeColor="text1"/>
                <w:kern w:val="0"/>
                <w:sz w:val="22"/>
              </w:rPr>
            </w:pPr>
            <w:r>
              <w:rPr>
                <w:rFonts w:ascii="Times New Roman" w:hAnsi="Times New Roman" w:hint="eastAsia"/>
                <w:color w:val="FF0000"/>
                <w:kern w:val="0"/>
                <w:sz w:val="22"/>
              </w:rPr>
              <w:t>（日历控件）</w:t>
            </w:r>
          </w:p>
        </w:tc>
      </w:tr>
      <w:tr w:rsidR="003F0684" w:rsidRPr="007165E5" w14:paraId="45C6DBFD" w14:textId="77777777" w:rsidTr="00A80006">
        <w:trPr>
          <w:trHeight w:val="219"/>
        </w:trPr>
        <w:tc>
          <w:tcPr>
            <w:tcW w:w="2552" w:type="dxa"/>
          </w:tcPr>
          <w:p w14:paraId="16E78350" w14:textId="16BCC817" w:rsidR="003F0684" w:rsidRPr="007165E5" w:rsidRDefault="003F0684" w:rsidP="00EE6492">
            <w:pPr>
              <w:jc w:val="left"/>
              <w:rPr>
                <w:rFonts w:ascii="Times New Roman" w:hAnsi="Times New Roman"/>
                <w:color w:val="000000" w:themeColor="text1"/>
                <w:kern w:val="0"/>
                <w:sz w:val="22"/>
              </w:rPr>
            </w:pPr>
            <w:r>
              <w:rPr>
                <w:rFonts w:ascii="Times New Roman" w:hAnsi="Times New Roman" w:hint="eastAsia"/>
                <w:color w:val="000000" w:themeColor="text1"/>
                <w:kern w:val="0"/>
                <w:sz w:val="22"/>
              </w:rPr>
              <w:t>进入</w:t>
            </w:r>
            <w:r>
              <w:rPr>
                <w:rFonts w:ascii="Times New Roman" w:hAnsi="Times New Roman"/>
                <w:color w:val="000000" w:themeColor="text1"/>
                <w:kern w:val="0"/>
                <w:sz w:val="22"/>
              </w:rPr>
              <w:t>精选</w:t>
            </w:r>
            <w:proofErr w:type="gramStart"/>
            <w:r>
              <w:rPr>
                <w:rFonts w:ascii="Times New Roman" w:hAnsi="Times New Roman"/>
                <w:color w:val="000000" w:themeColor="text1"/>
                <w:kern w:val="0"/>
                <w:sz w:val="22"/>
              </w:rPr>
              <w:t>层时间</w:t>
            </w:r>
            <w:proofErr w:type="gramEnd"/>
          </w:p>
        </w:tc>
        <w:tc>
          <w:tcPr>
            <w:tcW w:w="7088" w:type="dxa"/>
          </w:tcPr>
          <w:p w14:paraId="4AA562A9" w14:textId="4AADB06B" w:rsidR="003F0684" w:rsidRDefault="003F0684" w:rsidP="00EE6492">
            <w:pPr>
              <w:rPr>
                <w:rFonts w:ascii="Times New Roman" w:hAnsi="Times New Roman"/>
                <w:color w:val="FF0000"/>
                <w:kern w:val="0"/>
                <w:sz w:val="22"/>
              </w:rPr>
            </w:pPr>
            <w:r>
              <w:rPr>
                <w:rFonts w:ascii="Times New Roman" w:hAnsi="Times New Roman" w:hint="eastAsia"/>
                <w:color w:val="FF0000"/>
                <w:kern w:val="0"/>
                <w:sz w:val="22"/>
              </w:rPr>
              <w:t>（日历控件）</w:t>
            </w:r>
          </w:p>
        </w:tc>
      </w:tr>
      <w:tr w:rsidR="00EE6492" w:rsidRPr="007165E5" w14:paraId="408EEDEC" w14:textId="77777777" w:rsidTr="00A80006">
        <w:trPr>
          <w:trHeight w:val="323"/>
        </w:trPr>
        <w:tc>
          <w:tcPr>
            <w:tcW w:w="2552" w:type="dxa"/>
          </w:tcPr>
          <w:p w14:paraId="751B6475" w14:textId="53A629F0" w:rsidR="00EE6492" w:rsidRPr="007165E5" w:rsidRDefault="00EE6492" w:rsidP="00171154">
            <w:pPr>
              <w:jc w:val="left"/>
              <w:rPr>
                <w:rFonts w:asciiTheme="minorEastAsia" w:hAnsiTheme="minorEastAsia"/>
                <w:color w:val="000000" w:themeColor="text1"/>
                <w:kern w:val="0"/>
                <w:sz w:val="22"/>
              </w:rPr>
            </w:pPr>
            <w:r w:rsidRPr="003B7D02">
              <w:rPr>
                <w:rFonts w:ascii="Times New Roman" w:hAnsi="Times New Roman" w:hint="eastAsia"/>
                <w:color w:val="000000" w:themeColor="text1"/>
                <w:kern w:val="0"/>
                <w:sz w:val="22"/>
              </w:rPr>
              <w:t>普通股股票</w:t>
            </w:r>
            <w:r w:rsidR="00171154">
              <w:rPr>
                <w:rFonts w:ascii="Times New Roman" w:hAnsi="Times New Roman" w:hint="eastAsia"/>
                <w:color w:val="000000" w:themeColor="text1"/>
                <w:kern w:val="0"/>
                <w:sz w:val="22"/>
              </w:rPr>
              <w:t>交易</w:t>
            </w:r>
            <w:r w:rsidRPr="003B7D02">
              <w:rPr>
                <w:rFonts w:ascii="Times New Roman" w:hAnsi="Times New Roman" w:hint="eastAsia"/>
                <w:color w:val="000000" w:themeColor="text1"/>
                <w:kern w:val="0"/>
                <w:sz w:val="22"/>
              </w:rPr>
              <w:t>方式</w:t>
            </w:r>
          </w:p>
        </w:tc>
        <w:tc>
          <w:tcPr>
            <w:tcW w:w="7088" w:type="dxa"/>
            <w:tcBorders>
              <w:top w:val="single" w:sz="4" w:space="0" w:color="DDDDDD" w:themeColor="accent1"/>
            </w:tcBorders>
          </w:tcPr>
          <w:p w14:paraId="36E9C09C" w14:textId="2E4EAD48" w:rsidR="00EE6492" w:rsidRPr="00121DF3" w:rsidRDefault="00171154" w:rsidP="00A83BAD">
            <w:pPr>
              <w:rPr>
                <w:rFonts w:asciiTheme="minorEastAsia" w:hAnsiTheme="minorEastAsia"/>
                <w:color w:val="FF0000"/>
                <w:kern w:val="0"/>
                <w:sz w:val="22"/>
              </w:rPr>
            </w:pPr>
            <w:r>
              <w:rPr>
                <w:rFonts w:asciiTheme="minorEastAsia" w:hAnsiTheme="minorEastAsia" w:hint="eastAsia"/>
                <w:color w:val="FF0000"/>
                <w:kern w:val="0"/>
                <w:sz w:val="22"/>
              </w:rPr>
              <w:t>（</w:t>
            </w:r>
            <w:r w:rsidR="00A83BAD">
              <w:rPr>
                <w:rFonts w:asciiTheme="minorEastAsia" w:hAnsiTheme="minorEastAsia" w:hint="eastAsia"/>
                <w:color w:val="FF0000"/>
                <w:kern w:val="0"/>
                <w:sz w:val="22"/>
              </w:rPr>
              <w:t>连续</w:t>
            </w:r>
            <w:r w:rsidR="00A83BAD">
              <w:rPr>
                <w:rFonts w:asciiTheme="minorEastAsia" w:hAnsiTheme="minorEastAsia"/>
                <w:color w:val="FF0000"/>
                <w:kern w:val="0"/>
                <w:sz w:val="22"/>
              </w:rPr>
              <w:t>竞价</w:t>
            </w:r>
            <w:r w:rsidR="00A83BAD">
              <w:rPr>
                <w:rFonts w:asciiTheme="minorEastAsia" w:hAnsiTheme="minorEastAsia" w:hint="eastAsia"/>
                <w:color w:val="FF0000"/>
                <w:kern w:val="0"/>
                <w:sz w:val="22"/>
              </w:rPr>
              <w:t>交易/</w:t>
            </w:r>
            <w:r w:rsidR="00EE6492" w:rsidRPr="00121DF3">
              <w:rPr>
                <w:rFonts w:asciiTheme="minorEastAsia" w:hAnsiTheme="minorEastAsia" w:hint="eastAsia"/>
                <w:color w:val="FF0000"/>
                <w:kern w:val="0"/>
                <w:sz w:val="22"/>
              </w:rPr>
              <w:t>集合竞价</w:t>
            </w:r>
            <w:r w:rsidR="00A83BAD">
              <w:rPr>
                <w:rFonts w:asciiTheme="minorEastAsia" w:hAnsiTheme="minorEastAsia" w:hint="eastAsia"/>
                <w:color w:val="FF0000"/>
                <w:kern w:val="0"/>
                <w:sz w:val="22"/>
              </w:rPr>
              <w:t>交易</w:t>
            </w:r>
            <w:r w:rsidR="00EE6492" w:rsidRPr="00121DF3">
              <w:rPr>
                <w:rFonts w:asciiTheme="minorEastAsia" w:hAnsiTheme="minorEastAsia"/>
                <w:color w:val="FF0000"/>
                <w:kern w:val="0"/>
                <w:sz w:val="22"/>
              </w:rPr>
              <w:t>/做市</w:t>
            </w:r>
            <w:r w:rsidR="00A83BAD">
              <w:rPr>
                <w:rFonts w:asciiTheme="minorEastAsia" w:hAnsiTheme="minorEastAsia" w:hint="eastAsia"/>
                <w:color w:val="FF0000"/>
                <w:kern w:val="0"/>
                <w:sz w:val="22"/>
              </w:rPr>
              <w:t>交易</w:t>
            </w:r>
            <w:r w:rsidR="00EE6492" w:rsidRPr="00121DF3">
              <w:rPr>
                <w:rFonts w:asciiTheme="minorEastAsia" w:hAnsiTheme="minorEastAsia"/>
                <w:color w:val="FF0000"/>
                <w:kern w:val="0"/>
                <w:sz w:val="22"/>
              </w:rPr>
              <w:t>）</w:t>
            </w:r>
          </w:p>
        </w:tc>
      </w:tr>
      <w:tr w:rsidR="00EE6492" w:rsidRPr="007165E5" w14:paraId="008B5D02" w14:textId="77777777" w:rsidTr="00A80006">
        <w:trPr>
          <w:trHeight w:val="323"/>
        </w:trPr>
        <w:tc>
          <w:tcPr>
            <w:tcW w:w="2552" w:type="dxa"/>
          </w:tcPr>
          <w:p w14:paraId="2D2F0F22" w14:textId="0EFCE2EC" w:rsidR="00EE6492" w:rsidRPr="007165E5" w:rsidRDefault="00EE6492" w:rsidP="00EE6492">
            <w:pPr>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分层</w:t>
            </w:r>
            <w:r>
              <w:rPr>
                <w:rFonts w:asciiTheme="minorEastAsia" w:hAnsiTheme="minorEastAsia"/>
                <w:color w:val="000000" w:themeColor="text1"/>
                <w:kern w:val="0"/>
                <w:sz w:val="22"/>
              </w:rPr>
              <w:t>情况</w:t>
            </w:r>
          </w:p>
        </w:tc>
        <w:tc>
          <w:tcPr>
            <w:tcW w:w="7088" w:type="dxa"/>
            <w:tcBorders>
              <w:top w:val="single" w:sz="4" w:space="0" w:color="DDDDDD" w:themeColor="accent1"/>
            </w:tcBorders>
          </w:tcPr>
          <w:p w14:paraId="01645130" w14:textId="116A3E04" w:rsidR="00EE6492" w:rsidRPr="007165E5" w:rsidRDefault="00EE6492" w:rsidP="001D6383">
            <w:pPr>
              <w:rPr>
                <w:rFonts w:asciiTheme="minorEastAsia" w:hAnsiTheme="minorEastAsia"/>
                <w:color w:val="000000" w:themeColor="text1"/>
                <w:kern w:val="0"/>
                <w:sz w:val="22"/>
              </w:rPr>
            </w:pPr>
            <w:r w:rsidRPr="008B064F">
              <w:rPr>
                <w:rFonts w:ascii="Times New Roman" w:hAnsi="Times New Roman" w:hint="eastAsia"/>
                <w:color w:val="FF0000"/>
                <w:kern w:val="0"/>
                <w:sz w:val="22"/>
              </w:rPr>
              <w:t>（</w:t>
            </w:r>
            <w:r w:rsidR="00011356">
              <w:rPr>
                <w:rFonts w:ascii="Times New Roman" w:hAnsi="Times New Roman" w:hint="eastAsia"/>
                <w:color w:val="FF0000"/>
                <w:kern w:val="0"/>
                <w:sz w:val="22"/>
              </w:rPr>
              <w:t>精选层</w:t>
            </w:r>
            <w:r w:rsidR="00011356">
              <w:rPr>
                <w:rFonts w:ascii="Times New Roman" w:hAnsi="Times New Roman" w:hint="eastAsia"/>
                <w:color w:val="FF0000"/>
                <w:kern w:val="0"/>
                <w:sz w:val="22"/>
              </w:rPr>
              <w:t>/</w:t>
            </w: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r w:rsidRPr="008B064F">
              <w:rPr>
                <w:rFonts w:ascii="Times New Roman" w:hAnsi="Times New Roman" w:hint="eastAsia"/>
                <w:color w:val="FF0000"/>
                <w:kern w:val="0"/>
                <w:sz w:val="22"/>
              </w:rPr>
              <w:t>）</w:t>
            </w:r>
          </w:p>
        </w:tc>
      </w:tr>
      <w:tr w:rsidR="00BB09BA" w:rsidRPr="007165E5" w14:paraId="549CCB64" w14:textId="77777777" w:rsidTr="00A80006">
        <w:trPr>
          <w:trHeight w:val="323"/>
        </w:trPr>
        <w:tc>
          <w:tcPr>
            <w:tcW w:w="2552" w:type="dxa"/>
          </w:tcPr>
          <w:p w14:paraId="2712856C" w14:textId="458A63A8" w:rsidR="00BB09BA" w:rsidRDefault="00BB09BA" w:rsidP="00BB09BA">
            <w:pPr>
              <w:jc w:val="left"/>
              <w:rPr>
                <w:rFonts w:asciiTheme="minorEastAsia" w:hAnsiTheme="minorEastAsia"/>
                <w:color w:val="000000" w:themeColor="text1"/>
                <w:kern w:val="0"/>
                <w:sz w:val="22"/>
              </w:rPr>
            </w:pPr>
            <w:r w:rsidRPr="00996344">
              <w:rPr>
                <w:rFonts w:ascii="Times New Roman" w:hAnsi="Times New Roman" w:hint="eastAsia"/>
                <w:color w:val="000000" w:themeColor="text1"/>
                <w:kern w:val="0"/>
                <w:sz w:val="22"/>
              </w:rPr>
              <w:t>行业（挂牌公司管理型行业分类）</w:t>
            </w:r>
          </w:p>
        </w:tc>
        <w:tc>
          <w:tcPr>
            <w:tcW w:w="7088" w:type="dxa"/>
            <w:tcBorders>
              <w:top w:val="single" w:sz="4" w:space="0" w:color="DDDDDD" w:themeColor="accent1"/>
            </w:tcBorders>
          </w:tcPr>
          <w:p w14:paraId="691DFA1F" w14:textId="77777777" w:rsidR="00BB09BA" w:rsidRDefault="00BB09BA" w:rsidP="00BB09BA">
            <w:pPr>
              <w:rPr>
                <w:rFonts w:ascii="Times New Roman" w:hAnsi="Times New Roman"/>
                <w:color w:val="FF0000"/>
                <w:kern w:val="0"/>
                <w:sz w:val="22"/>
              </w:rPr>
            </w:pPr>
            <w:r w:rsidRPr="004F1232">
              <w:rPr>
                <w:rFonts w:ascii="Times New Roman" w:hAnsi="Times New Roman" w:hint="eastAsia"/>
                <w:color w:val="FF0000"/>
                <w:kern w:val="0"/>
                <w:sz w:val="22"/>
              </w:rPr>
              <w:t>（门类）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（大类）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（中类）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（小类）</w:t>
            </w:r>
          </w:p>
          <w:p w14:paraId="0C953EF4" w14:textId="3E116C26" w:rsidR="00BB09BA" w:rsidRPr="008B064F" w:rsidRDefault="00BB09BA" w:rsidP="00BB09BA">
            <w:pPr>
              <w:rPr>
                <w:rFonts w:ascii="Times New Roman" w:hAnsi="Times New Roman"/>
                <w:color w:val="FF0000"/>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EE6492" w:rsidRPr="007165E5" w14:paraId="4BAB8802" w14:textId="77777777" w:rsidTr="00A80006">
        <w:trPr>
          <w:trHeight w:val="323"/>
        </w:trPr>
        <w:tc>
          <w:tcPr>
            <w:tcW w:w="2552" w:type="dxa"/>
          </w:tcPr>
          <w:p w14:paraId="33F7466A" w14:textId="33D9E1EA" w:rsidR="00EE6492" w:rsidRDefault="00EE6492" w:rsidP="00EE6492">
            <w:pPr>
              <w:jc w:val="left"/>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法定代表人</w:t>
            </w:r>
          </w:p>
        </w:tc>
        <w:tc>
          <w:tcPr>
            <w:tcW w:w="7088" w:type="dxa"/>
            <w:tcBorders>
              <w:top w:val="single" w:sz="4" w:space="0" w:color="DDDDDD" w:themeColor="accent1"/>
            </w:tcBorders>
          </w:tcPr>
          <w:p w14:paraId="305518F7" w14:textId="77777777" w:rsidR="00EE6492" w:rsidRPr="008B064F" w:rsidRDefault="00EE6492" w:rsidP="00EE6492">
            <w:pPr>
              <w:rPr>
                <w:rFonts w:ascii="Times New Roman" w:hAnsi="Times New Roman"/>
                <w:color w:val="FF0000"/>
                <w:kern w:val="0"/>
                <w:sz w:val="22"/>
              </w:rPr>
            </w:pPr>
          </w:p>
        </w:tc>
      </w:tr>
      <w:tr w:rsidR="00EE6492" w:rsidRPr="007165E5" w14:paraId="69C4D516" w14:textId="77777777" w:rsidTr="00A80006">
        <w:trPr>
          <w:trHeight w:val="219"/>
        </w:trPr>
        <w:tc>
          <w:tcPr>
            <w:tcW w:w="2552" w:type="dxa"/>
          </w:tcPr>
          <w:p w14:paraId="5C2C32A8" w14:textId="2E81DA13" w:rsidR="00EE6492" w:rsidRPr="007165E5" w:rsidRDefault="00171154" w:rsidP="004D1C0B">
            <w:pPr>
              <w:jc w:val="left"/>
              <w:rPr>
                <w:rFonts w:asciiTheme="minorEastAsia" w:hAnsiTheme="minorEastAsia"/>
                <w:color w:val="000000" w:themeColor="text1"/>
                <w:kern w:val="0"/>
                <w:sz w:val="22"/>
              </w:rPr>
            </w:pPr>
            <w:r w:rsidRPr="00171154">
              <w:rPr>
                <w:rFonts w:asciiTheme="minorEastAsia" w:hAnsiTheme="minorEastAsia" w:hint="eastAsia"/>
                <w:color w:val="000000" w:themeColor="text1"/>
                <w:kern w:val="0"/>
                <w:sz w:val="22"/>
              </w:rPr>
              <w:t>董事会秘书/信息披露事务负责人</w:t>
            </w:r>
          </w:p>
        </w:tc>
        <w:tc>
          <w:tcPr>
            <w:tcW w:w="7088" w:type="dxa"/>
          </w:tcPr>
          <w:p w14:paraId="26A02C00" w14:textId="3D67E544" w:rsidR="00EE6492" w:rsidRPr="007165E5" w:rsidRDefault="00171154" w:rsidP="00EE6492">
            <w:pPr>
              <w:rPr>
                <w:rFonts w:asciiTheme="minorEastAsia" w:hAnsiTheme="minorEastAsia"/>
                <w:color w:val="000000" w:themeColor="text1"/>
                <w:kern w:val="0"/>
                <w:sz w:val="22"/>
              </w:rPr>
            </w:pPr>
            <w:r w:rsidRPr="00560EDC">
              <w:rPr>
                <w:rFonts w:asciiTheme="minorEastAsia" w:hAnsiTheme="minorEastAsia" w:hint="eastAsia"/>
                <w:color w:val="FF0000"/>
                <w:kern w:val="0"/>
                <w:sz w:val="22"/>
              </w:rPr>
              <w:t>（请选择职务，填写姓名）</w:t>
            </w:r>
          </w:p>
        </w:tc>
      </w:tr>
      <w:tr w:rsidR="00EE6492" w:rsidRPr="007165E5" w14:paraId="0410CC21" w14:textId="77777777" w:rsidTr="00A80006">
        <w:trPr>
          <w:trHeight w:val="219"/>
        </w:trPr>
        <w:tc>
          <w:tcPr>
            <w:tcW w:w="2552" w:type="dxa"/>
          </w:tcPr>
          <w:p w14:paraId="12732025" w14:textId="3992BE83" w:rsidR="00EE6492" w:rsidRPr="00EE6492" w:rsidRDefault="00EE6492" w:rsidP="00EE6492">
            <w:pPr>
              <w:jc w:val="left"/>
              <w:rPr>
                <w:rFonts w:asciiTheme="minorEastAsia" w:hAnsiTheme="minorEastAsia"/>
                <w:color w:val="000000" w:themeColor="text1"/>
                <w:kern w:val="0"/>
                <w:sz w:val="22"/>
              </w:rPr>
            </w:pPr>
            <w:r w:rsidRPr="00EE6492">
              <w:rPr>
                <w:rFonts w:asciiTheme="minorEastAsia" w:hAnsiTheme="minorEastAsia" w:hint="eastAsia"/>
                <w:color w:val="000000" w:themeColor="text1"/>
                <w:kern w:val="0"/>
                <w:sz w:val="22"/>
              </w:rPr>
              <w:t>是否具备全国股</w:t>
            </w:r>
            <w:proofErr w:type="gramStart"/>
            <w:r w:rsidRPr="00EE6492">
              <w:rPr>
                <w:rFonts w:asciiTheme="minorEastAsia" w:hAnsiTheme="minorEastAsia" w:hint="eastAsia"/>
                <w:color w:val="000000" w:themeColor="text1"/>
                <w:kern w:val="0"/>
                <w:sz w:val="22"/>
              </w:rPr>
              <w:t>转系统</w:t>
            </w:r>
            <w:proofErr w:type="gramEnd"/>
            <w:r w:rsidRPr="00EE6492">
              <w:rPr>
                <w:rFonts w:asciiTheme="minorEastAsia" w:hAnsiTheme="minorEastAsia" w:hint="eastAsia"/>
                <w:color w:val="000000" w:themeColor="text1"/>
                <w:kern w:val="0"/>
                <w:sz w:val="22"/>
              </w:rPr>
              <w:t>董事会秘书任职资格</w:t>
            </w:r>
          </w:p>
        </w:tc>
        <w:tc>
          <w:tcPr>
            <w:tcW w:w="7088" w:type="dxa"/>
          </w:tcPr>
          <w:p w14:paraId="65A4F325" w14:textId="58FDD40C" w:rsidR="00EE6492" w:rsidRPr="007165E5" w:rsidRDefault="000561DC" w:rsidP="00CA22FD">
            <w:pPr>
              <w:rPr>
                <w:rFonts w:asciiTheme="minorEastAsia" w:hAnsiTheme="minorEastAsia"/>
                <w:color w:val="000000" w:themeColor="text1"/>
                <w:kern w:val="0"/>
                <w:sz w:val="22"/>
              </w:rPr>
            </w:pPr>
            <w:r w:rsidRPr="00FD133A">
              <w:rPr>
                <w:rFonts w:asciiTheme="minorEastAsia" w:hAnsiTheme="minorEastAsia" w:hint="eastAsia"/>
                <w:color w:val="FF0000"/>
                <w:kern w:val="0"/>
                <w:sz w:val="22"/>
              </w:rPr>
              <w:t>（是</w:t>
            </w:r>
            <w:r w:rsidRPr="00FD133A">
              <w:rPr>
                <w:rFonts w:asciiTheme="minorEastAsia" w:hAnsiTheme="minorEastAsia"/>
                <w:color w:val="FF0000"/>
                <w:kern w:val="0"/>
                <w:sz w:val="22"/>
              </w:rPr>
              <w:t>/否）</w:t>
            </w:r>
          </w:p>
        </w:tc>
      </w:tr>
      <w:tr w:rsidR="00EE6492" w:rsidRPr="007165E5" w14:paraId="0BAE18B3" w14:textId="77777777" w:rsidTr="00A80006">
        <w:trPr>
          <w:trHeight w:val="219"/>
        </w:trPr>
        <w:tc>
          <w:tcPr>
            <w:tcW w:w="2552" w:type="dxa"/>
          </w:tcPr>
          <w:p w14:paraId="3827FA89" w14:textId="48BCAC44" w:rsidR="00EE6492" w:rsidRPr="007165E5" w:rsidRDefault="00EE6492" w:rsidP="00EE6492">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统一社会信用代码</w:t>
            </w:r>
          </w:p>
        </w:tc>
        <w:tc>
          <w:tcPr>
            <w:tcW w:w="7088" w:type="dxa"/>
          </w:tcPr>
          <w:p w14:paraId="70C333FB" w14:textId="7D1AC613" w:rsidR="00EE6492" w:rsidRPr="007165E5" w:rsidRDefault="00705445" w:rsidP="00EE6492">
            <w:pPr>
              <w:rPr>
                <w:rFonts w:asciiTheme="minorEastAsia" w:hAnsiTheme="minorEastAsia"/>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r>
      <w:tr w:rsidR="00705445" w:rsidRPr="007165E5" w14:paraId="0811D896" w14:textId="77777777" w:rsidTr="00A80006">
        <w:trPr>
          <w:trHeight w:val="219"/>
        </w:trPr>
        <w:tc>
          <w:tcPr>
            <w:tcW w:w="2552" w:type="dxa"/>
          </w:tcPr>
          <w:p w14:paraId="48FAE0CB" w14:textId="6CAF2A9E" w:rsidR="00705445" w:rsidRPr="007165E5" w:rsidRDefault="00705445" w:rsidP="00782804">
            <w:pPr>
              <w:rPr>
                <w:rFonts w:ascii="Times New Roman" w:hAnsi="Times New Roman"/>
                <w:color w:val="000000" w:themeColor="text1"/>
                <w:kern w:val="0"/>
                <w:sz w:val="22"/>
              </w:rPr>
            </w:pPr>
            <w:r w:rsidRPr="00705445">
              <w:rPr>
                <w:rFonts w:ascii="Times New Roman" w:eastAsia="宋体" w:hAnsi="Times New Roman" w:cs="Times New Roman" w:hint="eastAsia"/>
                <w:color w:val="000000"/>
                <w:kern w:val="0"/>
                <w:sz w:val="22"/>
              </w:rPr>
              <w:t>金融许可证机构编码</w:t>
            </w:r>
          </w:p>
        </w:tc>
        <w:tc>
          <w:tcPr>
            <w:tcW w:w="7088" w:type="dxa"/>
          </w:tcPr>
          <w:p w14:paraId="5B8E95B3" w14:textId="006D0CB8" w:rsidR="00705445" w:rsidRPr="000C0894" w:rsidRDefault="00171154" w:rsidP="00EE6492">
            <w:pPr>
              <w:rPr>
                <w:rFonts w:ascii="Times New Roman" w:hAnsi="Times New Roman"/>
                <w:color w:val="FF0000"/>
                <w:kern w:val="0"/>
                <w:sz w:val="22"/>
              </w:rPr>
            </w:pPr>
            <w:r w:rsidRPr="00171154">
              <w:rPr>
                <w:rFonts w:ascii="Times New Roman" w:hAnsi="Times New Roman" w:hint="eastAsia"/>
                <w:color w:val="FF0000"/>
                <w:kern w:val="0"/>
                <w:sz w:val="22"/>
              </w:rPr>
              <w:t>（如不适用请删除此行）</w:t>
            </w:r>
          </w:p>
        </w:tc>
      </w:tr>
      <w:tr w:rsidR="00EE6492" w:rsidRPr="007165E5" w14:paraId="45D757C1" w14:textId="77777777" w:rsidTr="00A80006">
        <w:trPr>
          <w:trHeight w:val="219"/>
        </w:trPr>
        <w:tc>
          <w:tcPr>
            <w:tcW w:w="2552" w:type="dxa"/>
          </w:tcPr>
          <w:p w14:paraId="63081F18" w14:textId="61FC16DF" w:rsidR="00EE6492" w:rsidRPr="007165E5" w:rsidRDefault="00EE6492" w:rsidP="00EE6492">
            <w:pPr>
              <w:jc w:val="left"/>
              <w:rPr>
                <w:rFonts w:asciiTheme="minorEastAsia" w:hAnsiTheme="minorEastAsia" w:hint="eastAsia"/>
                <w:color w:val="000000" w:themeColor="text1"/>
                <w:kern w:val="0"/>
                <w:sz w:val="22"/>
              </w:rPr>
            </w:pPr>
            <w:r w:rsidRPr="007165E5">
              <w:rPr>
                <w:rFonts w:ascii="Times New Roman" w:hAnsi="Times New Roman" w:hint="eastAsia"/>
                <w:color w:val="000000" w:themeColor="text1"/>
                <w:kern w:val="0"/>
                <w:sz w:val="22"/>
              </w:rPr>
              <w:t>注册资本</w:t>
            </w:r>
            <w:r w:rsidR="00500BCB">
              <w:rPr>
                <w:rFonts w:ascii="Times New Roman" w:hAnsi="Times New Roman" w:hint="eastAsia"/>
                <w:color w:val="000000" w:themeColor="text1"/>
                <w:kern w:val="0"/>
                <w:sz w:val="22"/>
              </w:rPr>
              <w:t>（元</w:t>
            </w:r>
            <w:r w:rsidR="00500BCB">
              <w:rPr>
                <w:rFonts w:ascii="Times New Roman" w:hAnsi="Times New Roman"/>
                <w:color w:val="000000" w:themeColor="text1"/>
                <w:kern w:val="0"/>
                <w:sz w:val="22"/>
              </w:rPr>
              <w:t>）</w:t>
            </w:r>
          </w:p>
        </w:tc>
        <w:tc>
          <w:tcPr>
            <w:tcW w:w="7088" w:type="dxa"/>
          </w:tcPr>
          <w:p w14:paraId="499DCD3C" w14:textId="77777777" w:rsidR="00EE6492" w:rsidRPr="007165E5" w:rsidRDefault="00EE6492" w:rsidP="00EE6492">
            <w:pPr>
              <w:rPr>
                <w:rFonts w:asciiTheme="minorEastAsia" w:hAnsiTheme="minorEastAsia"/>
                <w:color w:val="000000" w:themeColor="text1"/>
                <w:kern w:val="0"/>
                <w:sz w:val="22"/>
              </w:rPr>
            </w:pPr>
          </w:p>
        </w:tc>
      </w:tr>
      <w:tr w:rsidR="00EE6492" w:rsidRPr="007165E5" w14:paraId="2A5FD3CB" w14:textId="77777777" w:rsidTr="00A80006">
        <w:trPr>
          <w:trHeight w:val="219"/>
        </w:trPr>
        <w:tc>
          <w:tcPr>
            <w:tcW w:w="2552" w:type="dxa"/>
          </w:tcPr>
          <w:p w14:paraId="30F64FE3" w14:textId="77777777" w:rsidR="00EE6492" w:rsidRPr="007165E5" w:rsidRDefault="00EE6492" w:rsidP="00EE6492">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注册地址</w:t>
            </w:r>
          </w:p>
        </w:tc>
        <w:tc>
          <w:tcPr>
            <w:tcW w:w="7088" w:type="dxa"/>
          </w:tcPr>
          <w:p w14:paraId="3CC0411E" w14:textId="77777777" w:rsidR="00B1582B" w:rsidRDefault="00B1582B" w:rsidP="00B1582B">
            <w:pPr>
              <w:rPr>
                <w:rFonts w:ascii="Times New Roman" w:hAnsi="Times New Roman"/>
                <w:color w:val="FF0000"/>
                <w:kern w:val="0"/>
                <w:sz w:val="22"/>
              </w:rPr>
            </w:pP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1</w:t>
            </w:r>
            <w:r w:rsidRPr="001B24C0">
              <w:rPr>
                <w:rFonts w:ascii="Times New Roman" w:hAnsi="Times New Roman" w:hint="eastAsia"/>
                <w:color w:val="FF0000"/>
                <w:kern w:val="0"/>
                <w:sz w:val="22"/>
              </w:rPr>
              <w:t>级）省</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2</w:t>
            </w:r>
            <w:r w:rsidRPr="001B24C0">
              <w:rPr>
                <w:rFonts w:ascii="Times New Roman" w:hAnsi="Times New Roman" w:hint="eastAsia"/>
                <w:color w:val="FF0000"/>
                <w:kern w:val="0"/>
                <w:sz w:val="22"/>
              </w:rPr>
              <w:t>级）市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地区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自治州</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盟</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3</w:t>
            </w:r>
            <w:r w:rsidRPr="001B24C0">
              <w:rPr>
                <w:rFonts w:ascii="Times New Roman" w:hAnsi="Times New Roman" w:hint="eastAsia"/>
                <w:color w:val="FF0000"/>
                <w:kern w:val="0"/>
                <w:sz w:val="22"/>
              </w:rPr>
              <w:t>级）街道</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旗</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4</w:t>
            </w:r>
            <w:r w:rsidRPr="001B24C0">
              <w:rPr>
                <w:rFonts w:ascii="Times New Roman" w:hAnsi="Times New Roman" w:hint="eastAsia"/>
                <w:color w:val="FF0000"/>
                <w:kern w:val="0"/>
                <w:sz w:val="22"/>
              </w:rPr>
              <w:t>级）</w:t>
            </w:r>
          </w:p>
          <w:p w14:paraId="74638E87" w14:textId="368EEDA5" w:rsidR="00EE6492" w:rsidRPr="007165E5" w:rsidRDefault="00B1582B" w:rsidP="00782804">
            <w:pPr>
              <w:tabs>
                <w:tab w:val="left" w:pos="1185"/>
              </w:tabs>
              <w:rPr>
                <w:rFonts w:asciiTheme="minorEastAsia" w:hAnsiTheme="minorEastAsia"/>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w:t>
            </w:r>
            <w:r w:rsidRPr="00CE17E0">
              <w:rPr>
                <w:rFonts w:ascii="Times New Roman" w:hAnsi="Times New Roman" w:hint="eastAsia"/>
                <w:color w:val="FF0000"/>
                <w:kern w:val="0"/>
                <w:sz w:val="22"/>
                <w:szCs w:val="21"/>
              </w:rPr>
              <w:t>广</w:t>
            </w:r>
            <w:proofErr w:type="gramEnd"/>
            <w:r w:rsidRPr="00CE17E0">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Theme="minorEastAsia" w:hAnsiTheme="minorEastAsia"/>
                <w:color w:val="000000" w:themeColor="text1"/>
                <w:kern w:val="0"/>
                <w:sz w:val="22"/>
              </w:rPr>
              <w:tab/>
            </w:r>
          </w:p>
        </w:tc>
      </w:tr>
      <w:tr w:rsidR="00EE6492" w:rsidRPr="007165E5" w14:paraId="1A7CA4E5" w14:textId="77777777" w:rsidTr="00A80006">
        <w:trPr>
          <w:trHeight w:val="219"/>
        </w:trPr>
        <w:tc>
          <w:tcPr>
            <w:tcW w:w="2552" w:type="dxa"/>
          </w:tcPr>
          <w:p w14:paraId="02F088C5" w14:textId="57831BBA" w:rsidR="00EE6492" w:rsidRPr="007165E5" w:rsidRDefault="00EE6492" w:rsidP="00EE6492">
            <w:pPr>
              <w:jc w:val="left"/>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电话</w:t>
            </w:r>
          </w:p>
        </w:tc>
        <w:tc>
          <w:tcPr>
            <w:tcW w:w="7088" w:type="dxa"/>
          </w:tcPr>
          <w:p w14:paraId="60BBAA2F" w14:textId="3146D735" w:rsidR="00EE6492" w:rsidRPr="007165E5" w:rsidRDefault="00943B41" w:rsidP="00EE6492">
            <w:pPr>
              <w:rPr>
                <w:rFonts w:asciiTheme="minorEastAsia" w:hAnsiTheme="minorEastAsia"/>
                <w:color w:val="000000" w:themeColor="text1"/>
                <w:kern w:val="0"/>
                <w:sz w:val="22"/>
              </w:rPr>
            </w:pPr>
            <w:r w:rsidRPr="00943B41">
              <w:rPr>
                <w:rFonts w:asciiTheme="minorEastAsia" w:hAnsiTheme="minorEastAsia" w:hint="eastAsia"/>
                <w:color w:val="FF0000"/>
                <w:kern w:val="0"/>
                <w:sz w:val="22"/>
              </w:rPr>
              <w:t>（填写示例：010-63880000）</w:t>
            </w:r>
          </w:p>
        </w:tc>
      </w:tr>
      <w:tr w:rsidR="00AD03A1" w:rsidRPr="007165E5" w14:paraId="3E82E4D3" w14:textId="77777777" w:rsidTr="00A80006">
        <w:trPr>
          <w:trHeight w:val="219"/>
        </w:trPr>
        <w:tc>
          <w:tcPr>
            <w:tcW w:w="2552" w:type="dxa"/>
          </w:tcPr>
          <w:p w14:paraId="6F45D87D" w14:textId="33D029F9" w:rsidR="00AD03A1" w:rsidRPr="007165E5" w:rsidRDefault="00AD03A1" w:rsidP="00EE6492">
            <w:pPr>
              <w:jc w:val="left"/>
              <w:rPr>
                <w:rFonts w:asciiTheme="minorEastAsia" w:hAnsiTheme="minorEastAsia"/>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7088" w:type="dxa"/>
          </w:tcPr>
          <w:p w14:paraId="658F1E1B" w14:textId="6004B477" w:rsidR="00AD03A1" w:rsidRPr="00943B41" w:rsidRDefault="00AD03A1" w:rsidP="00EE6492">
            <w:pPr>
              <w:rPr>
                <w:rFonts w:asciiTheme="minorEastAsia" w:hAnsiTheme="minorEastAsia"/>
                <w:color w:val="FF0000"/>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E6492" w:rsidRPr="007165E5" w14:paraId="7B2BAC41" w14:textId="77777777" w:rsidTr="00A80006">
        <w:trPr>
          <w:trHeight w:val="219"/>
        </w:trPr>
        <w:tc>
          <w:tcPr>
            <w:tcW w:w="2552" w:type="dxa"/>
          </w:tcPr>
          <w:p w14:paraId="663B4332" w14:textId="2C89FF5B" w:rsidR="00EE6492" w:rsidRPr="007165E5" w:rsidRDefault="00EE6492" w:rsidP="00EE6492">
            <w:pPr>
              <w:jc w:val="left"/>
              <w:rPr>
                <w:rFonts w:asciiTheme="minorEastAsia" w:hAnsiTheme="minorEastAsia"/>
                <w:color w:val="000000" w:themeColor="text1"/>
                <w:kern w:val="0"/>
                <w:sz w:val="22"/>
              </w:rPr>
            </w:pPr>
            <w:r w:rsidRPr="001B6047">
              <w:rPr>
                <w:rFonts w:ascii="Times New Roman" w:hAnsi="Times New Roman"/>
                <w:color w:val="000000" w:themeColor="text1"/>
                <w:kern w:val="0"/>
                <w:sz w:val="22"/>
                <w:szCs w:val="21"/>
              </w:rPr>
              <w:t>邮政编码</w:t>
            </w:r>
          </w:p>
        </w:tc>
        <w:tc>
          <w:tcPr>
            <w:tcW w:w="7088" w:type="dxa"/>
          </w:tcPr>
          <w:p w14:paraId="0A8DC0D7" w14:textId="420B64D6" w:rsidR="00EE6492" w:rsidRPr="007165E5" w:rsidRDefault="00AD03A1" w:rsidP="00EE6492">
            <w:pPr>
              <w:rPr>
                <w:rFonts w:asciiTheme="minorEastAsia" w:hAnsiTheme="minorEastAsia"/>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B70C46" w:rsidRPr="007165E5" w14:paraId="2B31A60D" w14:textId="77777777" w:rsidTr="00A80006">
        <w:trPr>
          <w:trHeight w:val="219"/>
        </w:trPr>
        <w:tc>
          <w:tcPr>
            <w:tcW w:w="2552" w:type="dxa"/>
          </w:tcPr>
          <w:p w14:paraId="2472B1B2" w14:textId="26F2DBEB" w:rsidR="00B70C46" w:rsidRPr="001B6047" w:rsidRDefault="00B70C46" w:rsidP="00B70C46">
            <w:pPr>
              <w:jc w:val="left"/>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主办券商</w:t>
            </w:r>
            <w:r w:rsidR="00171154" w:rsidRPr="00171154">
              <w:rPr>
                <w:rFonts w:ascii="Times New Roman" w:hAnsi="Times New Roman" w:hint="eastAsia"/>
                <w:color w:val="000000" w:themeColor="text1"/>
                <w:kern w:val="0"/>
                <w:sz w:val="22"/>
                <w:szCs w:val="21"/>
              </w:rPr>
              <w:t>（报告披露日）</w:t>
            </w:r>
          </w:p>
        </w:tc>
        <w:tc>
          <w:tcPr>
            <w:tcW w:w="7088" w:type="dxa"/>
          </w:tcPr>
          <w:p w14:paraId="5F17B2C2" w14:textId="4C725334" w:rsidR="00B70C46" w:rsidRPr="007165E5" w:rsidRDefault="003A2A3C" w:rsidP="00AD03A1">
            <w:pPr>
              <w:rPr>
                <w:rFonts w:asciiTheme="minorEastAsia" w:hAnsiTheme="minorEastAsia"/>
                <w:color w:val="000000" w:themeColor="text1"/>
                <w:kern w:val="0"/>
                <w:sz w:val="22"/>
              </w:rPr>
            </w:pPr>
            <w:r w:rsidRPr="00135553">
              <w:rPr>
                <w:rFonts w:asciiTheme="minorEastAsia" w:hAnsiTheme="minorEastAsia"/>
                <w:color w:val="FF0000"/>
                <w:kern w:val="0"/>
                <w:sz w:val="22"/>
              </w:rPr>
              <w:t>(</w:t>
            </w:r>
            <w:r w:rsidRPr="00135553">
              <w:rPr>
                <w:rFonts w:asciiTheme="minorEastAsia" w:hAnsiTheme="minorEastAsia" w:hint="eastAsia"/>
                <w:color w:val="FF0000"/>
                <w:kern w:val="0"/>
                <w:sz w:val="22"/>
              </w:rPr>
              <w:t>请</w:t>
            </w:r>
            <w:r w:rsidRPr="00135553">
              <w:rPr>
                <w:rFonts w:asciiTheme="minorEastAsia" w:hAnsiTheme="minorEastAsia"/>
                <w:color w:val="FF0000"/>
                <w:kern w:val="0"/>
                <w:sz w:val="22"/>
              </w:rPr>
              <w:t>填写</w:t>
            </w:r>
            <w:r w:rsidR="008D1B86">
              <w:rPr>
                <w:rFonts w:asciiTheme="minorEastAsia" w:hAnsiTheme="minorEastAsia" w:hint="eastAsia"/>
                <w:color w:val="FF0000"/>
                <w:kern w:val="0"/>
                <w:sz w:val="22"/>
              </w:rPr>
              <w:t>季度</w:t>
            </w:r>
            <w:r w:rsidRPr="00135553">
              <w:rPr>
                <w:rFonts w:asciiTheme="minorEastAsia" w:hAnsiTheme="minorEastAsia" w:hint="eastAsia"/>
                <w:color w:val="FF0000"/>
                <w:kern w:val="0"/>
                <w:sz w:val="22"/>
              </w:rPr>
              <w:t>报告披露</w:t>
            </w:r>
            <w:proofErr w:type="gramStart"/>
            <w:r w:rsidRPr="00135553">
              <w:rPr>
                <w:rFonts w:asciiTheme="minorEastAsia" w:hAnsiTheme="minorEastAsia" w:hint="eastAsia"/>
                <w:color w:val="FF0000"/>
                <w:kern w:val="0"/>
                <w:sz w:val="22"/>
              </w:rPr>
              <w:t>日</w:t>
            </w:r>
            <w:r w:rsidRPr="00135553">
              <w:rPr>
                <w:rFonts w:asciiTheme="minorEastAsia" w:hAnsiTheme="minorEastAsia"/>
                <w:color w:val="FF0000"/>
                <w:kern w:val="0"/>
                <w:sz w:val="22"/>
              </w:rPr>
              <w:t>主办</w:t>
            </w:r>
            <w:proofErr w:type="gramEnd"/>
            <w:r w:rsidRPr="00135553">
              <w:rPr>
                <w:rFonts w:asciiTheme="minorEastAsia" w:hAnsiTheme="minorEastAsia"/>
                <w:color w:val="FF0000"/>
                <w:kern w:val="0"/>
                <w:sz w:val="22"/>
              </w:rPr>
              <w:t>券商简称)</w:t>
            </w:r>
          </w:p>
        </w:tc>
      </w:tr>
      <w:tr w:rsidR="00D9721A" w:rsidRPr="007165E5" w14:paraId="3320F6B5" w14:textId="77777777" w:rsidTr="00A80006">
        <w:trPr>
          <w:trHeight w:val="219"/>
        </w:trPr>
        <w:tc>
          <w:tcPr>
            <w:tcW w:w="2552" w:type="dxa"/>
          </w:tcPr>
          <w:p w14:paraId="436D63EC" w14:textId="13CD3848" w:rsidR="00D9721A" w:rsidRDefault="00D9721A" w:rsidP="00D9721A">
            <w:pPr>
              <w:jc w:val="left"/>
              <w:rPr>
                <w:rFonts w:ascii="Times New Roman" w:hAnsi="Times New Roman"/>
                <w:color w:val="000000" w:themeColor="text1"/>
                <w:kern w:val="0"/>
                <w:sz w:val="22"/>
                <w:szCs w:val="21"/>
              </w:rPr>
            </w:pPr>
            <w:r w:rsidRPr="002D56D5">
              <w:rPr>
                <w:rFonts w:asciiTheme="minorEastAsia" w:hAnsiTheme="minorEastAsia" w:hint="eastAsia"/>
                <w:color w:val="000000" w:themeColor="text1"/>
                <w:kern w:val="0"/>
                <w:sz w:val="22"/>
              </w:rPr>
              <w:t>会计师事务所</w:t>
            </w:r>
          </w:p>
        </w:tc>
        <w:tc>
          <w:tcPr>
            <w:tcW w:w="7088" w:type="dxa"/>
          </w:tcPr>
          <w:p w14:paraId="569F2A27" w14:textId="69BA83C8" w:rsidR="00D9721A" w:rsidRPr="00826DAD" w:rsidRDefault="00D9721A" w:rsidP="00D9721A">
            <w:pPr>
              <w:rPr>
                <w:rFonts w:asciiTheme="minorEastAsia" w:hAnsiTheme="minorEastAsia"/>
                <w:color w:val="FF0000"/>
                <w:kern w:val="0"/>
                <w:sz w:val="22"/>
              </w:rPr>
            </w:pPr>
            <w:r>
              <w:rPr>
                <w:rFonts w:ascii="Times New Roman" w:hAnsi="Times New Roman" w:hint="eastAsia"/>
                <w:color w:val="FF0000"/>
                <w:kern w:val="0"/>
                <w:sz w:val="22"/>
              </w:rPr>
              <w:t>（</w:t>
            </w:r>
            <w:r w:rsidRPr="007165E5">
              <w:rPr>
                <w:rFonts w:ascii="Times New Roman" w:hAnsi="Times New Roman" w:hint="eastAsia"/>
                <w:color w:val="FF0000"/>
                <w:kern w:val="0"/>
                <w:sz w:val="22"/>
              </w:rPr>
              <w:t>如不适用请删除此行）</w:t>
            </w:r>
          </w:p>
        </w:tc>
      </w:tr>
      <w:tr w:rsidR="00D9721A" w:rsidRPr="007165E5" w14:paraId="3AE4B0D8" w14:textId="77777777" w:rsidTr="00A80006">
        <w:trPr>
          <w:trHeight w:val="219"/>
        </w:trPr>
        <w:tc>
          <w:tcPr>
            <w:tcW w:w="2552" w:type="dxa"/>
          </w:tcPr>
          <w:p w14:paraId="727A1A14" w14:textId="42F4EA76" w:rsidR="00D9721A" w:rsidRDefault="00D9721A" w:rsidP="00D9721A">
            <w:pPr>
              <w:jc w:val="left"/>
              <w:rPr>
                <w:rFonts w:ascii="Times New Roman" w:hAnsi="Times New Roman"/>
                <w:color w:val="000000" w:themeColor="text1"/>
                <w:kern w:val="0"/>
                <w:sz w:val="22"/>
                <w:szCs w:val="21"/>
              </w:rPr>
            </w:pPr>
            <w:r w:rsidRPr="002D56D5">
              <w:rPr>
                <w:rFonts w:asciiTheme="minorEastAsia" w:hAnsiTheme="minorEastAsia" w:hint="eastAsia"/>
                <w:color w:val="000000" w:themeColor="text1"/>
                <w:kern w:val="0"/>
                <w:sz w:val="22"/>
              </w:rPr>
              <w:t>签字注册会计师</w:t>
            </w:r>
            <w:r w:rsidRPr="002D56D5">
              <w:rPr>
                <w:rFonts w:asciiTheme="minorEastAsia" w:hAnsiTheme="minorEastAsia"/>
                <w:color w:val="000000" w:themeColor="text1"/>
                <w:kern w:val="0"/>
                <w:sz w:val="22"/>
              </w:rPr>
              <w:t>姓名</w:t>
            </w:r>
          </w:p>
        </w:tc>
        <w:tc>
          <w:tcPr>
            <w:tcW w:w="7088" w:type="dxa"/>
          </w:tcPr>
          <w:p w14:paraId="5147646E" w14:textId="5B179DE6" w:rsidR="00D9721A" w:rsidRPr="00826DAD" w:rsidRDefault="00D9721A" w:rsidP="00D9721A">
            <w:pPr>
              <w:rPr>
                <w:rFonts w:asciiTheme="minorEastAsia" w:hAnsiTheme="minorEastAsia"/>
                <w:color w:val="FF0000"/>
                <w:kern w:val="0"/>
                <w:sz w:val="22"/>
              </w:rPr>
            </w:pPr>
            <w:r w:rsidRPr="007165E5">
              <w:rPr>
                <w:rFonts w:ascii="Times New Roman" w:hAnsi="Times New Roman" w:hint="eastAsia"/>
                <w:color w:val="FF0000"/>
                <w:kern w:val="0"/>
                <w:sz w:val="22"/>
              </w:rPr>
              <w:t>（如不适用请删除此行）</w:t>
            </w:r>
          </w:p>
        </w:tc>
      </w:tr>
    </w:tbl>
    <w:p w14:paraId="39C48061" w14:textId="32C502D8" w:rsidR="000C45F3" w:rsidRPr="000C45F3" w:rsidRDefault="00C81DCF" w:rsidP="000C45F3">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（二）行业信息</w:t>
      </w:r>
    </w:p>
    <w:p w14:paraId="159959F0" w14:textId="77777777" w:rsidR="00636C60" w:rsidRPr="00931E9E" w:rsidRDefault="00636C60" w:rsidP="00636C60">
      <w:pPr>
        <w:rPr>
          <w:rFonts w:ascii="Calibri" w:eastAsia="宋体" w:hAnsi="Calibri" w:cs="Times New Roman"/>
        </w:rPr>
      </w:pP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适用</w:t>
      </w:r>
      <w:r w:rsidRPr="00931E9E">
        <w:rPr>
          <w:rFonts w:ascii="Calibri" w:eastAsia="宋体" w:hAnsi="Calibri" w:cs="Times New Roman"/>
        </w:rPr>
        <w:t xml:space="preserve">  </w:t>
      </w: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不适用</w:t>
      </w:r>
    </w:p>
    <w:tbl>
      <w:tblPr>
        <w:tblW w:w="9640" w:type="dxa"/>
        <w:tblInd w:w="-572" w:type="dxa"/>
        <w:tblLook w:val="04A0" w:firstRow="1" w:lastRow="0" w:firstColumn="1" w:lastColumn="0" w:noHBand="0" w:noVBand="1"/>
      </w:tblPr>
      <w:tblGrid>
        <w:gridCol w:w="9640"/>
      </w:tblGrid>
      <w:tr w:rsidR="00636C60" w:rsidRPr="00931E9E" w14:paraId="6DEE2996" w14:textId="77777777" w:rsidTr="00F111F5">
        <w:trPr>
          <w:trHeight w:val="1467"/>
        </w:trPr>
        <w:tc>
          <w:tcPr>
            <w:tcW w:w="9640" w:type="dxa"/>
            <w:tcBorders>
              <w:top w:val="single" w:sz="4" w:space="0" w:color="5B9BD5"/>
              <w:left w:val="single" w:sz="4" w:space="0" w:color="5B9BD5"/>
              <w:bottom w:val="single" w:sz="4" w:space="0" w:color="5B9BD5"/>
              <w:right w:val="single" w:sz="4" w:space="0" w:color="5B9BD5"/>
            </w:tcBorders>
          </w:tcPr>
          <w:p w14:paraId="371C04FC" w14:textId="59E73C4F" w:rsidR="000C45F3" w:rsidRPr="000C45F3" w:rsidRDefault="00636C60" w:rsidP="000C45F3">
            <w:pPr>
              <w:tabs>
                <w:tab w:val="left" w:pos="5140"/>
              </w:tabs>
              <w:rPr>
                <w:rFonts w:ascii="宋体" w:eastAsia="宋体" w:hAnsi="宋体" w:cs="Times New Roman"/>
                <w:i/>
                <w:color w:val="FF0000"/>
                <w:szCs w:val="44"/>
              </w:rPr>
            </w:pPr>
            <w:r w:rsidRPr="000C45F3">
              <w:rPr>
                <w:rFonts w:ascii="宋体" w:eastAsia="宋体" w:hAnsi="宋体" w:cs="Times New Roman" w:hint="eastAsia"/>
                <w:i/>
                <w:color w:val="FF0000"/>
                <w:szCs w:val="44"/>
              </w:rPr>
              <w:t>注：</w:t>
            </w:r>
            <w:r w:rsidR="008D1B86">
              <w:rPr>
                <w:rFonts w:ascii="宋体" w:eastAsia="宋体" w:hAnsi="宋体" w:cs="Times New Roman" w:hint="eastAsia"/>
                <w:i/>
                <w:color w:val="FF0000"/>
                <w:szCs w:val="44"/>
              </w:rPr>
              <w:t>类金融</w:t>
            </w:r>
            <w:r w:rsidR="008D1B86">
              <w:rPr>
                <w:rFonts w:ascii="宋体" w:eastAsia="宋体" w:hAnsi="宋体" w:cs="Times New Roman"/>
                <w:i/>
                <w:color w:val="FF0000"/>
                <w:szCs w:val="44"/>
              </w:rPr>
              <w:t>公司</w:t>
            </w:r>
            <w:r w:rsidR="008D1B86">
              <w:rPr>
                <w:rFonts w:ascii="宋体" w:eastAsia="宋体" w:hAnsi="宋体" w:cs="Times New Roman" w:hint="eastAsia"/>
                <w:i/>
                <w:color w:val="FF0000"/>
                <w:szCs w:val="44"/>
              </w:rPr>
              <w:t>适用</w:t>
            </w:r>
            <w:r w:rsidR="008D1B86">
              <w:rPr>
                <w:rFonts w:ascii="宋体" w:eastAsia="宋体" w:hAnsi="宋体" w:cs="Times New Roman"/>
                <w:i/>
                <w:color w:val="FF0000"/>
                <w:szCs w:val="44"/>
              </w:rPr>
              <w:t>。</w:t>
            </w:r>
            <w:r w:rsidR="000C45F3" w:rsidRPr="000C45F3">
              <w:rPr>
                <w:rFonts w:ascii="宋体" w:eastAsia="宋体" w:hAnsi="宋体" w:cs="Times New Roman" w:hint="eastAsia"/>
                <w:i/>
                <w:color w:val="FF0000"/>
                <w:szCs w:val="44"/>
              </w:rPr>
              <w:t>私募</w:t>
            </w:r>
            <w:r w:rsidR="000C45F3" w:rsidRPr="000C45F3">
              <w:rPr>
                <w:rFonts w:ascii="宋体" w:eastAsia="宋体" w:hAnsi="宋体" w:cs="Times New Roman"/>
                <w:i/>
                <w:color w:val="FF0000"/>
                <w:szCs w:val="44"/>
              </w:rPr>
              <w:t>管理机构应当披露</w:t>
            </w:r>
            <w:r w:rsidR="000C45F3" w:rsidRPr="000C45F3">
              <w:rPr>
                <w:rFonts w:ascii="宋体" w:eastAsia="宋体" w:hAnsi="宋体" w:cs="Times New Roman" w:hint="eastAsia"/>
                <w:i/>
                <w:color w:val="FF0000"/>
                <w:szCs w:val="44"/>
              </w:rPr>
              <w:t>在管</w:t>
            </w:r>
            <w:r w:rsidR="000C45F3" w:rsidRPr="000C45F3">
              <w:rPr>
                <w:rFonts w:ascii="宋体" w:eastAsia="宋体" w:hAnsi="宋体" w:cs="Times New Roman"/>
                <w:i/>
                <w:color w:val="FF0000"/>
                <w:szCs w:val="44"/>
              </w:rPr>
              <w:t>存续基金的基本情况和项目投资情况等</w:t>
            </w:r>
            <w:r w:rsidR="00D41D1D">
              <w:rPr>
                <w:rFonts w:ascii="宋体" w:eastAsia="宋体" w:hAnsi="宋体" w:cs="Times New Roman" w:hint="eastAsia"/>
                <w:i/>
                <w:color w:val="FF0000"/>
                <w:szCs w:val="44"/>
              </w:rPr>
              <w:t>；</w:t>
            </w:r>
            <w:r w:rsidR="000C45F3" w:rsidRPr="000C45F3">
              <w:rPr>
                <w:rFonts w:ascii="宋体" w:eastAsia="宋体" w:hAnsi="宋体" w:cs="Times New Roman"/>
                <w:i/>
                <w:color w:val="FF0000"/>
                <w:szCs w:val="44"/>
              </w:rPr>
              <w:t>其他</w:t>
            </w:r>
            <w:r w:rsidR="000C45F3" w:rsidRPr="000C45F3">
              <w:rPr>
                <w:rFonts w:ascii="宋体" w:eastAsia="宋体" w:hAnsi="宋体" w:cs="Times New Roman" w:hint="eastAsia"/>
                <w:i/>
                <w:color w:val="FF0000"/>
                <w:szCs w:val="44"/>
              </w:rPr>
              <w:t>具有金融</w:t>
            </w:r>
            <w:r w:rsidR="000C45F3" w:rsidRPr="000C45F3">
              <w:rPr>
                <w:rFonts w:ascii="宋体" w:eastAsia="宋体" w:hAnsi="宋体" w:cs="Times New Roman"/>
                <w:i/>
                <w:color w:val="FF0000"/>
                <w:szCs w:val="44"/>
              </w:rPr>
              <w:t>属性</w:t>
            </w:r>
            <w:r w:rsidR="000C45F3" w:rsidRPr="000C45F3">
              <w:rPr>
                <w:rFonts w:ascii="宋体" w:eastAsia="宋体" w:hAnsi="宋体" w:cs="Times New Roman" w:hint="eastAsia"/>
                <w:i/>
                <w:color w:val="FF0000"/>
                <w:szCs w:val="44"/>
              </w:rPr>
              <w:t>的</w:t>
            </w:r>
            <w:r w:rsidR="000C45F3" w:rsidRPr="000C45F3">
              <w:rPr>
                <w:rFonts w:ascii="宋体" w:eastAsia="宋体" w:hAnsi="宋体" w:cs="Times New Roman"/>
                <w:i/>
                <w:color w:val="FF0000"/>
                <w:szCs w:val="44"/>
              </w:rPr>
              <w:t>企业</w:t>
            </w:r>
            <w:r w:rsidR="000C45F3" w:rsidRPr="000C45F3">
              <w:rPr>
                <w:rFonts w:ascii="宋体" w:eastAsia="宋体" w:hAnsi="宋体" w:cs="Times New Roman" w:hint="eastAsia"/>
                <w:i/>
                <w:color w:val="FF0000"/>
                <w:szCs w:val="44"/>
              </w:rPr>
              <w:t>应当披露</w:t>
            </w:r>
            <w:r w:rsidR="000C45F3" w:rsidRPr="000C45F3">
              <w:rPr>
                <w:rFonts w:ascii="宋体" w:eastAsia="宋体" w:hAnsi="宋体" w:cs="Times New Roman"/>
                <w:i/>
                <w:color w:val="FF0000"/>
                <w:szCs w:val="44"/>
              </w:rPr>
              <w:t>合法合</w:t>
            </w:r>
            <w:proofErr w:type="gramStart"/>
            <w:r w:rsidR="000C45F3" w:rsidRPr="000C45F3">
              <w:rPr>
                <w:rFonts w:ascii="宋体" w:eastAsia="宋体" w:hAnsi="宋体" w:cs="Times New Roman"/>
                <w:i/>
                <w:color w:val="FF0000"/>
                <w:szCs w:val="44"/>
              </w:rPr>
              <w:t>规</w:t>
            </w:r>
            <w:proofErr w:type="gramEnd"/>
            <w:r w:rsidR="000C45F3" w:rsidRPr="000C45F3">
              <w:rPr>
                <w:rFonts w:ascii="宋体" w:eastAsia="宋体" w:hAnsi="宋体" w:cs="Times New Roman"/>
                <w:i/>
                <w:color w:val="FF0000"/>
                <w:szCs w:val="44"/>
              </w:rPr>
              <w:t>经营、监管指标、主要财务数据</w:t>
            </w:r>
            <w:r w:rsidR="000C45F3" w:rsidRPr="000C45F3">
              <w:rPr>
                <w:rFonts w:ascii="宋体" w:eastAsia="宋体" w:hAnsi="宋体" w:cs="Times New Roman" w:hint="eastAsia"/>
                <w:i/>
                <w:color w:val="FF0000"/>
                <w:szCs w:val="44"/>
              </w:rPr>
              <w:t>、</w:t>
            </w:r>
            <w:r w:rsidR="000C45F3" w:rsidRPr="000C45F3">
              <w:rPr>
                <w:rFonts w:ascii="宋体" w:eastAsia="宋体" w:hAnsi="宋体" w:cs="Times New Roman"/>
                <w:i/>
                <w:color w:val="FF0000"/>
                <w:szCs w:val="44"/>
              </w:rPr>
              <w:t>风险因素及其风险防控</w:t>
            </w:r>
            <w:r w:rsidR="000C45F3" w:rsidRPr="000C45F3">
              <w:rPr>
                <w:rFonts w:ascii="宋体" w:eastAsia="宋体" w:hAnsi="宋体" w:cs="Times New Roman" w:hint="eastAsia"/>
                <w:i/>
                <w:color w:val="FF0000"/>
                <w:szCs w:val="44"/>
              </w:rPr>
              <w:t>机制</w:t>
            </w:r>
            <w:r w:rsidR="000C45F3" w:rsidRPr="000C45F3">
              <w:rPr>
                <w:rFonts w:ascii="宋体" w:eastAsia="宋体" w:hAnsi="宋体" w:cs="Times New Roman"/>
                <w:i/>
                <w:color w:val="FF0000"/>
                <w:szCs w:val="44"/>
              </w:rPr>
              <w:t>等，</w:t>
            </w:r>
            <w:r w:rsidR="000C45F3" w:rsidRPr="000C45F3">
              <w:rPr>
                <w:rFonts w:ascii="宋体" w:eastAsia="宋体" w:hAnsi="宋体" w:cs="Times New Roman" w:hint="eastAsia"/>
                <w:i/>
                <w:color w:val="FF0000"/>
                <w:szCs w:val="44"/>
              </w:rPr>
              <w:t>披露</w:t>
            </w:r>
            <w:r w:rsidR="000C45F3" w:rsidRPr="000C45F3">
              <w:rPr>
                <w:rFonts w:ascii="宋体" w:eastAsia="宋体" w:hAnsi="宋体" w:cs="Times New Roman"/>
                <w:i/>
                <w:color w:val="FF0000"/>
                <w:szCs w:val="44"/>
              </w:rPr>
              <w:t>口径应</w:t>
            </w:r>
            <w:proofErr w:type="gramStart"/>
            <w:r w:rsidR="000C45F3" w:rsidRPr="000C45F3">
              <w:rPr>
                <w:rFonts w:ascii="宋体" w:eastAsia="宋体" w:hAnsi="宋体" w:cs="Times New Roman"/>
                <w:i/>
                <w:color w:val="FF0000"/>
                <w:szCs w:val="44"/>
              </w:rPr>
              <w:t>与往期</w:t>
            </w:r>
            <w:r w:rsidR="00D41D1D">
              <w:rPr>
                <w:rFonts w:ascii="宋体" w:eastAsia="宋体" w:hAnsi="宋体" w:cs="Times New Roman" w:hint="eastAsia"/>
                <w:i/>
                <w:color w:val="FF0000"/>
                <w:szCs w:val="44"/>
              </w:rPr>
              <w:t>定期</w:t>
            </w:r>
            <w:proofErr w:type="gramEnd"/>
            <w:r w:rsidR="000C45F3" w:rsidRPr="000C45F3">
              <w:rPr>
                <w:rFonts w:ascii="宋体" w:eastAsia="宋体" w:hAnsi="宋体" w:cs="Times New Roman"/>
                <w:i/>
                <w:color w:val="FF0000"/>
                <w:szCs w:val="44"/>
              </w:rPr>
              <w:t>报告及公开转让说明书的披露口径一致。</w:t>
            </w:r>
          </w:p>
          <w:p w14:paraId="48F8053F" w14:textId="72B6C559" w:rsidR="00636C60" w:rsidRPr="00931E9E" w:rsidRDefault="00636C60" w:rsidP="005A2C15">
            <w:pPr>
              <w:tabs>
                <w:tab w:val="left" w:pos="5140"/>
              </w:tabs>
              <w:rPr>
                <w:rFonts w:ascii="宋体" w:eastAsia="宋体" w:hAnsi="宋体" w:cs="Times New Roman"/>
                <w:i/>
                <w:color w:val="000000"/>
                <w:szCs w:val="44"/>
              </w:rPr>
            </w:pPr>
          </w:p>
        </w:tc>
      </w:tr>
    </w:tbl>
    <w:p w14:paraId="3B188ABE" w14:textId="75D56310" w:rsidR="0046128C" w:rsidRDefault="0046128C" w:rsidP="00FE0AE8">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0C45F3">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主要</w:t>
      </w:r>
      <w:r>
        <w:rPr>
          <w:rFonts w:ascii="微软雅黑" w:eastAsia="微软雅黑" w:hAnsi="微软雅黑"/>
          <w:b/>
          <w:color w:val="000000" w:themeColor="text1"/>
          <w:sz w:val="22"/>
          <w:szCs w:val="44"/>
        </w:rPr>
        <w:t>财务数据</w:t>
      </w:r>
    </w:p>
    <w:p w14:paraId="4593561B" w14:textId="77777777" w:rsidR="00946BE3" w:rsidRDefault="00A04FD8" w:rsidP="00946BE3">
      <w:pPr>
        <w:pStyle w:val="afb"/>
        <w:kinsoku w:val="0"/>
        <w:overflowPunct w:val="0"/>
        <w:spacing w:before="18"/>
        <w:ind w:right="16"/>
        <w:jc w:val="right"/>
      </w:pPr>
      <w:r w:rsidRPr="00C234D8">
        <w:rPr>
          <w:rFonts w:hint="eastAsia"/>
        </w:rPr>
        <w:t>单位：元</w:t>
      </w:r>
    </w:p>
    <w:tbl>
      <w:tblPr>
        <w:tblW w:w="9782"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2296"/>
        <w:gridCol w:w="2382"/>
        <w:gridCol w:w="1985"/>
      </w:tblGrid>
      <w:tr w:rsidR="00194424" w:rsidRPr="007165E5" w14:paraId="67B8A38C" w14:textId="77777777" w:rsidTr="00F111F5">
        <w:trPr>
          <w:trHeight w:val="217"/>
        </w:trPr>
        <w:tc>
          <w:tcPr>
            <w:tcW w:w="3119" w:type="dxa"/>
            <w:shd w:val="pct15" w:color="auto" w:fill="auto"/>
            <w:vAlign w:val="center"/>
          </w:tcPr>
          <w:p w14:paraId="405B12F0" w14:textId="77777777" w:rsidR="00FF7DB0" w:rsidRPr="007165E5" w:rsidRDefault="00FF7DB0" w:rsidP="00C07C52">
            <w:pPr>
              <w:jc w:val="center"/>
              <w:rPr>
                <w:b/>
                <w:sz w:val="22"/>
              </w:rPr>
            </w:pPr>
          </w:p>
        </w:tc>
        <w:tc>
          <w:tcPr>
            <w:tcW w:w="2296" w:type="dxa"/>
            <w:shd w:val="pct15" w:color="auto" w:fill="auto"/>
            <w:vAlign w:val="center"/>
          </w:tcPr>
          <w:p w14:paraId="75929A8A" w14:textId="2E3CA12A" w:rsidR="00FF7DB0" w:rsidRDefault="00FF7DB0" w:rsidP="00C07C52">
            <w:pPr>
              <w:jc w:val="center"/>
              <w:rPr>
                <w:b/>
                <w:sz w:val="22"/>
              </w:rPr>
            </w:pPr>
            <w:r w:rsidRPr="007165E5">
              <w:rPr>
                <w:rFonts w:hint="eastAsia"/>
                <w:b/>
                <w:sz w:val="22"/>
              </w:rPr>
              <w:t>报告期末</w:t>
            </w:r>
          </w:p>
          <w:p w14:paraId="00F265D2" w14:textId="5E0ACED4" w:rsidR="007627FE" w:rsidRPr="007165E5" w:rsidRDefault="007627FE" w:rsidP="00CD296A">
            <w:pPr>
              <w:rPr>
                <w:b/>
                <w:sz w:val="22"/>
              </w:rPr>
            </w:pPr>
            <w:r>
              <w:rPr>
                <w:rFonts w:hint="eastAsia"/>
                <w:b/>
                <w:sz w:val="22"/>
              </w:rPr>
              <w:t>（</w:t>
            </w:r>
            <w:r>
              <w:rPr>
                <w:rFonts w:hint="eastAsia"/>
                <w:b/>
                <w:sz w:val="22"/>
              </w:rPr>
              <w:t>2020</w:t>
            </w:r>
            <w:r>
              <w:rPr>
                <w:rFonts w:hint="eastAsia"/>
                <w:b/>
                <w:sz w:val="22"/>
              </w:rPr>
              <w:t>年</w:t>
            </w:r>
            <w:r w:rsidR="00CD296A">
              <w:rPr>
                <w:b/>
                <w:sz w:val="22"/>
              </w:rPr>
              <w:t>9</w:t>
            </w:r>
            <w:r>
              <w:rPr>
                <w:rFonts w:hint="eastAsia"/>
                <w:b/>
                <w:sz w:val="22"/>
              </w:rPr>
              <w:t>月</w:t>
            </w:r>
            <w:r w:rsidR="006D5FAD">
              <w:rPr>
                <w:rFonts w:hint="eastAsia"/>
                <w:b/>
                <w:sz w:val="22"/>
              </w:rPr>
              <w:t>3</w:t>
            </w:r>
            <w:r w:rsidR="00CD296A">
              <w:rPr>
                <w:b/>
                <w:sz w:val="22"/>
              </w:rPr>
              <w:t>0</w:t>
            </w:r>
            <w:r w:rsidR="006D5FAD">
              <w:rPr>
                <w:rFonts w:hint="eastAsia"/>
                <w:b/>
                <w:sz w:val="22"/>
              </w:rPr>
              <w:t>日</w:t>
            </w:r>
            <w:r>
              <w:rPr>
                <w:rFonts w:hint="eastAsia"/>
                <w:b/>
                <w:sz w:val="22"/>
              </w:rPr>
              <w:t>）</w:t>
            </w:r>
          </w:p>
        </w:tc>
        <w:tc>
          <w:tcPr>
            <w:tcW w:w="2382" w:type="dxa"/>
            <w:shd w:val="pct15" w:color="auto" w:fill="auto"/>
            <w:vAlign w:val="center"/>
          </w:tcPr>
          <w:p w14:paraId="28E14675" w14:textId="44B19514" w:rsidR="00FF7DB0" w:rsidRPr="009F0526" w:rsidRDefault="0096659B" w:rsidP="00C07C52">
            <w:pPr>
              <w:jc w:val="center"/>
              <w:rPr>
                <w:b/>
                <w:sz w:val="22"/>
              </w:rPr>
            </w:pPr>
            <w:r w:rsidRPr="009F0526">
              <w:rPr>
                <w:rFonts w:hint="eastAsia"/>
                <w:b/>
                <w:sz w:val="22"/>
              </w:rPr>
              <w:t>上年</w:t>
            </w:r>
            <w:r>
              <w:rPr>
                <w:rFonts w:hint="eastAsia"/>
                <w:b/>
                <w:sz w:val="22"/>
              </w:rPr>
              <w:t>期</w:t>
            </w:r>
            <w:r w:rsidRPr="009F0526">
              <w:rPr>
                <w:rFonts w:hint="eastAsia"/>
                <w:b/>
                <w:sz w:val="22"/>
              </w:rPr>
              <w:t>末</w:t>
            </w:r>
          </w:p>
          <w:p w14:paraId="6E38DA97" w14:textId="5DA0702B" w:rsidR="007627FE" w:rsidRPr="007165E5" w:rsidRDefault="007627FE" w:rsidP="00F44698">
            <w:pPr>
              <w:rPr>
                <w:b/>
                <w:sz w:val="22"/>
              </w:rPr>
            </w:pPr>
            <w:r w:rsidRPr="009F0526">
              <w:rPr>
                <w:rFonts w:hint="eastAsia"/>
                <w:b/>
                <w:sz w:val="22"/>
              </w:rPr>
              <w:t>（</w:t>
            </w:r>
            <w:r w:rsidR="006D5FAD" w:rsidRPr="009F0526">
              <w:rPr>
                <w:rFonts w:hint="eastAsia"/>
                <w:b/>
                <w:sz w:val="22"/>
              </w:rPr>
              <w:t>2019</w:t>
            </w:r>
            <w:r w:rsidR="006D5FAD" w:rsidRPr="009F0526">
              <w:rPr>
                <w:rFonts w:hint="eastAsia"/>
                <w:b/>
                <w:sz w:val="22"/>
              </w:rPr>
              <w:t>年</w:t>
            </w:r>
            <w:r w:rsidR="006D5FAD" w:rsidRPr="009F0526">
              <w:rPr>
                <w:b/>
                <w:sz w:val="22"/>
              </w:rPr>
              <w:t>12</w:t>
            </w:r>
            <w:r w:rsidRPr="009F0526">
              <w:rPr>
                <w:rFonts w:hint="eastAsia"/>
                <w:b/>
                <w:sz w:val="22"/>
              </w:rPr>
              <w:t>月</w:t>
            </w:r>
            <w:r w:rsidR="006D5FAD" w:rsidRPr="009F0526">
              <w:rPr>
                <w:rFonts w:hint="eastAsia"/>
                <w:b/>
                <w:sz w:val="22"/>
              </w:rPr>
              <w:t>31</w:t>
            </w:r>
            <w:r w:rsidR="006D5FAD" w:rsidRPr="009F0526">
              <w:rPr>
                <w:rFonts w:hint="eastAsia"/>
                <w:b/>
                <w:sz w:val="22"/>
              </w:rPr>
              <w:t>日</w:t>
            </w:r>
            <w:r w:rsidRPr="009F0526">
              <w:rPr>
                <w:rFonts w:hint="eastAsia"/>
                <w:b/>
                <w:sz w:val="22"/>
              </w:rPr>
              <w:t>）</w:t>
            </w:r>
          </w:p>
        </w:tc>
        <w:tc>
          <w:tcPr>
            <w:tcW w:w="1985" w:type="dxa"/>
            <w:shd w:val="pct15" w:color="auto" w:fill="auto"/>
            <w:vAlign w:val="center"/>
          </w:tcPr>
          <w:p w14:paraId="1626C0A1" w14:textId="02043221" w:rsidR="00FF7DB0" w:rsidRPr="007165E5" w:rsidRDefault="00FF7DB0" w:rsidP="004D1C0B">
            <w:pPr>
              <w:jc w:val="center"/>
              <w:rPr>
                <w:b/>
                <w:sz w:val="22"/>
              </w:rPr>
            </w:pPr>
            <w:r w:rsidRPr="007165E5">
              <w:rPr>
                <w:rFonts w:hint="eastAsia"/>
                <w:b/>
                <w:sz w:val="22"/>
              </w:rPr>
              <w:t>报告期末比</w:t>
            </w:r>
            <w:r w:rsidR="0096659B">
              <w:rPr>
                <w:rFonts w:hint="eastAsia"/>
                <w:b/>
                <w:sz w:val="22"/>
              </w:rPr>
              <w:t>上年期末</w:t>
            </w:r>
            <w:r w:rsidRPr="007165E5">
              <w:rPr>
                <w:rFonts w:hint="eastAsia"/>
                <w:b/>
                <w:sz w:val="22"/>
              </w:rPr>
              <w:t>增减</w:t>
            </w:r>
            <w:r w:rsidR="00FE79A5" w:rsidRPr="007165E5">
              <w:rPr>
                <w:rFonts w:hint="eastAsia"/>
                <w:b/>
                <w:sz w:val="22"/>
              </w:rPr>
              <w:t>比例</w:t>
            </w:r>
            <w:r w:rsidR="000668B9">
              <w:rPr>
                <w:rFonts w:hint="eastAsia"/>
                <w:b/>
                <w:sz w:val="22"/>
              </w:rPr>
              <w:t>%</w:t>
            </w:r>
          </w:p>
        </w:tc>
      </w:tr>
      <w:tr w:rsidR="00FF7DB0" w:rsidRPr="007165E5" w14:paraId="0BDEB137" w14:textId="77777777" w:rsidTr="00F111F5">
        <w:trPr>
          <w:trHeight w:val="321"/>
        </w:trPr>
        <w:tc>
          <w:tcPr>
            <w:tcW w:w="3119" w:type="dxa"/>
          </w:tcPr>
          <w:p w14:paraId="31672181" w14:textId="1DD03135" w:rsidR="00FF7DB0" w:rsidRPr="007165E5" w:rsidRDefault="00EE09AC" w:rsidP="00FF7DB0">
            <w:pPr>
              <w:rPr>
                <w:sz w:val="22"/>
              </w:rPr>
            </w:pPr>
            <w:r w:rsidRPr="00996344">
              <w:rPr>
                <w:rFonts w:asciiTheme="minorEastAsia" w:hAnsiTheme="minorEastAsia" w:hint="eastAsia"/>
                <w:color w:val="000000" w:themeColor="text1"/>
                <w:kern w:val="0"/>
                <w:sz w:val="22"/>
              </w:rPr>
              <w:t>资产总计</w:t>
            </w:r>
          </w:p>
        </w:tc>
        <w:tc>
          <w:tcPr>
            <w:tcW w:w="2296" w:type="dxa"/>
          </w:tcPr>
          <w:p w14:paraId="5C7D1E10" w14:textId="77777777" w:rsidR="00FF7DB0" w:rsidRPr="007165E5" w:rsidRDefault="00FF7DB0" w:rsidP="00FF7DB0">
            <w:pPr>
              <w:rPr>
                <w:sz w:val="22"/>
              </w:rPr>
            </w:pPr>
          </w:p>
        </w:tc>
        <w:tc>
          <w:tcPr>
            <w:tcW w:w="2382" w:type="dxa"/>
          </w:tcPr>
          <w:p w14:paraId="46F7419A" w14:textId="77777777" w:rsidR="00FF7DB0" w:rsidRPr="007165E5" w:rsidRDefault="00FF7DB0" w:rsidP="00FF7DB0">
            <w:pPr>
              <w:rPr>
                <w:sz w:val="22"/>
              </w:rPr>
            </w:pPr>
          </w:p>
        </w:tc>
        <w:tc>
          <w:tcPr>
            <w:tcW w:w="1985" w:type="dxa"/>
          </w:tcPr>
          <w:p w14:paraId="169C791B" w14:textId="77777777" w:rsidR="00FF7DB0" w:rsidRPr="007165E5" w:rsidRDefault="00FF7DB0" w:rsidP="00FF7DB0">
            <w:pPr>
              <w:rPr>
                <w:sz w:val="22"/>
              </w:rPr>
            </w:pPr>
          </w:p>
        </w:tc>
      </w:tr>
      <w:tr w:rsidR="00FF7DB0" w:rsidRPr="007165E5" w14:paraId="612BC16C" w14:textId="77777777" w:rsidTr="00F111F5">
        <w:trPr>
          <w:trHeight w:val="92"/>
        </w:trPr>
        <w:tc>
          <w:tcPr>
            <w:tcW w:w="3119" w:type="dxa"/>
          </w:tcPr>
          <w:p w14:paraId="79414B7E" w14:textId="56192BE0" w:rsidR="00FF7DB0" w:rsidRPr="007165E5" w:rsidRDefault="00A02A4F" w:rsidP="00FF7DB0">
            <w:pPr>
              <w:rPr>
                <w:sz w:val="22"/>
              </w:rPr>
            </w:pPr>
            <w:r w:rsidRPr="007165E5">
              <w:rPr>
                <w:rFonts w:hint="eastAsia"/>
                <w:sz w:val="22"/>
              </w:rPr>
              <w:t>归属于挂牌公司</w:t>
            </w:r>
            <w:r w:rsidR="00FF7DB0" w:rsidRPr="007165E5">
              <w:rPr>
                <w:rFonts w:hint="eastAsia"/>
                <w:sz w:val="22"/>
              </w:rPr>
              <w:t>股东的净资产</w:t>
            </w:r>
          </w:p>
        </w:tc>
        <w:tc>
          <w:tcPr>
            <w:tcW w:w="2296" w:type="dxa"/>
          </w:tcPr>
          <w:p w14:paraId="58FA09AC" w14:textId="77777777" w:rsidR="00FF7DB0" w:rsidRPr="007165E5" w:rsidRDefault="00FF7DB0" w:rsidP="00FF7DB0">
            <w:pPr>
              <w:rPr>
                <w:sz w:val="22"/>
              </w:rPr>
            </w:pPr>
          </w:p>
        </w:tc>
        <w:tc>
          <w:tcPr>
            <w:tcW w:w="2382" w:type="dxa"/>
          </w:tcPr>
          <w:p w14:paraId="0B51F0B7" w14:textId="77777777" w:rsidR="00FF7DB0" w:rsidRPr="007165E5" w:rsidRDefault="00FF7DB0" w:rsidP="00FF7DB0">
            <w:pPr>
              <w:rPr>
                <w:sz w:val="22"/>
              </w:rPr>
            </w:pPr>
          </w:p>
        </w:tc>
        <w:tc>
          <w:tcPr>
            <w:tcW w:w="1985" w:type="dxa"/>
          </w:tcPr>
          <w:p w14:paraId="618C5F2A" w14:textId="77777777" w:rsidR="00FF7DB0" w:rsidRPr="007165E5" w:rsidRDefault="00FF7DB0" w:rsidP="00FF7DB0">
            <w:pPr>
              <w:rPr>
                <w:sz w:val="22"/>
              </w:rPr>
            </w:pPr>
          </w:p>
        </w:tc>
      </w:tr>
      <w:tr w:rsidR="0046128C" w:rsidRPr="007165E5" w14:paraId="6A5037D0" w14:textId="77777777" w:rsidTr="00F111F5">
        <w:trPr>
          <w:trHeight w:val="92"/>
        </w:trPr>
        <w:tc>
          <w:tcPr>
            <w:tcW w:w="3119" w:type="dxa"/>
          </w:tcPr>
          <w:p w14:paraId="49B761D2" w14:textId="7F917A56" w:rsidR="0046128C" w:rsidRPr="007165E5" w:rsidRDefault="0046128C">
            <w:pPr>
              <w:rPr>
                <w:sz w:val="22"/>
              </w:rPr>
            </w:pPr>
            <w:r w:rsidRPr="007165E5">
              <w:rPr>
                <w:rFonts w:hint="eastAsia"/>
                <w:sz w:val="22"/>
              </w:rPr>
              <w:t>资产负债率</w:t>
            </w:r>
            <w:r w:rsidR="00EE09AC" w:rsidRPr="00996344">
              <w:rPr>
                <w:rFonts w:asciiTheme="minorEastAsia" w:hAnsiTheme="minorEastAsia" w:hint="eastAsia"/>
                <w:color w:val="000000" w:themeColor="text1"/>
                <w:kern w:val="0"/>
                <w:sz w:val="22"/>
              </w:rPr>
              <w:t>%</w:t>
            </w:r>
            <w:r w:rsidRPr="007165E5">
              <w:rPr>
                <w:rFonts w:hint="eastAsia"/>
                <w:sz w:val="22"/>
              </w:rPr>
              <w:t>（母公司）</w:t>
            </w:r>
          </w:p>
        </w:tc>
        <w:tc>
          <w:tcPr>
            <w:tcW w:w="2296" w:type="dxa"/>
          </w:tcPr>
          <w:p w14:paraId="1B30A409" w14:textId="77777777" w:rsidR="0046128C" w:rsidRPr="007165E5" w:rsidRDefault="0046128C" w:rsidP="00FF7DB0">
            <w:pPr>
              <w:rPr>
                <w:sz w:val="22"/>
              </w:rPr>
            </w:pPr>
          </w:p>
        </w:tc>
        <w:tc>
          <w:tcPr>
            <w:tcW w:w="2382" w:type="dxa"/>
          </w:tcPr>
          <w:p w14:paraId="3411B294" w14:textId="77777777" w:rsidR="0046128C" w:rsidRPr="007165E5" w:rsidRDefault="0046128C" w:rsidP="00FF7DB0">
            <w:pPr>
              <w:rPr>
                <w:sz w:val="22"/>
              </w:rPr>
            </w:pPr>
          </w:p>
        </w:tc>
        <w:tc>
          <w:tcPr>
            <w:tcW w:w="1985" w:type="dxa"/>
          </w:tcPr>
          <w:p w14:paraId="25FCB248" w14:textId="74080855" w:rsidR="0046128C" w:rsidRPr="007165E5" w:rsidRDefault="00372F75" w:rsidP="00FF7DB0">
            <w:pPr>
              <w:rPr>
                <w:sz w:val="22"/>
              </w:rPr>
            </w:pPr>
            <w:r>
              <w:rPr>
                <w:rFonts w:hint="eastAsia"/>
                <w:sz w:val="22"/>
              </w:rPr>
              <w:t>-</w:t>
            </w:r>
          </w:p>
        </w:tc>
      </w:tr>
      <w:tr w:rsidR="0046128C" w:rsidRPr="007165E5" w14:paraId="4B7DB4F0" w14:textId="77777777" w:rsidTr="00F111F5">
        <w:trPr>
          <w:trHeight w:val="92"/>
        </w:trPr>
        <w:tc>
          <w:tcPr>
            <w:tcW w:w="3119" w:type="dxa"/>
          </w:tcPr>
          <w:p w14:paraId="6FB46577" w14:textId="0B0F2C75" w:rsidR="0046128C" w:rsidRPr="007165E5" w:rsidRDefault="00002AC8" w:rsidP="00FF7DB0">
            <w:pPr>
              <w:rPr>
                <w:sz w:val="22"/>
              </w:rPr>
            </w:pPr>
            <w:r w:rsidRPr="007165E5">
              <w:rPr>
                <w:rFonts w:hint="eastAsia"/>
                <w:sz w:val="22"/>
              </w:rPr>
              <w:t>资产负债率</w:t>
            </w:r>
            <w:r w:rsidR="00EE09AC" w:rsidRPr="00996344">
              <w:rPr>
                <w:rFonts w:asciiTheme="minorEastAsia" w:hAnsiTheme="minorEastAsia" w:hint="eastAsia"/>
                <w:color w:val="000000" w:themeColor="text1"/>
                <w:kern w:val="0"/>
                <w:sz w:val="22"/>
              </w:rPr>
              <w:t>%</w:t>
            </w:r>
            <w:r w:rsidRPr="007165E5">
              <w:rPr>
                <w:rFonts w:hint="eastAsia"/>
                <w:sz w:val="22"/>
              </w:rPr>
              <w:t>（合并）</w:t>
            </w:r>
          </w:p>
        </w:tc>
        <w:tc>
          <w:tcPr>
            <w:tcW w:w="2296" w:type="dxa"/>
          </w:tcPr>
          <w:p w14:paraId="76A56B9B" w14:textId="77777777" w:rsidR="0046128C" w:rsidRPr="007165E5" w:rsidRDefault="0046128C" w:rsidP="00FF7DB0">
            <w:pPr>
              <w:rPr>
                <w:sz w:val="22"/>
              </w:rPr>
            </w:pPr>
          </w:p>
        </w:tc>
        <w:tc>
          <w:tcPr>
            <w:tcW w:w="2382" w:type="dxa"/>
          </w:tcPr>
          <w:p w14:paraId="431E105F" w14:textId="77777777" w:rsidR="0046128C" w:rsidRPr="007165E5" w:rsidRDefault="0046128C" w:rsidP="00FF7DB0">
            <w:pPr>
              <w:rPr>
                <w:sz w:val="22"/>
              </w:rPr>
            </w:pPr>
          </w:p>
        </w:tc>
        <w:tc>
          <w:tcPr>
            <w:tcW w:w="1985" w:type="dxa"/>
          </w:tcPr>
          <w:p w14:paraId="7366D81D" w14:textId="73349F16" w:rsidR="0046128C" w:rsidRPr="007165E5" w:rsidRDefault="00372F75" w:rsidP="00FF7DB0">
            <w:pPr>
              <w:rPr>
                <w:sz w:val="22"/>
              </w:rPr>
            </w:pPr>
            <w:r>
              <w:rPr>
                <w:rFonts w:hint="eastAsia"/>
                <w:sz w:val="22"/>
              </w:rPr>
              <w:t>-</w:t>
            </w:r>
          </w:p>
        </w:tc>
      </w:tr>
    </w:tbl>
    <w:p w14:paraId="110961B1" w14:textId="77777777" w:rsidR="000F4317" w:rsidRDefault="000F4317"/>
    <w:p w14:paraId="79DFB88C" w14:textId="77777777" w:rsidR="000668B9" w:rsidRDefault="000668B9"/>
    <w:tbl>
      <w:tblPr>
        <w:tblW w:w="980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2126"/>
        <w:gridCol w:w="2410"/>
        <w:gridCol w:w="2146"/>
      </w:tblGrid>
      <w:tr w:rsidR="0096659B" w:rsidRPr="007165E5" w14:paraId="640D76E4" w14:textId="77777777" w:rsidTr="00F111F5">
        <w:trPr>
          <w:trHeight w:val="92"/>
          <w:jc w:val="center"/>
        </w:trPr>
        <w:tc>
          <w:tcPr>
            <w:tcW w:w="3119" w:type="dxa"/>
            <w:shd w:val="pct15" w:color="auto" w:fill="auto"/>
            <w:vAlign w:val="center"/>
          </w:tcPr>
          <w:p w14:paraId="66A82D0A" w14:textId="77777777" w:rsidR="0096659B" w:rsidRPr="007165E5" w:rsidRDefault="0096659B" w:rsidP="000668B9">
            <w:pPr>
              <w:jc w:val="center"/>
              <w:rPr>
                <w:b/>
                <w:sz w:val="22"/>
              </w:rPr>
            </w:pPr>
          </w:p>
        </w:tc>
        <w:tc>
          <w:tcPr>
            <w:tcW w:w="2126" w:type="dxa"/>
            <w:shd w:val="pct15" w:color="auto" w:fill="auto"/>
            <w:vAlign w:val="center"/>
          </w:tcPr>
          <w:p w14:paraId="232F030E" w14:textId="7603C053" w:rsidR="0096659B" w:rsidRDefault="0096659B" w:rsidP="000668B9">
            <w:pPr>
              <w:jc w:val="center"/>
              <w:rPr>
                <w:b/>
                <w:sz w:val="22"/>
              </w:rPr>
            </w:pPr>
            <w:r>
              <w:rPr>
                <w:b/>
                <w:sz w:val="22"/>
              </w:rPr>
              <w:t>年初</w:t>
            </w:r>
            <w:proofErr w:type="gramStart"/>
            <w:r>
              <w:rPr>
                <w:b/>
                <w:sz w:val="22"/>
              </w:rPr>
              <w:t>至</w:t>
            </w:r>
            <w:r>
              <w:rPr>
                <w:rFonts w:hint="eastAsia"/>
                <w:b/>
                <w:sz w:val="22"/>
              </w:rPr>
              <w:t>报告</w:t>
            </w:r>
            <w:proofErr w:type="gramEnd"/>
            <w:r>
              <w:rPr>
                <w:rFonts w:hint="eastAsia"/>
                <w:b/>
                <w:sz w:val="22"/>
              </w:rPr>
              <w:t>期末</w:t>
            </w:r>
          </w:p>
          <w:p w14:paraId="32BCF43E" w14:textId="08F63408" w:rsidR="0096659B" w:rsidRPr="007165E5" w:rsidRDefault="0096659B" w:rsidP="004D1C0B">
            <w:pPr>
              <w:jc w:val="center"/>
              <w:rPr>
                <w:b/>
                <w:sz w:val="22"/>
              </w:rPr>
            </w:pPr>
            <w:r>
              <w:rPr>
                <w:rFonts w:hint="eastAsia"/>
                <w:b/>
                <w:sz w:val="22"/>
              </w:rPr>
              <w:t>（</w:t>
            </w:r>
            <w:r>
              <w:rPr>
                <w:rFonts w:hint="eastAsia"/>
                <w:b/>
                <w:sz w:val="22"/>
              </w:rPr>
              <w:t>2020</w:t>
            </w:r>
            <w:r>
              <w:rPr>
                <w:rFonts w:hint="eastAsia"/>
                <w:b/>
                <w:sz w:val="22"/>
              </w:rPr>
              <w:t>年</w:t>
            </w:r>
            <w:r>
              <w:rPr>
                <w:b/>
                <w:sz w:val="22"/>
              </w:rPr>
              <w:t>1-9</w:t>
            </w:r>
            <w:r>
              <w:rPr>
                <w:rFonts w:hint="eastAsia"/>
                <w:b/>
                <w:sz w:val="22"/>
              </w:rPr>
              <w:t>月）</w:t>
            </w:r>
          </w:p>
        </w:tc>
        <w:tc>
          <w:tcPr>
            <w:tcW w:w="2410" w:type="dxa"/>
            <w:shd w:val="pct15" w:color="auto" w:fill="auto"/>
            <w:vAlign w:val="center"/>
          </w:tcPr>
          <w:p w14:paraId="19A7D684" w14:textId="1AA85023" w:rsidR="0096659B" w:rsidRDefault="0096659B" w:rsidP="00560EDC">
            <w:pPr>
              <w:ind w:firstLineChars="250" w:firstLine="552"/>
              <w:rPr>
                <w:b/>
                <w:sz w:val="22"/>
              </w:rPr>
            </w:pPr>
            <w:r>
              <w:rPr>
                <w:rFonts w:hint="eastAsia"/>
                <w:b/>
                <w:sz w:val="22"/>
              </w:rPr>
              <w:t>上年同期</w:t>
            </w:r>
          </w:p>
          <w:p w14:paraId="6437BD83" w14:textId="461705A3" w:rsidR="0096659B" w:rsidRDefault="0096659B" w:rsidP="004D1C0B">
            <w:pPr>
              <w:jc w:val="center"/>
              <w:rPr>
                <w:b/>
                <w:sz w:val="22"/>
              </w:rPr>
            </w:pPr>
            <w:r>
              <w:rPr>
                <w:rFonts w:hint="eastAsia"/>
                <w:b/>
                <w:sz w:val="22"/>
              </w:rPr>
              <w:t>（</w:t>
            </w:r>
            <w:r>
              <w:rPr>
                <w:rFonts w:hint="eastAsia"/>
                <w:b/>
                <w:sz w:val="22"/>
              </w:rPr>
              <w:t>2019</w:t>
            </w:r>
            <w:r>
              <w:rPr>
                <w:rFonts w:hint="eastAsia"/>
                <w:b/>
                <w:sz w:val="22"/>
              </w:rPr>
              <w:t>年</w:t>
            </w:r>
            <w:r>
              <w:rPr>
                <w:b/>
                <w:sz w:val="22"/>
              </w:rPr>
              <w:t>1-9</w:t>
            </w:r>
            <w:r>
              <w:rPr>
                <w:rFonts w:hint="eastAsia"/>
                <w:b/>
                <w:sz w:val="22"/>
              </w:rPr>
              <w:t>月）</w:t>
            </w:r>
          </w:p>
        </w:tc>
        <w:tc>
          <w:tcPr>
            <w:tcW w:w="2146" w:type="dxa"/>
            <w:shd w:val="pct15" w:color="auto" w:fill="auto"/>
            <w:vAlign w:val="center"/>
          </w:tcPr>
          <w:p w14:paraId="0ACA51F5" w14:textId="7C401D85" w:rsidR="0096659B" w:rsidRPr="007165E5" w:rsidRDefault="00053D0D" w:rsidP="000668B9">
            <w:pPr>
              <w:jc w:val="center"/>
              <w:rPr>
                <w:b/>
                <w:sz w:val="22"/>
              </w:rPr>
            </w:pPr>
            <w:r w:rsidRPr="00053D0D">
              <w:rPr>
                <w:rFonts w:hint="eastAsia"/>
                <w:b/>
                <w:sz w:val="22"/>
              </w:rPr>
              <w:t>年初</w:t>
            </w:r>
            <w:proofErr w:type="gramStart"/>
            <w:r w:rsidRPr="00053D0D">
              <w:rPr>
                <w:rFonts w:hint="eastAsia"/>
                <w:b/>
                <w:sz w:val="22"/>
              </w:rPr>
              <w:t>至报告</w:t>
            </w:r>
            <w:proofErr w:type="gramEnd"/>
            <w:r w:rsidRPr="00053D0D">
              <w:rPr>
                <w:rFonts w:hint="eastAsia"/>
                <w:b/>
                <w:sz w:val="22"/>
              </w:rPr>
              <w:t>期末</w:t>
            </w:r>
            <w:r w:rsidR="0096659B" w:rsidRPr="008B064F">
              <w:rPr>
                <w:b/>
                <w:sz w:val="22"/>
              </w:rPr>
              <w:t>比</w:t>
            </w:r>
            <w:r w:rsidR="0096659B" w:rsidRPr="008B064F">
              <w:rPr>
                <w:rFonts w:hint="eastAsia"/>
                <w:b/>
                <w:sz w:val="22"/>
              </w:rPr>
              <w:t>上年同期增减比例</w:t>
            </w:r>
            <w:r w:rsidR="0096659B">
              <w:rPr>
                <w:rFonts w:hint="eastAsia"/>
                <w:b/>
                <w:sz w:val="22"/>
              </w:rPr>
              <w:t>%</w:t>
            </w:r>
          </w:p>
        </w:tc>
      </w:tr>
      <w:tr w:rsidR="0096659B" w:rsidRPr="007165E5" w14:paraId="6FF4C817" w14:textId="77777777" w:rsidTr="00F111F5">
        <w:trPr>
          <w:trHeight w:val="175"/>
          <w:jc w:val="center"/>
        </w:trPr>
        <w:tc>
          <w:tcPr>
            <w:tcW w:w="3119" w:type="dxa"/>
          </w:tcPr>
          <w:p w14:paraId="7396FE76" w14:textId="77777777" w:rsidR="0096659B" w:rsidRPr="007165E5" w:rsidRDefault="0096659B" w:rsidP="00FF7DB0">
            <w:pPr>
              <w:rPr>
                <w:sz w:val="22"/>
              </w:rPr>
            </w:pPr>
            <w:r w:rsidRPr="007165E5">
              <w:rPr>
                <w:rFonts w:hint="eastAsia"/>
                <w:sz w:val="22"/>
              </w:rPr>
              <w:t>营业收入</w:t>
            </w:r>
          </w:p>
        </w:tc>
        <w:tc>
          <w:tcPr>
            <w:tcW w:w="2126" w:type="dxa"/>
          </w:tcPr>
          <w:p w14:paraId="19B91A9A" w14:textId="77777777" w:rsidR="0096659B" w:rsidRPr="007165E5" w:rsidRDefault="0096659B" w:rsidP="00FF7DB0">
            <w:pPr>
              <w:rPr>
                <w:sz w:val="22"/>
              </w:rPr>
            </w:pPr>
          </w:p>
        </w:tc>
        <w:tc>
          <w:tcPr>
            <w:tcW w:w="2410" w:type="dxa"/>
          </w:tcPr>
          <w:p w14:paraId="24721F5D" w14:textId="2D14BC2B" w:rsidR="0096659B" w:rsidRPr="007165E5" w:rsidRDefault="0096659B" w:rsidP="00FF7DB0">
            <w:pPr>
              <w:rPr>
                <w:sz w:val="22"/>
              </w:rPr>
            </w:pPr>
          </w:p>
        </w:tc>
        <w:tc>
          <w:tcPr>
            <w:tcW w:w="2146" w:type="dxa"/>
          </w:tcPr>
          <w:p w14:paraId="15B7CF67" w14:textId="496E3849" w:rsidR="0096659B" w:rsidRPr="007165E5" w:rsidRDefault="0096659B" w:rsidP="00FF7DB0">
            <w:pPr>
              <w:rPr>
                <w:sz w:val="22"/>
              </w:rPr>
            </w:pPr>
          </w:p>
        </w:tc>
      </w:tr>
      <w:tr w:rsidR="0096659B" w:rsidRPr="007165E5" w14:paraId="1E8117F4" w14:textId="77777777" w:rsidTr="00F111F5">
        <w:trPr>
          <w:trHeight w:val="175"/>
          <w:jc w:val="center"/>
        </w:trPr>
        <w:tc>
          <w:tcPr>
            <w:tcW w:w="3119" w:type="dxa"/>
          </w:tcPr>
          <w:p w14:paraId="1CAD201B" w14:textId="230DA961" w:rsidR="0096659B" w:rsidRPr="007165E5" w:rsidRDefault="0096659B" w:rsidP="00A02A4F">
            <w:pPr>
              <w:rPr>
                <w:sz w:val="22"/>
              </w:rPr>
            </w:pPr>
            <w:r w:rsidRPr="007165E5">
              <w:rPr>
                <w:rFonts w:hint="eastAsia"/>
                <w:sz w:val="22"/>
              </w:rPr>
              <w:t>归属于挂牌公司股东的净利润</w:t>
            </w:r>
          </w:p>
        </w:tc>
        <w:tc>
          <w:tcPr>
            <w:tcW w:w="2126" w:type="dxa"/>
          </w:tcPr>
          <w:p w14:paraId="0BD3C05E" w14:textId="77777777" w:rsidR="0096659B" w:rsidRPr="007165E5" w:rsidRDefault="0096659B" w:rsidP="00FF7DB0">
            <w:pPr>
              <w:rPr>
                <w:sz w:val="22"/>
              </w:rPr>
            </w:pPr>
          </w:p>
        </w:tc>
        <w:tc>
          <w:tcPr>
            <w:tcW w:w="2410" w:type="dxa"/>
          </w:tcPr>
          <w:p w14:paraId="6A72E77B" w14:textId="46D7B5B8" w:rsidR="0096659B" w:rsidRPr="007165E5" w:rsidRDefault="0096659B" w:rsidP="00FF7DB0">
            <w:pPr>
              <w:rPr>
                <w:sz w:val="22"/>
              </w:rPr>
            </w:pPr>
          </w:p>
        </w:tc>
        <w:tc>
          <w:tcPr>
            <w:tcW w:w="2146" w:type="dxa"/>
          </w:tcPr>
          <w:p w14:paraId="5743F993" w14:textId="4929FA44" w:rsidR="0096659B" w:rsidRPr="007165E5" w:rsidRDefault="0096659B" w:rsidP="00FF7DB0">
            <w:pPr>
              <w:rPr>
                <w:sz w:val="22"/>
              </w:rPr>
            </w:pPr>
          </w:p>
        </w:tc>
      </w:tr>
      <w:tr w:rsidR="0096659B" w:rsidRPr="007165E5" w14:paraId="52B435A1" w14:textId="77777777" w:rsidTr="00F111F5">
        <w:trPr>
          <w:trHeight w:val="222"/>
          <w:jc w:val="center"/>
        </w:trPr>
        <w:tc>
          <w:tcPr>
            <w:tcW w:w="3119" w:type="dxa"/>
          </w:tcPr>
          <w:p w14:paraId="5980BDD6" w14:textId="602937AE" w:rsidR="0096659B" w:rsidRPr="007165E5" w:rsidRDefault="0096659B" w:rsidP="00A02A4F">
            <w:pPr>
              <w:rPr>
                <w:sz w:val="22"/>
              </w:rPr>
            </w:pPr>
            <w:r w:rsidRPr="007165E5">
              <w:rPr>
                <w:rFonts w:hint="eastAsia"/>
                <w:sz w:val="22"/>
              </w:rPr>
              <w:t>归属于挂牌公司股东的扣除非经常性损益</w:t>
            </w:r>
            <w:r>
              <w:rPr>
                <w:rFonts w:hint="eastAsia"/>
                <w:sz w:val="22"/>
              </w:rPr>
              <w:t>后</w:t>
            </w:r>
            <w:r w:rsidRPr="007165E5">
              <w:rPr>
                <w:rFonts w:hint="eastAsia"/>
                <w:sz w:val="22"/>
              </w:rPr>
              <w:t>的净利润</w:t>
            </w:r>
          </w:p>
        </w:tc>
        <w:tc>
          <w:tcPr>
            <w:tcW w:w="2126" w:type="dxa"/>
          </w:tcPr>
          <w:p w14:paraId="4EAE6EA7" w14:textId="77777777" w:rsidR="0096659B" w:rsidRPr="007165E5" w:rsidRDefault="0096659B" w:rsidP="00FF7DB0">
            <w:pPr>
              <w:rPr>
                <w:sz w:val="22"/>
              </w:rPr>
            </w:pPr>
          </w:p>
        </w:tc>
        <w:tc>
          <w:tcPr>
            <w:tcW w:w="2410" w:type="dxa"/>
          </w:tcPr>
          <w:p w14:paraId="5DB3B90C" w14:textId="64BF7A07" w:rsidR="0096659B" w:rsidRPr="007165E5" w:rsidRDefault="0096659B" w:rsidP="00FF7DB0">
            <w:pPr>
              <w:rPr>
                <w:sz w:val="22"/>
              </w:rPr>
            </w:pPr>
          </w:p>
        </w:tc>
        <w:tc>
          <w:tcPr>
            <w:tcW w:w="2146" w:type="dxa"/>
          </w:tcPr>
          <w:p w14:paraId="1D8F4361" w14:textId="55273F49" w:rsidR="0096659B" w:rsidRPr="007165E5" w:rsidRDefault="0096659B" w:rsidP="00FF7DB0">
            <w:pPr>
              <w:rPr>
                <w:sz w:val="22"/>
              </w:rPr>
            </w:pPr>
          </w:p>
        </w:tc>
      </w:tr>
      <w:tr w:rsidR="0096659B" w:rsidRPr="007165E5" w14:paraId="1A01D722" w14:textId="77777777" w:rsidTr="00F111F5">
        <w:trPr>
          <w:trHeight w:val="222"/>
          <w:jc w:val="center"/>
        </w:trPr>
        <w:tc>
          <w:tcPr>
            <w:tcW w:w="3119" w:type="dxa"/>
          </w:tcPr>
          <w:p w14:paraId="667A3328" w14:textId="77777777" w:rsidR="0096659B" w:rsidRPr="007165E5" w:rsidRDefault="0096659B" w:rsidP="00FF7DB0">
            <w:pPr>
              <w:rPr>
                <w:sz w:val="22"/>
              </w:rPr>
            </w:pPr>
            <w:r w:rsidRPr="007165E5">
              <w:rPr>
                <w:rFonts w:hint="eastAsia"/>
                <w:sz w:val="22"/>
              </w:rPr>
              <w:t>经营活动产生的现金流量净额</w:t>
            </w:r>
          </w:p>
        </w:tc>
        <w:tc>
          <w:tcPr>
            <w:tcW w:w="2126" w:type="dxa"/>
          </w:tcPr>
          <w:p w14:paraId="3AEAA142" w14:textId="77777777" w:rsidR="0096659B" w:rsidRPr="007165E5" w:rsidRDefault="0096659B" w:rsidP="00FF7DB0">
            <w:pPr>
              <w:rPr>
                <w:sz w:val="22"/>
              </w:rPr>
            </w:pPr>
          </w:p>
        </w:tc>
        <w:tc>
          <w:tcPr>
            <w:tcW w:w="2410" w:type="dxa"/>
          </w:tcPr>
          <w:p w14:paraId="65711D0D" w14:textId="7F979808" w:rsidR="0096659B" w:rsidRPr="007165E5" w:rsidRDefault="0096659B" w:rsidP="00FF7DB0">
            <w:pPr>
              <w:rPr>
                <w:sz w:val="22"/>
              </w:rPr>
            </w:pPr>
          </w:p>
        </w:tc>
        <w:tc>
          <w:tcPr>
            <w:tcW w:w="2146" w:type="dxa"/>
          </w:tcPr>
          <w:p w14:paraId="79711C69" w14:textId="52CEDFEB" w:rsidR="0096659B" w:rsidRPr="007165E5" w:rsidRDefault="0096659B" w:rsidP="00FF7DB0">
            <w:pPr>
              <w:rPr>
                <w:sz w:val="22"/>
              </w:rPr>
            </w:pPr>
          </w:p>
        </w:tc>
      </w:tr>
      <w:tr w:rsidR="0096659B" w:rsidRPr="007165E5" w14:paraId="0E735FC8" w14:textId="77777777" w:rsidTr="00F111F5">
        <w:trPr>
          <w:trHeight w:val="222"/>
          <w:jc w:val="center"/>
        </w:trPr>
        <w:tc>
          <w:tcPr>
            <w:tcW w:w="3119" w:type="dxa"/>
          </w:tcPr>
          <w:p w14:paraId="53A6F4D7" w14:textId="77777777" w:rsidR="0096659B" w:rsidRPr="007165E5" w:rsidRDefault="0096659B" w:rsidP="00FF7DB0">
            <w:pPr>
              <w:rPr>
                <w:sz w:val="22"/>
              </w:rPr>
            </w:pPr>
            <w:r w:rsidRPr="007165E5">
              <w:rPr>
                <w:rFonts w:hint="eastAsia"/>
                <w:sz w:val="22"/>
              </w:rPr>
              <w:t>基本每股收益</w:t>
            </w:r>
            <w:r w:rsidRPr="007165E5">
              <w:rPr>
                <w:rFonts w:ascii="Times New Roman" w:hAnsi="Times New Roman" w:cs="Times New Roman" w:hint="eastAsia"/>
                <w:sz w:val="22"/>
              </w:rPr>
              <w:t>（元</w:t>
            </w:r>
            <w:r w:rsidRPr="007165E5">
              <w:rPr>
                <w:rFonts w:ascii="Times New Roman" w:hAnsi="Times New Roman" w:cs="Times New Roman"/>
                <w:sz w:val="22"/>
              </w:rPr>
              <w:t>/</w:t>
            </w:r>
            <w:r w:rsidRPr="007165E5">
              <w:rPr>
                <w:rFonts w:ascii="Times New Roman" w:hAnsi="Times New Roman" w:cs="Times New Roman" w:hint="eastAsia"/>
                <w:sz w:val="22"/>
              </w:rPr>
              <w:t>股）</w:t>
            </w:r>
          </w:p>
        </w:tc>
        <w:tc>
          <w:tcPr>
            <w:tcW w:w="2126" w:type="dxa"/>
          </w:tcPr>
          <w:p w14:paraId="691CDD6E" w14:textId="77777777" w:rsidR="0096659B" w:rsidRPr="007165E5" w:rsidRDefault="0096659B" w:rsidP="00FF7DB0">
            <w:pPr>
              <w:rPr>
                <w:sz w:val="22"/>
              </w:rPr>
            </w:pPr>
          </w:p>
        </w:tc>
        <w:tc>
          <w:tcPr>
            <w:tcW w:w="2410" w:type="dxa"/>
          </w:tcPr>
          <w:p w14:paraId="6E48185E" w14:textId="0E3A69C7" w:rsidR="0096659B" w:rsidRPr="007165E5" w:rsidRDefault="0096659B" w:rsidP="00FF7DB0">
            <w:pPr>
              <w:rPr>
                <w:sz w:val="22"/>
              </w:rPr>
            </w:pPr>
          </w:p>
        </w:tc>
        <w:tc>
          <w:tcPr>
            <w:tcW w:w="2146" w:type="dxa"/>
          </w:tcPr>
          <w:p w14:paraId="78CAC60B" w14:textId="3F745E07" w:rsidR="0096659B" w:rsidRPr="007165E5" w:rsidRDefault="0096659B" w:rsidP="00FF7DB0">
            <w:pPr>
              <w:rPr>
                <w:sz w:val="22"/>
              </w:rPr>
            </w:pPr>
          </w:p>
        </w:tc>
      </w:tr>
      <w:tr w:rsidR="0096659B" w:rsidRPr="007165E5" w14:paraId="474E5D75" w14:textId="77777777" w:rsidTr="00F111F5">
        <w:trPr>
          <w:trHeight w:val="222"/>
          <w:jc w:val="center"/>
        </w:trPr>
        <w:tc>
          <w:tcPr>
            <w:tcW w:w="3119" w:type="dxa"/>
          </w:tcPr>
          <w:p w14:paraId="6CFA5E27" w14:textId="17978554" w:rsidR="0096659B" w:rsidRPr="007165E5" w:rsidRDefault="0096659B" w:rsidP="00C373D3">
            <w:pPr>
              <w:rPr>
                <w:sz w:val="22"/>
              </w:rPr>
            </w:pPr>
            <w:r w:rsidRPr="002D56D5">
              <w:rPr>
                <w:rFonts w:asciiTheme="minorEastAsia" w:hAnsiTheme="minorEastAsia" w:hint="eastAsia"/>
                <w:color w:val="000000" w:themeColor="text1"/>
                <w:kern w:val="0"/>
                <w:sz w:val="22"/>
              </w:rPr>
              <w:t>加权平均净资产收益率</w:t>
            </w:r>
            <w:r w:rsidRPr="003B7D02">
              <w:rPr>
                <w:rFonts w:asciiTheme="minorEastAsia" w:hAnsiTheme="minorEastAsia" w:hint="eastAsia"/>
                <w:color w:val="000000" w:themeColor="text1"/>
                <w:kern w:val="0"/>
                <w:sz w:val="22"/>
              </w:rPr>
              <w:t>%</w:t>
            </w:r>
            <w:r w:rsidRPr="002D56D5">
              <w:rPr>
                <w:rFonts w:asciiTheme="minorEastAsia" w:hAnsiTheme="minorEastAsia" w:hint="eastAsia"/>
                <w:color w:val="000000" w:themeColor="text1"/>
                <w:kern w:val="0"/>
                <w:sz w:val="22"/>
              </w:rPr>
              <w:t>（归属于</w:t>
            </w:r>
            <w:r w:rsidRPr="002D56D5">
              <w:rPr>
                <w:rFonts w:asciiTheme="minorEastAsia" w:hAnsiTheme="minorEastAsia"/>
                <w:color w:val="000000" w:themeColor="text1"/>
                <w:kern w:val="0"/>
                <w:sz w:val="22"/>
              </w:rPr>
              <w:t>挂牌公司股东的净利润计算</w:t>
            </w:r>
            <w:r w:rsidRPr="002D56D5">
              <w:rPr>
                <w:rFonts w:asciiTheme="minorEastAsia" w:hAnsiTheme="minorEastAsia" w:hint="eastAsia"/>
                <w:color w:val="000000" w:themeColor="text1"/>
                <w:kern w:val="0"/>
                <w:sz w:val="22"/>
              </w:rPr>
              <w:t>）</w:t>
            </w:r>
          </w:p>
        </w:tc>
        <w:tc>
          <w:tcPr>
            <w:tcW w:w="2126" w:type="dxa"/>
          </w:tcPr>
          <w:p w14:paraId="278E6550" w14:textId="77777777" w:rsidR="0096659B" w:rsidRPr="007165E5" w:rsidRDefault="0096659B" w:rsidP="00C373D3">
            <w:pPr>
              <w:rPr>
                <w:sz w:val="22"/>
              </w:rPr>
            </w:pPr>
          </w:p>
        </w:tc>
        <w:tc>
          <w:tcPr>
            <w:tcW w:w="2410" w:type="dxa"/>
          </w:tcPr>
          <w:p w14:paraId="30AACE7A" w14:textId="6E11FE56" w:rsidR="0096659B" w:rsidRPr="007165E5" w:rsidRDefault="0096659B" w:rsidP="00C373D3">
            <w:pPr>
              <w:rPr>
                <w:sz w:val="22"/>
              </w:rPr>
            </w:pPr>
          </w:p>
        </w:tc>
        <w:tc>
          <w:tcPr>
            <w:tcW w:w="2146" w:type="dxa"/>
          </w:tcPr>
          <w:p w14:paraId="20E05EFB" w14:textId="5EDBC894" w:rsidR="0096659B" w:rsidRPr="007165E5" w:rsidRDefault="0096659B" w:rsidP="00C373D3">
            <w:pPr>
              <w:rPr>
                <w:sz w:val="22"/>
              </w:rPr>
            </w:pPr>
          </w:p>
        </w:tc>
      </w:tr>
      <w:tr w:rsidR="0096659B" w:rsidRPr="007165E5" w14:paraId="0BB02764" w14:textId="77777777" w:rsidTr="00F111F5">
        <w:trPr>
          <w:trHeight w:val="222"/>
          <w:jc w:val="center"/>
        </w:trPr>
        <w:tc>
          <w:tcPr>
            <w:tcW w:w="3119" w:type="dxa"/>
          </w:tcPr>
          <w:p w14:paraId="1C93F8D1" w14:textId="5F5E2755" w:rsidR="0096659B" w:rsidRPr="007165E5" w:rsidRDefault="0096659B" w:rsidP="00C373D3">
            <w:pPr>
              <w:rPr>
                <w:rFonts w:ascii="Times New Roman" w:hAnsi="Times New Roman" w:cs="Times New Roman"/>
                <w:sz w:val="22"/>
              </w:rPr>
            </w:pPr>
            <w:r w:rsidRPr="002D56D5">
              <w:rPr>
                <w:rFonts w:asciiTheme="minorEastAsia" w:hAnsiTheme="minorEastAsia" w:hint="eastAsia"/>
                <w:color w:val="000000" w:themeColor="text1"/>
                <w:kern w:val="0"/>
                <w:sz w:val="22"/>
              </w:rPr>
              <w:t>加权平均净资产收益率</w:t>
            </w:r>
            <w:r w:rsidRPr="003B7D02">
              <w:rPr>
                <w:rFonts w:asciiTheme="minorEastAsia" w:hAnsiTheme="minorEastAsia" w:hint="eastAsia"/>
                <w:color w:val="000000" w:themeColor="text1"/>
                <w:kern w:val="0"/>
                <w:sz w:val="22"/>
              </w:rPr>
              <w:t>%</w:t>
            </w:r>
            <w:r w:rsidRPr="002D56D5">
              <w:rPr>
                <w:rFonts w:asciiTheme="minorEastAsia" w:hAnsiTheme="minorEastAsia" w:hint="eastAsia"/>
                <w:color w:val="000000" w:themeColor="text1"/>
                <w:kern w:val="0"/>
                <w:sz w:val="22"/>
              </w:rPr>
              <w:t>（归属于</w:t>
            </w:r>
            <w:r w:rsidRPr="002D56D5">
              <w:rPr>
                <w:rFonts w:asciiTheme="minorEastAsia" w:hAnsiTheme="minorEastAsia"/>
                <w:color w:val="000000" w:themeColor="text1"/>
                <w:kern w:val="0"/>
                <w:sz w:val="22"/>
              </w:rPr>
              <w:t>挂牌公司股东的扣</w:t>
            </w:r>
            <w:r w:rsidRPr="002D56D5">
              <w:rPr>
                <w:rFonts w:asciiTheme="minorEastAsia" w:hAnsiTheme="minorEastAsia" w:hint="eastAsia"/>
                <w:color w:val="000000" w:themeColor="text1"/>
                <w:kern w:val="0"/>
                <w:sz w:val="22"/>
              </w:rPr>
              <w:t>除非经常性</w:t>
            </w:r>
            <w:r w:rsidRPr="002D56D5">
              <w:rPr>
                <w:rFonts w:asciiTheme="minorEastAsia" w:hAnsiTheme="minorEastAsia"/>
                <w:color w:val="000000" w:themeColor="text1"/>
                <w:kern w:val="0"/>
                <w:sz w:val="22"/>
              </w:rPr>
              <w:t>损益后的净利润计算</w:t>
            </w:r>
            <w:r w:rsidRPr="002D56D5">
              <w:rPr>
                <w:rFonts w:asciiTheme="minorEastAsia" w:hAnsiTheme="minorEastAsia" w:hint="eastAsia"/>
                <w:color w:val="000000" w:themeColor="text1"/>
                <w:kern w:val="0"/>
                <w:sz w:val="22"/>
              </w:rPr>
              <w:t>）</w:t>
            </w:r>
          </w:p>
        </w:tc>
        <w:tc>
          <w:tcPr>
            <w:tcW w:w="2126" w:type="dxa"/>
          </w:tcPr>
          <w:p w14:paraId="73BD3B4C" w14:textId="77777777" w:rsidR="0096659B" w:rsidRPr="00C373D3" w:rsidRDefault="0096659B" w:rsidP="00C373D3">
            <w:pPr>
              <w:rPr>
                <w:sz w:val="22"/>
              </w:rPr>
            </w:pPr>
          </w:p>
        </w:tc>
        <w:tc>
          <w:tcPr>
            <w:tcW w:w="2410" w:type="dxa"/>
          </w:tcPr>
          <w:p w14:paraId="14754787" w14:textId="7FD86370" w:rsidR="0096659B" w:rsidRPr="007165E5" w:rsidRDefault="0096659B" w:rsidP="00C373D3">
            <w:pPr>
              <w:rPr>
                <w:sz w:val="22"/>
              </w:rPr>
            </w:pPr>
          </w:p>
        </w:tc>
        <w:tc>
          <w:tcPr>
            <w:tcW w:w="2146" w:type="dxa"/>
          </w:tcPr>
          <w:p w14:paraId="3D98B67D" w14:textId="23BFE9B3" w:rsidR="0096659B" w:rsidRPr="007165E5" w:rsidRDefault="0096659B" w:rsidP="00C373D3">
            <w:pPr>
              <w:rPr>
                <w:sz w:val="22"/>
              </w:rPr>
            </w:pPr>
          </w:p>
        </w:tc>
      </w:tr>
      <w:tr w:rsidR="0096659B" w:rsidRPr="007165E5" w14:paraId="0531EF33" w14:textId="77777777" w:rsidTr="00F111F5">
        <w:trPr>
          <w:trHeight w:val="222"/>
          <w:jc w:val="center"/>
        </w:trPr>
        <w:tc>
          <w:tcPr>
            <w:tcW w:w="3119" w:type="dxa"/>
          </w:tcPr>
          <w:p w14:paraId="57BCA812" w14:textId="3FFC1A7C" w:rsidR="0096659B" w:rsidRPr="002D56D5" w:rsidRDefault="0096659B" w:rsidP="00C373D3">
            <w:pPr>
              <w:rPr>
                <w:rFonts w:asciiTheme="minorEastAsia" w:hAnsiTheme="minorEastAsia"/>
                <w:color w:val="000000" w:themeColor="text1"/>
                <w:kern w:val="0"/>
                <w:sz w:val="22"/>
              </w:rPr>
            </w:pPr>
            <w:r>
              <w:rPr>
                <w:rFonts w:asciiTheme="minorEastAsia" w:hAnsiTheme="minorEastAsia" w:hint="eastAsia"/>
                <w:color w:val="000000" w:themeColor="text1"/>
                <w:kern w:val="0"/>
                <w:sz w:val="22"/>
              </w:rPr>
              <w:t>利息</w:t>
            </w:r>
            <w:r>
              <w:rPr>
                <w:rFonts w:asciiTheme="minorEastAsia" w:hAnsiTheme="minorEastAsia"/>
                <w:color w:val="000000" w:themeColor="text1"/>
                <w:kern w:val="0"/>
                <w:sz w:val="22"/>
              </w:rPr>
              <w:t>保障倍数</w:t>
            </w:r>
          </w:p>
        </w:tc>
        <w:tc>
          <w:tcPr>
            <w:tcW w:w="2126" w:type="dxa"/>
          </w:tcPr>
          <w:p w14:paraId="7B889413" w14:textId="77777777" w:rsidR="0096659B" w:rsidRPr="00C373D3" w:rsidRDefault="0096659B" w:rsidP="00C373D3">
            <w:pPr>
              <w:rPr>
                <w:sz w:val="22"/>
              </w:rPr>
            </w:pPr>
          </w:p>
        </w:tc>
        <w:tc>
          <w:tcPr>
            <w:tcW w:w="2410" w:type="dxa"/>
          </w:tcPr>
          <w:p w14:paraId="09E202A0" w14:textId="77777777" w:rsidR="0096659B" w:rsidRPr="007165E5" w:rsidRDefault="0096659B" w:rsidP="00C373D3">
            <w:pPr>
              <w:rPr>
                <w:sz w:val="22"/>
              </w:rPr>
            </w:pPr>
          </w:p>
        </w:tc>
        <w:tc>
          <w:tcPr>
            <w:tcW w:w="2146" w:type="dxa"/>
          </w:tcPr>
          <w:p w14:paraId="3E8B686D" w14:textId="77777777" w:rsidR="0096659B" w:rsidRPr="007165E5" w:rsidRDefault="0096659B" w:rsidP="00C373D3">
            <w:pPr>
              <w:rPr>
                <w:sz w:val="22"/>
              </w:rPr>
            </w:pPr>
          </w:p>
        </w:tc>
      </w:tr>
      <w:tr w:rsidR="00FE37FE" w:rsidRPr="007165E5" w14:paraId="222C1642" w14:textId="77777777" w:rsidTr="00F111F5">
        <w:trPr>
          <w:trHeight w:val="222"/>
          <w:jc w:val="center"/>
        </w:trPr>
        <w:tc>
          <w:tcPr>
            <w:tcW w:w="3119" w:type="dxa"/>
            <w:tcBorders>
              <w:top w:val="single" w:sz="4" w:space="0" w:color="5B9BD5"/>
              <w:left w:val="single" w:sz="4" w:space="0" w:color="5B9BD5"/>
              <w:bottom w:val="single" w:sz="4" w:space="0" w:color="5B9BD5"/>
              <w:right w:val="single" w:sz="4" w:space="0" w:color="5B9BD5"/>
            </w:tcBorders>
            <w:shd w:val="pct15" w:color="auto" w:fill="auto"/>
          </w:tcPr>
          <w:p w14:paraId="77B5E166" w14:textId="77777777" w:rsidR="00FE37FE" w:rsidRPr="00FE37FE" w:rsidRDefault="00FE37FE" w:rsidP="00FE37FE">
            <w:pPr>
              <w:rPr>
                <w:rFonts w:asciiTheme="minorEastAsia" w:hAnsiTheme="minorEastAsia"/>
                <w:color w:val="000000" w:themeColor="text1"/>
                <w:kern w:val="0"/>
                <w:sz w:val="22"/>
              </w:rPr>
            </w:pPr>
          </w:p>
        </w:tc>
        <w:tc>
          <w:tcPr>
            <w:tcW w:w="2126" w:type="dxa"/>
            <w:tcBorders>
              <w:top w:val="single" w:sz="4" w:space="0" w:color="5B9BD5"/>
              <w:left w:val="single" w:sz="4" w:space="0" w:color="5B9BD5"/>
              <w:bottom w:val="single" w:sz="4" w:space="0" w:color="5B9BD5"/>
              <w:right w:val="single" w:sz="4" w:space="0" w:color="5B9BD5"/>
            </w:tcBorders>
            <w:shd w:val="pct15" w:color="auto" w:fill="auto"/>
          </w:tcPr>
          <w:p w14:paraId="1794EF55" w14:textId="4500BF79" w:rsidR="00FE37FE" w:rsidRPr="00560EDC" w:rsidRDefault="00FE37FE" w:rsidP="007060E1">
            <w:pPr>
              <w:ind w:firstLineChars="150" w:firstLine="331"/>
              <w:jc w:val="center"/>
              <w:rPr>
                <w:b/>
                <w:sz w:val="22"/>
              </w:rPr>
            </w:pPr>
            <w:r w:rsidRPr="00560EDC">
              <w:rPr>
                <w:rFonts w:hint="eastAsia"/>
                <w:b/>
                <w:sz w:val="22"/>
              </w:rPr>
              <w:t>本报告期</w:t>
            </w:r>
          </w:p>
          <w:p w14:paraId="47AE4B4C" w14:textId="1A9D04BE" w:rsidR="00FE37FE" w:rsidRPr="00560EDC" w:rsidRDefault="00FE37FE" w:rsidP="007060E1">
            <w:pPr>
              <w:jc w:val="center"/>
              <w:rPr>
                <w:b/>
                <w:sz w:val="22"/>
              </w:rPr>
            </w:pPr>
            <w:r w:rsidRPr="00560EDC">
              <w:rPr>
                <w:rFonts w:hint="eastAsia"/>
                <w:b/>
                <w:sz w:val="22"/>
              </w:rPr>
              <w:t>（</w:t>
            </w:r>
            <w:r w:rsidRPr="00560EDC">
              <w:rPr>
                <w:rFonts w:hint="eastAsia"/>
                <w:b/>
                <w:sz w:val="22"/>
              </w:rPr>
              <w:t>2020</w:t>
            </w:r>
            <w:r w:rsidRPr="00560EDC">
              <w:rPr>
                <w:rFonts w:hint="eastAsia"/>
                <w:b/>
                <w:sz w:val="22"/>
              </w:rPr>
              <w:t>年</w:t>
            </w:r>
            <w:r w:rsidRPr="00560EDC">
              <w:rPr>
                <w:b/>
                <w:sz w:val="22"/>
              </w:rPr>
              <w:t>7-9</w:t>
            </w:r>
            <w:r w:rsidRPr="00560EDC">
              <w:rPr>
                <w:rFonts w:hint="eastAsia"/>
                <w:b/>
                <w:sz w:val="22"/>
              </w:rPr>
              <w:t>月）</w:t>
            </w:r>
          </w:p>
        </w:tc>
        <w:tc>
          <w:tcPr>
            <w:tcW w:w="2410" w:type="dxa"/>
            <w:tcBorders>
              <w:top w:val="single" w:sz="4" w:space="0" w:color="5B9BD5"/>
              <w:left w:val="single" w:sz="4" w:space="0" w:color="5B9BD5"/>
              <w:bottom w:val="single" w:sz="4" w:space="0" w:color="5B9BD5"/>
              <w:right w:val="single" w:sz="4" w:space="0" w:color="5B9BD5"/>
            </w:tcBorders>
            <w:shd w:val="pct15" w:color="auto" w:fill="auto"/>
          </w:tcPr>
          <w:p w14:paraId="048B7E07" w14:textId="77777777" w:rsidR="00FE37FE" w:rsidRPr="00560EDC" w:rsidRDefault="00FE37FE" w:rsidP="00B6776A">
            <w:pPr>
              <w:ind w:firstLineChars="250" w:firstLine="552"/>
              <w:rPr>
                <w:b/>
                <w:sz w:val="22"/>
              </w:rPr>
            </w:pPr>
            <w:r w:rsidRPr="00560EDC">
              <w:rPr>
                <w:rFonts w:hint="eastAsia"/>
                <w:b/>
                <w:sz w:val="22"/>
              </w:rPr>
              <w:t>上年同期</w:t>
            </w:r>
          </w:p>
          <w:p w14:paraId="766E76BB" w14:textId="421ECE00" w:rsidR="00FE37FE" w:rsidRPr="00560EDC" w:rsidRDefault="00FE37FE" w:rsidP="007060E1">
            <w:pPr>
              <w:jc w:val="center"/>
              <w:rPr>
                <w:b/>
                <w:sz w:val="22"/>
              </w:rPr>
            </w:pPr>
            <w:r w:rsidRPr="00560EDC">
              <w:rPr>
                <w:rFonts w:hint="eastAsia"/>
                <w:b/>
                <w:sz w:val="22"/>
              </w:rPr>
              <w:t>（</w:t>
            </w:r>
            <w:r w:rsidRPr="00560EDC">
              <w:rPr>
                <w:rFonts w:hint="eastAsia"/>
                <w:b/>
                <w:sz w:val="22"/>
              </w:rPr>
              <w:t>2019</w:t>
            </w:r>
            <w:r w:rsidRPr="00560EDC">
              <w:rPr>
                <w:rFonts w:hint="eastAsia"/>
                <w:b/>
                <w:sz w:val="22"/>
              </w:rPr>
              <w:t>年</w:t>
            </w:r>
            <w:r w:rsidRPr="00560EDC">
              <w:rPr>
                <w:b/>
                <w:sz w:val="22"/>
              </w:rPr>
              <w:t>7-9</w:t>
            </w:r>
            <w:r w:rsidRPr="00560EDC">
              <w:rPr>
                <w:rFonts w:hint="eastAsia"/>
                <w:b/>
                <w:sz w:val="22"/>
              </w:rPr>
              <w:t>月）</w:t>
            </w:r>
          </w:p>
        </w:tc>
        <w:tc>
          <w:tcPr>
            <w:tcW w:w="2146" w:type="dxa"/>
            <w:tcBorders>
              <w:top w:val="single" w:sz="4" w:space="0" w:color="5B9BD5"/>
              <w:left w:val="single" w:sz="4" w:space="0" w:color="5B9BD5"/>
              <w:bottom w:val="single" w:sz="4" w:space="0" w:color="5B9BD5"/>
              <w:right w:val="single" w:sz="4" w:space="0" w:color="5B9BD5"/>
            </w:tcBorders>
            <w:shd w:val="pct15" w:color="auto" w:fill="auto"/>
          </w:tcPr>
          <w:p w14:paraId="06CDD9E0" w14:textId="6F7D7362" w:rsidR="00FE37FE" w:rsidRPr="00560EDC" w:rsidRDefault="00FE37FE" w:rsidP="007060E1">
            <w:pPr>
              <w:jc w:val="center"/>
              <w:rPr>
                <w:b/>
                <w:sz w:val="22"/>
              </w:rPr>
            </w:pPr>
            <w:r w:rsidRPr="00560EDC">
              <w:rPr>
                <w:rFonts w:hint="eastAsia"/>
                <w:b/>
                <w:sz w:val="22"/>
              </w:rPr>
              <w:t>本报告期</w:t>
            </w:r>
            <w:r w:rsidRPr="00560EDC">
              <w:rPr>
                <w:b/>
                <w:sz w:val="22"/>
              </w:rPr>
              <w:t>比</w:t>
            </w:r>
            <w:r w:rsidRPr="00560EDC">
              <w:rPr>
                <w:rFonts w:hint="eastAsia"/>
                <w:b/>
                <w:sz w:val="22"/>
              </w:rPr>
              <w:t>上年同期增减比例</w:t>
            </w:r>
            <w:r w:rsidRPr="00560EDC">
              <w:rPr>
                <w:rFonts w:hint="eastAsia"/>
                <w:b/>
                <w:sz w:val="22"/>
              </w:rPr>
              <w:t>%</w:t>
            </w:r>
          </w:p>
        </w:tc>
      </w:tr>
      <w:tr w:rsidR="00FE37FE" w:rsidRPr="007165E5" w14:paraId="3C2B7051" w14:textId="77777777" w:rsidTr="00F111F5">
        <w:trPr>
          <w:trHeight w:val="222"/>
          <w:jc w:val="center"/>
        </w:trPr>
        <w:tc>
          <w:tcPr>
            <w:tcW w:w="3119" w:type="dxa"/>
            <w:tcBorders>
              <w:top w:val="single" w:sz="4" w:space="0" w:color="5B9BD5"/>
              <w:left w:val="single" w:sz="4" w:space="0" w:color="5B9BD5"/>
              <w:bottom w:val="single" w:sz="4" w:space="0" w:color="5B9BD5"/>
              <w:right w:val="single" w:sz="4" w:space="0" w:color="5B9BD5"/>
            </w:tcBorders>
          </w:tcPr>
          <w:p w14:paraId="105E9814" w14:textId="77777777" w:rsidR="00FE37FE" w:rsidRPr="00FE37FE" w:rsidRDefault="00FE37FE" w:rsidP="00BA5DEB">
            <w:pPr>
              <w:rPr>
                <w:rFonts w:asciiTheme="minorEastAsia" w:hAnsiTheme="minorEastAsia"/>
                <w:color w:val="000000" w:themeColor="text1"/>
                <w:kern w:val="0"/>
                <w:sz w:val="22"/>
              </w:rPr>
            </w:pPr>
            <w:r w:rsidRPr="00FE37FE">
              <w:rPr>
                <w:rFonts w:asciiTheme="minorEastAsia" w:hAnsiTheme="minorEastAsia" w:hint="eastAsia"/>
                <w:color w:val="000000" w:themeColor="text1"/>
                <w:kern w:val="0"/>
                <w:sz w:val="22"/>
              </w:rPr>
              <w:t>营业收入</w:t>
            </w:r>
          </w:p>
        </w:tc>
        <w:tc>
          <w:tcPr>
            <w:tcW w:w="2126" w:type="dxa"/>
            <w:tcBorders>
              <w:top w:val="single" w:sz="4" w:space="0" w:color="5B9BD5"/>
              <w:left w:val="single" w:sz="4" w:space="0" w:color="5B9BD5"/>
              <w:bottom w:val="single" w:sz="4" w:space="0" w:color="5B9BD5"/>
              <w:right w:val="single" w:sz="4" w:space="0" w:color="5B9BD5"/>
            </w:tcBorders>
          </w:tcPr>
          <w:p w14:paraId="17FCF04A" w14:textId="77777777" w:rsidR="00FE37FE" w:rsidRPr="007165E5" w:rsidRDefault="00FE37FE" w:rsidP="00BA5DEB">
            <w:pPr>
              <w:rPr>
                <w:sz w:val="22"/>
              </w:rPr>
            </w:pPr>
          </w:p>
        </w:tc>
        <w:tc>
          <w:tcPr>
            <w:tcW w:w="2410" w:type="dxa"/>
            <w:tcBorders>
              <w:top w:val="single" w:sz="4" w:space="0" w:color="5B9BD5"/>
              <w:left w:val="single" w:sz="4" w:space="0" w:color="5B9BD5"/>
              <w:bottom w:val="single" w:sz="4" w:space="0" w:color="5B9BD5"/>
              <w:right w:val="single" w:sz="4" w:space="0" w:color="5B9BD5"/>
            </w:tcBorders>
          </w:tcPr>
          <w:p w14:paraId="5D9B0320" w14:textId="77777777" w:rsidR="00FE37FE" w:rsidRPr="007165E5" w:rsidRDefault="00FE37FE" w:rsidP="00BA5DEB">
            <w:pPr>
              <w:rPr>
                <w:sz w:val="22"/>
              </w:rPr>
            </w:pPr>
          </w:p>
        </w:tc>
        <w:tc>
          <w:tcPr>
            <w:tcW w:w="2146" w:type="dxa"/>
            <w:tcBorders>
              <w:top w:val="single" w:sz="4" w:space="0" w:color="5B9BD5"/>
              <w:left w:val="single" w:sz="4" w:space="0" w:color="5B9BD5"/>
              <w:bottom w:val="single" w:sz="4" w:space="0" w:color="5B9BD5"/>
              <w:right w:val="single" w:sz="4" w:space="0" w:color="5B9BD5"/>
            </w:tcBorders>
          </w:tcPr>
          <w:p w14:paraId="1ED3BDF7" w14:textId="77777777" w:rsidR="00FE37FE" w:rsidRPr="007165E5" w:rsidRDefault="00FE37FE" w:rsidP="00BA5DEB">
            <w:pPr>
              <w:rPr>
                <w:sz w:val="22"/>
              </w:rPr>
            </w:pPr>
          </w:p>
        </w:tc>
      </w:tr>
      <w:tr w:rsidR="00FE37FE" w:rsidRPr="007165E5" w14:paraId="1313231C" w14:textId="77777777" w:rsidTr="00F111F5">
        <w:trPr>
          <w:trHeight w:val="222"/>
          <w:jc w:val="center"/>
        </w:trPr>
        <w:tc>
          <w:tcPr>
            <w:tcW w:w="3119" w:type="dxa"/>
            <w:tcBorders>
              <w:top w:val="single" w:sz="4" w:space="0" w:color="5B9BD5"/>
              <w:left w:val="single" w:sz="4" w:space="0" w:color="5B9BD5"/>
              <w:bottom w:val="single" w:sz="4" w:space="0" w:color="5B9BD5"/>
              <w:right w:val="single" w:sz="4" w:space="0" w:color="5B9BD5"/>
            </w:tcBorders>
          </w:tcPr>
          <w:p w14:paraId="6980A71E" w14:textId="77777777" w:rsidR="00FE37FE" w:rsidRPr="00FE37FE" w:rsidRDefault="00FE37FE" w:rsidP="00BA5DEB">
            <w:pPr>
              <w:rPr>
                <w:rFonts w:asciiTheme="minorEastAsia" w:hAnsiTheme="minorEastAsia"/>
                <w:color w:val="000000" w:themeColor="text1"/>
                <w:kern w:val="0"/>
                <w:sz w:val="22"/>
              </w:rPr>
            </w:pPr>
            <w:r w:rsidRPr="00FE37FE">
              <w:rPr>
                <w:rFonts w:asciiTheme="minorEastAsia" w:hAnsiTheme="minorEastAsia" w:hint="eastAsia"/>
                <w:color w:val="000000" w:themeColor="text1"/>
                <w:kern w:val="0"/>
                <w:sz w:val="22"/>
              </w:rPr>
              <w:t>归属于挂牌公司股东的净利润</w:t>
            </w:r>
          </w:p>
        </w:tc>
        <w:tc>
          <w:tcPr>
            <w:tcW w:w="2126" w:type="dxa"/>
            <w:tcBorders>
              <w:top w:val="single" w:sz="4" w:space="0" w:color="5B9BD5"/>
              <w:left w:val="single" w:sz="4" w:space="0" w:color="5B9BD5"/>
              <w:bottom w:val="single" w:sz="4" w:space="0" w:color="5B9BD5"/>
              <w:right w:val="single" w:sz="4" w:space="0" w:color="5B9BD5"/>
            </w:tcBorders>
          </w:tcPr>
          <w:p w14:paraId="079825FC" w14:textId="77777777" w:rsidR="00FE37FE" w:rsidRPr="007165E5" w:rsidRDefault="00FE37FE" w:rsidP="00BA5DEB">
            <w:pPr>
              <w:rPr>
                <w:sz w:val="22"/>
              </w:rPr>
            </w:pPr>
          </w:p>
        </w:tc>
        <w:tc>
          <w:tcPr>
            <w:tcW w:w="2410" w:type="dxa"/>
            <w:tcBorders>
              <w:top w:val="single" w:sz="4" w:space="0" w:color="5B9BD5"/>
              <w:left w:val="single" w:sz="4" w:space="0" w:color="5B9BD5"/>
              <w:bottom w:val="single" w:sz="4" w:space="0" w:color="5B9BD5"/>
              <w:right w:val="single" w:sz="4" w:space="0" w:color="5B9BD5"/>
            </w:tcBorders>
          </w:tcPr>
          <w:p w14:paraId="72F5E03A" w14:textId="77777777" w:rsidR="00FE37FE" w:rsidRPr="007165E5" w:rsidRDefault="00FE37FE" w:rsidP="00BA5DEB">
            <w:pPr>
              <w:rPr>
                <w:sz w:val="22"/>
              </w:rPr>
            </w:pPr>
          </w:p>
        </w:tc>
        <w:tc>
          <w:tcPr>
            <w:tcW w:w="2146" w:type="dxa"/>
            <w:tcBorders>
              <w:top w:val="single" w:sz="4" w:space="0" w:color="5B9BD5"/>
              <w:left w:val="single" w:sz="4" w:space="0" w:color="5B9BD5"/>
              <w:bottom w:val="single" w:sz="4" w:space="0" w:color="5B9BD5"/>
              <w:right w:val="single" w:sz="4" w:space="0" w:color="5B9BD5"/>
            </w:tcBorders>
          </w:tcPr>
          <w:p w14:paraId="5DA80D4D" w14:textId="77777777" w:rsidR="00FE37FE" w:rsidRPr="007165E5" w:rsidRDefault="00FE37FE" w:rsidP="00BA5DEB">
            <w:pPr>
              <w:rPr>
                <w:sz w:val="22"/>
              </w:rPr>
            </w:pPr>
          </w:p>
        </w:tc>
      </w:tr>
      <w:tr w:rsidR="00FE37FE" w:rsidRPr="007165E5" w14:paraId="362455B6" w14:textId="77777777" w:rsidTr="00F111F5">
        <w:trPr>
          <w:trHeight w:val="222"/>
          <w:jc w:val="center"/>
        </w:trPr>
        <w:tc>
          <w:tcPr>
            <w:tcW w:w="3119" w:type="dxa"/>
            <w:tcBorders>
              <w:top w:val="single" w:sz="4" w:space="0" w:color="5B9BD5"/>
              <w:left w:val="single" w:sz="4" w:space="0" w:color="5B9BD5"/>
              <w:bottom w:val="single" w:sz="4" w:space="0" w:color="5B9BD5"/>
              <w:right w:val="single" w:sz="4" w:space="0" w:color="5B9BD5"/>
            </w:tcBorders>
          </w:tcPr>
          <w:p w14:paraId="60369E5F" w14:textId="77777777" w:rsidR="00FE37FE" w:rsidRPr="00FE37FE" w:rsidRDefault="00FE37FE" w:rsidP="00BA5DEB">
            <w:pPr>
              <w:rPr>
                <w:rFonts w:asciiTheme="minorEastAsia" w:hAnsiTheme="minorEastAsia"/>
                <w:color w:val="000000" w:themeColor="text1"/>
                <w:kern w:val="0"/>
                <w:sz w:val="22"/>
              </w:rPr>
            </w:pPr>
            <w:r w:rsidRPr="00FE37FE">
              <w:rPr>
                <w:rFonts w:asciiTheme="minorEastAsia" w:hAnsiTheme="minorEastAsia" w:hint="eastAsia"/>
                <w:color w:val="000000" w:themeColor="text1"/>
                <w:kern w:val="0"/>
                <w:sz w:val="22"/>
              </w:rPr>
              <w:t>归属于挂牌公司股东的扣除非经常性损益后的净利润</w:t>
            </w:r>
          </w:p>
        </w:tc>
        <w:tc>
          <w:tcPr>
            <w:tcW w:w="2126" w:type="dxa"/>
            <w:tcBorders>
              <w:top w:val="single" w:sz="4" w:space="0" w:color="5B9BD5"/>
              <w:left w:val="single" w:sz="4" w:space="0" w:color="5B9BD5"/>
              <w:bottom w:val="single" w:sz="4" w:space="0" w:color="5B9BD5"/>
              <w:right w:val="single" w:sz="4" w:space="0" w:color="5B9BD5"/>
            </w:tcBorders>
          </w:tcPr>
          <w:p w14:paraId="2A667B01" w14:textId="77777777" w:rsidR="00FE37FE" w:rsidRPr="007165E5" w:rsidRDefault="00FE37FE" w:rsidP="00BA5DEB">
            <w:pPr>
              <w:rPr>
                <w:sz w:val="22"/>
              </w:rPr>
            </w:pPr>
          </w:p>
        </w:tc>
        <w:tc>
          <w:tcPr>
            <w:tcW w:w="2410" w:type="dxa"/>
            <w:tcBorders>
              <w:top w:val="single" w:sz="4" w:space="0" w:color="5B9BD5"/>
              <w:left w:val="single" w:sz="4" w:space="0" w:color="5B9BD5"/>
              <w:bottom w:val="single" w:sz="4" w:space="0" w:color="5B9BD5"/>
              <w:right w:val="single" w:sz="4" w:space="0" w:color="5B9BD5"/>
            </w:tcBorders>
          </w:tcPr>
          <w:p w14:paraId="38899CB2" w14:textId="77777777" w:rsidR="00FE37FE" w:rsidRPr="007165E5" w:rsidRDefault="00FE37FE" w:rsidP="00BA5DEB">
            <w:pPr>
              <w:rPr>
                <w:sz w:val="22"/>
              </w:rPr>
            </w:pPr>
          </w:p>
        </w:tc>
        <w:tc>
          <w:tcPr>
            <w:tcW w:w="2146" w:type="dxa"/>
            <w:tcBorders>
              <w:top w:val="single" w:sz="4" w:space="0" w:color="5B9BD5"/>
              <w:left w:val="single" w:sz="4" w:space="0" w:color="5B9BD5"/>
              <w:bottom w:val="single" w:sz="4" w:space="0" w:color="5B9BD5"/>
              <w:right w:val="single" w:sz="4" w:space="0" w:color="5B9BD5"/>
            </w:tcBorders>
          </w:tcPr>
          <w:p w14:paraId="124D2F82" w14:textId="77777777" w:rsidR="00FE37FE" w:rsidRPr="007165E5" w:rsidRDefault="00FE37FE" w:rsidP="00BA5DEB">
            <w:pPr>
              <w:rPr>
                <w:sz w:val="22"/>
              </w:rPr>
            </w:pPr>
          </w:p>
        </w:tc>
      </w:tr>
      <w:tr w:rsidR="00FE37FE" w:rsidRPr="007165E5" w14:paraId="7C2CC0A9" w14:textId="77777777" w:rsidTr="00F111F5">
        <w:trPr>
          <w:trHeight w:val="222"/>
          <w:jc w:val="center"/>
        </w:trPr>
        <w:tc>
          <w:tcPr>
            <w:tcW w:w="3119" w:type="dxa"/>
            <w:tcBorders>
              <w:top w:val="single" w:sz="4" w:space="0" w:color="5B9BD5"/>
              <w:left w:val="single" w:sz="4" w:space="0" w:color="5B9BD5"/>
              <w:bottom w:val="single" w:sz="4" w:space="0" w:color="5B9BD5"/>
              <w:right w:val="single" w:sz="4" w:space="0" w:color="5B9BD5"/>
            </w:tcBorders>
          </w:tcPr>
          <w:p w14:paraId="2AF8E589" w14:textId="77777777" w:rsidR="00FE37FE" w:rsidRPr="00FE37FE" w:rsidRDefault="00FE37FE" w:rsidP="00BA5DEB">
            <w:pPr>
              <w:rPr>
                <w:rFonts w:asciiTheme="minorEastAsia" w:hAnsiTheme="minorEastAsia"/>
                <w:color w:val="000000" w:themeColor="text1"/>
                <w:kern w:val="0"/>
                <w:sz w:val="22"/>
              </w:rPr>
            </w:pPr>
            <w:r w:rsidRPr="00FE37FE">
              <w:rPr>
                <w:rFonts w:asciiTheme="minorEastAsia" w:hAnsiTheme="minorEastAsia" w:hint="eastAsia"/>
                <w:color w:val="000000" w:themeColor="text1"/>
                <w:kern w:val="0"/>
                <w:sz w:val="22"/>
              </w:rPr>
              <w:t>经营活动产生的现金流量净额</w:t>
            </w:r>
          </w:p>
        </w:tc>
        <w:tc>
          <w:tcPr>
            <w:tcW w:w="2126" w:type="dxa"/>
            <w:tcBorders>
              <w:top w:val="single" w:sz="4" w:space="0" w:color="5B9BD5"/>
              <w:left w:val="single" w:sz="4" w:space="0" w:color="5B9BD5"/>
              <w:bottom w:val="single" w:sz="4" w:space="0" w:color="5B9BD5"/>
              <w:right w:val="single" w:sz="4" w:space="0" w:color="5B9BD5"/>
            </w:tcBorders>
          </w:tcPr>
          <w:p w14:paraId="298A7803" w14:textId="77777777" w:rsidR="00FE37FE" w:rsidRPr="007165E5" w:rsidRDefault="00FE37FE" w:rsidP="00BA5DEB">
            <w:pPr>
              <w:rPr>
                <w:sz w:val="22"/>
              </w:rPr>
            </w:pPr>
          </w:p>
        </w:tc>
        <w:tc>
          <w:tcPr>
            <w:tcW w:w="2410" w:type="dxa"/>
            <w:tcBorders>
              <w:top w:val="single" w:sz="4" w:space="0" w:color="5B9BD5"/>
              <w:left w:val="single" w:sz="4" w:space="0" w:color="5B9BD5"/>
              <w:bottom w:val="single" w:sz="4" w:space="0" w:color="5B9BD5"/>
              <w:right w:val="single" w:sz="4" w:space="0" w:color="5B9BD5"/>
            </w:tcBorders>
          </w:tcPr>
          <w:p w14:paraId="402ACA41" w14:textId="77777777" w:rsidR="00FE37FE" w:rsidRPr="007165E5" w:rsidRDefault="00FE37FE" w:rsidP="00BA5DEB">
            <w:pPr>
              <w:rPr>
                <w:sz w:val="22"/>
              </w:rPr>
            </w:pPr>
          </w:p>
        </w:tc>
        <w:tc>
          <w:tcPr>
            <w:tcW w:w="2146" w:type="dxa"/>
            <w:tcBorders>
              <w:top w:val="single" w:sz="4" w:space="0" w:color="5B9BD5"/>
              <w:left w:val="single" w:sz="4" w:space="0" w:color="5B9BD5"/>
              <w:bottom w:val="single" w:sz="4" w:space="0" w:color="5B9BD5"/>
              <w:right w:val="single" w:sz="4" w:space="0" w:color="5B9BD5"/>
            </w:tcBorders>
          </w:tcPr>
          <w:p w14:paraId="449DFE2C" w14:textId="77777777" w:rsidR="00FE37FE" w:rsidRPr="007165E5" w:rsidRDefault="00FE37FE" w:rsidP="00BA5DEB">
            <w:pPr>
              <w:rPr>
                <w:sz w:val="22"/>
              </w:rPr>
            </w:pPr>
          </w:p>
        </w:tc>
      </w:tr>
      <w:tr w:rsidR="00FE37FE" w:rsidRPr="007165E5" w14:paraId="0D53AE0D" w14:textId="77777777" w:rsidTr="00F111F5">
        <w:trPr>
          <w:trHeight w:val="222"/>
          <w:jc w:val="center"/>
        </w:trPr>
        <w:tc>
          <w:tcPr>
            <w:tcW w:w="3119" w:type="dxa"/>
            <w:tcBorders>
              <w:top w:val="single" w:sz="4" w:space="0" w:color="5B9BD5"/>
              <w:left w:val="single" w:sz="4" w:space="0" w:color="5B9BD5"/>
              <w:bottom w:val="single" w:sz="4" w:space="0" w:color="5B9BD5"/>
              <w:right w:val="single" w:sz="4" w:space="0" w:color="5B9BD5"/>
            </w:tcBorders>
          </w:tcPr>
          <w:p w14:paraId="5BE81C10" w14:textId="77777777" w:rsidR="00FE37FE" w:rsidRPr="00FE37FE" w:rsidRDefault="00FE37FE" w:rsidP="00BA5DEB">
            <w:pPr>
              <w:rPr>
                <w:rFonts w:asciiTheme="minorEastAsia" w:hAnsiTheme="minorEastAsia"/>
                <w:color w:val="000000" w:themeColor="text1"/>
                <w:kern w:val="0"/>
                <w:sz w:val="22"/>
              </w:rPr>
            </w:pPr>
            <w:r w:rsidRPr="00FE37FE">
              <w:rPr>
                <w:rFonts w:asciiTheme="minorEastAsia" w:hAnsiTheme="minorEastAsia" w:hint="eastAsia"/>
                <w:color w:val="000000" w:themeColor="text1"/>
                <w:kern w:val="0"/>
                <w:sz w:val="22"/>
              </w:rPr>
              <w:t>基本每股收益（元</w:t>
            </w:r>
            <w:r w:rsidRPr="00FE37FE">
              <w:rPr>
                <w:rFonts w:asciiTheme="minorEastAsia" w:hAnsiTheme="minorEastAsia"/>
                <w:color w:val="000000" w:themeColor="text1"/>
                <w:kern w:val="0"/>
                <w:sz w:val="22"/>
              </w:rPr>
              <w:t>/</w:t>
            </w:r>
            <w:r w:rsidRPr="00FE37FE">
              <w:rPr>
                <w:rFonts w:asciiTheme="minorEastAsia" w:hAnsiTheme="minorEastAsia" w:hint="eastAsia"/>
                <w:color w:val="000000" w:themeColor="text1"/>
                <w:kern w:val="0"/>
                <w:sz w:val="22"/>
              </w:rPr>
              <w:t>股）</w:t>
            </w:r>
          </w:p>
        </w:tc>
        <w:tc>
          <w:tcPr>
            <w:tcW w:w="2126" w:type="dxa"/>
            <w:tcBorders>
              <w:top w:val="single" w:sz="4" w:space="0" w:color="5B9BD5"/>
              <w:left w:val="single" w:sz="4" w:space="0" w:color="5B9BD5"/>
              <w:bottom w:val="single" w:sz="4" w:space="0" w:color="5B9BD5"/>
              <w:right w:val="single" w:sz="4" w:space="0" w:color="5B9BD5"/>
            </w:tcBorders>
          </w:tcPr>
          <w:p w14:paraId="728977A3" w14:textId="77777777" w:rsidR="00FE37FE" w:rsidRPr="007165E5" w:rsidRDefault="00FE37FE" w:rsidP="00BA5DEB">
            <w:pPr>
              <w:rPr>
                <w:sz w:val="22"/>
              </w:rPr>
            </w:pPr>
          </w:p>
        </w:tc>
        <w:tc>
          <w:tcPr>
            <w:tcW w:w="2410" w:type="dxa"/>
            <w:tcBorders>
              <w:top w:val="single" w:sz="4" w:space="0" w:color="5B9BD5"/>
              <w:left w:val="single" w:sz="4" w:space="0" w:color="5B9BD5"/>
              <w:bottom w:val="single" w:sz="4" w:space="0" w:color="5B9BD5"/>
              <w:right w:val="single" w:sz="4" w:space="0" w:color="5B9BD5"/>
            </w:tcBorders>
          </w:tcPr>
          <w:p w14:paraId="1EBFA2A6" w14:textId="77777777" w:rsidR="00FE37FE" w:rsidRPr="007165E5" w:rsidRDefault="00FE37FE" w:rsidP="00BA5DEB">
            <w:pPr>
              <w:rPr>
                <w:sz w:val="22"/>
              </w:rPr>
            </w:pPr>
          </w:p>
        </w:tc>
        <w:tc>
          <w:tcPr>
            <w:tcW w:w="2146" w:type="dxa"/>
            <w:tcBorders>
              <w:top w:val="single" w:sz="4" w:space="0" w:color="5B9BD5"/>
              <w:left w:val="single" w:sz="4" w:space="0" w:color="5B9BD5"/>
              <w:bottom w:val="single" w:sz="4" w:space="0" w:color="5B9BD5"/>
              <w:right w:val="single" w:sz="4" w:space="0" w:color="5B9BD5"/>
            </w:tcBorders>
          </w:tcPr>
          <w:p w14:paraId="38CF8CA7" w14:textId="77777777" w:rsidR="00FE37FE" w:rsidRPr="007165E5" w:rsidRDefault="00FE37FE" w:rsidP="00BA5DEB">
            <w:pPr>
              <w:rPr>
                <w:sz w:val="22"/>
              </w:rPr>
            </w:pPr>
          </w:p>
        </w:tc>
      </w:tr>
      <w:tr w:rsidR="00FE37FE" w:rsidRPr="007165E5" w14:paraId="3F948090" w14:textId="77777777" w:rsidTr="00F111F5">
        <w:trPr>
          <w:trHeight w:val="222"/>
          <w:jc w:val="center"/>
        </w:trPr>
        <w:tc>
          <w:tcPr>
            <w:tcW w:w="3119" w:type="dxa"/>
            <w:tcBorders>
              <w:top w:val="single" w:sz="4" w:space="0" w:color="5B9BD5"/>
              <w:left w:val="single" w:sz="4" w:space="0" w:color="5B9BD5"/>
              <w:bottom w:val="single" w:sz="4" w:space="0" w:color="5B9BD5"/>
              <w:right w:val="single" w:sz="4" w:space="0" w:color="5B9BD5"/>
            </w:tcBorders>
          </w:tcPr>
          <w:p w14:paraId="5E48D1DB" w14:textId="2AE2B7B1" w:rsidR="00FE37FE" w:rsidRPr="00FE37FE" w:rsidRDefault="00FE37FE" w:rsidP="00BA5DEB">
            <w:pPr>
              <w:rPr>
                <w:rFonts w:asciiTheme="minorEastAsia" w:hAnsiTheme="minorEastAsia"/>
                <w:color w:val="000000" w:themeColor="text1"/>
                <w:kern w:val="0"/>
                <w:sz w:val="22"/>
              </w:rPr>
            </w:pPr>
            <w:r w:rsidRPr="002D56D5">
              <w:rPr>
                <w:rFonts w:asciiTheme="minorEastAsia" w:hAnsiTheme="minorEastAsia" w:hint="eastAsia"/>
                <w:color w:val="000000" w:themeColor="text1"/>
                <w:kern w:val="0"/>
                <w:sz w:val="22"/>
              </w:rPr>
              <w:t>加权平均净资产收益率</w:t>
            </w:r>
            <w:r w:rsidRPr="003B7D02">
              <w:rPr>
                <w:rFonts w:asciiTheme="minorEastAsia" w:hAnsiTheme="minorEastAsia" w:hint="eastAsia"/>
                <w:color w:val="000000" w:themeColor="text1"/>
                <w:kern w:val="0"/>
                <w:sz w:val="22"/>
              </w:rPr>
              <w:t>%</w:t>
            </w:r>
            <w:r w:rsidRPr="002D56D5">
              <w:rPr>
                <w:rFonts w:asciiTheme="minorEastAsia" w:hAnsiTheme="minorEastAsia" w:hint="eastAsia"/>
                <w:color w:val="000000" w:themeColor="text1"/>
                <w:kern w:val="0"/>
                <w:sz w:val="22"/>
              </w:rPr>
              <w:t>（归属于</w:t>
            </w:r>
            <w:r w:rsidRPr="002D56D5">
              <w:rPr>
                <w:rFonts w:asciiTheme="minorEastAsia" w:hAnsiTheme="minorEastAsia"/>
                <w:color w:val="000000" w:themeColor="text1"/>
                <w:kern w:val="0"/>
                <w:sz w:val="22"/>
              </w:rPr>
              <w:t>挂牌公司股东的净利润计算</w:t>
            </w:r>
            <w:r w:rsidRPr="002D56D5">
              <w:rPr>
                <w:rFonts w:asciiTheme="minorEastAsia" w:hAnsiTheme="minorEastAsia" w:hint="eastAsia"/>
                <w:color w:val="000000" w:themeColor="text1"/>
                <w:kern w:val="0"/>
                <w:sz w:val="22"/>
              </w:rPr>
              <w:t>）</w:t>
            </w:r>
          </w:p>
        </w:tc>
        <w:tc>
          <w:tcPr>
            <w:tcW w:w="2126" w:type="dxa"/>
            <w:tcBorders>
              <w:top w:val="single" w:sz="4" w:space="0" w:color="5B9BD5"/>
              <w:left w:val="single" w:sz="4" w:space="0" w:color="5B9BD5"/>
              <w:bottom w:val="single" w:sz="4" w:space="0" w:color="5B9BD5"/>
              <w:right w:val="single" w:sz="4" w:space="0" w:color="5B9BD5"/>
            </w:tcBorders>
          </w:tcPr>
          <w:p w14:paraId="2AA7B40C" w14:textId="77777777" w:rsidR="00FE37FE" w:rsidRPr="007165E5" w:rsidRDefault="00FE37FE" w:rsidP="00BA5DEB">
            <w:pPr>
              <w:rPr>
                <w:sz w:val="22"/>
              </w:rPr>
            </w:pPr>
          </w:p>
        </w:tc>
        <w:tc>
          <w:tcPr>
            <w:tcW w:w="2410" w:type="dxa"/>
            <w:tcBorders>
              <w:top w:val="single" w:sz="4" w:space="0" w:color="5B9BD5"/>
              <w:left w:val="single" w:sz="4" w:space="0" w:color="5B9BD5"/>
              <w:bottom w:val="single" w:sz="4" w:space="0" w:color="5B9BD5"/>
              <w:right w:val="single" w:sz="4" w:space="0" w:color="5B9BD5"/>
            </w:tcBorders>
          </w:tcPr>
          <w:p w14:paraId="7EB30300" w14:textId="77777777" w:rsidR="00FE37FE" w:rsidRPr="007165E5" w:rsidRDefault="00FE37FE" w:rsidP="00BA5DEB">
            <w:pPr>
              <w:rPr>
                <w:sz w:val="22"/>
              </w:rPr>
            </w:pPr>
          </w:p>
        </w:tc>
        <w:tc>
          <w:tcPr>
            <w:tcW w:w="2146" w:type="dxa"/>
            <w:tcBorders>
              <w:top w:val="single" w:sz="4" w:space="0" w:color="5B9BD5"/>
              <w:left w:val="single" w:sz="4" w:space="0" w:color="5B9BD5"/>
              <w:bottom w:val="single" w:sz="4" w:space="0" w:color="5B9BD5"/>
              <w:right w:val="single" w:sz="4" w:space="0" w:color="5B9BD5"/>
            </w:tcBorders>
          </w:tcPr>
          <w:p w14:paraId="3487249E" w14:textId="77777777" w:rsidR="00FE37FE" w:rsidRPr="007165E5" w:rsidRDefault="00FE37FE" w:rsidP="00BA5DEB">
            <w:pPr>
              <w:rPr>
                <w:sz w:val="22"/>
              </w:rPr>
            </w:pPr>
          </w:p>
        </w:tc>
      </w:tr>
      <w:tr w:rsidR="00FE37FE" w:rsidRPr="007165E5" w14:paraId="2E316DC9" w14:textId="77777777" w:rsidTr="00F111F5">
        <w:trPr>
          <w:trHeight w:val="222"/>
          <w:jc w:val="center"/>
        </w:trPr>
        <w:tc>
          <w:tcPr>
            <w:tcW w:w="3119" w:type="dxa"/>
            <w:tcBorders>
              <w:top w:val="single" w:sz="4" w:space="0" w:color="5B9BD5"/>
              <w:left w:val="single" w:sz="4" w:space="0" w:color="5B9BD5"/>
              <w:bottom w:val="single" w:sz="4" w:space="0" w:color="5B9BD5"/>
              <w:right w:val="single" w:sz="4" w:space="0" w:color="5B9BD5"/>
            </w:tcBorders>
          </w:tcPr>
          <w:p w14:paraId="3F14F2DF" w14:textId="77777777" w:rsidR="00FE37FE" w:rsidRPr="00FE37FE" w:rsidRDefault="00FE37FE" w:rsidP="00BA5DEB">
            <w:pPr>
              <w:rPr>
                <w:rFonts w:asciiTheme="minorEastAsia" w:hAnsiTheme="minorEastAsia"/>
                <w:color w:val="000000" w:themeColor="text1"/>
                <w:kern w:val="0"/>
                <w:sz w:val="22"/>
              </w:rPr>
            </w:pPr>
            <w:r w:rsidRPr="002D56D5">
              <w:rPr>
                <w:rFonts w:asciiTheme="minorEastAsia" w:hAnsiTheme="minorEastAsia" w:hint="eastAsia"/>
                <w:color w:val="000000" w:themeColor="text1"/>
                <w:kern w:val="0"/>
                <w:sz w:val="22"/>
              </w:rPr>
              <w:t>加权平均净资产收益率</w:t>
            </w:r>
            <w:r w:rsidRPr="003B7D02">
              <w:rPr>
                <w:rFonts w:asciiTheme="minorEastAsia" w:hAnsiTheme="minorEastAsia" w:hint="eastAsia"/>
                <w:color w:val="000000" w:themeColor="text1"/>
                <w:kern w:val="0"/>
                <w:sz w:val="22"/>
              </w:rPr>
              <w:t>%</w:t>
            </w:r>
            <w:r w:rsidRPr="002D56D5">
              <w:rPr>
                <w:rFonts w:asciiTheme="minorEastAsia" w:hAnsiTheme="minorEastAsia" w:hint="eastAsia"/>
                <w:color w:val="000000" w:themeColor="text1"/>
                <w:kern w:val="0"/>
                <w:sz w:val="22"/>
              </w:rPr>
              <w:t>（归属于</w:t>
            </w:r>
            <w:r w:rsidRPr="002D56D5">
              <w:rPr>
                <w:rFonts w:asciiTheme="minorEastAsia" w:hAnsiTheme="minorEastAsia"/>
                <w:color w:val="000000" w:themeColor="text1"/>
                <w:kern w:val="0"/>
                <w:sz w:val="22"/>
              </w:rPr>
              <w:t>挂牌公司股东的扣</w:t>
            </w:r>
            <w:r w:rsidRPr="002D56D5">
              <w:rPr>
                <w:rFonts w:asciiTheme="minorEastAsia" w:hAnsiTheme="minorEastAsia" w:hint="eastAsia"/>
                <w:color w:val="000000" w:themeColor="text1"/>
                <w:kern w:val="0"/>
                <w:sz w:val="22"/>
              </w:rPr>
              <w:t>除非经常性</w:t>
            </w:r>
            <w:r w:rsidRPr="002D56D5">
              <w:rPr>
                <w:rFonts w:asciiTheme="minorEastAsia" w:hAnsiTheme="minorEastAsia"/>
                <w:color w:val="000000" w:themeColor="text1"/>
                <w:kern w:val="0"/>
                <w:sz w:val="22"/>
              </w:rPr>
              <w:t>损益后的净利润计算</w:t>
            </w:r>
            <w:r w:rsidRPr="002D56D5">
              <w:rPr>
                <w:rFonts w:asciiTheme="minorEastAsia" w:hAnsiTheme="minorEastAsia" w:hint="eastAsia"/>
                <w:color w:val="000000" w:themeColor="text1"/>
                <w:kern w:val="0"/>
                <w:sz w:val="22"/>
              </w:rPr>
              <w:t>）</w:t>
            </w:r>
          </w:p>
        </w:tc>
        <w:tc>
          <w:tcPr>
            <w:tcW w:w="2126" w:type="dxa"/>
            <w:tcBorders>
              <w:top w:val="single" w:sz="4" w:space="0" w:color="5B9BD5"/>
              <w:left w:val="single" w:sz="4" w:space="0" w:color="5B9BD5"/>
              <w:bottom w:val="single" w:sz="4" w:space="0" w:color="5B9BD5"/>
              <w:right w:val="single" w:sz="4" w:space="0" w:color="5B9BD5"/>
            </w:tcBorders>
          </w:tcPr>
          <w:p w14:paraId="21B637B2" w14:textId="77777777" w:rsidR="00FE37FE" w:rsidRPr="00C373D3" w:rsidRDefault="00FE37FE" w:rsidP="00BA5DEB">
            <w:pPr>
              <w:rPr>
                <w:sz w:val="22"/>
              </w:rPr>
            </w:pPr>
          </w:p>
        </w:tc>
        <w:tc>
          <w:tcPr>
            <w:tcW w:w="2410" w:type="dxa"/>
            <w:tcBorders>
              <w:top w:val="single" w:sz="4" w:space="0" w:color="5B9BD5"/>
              <w:left w:val="single" w:sz="4" w:space="0" w:color="5B9BD5"/>
              <w:bottom w:val="single" w:sz="4" w:space="0" w:color="5B9BD5"/>
              <w:right w:val="single" w:sz="4" w:space="0" w:color="5B9BD5"/>
            </w:tcBorders>
          </w:tcPr>
          <w:p w14:paraId="6683639B" w14:textId="77777777" w:rsidR="00FE37FE" w:rsidRPr="007165E5" w:rsidRDefault="00FE37FE" w:rsidP="00BA5DEB">
            <w:pPr>
              <w:rPr>
                <w:sz w:val="22"/>
              </w:rPr>
            </w:pPr>
          </w:p>
        </w:tc>
        <w:tc>
          <w:tcPr>
            <w:tcW w:w="2146" w:type="dxa"/>
            <w:tcBorders>
              <w:top w:val="single" w:sz="4" w:space="0" w:color="5B9BD5"/>
              <w:left w:val="single" w:sz="4" w:space="0" w:color="5B9BD5"/>
              <w:bottom w:val="single" w:sz="4" w:space="0" w:color="5B9BD5"/>
              <w:right w:val="single" w:sz="4" w:space="0" w:color="5B9BD5"/>
            </w:tcBorders>
          </w:tcPr>
          <w:p w14:paraId="59911723" w14:textId="77777777" w:rsidR="00FE37FE" w:rsidRPr="007165E5" w:rsidRDefault="00FE37FE" w:rsidP="00BA5DEB">
            <w:pPr>
              <w:rPr>
                <w:sz w:val="22"/>
              </w:rPr>
            </w:pPr>
          </w:p>
        </w:tc>
      </w:tr>
      <w:tr w:rsidR="00FE37FE" w:rsidRPr="007165E5" w14:paraId="43C4F78A" w14:textId="77777777" w:rsidTr="00F111F5">
        <w:trPr>
          <w:trHeight w:val="222"/>
          <w:jc w:val="center"/>
        </w:trPr>
        <w:tc>
          <w:tcPr>
            <w:tcW w:w="3119" w:type="dxa"/>
            <w:tcBorders>
              <w:top w:val="single" w:sz="4" w:space="0" w:color="5B9BD5"/>
              <w:left w:val="single" w:sz="4" w:space="0" w:color="5B9BD5"/>
              <w:bottom w:val="single" w:sz="4" w:space="0" w:color="5B9BD5"/>
              <w:right w:val="single" w:sz="4" w:space="0" w:color="5B9BD5"/>
            </w:tcBorders>
          </w:tcPr>
          <w:p w14:paraId="394D8A37" w14:textId="77777777" w:rsidR="00FE37FE" w:rsidRPr="002D56D5" w:rsidRDefault="00FE37FE" w:rsidP="00BA5DEB">
            <w:pPr>
              <w:rPr>
                <w:rFonts w:asciiTheme="minorEastAsia" w:hAnsiTheme="minorEastAsia"/>
                <w:color w:val="000000" w:themeColor="text1"/>
                <w:kern w:val="0"/>
                <w:sz w:val="22"/>
              </w:rPr>
            </w:pPr>
            <w:r>
              <w:rPr>
                <w:rFonts w:asciiTheme="minorEastAsia" w:hAnsiTheme="minorEastAsia" w:hint="eastAsia"/>
                <w:color w:val="000000" w:themeColor="text1"/>
                <w:kern w:val="0"/>
                <w:sz w:val="22"/>
              </w:rPr>
              <w:t>利息</w:t>
            </w:r>
            <w:r>
              <w:rPr>
                <w:rFonts w:asciiTheme="minorEastAsia" w:hAnsiTheme="minorEastAsia"/>
                <w:color w:val="000000" w:themeColor="text1"/>
                <w:kern w:val="0"/>
                <w:sz w:val="22"/>
              </w:rPr>
              <w:t>保障倍数</w:t>
            </w:r>
          </w:p>
        </w:tc>
        <w:tc>
          <w:tcPr>
            <w:tcW w:w="2126" w:type="dxa"/>
            <w:tcBorders>
              <w:top w:val="single" w:sz="4" w:space="0" w:color="5B9BD5"/>
              <w:left w:val="single" w:sz="4" w:space="0" w:color="5B9BD5"/>
              <w:bottom w:val="single" w:sz="4" w:space="0" w:color="5B9BD5"/>
              <w:right w:val="single" w:sz="4" w:space="0" w:color="5B9BD5"/>
            </w:tcBorders>
          </w:tcPr>
          <w:p w14:paraId="6EBC43C8" w14:textId="77777777" w:rsidR="00FE37FE" w:rsidRPr="00C373D3" w:rsidRDefault="00FE37FE" w:rsidP="00BA5DEB">
            <w:pPr>
              <w:rPr>
                <w:sz w:val="22"/>
              </w:rPr>
            </w:pPr>
          </w:p>
        </w:tc>
        <w:tc>
          <w:tcPr>
            <w:tcW w:w="2410" w:type="dxa"/>
            <w:tcBorders>
              <w:top w:val="single" w:sz="4" w:space="0" w:color="5B9BD5"/>
              <w:left w:val="single" w:sz="4" w:space="0" w:color="5B9BD5"/>
              <w:bottom w:val="single" w:sz="4" w:space="0" w:color="5B9BD5"/>
              <w:right w:val="single" w:sz="4" w:space="0" w:color="5B9BD5"/>
            </w:tcBorders>
          </w:tcPr>
          <w:p w14:paraId="47814DC3" w14:textId="77777777" w:rsidR="00FE37FE" w:rsidRPr="007165E5" w:rsidRDefault="00FE37FE" w:rsidP="00BA5DEB">
            <w:pPr>
              <w:rPr>
                <w:sz w:val="22"/>
              </w:rPr>
            </w:pPr>
          </w:p>
        </w:tc>
        <w:tc>
          <w:tcPr>
            <w:tcW w:w="2146" w:type="dxa"/>
            <w:tcBorders>
              <w:top w:val="single" w:sz="4" w:space="0" w:color="5B9BD5"/>
              <w:left w:val="single" w:sz="4" w:space="0" w:color="5B9BD5"/>
              <w:bottom w:val="single" w:sz="4" w:space="0" w:color="5B9BD5"/>
              <w:right w:val="single" w:sz="4" w:space="0" w:color="5B9BD5"/>
            </w:tcBorders>
          </w:tcPr>
          <w:p w14:paraId="4691004A" w14:textId="77777777" w:rsidR="00FE37FE" w:rsidRPr="007165E5" w:rsidRDefault="00FE37FE" w:rsidP="00BA5DEB">
            <w:pPr>
              <w:rPr>
                <w:sz w:val="22"/>
              </w:rPr>
            </w:pPr>
          </w:p>
        </w:tc>
      </w:tr>
    </w:tbl>
    <w:p w14:paraId="396F5587" w14:textId="21229D4C" w:rsidR="00CD05E6" w:rsidRDefault="00CD05E6" w:rsidP="00CD05E6">
      <w:pPr>
        <w:rPr>
          <w:rFonts w:ascii="宋体" w:eastAsia="宋体" w:hAnsi="宋体" w:cs="Times New Roman"/>
          <w:b/>
          <w:color w:val="000000"/>
          <w:szCs w:val="44"/>
        </w:rPr>
      </w:pPr>
      <w:r>
        <w:rPr>
          <w:rFonts w:ascii="宋体" w:eastAsia="宋体" w:hAnsi="宋体" w:cs="Times New Roman" w:hint="eastAsia"/>
          <w:b/>
          <w:color w:val="000000"/>
          <w:szCs w:val="44"/>
        </w:rPr>
        <w:t>财务数据</w:t>
      </w:r>
      <w:r w:rsidRPr="00CD05E6">
        <w:rPr>
          <w:rFonts w:ascii="宋体" w:eastAsia="宋体" w:hAnsi="宋体" w:cs="Times New Roman" w:hint="eastAsia"/>
          <w:b/>
          <w:color w:val="000000"/>
          <w:szCs w:val="44"/>
        </w:rPr>
        <w:t>重大变动原因</w:t>
      </w:r>
      <w:r w:rsidRPr="00CD05E6">
        <w:rPr>
          <w:rFonts w:ascii="宋体" w:eastAsia="宋体" w:hAnsi="宋体" w:cs="Times New Roman"/>
          <w:b/>
          <w:color w:val="000000"/>
          <w:szCs w:val="44"/>
        </w:rPr>
        <w:t>：</w:t>
      </w:r>
    </w:p>
    <w:p w14:paraId="47F93D62" w14:textId="62CC8B4F" w:rsidR="00CD05E6" w:rsidRPr="00CD05E6" w:rsidRDefault="00CD05E6" w:rsidP="00CD05E6">
      <w:pPr>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Style w:val="42"/>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CD05E6" w:rsidRPr="00CD05E6" w14:paraId="2C3059DA" w14:textId="77777777" w:rsidTr="00CD05E6">
        <w:tc>
          <w:tcPr>
            <w:tcW w:w="9638" w:type="dxa"/>
          </w:tcPr>
          <w:p w14:paraId="13B1EF27" w14:textId="7E3803AA" w:rsidR="00CD05E6" w:rsidRPr="00E4331F" w:rsidRDefault="00CD05E6" w:rsidP="00B77D94">
            <w:pPr>
              <w:tabs>
                <w:tab w:val="left" w:pos="5140"/>
              </w:tabs>
              <w:rPr>
                <w:rFonts w:ascii="宋体" w:eastAsia="宋体" w:hAnsi="宋体" w:cs="Times New Roman"/>
                <w:color w:val="000000"/>
                <w:szCs w:val="44"/>
              </w:rPr>
            </w:pPr>
            <w:r w:rsidRPr="00CD05E6">
              <w:rPr>
                <w:rFonts w:ascii="宋体" w:eastAsia="宋体" w:hAnsi="宋体" w:cs="Times New Roman" w:hint="eastAsia"/>
                <w:i/>
                <w:color w:val="FF0000"/>
                <w:szCs w:val="44"/>
              </w:rPr>
              <w:t>注：</w:t>
            </w:r>
            <w:r w:rsidR="00AF1D6E" w:rsidRPr="00AF1D6E">
              <w:rPr>
                <w:rFonts w:ascii="宋体" w:eastAsia="宋体" w:hAnsi="宋体" w:cs="Times New Roman" w:hint="eastAsia"/>
                <w:i/>
                <w:color w:val="FF0000"/>
                <w:szCs w:val="44"/>
              </w:rPr>
              <w:t>报告期主要会计数据和关键指标发生重大变动的，应当说明情况及主要原因。</w:t>
            </w:r>
          </w:p>
        </w:tc>
      </w:tr>
    </w:tbl>
    <w:p w14:paraId="0628F4BD" w14:textId="77777777" w:rsidR="00931E9E" w:rsidRPr="00FD133A" w:rsidRDefault="00931E9E" w:rsidP="00FD133A">
      <w:pPr>
        <w:kinsoku w:val="0"/>
        <w:overflowPunct w:val="0"/>
        <w:autoSpaceDE w:val="0"/>
        <w:autoSpaceDN w:val="0"/>
        <w:adjustRightInd w:val="0"/>
        <w:ind w:right="-766"/>
        <w:rPr>
          <w:rFonts w:asciiTheme="minorEastAsia" w:hAnsiTheme="minorEastAsia"/>
          <w:i/>
          <w:color w:val="FF0000"/>
          <w:szCs w:val="21"/>
        </w:rPr>
      </w:pPr>
    </w:p>
    <w:p w14:paraId="2CB82C72" w14:textId="77777777" w:rsidR="00F111F5" w:rsidRDefault="00F111F5" w:rsidP="009A3537">
      <w:pPr>
        <w:rPr>
          <w:b/>
        </w:rPr>
      </w:pPr>
    </w:p>
    <w:p w14:paraId="19E0DDDA" w14:textId="77777777" w:rsidR="009A3537" w:rsidRPr="00121DF3" w:rsidRDefault="009A3537" w:rsidP="009A3537">
      <w:pPr>
        <w:rPr>
          <w:b/>
        </w:rPr>
      </w:pPr>
      <w:r>
        <w:rPr>
          <w:rFonts w:hint="eastAsia"/>
          <w:b/>
        </w:rPr>
        <w:lastRenderedPageBreak/>
        <w:t>年初</w:t>
      </w:r>
      <w:proofErr w:type="gramStart"/>
      <w:r>
        <w:rPr>
          <w:rFonts w:hint="eastAsia"/>
          <w:b/>
        </w:rPr>
        <w:t>至报告</w:t>
      </w:r>
      <w:proofErr w:type="gramEnd"/>
      <w:r>
        <w:rPr>
          <w:rFonts w:hint="eastAsia"/>
          <w:b/>
        </w:rPr>
        <w:t>期末</w:t>
      </w:r>
      <w:r>
        <w:rPr>
          <w:b/>
        </w:rPr>
        <w:t>（</w:t>
      </w:r>
      <w:r>
        <w:rPr>
          <w:b/>
        </w:rPr>
        <w:t>1-9</w:t>
      </w:r>
      <w:r>
        <w:rPr>
          <w:rFonts w:hint="eastAsia"/>
          <w:b/>
        </w:rPr>
        <w:t>月</w:t>
      </w:r>
      <w:r>
        <w:rPr>
          <w:b/>
        </w:rPr>
        <w:t>）</w:t>
      </w:r>
      <w:r w:rsidRPr="00121DF3">
        <w:rPr>
          <w:rFonts w:hint="eastAsia"/>
          <w:b/>
        </w:rPr>
        <w:t>非经常性损益项目和金额</w:t>
      </w:r>
      <w:r>
        <w:rPr>
          <w:rFonts w:hint="eastAsia"/>
          <w:b/>
        </w:rPr>
        <w:t>：</w:t>
      </w:r>
    </w:p>
    <w:p w14:paraId="62ABC33E" w14:textId="77777777" w:rsidR="009A3537" w:rsidRPr="00637D27" w:rsidRDefault="009A3537" w:rsidP="009A3537">
      <w:pPr>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p w14:paraId="726E1390" w14:textId="77777777" w:rsidR="009A3537" w:rsidRPr="008C7851" w:rsidRDefault="009A3537" w:rsidP="009A3537">
      <w:pPr>
        <w:jc w:val="right"/>
        <w:rPr>
          <w:rFonts w:ascii="微软雅黑" w:eastAsia="微软雅黑" w:hAnsi="微软雅黑"/>
          <w:b/>
          <w:sz w:val="22"/>
          <w:szCs w:val="44"/>
        </w:rPr>
      </w:pPr>
      <w:r w:rsidRPr="00C234D8">
        <w:rPr>
          <w:rFonts w:hint="eastAsia"/>
        </w:rPr>
        <w:t>单位：</w:t>
      </w:r>
      <w:r>
        <w:rPr>
          <w:rFonts w:hint="eastAsia"/>
        </w:rPr>
        <w:t>元</w:t>
      </w:r>
    </w:p>
    <w:tbl>
      <w:tblPr>
        <w:tblW w:w="938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134"/>
      </w:tblGrid>
      <w:tr w:rsidR="009A3537" w:rsidRPr="007165E5" w14:paraId="31A6DDC8" w14:textId="77777777" w:rsidTr="003643D1">
        <w:trPr>
          <w:trHeight w:val="212"/>
        </w:trPr>
        <w:tc>
          <w:tcPr>
            <w:tcW w:w="5246" w:type="dxa"/>
            <w:shd w:val="pct15" w:color="auto" w:fill="auto"/>
            <w:vAlign w:val="center"/>
          </w:tcPr>
          <w:p w14:paraId="03F166B0"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项目</w:t>
            </w:r>
          </w:p>
        </w:tc>
        <w:tc>
          <w:tcPr>
            <w:tcW w:w="4134" w:type="dxa"/>
            <w:shd w:val="pct15" w:color="auto" w:fill="auto"/>
            <w:vAlign w:val="center"/>
          </w:tcPr>
          <w:p w14:paraId="5EFD2CA7"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金额</w:t>
            </w:r>
          </w:p>
        </w:tc>
      </w:tr>
      <w:tr w:rsidR="009A3537" w:rsidRPr="007165E5" w14:paraId="39EC6D96" w14:textId="77777777" w:rsidTr="003643D1">
        <w:trPr>
          <w:trHeight w:val="316"/>
        </w:trPr>
        <w:tc>
          <w:tcPr>
            <w:tcW w:w="5246" w:type="dxa"/>
          </w:tcPr>
          <w:p w14:paraId="699716B3" w14:textId="77777777" w:rsidR="009A3537" w:rsidRPr="007165E5" w:rsidRDefault="009A3537" w:rsidP="003643D1">
            <w:pPr>
              <w:jc w:val="left"/>
              <w:rPr>
                <w:rFonts w:asciiTheme="minorEastAsia" w:hAnsiTheme="minorEastAsia"/>
                <w:color w:val="000000" w:themeColor="text1"/>
                <w:kern w:val="0"/>
                <w:sz w:val="22"/>
              </w:rPr>
            </w:pPr>
          </w:p>
        </w:tc>
        <w:tc>
          <w:tcPr>
            <w:tcW w:w="4134" w:type="dxa"/>
          </w:tcPr>
          <w:p w14:paraId="644EB115"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6C32F390" w14:textId="77777777" w:rsidTr="003643D1">
        <w:trPr>
          <w:trHeight w:val="278"/>
        </w:trPr>
        <w:tc>
          <w:tcPr>
            <w:tcW w:w="5246" w:type="dxa"/>
          </w:tcPr>
          <w:p w14:paraId="3E34F01B" w14:textId="77777777" w:rsidR="009A3537" w:rsidRPr="007165E5" w:rsidRDefault="009A3537" w:rsidP="003643D1">
            <w:pPr>
              <w:jc w:val="left"/>
              <w:rPr>
                <w:rFonts w:asciiTheme="minorEastAsia" w:hAnsiTheme="minorEastAsia"/>
                <w:color w:val="000000" w:themeColor="text1"/>
                <w:kern w:val="0"/>
                <w:sz w:val="22"/>
              </w:rPr>
            </w:pPr>
            <w:r w:rsidRPr="007165E5">
              <w:rPr>
                <w:rFonts w:asciiTheme="minorEastAsia" w:hAnsiTheme="minorEastAsia"/>
                <w:color w:val="000000" w:themeColor="text1"/>
                <w:kern w:val="0"/>
                <w:sz w:val="22"/>
              </w:rPr>
              <w:t>…</w:t>
            </w:r>
            <w:r w:rsidRPr="007165E5">
              <w:rPr>
                <w:rFonts w:asciiTheme="minorEastAsia" w:hAnsiTheme="minorEastAsia" w:hint="eastAsia"/>
                <w:color w:val="000000" w:themeColor="text1"/>
                <w:kern w:val="0"/>
                <w:sz w:val="22"/>
              </w:rPr>
              <w:t>（自动添行</w:t>
            </w:r>
            <w:r w:rsidRPr="007165E5">
              <w:rPr>
                <w:rFonts w:asciiTheme="minorEastAsia" w:hAnsiTheme="minorEastAsia"/>
                <w:color w:val="000000" w:themeColor="text1"/>
                <w:kern w:val="0"/>
                <w:sz w:val="22"/>
              </w:rPr>
              <w:t>）</w:t>
            </w:r>
          </w:p>
        </w:tc>
        <w:tc>
          <w:tcPr>
            <w:tcW w:w="4134" w:type="dxa"/>
          </w:tcPr>
          <w:p w14:paraId="0FEC02C5"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2E36A42E" w14:textId="77777777" w:rsidTr="003643D1">
        <w:trPr>
          <w:trHeight w:val="225"/>
        </w:trPr>
        <w:tc>
          <w:tcPr>
            <w:tcW w:w="5246" w:type="dxa"/>
          </w:tcPr>
          <w:p w14:paraId="79B6DDC2"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非经常性损益合计</w:t>
            </w:r>
          </w:p>
        </w:tc>
        <w:tc>
          <w:tcPr>
            <w:tcW w:w="4134" w:type="dxa"/>
          </w:tcPr>
          <w:p w14:paraId="776664D1"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00C186DE" w14:textId="77777777" w:rsidTr="003643D1">
        <w:trPr>
          <w:trHeight w:val="343"/>
        </w:trPr>
        <w:tc>
          <w:tcPr>
            <w:tcW w:w="5246" w:type="dxa"/>
          </w:tcPr>
          <w:p w14:paraId="0145551A" w14:textId="77777777" w:rsidR="009A3537" w:rsidRPr="007165E5" w:rsidRDefault="009A3537" w:rsidP="003643D1">
            <w:pPr>
              <w:jc w:val="left"/>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所得税</w:t>
            </w:r>
            <w:r w:rsidRPr="007165E5">
              <w:rPr>
                <w:rFonts w:asciiTheme="minorEastAsia" w:hAnsiTheme="minorEastAsia"/>
                <w:color w:val="000000" w:themeColor="text1"/>
                <w:kern w:val="0"/>
                <w:sz w:val="22"/>
              </w:rPr>
              <w:t>影响数</w:t>
            </w:r>
          </w:p>
        </w:tc>
        <w:tc>
          <w:tcPr>
            <w:tcW w:w="4134" w:type="dxa"/>
          </w:tcPr>
          <w:p w14:paraId="5BDE787F"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61A92521" w14:textId="77777777" w:rsidTr="003643D1">
        <w:trPr>
          <w:trHeight w:val="343"/>
        </w:trPr>
        <w:tc>
          <w:tcPr>
            <w:tcW w:w="5246" w:type="dxa"/>
          </w:tcPr>
          <w:p w14:paraId="1B5FB2B7" w14:textId="77777777" w:rsidR="009A3537" w:rsidRPr="007165E5" w:rsidRDefault="009A3537" w:rsidP="003643D1">
            <w:pPr>
              <w:jc w:val="left"/>
              <w:rPr>
                <w:rFonts w:asciiTheme="minorEastAsia" w:hAnsiTheme="minorEastAsia"/>
                <w:color w:val="000000" w:themeColor="text1"/>
                <w:kern w:val="0"/>
                <w:sz w:val="22"/>
              </w:rPr>
            </w:pPr>
            <w:r w:rsidRPr="007165E5">
              <w:rPr>
                <w:rFonts w:hint="eastAsia"/>
                <w:color w:val="000000" w:themeColor="text1"/>
                <w:sz w:val="22"/>
              </w:rPr>
              <w:t>少数股东权益影响额（税后）</w:t>
            </w:r>
          </w:p>
        </w:tc>
        <w:tc>
          <w:tcPr>
            <w:tcW w:w="4134" w:type="dxa"/>
          </w:tcPr>
          <w:p w14:paraId="4157D592" w14:textId="77777777" w:rsidR="009A3537" w:rsidRPr="007165E5" w:rsidRDefault="009A3537" w:rsidP="003643D1">
            <w:pPr>
              <w:rPr>
                <w:rFonts w:asciiTheme="minorEastAsia" w:hAnsiTheme="minorEastAsia"/>
                <w:color w:val="000000" w:themeColor="text1"/>
                <w:kern w:val="0"/>
                <w:sz w:val="22"/>
              </w:rPr>
            </w:pPr>
          </w:p>
        </w:tc>
      </w:tr>
      <w:tr w:rsidR="009A3537" w:rsidRPr="007165E5" w14:paraId="712974FB" w14:textId="77777777" w:rsidTr="003643D1">
        <w:trPr>
          <w:trHeight w:val="263"/>
        </w:trPr>
        <w:tc>
          <w:tcPr>
            <w:tcW w:w="5246" w:type="dxa"/>
          </w:tcPr>
          <w:p w14:paraId="3102587A" w14:textId="77777777" w:rsidR="009A3537" w:rsidRPr="007165E5" w:rsidRDefault="009A3537" w:rsidP="003643D1">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非经常性</w:t>
            </w:r>
            <w:r w:rsidRPr="007165E5">
              <w:rPr>
                <w:rFonts w:asciiTheme="minorEastAsia" w:hAnsiTheme="minorEastAsia"/>
                <w:b/>
                <w:color w:val="000000" w:themeColor="text1"/>
                <w:kern w:val="0"/>
                <w:sz w:val="22"/>
              </w:rPr>
              <w:t>损益净额</w:t>
            </w:r>
          </w:p>
        </w:tc>
        <w:tc>
          <w:tcPr>
            <w:tcW w:w="4134" w:type="dxa"/>
          </w:tcPr>
          <w:p w14:paraId="420912F7" w14:textId="77777777" w:rsidR="009A3537" w:rsidRPr="007165E5" w:rsidRDefault="009A3537" w:rsidP="003643D1">
            <w:pPr>
              <w:rPr>
                <w:rFonts w:asciiTheme="minorEastAsia" w:hAnsiTheme="minorEastAsia"/>
                <w:color w:val="000000" w:themeColor="text1"/>
                <w:kern w:val="0"/>
                <w:sz w:val="22"/>
              </w:rPr>
            </w:pPr>
          </w:p>
        </w:tc>
      </w:tr>
    </w:tbl>
    <w:p w14:paraId="2023D23F" w14:textId="77777777" w:rsidR="009A3537" w:rsidRDefault="009A3537" w:rsidP="00FD133A">
      <w:pPr>
        <w:rPr>
          <w:rFonts w:ascii="宋体" w:eastAsia="宋体" w:hAnsi="宋体"/>
          <w:b/>
        </w:rPr>
      </w:pPr>
    </w:p>
    <w:p w14:paraId="19457D33" w14:textId="77777777" w:rsidR="009A3537" w:rsidRDefault="009A3537" w:rsidP="00FD133A">
      <w:pPr>
        <w:rPr>
          <w:rFonts w:ascii="宋体" w:eastAsia="宋体" w:hAnsi="宋体"/>
          <w:b/>
        </w:rPr>
      </w:pPr>
    </w:p>
    <w:p w14:paraId="0C2C9127" w14:textId="0A0DF107" w:rsidR="00931E9E" w:rsidRPr="00FD133A" w:rsidRDefault="00931E9E" w:rsidP="00FD133A">
      <w:pPr>
        <w:rPr>
          <w:rFonts w:ascii="宋体" w:eastAsia="宋体" w:hAnsi="宋体"/>
          <w:b/>
        </w:rPr>
      </w:pPr>
      <w:r w:rsidRPr="00FD133A">
        <w:rPr>
          <w:rFonts w:ascii="宋体" w:eastAsia="宋体" w:hAnsi="宋体" w:hint="eastAsia"/>
          <w:b/>
        </w:rPr>
        <w:t>补充财务指标</w:t>
      </w:r>
      <w:r>
        <w:rPr>
          <w:rFonts w:ascii="宋体" w:eastAsia="宋体" w:hAnsi="宋体" w:hint="eastAsia"/>
          <w:b/>
        </w:rPr>
        <w:t>：</w:t>
      </w:r>
    </w:p>
    <w:p w14:paraId="24C94070" w14:textId="77777777" w:rsidR="00931E9E" w:rsidRPr="00931E9E" w:rsidRDefault="00931E9E" w:rsidP="00931E9E">
      <w:pPr>
        <w:rPr>
          <w:rFonts w:ascii="Calibri" w:eastAsia="宋体" w:hAnsi="Calibri" w:cs="Times New Roman"/>
        </w:rPr>
      </w:pP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适用</w:t>
      </w:r>
      <w:r w:rsidRPr="00931E9E">
        <w:rPr>
          <w:rFonts w:ascii="Calibri" w:eastAsia="宋体" w:hAnsi="Calibri" w:cs="Times New Roman"/>
        </w:rPr>
        <w:t xml:space="preserve">  </w:t>
      </w:r>
      <w:r w:rsidRPr="00931E9E">
        <w:rPr>
          <w:rFonts w:ascii="Calibri" w:eastAsia="宋体" w:hAnsi="Calibri" w:cs="Times New Roman" w:hint="eastAsia"/>
        </w:rPr>
        <w:t>□</w:t>
      </w:r>
      <w:r w:rsidRPr="00931E9E">
        <w:rPr>
          <w:rFonts w:ascii="Calibri" w:eastAsia="宋体" w:hAnsi="Calibri" w:cs="Times New Roman"/>
        </w:rPr>
        <w:t xml:space="preserve">  </w:t>
      </w:r>
      <w:r w:rsidRPr="00931E9E">
        <w:rPr>
          <w:rFonts w:ascii="Calibri" w:eastAsia="宋体" w:hAnsi="Calibri" w:cs="Times New Roman" w:hint="eastAsia"/>
        </w:rPr>
        <w:t>不适用</w:t>
      </w:r>
    </w:p>
    <w:tbl>
      <w:tblPr>
        <w:tblW w:w="9640" w:type="dxa"/>
        <w:tblInd w:w="-572" w:type="dxa"/>
        <w:tblLook w:val="04A0" w:firstRow="1" w:lastRow="0" w:firstColumn="1" w:lastColumn="0" w:noHBand="0" w:noVBand="1"/>
      </w:tblPr>
      <w:tblGrid>
        <w:gridCol w:w="9640"/>
      </w:tblGrid>
      <w:tr w:rsidR="00931E9E" w:rsidRPr="00931E9E" w14:paraId="055BD3EA" w14:textId="77777777" w:rsidTr="00931E9E">
        <w:tc>
          <w:tcPr>
            <w:tcW w:w="9640" w:type="dxa"/>
            <w:tcBorders>
              <w:top w:val="single" w:sz="4" w:space="0" w:color="5B9BD5"/>
              <w:left w:val="single" w:sz="4" w:space="0" w:color="5B9BD5"/>
              <w:bottom w:val="single" w:sz="4" w:space="0" w:color="5B9BD5"/>
              <w:right w:val="single" w:sz="4" w:space="0" w:color="5B9BD5"/>
            </w:tcBorders>
          </w:tcPr>
          <w:p w14:paraId="57B9D62A" w14:textId="77777777" w:rsidR="00931E9E" w:rsidRPr="00931E9E" w:rsidRDefault="00931E9E" w:rsidP="00931E9E">
            <w:pPr>
              <w:tabs>
                <w:tab w:val="left" w:pos="5140"/>
              </w:tabs>
              <w:rPr>
                <w:rFonts w:ascii="宋体" w:eastAsia="宋体" w:hAnsi="宋体" w:cs="Times New Roman"/>
                <w:i/>
                <w:color w:val="FF0000"/>
                <w:szCs w:val="44"/>
              </w:rPr>
            </w:pPr>
            <w:r w:rsidRPr="00931E9E">
              <w:rPr>
                <w:rFonts w:ascii="宋体" w:eastAsia="宋体" w:hAnsi="宋体" w:cs="Times New Roman"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F59DC0F" w14:textId="77777777" w:rsidR="00931E9E" w:rsidRPr="00931E9E" w:rsidRDefault="00931E9E" w:rsidP="00931E9E">
            <w:pPr>
              <w:tabs>
                <w:tab w:val="left" w:pos="5140"/>
              </w:tabs>
              <w:rPr>
                <w:rFonts w:ascii="宋体" w:eastAsia="宋体" w:hAnsi="宋体" w:cs="Times New Roman"/>
                <w:i/>
                <w:color w:val="000000"/>
                <w:szCs w:val="44"/>
              </w:rPr>
            </w:pPr>
            <w:r w:rsidRPr="00931E9E">
              <w:rPr>
                <w:rFonts w:ascii="宋体" w:eastAsia="宋体" w:hAnsi="宋体" w:cs="Times New Roman" w:hint="eastAsia"/>
                <w:i/>
                <w:color w:val="FF0000"/>
                <w:szCs w:val="44"/>
              </w:rPr>
              <w:t>自愿披露的指标应有助于投资者判断企业经营状况，列示指标时应当说明计算的方法及所用数据的来源。</w:t>
            </w:r>
          </w:p>
        </w:tc>
      </w:tr>
    </w:tbl>
    <w:p w14:paraId="6C4199CD" w14:textId="77777777" w:rsidR="00931E9E" w:rsidRDefault="00931E9E" w:rsidP="00C14816">
      <w:pPr>
        <w:rPr>
          <w:b/>
        </w:rPr>
      </w:pPr>
    </w:p>
    <w:p w14:paraId="4BBD1D9E" w14:textId="721E5974" w:rsidR="00C14816" w:rsidRPr="00C14816" w:rsidRDefault="00AF1D6E" w:rsidP="00C14816">
      <w:pPr>
        <w:rPr>
          <w:b/>
        </w:rPr>
      </w:pPr>
      <w:r>
        <w:rPr>
          <w:rFonts w:hint="eastAsia"/>
          <w:b/>
        </w:rPr>
        <w:t>会计数据</w:t>
      </w:r>
      <w:r w:rsidR="00C14816" w:rsidRPr="00C14816">
        <w:rPr>
          <w:b/>
        </w:rPr>
        <w:t>追溯调整或重述情况</w:t>
      </w:r>
      <w:r w:rsidR="00C14816">
        <w:rPr>
          <w:rFonts w:hint="eastAsia"/>
          <w:b/>
        </w:rPr>
        <w:t>：</w:t>
      </w:r>
    </w:p>
    <w:p w14:paraId="312601A1" w14:textId="4E59255F" w:rsidR="00C14816" w:rsidRPr="00C14816" w:rsidRDefault="00C14816" w:rsidP="00C14816">
      <w:pPr>
        <w:rPr>
          <w:rFonts w:ascii="Calibri" w:eastAsia="宋体" w:hAnsi="Calibri" w:cs="Times New Roman"/>
        </w:rPr>
      </w:pPr>
      <w:r w:rsidRPr="00C14816">
        <w:rPr>
          <w:rFonts w:ascii="Calibri" w:eastAsia="宋体" w:hAnsi="Calibri" w:cs="Times New Roman" w:hint="eastAsia"/>
        </w:rPr>
        <w:t>□</w:t>
      </w:r>
      <w:r w:rsidRPr="00C14816">
        <w:rPr>
          <w:rFonts w:ascii="Calibri" w:eastAsia="宋体" w:hAnsi="Calibri" w:cs="Times New Roman"/>
        </w:rPr>
        <w:t xml:space="preserve">  </w:t>
      </w:r>
      <w:r w:rsidRPr="00C14816">
        <w:rPr>
          <w:rFonts w:ascii="Calibri" w:eastAsia="宋体" w:hAnsi="Calibri" w:cs="Times New Roman" w:hint="eastAsia"/>
        </w:rPr>
        <w:t>会计政策变更</w:t>
      </w:r>
      <w:r w:rsidR="00931E9E">
        <w:rPr>
          <w:rFonts w:ascii="Calibri" w:eastAsia="宋体" w:hAnsi="Calibri" w:cs="Times New Roman"/>
        </w:rPr>
        <w:t xml:space="preserve">      </w:t>
      </w:r>
      <w:r w:rsidRPr="00C14816">
        <w:rPr>
          <w:rFonts w:ascii="Calibri" w:eastAsia="宋体" w:hAnsi="Calibri" w:cs="Times New Roman" w:hint="eastAsia"/>
        </w:rPr>
        <w:t>□</w:t>
      </w:r>
      <w:r w:rsidRPr="00C14816">
        <w:rPr>
          <w:rFonts w:ascii="Calibri" w:eastAsia="宋体" w:hAnsi="Calibri" w:cs="Times New Roman"/>
        </w:rPr>
        <w:t xml:space="preserve">  </w:t>
      </w:r>
      <w:r w:rsidRPr="00C14816">
        <w:rPr>
          <w:rFonts w:ascii="Calibri" w:eastAsia="宋体" w:hAnsi="Calibri" w:cs="Times New Roman" w:hint="eastAsia"/>
        </w:rPr>
        <w:t>会计差错更正</w:t>
      </w:r>
      <w:r w:rsidR="00931E9E">
        <w:rPr>
          <w:rFonts w:ascii="Calibri" w:eastAsia="宋体" w:hAnsi="Calibri" w:cs="Times New Roman"/>
        </w:rPr>
        <w:t xml:space="preserve">      </w:t>
      </w:r>
      <w:r w:rsidR="00931E9E" w:rsidRPr="00996344">
        <w:rPr>
          <w:rFonts w:hint="eastAsia"/>
        </w:rPr>
        <w:t>□</w:t>
      </w:r>
      <w:r w:rsidR="00931E9E" w:rsidRPr="00996344">
        <w:t xml:space="preserve">  </w:t>
      </w:r>
      <w:r w:rsidR="00931E9E" w:rsidRPr="00996344">
        <w:rPr>
          <w:rFonts w:hint="eastAsia"/>
        </w:rPr>
        <w:t>其他原因</w:t>
      </w:r>
      <w:r w:rsidR="00931E9E" w:rsidRPr="000F3BB1">
        <w:rPr>
          <w:rFonts w:hint="eastAsia"/>
          <w:color w:val="FF0000"/>
          <w:u w:val="single"/>
        </w:rPr>
        <w:t>（请填写具体原因）</w:t>
      </w:r>
      <w:r w:rsidR="00931E9E">
        <w:rPr>
          <w:rFonts w:hint="eastAsia"/>
          <w:color w:val="FF0000"/>
          <w:u w:val="single"/>
        </w:rPr>
        <w:t xml:space="preserve">  </w:t>
      </w:r>
      <w:r w:rsidR="00931E9E">
        <w:rPr>
          <w:color w:val="FF0000"/>
          <w:u w:val="single"/>
        </w:rPr>
        <w:t xml:space="preserve">  </w:t>
      </w:r>
      <w:r w:rsidR="00931E9E">
        <w:rPr>
          <w:rFonts w:hint="eastAsia"/>
          <w:color w:val="FF0000"/>
          <w:u w:val="single"/>
        </w:rPr>
        <w:t xml:space="preserve">  </w:t>
      </w:r>
      <w:r w:rsidRPr="00C14816">
        <w:rPr>
          <w:rFonts w:ascii="Calibri" w:eastAsia="宋体" w:hAnsi="Calibri" w:cs="Times New Roman" w:hint="eastAsia"/>
        </w:rPr>
        <w:t>□</w:t>
      </w:r>
      <w:r w:rsidRPr="00C14816">
        <w:rPr>
          <w:rFonts w:ascii="Calibri" w:eastAsia="宋体" w:hAnsi="Calibri" w:cs="Times New Roman"/>
        </w:rPr>
        <w:t xml:space="preserve">  </w:t>
      </w:r>
      <w:r w:rsidRPr="00C14816">
        <w:rPr>
          <w:rFonts w:ascii="Calibri" w:eastAsia="宋体" w:hAnsi="Calibri" w:cs="Times New Roman" w:hint="eastAsia"/>
        </w:rPr>
        <w:t>不适用</w:t>
      </w:r>
      <w:r w:rsidR="00931E9E">
        <w:rPr>
          <w:rFonts w:ascii="Calibri" w:eastAsia="宋体" w:hAnsi="Calibri" w:cs="Times New Roman" w:hint="eastAsia"/>
        </w:rPr>
        <w:t xml:space="preserve"> </w:t>
      </w:r>
    </w:p>
    <w:p w14:paraId="1A193F0E" w14:textId="77777777" w:rsidR="00C14816" w:rsidRPr="00C14816" w:rsidRDefault="00C14816" w:rsidP="00C14816">
      <w:pPr>
        <w:jc w:val="right"/>
        <w:rPr>
          <w:rFonts w:ascii="Calibri" w:eastAsia="宋体" w:hAnsi="Calibri" w:cs="Times New Roman"/>
          <w:szCs w:val="21"/>
        </w:rPr>
      </w:pPr>
      <w:r w:rsidRPr="00C14816">
        <w:rPr>
          <w:rFonts w:ascii="Calibri" w:eastAsia="宋体" w:hAnsi="Calibri" w:cs="Times New Roman" w:hint="eastAsia"/>
        </w:rPr>
        <w:t xml:space="preserve">      </w:t>
      </w:r>
      <w:r w:rsidRPr="00C14816">
        <w:rPr>
          <w:rFonts w:ascii="Calibri" w:eastAsia="宋体" w:hAnsi="Calibri" w:cs="Times New Roman" w:hint="eastAsia"/>
          <w:szCs w:val="21"/>
        </w:rPr>
        <w:t xml:space="preserve"> </w:t>
      </w:r>
      <w:r w:rsidRPr="00C14816">
        <w:rPr>
          <w:rFonts w:ascii="宋体" w:eastAsia="宋体" w:hAnsi="宋体" w:cs="Times New Roman" w:hint="eastAsia"/>
          <w:kern w:val="0"/>
          <w:szCs w:val="21"/>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2055"/>
        <w:gridCol w:w="2055"/>
        <w:gridCol w:w="2055"/>
        <w:gridCol w:w="2055"/>
      </w:tblGrid>
      <w:tr w:rsidR="00C14816" w:rsidRPr="00C14816" w14:paraId="3216D2B9" w14:textId="77777777" w:rsidTr="00C14816">
        <w:trPr>
          <w:trHeight w:val="305"/>
        </w:trPr>
        <w:tc>
          <w:tcPr>
            <w:tcW w:w="1419" w:type="dxa"/>
            <w:vMerge w:val="restart"/>
            <w:shd w:val="pct15" w:color="auto" w:fill="auto"/>
            <w:vAlign w:val="center"/>
          </w:tcPr>
          <w:p w14:paraId="5594AD17"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科目</w:t>
            </w:r>
          </w:p>
        </w:tc>
        <w:tc>
          <w:tcPr>
            <w:tcW w:w="4110" w:type="dxa"/>
            <w:gridSpan w:val="2"/>
            <w:shd w:val="pct15" w:color="auto" w:fill="auto"/>
            <w:vAlign w:val="center"/>
          </w:tcPr>
          <w:p w14:paraId="43C11D41"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上年</w:t>
            </w:r>
            <w:r w:rsidRPr="00C14816">
              <w:rPr>
                <w:rFonts w:ascii="宋体" w:eastAsia="宋体" w:hAnsi="宋体" w:cs="Times New Roman"/>
                <w:b/>
                <w:color w:val="000000"/>
                <w:kern w:val="0"/>
                <w:sz w:val="22"/>
              </w:rPr>
              <w:t>期末（</w:t>
            </w:r>
            <w:r w:rsidRPr="00C14816">
              <w:rPr>
                <w:rFonts w:ascii="宋体" w:eastAsia="宋体" w:hAnsi="宋体" w:cs="Times New Roman" w:hint="eastAsia"/>
                <w:b/>
                <w:color w:val="000000"/>
                <w:kern w:val="0"/>
                <w:sz w:val="22"/>
              </w:rPr>
              <w:t>上年同期</w:t>
            </w:r>
            <w:r w:rsidRPr="00C14816">
              <w:rPr>
                <w:rFonts w:ascii="宋体" w:eastAsia="宋体" w:hAnsi="宋体" w:cs="Times New Roman"/>
                <w:b/>
                <w:color w:val="000000"/>
                <w:kern w:val="0"/>
                <w:sz w:val="22"/>
              </w:rPr>
              <w:t>）</w:t>
            </w:r>
          </w:p>
        </w:tc>
        <w:tc>
          <w:tcPr>
            <w:tcW w:w="4110" w:type="dxa"/>
            <w:gridSpan w:val="2"/>
            <w:shd w:val="pct15" w:color="auto" w:fill="auto"/>
          </w:tcPr>
          <w:p w14:paraId="628C0E8B" w14:textId="77777777" w:rsidR="00C14816" w:rsidRPr="00C14816" w:rsidRDefault="00C14816" w:rsidP="00C14816">
            <w:pPr>
              <w:jc w:val="center"/>
              <w:rPr>
                <w:rFonts w:ascii="宋体" w:eastAsia="宋体" w:hAnsi="宋体" w:cs="Times New Roman"/>
                <w:b/>
                <w:color w:val="000000"/>
                <w:kern w:val="0"/>
                <w:sz w:val="22"/>
              </w:rPr>
            </w:pPr>
            <w:proofErr w:type="gramStart"/>
            <w:r w:rsidRPr="00C14816">
              <w:rPr>
                <w:rFonts w:ascii="宋体" w:eastAsia="宋体" w:hAnsi="宋体" w:cs="Times New Roman" w:hint="eastAsia"/>
                <w:b/>
                <w:color w:val="000000"/>
                <w:kern w:val="0"/>
                <w:sz w:val="22"/>
              </w:rPr>
              <w:t>上上年</w:t>
            </w:r>
            <w:proofErr w:type="gramEnd"/>
            <w:r w:rsidRPr="00C14816">
              <w:rPr>
                <w:rFonts w:ascii="宋体" w:eastAsia="宋体" w:hAnsi="宋体" w:cs="Times New Roman"/>
                <w:b/>
                <w:color w:val="000000"/>
                <w:kern w:val="0"/>
                <w:sz w:val="22"/>
              </w:rPr>
              <w:t>期末（</w:t>
            </w:r>
            <w:proofErr w:type="gramStart"/>
            <w:r w:rsidRPr="00C14816">
              <w:rPr>
                <w:rFonts w:ascii="宋体" w:eastAsia="宋体" w:hAnsi="宋体" w:cs="Times New Roman" w:hint="eastAsia"/>
                <w:b/>
                <w:color w:val="000000"/>
                <w:kern w:val="0"/>
                <w:sz w:val="22"/>
              </w:rPr>
              <w:t>上上年</w:t>
            </w:r>
            <w:proofErr w:type="gramEnd"/>
            <w:r w:rsidRPr="00C14816">
              <w:rPr>
                <w:rFonts w:ascii="宋体" w:eastAsia="宋体" w:hAnsi="宋体" w:cs="Times New Roman" w:hint="eastAsia"/>
                <w:b/>
                <w:color w:val="000000"/>
                <w:kern w:val="0"/>
                <w:sz w:val="22"/>
              </w:rPr>
              <w:t>同期</w:t>
            </w:r>
            <w:r w:rsidRPr="00C14816">
              <w:rPr>
                <w:rFonts w:ascii="宋体" w:eastAsia="宋体" w:hAnsi="宋体" w:cs="Times New Roman"/>
                <w:b/>
                <w:color w:val="000000"/>
                <w:kern w:val="0"/>
                <w:sz w:val="22"/>
              </w:rPr>
              <w:t>）</w:t>
            </w:r>
          </w:p>
        </w:tc>
      </w:tr>
      <w:tr w:rsidR="00C14816" w:rsidRPr="00C14816" w14:paraId="67D3123E" w14:textId="77777777" w:rsidTr="00C14816">
        <w:trPr>
          <w:trHeight w:val="281"/>
        </w:trPr>
        <w:tc>
          <w:tcPr>
            <w:tcW w:w="1419" w:type="dxa"/>
            <w:vMerge/>
            <w:shd w:val="pct15" w:color="auto" w:fill="auto"/>
            <w:vAlign w:val="center"/>
          </w:tcPr>
          <w:p w14:paraId="309ED016" w14:textId="77777777" w:rsidR="00C14816" w:rsidRPr="00C14816" w:rsidRDefault="00C14816" w:rsidP="00C14816">
            <w:pPr>
              <w:jc w:val="left"/>
              <w:rPr>
                <w:rFonts w:ascii="宋体" w:eastAsia="宋体" w:hAnsi="宋体" w:cs="Times New Roman"/>
                <w:b/>
                <w:color w:val="000000"/>
                <w:kern w:val="0"/>
                <w:sz w:val="22"/>
              </w:rPr>
            </w:pPr>
          </w:p>
        </w:tc>
        <w:tc>
          <w:tcPr>
            <w:tcW w:w="2055" w:type="dxa"/>
            <w:shd w:val="pct15" w:color="auto" w:fill="auto"/>
            <w:vAlign w:val="center"/>
          </w:tcPr>
          <w:p w14:paraId="57A19D67"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调整重述前</w:t>
            </w:r>
          </w:p>
        </w:tc>
        <w:tc>
          <w:tcPr>
            <w:tcW w:w="2055" w:type="dxa"/>
            <w:shd w:val="pct15" w:color="auto" w:fill="auto"/>
            <w:vAlign w:val="center"/>
          </w:tcPr>
          <w:p w14:paraId="6E206835"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w:t>
            </w:r>
            <w:r w:rsidRPr="00C14816">
              <w:rPr>
                <w:rFonts w:ascii="宋体" w:eastAsia="宋体" w:hAnsi="宋体" w:cs="Times New Roman"/>
                <w:b/>
                <w:color w:val="000000"/>
                <w:kern w:val="0"/>
                <w:sz w:val="22"/>
              </w:rPr>
              <w:t>重述后</w:t>
            </w:r>
          </w:p>
        </w:tc>
        <w:tc>
          <w:tcPr>
            <w:tcW w:w="2055" w:type="dxa"/>
            <w:shd w:val="pct15" w:color="auto" w:fill="auto"/>
          </w:tcPr>
          <w:p w14:paraId="6C4AB9C1"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调整重述前</w:t>
            </w:r>
          </w:p>
        </w:tc>
        <w:tc>
          <w:tcPr>
            <w:tcW w:w="2055" w:type="dxa"/>
            <w:shd w:val="pct15" w:color="auto" w:fill="auto"/>
          </w:tcPr>
          <w:p w14:paraId="09C50EBD" w14:textId="77777777" w:rsidR="00C14816" w:rsidRPr="00C14816" w:rsidRDefault="00C14816" w:rsidP="00C14816">
            <w:pPr>
              <w:jc w:val="center"/>
              <w:rPr>
                <w:rFonts w:ascii="宋体" w:eastAsia="宋体" w:hAnsi="宋体" w:cs="Times New Roman"/>
                <w:b/>
                <w:color w:val="000000"/>
                <w:kern w:val="0"/>
                <w:sz w:val="22"/>
              </w:rPr>
            </w:pPr>
            <w:r w:rsidRPr="00C14816">
              <w:rPr>
                <w:rFonts w:ascii="宋体" w:eastAsia="宋体" w:hAnsi="宋体" w:cs="Times New Roman" w:hint="eastAsia"/>
                <w:b/>
                <w:color w:val="000000"/>
                <w:kern w:val="0"/>
                <w:sz w:val="22"/>
              </w:rPr>
              <w:t>调整重述后</w:t>
            </w:r>
          </w:p>
        </w:tc>
      </w:tr>
      <w:tr w:rsidR="00C14816" w:rsidRPr="00C14816" w14:paraId="61CC0325" w14:textId="77777777" w:rsidTr="00C14816">
        <w:trPr>
          <w:trHeight w:val="229"/>
        </w:trPr>
        <w:tc>
          <w:tcPr>
            <w:tcW w:w="1419" w:type="dxa"/>
          </w:tcPr>
          <w:p w14:paraId="276FCD76" w14:textId="77777777" w:rsidR="00C14816" w:rsidRPr="00C14816" w:rsidRDefault="00C14816" w:rsidP="00C14816">
            <w:pPr>
              <w:jc w:val="left"/>
              <w:rPr>
                <w:rFonts w:ascii="宋体" w:eastAsia="宋体" w:hAnsi="宋体" w:cs="Times New Roman"/>
                <w:color w:val="000000"/>
                <w:kern w:val="0"/>
                <w:sz w:val="22"/>
              </w:rPr>
            </w:pPr>
          </w:p>
        </w:tc>
        <w:tc>
          <w:tcPr>
            <w:tcW w:w="2055" w:type="dxa"/>
          </w:tcPr>
          <w:p w14:paraId="0729E1CA" w14:textId="77777777" w:rsidR="00C14816" w:rsidRPr="00C14816" w:rsidRDefault="00C14816" w:rsidP="00C14816">
            <w:pPr>
              <w:rPr>
                <w:rFonts w:ascii="宋体" w:eastAsia="宋体" w:hAnsi="宋体" w:cs="Times New Roman"/>
                <w:color w:val="000000"/>
                <w:kern w:val="0"/>
                <w:sz w:val="22"/>
              </w:rPr>
            </w:pPr>
          </w:p>
        </w:tc>
        <w:tc>
          <w:tcPr>
            <w:tcW w:w="2055" w:type="dxa"/>
          </w:tcPr>
          <w:p w14:paraId="6CC7C584" w14:textId="77777777" w:rsidR="00C14816" w:rsidRPr="00C14816" w:rsidRDefault="00C14816" w:rsidP="00C14816">
            <w:pPr>
              <w:rPr>
                <w:rFonts w:ascii="宋体" w:eastAsia="宋体" w:hAnsi="宋体" w:cs="Times New Roman"/>
                <w:color w:val="000000"/>
                <w:kern w:val="0"/>
                <w:sz w:val="22"/>
              </w:rPr>
            </w:pPr>
          </w:p>
        </w:tc>
        <w:tc>
          <w:tcPr>
            <w:tcW w:w="2055" w:type="dxa"/>
          </w:tcPr>
          <w:p w14:paraId="46F14F91" w14:textId="77777777" w:rsidR="00C14816" w:rsidRPr="00C14816" w:rsidRDefault="00C14816" w:rsidP="00C14816">
            <w:pPr>
              <w:rPr>
                <w:rFonts w:ascii="宋体" w:eastAsia="宋体" w:hAnsi="宋体" w:cs="Times New Roman"/>
                <w:color w:val="000000"/>
                <w:kern w:val="0"/>
                <w:sz w:val="22"/>
              </w:rPr>
            </w:pPr>
          </w:p>
        </w:tc>
        <w:tc>
          <w:tcPr>
            <w:tcW w:w="2055" w:type="dxa"/>
          </w:tcPr>
          <w:p w14:paraId="328635D5" w14:textId="77777777" w:rsidR="00C14816" w:rsidRPr="00C14816" w:rsidRDefault="00C14816" w:rsidP="00C14816">
            <w:pPr>
              <w:rPr>
                <w:rFonts w:ascii="宋体" w:eastAsia="宋体" w:hAnsi="宋体" w:cs="Times New Roman"/>
                <w:color w:val="000000"/>
                <w:kern w:val="0"/>
                <w:sz w:val="22"/>
              </w:rPr>
            </w:pPr>
          </w:p>
        </w:tc>
      </w:tr>
      <w:tr w:rsidR="00C14816" w:rsidRPr="00C14816" w14:paraId="22925D62" w14:textId="77777777" w:rsidTr="00C14816">
        <w:trPr>
          <w:trHeight w:val="347"/>
        </w:trPr>
        <w:tc>
          <w:tcPr>
            <w:tcW w:w="1419" w:type="dxa"/>
          </w:tcPr>
          <w:p w14:paraId="6AA18951" w14:textId="77777777" w:rsidR="00C14816" w:rsidRPr="00C14816" w:rsidRDefault="00C14816" w:rsidP="00C14816">
            <w:pPr>
              <w:jc w:val="center"/>
              <w:rPr>
                <w:rFonts w:ascii="宋体" w:eastAsia="宋体" w:hAnsi="宋体" w:cs="Times New Roman"/>
                <w:color w:val="000000"/>
                <w:kern w:val="0"/>
                <w:sz w:val="22"/>
              </w:rPr>
            </w:pPr>
          </w:p>
        </w:tc>
        <w:tc>
          <w:tcPr>
            <w:tcW w:w="2055" w:type="dxa"/>
          </w:tcPr>
          <w:p w14:paraId="521DD153" w14:textId="77777777" w:rsidR="00C14816" w:rsidRPr="00C14816" w:rsidRDefault="00C14816" w:rsidP="00C14816">
            <w:pPr>
              <w:rPr>
                <w:rFonts w:ascii="宋体" w:eastAsia="宋体" w:hAnsi="宋体" w:cs="Times New Roman"/>
                <w:color w:val="000000"/>
                <w:kern w:val="0"/>
                <w:sz w:val="22"/>
              </w:rPr>
            </w:pPr>
          </w:p>
        </w:tc>
        <w:tc>
          <w:tcPr>
            <w:tcW w:w="2055" w:type="dxa"/>
          </w:tcPr>
          <w:p w14:paraId="5CF44261" w14:textId="77777777" w:rsidR="00C14816" w:rsidRPr="00C14816" w:rsidRDefault="00C14816" w:rsidP="00C14816">
            <w:pPr>
              <w:rPr>
                <w:rFonts w:ascii="宋体" w:eastAsia="宋体" w:hAnsi="宋体" w:cs="Times New Roman"/>
                <w:color w:val="000000"/>
                <w:kern w:val="0"/>
                <w:sz w:val="22"/>
              </w:rPr>
            </w:pPr>
          </w:p>
        </w:tc>
        <w:tc>
          <w:tcPr>
            <w:tcW w:w="2055" w:type="dxa"/>
          </w:tcPr>
          <w:p w14:paraId="21A36C4A" w14:textId="77777777" w:rsidR="00C14816" w:rsidRPr="00C14816" w:rsidRDefault="00C14816" w:rsidP="00C14816">
            <w:pPr>
              <w:rPr>
                <w:rFonts w:ascii="宋体" w:eastAsia="宋体" w:hAnsi="宋体" w:cs="Times New Roman"/>
                <w:color w:val="000000"/>
                <w:kern w:val="0"/>
                <w:sz w:val="22"/>
              </w:rPr>
            </w:pPr>
          </w:p>
        </w:tc>
        <w:tc>
          <w:tcPr>
            <w:tcW w:w="2055" w:type="dxa"/>
          </w:tcPr>
          <w:p w14:paraId="157E1FB0" w14:textId="77777777" w:rsidR="00C14816" w:rsidRPr="00C14816" w:rsidRDefault="00C14816" w:rsidP="00C14816">
            <w:pPr>
              <w:rPr>
                <w:rFonts w:ascii="宋体" w:eastAsia="宋体" w:hAnsi="宋体" w:cs="Times New Roman"/>
                <w:color w:val="000000"/>
                <w:kern w:val="0"/>
                <w:sz w:val="22"/>
              </w:rPr>
            </w:pPr>
          </w:p>
        </w:tc>
      </w:tr>
      <w:tr w:rsidR="00C14816" w:rsidRPr="00C14816" w14:paraId="05EF66F7" w14:textId="77777777" w:rsidTr="00C14816">
        <w:trPr>
          <w:trHeight w:val="267"/>
        </w:trPr>
        <w:tc>
          <w:tcPr>
            <w:tcW w:w="1419" w:type="dxa"/>
          </w:tcPr>
          <w:p w14:paraId="64154627" w14:textId="77777777" w:rsidR="00C14816" w:rsidRPr="00C14816" w:rsidRDefault="00C14816" w:rsidP="00C14816">
            <w:pPr>
              <w:jc w:val="left"/>
              <w:rPr>
                <w:rFonts w:ascii="宋体" w:eastAsia="宋体" w:hAnsi="宋体" w:cs="Times New Roman"/>
                <w:color w:val="000000"/>
                <w:kern w:val="0"/>
                <w:sz w:val="22"/>
              </w:rPr>
            </w:pPr>
            <w:r w:rsidRPr="00C14816">
              <w:rPr>
                <w:rFonts w:ascii="宋体" w:eastAsia="宋体" w:hAnsi="宋体" w:cs="Times New Roman" w:hint="eastAsia"/>
                <w:color w:val="000000"/>
                <w:kern w:val="0"/>
                <w:sz w:val="22"/>
              </w:rPr>
              <w:t>（自动添行</w:t>
            </w:r>
            <w:r w:rsidRPr="00C14816">
              <w:rPr>
                <w:rFonts w:ascii="宋体" w:eastAsia="宋体" w:hAnsi="宋体" w:cs="Times New Roman"/>
                <w:color w:val="000000"/>
                <w:kern w:val="0"/>
                <w:sz w:val="22"/>
              </w:rPr>
              <w:t>）</w:t>
            </w:r>
          </w:p>
        </w:tc>
        <w:tc>
          <w:tcPr>
            <w:tcW w:w="2055" w:type="dxa"/>
          </w:tcPr>
          <w:p w14:paraId="1F311FEF" w14:textId="77777777" w:rsidR="00C14816" w:rsidRPr="00C14816" w:rsidRDefault="00C14816" w:rsidP="00C14816">
            <w:pPr>
              <w:rPr>
                <w:rFonts w:ascii="宋体" w:eastAsia="宋体" w:hAnsi="宋体" w:cs="Times New Roman"/>
                <w:color w:val="000000"/>
                <w:kern w:val="0"/>
                <w:sz w:val="22"/>
              </w:rPr>
            </w:pPr>
          </w:p>
        </w:tc>
        <w:tc>
          <w:tcPr>
            <w:tcW w:w="2055" w:type="dxa"/>
          </w:tcPr>
          <w:p w14:paraId="3AA2DE87" w14:textId="77777777" w:rsidR="00C14816" w:rsidRPr="00C14816" w:rsidRDefault="00C14816" w:rsidP="00C14816">
            <w:pPr>
              <w:rPr>
                <w:rFonts w:ascii="宋体" w:eastAsia="宋体" w:hAnsi="宋体" w:cs="Times New Roman"/>
                <w:color w:val="000000"/>
                <w:kern w:val="0"/>
                <w:sz w:val="22"/>
              </w:rPr>
            </w:pPr>
          </w:p>
        </w:tc>
        <w:tc>
          <w:tcPr>
            <w:tcW w:w="2055" w:type="dxa"/>
          </w:tcPr>
          <w:p w14:paraId="153FBE8E" w14:textId="77777777" w:rsidR="00C14816" w:rsidRPr="00C14816" w:rsidRDefault="00C14816" w:rsidP="00C14816">
            <w:pPr>
              <w:rPr>
                <w:rFonts w:ascii="宋体" w:eastAsia="宋体" w:hAnsi="宋体" w:cs="Times New Roman"/>
                <w:color w:val="000000"/>
                <w:kern w:val="0"/>
                <w:sz w:val="22"/>
              </w:rPr>
            </w:pPr>
          </w:p>
        </w:tc>
        <w:tc>
          <w:tcPr>
            <w:tcW w:w="2055" w:type="dxa"/>
          </w:tcPr>
          <w:p w14:paraId="497E1B70" w14:textId="77777777" w:rsidR="00C14816" w:rsidRPr="00C14816" w:rsidRDefault="00C14816" w:rsidP="00C14816">
            <w:pPr>
              <w:rPr>
                <w:rFonts w:ascii="宋体" w:eastAsia="宋体" w:hAnsi="宋体" w:cs="Times New Roman"/>
                <w:color w:val="000000"/>
                <w:kern w:val="0"/>
                <w:sz w:val="22"/>
              </w:rPr>
            </w:pPr>
          </w:p>
        </w:tc>
      </w:tr>
    </w:tbl>
    <w:p w14:paraId="24C9DC91" w14:textId="68589424" w:rsidR="000668B9" w:rsidRPr="008038BD" w:rsidRDefault="00DF1E84" w:rsidP="008038BD">
      <w:pPr>
        <w:pStyle w:val="a5"/>
        <w:kinsoku w:val="0"/>
        <w:overflowPunct w:val="0"/>
        <w:autoSpaceDE w:val="0"/>
        <w:autoSpaceDN w:val="0"/>
        <w:adjustRightInd w:val="0"/>
        <w:ind w:leftChars="-270" w:left="-567" w:right="-766" w:firstLineChars="0" w:firstLine="0"/>
        <w:rPr>
          <w:rFonts w:eastAsiaTheme="minorEastAsia"/>
        </w:rPr>
      </w:pPr>
      <w:r w:rsidRPr="00DF1E84">
        <w:rPr>
          <w:rFonts w:asciiTheme="minorEastAsia" w:eastAsiaTheme="minorEastAsia" w:hAnsiTheme="minorEastAsia" w:hint="eastAsia"/>
          <w:i/>
          <w:color w:val="FF0000"/>
          <w:szCs w:val="21"/>
        </w:rPr>
        <w:t>注：1. 在报告期内公司因派发股票股利、公积金转增股本但不影响股东权益金额的，应当根据相关会计准则的规定按最新股本调整并列报基本每股收益和稀释每股收益。</w:t>
      </w:r>
      <w:r w:rsidRPr="006826F1">
        <w:rPr>
          <w:rFonts w:asciiTheme="minorEastAsia" w:eastAsiaTheme="minorEastAsia" w:hAnsiTheme="minorEastAsia" w:hint="eastAsia"/>
          <w:i/>
          <w:color w:val="FF0000"/>
          <w:szCs w:val="21"/>
        </w:rPr>
        <w:t>2.本报告期对以前期间财务数据进行追溯调整或重述的，应当同时列示追溯调整或重述前后的数据。</w:t>
      </w:r>
    </w:p>
    <w:p w14:paraId="2A50896F" w14:textId="4F461D6A" w:rsidR="00BA787D" w:rsidRDefault="00BA787D" w:rsidP="003B2E63"/>
    <w:p w14:paraId="22B90AAD" w14:textId="46060912" w:rsidR="00BF0924" w:rsidRDefault="0046128C" w:rsidP="00D11B29">
      <w:pPr>
        <w:ind w:leftChars="-270" w:left="-567" w:firstLineChars="193" w:firstLine="425"/>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0C45F3">
        <w:rPr>
          <w:rFonts w:ascii="微软雅黑" w:eastAsia="微软雅黑" w:hAnsi="微软雅黑" w:hint="eastAsia"/>
          <w:b/>
          <w:color w:val="000000" w:themeColor="text1"/>
          <w:sz w:val="22"/>
          <w:szCs w:val="44"/>
        </w:rPr>
        <w:t>四</w:t>
      </w:r>
      <w:r w:rsidR="00AA74D6">
        <w:rPr>
          <w:rFonts w:ascii="微软雅黑" w:eastAsia="微软雅黑" w:hAnsi="微软雅黑" w:hint="eastAsia"/>
          <w:b/>
          <w:color w:val="000000" w:themeColor="text1"/>
          <w:sz w:val="22"/>
          <w:szCs w:val="44"/>
        </w:rPr>
        <w:t>）</w:t>
      </w:r>
      <w:r w:rsidR="00B1720F" w:rsidRPr="00B1720F">
        <w:rPr>
          <w:rFonts w:ascii="微软雅黑" w:eastAsia="微软雅黑" w:hAnsi="微软雅黑" w:hint="eastAsia"/>
          <w:b/>
          <w:color w:val="000000" w:themeColor="text1"/>
          <w:sz w:val="22"/>
          <w:szCs w:val="44"/>
        </w:rPr>
        <w:t>报告</w:t>
      </w:r>
      <w:r w:rsidR="00D65414">
        <w:rPr>
          <w:rFonts w:ascii="微软雅黑" w:eastAsia="微软雅黑" w:hAnsi="微软雅黑" w:hint="eastAsia"/>
          <w:b/>
          <w:color w:val="000000" w:themeColor="text1"/>
          <w:sz w:val="22"/>
          <w:szCs w:val="44"/>
        </w:rPr>
        <w:t>期</w:t>
      </w:r>
      <w:r w:rsidR="00B1720F" w:rsidRPr="00B1720F">
        <w:rPr>
          <w:rFonts w:ascii="微软雅黑" w:eastAsia="微软雅黑" w:hAnsi="微软雅黑" w:hint="eastAsia"/>
          <w:b/>
          <w:color w:val="000000" w:themeColor="text1"/>
          <w:sz w:val="22"/>
          <w:szCs w:val="44"/>
        </w:rPr>
        <w:t>期末的</w:t>
      </w:r>
      <w:r w:rsidR="00D24D14">
        <w:rPr>
          <w:rFonts w:ascii="微软雅黑" w:eastAsia="微软雅黑" w:hAnsi="微软雅黑" w:hint="eastAsia"/>
          <w:b/>
          <w:color w:val="000000" w:themeColor="text1"/>
          <w:sz w:val="22"/>
          <w:szCs w:val="44"/>
        </w:rPr>
        <w:t>普通股</w:t>
      </w:r>
      <w:r w:rsidR="00D24D14">
        <w:rPr>
          <w:rFonts w:ascii="微软雅黑" w:eastAsia="微软雅黑" w:hAnsi="微软雅黑"/>
          <w:b/>
          <w:color w:val="000000" w:themeColor="text1"/>
          <w:sz w:val="22"/>
          <w:szCs w:val="44"/>
        </w:rPr>
        <w:t>股本结构、</w:t>
      </w:r>
      <w:r w:rsidR="005B25D4" w:rsidRPr="005B25D4">
        <w:rPr>
          <w:rFonts w:ascii="微软雅黑" w:eastAsia="微软雅黑" w:hAnsi="微软雅黑" w:hint="eastAsia"/>
          <w:b/>
          <w:color w:val="000000" w:themeColor="text1"/>
          <w:sz w:val="22"/>
          <w:szCs w:val="44"/>
        </w:rPr>
        <w:t>前十名</w:t>
      </w:r>
      <w:r w:rsidR="00D24D14">
        <w:rPr>
          <w:rFonts w:ascii="微软雅黑" w:eastAsia="微软雅黑" w:hAnsi="微软雅黑"/>
          <w:b/>
          <w:color w:val="000000" w:themeColor="text1"/>
          <w:sz w:val="22"/>
          <w:szCs w:val="44"/>
        </w:rPr>
        <w:t>股东情况</w:t>
      </w:r>
    </w:p>
    <w:p w14:paraId="2FDB44DF" w14:textId="77777777" w:rsidR="00EE07B7" w:rsidRPr="000A60BE" w:rsidRDefault="00BF0924" w:rsidP="000A60BE">
      <w:pPr>
        <w:jc w:val="right"/>
      </w:pPr>
      <w:r>
        <w:rPr>
          <w:rFonts w:hint="eastAsia"/>
        </w:rPr>
        <w:t xml:space="preserve">                                                                </w:t>
      </w:r>
      <w:r>
        <w:t xml:space="preserve"> </w:t>
      </w:r>
      <w:r w:rsidRPr="00670E01">
        <w:rPr>
          <w:rFonts w:asciiTheme="minorEastAsia" w:hAnsiTheme="minorEastAsia"/>
          <w:szCs w:val="21"/>
        </w:rPr>
        <w:t xml:space="preserve"> </w:t>
      </w:r>
      <w:r w:rsidRPr="000A60BE">
        <w:rPr>
          <w:rFonts w:asciiTheme="minorEastAsia" w:hAnsiTheme="minorEastAsia"/>
          <w:szCs w:val="21"/>
        </w:rPr>
        <w:t xml:space="preserve"> </w:t>
      </w:r>
      <w:r w:rsidRPr="000A60BE">
        <w:rPr>
          <w:rFonts w:hint="eastAsia"/>
        </w:rPr>
        <w:t>单位</w:t>
      </w:r>
      <w:r w:rsidRPr="000A60BE">
        <w:t>：股</w:t>
      </w:r>
    </w:p>
    <w:tbl>
      <w:tblPr>
        <w:tblW w:w="5724"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00" w:firstRow="0" w:lastRow="0" w:firstColumn="0" w:lastColumn="0" w:noHBand="0" w:noVBand="1"/>
      </w:tblPr>
      <w:tblGrid>
        <w:gridCol w:w="805"/>
        <w:gridCol w:w="3463"/>
        <w:gridCol w:w="955"/>
        <w:gridCol w:w="967"/>
        <w:gridCol w:w="1311"/>
        <w:gridCol w:w="1077"/>
        <w:gridCol w:w="919"/>
      </w:tblGrid>
      <w:tr w:rsidR="008B1EF7" w:rsidRPr="007165E5" w14:paraId="456496BF" w14:textId="77777777" w:rsidTr="00115D44">
        <w:tc>
          <w:tcPr>
            <w:tcW w:w="5000" w:type="pct"/>
            <w:gridSpan w:val="7"/>
            <w:shd w:val="pct15" w:color="auto" w:fill="auto"/>
            <w:vAlign w:val="center"/>
          </w:tcPr>
          <w:p w14:paraId="516C5E25" w14:textId="6F9DF9FB" w:rsidR="008B1EF7" w:rsidRPr="007165E5" w:rsidRDefault="008B1EF7" w:rsidP="003B2E63">
            <w:pPr>
              <w:jc w:val="center"/>
              <w:rPr>
                <w:b/>
                <w:sz w:val="22"/>
              </w:rPr>
            </w:pPr>
            <w:r w:rsidRPr="007165E5">
              <w:rPr>
                <w:rFonts w:hint="eastAsia"/>
                <w:b/>
                <w:sz w:val="22"/>
              </w:rPr>
              <w:t>普通股股本结构</w:t>
            </w:r>
          </w:p>
        </w:tc>
      </w:tr>
      <w:tr w:rsidR="004875A5" w:rsidRPr="007165E5" w14:paraId="05A26520" w14:textId="77777777" w:rsidTr="00115D44">
        <w:tc>
          <w:tcPr>
            <w:tcW w:w="2247" w:type="pct"/>
            <w:gridSpan w:val="2"/>
            <w:vMerge w:val="restart"/>
            <w:shd w:val="pct15" w:color="auto" w:fill="auto"/>
            <w:vAlign w:val="center"/>
          </w:tcPr>
          <w:p w14:paraId="13811482" w14:textId="77777777" w:rsidR="004875A5" w:rsidRPr="007165E5" w:rsidRDefault="004875A5" w:rsidP="003B2E63">
            <w:pPr>
              <w:jc w:val="center"/>
              <w:rPr>
                <w:b/>
                <w:sz w:val="22"/>
              </w:rPr>
            </w:pPr>
            <w:r w:rsidRPr="007165E5">
              <w:rPr>
                <w:rFonts w:hint="eastAsia"/>
                <w:b/>
                <w:sz w:val="22"/>
              </w:rPr>
              <w:t>股份性质</w:t>
            </w:r>
          </w:p>
        </w:tc>
        <w:tc>
          <w:tcPr>
            <w:tcW w:w="1012" w:type="pct"/>
            <w:gridSpan w:val="2"/>
            <w:shd w:val="pct15" w:color="auto" w:fill="auto"/>
            <w:vAlign w:val="center"/>
          </w:tcPr>
          <w:p w14:paraId="59FC8D9A" w14:textId="325513D1" w:rsidR="004875A5" w:rsidRPr="007165E5" w:rsidRDefault="00667E29" w:rsidP="003B2E63">
            <w:pPr>
              <w:jc w:val="center"/>
              <w:rPr>
                <w:b/>
                <w:sz w:val="22"/>
              </w:rPr>
            </w:pPr>
            <w:r>
              <w:rPr>
                <w:rFonts w:hint="eastAsia"/>
                <w:b/>
                <w:sz w:val="22"/>
              </w:rPr>
              <w:t>期初</w:t>
            </w:r>
          </w:p>
        </w:tc>
        <w:tc>
          <w:tcPr>
            <w:tcW w:w="690" w:type="pct"/>
            <w:vMerge w:val="restart"/>
            <w:shd w:val="pct15" w:color="auto" w:fill="auto"/>
            <w:vAlign w:val="center"/>
          </w:tcPr>
          <w:p w14:paraId="48D126A2" w14:textId="76DED9D9" w:rsidR="004875A5" w:rsidRPr="007165E5" w:rsidRDefault="00C14816" w:rsidP="003B2E63">
            <w:pPr>
              <w:jc w:val="center"/>
              <w:rPr>
                <w:b/>
                <w:sz w:val="22"/>
              </w:rPr>
            </w:pPr>
            <w:r>
              <w:rPr>
                <w:rFonts w:hint="eastAsia"/>
                <w:b/>
                <w:sz w:val="22"/>
              </w:rPr>
              <w:t>本期</w:t>
            </w:r>
          </w:p>
          <w:p w14:paraId="1AC3FEF4" w14:textId="77777777" w:rsidR="004875A5" w:rsidRPr="007165E5" w:rsidRDefault="004875A5" w:rsidP="003B2E63">
            <w:pPr>
              <w:jc w:val="center"/>
              <w:rPr>
                <w:b/>
                <w:sz w:val="22"/>
              </w:rPr>
            </w:pPr>
            <w:r w:rsidRPr="007165E5">
              <w:rPr>
                <w:rFonts w:hint="eastAsia"/>
                <w:b/>
                <w:sz w:val="22"/>
              </w:rPr>
              <w:t>变动</w:t>
            </w:r>
          </w:p>
        </w:tc>
        <w:tc>
          <w:tcPr>
            <w:tcW w:w="1052" w:type="pct"/>
            <w:gridSpan w:val="2"/>
            <w:shd w:val="pct15" w:color="auto" w:fill="auto"/>
            <w:vAlign w:val="center"/>
          </w:tcPr>
          <w:p w14:paraId="6C1891E8" w14:textId="16468842" w:rsidR="004875A5" w:rsidRPr="007165E5" w:rsidRDefault="004875A5" w:rsidP="003B2E63">
            <w:pPr>
              <w:jc w:val="center"/>
              <w:rPr>
                <w:b/>
                <w:sz w:val="22"/>
              </w:rPr>
            </w:pPr>
            <w:r w:rsidRPr="007165E5">
              <w:rPr>
                <w:rFonts w:hint="eastAsia"/>
                <w:b/>
                <w:sz w:val="22"/>
              </w:rPr>
              <w:t>期末</w:t>
            </w:r>
          </w:p>
        </w:tc>
      </w:tr>
      <w:tr w:rsidR="004875A5" w:rsidRPr="007165E5" w14:paraId="2057CC94" w14:textId="77777777" w:rsidTr="00115D44">
        <w:tc>
          <w:tcPr>
            <w:tcW w:w="2247" w:type="pct"/>
            <w:gridSpan w:val="2"/>
            <w:vMerge/>
            <w:shd w:val="pct15" w:color="auto" w:fill="auto"/>
            <w:vAlign w:val="center"/>
          </w:tcPr>
          <w:p w14:paraId="420E2935" w14:textId="77777777" w:rsidR="004875A5" w:rsidRPr="007165E5" w:rsidRDefault="004875A5" w:rsidP="003B2E63">
            <w:pPr>
              <w:ind w:right="420" w:firstLineChars="500" w:firstLine="1104"/>
              <w:rPr>
                <w:b/>
                <w:sz w:val="22"/>
              </w:rPr>
            </w:pPr>
          </w:p>
        </w:tc>
        <w:tc>
          <w:tcPr>
            <w:tcW w:w="503" w:type="pct"/>
            <w:shd w:val="pct15" w:color="auto" w:fill="auto"/>
            <w:vAlign w:val="center"/>
          </w:tcPr>
          <w:p w14:paraId="344FB304" w14:textId="77777777" w:rsidR="004875A5" w:rsidRPr="007165E5" w:rsidRDefault="004875A5" w:rsidP="003B2E63">
            <w:pPr>
              <w:jc w:val="center"/>
              <w:rPr>
                <w:b/>
                <w:sz w:val="22"/>
              </w:rPr>
            </w:pPr>
            <w:r w:rsidRPr="007165E5">
              <w:rPr>
                <w:rFonts w:hint="eastAsia"/>
                <w:b/>
                <w:sz w:val="22"/>
              </w:rPr>
              <w:t>数量</w:t>
            </w:r>
          </w:p>
        </w:tc>
        <w:tc>
          <w:tcPr>
            <w:tcW w:w="509" w:type="pct"/>
            <w:shd w:val="pct15" w:color="auto" w:fill="auto"/>
            <w:vAlign w:val="center"/>
          </w:tcPr>
          <w:p w14:paraId="70937558" w14:textId="3155F5A9" w:rsidR="004875A5" w:rsidRPr="007165E5" w:rsidRDefault="004875A5" w:rsidP="003B2E63">
            <w:pPr>
              <w:jc w:val="center"/>
              <w:rPr>
                <w:b/>
                <w:sz w:val="22"/>
              </w:rPr>
            </w:pPr>
            <w:r w:rsidRPr="007165E5">
              <w:rPr>
                <w:rFonts w:hint="eastAsia"/>
                <w:b/>
                <w:sz w:val="22"/>
              </w:rPr>
              <w:t>比例</w:t>
            </w:r>
            <w:r w:rsidR="00115D44">
              <w:rPr>
                <w:rFonts w:hint="eastAsia"/>
                <w:b/>
                <w:sz w:val="22"/>
              </w:rPr>
              <w:t>%</w:t>
            </w:r>
          </w:p>
        </w:tc>
        <w:tc>
          <w:tcPr>
            <w:tcW w:w="690" w:type="pct"/>
            <w:vMerge/>
            <w:shd w:val="pct15" w:color="auto" w:fill="auto"/>
            <w:vAlign w:val="center"/>
          </w:tcPr>
          <w:p w14:paraId="6409A974" w14:textId="77777777" w:rsidR="004875A5" w:rsidRPr="007165E5" w:rsidRDefault="004875A5" w:rsidP="003B2E63">
            <w:pPr>
              <w:ind w:right="420"/>
              <w:rPr>
                <w:b/>
                <w:sz w:val="22"/>
              </w:rPr>
            </w:pPr>
          </w:p>
        </w:tc>
        <w:tc>
          <w:tcPr>
            <w:tcW w:w="567" w:type="pct"/>
            <w:shd w:val="pct15" w:color="auto" w:fill="auto"/>
            <w:vAlign w:val="center"/>
          </w:tcPr>
          <w:p w14:paraId="61B6A3FA" w14:textId="77777777" w:rsidR="004875A5" w:rsidRPr="007165E5" w:rsidRDefault="004875A5" w:rsidP="003B2E63">
            <w:pPr>
              <w:jc w:val="center"/>
              <w:rPr>
                <w:b/>
                <w:sz w:val="22"/>
              </w:rPr>
            </w:pPr>
            <w:r w:rsidRPr="007165E5">
              <w:rPr>
                <w:rFonts w:hint="eastAsia"/>
                <w:b/>
                <w:sz w:val="22"/>
              </w:rPr>
              <w:t>数量</w:t>
            </w:r>
          </w:p>
        </w:tc>
        <w:tc>
          <w:tcPr>
            <w:tcW w:w="484" w:type="pct"/>
            <w:shd w:val="pct15" w:color="auto" w:fill="auto"/>
            <w:vAlign w:val="center"/>
          </w:tcPr>
          <w:p w14:paraId="36BD89AF" w14:textId="49BE132F" w:rsidR="004875A5" w:rsidRPr="007165E5" w:rsidRDefault="004875A5" w:rsidP="003B2E63">
            <w:pPr>
              <w:jc w:val="center"/>
              <w:rPr>
                <w:b/>
                <w:sz w:val="22"/>
              </w:rPr>
            </w:pPr>
            <w:r w:rsidRPr="007165E5">
              <w:rPr>
                <w:rFonts w:hint="eastAsia"/>
                <w:b/>
                <w:sz w:val="22"/>
              </w:rPr>
              <w:t>比例</w:t>
            </w:r>
            <w:r w:rsidR="00115D44">
              <w:rPr>
                <w:rFonts w:hint="eastAsia"/>
                <w:b/>
                <w:sz w:val="22"/>
              </w:rPr>
              <w:t>%</w:t>
            </w:r>
          </w:p>
        </w:tc>
      </w:tr>
      <w:tr w:rsidR="008B54E0" w:rsidRPr="007165E5" w14:paraId="6D677B07" w14:textId="77777777" w:rsidTr="00115D44">
        <w:tc>
          <w:tcPr>
            <w:tcW w:w="424" w:type="pct"/>
            <w:vMerge w:val="restart"/>
            <w:vAlign w:val="center"/>
          </w:tcPr>
          <w:p w14:paraId="6350009C" w14:textId="77777777" w:rsidR="004875A5" w:rsidRPr="007165E5" w:rsidRDefault="004875A5" w:rsidP="003B2E63">
            <w:pPr>
              <w:jc w:val="center"/>
              <w:rPr>
                <w:sz w:val="22"/>
              </w:rPr>
            </w:pPr>
            <w:r w:rsidRPr="007165E5">
              <w:rPr>
                <w:rFonts w:hint="eastAsia"/>
                <w:sz w:val="22"/>
              </w:rPr>
              <w:t>无限</w:t>
            </w:r>
            <w:proofErr w:type="gramStart"/>
            <w:r w:rsidRPr="007165E5">
              <w:rPr>
                <w:rFonts w:hint="eastAsia"/>
                <w:sz w:val="22"/>
              </w:rPr>
              <w:t>售条件</w:t>
            </w:r>
            <w:proofErr w:type="gramEnd"/>
            <w:r w:rsidRPr="007165E5">
              <w:rPr>
                <w:rFonts w:hint="eastAsia"/>
                <w:sz w:val="22"/>
              </w:rPr>
              <w:t>股份</w:t>
            </w:r>
          </w:p>
        </w:tc>
        <w:tc>
          <w:tcPr>
            <w:tcW w:w="1822" w:type="pct"/>
          </w:tcPr>
          <w:p w14:paraId="0F345F61" w14:textId="77777777" w:rsidR="004875A5" w:rsidRPr="007165E5" w:rsidRDefault="004875A5" w:rsidP="003B2E63">
            <w:pPr>
              <w:jc w:val="left"/>
              <w:rPr>
                <w:sz w:val="22"/>
              </w:rPr>
            </w:pPr>
            <w:r w:rsidRPr="007165E5">
              <w:rPr>
                <w:rFonts w:hint="eastAsia"/>
                <w:sz w:val="22"/>
              </w:rPr>
              <w:t>无限</w:t>
            </w:r>
            <w:proofErr w:type="gramStart"/>
            <w:r w:rsidRPr="007165E5">
              <w:rPr>
                <w:rFonts w:hint="eastAsia"/>
                <w:sz w:val="22"/>
              </w:rPr>
              <w:t>售股份</w:t>
            </w:r>
            <w:proofErr w:type="gramEnd"/>
            <w:r w:rsidRPr="007165E5">
              <w:rPr>
                <w:rFonts w:hint="eastAsia"/>
                <w:sz w:val="22"/>
              </w:rPr>
              <w:t>总数</w:t>
            </w:r>
          </w:p>
        </w:tc>
        <w:tc>
          <w:tcPr>
            <w:tcW w:w="503" w:type="pct"/>
            <w:vAlign w:val="center"/>
          </w:tcPr>
          <w:p w14:paraId="673BC5A2" w14:textId="77777777" w:rsidR="004875A5" w:rsidRPr="007165E5" w:rsidRDefault="004875A5" w:rsidP="003B2E63">
            <w:pPr>
              <w:jc w:val="right"/>
              <w:rPr>
                <w:sz w:val="22"/>
              </w:rPr>
            </w:pPr>
          </w:p>
        </w:tc>
        <w:tc>
          <w:tcPr>
            <w:tcW w:w="509" w:type="pct"/>
            <w:vAlign w:val="center"/>
          </w:tcPr>
          <w:p w14:paraId="7B19B6EF" w14:textId="77777777" w:rsidR="004875A5" w:rsidRPr="007165E5" w:rsidRDefault="004875A5" w:rsidP="003B2E63">
            <w:pPr>
              <w:jc w:val="right"/>
              <w:rPr>
                <w:sz w:val="22"/>
              </w:rPr>
            </w:pPr>
          </w:p>
        </w:tc>
        <w:tc>
          <w:tcPr>
            <w:tcW w:w="690" w:type="pct"/>
            <w:vAlign w:val="center"/>
          </w:tcPr>
          <w:p w14:paraId="248BDBEC" w14:textId="77777777" w:rsidR="004875A5" w:rsidRPr="007165E5" w:rsidRDefault="004875A5" w:rsidP="003B2E63">
            <w:pPr>
              <w:jc w:val="right"/>
              <w:rPr>
                <w:sz w:val="22"/>
              </w:rPr>
            </w:pPr>
          </w:p>
        </w:tc>
        <w:tc>
          <w:tcPr>
            <w:tcW w:w="567" w:type="pct"/>
            <w:vAlign w:val="center"/>
          </w:tcPr>
          <w:p w14:paraId="2480B232" w14:textId="77777777" w:rsidR="004875A5" w:rsidRPr="007165E5" w:rsidRDefault="004875A5" w:rsidP="003B2E63">
            <w:pPr>
              <w:jc w:val="right"/>
              <w:rPr>
                <w:sz w:val="22"/>
              </w:rPr>
            </w:pPr>
          </w:p>
        </w:tc>
        <w:tc>
          <w:tcPr>
            <w:tcW w:w="484" w:type="pct"/>
            <w:vAlign w:val="center"/>
          </w:tcPr>
          <w:p w14:paraId="7840EA3F" w14:textId="77777777" w:rsidR="004875A5" w:rsidRPr="007165E5" w:rsidRDefault="004875A5" w:rsidP="003B2E63">
            <w:pPr>
              <w:jc w:val="right"/>
              <w:rPr>
                <w:sz w:val="22"/>
              </w:rPr>
            </w:pPr>
          </w:p>
        </w:tc>
      </w:tr>
      <w:tr w:rsidR="008B54E0" w:rsidRPr="007165E5" w14:paraId="2DD0218A" w14:textId="77777777" w:rsidTr="00115D44">
        <w:tc>
          <w:tcPr>
            <w:tcW w:w="424" w:type="pct"/>
            <w:vMerge/>
            <w:vAlign w:val="center"/>
          </w:tcPr>
          <w:p w14:paraId="35E7BD65" w14:textId="77777777" w:rsidR="004875A5" w:rsidRPr="007165E5" w:rsidRDefault="004875A5" w:rsidP="003B2E63">
            <w:pPr>
              <w:ind w:right="420"/>
              <w:rPr>
                <w:sz w:val="22"/>
              </w:rPr>
            </w:pPr>
          </w:p>
        </w:tc>
        <w:tc>
          <w:tcPr>
            <w:tcW w:w="1822" w:type="pct"/>
          </w:tcPr>
          <w:p w14:paraId="16599D4B" w14:textId="77777777" w:rsidR="004875A5" w:rsidRPr="007165E5" w:rsidRDefault="004875A5" w:rsidP="003B2E63">
            <w:pPr>
              <w:jc w:val="left"/>
              <w:rPr>
                <w:sz w:val="22"/>
              </w:rPr>
            </w:pPr>
            <w:r w:rsidRPr="007165E5">
              <w:rPr>
                <w:rFonts w:hint="eastAsia"/>
                <w:sz w:val="22"/>
              </w:rPr>
              <w:t>其中：控股股东、实际控制人</w:t>
            </w:r>
          </w:p>
        </w:tc>
        <w:tc>
          <w:tcPr>
            <w:tcW w:w="503" w:type="pct"/>
            <w:vAlign w:val="center"/>
          </w:tcPr>
          <w:p w14:paraId="06F3F24F" w14:textId="77777777" w:rsidR="004875A5" w:rsidRPr="007165E5" w:rsidRDefault="004875A5" w:rsidP="003B2E63">
            <w:pPr>
              <w:jc w:val="right"/>
              <w:rPr>
                <w:sz w:val="22"/>
              </w:rPr>
            </w:pPr>
          </w:p>
        </w:tc>
        <w:tc>
          <w:tcPr>
            <w:tcW w:w="509" w:type="pct"/>
            <w:vAlign w:val="center"/>
          </w:tcPr>
          <w:p w14:paraId="57A36CAE" w14:textId="77777777" w:rsidR="004875A5" w:rsidRPr="007165E5" w:rsidRDefault="004875A5" w:rsidP="003B2E63">
            <w:pPr>
              <w:jc w:val="right"/>
              <w:rPr>
                <w:sz w:val="22"/>
              </w:rPr>
            </w:pPr>
          </w:p>
        </w:tc>
        <w:tc>
          <w:tcPr>
            <w:tcW w:w="690" w:type="pct"/>
            <w:vAlign w:val="center"/>
          </w:tcPr>
          <w:p w14:paraId="338D40F4" w14:textId="77777777" w:rsidR="004875A5" w:rsidRPr="007165E5" w:rsidRDefault="004875A5" w:rsidP="003B2E63">
            <w:pPr>
              <w:jc w:val="right"/>
              <w:rPr>
                <w:sz w:val="22"/>
              </w:rPr>
            </w:pPr>
          </w:p>
        </w:tc>
        <w:tc>
          <w:tcPr>
            <w:tcW w:w="567" w:type="pct"/>
            <w:vAlign w:val="center"/>
          </w:tcPr>
          <w:p w14:paraId="4D01A024" w14:textId="77777777" w:rsidR="004875A5" w:rsidRPr="007165E5" w:rsidRDefault="004875A5" w:rsidP="003B2E63">
            <w:pPr>
              <w:jc w:val="right"/>
              <w:rPr>
                <w:sz w:val="22"/>
              </w:rPr>
            </w:pPr>
          </w:p>
        </w:tc>
        <w:tc>
          <w:tcPr>
            <w:tcW w:w="484" w:type="pct"/>
            <w:vAlign w:val="center"/>
          </w:tcPr>
          <w:p w14:paraId="52695434" w14:textId="77777777" w:rsidR="004875A5" w:rsidRPr="007165E5" w:rsidRDefault="004875A5" w:rsidP="003B2E63">
            <w:pPr>
              <w:jc w:val="right"/>
              <w:rPr>
                <w:sz w:val="22"/>
              </w:rPr>
            </w:pPr>
          </w:p>
        </w:tc>
      </w:tr>
      <w:tr w:rsidR="008B54E0" w:rsidRPr="007165E5" w14:paraId="0ECB4DA5" w14:textId="77777777" w:rsidTr="00115D44">
        <w:tc>
          <w:tcPr>
            <w:tcW w:w="424" w:type="pct"/>
            <w:vMerge/>
            <w:vAlign w:val="center"/>
          </w:tcPr>
          <w:p w14:paraId="24A36C06" w14:textId="77777777" w:rsidR="004875A5" w:rsidRPr="007165E5" w:rsidRDefault="004875A5" w:rsidP="003B2E63">
            <w:pPr>
              <w:ind w:right="420"/>
              <w:rPr>
                <w:sz w:val="22"/>
              </w:rPr>
            </w:pPr>
          </w:p>
        </w:tc>
        <w:tc>
          <w:tcPr>
            <w:tcW w:w="1822" w:type="pct"/>
          </w:tcPr>
          <w:p w14:paraId="2C73E132" w14:textId="77777777" w:rsidR="004875A5" w:rsidRPr="007165E5" w:rsidRDefault="004875A5" w:rsidP="003B2E63">
            <w:pPr>
              <w:jc w:val="left"/>
              <w:rPr>
                <w:sz w:val="22"/>
              </w:rPr>
            </w:pPr>
            <w:r w:rsidRPr="007165E5">
              <w:rPr>
                <w:sz w:val="22"/>
              </w:rPr>
              <w:t xml:space="preserve">      </w:t>
            </w:r>
            <w:r w:rsidRPr="007165E5">
              <w:rPr>
                <w:rFonts w:hint="eastAsia"/>
                <w:sz w:val="22"/>
              </w:rPr>
              <w:t>董事、监事、高管</w:t>
            </w:r>
          </w:p>
        </w:tc>
        <w:tc>
          <w:tcPr>
            <w:tcW w:w="503" w:type="pct"/>
            <w:vAlign w:val="center"/>
          </w:tcPr>
          <w:p w14:paraId="74930BC9" w14:textId="77777777" w:rsidR="004875A5" w:rsidRPr="007165E5" w:rsidRDefault="004875A5" w:rsidP="003B2E63">
            <w:pPr>
              <w:jc w:val="right"/>
              <w:rPr>
                <w:sz w:val="22"/>
              </w:rPr>
            </w:pPr>
          </w:p>
        </w:tc>
        <w:tc>
          <w:tcPr>
            <w:tcW w:w="509" w:type="pct"/>
            <w:vAlign w:val="center"/>
          </w:tcPr>
          <w:p w14:paraId="483808F1" w14:textId="77777777" w:rsidR="004875A5" w:rsidRPr="007165E5" w:rsidRDefault="004875A5" w:rsidP="003B2E63">
            <w:pPr>
              <w:jc w:val="right"/>
              <w:rPr>
                <w:sz w:val="22"/>
              </w:rPr>
            </w:pPr>
          </w:p>
        </w:tc>
        <w:tc>
          <w:tcPr>
            <w:tcW w:w="690" w:type="pct"/>
            <w:vAlign w:val="center"/>
          </w:tcPr>
          <w:p w14:paraId="28BBE72F" w14:textId="77777777" w:rsidR="004875A5" w:rsidRPr="007165E5" w:rsidRDefault="004875A5" w:rsidP="003B2E63">
            <w:pPr>
              <w:jc w:val="right"/>
              <w:rPr>
                <w:sz w:val="22"/>
              </w:rPr>
            </w:pPr>
          </w:p>
        </w:tc>
        <w:tc>
          <w:tcPr>
            <w:tcW w:w="567" w:type="pct"/>
            <w:vAlign w:val="center"/>
          </w:tcPr>
          <w:p w14:paraId="4BA0C38D" w14:textId="77777777" w:rsidR="004875A5" w:rsidRPr="007165E5" w:rsidRDefault="004875A5" w:rsidP="003B2E63">
            <w:pPr>
              <w:jc w:val="right"/>
              <w:rPr>
                <w:sz w:val="22"/>
              </w:rPr>
            </w:pPr>
          </w:p>
        </w:tc>
        <w:tc>
          <w:tcPr>
            <w:tcW w:w="484" w:type="pct"/>
            <w:vAlign w:val="center"/>
          </w:tcPr>
          <w:p w14:paraId="717ACB04" w14:textId="77777777" w:rsidR="004875A5" w:rsidRPr="007165E5" w:rsidRDefault="004875A5" w:rsidP="003B2E63">
            <w:pPr>
              <w:jc w:val="right"/>
              <w:rPr>
                <w:sz w:val="22"/>
              </w:rPr>
            </w:pPr>
          </w:p>
        </w:tc>
      </w:tr>
      <w:tr w:rsidR="008B54E0" w:rsidRPr="007165E5" w14:paraId="7BCB51CC" w14:textId="77777777" w:rsidTr="00115D44">
        <w:trPr>
          <w:trHeight w:val="70"/>
        </w:trPr>
        <w:tc>
          <w:tcPr>
            <w:tcW w:w="424" w:type="pct"/>
            <w:vMerge/>
            <w:vAlign w:val="center"/>
          </w:tcPr>
          <w:p w14:paraId="286E69B7" w14:textId="77777777" w:rsidR="004875A5" w:rsidRPr="007165E5" w:rsidRDefault="004875A5" w:rsidP="003B2E63">
            <w:pPr>
              <w:ind w:right="420"/>
              <w:rPr>
                <w:sz w:val="22"/>
              </w:rPr>
            </w:pPr>
          </w:p>
        </w:tc>
        <w:tc>
          <w:tcPr>
            <w:tcW w:w="1822" w:type="pct"/>
          </w:tcPr>
          <w:p w14:paraId="2EDA62DB" w14:textId="77777777" w:rsidR="004875A5" w:rsidRPr="007165E5" w:rsidRDefault="004875A5" w:rsidP="003B2E63">
            <w:pPr>
              <w:jc w:val="left"/>
              <w:rPr>
                <w:sz w:val="22"/>
              </w:rPr>
            </w:pPr>
            <w:r w:rsidRPr="007165E5">
              <w:rPr>
                <w:sz w:val="22"/>
              </w:rPr>
              <w:t xml:space="preserve">      </w:t>
            </w:r>
            <w:r w:rsidRPr="007165E5">
              <w:rPr>
                <w:rFonts w:hint="eastAsia"/>
                <w:sz w:val="22"/>
              </w:rPr>
              <w:t>核心员工</w:t>
            </w:r>
          </w:p>
        </w:tc>
        <w:tc>
          <w:tcPr>
            <w:tcW w:w="503" w:type="pct"/>
            <w:vAlign w:val="center"/>
          </w:tcPr>
          <w:p w14:paraId="0B0F2914" w14:textId="77777777" w:rsidR="004875A5" w:rsidRPr="007165E5" w:rsidRDefault="004875A5" w:rsidP="003B2E63">
            <w:pPr>
              <w:jc w:val="right"/>
              <w:rPr>
                <w:sz w:val="22"/>
              </w:rPr>
            </w:pPr>
          </w:p>
        </w:tc>
        <w:tc>
          <w:tcPr>
            <w:tcW w:w="509" w:type="pct"/>
            <w:vAlign w:val="center"/>
          </w:tcPr>
          <w:p w14:paraId="5FA79C9C" w14:textId="77777777" w:rsidR="004875A5" w:rsidRPr="007165E5" w:rsidRDefault="004875A5" w:rsidP="003B2E63">
            <w:pPr>
              <w:jc w:val="right"/>
              <w:rPr>
                <w:sz w:val="22"/>
              </w:rPr>
            </w:pPr>
          </w:p>
        </w:tc>
        <w:tc>
          <w:tcPr>
            <w:tcW w:w="690" w:type="pct"/>
            <w:vAlign w:val="center"/>
          </w:tcPr>
          <w:p w14:paraId="3C2FFD4A" w14:textId="77777777" w:rsidR="004875A5" w:rsidRPr="007165E5" w:rsidRDefault="004875A5" w:rsidP="003B2E63">
            <w:pPr>
              <w:jc w:val="right"/>
              <w:rPr>
                <w:sz w:val="22"/>
              </w:rPr>
            </w:pPr>
          </w:p>
        </w:tc>
        <w:tc>
          <w:tcPr>
            <w:tcW w:w="567" w:type="pct"/>
            <w:vAlign w:val="center"/>
          </w:tcPr>
          <w:p w14:paraId="1814D9F3" w14:textId="77777777" w:rsidR="004875A5" w:rsidRPr="007165E5" w:rsidRDefault="004875A5" w:rsidP="003B2E63">
            <w:pPr>
              <w:jc w:val="right"/>
              <w:rPr>
                <w:sz w:val="22"/>
              </w:rPr>
            </w:pPr>
          </w:p>
        </w:tc>
        <w:tc>
          <w:tcPr>
            <w:tcW w:w="484" w:type="pct"/>
            <w:vAlign w:val="center"/>
          </w:tcPr>
          <w:p w14:paraId="72F9FF7D" w14:textId="77777777" w:rsidR="004875A5" w:rsidRPr="007165E5" w:rsidRDefault="004875A5" w:rsidP="003B2E63">
            <w:pPr>
              <w:jc w:val="right"/>
              <w:rPr>
                <w:sz w:val="22"/>
              </w:rPr>
            </w:pPr>
          </w:p>
        </w:tc>
      </w:tr>
      <w:tr w:rsidR="008B54E0" w:rsidRPr="007165E5" w14:paraId="7D61FDE3" w14:textId="77777777" w:rsidTr="00115D44">
        <w:tc>
          <w:tcPr>
            <w:tcW w:w="424" w:type="pct"/>
            <w:vMerge w:val="restart"/>
            <w:vAlign w:val="center"/>
          </w:tcPr>
          <w:p w14:paraId="420DF4D2" w14:textId="77777777" w:rsidR="004875A5" w:rsidRPr="007165E5" w:rsidRDefault="004875A5" w:rsidP="003B2E63">
            <w:pPr>
              <w:jc w:val="center"/>
              <w:rPr>
                <w:sz w:val="22"/>
              </w:rPr>
            </w:pPr>
            <w:r w:rsidRPr="007165E5">
              <w:rPr>
                <w:rFonts w:hint="eastAsia"/>
                <w:sz w:val="22"/>
              </w:rPr>
              <w:lastRenderedPageBreak/>
              <w:t>有限</w:t>
            </w:r>
            <w:proofErr w:type="gramStart"/>
            <w:r w:rsidRPr="007165E5">
              <w:rPr>
                <w:rFonts w:hint="eastAsia"/>
                <w:sz w:val="22"/>
              </w:rPr>
              <w:t>售条件</w:t>
            </w:r>
            <w:proofErr w:type="gramEnd"/>
            <w:r w:rsidRPr="007165E5">
              <w:rPr>
                <w:rFonts w:hint="eastAsia"/>
                <w:sz w:val="22"/>
              </w:rPr>
              <w:t>股份</w:t>
            </w:r>
          </w:p>
        </w:tc>
        <w:tc>
          <w:tcPr>
            <w:tcW w:w="1822" w:type="pct"/>
          </w:tcPr>
          <w:p w14:paraId="2C7603EB" w14:textId="77777777" w:rsidR="004875A5" w:rsidRPr="007165E5" w:rsidRDefault="004875A5" w:rsidP="003B2E63">
            <w:pPr>
              <w:jc w:val="left"/>
              <w:rPr>
                <w:sz w:val="22"/>
              </w:rPr>
            </w:pPr>
            <w:r w:rsidRPr="007165E5">
              <w:rPr>
                <w:rFonts w:hint="eastAsia"/>
                <w:sz w:val="22"/>
              </w:rPr>
              <w:t>有限</w:t>
            </w:r>
            <w:proofErr w:type="gramStart"/>
            <w:r w:rsidRPr="007165E5">
              <w:rPr>
                <w:rFonts w:hint="eastAsia"/>
                <w:sz w:val="22"/>
              </w:rPr>
              <w:t>售股份</w:t>
            </w:r>
            <w:proofErr w:type="gramEnd"/>
            <w:r w:rsidRPr="007165E5">
              <w:rPr>
                <w:rFonts w:hint="eastAsia"/>
                <w:sz w:val="22"/>
              </w:rPr>
              <w:t>总数</w:t>
            </w:r>
          </w:p>
        </w:tc>
        <w:tc>
          <w:tcPr>
            <w:tcW w:w="503" w:type="pct"/>
            <w:vAlign w:val="center"/>
          </w:tcPr>
          <w:p w14:paraId="468109DD" w14:textId="77777777" w:rsidR="004875A5" w:rsidRPr="007165E5" w:rsidRDefault="004875A5" w:rsidP="003B2E63">
            <w:pPr>
              <w:jc w:val="right"/>
              <w:rPr>
                <w:sz w:val="22"/>
              </w:rPr>
            </w:pPr>
          </w:p>
        </w:tc>
        <w:tc>
          <w:tcPr>
            <w:tcW w:w="509" w:type="pct"/>
            <w:vAlign w:val="center"/>
          </w:tcPr>
          <w:p w14:paraId="5F6445AA" w14:textId="77777777" w:rsidR="004875A5" w:rsidRPr="007165E5" w:rsidRDefault="004875A5" w:rsidP="003B2E63">
            <w:pPr>
              <w:jc w:val="right"/>
              <w:rPr>
                <w:sz w:val="22"/>
              </w:rPr>
            </w:pPr>
          </w:p>
        </w:tc>
        <w:tc>
          <w:tcPr>
            <w:tcW w:w="690" w:type="pct"/>
            <w:vAlign w:val="center"/>
          </w:tcPr>
          <w:p w14:paraId="24D1778E" w14:textId="77777777" w:rsidR="004875A5" w:rsidRPr="007165E5" w:rsidRDefault="004875A5" w:rsidP="003B2E63">
            <w:pPr>
              <w:jc w:val="right"/>
              <w:rPr>
                <w:sz w:val="22"/>
              </w:rPr>
            </w:pPr>
          </w:p>
        </w:tc>
        <w:tc>
          <w:tcPr>
            <w:tcW w:w="567" w:type="pct"/>
            <w:vAlign w:val="center"/>
          </w:tcPr>
          <w:p w14:paraId="12E4528A" w14:textId="77777777" w:rsidR="004875A5" w:rsidRPr="007165E5" w:rsidRDefault="004875A5" w:rsidP="003B2E63">
            <w:pPr>
              <w:jc w:val="right"/>
              <w:rPr>
                <w:sz w:val="22"/>
              </w:rPr>
            </w:pPr>
          </w:p>
        </w:tc>
        <w:tc>
          <w:tcPr>
            <w:tcW w:w="484" w:type="pct"/>
            <w:vAlign w:val="center"/>
          </w:tcPr>
          <w:p w14:paraId="5C3F2457" w14:textId="77777777" w:rsidR="004875A5" w:rsidRPr="007165E5" w:rsidRDefault="004875A5" w:rsidP="003B2E63">
            <w:pPr>
              <w:jc w:val="right"/>
              <w:rPr>
                <w:sz w:val="22"/>
              </w:rPr>
            </w:pPr>
          </w:p>
        </w:tc>
      </w:tr>
      <w:tr w:rsidR="008B54E0" w:rsidRPr="007165E5" w14:paraId="5F154840" w14:textId="77777777" w:rsidTr="00115D44">
        <w:tc>
          <w:tcPr>
            <w:tcW w:w="424" w:type="pct"/>
            <w:vMerge/>
          </w:tcPr>
          <w:p w14:paraId="3355D6F7" w14:textId="77777777" w:rsidR="004875A5" w:rsidRPr="007165E5" w:rsidRDefault="004875A5" w:rsidP="003B2E63">
            <w:pPr>
              <w:ind w:right="420"/>
              <w:rPr>
                <w:sz w:val="22"/>
              </w:rPr>
            </w:pPr>
          </w:p>
        </w:tc>
        <w:tc>
          <w:tcPr>
            <w:tcW w:w="1822" w:type="pct"/>
          </w:tcPr>
          <w:p w14:paraId="7F2491FA" w14:textId="77777777" w:rsidR="004875A5" w:rsidRPr="007165E5" w:rsidRDefault="004875A5" w:rsidP="003B2E63">
            <w:pPr>
              <w:jc w:val="left"/>
              <w:rPr>
                <w:sz w:val="22"/>
              </w:rPr>
            </w:pPr>
            <w:r w:rsidRPr="007165E5">
              <w:rPr>
                <w:rFonts w:hint="eastAsia"/>
                <w:sz w:val="22"/>
              </w:rPr>
              <w:t>其中：控股股东、实际控制人</w:t>
            </w:r>
          </w:p>
        </w:tc>
        <w:tc>
          <w:tcPr>
            <w:tcW w:w="503" w:type="pct"/>
            <w:vAlign w:val="center"/>
          </w:tcPr>
          <w:p w14:paraId="39011244" w14:textId="77777777" w:rsidR="004875A5" w:rsidRPr="007165E5" w:rsidRDefault="004875A5" w:rsidP="003B2E63">
            <w:pPr>
              <w:jc w:val="right"/>
              <w:rPr>
                <w:sz w:val="22"/>
              </w:rPr>
            </w:pPr>
          </w:p>
        </w:tc>
        <w:tc>
          <w:tcPr>
            <w:tcW w:w="509" w:type="pct"/>
            <w:vAlign w:val="center"/>
          </w:tcPr>
          <w:p w14:paraId="79268AA6" w14:textId="77777777" w:rsidR="004875A5" w:rsidRPr="007165E5" w:rsidRDefault="004875A5" w:rsidP="003B2E63">
            <w:pPr>
              <w:jc w:val="right"/>
              <w:rPr>
                <w:sz w:val="22"/>
              </w:rPr>
            </w:pPr>
          </w:p>
        </w:tc>
        <w:tc>
          <w:tcPr>
            <w:tcW w:w="690" w:type="pct"/>
            <w:vAlign w:val="center"/>
          </w:tcPr>
          <w:p w14:paraId="56A1FB3D" w14:textId="77777777" w:rsidR="004875A5" w:rsidRPr="007165E5" w:rsidRDefault="004875A5" w:rsidP="003B2E63">
            <w:pPr>
              <w:jc w:val="right"/>
              <w:rPr>
                <w:sz w:val="22"/>
              </w:rPr>
            </w:pPr>
          </w:p>
        </w:tc>
        <w:tc>
          <w:tcPr>
            <w:tcW w:w="567" w:type="pct"/>
            <w:vAlign w:val="center"/>
          </w:tcPr>
          <w:p w14:paraId="1F303398" w14:textId="77777777" w:rsidR="004875A5" w:rsidRPr="007165E5" w:rsidRDefault="004875A5" w:rsidP="003B2E63">
            <w:pPr>
              <w:jc w:val="right"/>
              <w:rPr>
                <w:sz w:val="22"/>
              </w:rPr>
            </w:pPr>
          </w:p>
        </w:tc>
        <w:tc>
          <w:tcPr>
            <w:tcW w:w="484" w:type="pct"/>
            <w:vAlign w:val="center"/>
          </w:tcPr>
          <w:p w14:paraId="17381F4B" w14:textId="77777777" w:rsidR="004875A5" w:rsidRPr="007165E5" w:rsidRDefault="004875A5" w:rsidP="003B2E63">
            <w:pPr>
              <w:jc w:val="right"/>
              <w:rPr>
                <w:sz w:val="22"/>
              </w:rPr>
            </w:pPr>
          </w:p>
        </w:tc>
      </w:tr>
      <w:tr w:rsidR="008B54E0" w:rsidRPr="007165E5" w14:paraId="13C35861" w14:textId="77777777" w:rsidTr="00115D44">
        <w:tc>
          <w:tcPr>
            <w:tcW w:w="424" w:type="pct"/>
            <w:vMerge/>
          </w:tcPr>
          <w:p w14:paraId="4E81AE71" w14:textId="77777777" w:rsidR="004875A5" w:rsidRPr="007165E5" w:rsidRDefault="004875A5" w:rsidP="003B2E63">
            <w:pPr>
              <w:ind w:right="420"/>
              <w:rPr>
                <w:sz w:val="22"/>
              </w:rPr>
            </w:pPr>
          </w:p>
        </w:tc>
        <w:tc>
          <w:tcPr>
            <w:tcW w:w="1822" w:type="pct"/>
          </w:tcPr>
          <w:p w14:paraId="600E142B" w14:textId="77777777" w:rsidR="004875A5" w:rsidRPr="007165E5" w:rsidRDefault="004875A5" w:rsidP="003B2E63">
            <w:pPr>
              <w:jc w:val="left"/>
              <w:rPr>
                <w:sz w:val="22"/>
              </w:rPr>
            </w:pPr>
            <w:r w:rsidRPr="007165E5">
              <w:rPr>
                <w:sz w:val="22"/>
              </w:rPr>
              <w:t xml:space="preserve">      </w:t>
            </w:r>
            <w:r w:rsidRPr="007165E5">
              <w:rPr>
                <w:rFonts w:hint="eastAsia"/>
                <w:sz w:val="22"/>
              </w:rPr>
              <w:t>董事、监事、高管</w:t>
            </w:r>
          </w:p>
        </w:tc>
        <w:tc>
          <w:tcPr>
            <w:tcW w:w="503" w:type="pct"/>
            <w:vAlign w:val="center"/>
          </w:tcPr>
          <w:p w14:paraId="17289DC6" w14:textId="77777777" w:rsidR="004875A5" w:rsidRPr="007165E5" w:rsidRDefault="004875A5" w:rsidP="003B2E63">
            <w:pPr>
              <w:jc w:val="right"/>
              <w:rPr>
                <w:sz w:val="22"/>
              </w:rPr>
            </w:pPr>
          </w:p>
        </w:tc>
        <w:tc>
          <w:tcPr>
            <w:tcW w:w="509" w:type="pct"/>
            <w:vAlign w:val="center"/>
          </w:tcPr>
          <w:p w14:paraId="0C397AD7" w14:textId="77777777" w:rsidR="004875A5" w:rsidRPr="007165E5" w:rsidRDefault="004875A5" w:rsidP="003B2E63">
            <w:pPr>
              <w:jc w:val="right"/>
              <w:rPr>
                <w:sz w:val="22"/>
              </w:rPr>
            </w:pPr>
          </w:p>
        </w:tc>
        <w:tc>
          <w:tcPr>
            <w:tcW w:w="690" w:type="pct"/>
            <w:vAlign w:val="center"/>
          </w:tcPr>
          <w:p w14:paraId="142A4FA4" w14:textId="77777777" w:rsidR="004875A5" w:rsidRPr="007165E5" w:rsidRDefault="004875A5" w:rsidP="003B2E63">
            <w:pPr>
              <w:jc w:val="right"/>
              <w:rPr>
                <w:sz w:val="22"/>
              </w:rPr>
            </w:pPr>
          </w:p>
        </w:tc>
        <w:tc>
          <w:tcPr>
            <w:tcW w:w="567" w:type="pct"/>
            <w:vAlign w:val="center"/>
          </w:tcPr>
          <w:p w14:paraId="363E0FA2" w14:textId="77777777" w:rsidR="004875A5" w:rsidRPr="007165E5" w:rsidRDefault="004875A5" w:rsidP="003B2E63">
            <w:pPr>
              <w:jc w:val="right"/>
              <w:rPr>
                <w:sz w:val="22"/>
              </w:rPr>
            </w:pPr>
          </w:p>
        </w:tc>
        <w:tc>
          <w:tcPr>
            <w:tcW w:w="484" w:type="pct"/>
            <w:vAlign w:val="center"/>
          </w:tcPr>
          <w:p w14:paraId="05EA9784" w14:textId="77777777" w:rsidR="004875A5" w:rsidRPr="007165E5" w:rsidRDefault="004875A5" w:rsidP="003B2E63">
            <w:pPr>
              <w:jc w:val="right"/>
              <w:rPr>
                <w:sz w:val="22"/>
              </w:rPr>
            </w:pPr>
          </w:p>
        </w:tc>
      </w:tr>
      <w:tr w:rsidR="008B54E0" w:rsidRPr="007165E5" w14:paraId="047E465A" w14:textId="77777777" w:rsidTr="00115D44">
        <w:tc>
          <w:tcPr>
            <w:tcW w:w="424" w:type="pct"/>
            <w:vMerge/>
          </w:tcPr>
          <w:p w14:paraId="48224845" w14:textId="77777777" w:rsidR="004875A5" w:rsidRPr="007165E5" w:rsidRDefault="004875A5" w:rsidP="003B2E63">
            <w:pPr>
              <w:ind w:right="420"/>
              <w:rPr>
                <w:sz w:val="22"/>
              </w:rPr>
            </w:pPr>
          </w:p>
        </w:tc>
        <w:tc>
          <w:tcPr>
            <w:tcW w:w="1822" w:type="pct"/>
          </w:tcPr>
          <w:p w14:paraId="663B6065" w14:textId="77777777" w:rsidR="004875A5" w:rsidRPr="007165E5" w:rsidRDefault="004875A5" w:rsidP="003B2E63">
            <w:pPr>
              <w:jc w:val="left"/>
              <w:rPr>
                <w:sz w:val="22"/>
              </w:rPr>
            </w:pPr>
            <w:r w:rsidRPr="007165E5">
              <w:rPr>
                <w:sz w:val="22"/>
              </w:rPr>
              <w:t xml:space="preserve">      </w:t>
            </w:r>
            <w:r w:rsidRPr="007165E5">
              <w:rPr>
                <w:rFonts w:hint="eastAsia"/>
                <w:sz w:val="22"/>
              </w:rPr>
              <w:t>核心员工</w:t>
            </w:r>
          </w:p>
        </w:tc>
        <w:tc>
          <w:tcPr>
            <w:tcW w:w="503" w:type="pct"/>
            <w:vAlign w:val="center"/>
          </w:tcPr>
          <w:p w14:paraId="0EEE0106" w14:textId="77777777" w:rsidR="004875A5" w:rsidRPr="007165E5" w:rsidRDefault="004875A5" w:rsidP="003B2E63">
            <w:pPr>
              <w:jc w:val="right"/>
              <w:rPr>
                <w:sz w:val="22"/>
              </w:rPr>
            </w:pPr>
          </w:p>
        </w:tc>
        <w:tc>
          <w:tcPr>
            <w:tcW w:w="509" w:type="pct"/>
            <w:vAlign w:val="center"/>
          </w:tcPr>
          <w:p w14:paraId="5BAA0018" w14:textId="77777777" w:rsidR="004875A5" w:rsidRPr="007165E5" w:rsidRDefault="004875A5" w:rsidP="003B2E63">
            <w:pPr>
              <w:jc w:val="right"/>
              <w:rPr>
                <w:sz w:val="22"/>
              </w:rPr>
            </w:pPr>
          </w:p>
        </w:tc>
        <w:tc>
          <w:tcPr>
            <w:tcW w:w="690" w:type="pct"/>
            <w:vAlign w:val="center"/>
          </w:tcPr>
          <w:p w14:paraId="23D28C69" w14:textId="77777777" w:rsidR="004875A5" w:rsidRPr="007165E5" w:rsidRDefault="004875A5" w:rsidP="003B2E63">
            <w:pPr>
              <w:jc w:val="right"/>
              <w:rPr>
                <w:sz w:val="22"/>
              </w:rPr>
            </w:pPr>
          </w:p>
        </w:tc>
        <w:tc>
          <w:tcPr>
            <w:tcW w:w="567" w:type="pct"/>
            <w:vAlign w:val="center"/>
          </w:tcPr>
          <w:p w14:paraId="5F615D01" w14:textId="77777777" w:rsidR="004875A5" w:rsidRPr="007165E5" w:rsidRDefault="004875A5" w:rsidP="003B2E63">
            <w:pPr>
              <w:jc w:val="right"/>
              <w:rPr>
                <w:sz w:val="22"/>
              </w:rPr>
            </w:pPr>
          </w:p>
        </w:tc>
        <w:tc>
          <w:tcPr>
            <w:tcW w:w="484" w:type="pct"/>
            <w:vAlign w:val="center"/>
          </w:tcPr>
          <w:p w14:paraId="3539C66E" w14:textId="77777777" w:rsidR="004875A5" w:rsidRPr="007165E5" w:rsidRDefault="004875A5" w:rsidP="003B2E63">
            <w:pPr>
              <w:jc w:val="right"/>
              <w:rPr>
                <w:sz w:val="22"/>
              </w:rPr>
            </w:pPr>
          </w:p>
        </w:tc>
      </w:tr>
      <w:tr w:rsidR="004875A5" w:rsidRPr="007165E5" w14:paraId="45FAA2E8" w14:textId="77777777" w:rsidTr="00115D44">
        <w:tc>
          <w:tcPr>
            <w:tcW w:w="2247" w:type="pct"/>
            <w:gridSpan w:val="2"/>
          </w:tcPr>
          <w:p w14:paraId="7B5D9CBE" w14:textId="77777777" w:rsidR="004875A5" w:rsidRPr="007165E5" w:rsidRDefault="004875A5" w:rsidP="003B2E63">
            <w:pPr>
              <w:jc w:val="center"/>
              <w:rPr>
                <w:b/>
                <w:sz w:val="22"/>
              </w:rPr>
            </w:pPr>
            <w:r w:rsidRPr="007165E5">
              <w:rPr>
                <w:b/>
                <w:sz w:val="22"/>
              </w:rPr>
              <w:t xml:space="preserve">     </w:t>
            </w:r>
            <w:r w:rsidRPr="007165E5">
              <w:rPr>
                <w:rFonts w:hint="eastAsia"/>
                <w:b/>
                <w:sz w:val="22"/>
              </w:rPr>
              <w:t>总股本</w:t>
            </w:r>
          </w:p>
        </w:tc>
        <w:tc>
          <w:tcPr>
            <w:tcW w:w="503" w:type="pct"/>
            <w:vAlign w:val="center"/>
          </w:tcPr>
          <w:p w14:paraId="5153321D" w14:textId="77777777" w:rsidR="004875A5" w:rsidRPr="007165E5" w:rsidRDefault="004875A5" w:rsidP="003B2E63">
            <w:pPr>
              <w:jc w:val="right"/>
              <w:rPr>
                <w:b/>
                <w:sz w:val="22"/>
              </w:rPr>
            </w:pPr>
          </w:p>
        </w:tc>
        <w:tc>
          <w:tcPr>
            <w:tcW w:w="509" w:type="pct"/>
            <w:vAlign w:val="center"/>
          </w:tcPr>
          <w:p w14:paraId="7FB65D92" w14:textId="1336A4BB" w:rsidR="004875A5" w:rsidRPr="007165E5" w:rsidRDefault="00CE6315" w:rsidP="003B2E63">
            <w:pPr>
              <w:jc w:val="center"/>
              <w:rPr>
                <w:b/>
                <w:sz w:val="22"/>
              </w:rPr>
            </w:pPr>
            <w:r w:rsidRPr="007165E5">
              <w:rPr>
                <w:rFonts w:hint="eastAsia"/>
                <w:b/>
                <w:sz w:val="22"/>
              </w:rPr>
              <w:t>—</w:t>
            </w:r>
          </w:p>
        </w:tc>
        <w:tc>
          <w:tcPr>
            <w:tcW w:w="690" w:type="pct"/>
            <w:vAlign w:val="center"/>
          </w:tcPr>
          <w:p w14:paraId="12309E7B" w14:textId="77777777" w:rsidR="004875A5" w:rsidRPr="007165E5" w:rsidRDefault="004875A5" w:rsidP="003B2E63">
            <w:pPr>
              <w:jc w:val="right"/>
              <w:rPr>
                <w:b/>
                <w:sz w:val="22"/>
              </w:rPr>
            </w:pPr>
          </w:p>
        </w:tc>
        <w:tc>
          <w:tcPr>
            <w:tcW w:w="567" w:type="pct"/>
            <w:vAlign w:val="center"/>
          </w:tcPr>
          <w:p w14:paraId="6E3C92A6" w14:textId="77777777" w:rsidR="004875A5" w:rsidRPr="007165E5" w:rsidRDefault="004875A5" w:rsidP="003B2E63">
            <w:pPr>
              <w:jc w:val="right"/>
              <w:rPr>
                <w:b/>
                <w:sz w:val="22"/>
              </w:rPr>
            </w:pPr>
          </w:p>
        </w:tc>
        <w:tc>
          <w:tcPr>
            <w:tcW w:w="484" w:type="pct"/>
            <w:vAlign w:val="center"/>
          </w:tcPr>
          <w:p w14:paraId="24D2CC76" w14:textId="46F25259" w:rsidR="004875A5" w:rsidRPr="007165E5" w:rsidRDefault="00CE6315" w:rsidP="003B2E63">
            <w:pPr>
              <w:jc w:val="center"/>
              <w:rPr>
                <w:b/>
                <w:sz w:val="22"/>
              </w:rPr>
            </w:pPr>
            <w:r w:rsidRPr="007165E5">
              <w:rPr>
                <w:rFonts w:hint="eastAsia"/>
                <w:b/>
                <w:sz w:val="22"/>
              </w:rPr>
              <w:t>—</w:t>
            </w:r>
          </w:p>
        </w:tc>
      </w:tr>
      <w:tr w:rsidR="004875A5" w:rsidRPr="007165E5" w14:paraId="72C75644" w14:textId="77777777" w:rsidTr="00115D44">
        <w:tc>
          <w:tcPr>
            <w:tcW w:w="2247" w:type="pct"/>
            <w:gridSpan w:val="2"/>
          </w:tcPr>
          <w:p w14:paraId="3B488888" w14:textId="77777777" w:rsidR="004875A5" w:rsidRPr="007165E5" w:rsidRDefault="004875A5" w:rsidP="003B2E63">
            <w:pPr>
              <w:jc w:val="center"/>
              <w:rPr>
                <w:b/>
                <w:sz w:val="22"/>
              </w:rPr>
            </w:pPr>
            <w:r w:rsidRPr="007165E5">
              <w:rPr>
                <w:b/>
                <w:sz w:val="22"/>
              </w:rPr>
              <w:t xml:space="preserve">     </w:t>
            </w:r>
            <w:r w:rsidRPr="007165E5">
              <w:rPr>
                <w:rFonts w:hint="eastAsia"/>
                <w:b/>
                <w:sz w:val="22"/>
              </w:rPr>
              <w:t>普通股股东人数</w:t>
            </w:r>
          </w:p>
        </w:tc>
        <w:tc>
          <w:tcPr>
            <w:tcW w:w="2753" w:type="pct"/>
            <w:gridSpan w:val="5"/>
            <w:vAlign w:val="center"/>
          </w:tcPr>
          <w:p w14:paraId="68AA929C" w14:textId="49B16249" w:rsidR="004875A5" w:rsidRPr="007165E5" w:rsidRDefault="0096659B" w:rsidP="003B2E63">
            <w:pPr>
              <w:jc w:val="center"/>
              <w:rPr>
                <w:b/>
                <w:sz w:val="22"/>
              </w:rPr>
            </w:pPr>
            <w:r w:rsidRPr="0096659B">
              <w:rPr>
                <w:rFonts w:ascii="Calibri" w:eastAsia="宋体" w:hAnsi="Calibri" w:cs="Times New Roman" w:hint="eastAsia"/>
                <w:color w:val="FF0000"/>
                <w:sz w:val="22"/>
              </w:rPr>
              <w:t>此项必填</w:t>
            </w:r>
          </w:p>
        </w:tc>
      </w:tr>
    </w:tbl>
    <w:p w14:paraId="3D6CB0A8" w14:textId="77777777" w:rsidR="00CA22FD" w:rsidRDefault="00CA22FD" w:rsidP="00CA22FD">
      <w:pPr>
        <w:rPr>
          <w:rFonts w:ascii="Calibri" w:eastAsia="宋体" w:hAnsi="Calibri" w:cs="Times New Roman"/>
          <w:i/>
          <w:color w:val="FF0000"/>
        </w:rPr>
      </w:pPr>
      <w:r w:rsidRPr="00CA22FD">
        <w:rPr>
          <w:rFonts w:ascii="Calibri" w:eastAsia="宋体" w:hAnsi="Calibri" w:cs="Times New Roman" w:hint="eastAsia"/>
          <w:i/>
          <w:color w:val="FF0000"/>
        </w:rPr>
        <w:t>注</w:t>
      </w:r>
      <w:r w:rsidRPr="00CA22FD">
        <w:rPr>
          <w:rFonts w:ascii="Calibri" w:eastAsia="宋体" w:hAnsi="Calibri" w:cs="Times New Roman"/>
          <w:i/>
          <w:color w:val="FF0000"/>
        </w:rPr>
        <w:t>：</w:t>
      </w:r>
      <w:r w:rsidRPr="00CA22FD">
        <w:rPr>
          <w:rFonts w:ascii="Calibri" w:eastAsia="宋体" w:hAnsi="Calibri" w:cs="Times New Roman"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66CC42A9" w14:textId="64C59B54" w:rsidR="00782804" w:rsidRDefault="00782804" w:rsidP="00AF1D6E">
      <w:pPr>
        <w:jc w:val="center"/>
      </w:pPr>
      <w:r>
        <w:rPr>
          <w:rFonts w:hint="eastAsia"/>
        </w:rPr>
        <w:t xml:space="preserve">                      </w:t>
      </w:r>
      <w:r>
        <w:t xml:space="preserve">                                               </w:t>
      </w:r>
      <w:r>
        <w:rPr>
          <w:rFonts w:hint="eastAsia"/>
        </w:rPr>
        <w:t xml:space="preserve"> </w:t>
      </w:r>
      <w:r w:rsidRPr="000A60BE">
        <w:rPr>
          <w:rFonts w:hint="eastAsia"/>
        </w:rPr>
        <w:t>单位</w:t>
      </w:r>
      <w:r w:rsidRPr="000A60BE">
        <w:t>：股</w:t>
      </w:r>
    </w:p>
    <w:tbl>
      <w:tblPr>
        <w:tblW w:w="69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566"/>
        <w:gridCol w:w="709"/>
        <w:gridCol w:w="852"/>
        <w:gridCol w:w="705"/>
        <w:gridCol w:w="852"/>
        <w:gridCol w:w="994"/>
        <w:gridCol w:w="1134"/>
        <w:gridCol w:w="1276"/>
        <w:gridCol w:w="1134"/>
        <w:gridCol w:w="1129"/>
        <w:gridCol w:w="2126"/>
      </w:tblGrid>
      <w:tr w:rsidR="00227A0B" w:rsidRPr="007165E5" w14:paraId="7A183140" w14:textId="77777777" w:rsidTr="00227A0B">
        <w:trPr>
          <w:trHeight w:val="459"/>
          <w:jc w:val="center"/>
        </w:trPr>
        <w:tc>
          <w:tcPr>
            <w:tcW w:w="5000" w:type="pct"/>
            <w:gridSpan w:val="11"/>
            <w:shd w:val="clear" w:color="auto" w:fill="D5D5D5" w:themeFill="accent3" w:themeFillTint="66"/>
          </w:tcPr>
          <w:p w14:paraId="331CFCBA" w14:textId="2D4A2D13" w:rsidR="00227A0B" w:rsidRPr="007165E5" w:rsidRDefault="00227A0B" w:rsidP="00782804">
            <w:pPr>
              <w:ind w:firstLineChars="2100" w:firstLine="4410"/>
              <w:rPr>
                <w:b/>
                <w:sz w:val="22"/>
              </w:rPr>
            </w:pPr>
            <w:r>
              <w:t xml:space="preserve"> </w:t>
            </w:r>
            <w:r w:rsidRPr="00782804">
              <w:rPr>
                <w:rFonts w:hint="eastAsia"/>
                <w:b/>
                <w:sz w:val="22"/>
              </w:rPr>
              <w:t>普通股前十名</w:t>
            </w:r>
            <w:r w:rsidRPr="00782804">
              <w:rPr>
                <w:b/>
                <w:sz w:val="22"/>
              </w:rPr>
              <w:t>股东情况</w:t>
            </w:r>
          </w:p>
        </w:tc>
      </w:tr>
      <w:tr w:rsidR="00227A0B" w:rsidRPr="00560EDC" w14:paraId="3EE5AE6D" w14:textId="77777777" w:rsidTr="00227A0B">
        <w:trPr>
          <w:trHeight w:val="1379"/>
          <w:jc w:val="center"/>
        </w:trPr>
        <w:tc>
          <w:tcPr>
            <w:tcW w:w="247" w:type="pct"/>
            <w:shd w:val="clear" w:color="auto" w:fill="D5D5D5" w:themeFill="accent3" w:themeFillTint="66"/>
            <w:vAlign w:val="center"/>
          </w:tcPr>
          <w:p w14:paraId="09BF8C55" w14:textId="3DB3CF5B" w:rsidR="00BA5DEB" w:rsidRPr="00121DF3" w:rsidRDefault="00BA5DEB" w:rsidP="007B10ED">
            <w:pPr>
              <w:jc w:val="center"/>
              <w:rPr>
                <w:rFonts w:asciiTheme="minorEastAsia" w:hAnsiTheme="minorEastAsia"/>
                <w:b/>
                <w:color w:val="000000" w:themeColor="text1"/>
                <w:sz w:val="22"/>
              </w:rPr>
            </w:pPr>
            <w:r w:rsidRPr="007165E5">
              <w:rPr>
                <w:rFonts w:asciiTheme="minorEastAsia" w:hAnsiTheme="minorEastAsia" w:hint="eastAsia"/>
                <w:b/>
                <w:sz w:val="22"/>
              </w:rPr>
              <w:t>序号</w:t>
            </w:r>
          </w:p>
        </w:tc>
        <w:tc>
          <w:tcPr>
            <w:tcW w:w="309" w:type="pct"/>
            <w:shd w:val="clear" w:color="auto" w:fill="D5D5D5" w:themeFill="accent3" w:themeFillTint="66"/>
            <w:vAlign w:val="center"/>
          </w:tcPr>
          <w:p w14:paraId="14774F21" w14:textId="3626A363" w:rsidR="00BA5DEB" w:rsidRPr="00121DF3" w:rsidRDefault="00BA5DEB" w:rsidP="007B10ED">
            <w:pPr>
              <w:jc w:val="center"/>
              <w:rPr>
                <w:rFonts w:asciiTheme="minorEastAsia" w:hAnsiTheme="minorEastAsia"/>
                <w:b/>
                <w:color w:val="000000" w:themeColor="text1"/>
                <w:sz w:val="22"/>
              </w:rPr>
            </w:pPr>
            <w:r w:rsidRPr="007165E5">
              <w:rPr>
                <w:rFonts w:asciiTheme="minorEastAsia" w:hAnsiTheme="minorEastAsia" w:hint="eastAsia"/>
                <w:b/>
                <w:sz w:val="22"/>
              </w:rPr>
              <w:t>股东名称</w:t>
            </w:r>
          </w:p>
        </w:tc>
        <w:tc>
          <w:tcPr>
            <w:tcW w:w="371" w:type="pct"/>
            <w:shd w:val="clear" w:color="auto" w:fill="D5D5D5" w:themeFill="accent3" w:themeFillTint="66"/>
            <w:vAlign w:val="center"/>
          </w:tcPr>
          <w:p w14:paraId="40236BF2" w14:textId="35AF3232" w:rsidR="00BA5DEB" w:rsidRPr="00121DF3" w:rsidRDefault="00BA5DEB" w:rsidP="007B10ED">
            <w:pPr>
              <w:jc w:val="center"/>
              <w:rPr>
                <w:rFonts w:asciiTheme="minorEastAsia" w:hAnsiTheme="minorEastAsia"/>
                <w:b/>
                <w:color w:val="000000" w:themeColor="text1"/>
                <w:sz w:val="22"/>
              </w:rPr>
            </w:pPr>
            <w:r>
              <w:rPr>
                <w:rFonts w:hint="eastAsia"/>
                <w:b/>
                <w:sz w:val="22"/>
              </w:rPr>
              <w:t>期初</w:t>
            </w:r>
            <w:r w:rsidRPr="007165E5">
              <w:rPr>
                <w:rFonts w:asciiTheme="minorEastAsia" w:hAnsiTheme="minorEastAsia" w:hint="eastAsia"/>
                <w:b/>
                <w:sz w:val="22"/>
              </w:rPr>
              <w:t>持股数</w:t>
            </w:r>
          </w:p>
        </w:tc>
        <w:tc>
          <w:tcPr>
            <w:tcW w:w="307" w:type="pct"/>
            <w:shd w:val="clear" w:color="auto" w:fill="D5D5D5" w:themeFill="accent3" w:themeFillTint="66"/>
            <w:vAlign w:val="center"/>
          </w:tcPr>
          <w:p w14:paraId="29F0FD47" w14:textId="34BC62B8" w:rsidR="00BA5DEB" w:rsidRPr="00121DF3" w:rsidRDefault="00BA5DEB" w:rsidP="007B10ED">
            <w:pPr>
              <w:jc w:val="center"/>
              <w:rPr>
                <w:rFonts w:asciiTheme="minorEastAsia" w:hAnsiTheme="minorEastAsia"/>
                <w:b/>
                <w:color w:val="000000" w:themeColor="text1"/>
                <w:sz w:val="22"/>
              </w:rPr>
            </w:pPr>
            <w:r w:rsidRPr="007165E5">
              <w:rPr>
                <w:rFonts w:asciiTheme="minorEastAsia" w:hAnsiTheme="minorEastAsia" w:hint="eastAsia"/>
                <w:b/>
                <w:sz w:val="22"/>
              </w:rPr>
              <w:t>持股变动</w:t>
            </w:r>
          </w:p>
        </w:tc>
        <w:tc>
          <w:tcPr>
            <w:tcW w:w="371" w:type="pct"/>
            <w:shd w:val="clear" w:color="auto" w:fill="D5D5D5" w:themeFill="accent3" w:themeFillTint="66"/>
            <w:vAlign w:val="center"/>
          </w:tcPr>
          <w:p w14:paraId="1D3168E2" w14:textId="1D25884D" w:rsidR="00BA5DEB" w:rsidRPr="00121DF3" w:rsidRDefault="00BA5DEB" w:rsidP="007B10ED">
            <w:pPr>
              <w:jc w:val="center"/>
              <w:rPr>
                <w:rFonts w:asciiTheme="minorEastAsia" w:hAnsiTheme="minorEastAsia"/>
                <w:b/>
                <w:color w:val="000000" w:themeColor="text1"/>
                <w:sz w:val="22"/>
              </w:rPr>
            </w:pPr>
            <w:r w:rsidRPr="008B064F">
              <w:rPr>
                <w:rFonts w:hint="eastAsia"/>
                <w:b/>
                <w:sz w:val="22"/>
              </w:rPr>
              <w:t>期末</w:t>
            </w:r>
            <w:r w:rsidRPr="007165E5">
              <w:rPr>
                <w:rFonts w:asciiTheme="minorEastAsia" w:hAnsiTheme="minorEastAsia" w:hint="eastAsia"/>
                <w:b/>
                <w:sz w:val="22"/>
              </w:rPr>
              <w:t>持股数</w:t>
            </w:r>
          </w:p>
        </w:tc>
        <w:tc>
          <w:tcPr>
            <w:tcW w:w="433" w:type="pct"/>
            <w:shd w:val="clear" w:color="auto" w:fill="D5D5D5" w:themeFill="accent3" w:themeFillTint="66"/>
            <w:vAlign w:val="center"/>
          </w:tcPr>
          <w:p w14:paraId="1382F4DA" w14:textId="43EAA72C" w:rsidR="00BA5DEB" w:rsidRPr="007165E5" w:rsidRDefault="00BA5DEB" w:rsidP="007B10ED">
            <w:pPr>
              <w:jc w:val="center"/>
              <w:rPr>
                <w:rFonts w:asciiTheme="minorEastAsia" w:hAnsiTheme="minorEastAsia"/>
                <w:b/>
                <w:sz w:val="22"/>
              </w:rPr>
            </w:pPr>
            <w:r w:rsidRPr="008B064F">
              <w:rPr>
                <w:rFonts w:hint="eastAsia"/>
                <w:b/>
                <w:sz w:val="22"/>
              </w:rPr>
              <w:t>期末</w:t>
            </w:r>
            <w:r w:rsidRPr="007165E5">
              <w:rPr>
                <w:rFonts w:asciiTheme="minorEastAsia" w:hAnsiTheme="minorEastAsia" w:hint="eastAsia"/>
                <w:b/>
                <w:sz w:val="22"/>
              </w:rPr>
              <w:t>持</w:t>
            </w:r>
          </w:p>
          <w:p w14:paraId="0B9162A6" w14:textId="1710D9B1" w:rsidR="00BA5DEB" w:rsidRPr="00121DF3" w:rsidRDefault="00BA5DEB" w:rsidP="000B3D69">
            <w:pPr>
              <w:spacing w:line="360" w:lineRule="auto"/>
              <w:jc w:val="center"/>
              <w:rPr>
                <w:rFonts w:asciiTheme="minorEastAsia" w:hAnsiTheme="minorEastAsia"/>
                <w:b/>
                <w:sz w:val="22"/>
              </w:rPr>
            </w:pPr>
            <w:r w:rsidRPr="007165E5">
              <w:rPr>
                <w:rFonts w:asciiTheme="minorEastAsia" w:hAnsiTheme="minorEastAsia" w:hint="eastAsia"/>
                <w:b/>
                <w:sz w:val="22"/>
              </w:rPr>
              <w:t>股比例</w:t>
            </w:r>
            <w:r w:rsidR="000B3D69">
              <w:rPr>
                <w:rFonts w:asciiTheme="minorEastAsia" w:hAnsiTheme="minorEastAsia" w:hint="eastAsia"/>
                <w:b/>
                <w:sz w:val="22"/>
              </w:rPr>
              <w:t>%</w:t>
            </w:r>
          </w:p>
        </w:tc>
        <w:tc>
          <w:tcPr>
            <w:tcW w:w="494" w:type="pct"/>
            <w:shd w:val="clear" w:color="auto" w:fill="D5D5D5" w:themeFill="accent3" w:themeFillTint="66"/>
            <w:vAlign w:val="center"/>
          </w:tcPr>
          <w:p w14:paraId="59353B2F" w14:textId="77D3B2B8" w:rsidR="00BA5DEB" w:rsidRPr="008B064F" w:rsidRDefault="00BA5DEB" w:rsidP="007B10ED">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限</w:t>
            </w:r>
            <w:proofErr w:type="gramStart"/>
            <w:r w:rsidRPr="00996344">
              <w:rPr>
                <w:rFonts w:asciiTheme="minorEastAsia" w:hAnsiTheme="minorEastAsia" w:hint="eastAsia"/>
                <w:b/>
                <w:sz w:val="22"/>
              </w:rPr>
              <w:t>售股份</w:t>
            </w:r>
            <w:proofErr w:type="gramEnd"/>
            <w:r w:rsidRPr="00996344">
              <w:rPr>
                <w:rFonts w:asciiTheme="minorEastAsia" w:hAnsiTheme="minorEastAsia" w:hint="eastAsia"/>
                <w:b/>
                <w:sz w:val="22"/>
              </w:rPr>
              <w:t>数量</w:t>
            </w:r>
          </w:p>
        </w:tc>
        <w:tc>
          <w:tcPr>
            <w:tcW w:w="556" w:type="pct"/>
            <w:shd w:val="clear" w:color="auto" w:fill="D5D5D5" w:themeFill="accent3" w:themeFillTint="66"/>
            <w:vAlign w:val="center"/>
          </w:tcPr>
          <w:p w14:paraId="2D7D37A4" w14:textId="2C67054C" w:rsidR="00BA5DEB" w:rsidRPr="008B064F" w:rsidRDefault="00BA5DEB" w:rsidP="007B10ED">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无限</w:t>
            </w:r>
            <w:proofErr w:type="gramStart"/>
            <w:r w:rsidRPr="00996344">
              <w:rPr>
                <w:rFonts w:asciiTheme="minorEastAsia" w:hAnsiTheme="minorEastAsia" w:hint="eastAsia"/>
                <w:b/>
                <w:sz w:val="22"/>
              </w:rPr>
              <w:t>售股份</w:t>
            </w:r>
            <w:proofErr w:type="gramEnd"/>
            <w:r w:rsidRPr="00996344">
              <w:rPr>
                <w:rFonts w:asciiTheme="minorEastAsia" w:hAnsiTheme="minorEastAsia" w:hint="eastAsia"/>
                <w:b/>
                <w:sz w:val="22"/>
              </w:rPr>
              <w:t>数量</w:t>
            </w:r>
          </w:p>
        </w:tc>
        <w:tc>
          <w:tcPr>
            <w:tcW w:w="494" w:type="pct"/>
            <w:shd w:val="clear" w:color="auto" w:fill="D5D5D5" w:themeFill="accent3" w:themeFillTint="66"/>
            <w:vAlign w:val="center"/>
          </w:tcPr>
          <w:p w14:paraId="638224CA" w14:textId="0F25DC49" w:rsidR="00BA5DEB" w:rsidRPr="00121DF3" w:rsidRDefault="00BA5DEB" w:rsidP="00BA5DEB">
            <w:pPr>
              <w:jc w:val="center"/>
              <w:rPr>
                <w:rFonts w:asciiTheme="minorEastAsia" w:hAnsiTheme="minorEastAsia"/>
                <w:b/>
                <w:color w:val="000000" w:themeColor="text1"/>
                <w:sz w:val="22"/>
              </w:rPr>
            </w:pPr>
            <w:r>
              <w:rPr>
                <w:rFonts w:asciiTheme="minorEastAsia" w:hAnsiTheme="minorEastAsia" w:hint="eastAsia"/>
                <w:b/>
                <w:sz w:val="22"/>
              </w:rPr>
              <w:t>期末持有的</w:t>
            </w:r>
            <w:r w:rsidRPr="002B6974">
              <w:rPr>
                <w:rFonts w:asciiTheme="minorEastAsia" w:hAnsiTheme="minorEastAsia" w:hint="eastAsia"/>
                <w:b/>
                <w:sz w:val="22"/>
              </w:rPr>
              <w:t>质押股份</w:t>
            </w:r>
            <w:r>
              <w:rPr>
                <w:rFonts w:asciiTheme="minorEastAsia" w:hAnsiTheme="minorEastAsia" w:hint="eastAsia"/>
                <w:b/>
                <w:sz w:val="22"/>
              </w:rPr>
              <w:t>数量</w:t>
            </w:r>
          </w:p>
        </w:tc>
        <w:tc>
          <w:tcPr>
            <w:tcW w:w="492" w:type="pct"/>
            <w:shd w:val="clear" w:color="auto" w:fill="D5D5D5" w:themeFill="accent3" w:themeFillTint="66"/>
          </w:tcPr>
          <w:p w14:paraId="6F1DC2A0" w14:textId="77777777" w:rsidR="00BA5DEB" w:rsidRDefault="00BA5DEB" w:rsidP="007B10ED">
            <w:pPr>
              <w:jc w:val="center"/>
              <w:rPr>
                <w:rFonts w:asciiTheme="minorEastAsia" w:hAnsiTheme="minorEastAsia"/>
                <w:b/>
                <w:sz w:val="22"/>
              </w:rPr>
            </w:pPr>
          </w:p>
          <w:p w14:paraId="193DE960" w14:textId="64872260" w:rsidR="00BA5DEB" w:rsidRDefault="00BA5DEB" w:rsidP="00560EDC">
            <w:pPr>
              <w:jc w:val="center"/>
              <w:rPr>
                <w:rFonts w:asciiTheme="minorEastAsia" w:hAnsiTheme="minorEastAsia"/>
                <w:b/>
                <w:sz w:val="22"/>
              </w:rPr>
            </w:pPr>
            <w:r>
              <w:rPr>
                <w:rFonts w:asciiTheme="minorEastAsia" w:hAnsiTheme="minorEastAsia" w:hint="eastAsia"/>
                <w:b/>
                <w:sz w:val="22"/>
              </w:rPr>
              <w:t>期末持有的</w:t>
            </w:r>
            <w:r w:rsidRPr="002B6974">
              <w:rPr>
                <w:rFonts w:asciiTheme="minorEastAsia" w:hAnsiTheme="minorEastAsia" w:hint="eastAsia"/>
                <w:b/>
                <w:sz w:val="22"/>
              </w:rPr>
              <w:t>司法冻结股份</w:t>
            </w:r>
            <w:r>
              <w:rPr>
                <w:rFonts w:asciiTheme="minorEastAsia" w:hAnsiTheme="minorEastAsia" w:hint="eastAsia"/>
                <w:b/>
                <w:sz w:val="22"/>
              </w:rPr>
              <w:t>数量</w:t>
            </w:r>
          </w:p>
        </w:tc>
        <w:tc>
          <w:tcPr>
            <w:tcW w:w="926" w:type="pct"/>
            <w:shd w:val="clear" w:color="auto" w:fill="D5D5D5" w:themeFill="accent3" w:themeFillTint="66"/>
          </w:tcPr>
          <w:p w14:paraId="1DBEE1B5" w14:textId="606FF7F5" w:rsidR="00BA5DEB" w:rsidRPr="00121DF3" w:rsidRDefault="00BA5DEB" w:rsidP="007B10ED">
            <w:pPr>
              <w:jc w:val="center"/>
              <w:rPr>
                <w:rFonts w:asciiTheme="minorEastAsia" w:hAnsiTheme="minorEastAsia"/>
                <w:b/>
                <w:color w:val="000000" w:themeColor="text1"/>
                <w:sz w:val="22"/>
              </w:rPr>
            </w:pPr>
            <w:r>
              <w:rPr>
                <w:rFonts w:asciiTheme="minorEastAsia" w:hAnsiTheme="minorEastAsia" w:hint="eastAsia"/>
                <w:b/>
                <w:sz w:val="22"/>
              </w:rPr>
              <w:t>是否通过</w:t>
            </w:r>
            <w:r w:rsidRPr="00010441">
              <w:rPr>
                <w:rFonts w:asciiTheme="minorEastAsia" w:hAnsiTheme="minorEastAsia" w:hint="eastAsia"/>
                <w:b/>
                <w:sz w:val="22"/>
              </w:rPr>
              <w:t>认购公司公开发行的股票成为前</w:t>
            </w:r>
            <w:r>
              <w:rPr>
                <w:rFonts w:asciiTheme="minorEastAsia" w:hAnsiTheme="minorEastAsia" w:hint="eastAsia"/>
                <w:b/>
                <w:sz w:val="22"/>
              </w:rPr>
              <w:t>十</w:t>
            </w:r>
            <w:r w:rsidRPr="00010441">
              <w:rPr>
                <w:rFonts w:asciiTheme="minorEastAsia" w:hAnsiTheme="minorEastAsia" w:hint="eastAsia"/>
                <w:b/>
                <w:sz w:val="22"/>
              </w:rPr>
              <w:t>名股东</w:t>
            </w:r>
            <w:r>
              <w:rPr>
                <w:rFonts w:asciiTheme="minorEastAsia" w:hAnsiTheme="minorEastAsia" w:hint="eastAsia"/>
                <w:b/>
                <w:sz w:val="22"/>
              </w:rPr>
              <w:t>，</w:t>
            </w:r>
            <w:r>
              <w:rPr>
                <w:rFonts w:asciiTheme="minorEastAsia" w:hAnsiTheme="minorEastAsia"/>
                <w:b/>
                <w:sz w:val="22"/>
              </w:rPr>
              <w:t>如是，</w:t>
            </w:r>
            <w:r w:rsidR="00560EDC">
              <w:rPr>
                <w:rFonts w:asciiTheme="minorEastAsia" w:hAnsiTheme="minorEastAsia" w:hint="eastAsia"/>
                <w:b/>
                <w:sz w:val="22"/>
              </w:rPr>
              <w:t>披露</w:t>
            </w:r>
            <w:r>
              <w:rPr>
                <w:rFonts w:asciiTheme="minorEastAsia" w:hAnsiTheme="minorEastAsia"/>
                <w:b/>
                <w:sz w:val="22"/>
              </w:rPr>
              <w:t>持股期间的起止</w:t>
            </w:r>
            <w:r>
              <w:rPr>
                <w:rFonts w:asciiTheme="minorEastAsia" w:hAnsiTheme="minorEastAsia" w:hint="eastAsia"/>
                <w:b/>
                <w:sz w:val="22"/>
              </w:rPr>
              <w:t>日期</w:t>
            </w:r>
          </w:p>
        </w:tc>
      </w:tr>
      <w:tr w:rsidR="00227A0B" w:rsidRPr="007165E5" w14:paraId="7D0ECA7D" w14:textId="77777777" w:rsidTr="00227A0B">
        <w:trPr>
          <w:trHeight w:val="309"/>
          <w:jc w:val="center"/>
        </w:trPr>
        <w:tc>
          <w:tcPr>
            <w:tcW w:w="247" w:type="pct"/>
          </w:tcPr>
          <w:p w14:paraId="071746AD" w14:textId="24CF50B5" w:rsidR="00BA5DEB" w:rsidRPr="007165E5" w:rsidRDefault="00BA5DEB" w:rsidP="00011937">
            <w:pPr>
              <w:jc w:val="center"/>
              <w:rPr>
                <w:rFonts w:asciiTheme="minorEastAsia" w:hAnsiTheme="minorEastAsia"/>
                <w:b/>
                <w:sz w:val="22"/>
              </w:rPr>
            </w:pPr>
            <w:r w:rsidRPr="007165E5">
              <w:rPr>
                <w:rFonts w:asciiTheme="minorEastAsia" w:hAnsiTheme="minorEastAsia"/>
                <w:sz w:val="22"/>
              </w:rPr>
              <w:t>1</w:t>
            </w:r>
          </w:p>
        </w:tc>
        <w:tc>
          <w:tcPr>
            <w:tcW w:w="309" w:type="pct"/>
            <w:vAlign w:val="center"/>
          </w:tcPr>
          <w:p w14:paraId="22FF0483" w14:textId="77777777" w:rsidR="00BA5DEB" w:rsidRPr="007165E5" w:rsidRDefault="00BA5DEB" w:rsidP="00011937">
            <w:pPr>
              <w:jc w:val="center"/>
              <w:rPr>
                <w:rFonts w:asciiTheme="minorEastAsia" w:hAnsiTheme="minorEastAsia"/>
                <w:b/>
                <w:sz w:val="22"/>
              </w:rPr>
            </w:pPr>
          </w:p>
        </w:tc>
        <w:tc>
          <w:tcPr>
            <w:tcW w:w="371" w:type="pct"/>
            <w:vAlign w:val="center"/>
          </w:tcPr>
          <w:p w14:paraId="2C5CC8C4" w14:textId="77777777" w:rsidR="00BA5DEB" w:rsidRPr="007165E5" w:rsidRDefault="00BA5DEB" w:rsidP="00011937">
            <w:pPr>
              <w:jc w:val="center"/>
              <w:rPr>
                <w:rFonts w:asciiTheme="minorEastAsia" w:hAnsiTheme="minorEastAsia"/>
                <w:b/>
                <w:sz w:val="22"/>
              </w:rPr>
            </w:pPr>
          </w:p>
        </w:tc>
        <w:tc>
          <w:tcPr>
            <w:tcW w:w="307" w:type="pct"/>
            <w:vAlign w:val="center"/>
          </w:tcPr>
          <w:p w14:paraId="7E8EE35D" w14:textId="77777777" w:rsidR="00BA5DEB" w:rsidRPr="007165E5" w:rsidRDefault="00BA5DEB" w:rsidP="00011937">
            <w:pPr>
              <w:jc w:val="center"/>
              <w:rPr>
                <w:rFonts w:asciiTheme="minorEastAsia" w:hAnsiTheme="minorEastAsia"/>
                <w:b/>
                <w:sz w:val="22"/>
              </w:rPr>
            </w:pPr>
          </w:p>
        </w:tc>
        <w:tc>
          <w:tcPr>
            <w:tcW w:w="371" w:type="pct"/>
            <w:vAlign w:val="center"/>
          </w:tcPr>
          <w:p w14:paraId="4AB550A9" w14:textId="77777777" w:rsidR="00BA5DEB" w:rsidRPr="007165E5" w:rsidRDefault="00BA5DEB" w:rsidP="00011937">
            <w:pPr>
              <w:jc w:val="center"/>
              <w:rPr>
                <w:rFonts w:asciiTheme="minorEastAsia" w:hAnsiTheme="minorEastAsia"/>
                <w:b/>
                <w:sz w:val="22"/>
              </w:rPr>
            </w:pPr>
          </w:p>
        </w:tc>
        <w:tc>
          <w:tcPr>
            <w:tcW w:w="433" w:type="pct"/>
            <w:vAlign w:val="center"/>
          </w:tcPr>
          <w:p w14:paraId="28E43033" w14:textId="77777777" w:rsidR="00BA5DEB" w:rsidRPr="007165E5" w:rsidRDefault="00BA5DEB" w:rsidP="00011937">
            <w:pPr>
              <w:jc w:val="center"/>
              <w:rPr>
                <w:rFonts w:asciiTheme="minorEastAsia" w:hAnsiTheme="minorEastAsia"/>
                <w:b/>
                <w:sz w:val="22"/>
              </w:rPr>
            </w:pPr>
          </w:p>
        </w:tc>
        <w:tc>
          <w:tcPr>
            <w:tcW w:w="494" w:type="pct"/>
          </w:tcPr>
          <w:p w14:paraId="45959BE6" w14:textId="77777777" w:rsidR="00BA5DEB" w:rsidRPr="007165E5" w:rsidRDefault="00BA5DEB" w:rsidP="00011937">
            <w:pPr>
              <w:jc w:val="center"/>
              <w:rPr>
                <w:rFonts w:asciiTheme="minorEastAsia" w:hAnsiTheme="minorEastAsia"/>
                <w:b/>
                <w:sz w:val="22"/>
              </w:rPr>
            </w:pPr>
          </w:p>
        </w:tc>
        <w:tc>
          <w:tcPr>
            <w:tcW w:w="556" w:type="pct"/>
          </w:tcPr>
          <w:p w14:paraId="338493F2" w14:textId="77777777" w:rsidR="00BA5DEB" w:rsidRPr="007165E5" w:rsidRDefault="00BA5DEB" w:rsidP="00011937">
            <w:pPr>
              <w:jc w:val="center"/>
              <w:rPr>
                <w:rFonts w:asciiTheme="minorEastAsia" w:hAnsiTheme="minorEastAsia"/>
                <w:b/>
                <w:sz w:val="22"/>
              </w:rPr>
            </w:pPr>
          </w:p>
        </w:tc>
        <w:tc>
          <w:tcPr>
            <w:tcW w:w="494" w:type="pct"/>
            <w:vAlign w:val="center"/>
          </w:tcPr>
          <w:p w14:paraId="5519CEF8" w14:textId="37CC4BCC" w:rsidR="00BA5DEB" w:rsidRPr="007165E5" w:rsidRDefault="00BA5DEB" w:rsidP="00011937">
            <w:pPr>
              <w:jc w:val="center"/>
              <w:rPr>
                <w:rFonts w:asciiTheme="minorEastAsia" w:hAnsiTheme="minorEastAsia"/>
                <w:b/>
                <w:sz w:val="22"/>
              </w:rPr>
            </w:pPr>
          </w:p>
        </w:tc>
        <w:tc>
          <w:tcPr>
            <w:tcW w:w="492" w:type="pct"/>
          </w:tcPr>
          <w:p w14:paraId="57CD723E" w14:textId="77777777" w:rsidR="00BA5DEB" w:rsidRPr="007C7337" w:rsidRDefault="00BA5DEB" w:rsidP="00011937">
            <w:pPr>
              <w:jc w:val="center"/>
              <w:rPr>
                <w:rFonts w:asciiTheme="minorEastAsia" w:hAnsiTheme="minorEastAsia"/>
                <w:color w:val="FF0000"/>
                <w:sz w:val="22"/>
              </w:rPr>
            </w:pPr>
          </w:p>
        </w:tc>
        <w:tc>
          <w:tcPr>
            <w:tcW w:w="926" w:type="pct"/>
            <w:vAlign w:val="center"/>
          </w:tcPr>
          <w:p w14:paraId="5A25F402" w14:textId="772EC1CB" w:rsidR="00BA5DEB" w:rsidRPr="007165E5" w:rsidRDefault="00BA5DEB" w:rsidP="00011937">
            <w:pPr>
              <w:jc w:val="center"/>
              <w:rPr>
                <w:rFonts w:asciiTheme="minorEastAsia" w:hAnsiTheme="minorEastAsia"/>
                <w:b/>
                <w:sz w:val="22"/>
              </w:rPr>
            </w:pPr>
            <w:r w:rsidRPr="007C7337">
              <w:rPr>
                <w:rFonts w:asciiTheme="minorEastAsia" w:hAnsiTheme="minorEastAsia" w:hint="eastAsia"/>
                <w:color w:val="FF0000"/>
                <w:sz w:val="22"/>
              </w:rPr>
              <w:t>持股</w:t>
            </w:r>
            <w:r w:rsidRPr="007C7337">
              <w:rPr>
                <w:rFonts w:asciiTheme="minorEastAsia" w:hAnsiTheme="minorEastAsia"/>
                <w:color w:val="FF0000"/>
                <w:sz w:val="22"/>
              </w:rPr>
              <w:t>期间*（</w:t>
            </w:r>
            <w:r w:rsidRPr="007C7337">
              <w:rPr>
                <w:rFonts w:asciiTheme="minorEastAsia" w:hAnsiTheme="minorEastAsia" w:hint="eastAsia"/>
                <w:color w:val="FF0000"/>
                <w:sz w:val="22"/>
              </w:rPr>
              <w:t>自行填写</w:t>
            </w:r>
            <w:r w:rsidRPr="007C7337">
              <w:rPr>
                <w:rFonts w:asciiTheme="minorEastAsia" w:hAnsiTheme="minorEastAsia"/>
                <w:color w:val="FF0000"/>
                <w:sz w:val="22"/>
              </w:rPr>
              <w:t>）/否</w:t>
            </w:r>
          </w:p>
        </w:tc>
      </w:tr>
      <w:tr w:rsidR="00227A0B" w:rsidRPr="007165E5" w14:paraId="44642C6C" w14:textId="77777777" w:rsidTr="00227A0B">
        <w:trPr>
          <w:trHeight w:val="261"/>
          <w:jc w:val="center"/>
        </w:trPr>
        <w:tc>
          <w:tcPr>
            <w:tcW w:w="247" w:type="pct"/>
          </w:tcPr>
          <w:p w14:paraId="2615DDA2" w14:textId="4057ED92" w:rsidR="00BA5DEB" w:rsidRPr="007165E5" w:rsidRDefault="00BA5DEB" w:rsidP="00011937">
            <w:pPr>
              <w:jc w:val="center"/>
              <w:rPr>
                <w:rFonts w:asciiTheme="minorEastAsia" w:hAnsiTheme="minorEastAsia"/>
                <w:b/>
                <w:sz w:val="22"/>
              </w:rPr>
            </w:pPr>
            <w:r w:rsidRPr="007165E5">
              <w:rPr>
                <w:rFonts w:asciiTheme="minorEastAsia" w:hAnsiTheme="minorEastAsia"/>
                <w:sz w:val="22"/>
              </w:rPr>
              <w:t>2</w:t>
            </w:r>
          </w:p>
        </w:tc>
        <w:tc>
          <w:tcPr>
            <w:tcW w:w="309" w:type="pct"/>
            <w:vAlign w:val="center"/>
          </w:tcPr>
          <w:p w14:paraId="2FE4455A" w14:textId="77777777" w:rsidR="00BA5DEB" w:rsidRPr="007165E5" w:rsidRDefault="00BA5DEB" w:rsidP="00011937">
            <w:pPr>
              <w:jc w:val="center"/>
              <w:rPr>
                <w:rFonts w:asciiTheme="minorEastAsia" w:hAnsiTheme="minorEastAsia"/>
                <w:b/>
                <w:sz w:val="22"/>
              </w:rPr>
            </w:pPr>
          </w:p>
        </w:tc>
        <w:tc>
          <w:tcPr>
            <w:tcW w:w="371" w:type="pct"/>
            <w:vAlign w:val="center"/>
          </w:tcPr>
          <w:p w14:paraId="63455BB2" w14:textId="77777777" w:rsidR="00BA5DEB" w:rsidRPr="007165E5" w:rsidRDefault="00BA5DEB" w:rsidP="00011937">
            <w:pPr>
              <w:jc w:val="center"/>
              <w:rPr>
                <w:rFonts w:asciiTheme="minorEastAsia" w:hAnsiTheme="minorEastAsia"/>
                <w:b/>
                <w:sz w:val="22"/>
              </w:rPr>
            </w:pPr>
          </w:p>
        </w:tc>
        <w:tc>
          <w:tcPr>
            <w:tcW w:w="307" w:type="pct"/>
            <w:vAlign w:val="center"/>
          </w:tcPr>
          <w:p w14:paraId="76DB98DF" w14:textId="77777777" w:rsidR="00BA5DEB" w:rsidRPr="007165E5" w:rsidRDefault="00BA5DEB" w:rsidP="00011937">
            <w:pPr>
              <w:jc w:val="center"/>
              <w:rPr>
                <w:rFonts w:asciiTheme="minorEastAsia" w:hAnsiTheme="minorEastAsia"/>
                <w:b/>
                <w:sz w:val="22"/>
              </w:rPr>
            </w:pPr>
          </w:p>
        </w:tc>
        <w:tc>
          <w:tcPr>
            <w:tcW w:w="371" w:type="pct"/>
            <w:vAlign w:val="center"/>
          </w:tcPr>
          <w:p w14:paraId="6184A1B7" w14:textId="77777777" w:rsidR="00BA5DEB" w:rsidRPr="007165E5" w:rsidRDefault="00BA5DEB" w:rsidP="00011937">
            <w:pPr>
              <w:jc w:val="center"/>
              <w:rPr>
                <w:rFonts w:asciiTheme="minorEastAsia" w:hAnsiTheme="minorEastAsia"/>
                <w:b/>
                <w:sz w:val="22"/>
              </w:rPr>
            </w:pPr>
          </w:p>
        </w:tc>
        <w:tc>
          <w:tcPr>
            <w:tcW w:w="433" w:type="pct"/>
            <w:vAlign w:val="center"/>
          </w:tcPr>
          <w:p w14:paraId="383CC951" w14:textId="77777777" w:rsidR="00BA5DEB" w:rsidRPr="007165E5" w:rsidRDefault="00BA5DEB" w:rsidP="00011937">
            <w:pPr>
              <w:jc w:val="center"/>
              <w:rPr>
                <w:rFonts w:asciiTheme="minorEastAsia" w:hAnsiTheme="minorEastAsia"/>
                <w:b/>
                <w:sz w:val="22"/>
              </w:rPr>
            </w:pPr>
          </w:p>
        </w:tc>
        <w:tc>
          <w:tcPr>
            <w:tcW w:w="494" w:type="pct"/>
          </w:tcPr>
          <w:p w14:paraId="3BFE96F3" w14:textId="77777777" w:rsidR="00BA5DEB" w:rsidRPr="007165E5" w:rsidRDefault="00BA5DEB" w:rsidP="00011937">
            <w:pPr>
              <w:jc w:val="center"/>
              <w:rPr>
                <w:rFonts w:asciiTheme="minorEastAsia" w:hAnsiTheme="minorEastAsia"/>
                <w:b/>
                <w:sz w:val="22"/>
              </w:rPr>
            </w:pPr>
          </w:p>
        </w:tc>
        <w:tc>
          <w:tcPr>
            <w:tcW w:w="556" w:type="pct"/>
          </w:tcPr>
          <w:p w14:paraId="4710303C" w14:textId="77777777" w:rsidR="00BA5DEB" w:rsidRPr="007165E5" w:rsidRDefault="00BA5DEB" w:rsidP="00011937">
            <w:pPr>
              <w:jc w:val="center"/>
              <w:rPr>
                <w:rFonts w:asciiTheme="minorEastAsia" w:hAnsiTheme="minorEastAsia"/>
                <w:b/>
                <w:sz w:val="22"/>
              </w:rPr>
            </w:pPr>
          </w:p>
        </w:tc>
        <w:tc>
          <w:tcPr>
            <w:tcW w:w="494" w:type="pct"/>
            <w:vAlign w:val="center"/>
          </w:tcPr>
          <w:p w14:paraId="0F03E81E" w14:textId="002C85A8" w:rsidR="00BA5DEB" w:rsidRPr="007165E5" w:rsidRDefault="00BA5DEB" w:rsidP="00011937">
            <w:pPr>
              <w:jc w:val="center"/>
              <w:rPr>
                <w:rFonts w:asciiTheme="minorEastAsia" w:hAnsiTheme="minorEastAsia"/>
                <w:b/>
                <w:sz w:val="22"/>
              </w:rPr>
            </w:pPr>
          </w:p>
        </w:tc>
        <w:tc>
          <w:tcPr>
            <w:tcW w:w="492" w:type="pct"/>
          </w:tcPr>
          <w:p w14:paraId="6B4625CB" w14:textId="77777777" w:rsidR="00BA5DEB" w:rsidRPr="007165E5" w:rsidRDefault="00BA5DEB" w:rsidP="00011937">
            <w:pPr>
              <w:jc w:val="center"/>
              <w:rPr>
                <w:rFonts w:asciiTheme="minorEastAsia" w:hAnsiTheme="minorEastAsia"/>
                <w:b/>
                <w:sz w:val="22"/>
              </w:rPr>
            </w:pPr>
          </w:p>
        </w:tc>
        <w:tc>
          <w:tcPr>
            <w:tcW w:w="926" w:type="pct"/>
            <w:vAlign w:val="center"/>
          </w:tcPr>
          <w:p w14:paraId="23EC8983" w14:textId="7FA4AB22" w:rsidR="00BA5DEB" w:rsidRPr="007165E5" w:rsidRDefault="00BA5DEB" w:rsidP="00011937">
            <w:pPr>
              <w:jc w:val="center"/>
              <w:rPr>
                <w:rFonts w:asciiTheme="minorEastAsia" w:hAnsiTheme="minorEastAsia"/>
                <w:b/>
                <w:sz w:val="22"/>
              </w:rPr>
            </w:pPr>
          </w:p>
        </w:tc>
      </w:tr>
      <w:tr w:rsidR="00227A0B" w:rsidRPr="007165E5" w14:paraId="550202D3" w14:textId="77777777" w:rsidTr="00227A0B">
        <w:trPr>
          <w:trHeight w:val="336"/>
          <w:jc w:val="center"/>
        </w:trPr>
        <w:tc>
          <w:tcPr>
            <w:tcW w:w="247" w:type="pct"/>
          </w:tcPr>
          <w:p w14:paraId="5631DF4E" w14:textId="0841CE43" w:rsidR="00BA5DEB" w:rsidRPr="007165E5" w:rsidRDefault="00BA5DEB" w:rsidP="00011937">
            <w:pPr>
              <w:jc w:val="center"/>
              <w:rPr>
                <w:rFonts w:asciiTheme="minorEastAsia" w:hAnsiTheme="minorEastAsia"/>
                <w:b/>
                <w:sz w:val="22"/>
              </w:rPr>
            </w:pPr>
            <w:r w:rsidRPr="007165E5">
              <w:rPr>
                <w:rFonts w:asciiTheme="minorEastAsia" w:hAnsiTheme="minorEastAsia"/>
                <w:sz w:val="22"/>
              </w:rPr>
              <w:t>3</w:t>
            </w:r>
          </w:p>
        </w:tc>
        <w:tc>
          <w:tcPr>
            <w:tcW w:w="309" w:type="pct"/>
            <w:vAlign w:val="center"/>
          </w:tcPr>
          <w:p w14:paraId="52508EF9" w14:textId="77777777" w:rsidR="00BA5DEB" w:rsidRPr="007165E5" w:rsidRDefault="00BA5DEB" w:rsidP="00011937">
            <w:pPr>
              <w:jc w:val="center"/>
              <w:rPr>
                <w:rFonts w:asciiTheme="minorEastAsia" w:hAnsiTheme="minorEastAsia"/>
                <w:b/>
                <w:sz w:val="22"/>
              </w:rPr>
            </w:pPr>
          </w:p>
        </w:tc>
        <w:tc>
          <w:tcPr>
            <w:tcW w:w="371" w:type="pct"/>
            <w:vAlign w:val="center"/>
          </w:tcPr>
          <w:p w14:paraId="7789C5EA" w14:textId="77777777" w:rsidR="00BA5DEB" w:rsidRPr="007165E5" w:rsidRDefault="00BA5DEB" w:rsidP="00011937">
            <w:pPr>
              <w:jc w:val="center"/>
              <w:rPr>
                <w:rFonts w:asciiTheme="minorEastAsia" w:hAnsiTheme="minorEastAsia"/>
                <w:b/>
                <w:sz w:val="22"/>
              </w:rPr>
            </w:pPr>
          </w:p>
        </w:tc>
        <w:tc>
          <w:tcPr>
            <w:tcW w:w="307" w:type="pct"/>
            <w:vAlign w:val="center"/>
          </w:tcPr>
          <w:p w14:paraId="7B7A8B94" w14:textId="77777777" w:rsidR="00BA5DEB" w:rsidRPr="007165E5" w:rsidRDefault="00BA5DEB" w:rsidP="00011937">
            <w:pPr>
              <w:jc w:val="center"/>
              <w:rPr>
                <w:rFonts w:asciiTheme="minorEastAsia" w:hAnsiTheme="minorEastAsia"/>
                <w:b/>
                <w:sz w:val="22"/>
              </w:rPr>
            </w:pPr>
          </w:p>
        </w:tc>
        <w:tc>
          <w:tcPr>
            <w:tcW w:w="371" w:type="pct"/>
            <w:vAlign w:val="center"/>
          </w:tcPr>
          <w:p w14:paraId="2749AA6C" w14:textId="77777777" w:rsidR="00BA5DEB" w:rsidRPr="007165E5" w:rsidRDefault="00BA5DEB" w:rsidP="00011937">
            <w:pPr>
              <w:jc w:val="center"/>
              <w:rPr>
                <w:rFonts w:asciiTheme="minorEastAsia" w:hAnsiTheme="minorEastAsia"/>
                <w:b/>
                <w:sz w:val="22"/>
              </w:rPr>
            </w:pPr>
          </w:p>
        </w:tc>
        <w:tc>
          <w:tcPr>
            <w:tcW w:w="433" w:type="pct"/>
            <w:vAlign w:val="center"/>
          </w:tcPr>
          <w:p w14:paraId="501BBC3D" w14:textId="77777777" w:rsidR="00BA5DEB" w:rsidRPr="007165E5" w:rsidRDefault="00BA5DEB" w:rsidP="00011937">
            <w:pPr>
              <w:jc w:val="center"/>
              <w:rPr>
                <w:rFonts w:asciiTheme="minorEastAsia" w:hAnsiTheme="minorEastAsia"/>
                <w:b/>
                <w:sz w:val="22"/>
              </w:rPr>
            </w:pPr>
          </w:p>
        </w:tc>
        <w:tc>
          <w:tcPr>
            <w:tcW w:w="494" w:type="pct"/>
          </w:tcPr>
          <w:p w14:paraId="467A0184" w14:textId="77777777" w:rsidR="00BA5DEB" w:rsidRPr="007165E5" w:rsidRDefault="00BA5DEB" w:rsidP="00011937">
            <w:pPr>
              <w:jc w:val="center"/>
              <w:rPr>
                <w:rFonts w:asciiTheme="minorEastAsia" w:hAnsiTheme="minorEastAsia"/>
                <w:b/>
                <w:sz w:val="22"/>
              </w:rPr>
            </w:pPr>
          </w:p>
        </w:tc>
        <w:tc>
          <w:tcPr>
            <w:tcW w:w="556" w:type="pct"/>
          </w:tcPr>
          <w:p w14:paraId="3D696C31" w14:textId="77777777" w:rsidR="00BA5DEB" w:rsidRPr="007165E5" w:rsidRDefault="00BA5DEB" w:rsidP="00011937">
            <w:pPr>
              <w:jc w:val="center"/>
              <w:rPr>
                <w:rFonts w:asciiTheme="minorEastAsia" w:hAnsiTheme="minorEastAsia"/>
                <w:b/>
                <w:sz w:val="22"/>
              </w:rPr>
            </w:pPr>
          </w:p>
        </w:tc>
        <w:tc>
          <w:tcPr>
            <w:tcW w:w="494" w:type="pct"/>
            <w:vAlign w:val="center"/>
          </w:tcPr>
          <w:p w14:paraId="5311432E" w14:textId="53173C19" w:rsidR="00BA5DEB" w:rsidRPr="007165E5" w:rsidRDefault="00BA5DEB" w:rsidP="00011937">
            <w:pPr>
              <w:jc w:val="center"/>
              <w:rPr>
                <w:rFonts w:asciiTheme="minorEastAsia" w:hAnsiTheme="minorEastAsia"/>
                <w:b/>
                <w:sz w:val="22"/>
              </w:rPr>
            </w:pPr>
          </w:p>
        </w:tc>
        <w:tc>
          <w:tcPr>
            <w:tcW w:w="492" w:type="pct"/>
          </w:tcPr>
          <w:p w14:paraId="08C1B919" w14:textId="77777777" w:rsidR="00BA5DEB" w:rsidRPr="007165E5" w:rsidRDefault="00BA5DEB" w:rsidP="00011937">
            <w:pPr>
              <w:jc w:val="center"/>
              <w:rPr>
                <w:rFonts w:asciiTheme="minorEastAsia" w:hAnsiTheme="minorEastAsia"/>
                <w:b/>
                <w:sz w:val="22"/>
              </w:rPr>
            </w:pPr>
          </w:p>
        </w:tc>
        <w:tc>
          <w:tcPr>
            <w:tcW w:w="926" w:type="pct"/>
            <w:vAlign w:val="center"/>
          </w:tcPr>
          <w:p w14:paraId="584B1F70" w14:textId="7D24D30E" w:rsidR="00BA5DEB" w:rsidRPr="007165E5" w:rsidRDefault="00BA5DEB" w:rsidP="00011937">
            <w:pPr>
              <w:jc w:val="center"/>
              <w:rPr>
                <w:rFonts w:asciiTheme="minorEastAsia" w:hAnsiTheme="minorEastAsia"/>
                <w:b/>
                <w:sz w:val="22"/>
              </w:rPr>
            </w:pPr>
          </w:p>
        </w:tc>
      </w:tr>
      <w:tr w:rsidR="00227A0B" w:rsidRPr="007165E5" w14:paraId="042C3DDE" w14:textId="77777777" w:rsidTr="00227A0B">
        <w:trPr>
          <w:trHeight w:val="315"/>
          <w:jc w:val="center"/>
        </w:trPr>
        <w:tc>
          <w:tcPr>
            <w:tcW w:w="247" w:type="pct"/>
          </w:tcPr>
          <w:p w14:paraId="2265CBFE" w14:textId="5F929A1C" w:rsidR="00BA5DEB" w:rsidRPr="007165E5" w:rsidRDefault="00BA5DEB" w:rsidP="00011937">
            <w:pPr>
              <w:jc w:val="center"/>
              <w:rPr>
                <w:rFonts w:asciiTheme="minorEastAsia" w:hAnsiTheme="minorEastAsia"/>
                <w:b/>
                <w:sz w:val="22"/>
              </w:rPr>
            </w:pPr>
            <w:r w:rsidRPr="007165E5">
              <w:rPr>
                <w:rFonts w:asciiTheme="minorEastAsia" w:hAnsiTheme="minorEastAsia"/>
                <w:sz w:val="22"/>
              </w:rPr>
              <w:t>4</w:t>
            </w:r>
          </w:p>
        </w:tc>
        <w:tc>
          <w:tcPr>
            <w:tcW w:w="309" w:type="pct"/>
            <w:vAlign w:val="center"/>
          </w:tcPr>
          <w:p w14:paraId="364F9974" w14:textId="77777777" w:rsidR="00BA5DEB" w:rsidRPr="007165E5" w:rsidRDefault="00BA5DEB" w:rsidP="00011937">
            <w:pPr>
              <w:jc w:val="center"/>
              <w:rPr>
                <w:rFonts w:asciiTheme="minorEastAsia" w:hAnsiTheme="minorEastAsia"/>
                <w:b/>
                <w:sz w:val="22"/>
              </w:rPr>
            </w:pPr>
          </w:p>
        </w:tc>
        <w:tc>
          <w:tcPr>
            <w:tcW w:w="371" w:type="pct"/>
            <w:vAlign w:val="center"/>
          </w:tcPr>
          <w:p w14:paraId="26BECA3D" w14:textId="77777777" w:rsidR="00BA5DEB" w:rsidRPr="007165E5" w:rsidRDefault="00BA5DEB" w:rsidP="00011937">
            <w:pPr>
              <w:jc w:val="center"/>
              <w:rPr>
                <w:rFonts w:asciiTheme="minorEastAsia" w:hAnsiTheme="minorEastAsia"/>
                <w:b/>
                <w:sz w:val="22"/>
              </w:rPr>
            </w:pPr>
          </w:p>
        </w:tc>
        <w:tc>
          <w:tcPr>
            <w:tcW w:w="307" w:type="pct"/>
            <w:vAlign w:val="center"/>
          </w:tcPr>
          <w:p w14:paraId="00614A80" w14:textId="77777777" w:rsidR="00BA5DEB" w:rsidRPr="007165E5" w:rsidRDefault="00BA5DEB" w:rsidP="00011937">
            <w:pPr>
              <w:jc w:val="center"/>
              <w:rPr>
                <w:rFonts w:asciiTheme="minorEastAsia" w:hAnsiTheme="minorEastAsia"/>
                <w:b/>
                <w:sz w:val="22"/>
              </w:rPr>
            </w:pPr>
          </w:p>
        </w:tc>
        <w:tc>
          <w:tcPr>
            <w:tcW w:w="371" w:type="pct"/>
            <w:vAlign w:val="center"/>
          </w:tcPr>
          <w:p w14:paraId="2F73B6CA" w14:textId="77777777" w:rsidR="00BA5DEB" w:rsidRPr="007165E5" w:rsidRDefault="00BA5DEB" w:rsidP="00011937">
            <w:pPr>
              <w:jc w:val="center"/>
              <w:rPr>
                <w:rFonts w:asciiTheme="minorEastAsia" w:hAnsiTheme="minorEastAsia"/>
                <w:b/>
                <w:sz w:val="22"/>
              </w:rPr>
            </w:pPr>
          </w:p>
        </w:tc>
        <w:tc>
          <w:tcPr>
            <w:tcW w:w="433" w:type="pct"/>
            <w:vAlign w:val="center"/>
          </w:tcPr>
          <w:p w14:paraId="05383642" w14:textId="77777777" w:rsidR="00BA5DEB" w:rsidRPr="007165E5" w:rsidRDefault="00BA5DEB" w:rsidP="00011937">
            <w:pPr>
              <w:jc w:val="center"/>
              <w:rPr>
                <w:rFonts w:asciiTheme="minorEastAsia" w:hAnsiTheme="minorEastAsia"/>
                <w:b/>
                <w:sz w:val="22"/>
              </w:rPr>
            </w:pPr>
          </w:p>
        </w:tc>
        <w:tc>
          <w:tcPr>
            <w:tcW w:w="494" w:type="pct"/>
          </w:tcPr>
          <w:p w14:paraId="78256460" w14:textId="77777777" w:rsidR="00BA5DEB" w:rsidRPr="007165E5" w:rsidRDefault="00BA5DEB" w:rsidP="00011937">
            <w:pPr>
              <w:jc w:val="center"/>
              <w:rPr>
                <w:rFonts w:asciiTheme="minorEastAsia" w:hAnsiTheme="minorEastAsia"/>
                <w:b/>
                <w:sz w:val="22"/>
              </w:rPr>
            </w:pPr>
          </w:p>
        </w:tc>
        <w:tc>
          <w:tcPr>
            <w:tcW w:w="556" w:type="pct"/>
          </w:tcPr>
          <w:p w14:paraId="0DD92592" w14:textId="77777777" w:rsidR="00BA5DEB" w:rsidRPr="007165E5" w:rsidRDefault="00BA5DEB" w:rsidP="00011937">
            <w:pPr>
              <w:jc w:val="center"/>
              <w:rPr>
                <w:rFonts w:asciiTheme="minorEastAsia" w:hAnsiTheme="minorEastAsia"/>
                <w:b/>
                <w:sz w:val="22"/>
              </w:rPr>
            </w:pPr>
          </w:p>
        </w:tc>
        <w:tc>
          <w:tcPr>
            <w:tcW w:w="494" w:type="pct"/>
            <w:vAlign w:val="center"/>
          </w:tcPr>
          <w:p w14:paraId="58863FCB" w14:textId="106856DD" w:rsidR="00BA5DEB" w:rsidRPr="007165E5" w:rsidRDefault="00BA5DEB" w:rsidP="00011937">
            <w:pPr>
              <w:jc w:val="center"/>
              <w:rPr>
                <w:rFonts w:asciiTheme="minorEastAsia" w:hAnsiTheme="minorEastAsia"/>
                <w:b/>
                <w:sz w:val="22"/>
              </w:rPr>
            </w:pPr>
          </w:p>
        </w:tc>
        <w:tc>
          <w:tcPr>
            <w:tcW w:w="492" w:type="pct"/>
          </w:tcPr>
          <w:p w14:paraId="4FBC5357" w14:textId="77777777" w:rsidR="00BA5DEB" w:rsidRPr="007165E5" w:rsidRDefault="00BA5DEB" w:rsidP="00011937">
            <w:pPr>
              <w:jc w:val="center"/>
              <w:rPr>
                <w:rFonts w:asciiTheme="minorEastAsia" w:hAnsiTheme="minorEastAsia"/>
                <w:b/>
                <w:sz w:val="22"/>
              </w:rPr>
            </w:pPr>
          </w:p>
        </w:tc>
        <w:tc>
          <w:tcPr>
            <w:tcW w:w="926" w:type="pct"/>
            <w:vAlign w:val="center"/>
          </w:tcPr>
          <w:p w14:paraId="314A22F7" w14:textId="0AE6B50C" w:rsidR="00BA5DEB" w:rsidRPr="007165E5" w:rsidRDefault="00BA5DEB" w:rsidP="00011937">
            <w:pPr>
              <w:jc w:val="center"/>
              <w:rPr>
                <w:rFonts w:asciiTheme="minorEastAsia" w:hAnsiTheme="minorEastAsia"/>
                <w:b/>
                <w:sz w:val="22"/>
              </w:rPr>
            </w:pPr>
          </w:p>
        </w:tc>
      </w:tr>
      <w:tr w:rsidR="00227A0B" w:rsidRPr="007165E5" w14:paraId="30FA6A1D" w14:textId="77777777" w:rsidTr="00227A0B">
        <w:trPr>
          <w:trHeight w:val="231"/>
          <w:jc w:val="center"/>
        </w:trPr>
        <w:tc>
          <w:tcPr>
            <w:tcW w:w="247" w:type="pct"/>
          </w:tcPr>
          <w:p w14:paraId="2E5EA3D7" w14:textId="162EFFBD" w:rsidR="00BA5DEB" w:rsidRPr="007165E5" w:rsidRDefault="00BA5DEB" w:rsidP="00011937">
            <w:pPr>
              <w:jc w:val="center"/>
              <w:rPr>
                <w:rFonts w:asciiTheme="minorEastAsia" w:hAnsiTheme="minorEastAsia"/>
                <w:b/>
                <w:sz w:val="22"/>
              </w:rPr>
            </w:pPr>
            <w:r w:rsidRPr="007165E5">
              <w:rPr>
                <w:rFonts w:asciiTheme="minorEastAsia" w:hAnsiTheme="minorEastAsia"/>
                <w:sz w:val="22"/>
              </w:rPr>
              <w:t>5</w:t>
            </w:r>
          </w:p>
        </w:tc>
        <w:tc>
          <w:tcPr>
            <w:tcW w:w="309" w:type="pct"/>
            <w:vAlign w:val="center"/>
          </w:tcPr>
          <w:p w14:paraId="7FC02952" w14:textId="77777777" w:rsidR="00BA5DEB" w:rsidRPr="007165E5" w:rsidRDefault="00BA5DEB" w:rsidP="00011937">
            <w:pPr>
              <w:jc w:val="center"/>
              <w:rPr>
                <w:rFonts w:asciiTheme="minorEastAsia" w:hAnsiTheme="minorEastAsia"/>
                <w:b/>
                <w:sz w:val="22"/>
              </w:rPr>
            </w:pPr>
          </w:p>
        </w:tc>
        <w:tc>
          <w:tcPr>
            <w:tcW w:w="371" w:type="pct"/>
            <w:vAlign w:val="center"/>
          </w:tcPr>
          <w:p w14:paraId="09FE342A" w14:textId="77777777" w:rsidR="00BA5DEB" w:rsidRPr="007165E5" w:rsidRDefault="00BA5DEB" w:rsidP="00011937">
            <w:pPr>
              <w:jc w:val="center"/>
              <w:rPr>
                <w:rFonts w:asciiTheme="minorEastAsia" w:hAnsiTheme="minorEastAsia"/>
                <w:b/>
                <w:sz w:val="22"/>
              </w:rPr>
            </w:pPr>
          </w:p>
        </w:tc>
        <w:tc>
          <w:tcPr>
            <w:tcW w:w="307" w:type="pct"/>
            <w:vAlign w:val="center"/>
          </w:tcPr>
          <w:p w14:paraId="7823EF05" w14:textId="77777777" w:rsidR="00BA5DEB" w:rsidRPr="007165E5" w:rsidRDefault="00BA5DEB" w:rsidP="00011937">
            <w:pPr>
              <w:jc w:val="center"/>
              <w:rPr>
                <w:rFonts w:asciiTheme="minorEastAsia" w:hAnsiTheme="minorEastAsia"/>
                <w:b/>
                <w:sz w:val="22"/>
              </w:rPr>
            </w:pPr>
          </w:p>
        </w:tc>
        <w:tc>
          <w:tcPr>
            <w:tcW w:w="371" w:type="pct"/>
            <w:vAlign w:val="center"/>
          </w:tcPr>
          <w:p w14:paraId="159582C3" w14:textId="77777777" w:rsidR="00BA5DEB" w:rsidRPr="007165E5" w:rsidRDefault="00BA5DEB" w:rsidP="00011937">
            <w:pPr>
              <w:jc w:val="center"/>
              <w:rPr>
                <w:rFonts w:asciiTheme="minorEastAsia" w:hAnsiTheme="minorEastAsia"/>
                <w:b/>
                <w:sz w:val="22"/>
              </w:rPr>
            </w:pPr>
          </w:p>
        </w:tc>
        <w:tc>
          <w:tcPr>
            <w:tcW w:w="433" w:type="pct"/>
            <w:vAlign w:val="center"/>
          </w:tcPr>
          <w:p w14:paraId="23C634B4" w14:textId="77777777" w:rsidR="00BA5DEB" w:rsidRPr="007165E5" w:rsidRDefault="00BA5DEB" w:rsidP="00011937">
            <w:pPr>
              <w:jc w:val="center"/>
              <w:rPr>
                <w:rFonts w:asciiTheme="minorEastAsia" w:hAnsiTheme="minorEastAsia"/>
                <w:b/>
                <w:sz w:val="22"/>
              </w:rPr>
            </w:pPr>
          </w:p>
        </w:tc>
        <w:tc>
          <w:tcPr>
            <w:tcW w:w="494" w:type="pct"/>
          </w:tcPr>
          <w:p w14:paraId="1214FE4F" w14:textId="77777777" w:rsidR="00BA5DEB" w:rsidRPr="007165E5" w:rsidRDefault="00BA5DEB" w:rsidP="00011937">
            <w:pPr>
              <w:jc w:val="center"/>
              <w:rPr>
                <w:rFonts w:asciiTheme="minorEastAsia" w:hAnsiTheme="minorEastAsia"/>
                <w:b/>
                <w:sz w:val="22"/>
              </w:rPr>
            </w:pPr>
          </w:p>
        </w:tc>
        <w:tc>
          <w:tcPr>
            <w:tcW w:w="556" w:type="pct"/>
          </w:tcPr>
          <w:p w14:paraId="616C4229" w14:textId="77777777" w:rsidR="00BA5DEB" w:rsidRPr="007165E5" w:rsidRDefault="00BA5DEB" w:rsidP="00011937">
            <w:pPr>
              <w:jc w:val="center"/>
              <w:rPr>
                <w:rFonts w:asciiTheme="minorEastAsia" w:hAnsiTheme="minorEastAsia"/>
                <w:b/>
                <w:sz w:val="22"/>
              </w:rPr>
            </w:pPr>
          </w:p>
        </w:tc>
        <w:tc>
          <w:tcPr>
            <w:tcW w:w="494" w:type="pct"/>
            <w:vAlign w:val="center"/>
          </w:tcPr>
          <w:p w14:paraId="05E0AA45" w14:textId="5E82F7E0" w:rsidR="00BA5DEB" w:rsidRPr="007165E5" w:rsidRDefault="00BA5DEB" w:rsidP="00011937">
            <w:pPr>
              <w:jc w:val="center"/>
              <w:rPr>
                <w:rFonts w:asciiTheme="minorEastAsia" w:hAnsiTheme="minorEastAsia"/>
                <w:b/>
                <w:sz w:val="22"/>
              </w:rPr>
            </w:pPr>
          </w:p>
        </w:tc>
        <w:tc>
          <w:tcPr>
            <w:tcW w:w="492" w:type="pct"/>
          </w:tcPr>
          <w:p w14:paraId="601B9DE4" w14:textId="77777777" w:rsidR="00BA5DEB" w:rsidRPr="007165E5" w:rsidRDefault="00BA5DEB" w:rsidP="00011937">
            <w:pPr>
              <w:jc w:val="center"/>
              <w:rPr>
                <w:rFonts w:asciiTheme="minorEastAsia" w:hAnsiTheme="minorEastAsia"/>
                <w:b/>
                <w:sz w:val="22"/>
              </w:rPr>
            </w:pPr>
          </w:p>
        </w:tc>
        <w:tc>
          <w:tcPr>
            <w:tcW w:w="926" w:type="pct"/>
            <w:vAlign w:val="center"/>
          </w:tcPr>
          <w:p w14:paraId="16F0DA7B" w14:textId="06D62379" w:rsidR="00BA5DEB" w:rsidRPr="007165E5" w:rsidRDefault="00BA5DEB" w:rsidP="00011937">
            <w:pPr>
              <w:jc w:val="center"/>
              <w:rPr>
                <w:rFonts w:asciiTheme="minorEastAsia" w:hAnsiTheme="minorEastAsia"/>
                <w:b/>
                <w:sz w:val="22"/>
              </w:rPr>
            </w:pPr>
          </w:p>
        </w:tc>
      </w:tr>
      <w:tr w:rsidR="00227A0B" w:rsidRPr="007165E5" w14:paraId="2E1FC7DF" w14:textId="77777777" w:rsidTr="00227A0B">
        <w:trPr>
          <w:trHeight w:val="113"/>
          <w:jc w:val="center"/>
        </w:trPr>
        <w:tc>
          <w:tcPr>
            <w:tcW w:w="247" w:type="pct"/>
          </w:tcPr>
          <w:p w14:paraId="4FB2D187" w14:textId="2415A7CA" w:rsidR="00BA5DEB" w:rsidRPr="007165E5" w:rsidRDefault="00BA5DEB" w:rsidP="00011937">
            <w:pPr>
              <w:jc w:val="center"/>
              <w:rPr>
                <w:rFonts w:asciiTheme="minorEastAsia" w:hAnsiTheme="minorEastAsia"/>
                <w:b/>
                <w:sz w:val="22"/>
              </w:rPr>
            </w:pPr>
            <w:r w:rsidRPr="007165E5">
              <w:rPr>
                <w:rFonts w:asciiTheme="minorEastAsia" w:hAnsiTheme="minorEastAsia"/>
                <w:sz w:val="22"/>
              </w:rPr>
              <w:t>6</w:t>
            </w:r>
          </w:p>
        </w:tc>
        <w:tc>
          <w:tcPr>
            <w:tcW w:w="309" w:type="pct"/>
            <w:vAlign w:val="center"/>
          </w:tcPr>
          <w:p w14:paraId="1A1D0ABA" w14:textId="77777777" w:rsidR="00BA5DEB" w:rsidRPr="007165E5" w:rsidRDefault="00BA5DEB" w:rsidP="00011937">
            <w:pPr>
              <w:jc w:val="center"/>
              <w:rPr>
                <w:rFonts w:asciiTheme="minorEastAsia" w:hAnsiTheme="minorEastAsia"/>
                <w:b/>
                <w:sz w:val="22"/>
              </w:rPr>
            </w:pPr>
          </w:p>
        </w:tc>
        <w:tc>
          <w:tcPr>
            <w:tcW w:w="371" w:type="pct"/>
            <w:vAlign w:val="center"/>
          </w:tcPr>
          <w:p w14:paraId="67313D83" w14:textId="77777777" w:rsidR="00BA5DEB" w:rsidRPr="007165E5" w:rsidRDefault="00BA5DEB" w:rsidP="00011937">
            <w:pPr>
              <w:jc w:val="center"/>
              <w:rPr>
                <w:rFonts w:asciiTheme="minorEastAsia" w:hAnsiTheme="minorEastAsia"/>
                <w:b/>
                <w:sz w:val="22"/>
              </w:rPr>
            </w:pPr>
          </w:p>
        </w:tc>
        <w:tc>
          <w:tcPr>
            <w:tcW w:w="307" w:type="pct"/>
            <w:vAlign w:val="center"/>
          </w:tcPr>
          <w:p w14:paraId="6711B06A" w14:textId="77777777" w:rsidR="00BA5DEB" w:rsidRPr="007165E5" w:rsidRDefault="00BA5DEB" w:rsidP="00011937">
            <w:pPr>
              <w:jc w:val="center"/>
              <w:rPr>
                <w:rFonts w:asciiTheme="minorEastAsia" w:hAnsiTheme="minorEastAsia"/>
                <w:b/>
                <w:sz w:val="22"/>
              </w:rPr>
            </w:pPr>
          </w:p>
        </w:tc>
        <w:tc>
          <w:tcPr>
            <w:tcW w:w="371" w:type="pct"/>
            <w:vAlign w:val="center"/>
          </w:tcPr>
          <w:p w14:paraId="2CA9CCF1" w14:textId="77777777" w:rsidR="00BA5DEB" w:rsidRPr="007165E5" w:rsidRDefault="00BA5DEB" w:rsidP="00011937">
            <w:pPr>
              <w:jc w:val="center"/>
              <w:rPr>
                <w:rFonts w:asciiTheme="minorEastAsia" w:hAnsiTheme="minorEastAsia"/>
                <w:b/>
                <w:sz w:val="22"/>
              </w:rPr>
            </w:pPr>
          </w:p>
        </w:tc>
        <w:tc>
          <w:tcPr>
            <w:tcW w:w="433" w:type="pct"/>
            <w:vAlign w:val="center"/>
          </w:tcPr>
          <w:p w14:paraId="09280BC0" w14:textId="77777777" w:rsidR="00BA5DEB" w:rsidRPr="007165E5" w:rsidRDefault="00BA5DEB" w:rsidP="00011937">
            <w:pPr>
              <w:jc w:val="center"/>
              <w:rPr>
                <w:rFonts w:asciiTheme="minorEastAsia" w:hAnsiTheme="minorEastAsia"/>
                <w:b/>
                <w:sz w:val="22"/>
              </w:rPr>
            </w:pPr>
          </w:p>
        </w:tc>
        <w:tc>
          <w:tcPr>
            <w:tcW w:w="494" w:type="pct"/>
          </w:tcPr>
          <w:p w14:paraId="4A3C0E60" w14:textId="77777777" w:rsidR="00BA5DEB" w:rsidRPr="007165E5" w:rsidRDefault="00BA5DEB" w:rsidP="00011937">
            <w:pPr>
              <w:jc w:val="center"/>
              <w:rPr>
                <w:rFonts w:asciiTheme="minorEastAsia" w:hAnsiTheme="minorEastAsia"/>
                <w:b/>
                <w:sz w:val="22"/>
              </w:rPr>
            </w:pPr>
          </w:p>
        </w:tc>
        <w:tc>
          <w:tcPr>
            <w:tcW w:w="556" w:type="pct"/>
          </w:tcPr>
          <w:p w14:paraId="6E967246" w14:textId="77777777" w:rsidR="00BA5DEB" w:rsidRPr="007165E5" w:rsidRDefault="00BA5DEB" w:rsidP="00011937">
            <w:pPr>
              <w:jc w:val="center"/>
              <w:rPr>
                <w:rFonts w:asciiTheme="minorEastAsia" w:hAnsiTheme="minorEastAsia"/>
                <w:b/>
                <w:sz w:val="22"/>
              </w:rPr>
            </w:pPr>
          </w:p>
        </w:tc>
        <w:tc>
          <w:tcPr>
            <w:tcW w:w="494" w:type="pct"/>
            <w:vAlign w:val="center"/>
          </w:tcPr>
          <w:p w14:paraId="60578231" w14:textId="11330D6B" w:rsidR="00BA5DEB" w:rsidRPr="007165E5" w:rsidRDefault="00BA5DEB" w:rsidP="00011937">
            <w:pPr>
              <w:jc w:val="center"/>
              <w:rPr>
                <w:rFonts w:asciiTheme="minorEastAsia" w:hAnsiTheme="minorEastAsia"/>
                <w:b/>
                <w:sz w:val="22"/>
              </w:rPr>
            </w:pPr>
          </w:p>
        </w:tc>
        <w:tc>
          <w:tcPr>
            <w:tcW w:w="492" w:type="pct"/>
          </w:tcPr>
          <w:p w14:paraId="720B238C" w14:textId="77777777" w:rsidR="00BA5DEB" w:rsidRPr="007165E5" w:rsidRDefault="00BA5DEB" w:rsidP="00011937">
            <w:pPr>
              <w:jc w:val="center"/>
              <w:rPr>
                <w:rFonts w:asciiTheme="minorEastAsia" w:hAnsiTheme="minorEastAsia"/>
                <w:b/>
                <w:sz w:val="22"/>
              </w:rPr>
            </w:pPr>
          </w:p>
        </w:tc>
        <w:tc>
          <w:tcPr>
            <w:tcW w:w="926" w:type="pct"/>
            <w:vAlign w:val="center"/>
          </w:tcPr>
          <w:p w14:paraId="182A698B" w14:textId="1E8511DE" w:rsidR="00BA5DEB" w:rsidRPr="007165E5" w:rsidRDefault="00BA5DEB" w:rsidP="00011937">
            <w:pPr>
              <w:jc w:val="center"/>
              <w:rPr>
                <w:rFonts w:asciiTheme="minorEastAsia" w:hAnsiTheme="minorEastAsia"/>
                <w:b/>
                <w:sz w:val="22"/>
              </w:rPr>
            </w:pPr>
          </w:p>
        </w:tc>
      </w:tr>
      <w:tr w:rsidR="00227A0B" w:rsidRPr="007165E5" w14:paraId="6DF54920" w14:textId="77777777" w:rsidTr="00227A0B">
        <w:trPr>
          <w:trHeight w:val="308"/>
          <w:jc w:val="center"/>
        </w:trPr>
        <w:tc>
          <w:tcPr>
            <w:tcW w:w="247" w:type="pct"/>
          </w:tcPr>
          <w:p w14:paraId="28CED9E4" w14:textId="6DD2B7B6" w:rsidR="00BA5DEB" w:rsidRPr="007165E5" w:rsidRDefault="00BA5DEB" w:rsidP="00011937">
            <w:pPr>
              <w:jc w:val="center"/>
              <w:rPr>
                <w:rFonts w:asciiTheme="minorEastAsia" w:hAnsiTheme="minorEastAsia"/>
                <w:b/>
                <w:sz w:val="22"/>
              </w:rPr>
            </w:pPr>
            <w:r w:rsidRPr="007165E5">
              <w:rPr>
                <w:rFonts w:asciiTheme="minorEastAsia" w:hAnsiTheme="minorEastAsia"/>
                <w:sz w:val="22"/>
              </w:rPr>
              <w:t>7</w:t>
            </w:r>
          </w:p>
        </w:tc>
        <w:tc>
          <w:tcPr>
            <w:tcW w:w="309" w:type="pct"/>
            <w:vAlign w:val="center"/>
          </w:tcPr>
          <w:p w14:paraId="2289DAF1" w14:textId="77777777" w:rsidR="00BA5DEB" w:rsidRPr="007165E5" w:rsidRDefault="00BA5DEB" w:rsidP="00011937">
            <w:pPr>
              <w:jc w:val="center"/>
              <w:rPr>
                <w:rFonts w:asciiTheme="minorEastAsia" w:hAnsiTheme="minorEastAsia"/>
                <w:b/>
                <w:sz w:val="22"/>
              </w:rPr>
            </w:pPr>
          </w:p>
        </w:tc>
        <w:tc>
          <w:tcPr>
            <w:tcW w:w="371" w:type="pct"/>
            <w:vAlign w:val="center"/>
          </w:tcPr>
          <w:p w14:paraId="1DA12499" w14:textId="77777777" w:rsidR="00BA5DEB" w:rsidRPr="007165E5" w:rsidRDefault="00BA5DEB" w:rsidP="00011937">
            <w:pPr>
              <w:jc w:val="center"/>
              <w:rPr>
                <w:rFonts w:asciiTheme="minorEastAsia" w:hAnsiTheme="minorEastAsia"/>
                <w:b/>
                <w:sz w:val="22"/>
              </w:rPr>
            </w:pPr>
          </w:p>
        </w:tc>
        <w:tc>
          <w:tcPr>
            <w:tcW w:w="307" w:type="pct"/>
            <w:vAlign w:val="center"/>
          </w:tcPr>
          <w:p w14:paraId="4A05BB47" w14:textId="77777777" w:rsidR="00BA5DEB" w:rsidRPr="007165E5" w:rsidRDefault="00BA5DEB" w:rsidP="00011937">
            <w:pPr>
              <w:jc w:val="center"/>
              <w:rPr>
                <w:rFonts w:asciiTheme="minorEastAsia" w:hAnsiTheme="minorEastAsia"/>
                <w:b/>
                <w:sz w:val="22"/>
              </w:rPr>
            </w:pPr>
          </w:p>
        </w:tc>
        <w:tc>
          <w:tcPr>
            <w:tcW w:w="371" w:type="pct"/>
            <w:vAlign w:val="center"/>
          </w:tcPr>
          <w:p w14:paraId="58EE6763" w14:textId="77777777" w:rsidR="00BA5DEB" w:rsidRPr="007165E5" w:rsidRDefault="00BA5DEB" w:rsidP="00011937">
            <w:pPr>
              <w:jc w:val="center"/>
              <w:rPr>
                <w:rFonts w:asciiTheme="minorEastAsia" w:hAnsiTheme="minorEastAsia"/>
                <w:b/>
                <w:sz w:val="22"/>
              </w:rPr>
            </w:pPr>
          </w:p>
        </w:tc>
        <w:tc>
          <w:tcPr>
            <w:tcW w:w="433" w:type="pct"/>
            <w:vAlign w:val="center"/>
          </w:tcPr>
          <w:p w14:paraId="4D011D93" w14:textId="77777777" w:rsidR="00BA5DEB" w:rsidRPr="007165E5" w:rsidRDefault="00BA5DEB" w:rsidP="00011937">
            <w:pPr>
              <w:jc w:val="center"/>
              <w:rPr>
                <w:rFonts w:asciiTheme="minorEastAsia" w:hAnsiTheme="minorEastAsia"/>
                <w:b/>
                <w:sz w:val="22"/>
              </w:rPr>
            </w:pPr>
          </w:p>
        </w:tc>
        <w:tc>
          <w:tcPr>
            <w:tcW w:w="494" w:type="pct"/>
          </w:tcPr>
          <w:p w14:paraId="0FF0ADFA" w14:textId="77777777" w:rsidR="00BA5DEB" w:rsidRPr="007165E5" w:rsidRDefault="00BA5DEB" w:rsidP="00011937">
            <w:pPr>
              <w:jc w:val="center"/>
              <w:rPr>
                <w:rFonts w:asciiTheme="minorEastAsia" w:hAnsiTheme="minorEastAsia"/>
                <w:b/>
                <w:sz w:val="22"/>
              </w:rPr>
            </w:pPr>
          </w:p>
        </w:tc>
        <w:tc>
          <w:tcPr>
            <w:tcW w:w="556" w:type="pct"/>
          </w:tcPr>
          <w:p w14:paraId="5FB96F4F" w14:textId="77777777" w:rsidR="00BA5DEB" w:rsidRPr="007165E5" w:rsidRDefault="00BA5DEB" w:rsidP="00011937">
            <w:pPr>
              <w:jc w:val="center"/>
              <w:rPr>
                <w:rFonts w:asciiTheme="minorEastAsia" w:hAnsiTheme="minorEastAsia"/>
                <w:b/>
                <w:sz w:val="22"/>
              </w:rPr>
            </w:pPr>
          </w:p>
        </w:tc>
        <w:tc>
          <w:tcPr>
            <w:tcW w:w="494" w:type="pct"/>
            <w:vAlign w:val="center"/>
          </w:tcPr>
          <w:p w14:paraId="3ED87DB9" w14:textId="1CAACE4F" w:rsidR="00BA5DEB" w:rsidRPr="007165E5" w:rsidRDefault="00BA5DEB" w:rsidP="00011937">
            <w:pPr>
              <w:jc w:val="center"/>
              <w:rPr>
                <w:rFonts w:asciiTheme="minorEastAsia" w:hAnsiTheme="minorEastAsia"/>
                <w:b/>
                <w:sz w:val="22"/>
              </w:rPr>
            </w:pPr>
          </w:p>
        </w:tc>
        <w:tc>
          <w:tcPr>
            <w:tcW w:w="492" w:type="pct"/>
          </w:tcPr>
          <w:p w14:paraId="6216A35E" w14:textId="77777777" w:rsidR="00BA5DEB" w:rsidRPr="007165E5" w:rsidRDefault="00BA5DEB" w:rsidP="00011937">
            <w:pPr>
              <w:jc w:val="center"/>
              <w:rPr>
                <w:rFonts w:asciiTheme="minorEastAsia" w:hAnsiTheme="minorEastAsia"/>
                <w:b/>
                <w:sz w:val="22"/>
              </w:rPr>
            </w:pPr>
          </w:p>
        </w:tc>
        <w:tc>
          <w:tcPr>
            <w:tcW w:w="926" w:type="pct"/>
            <w:vAlign w:val="center"/>
          </w:tcPr>
          <w:p w14:paraId="125BFC93" w14:textId="305FB104" w:rsidR="00BA5DEB" w:rsidRPr="007165E5" w:rsidRDefault="00BA5DEB" w:rsidP="00011937">
            <w:pPr>
              <w:jc w:val="center"/>
              <w:rPr>
                <w:rFonts w:asciiTheme="minorEastAsia" w:hAnsiTheme="minorEastAsia"/>
                <w:b/>
                <w:sz w:val="22"/>
              </w:rPr>
            </w:pPr>
          </w:p>
        </w:tc>
      </w:tr>
      <w:tr w:rsidR="00227A0B" w:rsidRPr="007165E5" w14:paraId="35367D79" w14:textId="77777777" w:rsidTr="00227A0B">
        <w:trPr>
          <w:trHeight w:val="259"/>
          <w:jc w:val="center"/>
        </w:trPr>
        <w:tc>
          <w:tcPr>
            <w:tcW w:w="247" w:type="pct"/>
          </w:tcPr>
          <w:p w14:paraId="240DED94" w14:textId="47DEBE52" w:rsidR="00BA5DEB" w:rsidRPr="007165E5" w:rsidRDefault="00BA5DEB" w:rsidP="00011937">
            <w:pPr>
              <w:jc w:val="center"/>
              <w:rPr>
                <w:rFonts w:asciiTheme="minorEastAsia" w:hAnsiTheme="minorEastAsia"/>
                <w:b/>
                <w:sz w:val="22"/>
              </w:rPr>
            </w:pPr>
            <w:r w:rsidRPr="007165E5">
              <w:rPr>
                <w:rFonts w:asciiTheme="minorEastAsia" w:hAnsiTheme="minorEastAsia"/>
                <w:sz w:val="22"/>
              </w:rPr>
              <w:t>8</w:t>
            </w:r>
          </w:p>
        </w:tc>
        <w:tc>
          <w:tcPr>
            <w:tcW w:w="309" w:type="pct"/>
            <w:vAlign w:val="center"/>
          </w:tcPr>
          <w:p w14:paraId="456013CB" w14:textId="77777777" w:rsidR="00BA5DEB" w:rsidRPr="007165E5" w:rsidRDefault="00BA5DEB" w:rsidP="00011937">
            <w:pPr>
              <w:jc w:val="center"/>
              <w:rPr>
                <w:rFonts w:asciiTheme="minorEastAsia" w:hAnsiTheme="minorEastAsia"/>
                <w:b/>
                <w:sz w:val="22"/>
              </w:rPr>
            </w:pPr>
          </w:p>
        </w:tc>
        <w:tc>
          <w:tcPr>
            <w:tcW w:w="371" w:type="pct"/>
            <w:vAlign w:val="center"/>
          </w:tcPr>
          <w:p w14:paraId="11E42219" w14:textId="77777777" w:rsidR="00BA5DEB" w:rsidRPr="007165E5" w:rsidRDefault="00BA5DEB" w:rsidP="00011937">
            <w:pPr>
              <w:jc w:val="center"/>
              <w:rPr>
                <w:rFonts w:asciiTheme="minorEastAsia" w:hAnsiTheme="minorEastAsia"/>
                <w:b/>
                <w:sz w:val="22"/>
              </w:rPr>
            </w:pPr>
          </w:p>
        </w:tc>
        <w:tc>
          <w:tcPr>
            <w:tcW w:w="307" w:type="pct"/>
            <w:vAlign w:val="center"/>
          </w:tcPr>
          <w:p w14:paraId="77FCDA44" w14:textId="77777777" w:rsidR="00BA5DEB" w:rsidRPr="007165E5" w:rsidRDefault="00BA5DEB" w:rsidP="00011937">
            <w:pPr>
              <w:jc w:val="center"/>
              <w:rPr>
                <w:rFonts w:asciiTheme="minorEastAsia" w:hAnsiTheme="minorEastAsia"/>
                <w:b/>
                <w:sz w:val="22"/>
              </w:rPr>
            </w:pPr>
          </w:p>
        </w:tc>
        <w:tc>
          <w:tcPr>
            <w:tcW w:w="371" w:type="pct"/>
            <w:vAlign w:val="center"/>
          </w:tcPr>
          <w:p w14:paraId="3A4E63F5" w14:textId="77777777" w:rsidR="00BA5DEB" w:rsidRPr="007165E5" w:rsidRDefault="00BA5DEB" w:rsidP="00011937">
            <w:pPr>
              <w:jc w:val="center"/>
              <w:rPr>
                <w:rFonts w:asciiTheme="minorEastAsia" w:hAnsiTheme="minorEastAsia"/>
                <w:b/>
                <w:sz w:val="22"/>
              </w:rPr>
            </w:pPr>
          </w:p>
        </w:tc>
        <w:tc>
          <w:tcPr>
            <w:tcW w:w="433" w:type="pct"/>
            <w:vAlign w:val="center"/>
          </w:tcPr>
          <w:p w14:paraId="6C5D6E37" w14:textId="77777777" w:rsidR="00BA5DEB" w:rsidRPr="007165E5" w:rsidRDefault="00BA5DEB" w:rsidP="00011937">
            <w:pPr>
              <w:jc w:val="center"/>
              <w:rPr>
                <w:rFonts w:asciiTheme="minorEastAsia" w:hAnsiTheme="minorEastAsia"/>
                <w:b/>
                <w:sz w:val="22"/>
              </w:rPr>
            </w:pPr>
          </w:p>
        </w:tc>
        <w:tc>
          <w:tcPr>
            <w:tcW w:w="494" w:type="pct"/>
          </w:tcPr>
          <w:p w14:paraId="343B97EC" w14:textId="77777777" w:rsidR="00BA5DEB" w:rsidRPr="007165E5" w:rsidRDefault="00BA5DEB" w:rsidP="00011937">
            <w:pPr>
              <w:jc w:val="center"/>
              <w:rPr>
                <w:rFonts w:asciiTheme="minorEastAsia" w:hAnsiTheme="minorEastAsia"/>
                <w:b/>
                <w:sz w:val="22"/>
              </w:rPr>
            </w:pPr>
          </w:p>
        </w:tc>
        <w:tc>
          <w:tcPr>
            <w:tcW w:w="556" w:type="pct"/>
          </w:tcPr>
          <w:p w14:paraId="0084D720" w14:textId="77777777" w:rsidR="00BA5DEB" w:rsidRPr="007165E5" w:rsidRDefault="00BA5DEB" w:rsidP="00011937">
            <w:pPr>
              <w:jc w:val="center"/>
              <w:rPr>
                <w:rFonts w:asciiTheme="minorEastAsia" w:hAnsiTheme="minorEastAsia"/>
                <w:b/>
                <w:sz w:val="22"/>
              </w:rPr>
            </w:pPr>
          </w:p>
        </w:tc>
        <w:tc>
          <w:tcPr>
            <w:tcW w:w="494" w:type="pct"/>
            <w:vAlign w:val="center"/>
          </w:tcPr>
          <w:p w14:paraId="575A275E" w14:textId="67F015E5" w:rsidR="00BA5DEB" w:rsidRPr="007165E5" w:rsidRDefault="00BA5DEB" w:rsidP="00011937">
            <w:pPr>
              <w:jc w:val="center"/>
              <w:rPr>
                <w:rFonts w:asciiTheme="minorEastAsia" w:hAnsiTheme="minorEastAsia"/>
                <w:b/>
                <w:sz w:val="22"/>
              </w:rPr>
            </w:pPr>
          </w:p>
        </w:tc>
        <w:tc>
          <w:tcPr>
            <w:tcW w:w="492" w:type="pct"/>
          </w:tcPr>
          <w:p w14:paraId="4E723CF7" w14:textId="77777777" w:rsidR="00BA5DEB" w:rsidRPr="007165E5" w:rsidRDefault="00BA5DEB" w:rsidP="00011937">
            <w:pPr>
              <w:jc w:val="center"/>
              <w:rPr>
                <w:rFonts w:asciiTheme="minorEastAsia" w:hAnsiTheme="minorEastAsia"/>
                <w:b/>
                <w:sz w:val="22"/>
              </w:rPr>
            </w:pPr>
          </w:p>
        </w:tc>
        <w:tc>
          <w:tcPr>
            <w:tcW w:w="926" w:type="pct"/>
            <w:vAlign w:val="center"/>
          </w:tcPr>
          <w:p w14:paraId="38A536DD" w14:textId="198640D7" w:rsidR="00BA5DEB" w:rsidRPr="007165E5" w:rsidRDefault="00BA5DEB" w:rsidP="00011937">
            <w:pPr>
              <w:jc w:val="center"/>
              <w:rPr>
                <w:rFonts w:asciiTheme="minorEastAsia" w:hAnsiTheme="minorEastAsia"/>
                <w:b/>
                <w:sz w:val="22"/>
              </w:rPr>
            </w:pPr>
          </w:p>
        </w:tc>
      </w:tr>
      <w:tr w:rsidR="00227A0B" w:rsidRPr="007165E5" w14:paraId="192B9BDC" w14:textId="77777777" w:rsidTr="00227A0B">
        <w:trPr>
          <w:trHeight w:val="222"/>
          <w:jc w:val="center"/>
        </w:trPr>
        <w:tc>
          <w:tcPr>
            <w:tcW w:w="247" w:type="pct"/>
          </w:tcPr>
          <w:p w14:paraId="3925870C" w14:textId="47383DB5" w:rsidR="00BA5DEB" w:rsidRPr="007165E5" w:rsidRDefault="00BA5DEB" w:rsidP="00011937">
            <w:pPr>
              <w:jc w:val="center"/>
              <w:rPr>
                <w:rFonts w:asciiTheme="minorEastAsia" w:hAnsiTheme="minorEastAsia"/>
                <w:b/>
                <w:sz w:val="22"/>
              </w:rPr>
            </w:pPr>
            <w:r w:rsidRPr="007165E5">
              <w:rPr>
                <w:rFonts w:asciiTheme="minorEastAsia" w:hAnsiTheme="minorEastAsia"/>
                <w:sz w:val="22"/>
              </w:rPr>
              <w:t>9</w:t>
            </w:r>
          </w:p>
        </w:tc>
        <w:tc>
          <w:tcPr>
            <w:tcW w:w="309" w:type="pct"/>
            <w:vAlign w:val="center"/>
          </w:tcPr>
          <w:p w14:paraId="6FBA976C" w14:textId="77777777" w:rsidR="00BA5DEB" w:rsidRPr="007165E5" w:rsidRDefault="00BA5DEB" w:rsidP="00011937">
            <w:pPr>
              <w:jc w:val="center"/>
              <w:rPr>
                <w:rFonts w:asciiTheme="minorEastAsia" w:hAnsiTheme="minorEastAsia"/>
                <w:b/>
                <w:sz w:val="22"/>
              </w:rPr>
            </w:pPr>
          </w:p>
        </w:tc>
        <w:tc>
          <w:tcPr>
            <w:tcW w:w="371" w:type="pct"/>
            <w:vAlign w:val="center"/>
          </w:tcPr>
          <w:p w14:paraId="644FEFAF" w14:textId="77777777" w:rsidR="00BA5DEB" w:rsidRPr="007165E5" w:rsidRDefault="00BA5DEB" w:rsidP="00011937">
            <w:pPr>
              <w:jc w:val="center"/>
              <w:rPr>
                <w:rFonts w:asciiTheme="minorEastAsia" w:hAnsiTheme="minorEastAsia"/>
                <w:b/>
                <w:sz w:val="22"/>
              </w:rPr>
            </w:pPr>
          </w:p>
        </w:tc>
        <w:tc>
          <w:tcPr>
            <w:tcW w:w="307" w:type="pct"/>
            <w:vAlign w:val="center"/>
          </w:tcPr>
          <w:p w14:paraId="69AB0AAD" w14:textId="77777777" w:rsidR="00BA5DEB" w:rsidRPr="007165E5" w:rsidRDefault="00BA5DEB" w:rsidP="00011937">
            <w:pPr>
              <w:jc w:val="center"/>
              <w:rPr>
                <w:rFonts w:asciiTheme="minorEastAsia" w:hAnsiTheme="minorEastAsia"/>
                <w:b/>
                <w:sz w:val="22"/>
              </w:rPr>
            </w:pPr>
          </w:p>
        </w:tc>
        <w:tc>
          <w:tcPr>
            <w:tcW w:w="371" w:type="pct"/>
            <w:vAlign w:val="center"/>
          </w:tcPr>
          <w:p w14:paraId="61C58396" w14:textId="77777777" w:rsidR="00BA5DEB" w:rsidRPr="007165E5" w:rsidRDefault="00BA5DEB" w:rsidP="00011937">
            <w:pPr>
              <w:jc w:val="center"/>
              <w:rPr>
                <w:rFonts w:asciiTheme="minorEastAsia" w:hAnsiTheme="minorEastAsia"/>
                <w:b/>
                <w:sz w:val="22"/>
              </w:rPr>
            </w:pPr>
          </w:p>
        </w:tc>
        <w:tc>
          <w:tcPr>
            <w:tcW w:w="433" w:type="pct"/>
            <w:vAlign w:val="center"/>
          </w:tcPr>
          <w:p w14:paraId="7155EB2E" w14:textId="77777777" w:rsidR="00BA5DEB" w:rsidRPr="007165E5" w:rsidRDefault="00BA5DEB" w:rsidP="00011937">
            <w:pPr>
              <w:jc w:val="center"/>
              <w:rPr>
                <w:rFonts w:asciiTheme="minorEastAsia" w:hAnsiTheme="minorEastAsia"/>
                <w:b/>
                <w:sz w:val="22"/>
              </w:rPr>
            </w:pPr>
          </w:p>
        </w:tc>
        <w:tc>
          <w:tcPr>
            <w:tcW w:w="494" w:type="pct"/>
          </w:tcPr>
          <w:p w14:paraId="4C1B79D6" w14:textId="77777777" w:rsidR="00BA5DEB" w:rsidRPr="007165E5" w:rsidRDefault="00BA5DEB" w:rsidP="00011937">
            <w:pPr>
              <w:jc w:val="center"/>
              <w:rPr>
                <w:rFonts w:asciiTheme="minorEastAsia" w:hAnsiTheme="minorEastAsia"/>
                <w:b/>
                <w:sz w:val="22"/>
              </w:rPr>
            </w:pPr>
          </w:p>
        </w:tc>
        <w:tc>
          <w:tcPr>
            <w:tcW w:w="556" w:type="pct"/>
          </w:tcPr>
          <w:p w14:paraId="6B67DEF9" w14:textId="77777777" w:rsidR="00BA5DEB" w:rsidRPr="007165E5" w:rsidRDefault="00BA5DEB" w:rsidP="00011937">
            <w:pPr>
              <w:jc w:val="center"/>
              <w:rPr>
                <w:rFonts w:asciiTheme="minorEastAsia" w:hAnsiTheme="minorEastAsia"/>
                <w:b/>
                <w:sz w:val="22"/>
              </w:rPr>
            </w:pPr>
          </w:p>
        </w:tc>
        <w:tc>
          <w:tcPr>
            <w:tcW w:w="494" w:type="pct"/>
            <w:vAlign w:val="center"/>
          </w:tcPr>
          <w:p w14:paraId="082C2DD0" w14:textId="033D8D71" w:rsidR="00BA5DEB" w:rsidRPr="007165E5" w:rsidRDefault="00BA5DEB" w:rsidP="00011937">
            <w:pPr>
              <w:jc w:val="center"/>
              <w:rPr>
                <w:rFonts w:asciiTheme="minorEastAsia" w:hAnsiTheme="minorEastAsia"/>
                <w:b/>
                <w:sz w:val="22"/>
              </w:rPr>
            </w:pPr>
          </w:p>
        </w:tc>
        <w:tc>
          <w:tcPr>
            <w:tcW w:w="492" w:type="pct"/>
          </w:tcPr>
          <w:p w14:paraId="14A0BC80" w14:textId="77777777" w:rsidR="00BA5DEB" w:rsidRPr="007165E5" w:rsidRDefault="00BA5DEB" w:rsidP="00011937">
            <w:pPr>
              <w:jc w:val="center"/>
              <w:rPr>
                <w:rFonts w:asciiTheme="minorEastAsia" w:hAnsiTheme="minorEastAsia"/>
                <w:b/>
                <w:sz w:val="22"/>
              </w:rPr>
            </w:pPr>
          </w:p>
        </w:tc>
        <w:tc>
          <w:tcPr>
            <w:tcW w:w="926" w:type="pct"/>
            <w:vAlign w:val="center"/>
          </w:tcPr>
          <w:p w14:paraId="21E63FD5" w14:textId="0F99A6CD" w:rsidR="00BA5DEB" w:rsidRPr="007165E5" w:rsidRDefault="00BA5DEB" w:rsidP="00011937">
            <w:pPr>
              <w:jc w:val="center"/>
              <w:rPr>
                <w:rFonts w:asciiTheme="minorEastAsia" w:hAnsiTheme="minorEastAsia"/>
                <w:b/>
                <w:sz w:val="22"/>
              </w:rPr>
            </w:pPr>
          </w:p>
        </w:tc>
      </w:tr>
      <w:tr w:rsidR="00227A0B" w:rsidRPr="007165E5" w14:paraId="35EDD96F" w14:textId="77777777" w:rsidTr="00227A0B">
        <w:trPr>
          <w:trHeight w:val="323"/>
          <w:jc w:val="center"/>
        </w:trPr>
        <w:tc>
          <w:tcPr>
            <w:tcW w:w="247" w:type="pct"/>
          </w:tcPr>
          <w:p w14:paraId="28241604" w14:textId="53A43480" w:rsidR="00BA5DEB" w:rsidRPr="007165E5" w:rsidRDefault="00BA5DEB" w:rsidP="00011937">
            <w:pPr>
              <w:jc w:val="center"/>
              <w:rPr>
                <w:rFonts w:asciiTheme="minorEastAsia" w:hAnsiTheme="minorEastAsia"/>
                <w:b/>
                <w:sz w:val="22"/>
              </w:rPr>
            </w:pPr>
            <w:r w:rsidRPr="007165E5">
              <w:rPr>
                <w:rFonts w:asciiTheme="minorEastAsia" w:hAnsiTheme="minorEastAsia"/>
                <w:sz w:val="22"/>
              </w:rPr>
              <w:t>10</w:t>
            </w:r>
          </w:p>
        </w:tc>
        <w:tc>
          <w:tcPr>
            <w:tcW w:w="309" w:type="pct"/>
            <w:vAlign w:val="center"/>
          </w:tcPr>
          <w:p w14:paraId="0B6D6DA0" w14:textId="77777777" w:rsidR="00BA5DEB" w:rsidRPr="007165E5" w:rsidRDefault="00BA5DEB" w:rsidP="00011937">
            <w:pPr>
              <w:jc w:val="center"/>
              <w:rPr>
                <w:rFonts w:asciiTheme="minorEastAsia" w:hAnsiTheme="minorEastAsia"/>
                <w:b/>
                <w:sz w:val="22"/>
              </w:rPr>
            </w:pPr>
          </w:p>
        </w:tc>
        <w:tc>
          <w:tcPr>
            <w:tcW w:w="371" w:type="pct"/>
            <w:vAlign w:val="center"/>
          </w:tcPr>
          <w:p w14:paraId="00134242" w14:textId="77777777" w:rsidR="00BA5DEB" w:rsidRPr="007165E5" w:rsidRDefault="00BA5DEB" w:rsidP="00011937">
            <w:pPr>
              <w:jc w:val="center"/>
              <w:rPr>
                <w:rFonts w:asciiTheme="minorEastAsia" w:hAnsiTheme="minorEastAsia"/>
                <w:b/>
                <w:sz w:val="22"/>
              </w:rPr>
            </w:pPr>
          </w:p>
        </w:tc>
        <w:tc>
          <w:tcPr>
            <w:tcW w:w="307" w:type="pct"/>
            <w:vAlign w:val="center"/>
          </w:tcPr>
          <w:p w14:paraId="7DE19B1D" w14:textId="77777777" w:rsidR="00BA5DEB" w:rsidRPr="007165E5" w:rsidRDefault="00BA5DEB" w:rsidP="00011937">
            <w:pPr>
              <w:jc w:val="center"/>
              <w:rPr>
                <w:rFonts w:asciiTheme="minorEastAsia" w:hAnsiTheme="minorEastAsia"/>
                <w:b/>
                <w:sz w:val="22"/>
              </w:rPr>
            </w:pPr>
          </w:p>
        </w:tc>
        <w:tc>
          <w:tcPr>
            <w:tcW w:w="371" w:type="pct"/>
            <w:vAlign w:val="center"/>
          </w:tcPr>
          <w:p w14:paraId="5308B021" w14:textId="77777777" w:rsidR="00BA5DEB" w:rsidRPr="007165E5" w:rsidRDefault="00BA5DEB" w:rsidP="00011937">
            <w:pPr>
              <w:jc w:val="center"/>
              <w:rPr>
                <w:rFonts w:asciiTheme="minorEastAsia" w:hAnsiTheme="minorEastAsia"/>
                <w:b/>
                <w:sz w:val="22"/>
              </w:rPr>
            </w:pPr>
          </w:p>
        </w:tc>
        <w:tc>
          <w:tcPr>
            <w:tcW w:w="433" w:type="pct"/>
            <w:vAlign w:val="center"/>
          </w:tcPr>
          <w:p w14:paraId="0F59CE90" w14:textId="77777777" w:rsidR="00BA5DEB" w:rsidRPr="007165E5" w:rsidRDefault="00BA5DEB" w:rsidP="00011937">
            <w:pPr>
              <w:jc w:val="center"/>
              <w:rPr>
                <w:rFonts w:asciiTheme="minorEastAsia" w:hAnsiTheme="minorEastAsia"/>
                <w:b/>
                <w:sz w:val="22"/>
              </w:rPr>
            </w:pPr>
          </w:p>
        </w:tc>
        <w:tc>
          <w:tcPr>
            <w:tcW w:w="494" w:type="pct"/>
          </w:tcPr>
          <w:p w14:paraId="75A80C86" w14:textId="77777777" w:rsidR="00BA5DEB" w:rsidRPr="007165E5" w:rsidRDefault="00BA5DEB" w:rsidP="00011937">
            <w:pPr>
              <w:jc w:val="center"/>
              <w:rPr>
                <w:rFonts w:asciiTheme="minorEastAsia" w:hAnsiTheme="minorEastAsia"/>
                <w:b/>
                <w:sz w:val="22"/>
              </w:rPr>
            </w:pPr>
          </w:p>
        </w:tc>
        <w:tc>
          <w:tcPr>
            <w:tcW w:w="556" w:type="pct"/>
          </w:tcPr>
          <w:p w14:paraId="168BC11A" w14:textId="77777777" w:rsidR="00BA5DEB" w:rsidRPr="007165E5" w:rsidRDefault="00BA5DEB" w:rsidP="00011937">
            <w:pPr>
              <w:jc w:val="center"/>
              <w:rPr>
                <w:rFonts w:asciiTheme="minorEastAsia" w:hAnsiTheme="minorEastAsia"/>
                <w:b/>
                <w:sz w:val="22"/>
              </w:rPr>
            </w:pPr>
          </w:p>
        </w:tc>
        <w:tc>
          <w:tcPr>
            <w:tcW w:w="494" w:type="pct"/>
            <w:vAlign w:val="center"/>
          </w:tcPr>
          <w:p w14:paraId="0356255C" w14:textId="0AE1E145" w:rsidR="00BA5DEB" w:rsidRPr="007165E5" w:rsidRDefault="00BA5DEB" w:rsidP="00011937">
            <w:pPr>
              <w:jc w:val="center"/>
              <w:rPr>
                <w:rFonts w:asciiTheme="minorEastAsia" w:hAnsiTheme="minorEastAsia"/>
                <w:b/>
                <w:sz w:val="22"/>
              </w:rPr>
            </w:pPr>
          </w:p>
        </w:tc>
        <w:tc>
          <w:tcPr>
            <w:tcW w:w="492" w:type="pct"/>
          </w:tcPr>
          <w:p w14:paraId="51F603F3" w14:textId="77777777" w:rsidR="00BA5DEB" w:rsidRPr="007165E5" w:rsidRDefault="00BA5DEB" w:rsidP="00011937">
            <w:pPr>
              <w:jc w:val="center"/>
              <w:rPr>
                <w:rFonts w:asciiTheme="minorEastAsia" w:hAnsiTheme="minorEastAsia"/>
                <w:b/>
                <w:sz w:val="22"/>
              </w:rPr>
            </w:pPr>
          </w:p>
        </w:tc>
        <w:tc>
          <w:tcPr>
            <w:tcW w:w="926" w:type="pct"/>
            <w:vAlign w:val="center"/>
          </w:tcPr>
          <w:p w14:paraId="1AE3F2FF" w14:textId="756C2C8D" w:rsidR="00BA5DEB" w:rsidRPr="007165E5" w:rsidRDefault="00BA5DEB" w:rsidP="00011937">
            <w:pPr>
              <w:jc w:val="center"/>
              <w:rPr>
                <w:rFonts w:asciiTheme="minorEastAsia" w:hAnsiTheme="minorEastAsia"/>
                <w:b/>
                <w:sz w:val="22"/>
              </w:rPr>
            </w:pPr>
          </w:p>
        </w:tc>
      </w:tr>
      <w:tr w:rsidR="00227A0B" w:rsidRPr="007165E5" w14:paraId="445BB00C" w14:textId="77777777" w:rsidTr="00227A0B">
        <w:trPr>
          <w:trHeight w:val="459"/>
          <w:jc w:val="center"/>
        </w:trPr>
        <w:tc>
          <w:tcPr>
            <w:tcW w:w="555" w:type="pct"/>
            <w:gridSpan w:val="2"/>
            <w:vAlign w:val="center"/>
          </w:tcPr>
          <w:p w14:paraId="6D9A35E4" w14:textId="08801284" w:rsidR="00BA5DEB" w:rsidRPr="007165E5" w:rsidRDefault="00BA5DEB" w:rsidP="00011937">
            <w:pPr>
              <w:jc w:val="center"/>
              <w:rPr>
                <w:rFonts w:asciiTheme="minorEastAsia" w:hAnsiTheme="minorEastAsia"/>
                <w:b/>
                <w:sz w:val="22"/>
              </w:rPr>
            </w:pPr>
            <w:r w:rsidRPr="007165E5">
              <w:rPr>
                <w:rFonts w:asciiTheme="minorEastAsia" w:hAnsiTheme="minorEastAsia" w:hint="eastAsia"/>
                <w:b/>
                <w:sz w:val="22"/>
              </w:rPr>
              <w:t>合计</w:t>
            </w:r>
          </w:p>
        </w:tc>
        <w:tc>
          <w:tcPr>
            <w:tcW w:w="371" w:type="pct"/>
            <w:vAlign w:val="center"/>
          </w:tcPr>
          <w:p w14:paraId="50126822" w14:textId="77777777" w:rsidR="00BA5DEB" w:rsidRPr="007165E5" w:rsidRDefault="00BA5DEB" w:rsidP="00011937">
            <w:pPr>
              <w:jc w:val="center"/>
              <w:rPr>
                <w:rFonts w:asciiTheme="minorEastAsia" w:hAnsiTheme="minorEastAsia"/>
                <w:b/>
                <w:sz w:val="22"/>
              </w:rPr>
            </w:pPr>
          </w:p>
        </w:tc>
        <w:tc>
          <w:tcPr>
            <w:tcW w:w="307" w:type="pct"/>
            <w:vAlign w:val="center"/>
          </w:tcPr>
          <w:p w14:paraId="6D31C760" w14:textId="77777777" w:rsidR="00BA5DEB" w:rsidRPr="007165E5" w:rsidRDefault="00BA5DEB" w:rsidP="00011937">
            <w:pPr>
              <w:jc w:val="center"/>
              <w:rPr>
                <w:rFonts w:asciiTheme="minorEastAsia" w:hAnsiTheme="minorEastAsia"/>
                <w:b/>
                <w:sz w:val="22"/>
              </w:rPr>
            </w:pPr>
          </w:p>
        </w:tc>
        <w:tc>
          <w:tcPr>
            <w:tcW w:w="371" w:type="pct"/>
            <w:vAlign w:val="center"/>
          </w:tcPr>
          <w:p w14:paraId="29BAA4B7" w14:textId="77777777" w:rsidR="00BA5DEB" w:rsidRPr="007165E5" w:rsidRDefault="00BA5DEB" w:rsidP="00011937">
            <w:pPr>
              <w:jc w:val="center"/>
              <w:rPr>
                <w:rFonts w:asciiTheme="minorEastAsia" w:hAnsiTheme="minorEastAsia"/>
                <w:b/>
                <w:sz w:val="22"/>
              </w:rPr>
            </w:pPr>
          </w:p>
        </w:tc>
        <w:tc>
          <w:tcPr>
            <w:tcW w:w="433" w:type="pct"/>
            <w:vAlign w:val="center"/>
          </w:tcPr>
          <w:p w14:paraId="784DB740" w14:textId="77777777" w:rsidR="00BA5DEB" w:rsidRPr="007165E5" w:rsidRDefault="00BA5DEB" w:rsidP="00011937">
            <w:pPr>
              <w:jc w:val="center"/>
              <w:rPr>
                <w:rFonts w:asciiTheme="minorEastAsia" w:hAnsiTheme="minorEastAsia"/>
                <w:b/>
                <w:sz w:val="22"/>
              </w:rPr>
            </w:pPr>
          </w:p>
        </w:tc>
        <w:tc>
          <w:tcPr>
            <w:tcW w:w="494" w:type="pct"/>
          </w:tcPr>
          <w:p w14:paraId="4285BC0B" w14:textId="77777777" w:rsidR="00BA5DEB" w:rsidRPr="007165E5" w:rsidRDefault="00BA5DEB" w:rsidP="00011937">
            <w:pPr>
              <w:jc w:val="center"/>
              <w:rPr>
                <w:rFonts w:asciiTheme="minorEastAsia" w:hAnsiTheme="minorEastAsia"/>
                <w:b/>
                <w:sz w:val="22"/>
              </w:rPr>
            </w:pPr>
          </w:p>
        </w:tc>
        <w:tc>
          <w:tcPr>
            <w:tcW w:w="556" w:type="pct"/>
          </w:tcPr>
          <w:p w14:paraId="47F3456A" w14:textId="77777777" w:rsidR="00BA5DEB" w:rsidRPr="007165E5" w:rsidRDefault="00BA5DEB" w:rsidP="00011937">
            <w:pPr>
              <w:jc w:val="center"/>
              <w:rPr>
                <w:rFonts w:asciiTheme="minorEastAsia" w:hAnsiTheme="minorEastAsia"/>
                <w:b/>
                <w:sz w:val="22"/>
              </w:rPr>
            </w:pPr>
          </w:p>
        </w:tc>
        <w:tc>
          <w:tcPr>
            <w:tcW w:w="494" w:type="pct"/>
            <w:vAlign w:val="center"/>
          </w:tcPr>
          <w:p w14:paraId="587C09FC" w14:textId="0A7BBC4B" w:rsidR="00BA5DEB" w:rsidRPr="007165E5" w:rsidRDefault="00BA5DEB" w:rsidP="00011937">
            <w:pPr>
              <w:jc w:val="center"/>
              <w:rPr>
                <w:rFonts w:asciiTheme="minorEastAsia" w:hAnsiTheme="minorEastAsia"/>
                <w:b/>
                <w:sz w:val="22"/>
              </w:rPr>
            </w:pPr>
          </w:p>
        </w:tc>
        <w:tc>
          <w:tcPr>
            <w:tcW w:w="492" w:type="pct"/>
          </w:tcPr>
          <w:p w14:paraId="039C5D81" w14:textId="77777777" w:rsidR="00BA5DEB" w:rsidRPr="007165E5" w:rsidRDefault="00BA5DEB" w:rsidP="00011937">
            <w:pPr>
              <w:jc w:val="center"/>
              <w:rPr>
                <w:rFonts w:asciiTheme="minorEastAsia" w:hAnsiTheme="minorEastAsia"/>
                <w:b/>
                <w:sz w:val="22"/>
              </w:rPr>
            </w:pPr>
          </w:p>
        </w:tc>
        <w:tc>
          <w:tcPr>
            <w:tcW w:w="926" w:type="pct"/>
            <w:vAlign w:val="center"/>
          </w:tcPr>
          <w:p w14:paraId="2997EC94" w14:textId="66025C50" w:rsidR="00BA5DEB" w:rsidRPr="007165E5" w:rsidRDefault="00BA5DEB" w:rsidP="00011937">
            <w:pPr>
              <w:jc w:val="center"/>
              <w:rPr>
                <w:rFonts w:asciiTheme="minorEastAsia" w:hAnsiTheme="minorEastAsia"/>
                <w:b/>
                <w:sz w:val="22"/>
              </w:rPr>
            </w:pPr>
          </w:p>
        </w:tc>
      </w:tr>
      <w:tr w:rsidR="00227A0B" w:rsidRPr="007165E5" w14:paraId="73FF0867" w14:textId="77777777" w:rsidTr="00227A0B">
        <w:trPr>
          <w:trHeight w:val="954"/>
          <w:jc w:val="center"/>
        </w:trPr>
        <w:tc>
          <w:tcPr>
            <w:tcW w:w="5000" w:type="pct"/>
            <w:gridSpan w:val="11"/>
          </w:tcPr>
          <w:p w14:paraId="6B749EDA" w14:textId="20BBDBAE" w:rsidR="00227A0B" w:rsidRPr="007165E5" w:rsidRDefault="00227A0B" w:rsidP="00AF1D6E">
            <w:pPr>
              <w:ind w:right="420"/>
              <w:rPr>
                <w:rFonts w:asciiTheme="minorEastAsia" w:hAnsiTheme="minorEastAsia"/>
                <w:b/>
                <w:sz w:val="22"/>
              </w:rPr>
            </w:pPr>
            <w:r>
              <w:rPr>
                <w:rFonts w:asciiTheme="minorEastAsia" w:hAnsiTheme="minorEastAsia" w:hint="eastAsia"/>
                <w:sz w:val="22"/>
              </w:rPr>
              <w:t>普通股</w:t>
            </w:r>
            <w:r w:rsidRPr="00996344">
              <w:rPr>
                <w:rFonts w:asciiTheme="minorEastAsia" w:hAnsiTheme="minorEastAsia" w:hint="eastAsia"/>
                <w:sz w:val="22"/>
              </w:rPr>
              <w:t>前</w:t>
            </w:r>
            <w:r w:rsidRPr="00996344">
              <w:rPr>
                <w:rFonts w:asciiTheme="minorEastAsia" w:hAnsiTheme="minorEastAsia"/>
                <w:sz w:val="22"/>
              </w:rPr>
              <w:t>十名</w:t>
            </w:r>
            <w:r w:rsidRPr="00121DF3">
              <w:rPr>
                <w:rFonts w:hint="eastAsia"/>
                <w:color w:val="000000" w:themeColor="text1"/>
                <w:sz w:val="22"/>
              </w:rPr>
              <w:t>股东间相互关系说明：</w:t>
            </w:r>
          </w:p>
        </w:tc>
      </w:tr>
    </w:tbl>
    <w:p w14:paraId="36FFBCE3" w14:textId="77777777" w:rsidR="007B10ED" w:rsidRPr="007B10ED" w:rsidRDefault="007B10ED" w:rsidP="007B10ED">
      <w:pPr>
        <w:rPr>
          <w:rFonts w:ascii="Calibri" w:eastAsia="宋体" w:hAnsi="Calibri" w:cs="Times New Roman"/>
          <w:i/>
          <w:color w:val="FF0000"/>
        </w:rPr>
      </w:pPr>
      <w:r w:rsidRPr="007B10ED">
        <w:rPr>
          <w:rFonts w:ascii="Calibri" w:eastAsia="宋体" w:hAnsi="Calibri" w:cs="Times New Roman" w:hint="eastAsia"/>
          <w:i/>
          <w:color w:val="FF0000"/>
        </w:rPr>
        <w:t>注：如有战略投资者或其他投资者认购公司公开发行的股票成为前</w:t>
      </w:r>
      <w:r w:rsidRPr="007B10ED">
        <w:rPr>
          <w:rFonts w:ascii="Calibri" w:eastAsia="宋体" w:hAnsi="Calibri" w:cs="Times New Roman"/>
          <w:i/>
          <w:color w:val="FF0000"/>
        </w:rPr>
        <w:t>10</w:t>
      </w:r>
      <w:r w:rsidRPr="007B10ED">
        <w:rPr>
          <w:rFonts w:ascii="Calibri" w:eastAsia="宋体" w:hAnsi="Calibri" w:cs="Times New Roman" w:hint="eastAsia"/>
          <w:i/>
          <w:color w:val="FF0000"/>
        </w:rPr>
        <w:t>名股东的，应当予以注明，并披露约定持股期间的起止日期</w:t>
      </w:r>
      <w:r w:rsidRPr="007B10ED">
        <w:rPr>
          <w:rFonts w:ascii="Calibri" w:eastAsia="宋体" w:hAnsi="Calibri" w:cs="Times New Roman" w:hint="eastAsia"/>
          <w:i/>
          <w:color w:val="FF0000"/>
          <w:sz w:val="24"/>
          <w:szCs w:val="24"/>
        </w:rPr>
        <w:t>（如有）</w:t>
      </w:r>
      <w:r w:rsidRPr="007B10ED">
        <w:rPr>
          <w:rFonts w:ascii="Calibri" w:eastAsia="宋体" w:hAnsi="Calibri" w:cs="Times New Roman" w:hint="eastAsia"/>
          <w:i/>
          <w:color w:val="FF0000"/>
        </w:rPr>
        <w:t>。</w:t>
      </w:r>
    </w:p>
    <w:p w14:paraId="4A2DB8E1" w14:textId="2B3F3565" w:rsidR="0064538F" w:rsidRDefault="0046128C" w:rsidP="0064538F">
      <w:pPr>
        <w:ind w:leftChars="-337" w:left="-708" w:firstLineChars="200" w:firstLine="44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0C45F3">
        <w:rPr>
          <w:rFonts w:ascii="微软雅黑" w:eastAsia="微软雅黑" w:hAnsi="微软雅黑" w:hint="eastAsia"/>
          <w:b/>
          <w:color w:val="000000" w:themeColor="text1"/>
          <w:sz w:val="22"/>
          <w:szCs w:val="44"/>
        </w:rPr>
        <w:t>五</w:t>
      </w:r>
      <w:r w:rsidR="00AA74D6">
        <w:rPr>
          <w:rFonts w:ascii="微软雅黑" w:eastAsia="微软雅黑" w:hAnsi="微软雅黑" w:hint="eastAsia"/>
          <w:b/>
          <w:color w:val="000000" w:themeColor="text1"/>
          <w:sz w:val="22"/>
          <w:szCs w:val="44"/>
        </w:rPr>
        <w:t>）</w:t>
      </w:r>
      <w:r w:rsidR="00D23039" w:rsidRPr="000C7AFE">
        <w:rPr>
          <w:rFonts w:ascii="微软雅黑" w:eastAsia="微软雅黑" w:hAnsi="微软雅黑" w:hint="eastAsia"/>
          <w:b/>
          <w:color w:val="000000" w:themeColor="text1"/>
          <w:sz w:val="22"/>
          <w:szCs w:val="44"/>
        </w:rPr>
        <w:t>存续至本期的优先股股票相关情况</w:t>
      </w:r>
    </w:p>
    <w:p w14:paraId="571A5AE4" w14:textId="77777777" w:rsidR="00E87D74" w:rsidRDefault="00E87D74" w:rsidP="000A60BE">
      <w:pPr>
        <w:rPr>
          <w:rFonts w:ascii="微软雅黑" w:eastAsia="微软雅黑" w:hAnsi="微软雅黑"/>
          <w:b/>
          <w:color w:val="000000" w:themeColor="text1"/>
          <w:sz w:val="22"/>
          <w:szCs w:val="44"/>
        </w:rPr>
      </w:pPr>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2CAB91DD" w14:textId="73D48DED" w:rsidR="00B27807" w:rsidRPr="00435718" w:rsidRDefault="00C03B92" w:rsidP="00435718">
      <w:pPr>
        <w:jc w:val="right"/>
        <w:rPr>
          <w:rFonts w:asciiTheme="minorEastAsia" w:hAnsiTheme="minorEastAsia"/>
          <w:szCs w:val="21"/>
        </w:rPr>
      </w:pPr>
      <w:r>
        <w:rPr>
          <w:rFonts w:ascii="微软雅黑" w:eastAsia="微软雅黑" w:hAnsi="微软雅黑" w:hint="eastAsia"/>
          <w:b/>
          <w:color w:val="000000" w:themeColor="text1"/>
          <w:sz w:val="22"/>
          <w:szCs w:val="44"/>
        </w:rPr>
        <w:t xml:space="preserve"> </w:t>
      </w:r>
      <w:r>
        <w:rPr>
          <w:rFonts w:ascii="微软雅黑" w:eastAsia="微软雅黑" w:hAnsi="微软雅黑"/>
          <w:b/>
          <w:color w:val="000000" w:themeColor="text1"/>
          <w:sz w:val="22"/>
          <w:szCs w:val="44"/>
        </w:rPr>
        <w:t xml:space="preserve">                                           </w:t>
      </w:r>
      <w:r w:rsidRPr="00C03B92">
        <w:rPr>
          <w:rFonts w:asciiTheme="minorEastAsia" w:hAnsiTheme="minorEastAsia" w:hint="eastAsia"/>
          <w:szCs w:val="21"/>
        </w:rPr>
        <w:t>单位</w:t>
      </w:r>
      <w:r w:rsidRPr="00C03B92">
        <w:rPr>
          <w:rFonts w:asciiTheme="minorEastAsia" w:hAnsiTheme="minorEastAsia"/>
          <w:szCs w:val="21"/>
        </w:rPr>
        <w:t>：股</w:t>
      </w:r>
    </w:p>
    <w:tbl>
      <w:tblPr>
        <w:tblStyle w:val="aff4"/>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562AC0" w:rsidRPr="007638E3" w14:paraId="3CA77A49" w14:textId="77777777" w:rsidTr="00562AC0">
        <w:tc>
          <w:tcPr>
            <w:tcW w:w="2410" w:type="dxa"/>
            <w:shd w:val="pct15" w:color="auto" w:fill="auto"/>
            <w:vAlign w:val="center"/>
          </w:tcPr>
          <w:p w14:paraId="686B39E7"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项目</w:t>
            </w:r>
          </w:p>
        </w:tc>
        <w:tc>
          <w:tcPr>
            <w:tcW w:w="2409" w:type="dxa"/>
            <w:shd w:val="pct15" w:color="auto" w:fill="auto"/>
            <w:vAlign w:val="center"/>
          </w:tcPr>
          <w:p w14:paraId="74993838" w14:textId="0A0D4DEC" w:rsidR="00562AC0" w:rsidRPr="007638E3" w:rsidRDefault="00562AC0">
            <w:pPr>
              <w:jc w:val="center"/>
              <w:rPr>
                <w:rFonts w:asciiTheme="minorEastAsia" w:hAnsiTheme="minorEastAsia"/>
                <w:b/>
                <w:sz w:val="22"/>
              </w:rPr>
            </w:pPr>
            <w:r w:rsidRPr="007638E3">
              <w:rPr>
                <w:rFonts w:asciiTheme="minorEastAsia" w:hAnsiTheme="minorEastAsia" w:hint="eastAsia"/>
                <w:b/>
                <w:sz w:val="22"/>
              </w:rPr>
              <w:t xml:space="preserve"> </w:t>
            </w:r>
            <w:r w:rsidR="00667E29">
              <w:rPr>
                <w:rFonts w:asciiTheme="minorEastAsia" w:hAnsiTheme="minorEastAsia" w:hint="eastAsia"/>
                <w:b/>
                <w:sz w:val="22"/>
              </w:rPr>
              <w:t>期</w:t>
            </w:r>
            <w:proofErr w:type="gramStart"/>
            <w:r w:rsidR="00667E29">
              <w:rPr>
                <w:rFonts w:asciiTheme="minorEastAsia" w:hAnsiTheme="minorEastAsia" w:hint="eastAsia"/>
                <w:b/>
                <w:sz w:val="22"/>
              </w:rPr>
              <w:t>初</w:t>
            </w:r>
            <w:r w:rsidRPr="007638E3">
              <w:rPr>
                <w:rFonts w:asciiTheme="minorEastAsia" w:hAnsiTheme="minorEastAsia" w:hint="eastAsia"/>
                <w:b/>
                <w:sz w:val="22"/>
              </w:rPr>
              <w:t>股份</w:t>
            </w:r>
            <w:proofErr w:type="gramEnd"/>
            <w:r w:rsidRPr="007638E3">
              <w:rPr>
                <w:rFonts w:asciiTheme="minorEastAsia" w:hAnsiTheme="minorEastAsia" w:hint="eastAsia"/>
                <w:b/>
                <w:sz w:val="22"/>
              </w:rPr>
              <w:t>数量</w:t>
            </w:r>
          </w:p>
        </w:tc>
        <w:tc>
          <w:tcPr>
            <w:tcW w:w="2410" w:type="dxa"/>
            <w:shd w:val="pct15" w:color="auto" w:fill="auto"/>
            <w:vAlign w:val="center"/>
          </w:tcPr>
          <w:p w14:paraId="350EAC5D"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 xml:space="preserve">  数量变动</w:t>
            </w:r>
          </w:p>
        </w:tc>
        <w:tc>
          <w:tcPr>
            <w:tcW w:w="2410" w:type="dxa"/>
            <w:shd w:val="pct15" w:color="auto" w:fill="auto"/>
            <w:vAlign w:val="center"/>
          </w:tcPr>
          <w:p w14:paraId="0EF7348B"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期末</w:t>
            </w:r>
            <w:r w:rsidRPr="007638E3">
              <w:rPr>
                <w:rFonts w:asciiTheme="minorEastAsia" w:hAnsiTheme="minorEastAsia"/>
                <w:b/>
                <w:sz w:val="22"/>
              </w:rPr>
              <w:t>股份数量</w:t>
            </w:r>
          </w:p>
        </w:tc>
      </w:tr>
      <w:tr w:rsidR="00562AC0" w:rsidRPr="007638E3" w14:paraId="1A3ADA1F" w14:textId="77777777" w:rsidTr="00562AC0">
        <w:tc>
          <w:tcPr>
            <w:tcW w:w="2410" w:type="dxa"/>
          </w:tcPr>
          <w:p w14:paraId="000B086F" w14:textId="77777777" w:rsidR="00562AC0" w:rsidRPr="007638E3" w:rsidRDefault="00562AC0" w:rsidP="003B2E63">
            <w:pPr>
              <w:ind w:right="420"/>
              <w:rPr>
                <w:color w:val="000000" w:themeColor="text1"/>
                <w:sz w:val="22"/>
              </w:rPr>
            </w:pPr>
            <w:r w:rsidRPr="007638E3">
              <w:rPr>
                <w:rFonts w:hint="eastAsia"/>
                <w:color w:val="000000" w:themeColor="text1"/>
                <w:sz w:val="22"/>
              </w:rPr>
              <w:t>计入权益的</w:t>
            </w:r>
            <w:r w:rsidRPr="007638E3">
              <w:rPr>
                <w:color w:val="000000" w:themeColor="text1"/>
                <w:sz w:val="22"/>
              </w:rPr>
              <w:t>优先股</w:t>
            </w:r>
          </w:p>
        </w:tc>
        <w:tc>
          <w:tcPr>
            <w:tcW w:w="2409" w:type="dxa"/>
          </w:tcPr>
          <w:p w14:paraId="424F297F" w14:textId="77777777" w:rsidR="00562AC0" w:rsidRPr="007638E3" w:rsidRDefault="00562AC0" w:rsidP="003B2E63">
            <w:pPr>
              <w:ind w:right="420"/>
              <w:rPr>
                <w:color w:val="000000" w:themeColor="text1"/>
                <w:sz w:val="22"/>
              </w:rPr>
            </w:pPr>
          </w:p>
        </w:tc>
        <w:tc>
          <w:tcPr>
            <w:tcW w:w="2410" w:type="dxa"/>
          </w:tcPr>
          <w:p w14:paraId="71F7B631" w14:textId="77777777" w:rsidR="00562AC0" w:rsidRPr="007638E3" w:rsidRDefault="00562AC0" w:rsidP="003B2E63">
            <w:pPr>
              <w:ind w:right="420"/>
              <w:rPr>
                <w:color w:val="000000" w:themeColor="text1"/>
                <w:sz w:val="22"/>
              </w:rPr>
            </w:pPr>
          </w:p>
        </w:tc>
        <w:tc>
          <w:tcPr>
            <w:tcW w:w="2410" w:type="dxa"/>
          </w:tcPr>
          <w:p w14:paraId="47156119" w14:textId="77777777" w:rsidR="00562AC0" w:rsidRPr="007638E3" w:rsidRDefault="00562AC0" w:rsidP="003B2E63">
            <w:pPr>
              <w:ind w:right="420"/>
              <w:rPr>
                <w:color w:val="000000" w:themeColor="text1"/>
                <w:sz w:val="22"/>
              </w:rPr>
            </w:pPr>
          </w:p>
        </w:tc>
      </w:tr>
      <w:tr w:rsidR="00562AC0" w:rsidRPr="007638E3" w14:paraId="03B3F341" w14:textId="77777777" w:rsidTr="00562AC0">
        <w:tc>
          <w:tcPr>
            <w:tcW w:w="2410" w:type="dxa"/>
          </w:tcPr>
          <w:p w14:paraId="5ECE892A" w14:textId="77777777" w:rsidR="00562AC0" w:rsidRPr="007638E3" w:rsidRDefault="00562AC0" w:rsidP="003B2E63">
            <w:pPr>
              <w:ind w:right="420"/>
              <w:rPr>
                <w:color w:val="000000" w:themeColor="text1"/>
                <w:sz w:val="22"/>
              </w:rPr>
            </w:pPr>
            <w:r w:rsidRPr="007638E3">
              <w:rPr>
                <w:rFonts w:hint="eastAsia"/>
                <w:color w:val="000000" w:themeColor="text1"/>
                <w:sz w:val="22"/>
              </w:rPr>
              <w:t>计入</w:t>
            </w:r>
            <w:r w:rsidRPr="007638E3">
              <w:rPr>
                <w:color w:val="000000" w:themeColor="text1"/>
                <w:sz w:val="22"/>
              </w:rPr>
              <w:t>负债的优先股</w:t>
            </w:r>
          </w:p>
        </w:tc>
        <w:tc>
          <w:tcPr>
            <w:tcW w:w="2409" w:type="dxa"/>
          </w:tcPr>
          <w:p w14:paraId="3470E90D" w14:textId="77777777" w:rsidR="00562AC0" w:rsidRPr="007638E3" w:rsidRDefault="00562AC0" w:rsidP="003B2E63">
            <w:pPr>
              <w:ind w:right="420"/>
              <w:rPr>
                <w:color w:val="000000" w:themeColor="text1"/>
                <w:sz w:val="22"/>
              </w:rPr>
            </w:pPr>
          </w:p>
        </w:tc>
        <w:tc>
          <w:tcPr>
            <w:tcW w:w="2410" w:type="dxa"/>
          </w:tcPr>
          <w:p w14:paraId="6AA95490" w14:textId="77777777" w:rsidR="00562AC0" w:rsidRPr="007638E3" w:rsidRDefault="00562AC0" w:rsidP="003B2E63">
            <w:pPr>
              <w:ind w:right="420"/>
              <w:rPr>
                <w:color w:val="000000" w:themeColor="text1"/>
                <w:sz w:val="22"/>
              </w:rPr>
            </w:pPr>
          </w:p>
        </w:tc>
        <w:tc>
          <w:tcPr>
            <w:tcW w:w="2410" w:type="dxa"/>
          </w:tcPr>
          <w:p w14:paraId="7D1E0508" w14:textId="77777777" w:rsidR="00562AC0" w:rsidRPr="007638E3" w:rsidRDefault="00562AC0" w:rsidP="003B2E63">
            <w:pPr>
              <w:ind w:right="420"/>
              <w:rPr>
                <w:color w:val="000000" w:themeColor="text1"/>
                <w:sz w:val="22"/>
              </w:rPr>
            </w:pPr>
          </w:p>
        </w:tc>
      </w:tr>
      <w:tr w:rsidR="00562AC0" w:rsidRPr="007638E3" w14:paraId="507133B7" w14:textId="77777777" w:rsidTr="00562AC0">
        <w:tc>
          <w:tcPr>
            <w:tcW w:w="2410" w:type="dxa"/>
          </w:tcPr>
          <w:p w14:paraId="2987B518" w14:textId="77777777" w:rsidR="00562AC0" w:rsidRPr="007638E3" w:rsidRDefault="00562AC0" w:rsidP="003B2E63">
            <w:pPr>
              <w:ind w:right="420"/>
              <w:jc w:val="center"/>
              <w:rPr>
                <w:b/>
                <w:color w:val="000000" w:themeColor="text1"/>
                <w:sz w:val="22"/>
              </w:rPr>
            </w:pPr>
            <w:r w:rsidRPr="007638E3">
              <w:rPr>
                <w:rFonts w:hint="eastAsia"/>
                <w:b/>
                <w:color w:val="000000" w:themeColor="text1"/>
                <w:sz w:val="22"/>
              </w:rPr>
              <w:t>优先股总股本</w:t>
            </w:r>
          </w:p>
        </w:tc>
        <w:tc>
          <w:tcPr>
            <w:tcW w:w="2409" w:type="dxa"/>
          </w:tcPr>
          <w:p w14:paraId="563B2133" w14:textId="77777777" w:rsidR="00562AC0" w:rsidRPr="007638E3" w:rsidRDefault="00562AC0" w:rsidP="003B2E63">
            <w:pPr>
              <w:ind w:right="420"/>
              <w:rPr>
                <w:color w:val="000000" w:themeColor="text1"/>
                <w:sz w:val="22"/>
              </w:rPr>
            </w:pPr>
          </w:p>
        </w:tc>
        <w:tc>
          <w:tcPr>
            <w:tcW w:w="2410" w:type="dxa"/>
          </w:tcPr>
          <w:p w14:paraId="3575864F" w14:textId="77777777" w:rsidR="00562AC0" w:rsidRPr="007638E3" w:rsidRDefault="00562AC0" w:rsidP="003B2E63">
            <w:pPr>
              <w:ind w:right="420"/>
              <w:rPr>
                <w:color w:val="000000" w:themeColor="text1"/>
                <w:sz w:val="22"/>
              </w:rPr>
            </w:pPr>
          </w:p>
        </w:tc>
        <w:tc>
          <w:tcPr>
            <w:tcW w:w="2410" w:type="dxa"/>
          </w:tcPr>
          <w:p w14:paraId="78AE43F0" w14:textId="77777777" w:rsidR="00562AC0" w:rsidRPr="007638E3" w:rsidRDefault="00562AC0" w:rsidP="003B2E63">
            <w:pPr>
              <w:ind w:right="420"/>
              <w:rPr>
                <w:color w:val="000000" w:themeColor="text1"/>
                <w:sz w:val="22"/>
              </w:rPr>
            </w:pPr>
          </w:p>
        </w:tc>
      </w:tr>
    </w:tbl>
    <w:p w14:paraId="313C3EBD" w14:textId="77777777" w:rsidR="001C5D06" w:rsidRDefault="001C5D06" w:rsidP="000B2D31">
      <w:pPr>
        <w:rPr>
          <w:rFonts w:ascii="宋体" w:hAnsi="宋体"/>
          <w:b/>
          <w:color w:val="000000" w:themeColor="text1"/>
          <w:szCs w:val="21"/>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567"/>
        <w:gridCol w:w="1701"/>
        <w:gridCol w:w="2317"/>
        <w:gridCol w:w="2361"/>
        <w:gridCol w:w="1134"/>
        <w:gridCol w:w="899"/>
      </w:tblGrid>
      <w:tr w:rsidR="00FB3209" w:rsidRPr="00FB3209" w14:paraId="7241440E" w14:textId="77777777" w:rsidTr="00B0457A">
        <w:tc>
          <w:tcPr>
            <w:tcW w:w="1227" w:type="dxa"/>
            <w:gridSpan w:val="2"/>
            <w:tcBorders>
              <w:bottom w:val="single" w:sz="4" w:space="0" w:color="5B9BD5"/>
            </w:tcBorders>
            <w:shd w:val="pct15" w:color="auto" w:fill="auto"/>
            <w:vAlign w:val="center"/>
          </w:tcPr>
          <w:p w14:paraId="34471E72" w14:textId="77777777" w:rsidR="00FB3209" w:rsidRPr="00FB3209" w:rsidRDefault="00FB3209" w:rsidP="00FB3209">
            <w:pPr>
              <w:jc w:val="center"/>
              <w:rPr>
                <w:rFonts w:ascii="Calibri" w:eastAsia="宋体" w:hAnsi="Calibri" w:cs="Times New Roman"/>
                <w:b/>
                <w:color w:val="000000"/>
                <w:sz w:val="22"/>
              </w:rPr>
            </w:pPr>
            <w:r w:rsidRPr="00FB3209">
              <w:rPr>
                <w:rFonts w:ascii="Calibri" w:eastAsia="宋体" w:hAnsi="Calibri" w:cs="Times New Roman" w:hint="eastAsia"/>
                <w:b/>
                <w:color w:val="000000"/>
                <w:sz w:val="22"/>
              </w:rPr>
              <w:lastRenderedPageBreak/>
              <w:t>证券代码</w:t>
            </w:r>
          </w:p>
        </w:tc>
        <w:tc>
          <w:tcPr>
            <w:tcW w:w="1701" w:type="dxa"/>
            <w:tcBorders>
              <w:bottom w:val="single" w:sz="4" w:space="0" w:color="5B9BD5"/>
            </w:tcBorders>
            <w:shd w:val="pct15" w:color="auto" w:fill="auto"/>
            <w:vAlign w:val="center"/>
          </w:tcPr>
          <w:p w14:paraId="2767D7E1" w14:textId="77777777" w:rsidR="00FB3209" w:rsidRPr="00FB3209" w:rsidRDefault="00FB3209" w:rsidP="00FB3209">
            <w:pPr>
              <w:jc w:val="center"/>
              <w:rPr>
                <w:rFonts w:ascii="Calibri" w:eastAsia="宋体" w:hAnsi="Calibri" w:cs="Times New Roman"/>
                <w:b/>
                <w:color w:val="000000"/>
                <w:sz w:val="22"/>
              </w:rPr>
            </w:pPr>
          </w:p>
        </w:tc>
        <w:tc>
          <w:tcPr>
            <w:tcW w:w="2317" w:type="dxa"/>
            <w:tcBorders>
              <w:bottom w:val="single" w:sz="4" w:space="0" w:color="5B9BD5"/>
            </w:tcBorders>
            <w:shd w:val="pct15" w:color="auto" w:fill="auto"/>
            <w:vAlign w:val="center"/>
          </w:tcPr>
          <w:p w14:paraId="55D18BC2" w14:textId="77777777" w:rsidR="00FB3209" w:rsidRPr="00FB3209" w:rsidRDefault="00FB3209" w:rsidP="00FB3209">
            <w:pPr>
              <w:jc w:val="center"/>
              <w:rPr>
                <w:rFonts w:ascii="Calibri" w:eastAsia="宋体" w:hAnsi="Calibri" w:cs="Times New Roman"/>
                <w:b/>
                <w:color w:val="000000"/>
                <w:sz w:val="22"/>
              </w:rPr>
            </w:pPr>
            <w:r w:rsidRPr="00FB3209">
              <w:rPr>
                <w:rFonts w:ascii="Calibri" w:eastAsia="宋体" w:hAnsi="Calibri" w:cs="Times New Roman" w:hint="eastAsia"/>
                <w:b/>
                <w:color w:val="000000"/>
                <w:sz w:val="22"/>
              </w:rPr>
              <w:t>证券</w:t>
            </w:r>
            <w:r w:rsidRPr="00FB3209">
              <w:rPr>
                <w:rFonts w:ascii="Calibri" w:eastAsia="宋体" w:hAnsi="Calibri" w:cs="Times New Roman"/>
                <w:b/>
                <w:color w:val="000000"/>
                <w:sz w:val="22"/>
              </w:rPr>
              <w:t>简称</w:t>
            </w:r>
          </w:p>
        </w:tc>
        <w:tc>
          <w:tcPr>
            <w:tcW w:w="2361" w:type="dxa"/>
            <w:tcBorders>
              <w:bottom w:val="single" w:sz="4" w:space="0" w:color="5B9BD5"/>
            </w:tcBorders>
            <w:shd w:val="pct15" w:color="auto" w:fill="auto"/>
            <w:vAlign w:val="center"/>
          </w:tcPr>
          <w:p w14:paraId="62EB7415" w14:textId="77777777" w:rsidR="00FB3209" w:rsidRPr="00FB3209" w:rsidRDefault="00FB3209" w:rsidP="00FB3209">
            <w:pPr>
              <w:jc w:val="center"/>
              <w:rPr>
                <w:rFonts w:ascii="Calibri" w:eastAsia="宋体" w:hAnsi="Calibri" w:cs="Times New Roman"/>
                <w:b/>
                <w:color w:val="000000"/>
                <w:sz w:val="22"/>
              </w:rPr>
            </w:pPr>
          </w:p>
        </w:tc>
        <w:tc>
          <w:tcPr>
            <w:tcW w:w="1134" w:type="dxa"/>
            <w:tcBorders>
              <w:bottom w:val="single" w:sz="4" w:space="0" w:color="5B9BD5"/>
              <w:right w:val="single" w:sz="4" w:space="0" w:color="5B9BD5"/>
            </w:tcBorders>
            <w:shd w:val="pct15" w:color="auto" w:fill="auto"/>
            <w:vAlign w:val="center"/>
          </w:tcPr>
          <w:p w14:paraId="7DD124F7" w14:textId="77777777" w:rsidR="00FB3209" w:rsidRPr="00FB3209" w:rsidRDefault="00FB3209" w:rsidP="00FB3209">
            <w:pPr>
              <w:jc w:val="center"/>
              <w:rPr>
                <w:rFonts w:ascii="Calibri" w:eastAsia="宋体" w:hAnsi="Calibri" w:cs="Times New Roman"/>
                <w:b/>
                <w:color w:val="000000"/>
                <w:sz w:val="22"/>
              </w:rPr>
            </w:pPr>
            <w:r w:rsidRPr="00FB3209">
              <w:rPr>
                <w:rFonts w:ascii="Calibri" w:eastAsia="宋体" w:hAnsi="Calibri" w:cs="Times New Roman" w:hint="eastAsia"/>
                <w:b/>
                <w:color w:val="000000"/>
                <w:sz w:val="22"/>
              </w:rPr>
              <w:t>股东人数</w:t>
            </w:r>
          </w:p>
        </w:tc>
        <w:tc>
          <w:tcPr>
            <w:tcW w:w="899" w:type="dxa"/>
            <w:tcBorders>
              <w:left w:val="single" w:sz="4" w:space="0" w:color="5B9BD5"/>
              <w:bottom w:val="single" w:sz="4" w:space="0" w:color="5B9BD5"/>
            </w:tcBorders>
            <w:shd w:val="pct15" w:color="auto" w:fill="auto"/>
            <w:vAlign w:val="center"/>
          </w:tcPr>
          <w:p w14:paraId="5B8401AD" w14:textId="77777777" w:rsidR="00FB3209" w:rsidRPr="00FB3209" w:rsidRDefault="00FB3209" w:rsidP="00FB3209">
            <w:pPr>
              <w:jc w:val="center"/>
              <w:rPr>
                <w:rFonts w:ascii="Calibri" w:eastAsia="宋体" w:hAnsi="Calibri" w:cs="Times New Roman"/>
                <w:b/>
                <w:color w:val="000000"/>
                <w:sz w:val="22"/>
              </w:rPr>
            </w:pPr>
          </w:p>
        </w:tc>
      </w:tr>
      <w:tr w:rsidR="00FB3209" w:rsidRPr="00FB3209" w14:paraId="4BE475E5" w14:textId="77777777" w:rsidTr="00B0457A">
        <w:trPr>
          <w:trHeight w:val="363"/>
        </w:trPr>
        <w:tc>
          <w:tcPr>
            <w:tcW w:w="660" w:type="dxa"/>
            <w:shd w:val="pct15" w:color="auto" w:fill="auto"/>
            <w:vAlign w:val="center"/>
          </w:tcPr>
          <w:p w14:paraId="4CDCB0BD" w14:textId="77777777" w:rsidR="00FB3209" w:rsidRPr="00FB3209" w:rsidRDefault="00FB3209" w:rsidP="00FB320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序号</w:t>
            </w:r>
          </w:p>
        </w:tc>
        <w:tc>
          <w:tcPr>
            <w:tcW w:w="2268" w:type="dxa"/>
            <w:gridSpan w:val="2"/>
            <w:shd w:val="pct15" w:color="auto" w:fill="auto"/>
            <w:vAlign w:val="center"/>
          </w:tcPr>
          <w:p w14:paraId="497532FA" w14:textId="77777777" w:rsidR="00FB3209" w:rsidRPr="00FB3209" w:rsidRDefault="00FB3209" w:rsidP="00FB320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股东</w:t>
            </w:r>
            <w:r w:rsidRPr="00FB3209">
              <w:rPr>
                <w:rFonts w:ascii="宋体" w:eastAsia="宋体" w:hAnsi="宋体" w:cs="Times New Roman"/>
                <w:b/>
                <w:color w:val="000000"/>
                <w:sz w:val="22"/>
              </w:rPr>
              <w:t>名称</w:t>
            </w:r>
          </w:p>
        </w:tc>
        <w:tc>
          <w:tcPr>
            <w:tcW w:w="2317" w:type="dxa"/>
            <w:shd w:val="pct15" w:color="auto" w:fill="auto"/>
            <w:vAlign w:val="center"/>
          </w:tcPr>
          <w:p w14:paraId="30318560" w14:textId="4C36B038" w:rsidR="00FB3209" w:rsidRPr="00FB3209" w:rsidRDefault="00FB3209" w:rsidP="00FB3209">
            <w:pPr>
              <w:jc w:val="center"/>
              <w:rPr>
                <w:rFonts w:ascii="宋体" w:eastAsia="宋体" w:hAnsi="宋体" w:cs="Times New Roman" w:hint="eastAsia"/>
                <w:b/>
                <w:color w:val="000000"/>
                <w:sz w:val="22"/>
              </w:rPr>
            </w:pPr>
            <w:r w:rsidRPr="00FB3209">
              <w:rPr>
                <w:rFonts w:ascii="宋体" w:eastAsia="宋体" w:hAnsi="宋体" w:cs="Times New Roman" w:hint="eastAsia"/>
                <w:b/>
                <w:color w:val="000000"/>
                <w:sz w:val="22"/>
              </w:rPr>
              <w:t>期初持股数量</w:t>
            </w:r>
            <w:r w:rsidR="00B0457A">
              <w:rPr>
                <w:rFonts w:ascii="宋体" w:eastAsia="宋体" w:hAnsi="宋体" w:cs="Times New Roman" w:hint="eastAsia"/>
                <w:b/>
                <w:color w:val="000000"/>
                <w:sz w:val="22"/>
              </w:rPr>
              <w:t>（股</w:t>
            </w:r>
            <w:r w:rsidR="00B0457A">
              <w:rPr>
                <w:rFonts w:ascii="宋体" w:eastAsia="宋体" w:hAnsi="宋体" w:cs="Times New Roman"/>
                <w:b/>
                <w:color w:val="000000"/>
                <w:sz w:val="22"/>
              </w:rPr>
              <w:t>）</w:t>
            </w:r>
          </w:p>
        </w:tc>
        <w:tc>
          <w:tcPr>
            <w:tcW w:w="2361" w:type="dxa"/>
            <w:shd w:val="pct15" w:color="auto" w:fill="auto"/>
            <w:vAlign w:val="center"/>
          </w:tcPr>
          <w:p w14:paraId="76D68492" w14:textId="0BE40636" w:rsidR="00FB3209" w:rsidRPr="00FB3209" w:rsidRDefault="00FB3209" w:rsidP="00FB3209">
            <w:pPr>
              <w:jc w:val="center"/>
              <w:rPr>
                <w:rFonts w:ascii="宋体" w:eastAsia="宋体" w:hAnsi="宋体" w:cs="Times New Roman" w:hint="eastAsia"/>
                <w:b/>
                <w:color w:val="000000"/>
                <w:sz w:val="22"/>
              </w:rPr>
            </w:pPr>
            <w:r w:rsidRPr="00FB3209">
              <w:rPr>
                <w:rFonts w:ascii="宋体" w:eastAsia="宋体" w:hAnsi="宋体" w:cs="Times New Roman" w:hint="eastAsia"/>
                <w:b/>
                <w:color w:val="000000"/>
                <w:sz w:val="22"/>
              </w:rPr>
              <w:t>期末持股</w:t>
            </w:r>
            <w:r w:rsidRPr="00FB3209">
              <w:rPr>
                <w:rFonts w:ascii="宋体" w:eastAsia="宋体" w:hAnsi="宋体" w:cs="Times New Roman"/>
                <w:b/>
                <w:color w:val="000000"/>
                <w:sz w:val="22"/>
              </w:rPr>
              <w:t>数量</w:t>
            </w:r>
            <w:r w:rsidR="00B0457A">
              <w:rPr>
                <w:rFonts w:ascii="宋体" w:eastAsia="宋体" w:hAnsi="宋体" w:cs="Times New Roman" w:hint="eastAsia"/>
                <w:b/>
                <w:color w:val="000000"/>
                <w:sz w:val="22"/>
              </w:rPr>
              <w:t>（股</w:t>
            </w:r>
            <w:r w:rsidR="00B0457A">
              <w:rPr>
                <w:rFonts w:ascii="宋体" w:eastAsia="宋体" w:hAnsi="宋体" w:cs="Times New Roman"/>
                <w:b/>
                <w:color w:val="000000"/>
                <w:sz w:val="22"/>
              </w:rPr>
              <w:t>）</w:t>
            </w:r>
          </w:p>
        </w:tc>
        <w:tc>
          <w:tcPr>
            <w:tcW w:w="2033" w:type="dxa"/>
            <w:gridSpan w:val="2"/>
            <w:shd w:val="pct15" w:color="auto" w:fill="auto"/>
            <w:vAlign w:val="center"/>
          </w:tcPr>
          <w:p w14:paraId="1EA8C6EF" w14:textId="77777777" w:rsidR="00FB3209" w:rsidRPr="00FB3209" w:rsidRDefault="00FB3209" w:rsidP="00FB3209">
            <w:pPr>
              <w:jc w:val="center"/>
              <w:rPr>
                <w:rFonts w:ascii="宋体" w:eastAsia="宋体" w:hAnsi="宋体" w:cs="Times New Roman"/>
                <w:b/>
                <w:color w:val="000000"/>
                <w:sz w:val="22"/>
              </w:rPr>
            </w:pPr>
            <w:r w:rsidRPr="00FB3209">
              <w:rPr>
                <w:rFonts w:ascii="宋体" w:eastAsia="宋体" w:hAnsi="宋体" w:cs="Times New Roman" w:hint="eastAsia"/>
                <w:b/>
                <w:color w:val="000000"/>
                <w:sz w:val="22"/>
              </w:rPr>
              <w:t>期末持股比例%</w:t>
            </w:r>
          </w:p>
        </w:tc>
      </w:tr>
      <w:tr w:rsidR="00FB3209" w:rsidRPr="00FB3209" w14:paraId="03E5C92F" w14:textId="77777777" w:rsidTr="00B0457A">
        <w:tc>
          <w:tcPr>
            <w:tcW w:w="660" w:type="dxa"/>
          </w:tcPr>
          <w:p w14:paraId="168BBF71"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1</w:t>
            </w:r>
          </w:p>
        </w:tc>
        <w:tc>
          <w:tcPr>
            <w:tcW w:w="2268" w:type="dxa"/>
            <w:gridSpan w:val="2"/>
          </w:tcPr>
          <w:p w14:paraId="0A3BFF16" w14:textId="77777777" w:rsidR="00FB3209" w:rsidRPr="00FB3209" w:rsidRDefault="00FB3209" w:rsidP="00FB3209">
            <w:pPr>
              <w:jc w:val="center"/>
              <w:rPr>
                <w:rFonts w:ascii="Calibri" w:eastAsia="宋体" w:hAnsi="Calibri" w:cs="Times New Roman"/>
                <w:color w:val="000000"/>
                <w:sz w:val="22"/>
              </w:rPr>
            </w:pPr>
          </w:p>
        </w:tc>
        <w:tc>
          <w:tcPr>
            <w:tcW w:w="2317" w:type="dxa"/>
          </w:tcPr>
          <w:p w14:paraId="3AB5A8D6" w14:textId="77777777" w:rsidR="00FB3209" w:rsidRPr="00FB3209" w:rsidRDefault="00FB3209" w:rsidP="00FB3209">
            <w:pPr>
              <w:jc w:val="center"/>
              <w:rPr>
                <w:rFonts w:ascii="Calibri" w:eastAsia="宋体" w:hAnsi="Calibri" w:cs="Times New Roman"/>
                <w:color w:val="000000"/>
                <w:sz w:val="22"/>
              </w:rPr>
            </w:pPr>
          </w:p>
        </w:tc>
        <w:tc>
          <w:tcPr>
            <w:tcW w:w="2361" w:type="dxa"/>
          </w:tcPr>
          <w:p w14:paraId="661AFC45"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44CDDCD" w14:textId="77777777" w:rsidR="00FB3209" w:rsidRPr="00FB3209" w:rsidRDefault="00FB3209" w:rsidP="00FB3209">
            <w:pPr>
              <w:jc w:val="center"/>
              <w:rPr>
                <w:rFonts w:ascii="Calibri" w:eastAsia="宋体" w:hAnsi="Calibri" w:cs="Times New Roman"/>
                <w:color w:val="000000"/>
                <w:sz w:val="22"/>
              </w:rPr>
            </w:pPr>
          </w:p>
        </w:tc>
      </w:tr>
      <w:tr w:rsidR="00FB3209" w:rsidRPr="00FB3209" w14:paraId="2668CDAE" w14:textId="77777777" w:rsidTr="00B0457A">
        <w:tc>
          <w:tcPr>
            <w:tcW w:w="660" w:type="dxa"/>
          </w:tcPr>
          <w:p w14:paraId="2163BD09"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2</w:t>
            </w:r>
          </w:p>
        </w:tc>
        <w:tc>
          <w:tcPr>
            <w:tcW w:w="2268" w:type="dxa"/>
            <w:gridSpan w:val="2"/>
          </w:tcPr>
          <w:p w14:paraId="0A57B526" w14:textId="77777777" w:rsidR="00FB3209" w:rsidRPr="00FB3209" w:rsidRDefault="00FB3209" w:rsidP="00FB3209">
            <w:pPr>
              <w:jc w:val="center"/>
              <w:rPr>
                <w:rFonts w:ascii="Calibri" w:eastAsia="宋体" w:hAnsi="Calibri" w:cs="Times New Roman"/>
                <w:color w:val="000000"/>
                <w:sz w:val="22"/>
              </w:rPr>
            </w:pPr>
          </w:p>
        </w:tc>
        <w:tc>
          <w:tcPr>
            <w:tcW w:w="2317" w:type="dxa"/>
          </w:tcPr>
          <w:p w14:paraId="61CD3317" w14:textId="77777777" w:rsidR="00FB3209" w:rsidRPr="00FB3209" w:rsidRDefault="00FB3209" w:rsidP="00FB3209">
            <w:pPr>
              <w:jc w:val="center"/>
              <w:rPr>
                <w:rFonts w:ascii="Calibri" w:eastAsia="宋体" w:hAnsi="Calibri" w:cs="Times New Roman"/>
                <w:color w:val="000000"/>
                <w:sz w:val="22"/>
              </w:rPr>
            </w:pPr>
          </w:p>
        </w:tc>
        <w:tc>
          <w:tcPr>
            <w:tcW w:w="2361" w:type="dxa"/>
          </w:tcPr>
          <w:p w14:paraId="182DF3B7"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5EB7EB6" w14:textId="77777777" w:rsidR="00FB3209" w:rsidRPr="00FB3209" w:rsidRDefault="00FB3209" w:rsidP="00FB3209">
            <w:pPr>
              <w:jc w:val="center"/>
              <w:rPr>
                <w:rFonts w:ascii="Calibri" w:eastAsia="宋体" w:hAnsi="Calibri" w:cs="Times New Roman"/>
                <w:color w:val="000000"/>
                <w:sz w:val="22"/>
              </w:rPr>
            </w:pPr>
          </w:p>
        </w:tc>
      </w:tr>
      <w:tr w:rsidR="00FB3209" w:rsidRPr="00FB3209" w14:paraId="14EE5B48" w14:textId="77777777" w:rsidTr="00B0457A">
        <w:tc>
          <w:tcPr>
            <w:tcW w:w="660" w:type="dxa"/>
          </w:tcPr>
          <w:p w14:paraId="1DA76394"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3</w:t>
            </w:r>
          </w:p>
        </w:tc>
        <w:tc>
          <w:tcPr>
            <w:tcW w:w="2268" w:type="dxa"/>
            <w:gridSpan w:val="2"/>
          </w:tcPr>
          <w:p w14:paraId="39A3F6AA" w14:textId="77777777" w:rsidR="00FB3209" w:rsidRPr="00FB3209" w:rsidRDefault="00FB3209" w:rsidP="00FB3209">
            <w:pPr>
              <w:jc w:val="center"/>
              <w:rPr>
                <w:rFonts w:ascii="Calibri" w:eastAsia="宋体" w:hAnsi="Calibri" w:cs="Times New Roman"/>
                <w:color w:val="000000"/>
                <w:sz w:val="22"/>
              </w:rPr>
            </w:pPr>
          </w:p>
        </w:tc>
        <w:tc>
          <w:tcPr>
            <w:tcW w:w="2317" w:type="dxa"/>
          </w:tcPr>
          <w:p w14:paraId="623A9FB0" w14:textId="77777777" w:rsidR="00FB3209" w:rsidRPr="00FB3209" w:rsidRDefault="00FB3209" w:rsidP="00FB3209">
            <w:pPr>
              <w:jc w:val="center"/>
              <w:rPr>
                <w:rFonts w:ascii="Calibri" w:eastAsia="宋体" w:hAnsi="Calibri" w:cs="Times New Roman"/>
                <w:color w:val="000000"/>
                <w:sz w:val="22"/>
              </w:rPr>
            </w:pPr>
          </w:p>
        </w:tc>
        <w:tc>
          <w:tcPr>
            <w:tcW w:w="2361" w:type="dxa"/>
          </w:tcPr>
          <w:p w14:paraId="7E0D0B29"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55721722" w14:textId="77777777" w:rsidR="00FB3209" w:rsidRPr="00FB3209" w:rsidRDefault="00FB3209" w:rsidP="00FB3209">
            <w:pPr>
              <w:jc w:val="center"/>
              <w:rPr>
                <w:rFonts w:ascii="Calibri" w:eastAsia="宋体" w:hAnsi="Calibri" w:cs="Times New Roman"/>
                <w:color w:val="000000"/>
                <w:sz w:val="22"/>
              </w:rPr>
            </w:pPr>
          </w:p>
        </w:tc>
      </w:tr>
      <w:tr w:rsidR="00FB3209" w:rsidRPr="00FB3209" w14:paraId="5F827F11" w14:textId="77777777" w:rsidTr="00B0457A">
        <w:tc>
          <w:tcPr>
            <w:tcW w:w="660" w:type="dxa"/>
          </w:tcPr>
          <w:p w14:paraId="17308A2A"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4</w:t>
            </w:r>
          </w:p>
        </w:tc>
        <w:tc>
          <w:tcPr>
            <w:tcW w:w="2268" w:type="dxa"/>
            <w:gridSpan w:val="2"/>
          </w:tcPr>
          <w:p w14:paraId="3C3118CB" w14:textId="77777777" w:rsidR="00FB3209" w:rsidRPr="00FB3209" w:rsidRDefault="00FB3209" w:rsidP="00FB3209">
            <w:pPr>
              <w:jc w:val="center"/>
              <w:rPr>
                <w:rFonts w:ascii="Calibri" w:eastAsia="宋体" w:hAnsi="Calibri" w:cs="Times New Roman"/>
                <w:color w:val="000000"/>
                <w:sz w:val="22"/>
              </w:rPr>
            </w:pPr>
          </w:p>
        </w:tc>
        <w:tc>
          <w:tcPr>
            <w:tcW w:w="2317" w:type="dxa"/>
          </w:tcPr>
          <w:p w14:paraId="4290EBAD" w14:textId="77777777" w:rsidR="00FB3209" w:rsidRPr="00FB3209" w:rsidRDefault="00FB3209" w:rsidP="00FB3209">
            <w:pPr>
              <w:jc w:val="center"/>
              <w:rPr>
                <w:rFonts w:ascii="Calibri" w:eastAsia="宋体" w:hAnsi="Calibri" w:cs="Times New Roman"/>
                <w:color w:val="000000"/>
                <w:sz w:val="22"/>
              </w:rPr>
            </w:pPr>
          </w:p>
        </w:tc>
        <w:tc>
          <w:tcPr>
            <w:tcW w:w="2361" w:type="dxa"/>
          </w:tcPr>
          <w:p w14:paraId="4CAE3413"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521089C7" w14:textId="77777777" w:rsidR="00FB3209" w:rsidRPr="00FB3209" w:rsidRDefault="00FB3209" w:rsidP="00FB3209">
            <w:pPr>
              <w:jc w:val="center"/>
              <w:rPr>
                <w:rFonts w:ascii="Calibri" w:eastAsia="宋体" w:hAnsi="Calibri" w:cs="Times New Roman"/>
                <w:color w:val="000000"/>
                <w:sz w:val="22"/>
              </w:rPr>
            </w:pPr>
          </w:p>
        </w:tc>
      </w:tr>
      <w:tr w:rsidR="00FB3209" w:rsidRPr="00FB3209" w14:paraId="4739514B" w14:textId="77777777" w:rsidTr="00B0457A">
        <w:tc>
          <w:tcPr>
            <w:tcW w:w="660" w:type="dxa"/>
          </w:tcPr>
          <w:p w14:paraId="2C519EF8"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5</w:t>
            </w:r>
          </w:p>
        </w:tc>
        <w:tc>
          <w:tcPr>
            <w:tcW w:w="2268" w:type="dxa"/>
            <w:gridSpan w:val="2"/>
          </w:tcPr>
          <w:p w14:paraId="524C6A3B" w14:textId="77777777" w:rsidR="00FB3209" w:rsidRPr="00FB3209" w:rsidRDefault="00FB3209" w:rsidP="00FB3209">
            <w:pPr>
              <w:jc w:val="center"/>
              <w:rPr>
                <w:rFonts w:ascii="Calibri" w:eastAsia="宋体" w:hAnsi="Calibri" w:cs="Times New Roman"/>
                <w:color w:val="000000"/>
                <w:sz w:val="22"/>
              </w:rPr>
            </w:pPr>
          </w:p>
        </w:tc>
        <w:tc>
          <w:tcPr>
            <w:tcW w:w="2317" w:type="dxa"/>
          </w:tcPr>
          <w:p w14:paraId="589446FA" w14:textId="77777777" w:rsidR="00FB3209" w:rsidRPr="00FB3209" w:rsidRDefault="00FB3209" w:rsidP="00FB3209">
            <w:pPr>
              <w:jc w:val="center"/>
              <w:rPr>
                <w:rFonts w:ascii="Calibri" w:eastAsia="宋体" w:hAnsi="Calibri" w:cs="Times New Roman"/>
                <w:color w:val="000000"/>
                <w:sz w:val="22"/>
              </w:rPr>
            </w:pPr>
          </w:p>
        </w:tc>
        <w:tc>
          <w:tcPr>
            <w:tcW w:w="2361" w:type="dxa"/>
          </w:tcPr>
          <w:p w14:paraId="4B73D417"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59C4615" w14:textId="77777777" w:rsidR="00FB3209" w:rsidRPr="00FB3209" w:rsidRDefault="00FB3209" w:rsidP="00FB3209">
            <w:pPr>
              <w:jc w:val="center"/>
              <w:rPr>
                <w:rFonts w:ascii="Calibri" w:eastAsia="宋体" w:hAnsi="Calibri" w:cs="Times New Roman"/>
                <w:color w:val="000000"/>
                <w:sz w:val="22"/>
              </w:rPr>
            </w:pPr>
          </w:p>
        </w:tc>
      </w:tr>
      <w:tr w:rsidR="00FB3209" w:rsidRPr="00FB3209" w14:paraId="058A4F18" w14:textId="77777777" w:rsidTr="00B0457A">
        <w:tc>
          <w:tcPr>
            <w:tcW w:w="660" w:type="dxa"/>
          </w:tcPr>
          <w:p w14:paraId="7CF096E4"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6</w:t>
            </w:r>
          </w:p>
        </w:tc>
        <w:tc>
          <w:tcPr>
            <w:tcW w:w="2268" w:type="dxa"/>
            <w:gridSpan w:val="2"/>
          </w:tcPr>
          <w:p w14:paraId="34D99134" w14:textId="77777777" w:rsidR="00FB3209" w:rsidRPr="00FB3209" w:rsidRDefault="00FB3209" w:rsidP="00FB3209">
            <w:pPr>
              <w:jc w:val="center"/>
              <w:rPr>
                <w:rFonts w:ascii="Calibri" w:eastAsia="宋体" w:hAnsi="Calibri" w:cs="Times New Roman"/>
                <w:color w:val="000000"/>
                <w:sz w:val="22"/>
              </w:rPr>
            </w:pPr>
          </w:p>
        </w:tc>
        <w:tc>
          <w:tcPr>
            <w:tcW w:w="2317" w:type="dxa"/>
          </w:tcPr>
          <w:p w14:paraId="19A452C8" w14:textId="77777777" w:rsidR="00FB3209" w:rsidRPr="00FB3209" w:rsidRDefault="00FB3209" w:rsidP="00FB3209">
            <w:pPr>
              <w:jc w:val="center"/>
              <w:rPr>
                <w:rFonts w:ascii="Calibri" w:eastAsia="宋体" w:hAnsi="Calibri" w:cs="Times New Roman"/>
                <w:color w:val="000000"/>
                <w:sz w:val="22"/>
              </w:rPr>
            </w:pPr>
          </w:p>
        </w:tc>
        <w:tc>
          <w:tcPr>
            <w:tcW w:w="2361" w:type="dxa"/>
          </w:tcPr>
          <w:p w14:paraId="500882CB"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718E922A" w14:textId="77777777" w:rsidR="00FB3209" w:rsidRPr="00FB3209" w:rsidRDefault="00FB3209" w:rsidP="00FB3209">
            <w:pPr>
              <w:jc w:val="center"/>
              <w:rPr>
                <w:rFonts w:ascii="Calibri" w:eastAsia="宋体" w:hAnsi="Calibri" w:cs="Times New Roman"/>
                <w:color w:val="000000"/>
                <w:sz w:val="22"/>
              </w:rPr>
            </w:pPr>
          </w:p>
        </w:tc>
      </w:tr>
      <w:tr w:rsidR="00FB3209" w:rsidRPr="00FB3209" w14:paraId="3CFBF974" w14:textId="77777777" w:rsidTr="00B0457A">
        <w:tc>
          <w:tcPr>
            <w:tcW w:w="660" w:type="dxa"/>
          </w:tcPr>
          <w:p w14:paraId="26090CAF"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7</w:t>
            </w:r>
          </w:p>
        </w:tc>
        <w:tc>
          <w:tcPr>
            <w:tcW w:w="2268" w:type="dxa"/>
            <w:gridSpan w:val="2"/>
          </w:tcPr>
          <w:p w14:paraId="44385B8F" w14:textId="77777777" w:rsidR="00FB3209" w:rsidRPr="00FB3209" w:rsidRDefault="00FB3209" w:rsidP="00FB3209">
            <w:pPr>
              <w:jc w:val="center"/>
              <w:rPr>
                <w:rFonts w:ascii="Calibri" w:eastAsia="宋体" w:hAnsi="Calibri" w:cs="Times New Roman"/>
                <w:color w:val="000000"/>
                <w:sz w:val="22"/>
              </w:rPr>
            </w:pPr>
          </w:p>
        </w:tc>
        <w:tc>
          <w:tcPr>
            <w:tcW w:w="2317" w:type="dxa"/>
          </w:tcPr>
          <w:p w14:paraId="411D4974" w14:textId="77777777" w:rsidR="00FB3209" w:rsidRPr="00FB3209" w:rsidRDefault="00FB3209" w:rsidP="00FB3209">
            <w:pPr>
              <w:jc w:val="center"/>
              <w:rPr>
                <w:rFonts w:ascii="Calibri" w:eastAsia="宋体" w:hAnsi="Calibri" w:cs="Times New Roman"/>
                <w:color w:val="000000"/>
                <w:sz w:val="22"/>
              </w:rPr>
            </w:pPr>
          </w:p>
        </w:tc>
        <w:tc>
          <w:tcPr>
            <w:tcW w:w="2361" w:type="dxa"/>
          </w:tcPr>
          <w:p w14:paraId="1B97AC14"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24B132F0" w14:textId="77777777" w:rsidR="00FB3209" w:rsidRPr="00FB3209" w:rsidRDefault="00FB3209" w:rsidP="00FB3209">
            <w:pPr>
              <w:jc w:val="center"/>
              <w:rPr>
                <w:rFonts w:ascii="Calibri" w:eastAsia="宋体" w:hAnsi="Calibri" w:cs="Times New Roman"/>
                <w:color w:val="000000"/>
                <w:sz w:val="22"/>
              </w:rPr>
            </w:pPr>
          </w:p>
        </w:tc>
      </w:tr>
      <w:tr w:rsidR="00FB3209" w:rsidRPr="00FB3209" w14:paraId="425378B0" w14:textId="77777777" w:rsidTr="00B0457A">
        <w:tc>
          <w:tcPr>
            <w:tcW w:w="660" w:type="dxa"/>
          </w:tcPr>
          <w:p w14:paraId="299DAFEF"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8</w:t>
            </w:r>
          </w:p>
        </w:tc>
        <w:tc>
          <w:tcPr>
            <w:tcW w:w="2268" w:type="dxa"/>
            <w:gridSpan w:val="2"/>
          </w:tcPr>
          <w:p w14:paraId="217320AB" w14:textId="77777777" w:rsidR="00FB3209" w:rsidRPr="00FB3209" w:rsidRDefault="00FB3209" w:rsidP="00FB3209">
            <w:pPr>
              <w:jc w:val="center"/>
              <w:rPr>
                <w:rFonts w:ascii="Calibri" w:eastAsia="宋体" w:hAnsi="Calibri" w:cs="Times New Roman"/>
                <w:color w:val="000000"/>
                <w:sz w:val="22"/>
              </w:rPr>
            </w:pPr>
          </w:p>
        </w:tc>
        <w:tc>
          <w:tcPr>
            <w:tcW w:w="2317" w:type="dxa"/>
          </w:tcPr>
          <w:p w14:paraId="58B9067A" w14:textId="77777777" w:rsidR="00FB3209" w:rsidRPr="00FB3209" w:rsidRDefault="00FB3209" w:rsidP="00FB3209">
            <w:pPr>
              <w:jc w:val="center"/>
              <w:rPr>
                <w:rFonts w:ascii="Calibri" w:eastAsia="宋体" w:hAnsi="Calibri" w:cs="Times New Roman"/>
                <w:color w:val="000000"/>
                <w:sz w:val="22"/>
              </w:rPr>
            </w:pPr>
          </w:p>
        </w:tc>
        <w:tc>
          <w:tcPr>
            <w:tcW w:w="2361" w:type="dxa"/>
          </w:tcPr>
          <w:p w14:paraId="4D3A65AA"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545B0173" w14:textId="77777777" w:rsidR="00FB3209" w:rsidRPr="00FB3209" w:rsidRDefault="00FB3209" w:rsidP="00FB3209">
            <w:pPr>
              <w:jc w:val="center"/>
              <w:rPr>
                <w:rFonts w:ascii="Calibri" w:eastAsia="宋体" w:hAnsi="Calibri" w:cs="Times New Roman"/>
                <w:color w:val="000000"/>
                <w:sz w:val="22"/>
              </w:rPr>
            </w:pPr>
          </w:p>
        </w:tc>
      </w:tr>
      <w:tr w:rsidR="00FB3209" w:rsidRPr="00FB3209" w14:paraId="5C32DE7B" w14:textId="77777777" w:rsidTr="00B0457A">
        <w:tc>
          <w:tcPr>
            <w:tcW w:w="660" w:type="dxa"/>
          </w:tcPr>
          <w:p w14:paraId="1749BE99"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9</w:t>
            </w:r>
          </w:p>
        </w:tc>
        <w:tc>
          <w:tcPr>
            <w:tcW w:w="2268" w:type="dxa"/>
            <w:gridSpan w:val="2"/>
          </w:tcPr>
          <w:p w14:paraId="0321B214" w14:textId="77777777" w:rsidR="00FB3209" w:rsidRPr="00FB3209" w:rsidRDefault="00FB3209" w:rsidP="00FB3209">
            <w:pPr>
              <w:jc w:val="center"/>
              <w:rPr>
                <w:rFonts w:ascii="Calibri" w:eastAsia="宋体" w:hAnsi="Calibri" w:cs="Times New Roman"/>
                <w:color w:val="000000"/>
                <w:sz w:val="22"/>
              </w:rPr>
            </w:pPr>
          </w:p>
        </w:tc>
        <w:tc>
          <w:tcPr>
            <w:tcW w:w="2317" w:type="dxa"/>
          </w:tcPr>
          <w:p w14:paraId="3EB9491C" w14:textId="77777777" w:rsidR="00FB3209" w:rsidRPr="00FB3209" w:rsidRDefault="00FB3209" w:rsidP="00FB3209">
            <w:pPr>
              <w:jc w:val="center"/>
              <w:rPr>
                <w:rFonts w:ascii="Calibri" w:eastAsia="宋体" w:hAnsi="Calibri" w:cs="Times New Roman"/>
                <w:color w:val="000000"/>
                <w:sz w:val="22"/>
              </w:rPr>
            </w:pPr>
          </w:p>
        </w:tc>
        <w:tc>
          <w:tcPr>
            <w:tcW w:w="2361" w:type="dxa"/>
          </w:tcPr>
          <w:p w14:paraId="65369894"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7A885BB3" w14:textId="77777777" w:rsidR="00FB3209" w:rsidRPr="00FB3209" w:rsidRDefault="00FB3209" w:rsidP="00FB3209">
            <w:pPr>
              <w:jc w:val="center"/>
              <w:rPr>
                <w:rFonts w:ascii="Calibri" w:eastAsia="宋体" w:hAnsi="Calibri" w:cs="Times New Roman"/>
                <w:color w:val="000000"/>
                <w:sz w:val="22"/>
              </w:rPr>
            </w:pPr>
          </w:p>
        </w:tc>
      </w:tr>
      <w:tr w:rsidR="00FB3209" w:rsidRPr="00FB3209" w14:paraId="4F9ACB31" w14:textId="77777777" w:rsidTr="00B0457A">
        <w:tc>
          <w:tcPr>
            <w:tcW w:w="660" w:type="dxa"/>
          </w:tcPr>
          <w:p w14:paraId="268E09A6" w14:textId="77777777" w:rsidR="00FB3209" w:rsidRPr="00FB3209" w:rsidRDefault="00FB3209" w:rsidP="00FB3209">
            <w:pPr>
              <w:jc w:val="center"/>
              <w:rPr>
                <w:rFonts w:ascii="Calibri" w:eastAsia="宋体" w:hAnsi="Calibri" w:cs="Times New Roman"/>
                <w:color w:val="000000"/>
                <w:sz w:val="22"/>
              </w:rPr>
            </w:pPr>
            <w:r w:rsidRPr="00FB3209">
              <w:rPr>
                <w:rFonts w:ascii="Calibri" w:eastAsia="宋体" w:hAnsi="Calibri" w:cs="Times New Roman" w:hint="eastAsia"/>
                <w:color w:val="000000"/>
                <w:sz w:val="22"/>
              </w:rPr>
              <w:t>10</w:t>
            </w:r>
          </w:p>
        </w:tc>
        <w:tc>
          <w:tcPr>
            <w:tcW w:w="2268" w:type="dxa"/>
            <w:gridSpan w:val="2"/>
          </w:tcPr>
          <w:p w14:paraId="3214ED89" w14:textId="77777777" w:rsidR="00FB3209" w:rsidRPr="00FB3209" w:rsidRDefault="00FB3209" w:rsidP="00FB3209">
            <w:pPr>
              <w:jc w:val="center"/>
              <w:rPr>
                <w:rFonts w:ascii="Calibri" w:eastAsia="宋体" w:hAnsi="Calibri" w:cs="Times New Roman"/>
                <w:color w:val="000000"/>
                <w:sz w:val="22"/>
              </w:rPr>
            </w:pPr>
          </w:p>
        </w:tc>
        <w:tc>
          <w:tcPr>
            <w:tcW w:w="2317" w:type="dxa"/>
          </w:tcPr>
          <w:p w14:paraId="67E97E81" w14:textId="77777777" w:rsidR="00FB3209" w:rsidRPr="00FB3209" w:rsidRDefault="00FB3209" w:rsidP="00FB3209">
            <w:pPr>
              <w:jc w:val="center"/>
              <w:rPr>
                <w:rFonts w:ascii="Calibri" w:eastAsia="宋体" w:hAnsi="Calibri" w:cs="Times New Roman"/>
                <w:color w:val="000000"/>
                <w:sz w:val="22"/>
              </w:rPr>
            </w:pPr>
          </w:p>
        </w:tc>
        <w:tc>
          <w:tcPr>
            <w:tcW w:w="2361" w:type="dxa"/>
          </w:tcPr>
          <w:p w14:paraId="03A6FD9F" w14:textId="77777777" w:rsidR="00FB3209" w:rsidRPr="00FB3209" w:rsidRDefault="00FB3209" w:rsidP="00FB3209">
            <w:pPr>
              <w:jc w:val="center"/>
              <w:rPr>
                <w:rFonts w:ascii="Calibri" w:eastAsia="宋体" w:hAnsi="Calibri" w:cs="Times New Roman"/>
                <w:color w:val="000000"/>
                <w:sz w:val="22"/>
              </w:rPr>
            </w:pPr>
          </w:p>
        </w:tc>
        <w:tc>
          <w:tcPr>
            <w:tcW w:w="2033" w:type="dxa"/>
            <w:gridSpan w:val="2"/>
          </w:tcPr>
          <w:p w14:paraId="385C7FAC" w14:textId="77777777" w:rsidR="00FB3209" w:rsidRPr="00FB3209" w:rsidRDefault="00FB3209" w:rsidP="00FB3209">
            <w:pPr>
              <w:jc w:val="center"/>
              <w:rPr>
                <w:rFonts w:ascii="Calibri" w:eastAsia="宋体" w:hAnsi="Calibri" w:cs="Times New Roman"/>
                <w:color w:val="000000"/>
                <w:sz w:val="22"/>
              </w:rPr>
            </w:pPr>
          </w:p>
        </w:tc>
      </w:tr>
    </w:tbl>
    <w:p w14:paraId="2EBB70C1" w14:textId="77777777" w:rsidR="00560EDC" w:rsidRDefault="00560EDC" w:rsidP="000B2D31">
      <w:pPr>
        <w:rPr>
          <w:rFonts w:ascii="宋体" w:hAnsi="宋体"/>
          <w:b/>
          <w:color w:val="000000" w:themeColor="text1"/>
          <w:szCs w:val="21"/>
        </w:rPr>
      </w:pPr>
    </w:p>
    <w:p w14:paraId="514686B7" w14:textId="1905C0DE" w:rsidR="000B2D31" w:rsidRDefault="000B2D31" w:rsidP="000B2D31">
      <w:pPr>
        <w:rPr>
          <w:rFonts w:ascii="宋体" w:hAnsi="宋体"/>
          <w:b/>
          <w:color w:val="000000" w:themeColor="text1"/>
          <w:szCs w:val="21"/>
        </w:rPr>
      </w:pPr>
      <w:r>
        <w:rPr>
          <w:rFonts w:ascii="宋体" w:hAnsi="宋体" w:hint="eastAsia"/>
          <w:b/>
          <w:color w:val="000000" w:themeColor="text1"/>
          <w:szCs w:val="21"/>
        </w:rPr>
        <w:t>优先股表决权</w:t>
      </w:r>
      <w:r>
        <w:rPr>
          <w:rFonts w:ascii="宋体" w:hAnsi="宋体"/>
          <w:b/>
          <w:color w:val="000000" w:themeColor="text1"/>
          <w:szCs w:val="21"/>
        </w:rPr>
        <w:t>恢复情况</w:t>
      </w:r>
      <w:r>
        <w:rPr>
          <w:rFonts w:ascii="宋体" w:hAnsi="宋体" w:hint="eastAsia"/>
          <w:b/>
          <w:color w:val="000000" w:themeColor="text1"/>
          <w:szCs w:val="21"/>
        </w:rPr>
        <w:t>：</w:t>
      </w:r>
    </w:p>
    <w:p w14:paraId="0CC4D413" w14:textId="5C8EC74A" w:rsidR="000B2D31" w:rsidRPr="00A70862" w:rsidRDefault="001C5D06" w:rsidP="000B2D31">
      <w:pPr>
        <w:rPr>
          <w:rFonts w:ascii="宋体" w:hAnsi="宋体"/>
          <w:b/>
          <w:bCs/>
          <w:szCs w:val="21"/>
        </w:rPr>
      </w:pP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适用</w:t>
      </w:r>
      <w:r w:rsidRPr="00FD133A">
        <w:rPr>
          <w:rFonts w:ascii="Calibri" w:eastAsia="宋体" w:hAnsi="Calibri" w:cs="Times New Roman" w:hint="eastAsia"/>
        </w:rPr>
        <w:t xml:space="preserve">  </w:t>
      </w: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不适用</w:t>
      </w:r>
    </w:p>
    <w:tbl>
      <w:tblPr>
        <w:tblW w:w="583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75"/>
      </w:tblGrid>
      <w:tr w:rsidR="000B2D31" w:rsidRPr="00996344" w:rsidDel="002B6974" w14:paraId="4CBC92DC" w14:textId="77777777" w:rsidTr="00560EDC">
        <w:trPr>
          <w:trHeight w:val="232"/>
        </w:trPr>
        <w:tc>
          <w:tcPr>
            <w:tcW w:w="5000" w:type="pct"/>
            <w:shd w:val="clear" w:color="auto" w:fill="auto"/>
          </w:tcPr>
          <w:p w14:paraId="203DEE16" w14:textId="77777777" w:rsidR="000B2D31" w:rsidRDefault="000B2D31" w:rsidP="0037766B">
            <w:pPr>
              <w:ind w:right="420"/>
              <w:rPr>
                <w:rFonts w:asciiTheme="minorEastAsia" w:hAnsiTheme="minorEastAsia"/>
                <w:i/>
                <w:color w:val="FF0000"/>
                <w:szCs w:val="44"/>
              </w:rPr>
            </w:pPr>
            <w:r w:rsidRPr="00215517">
              <w:rPr>
                <w:rFonts w:asciiTheme="minorEastAsia" w:hAnsiTheme="minorEastAsia" w:hint="eastAsia"/>
                <w:i/>
                <w:color w:val="FF0000"/>
                <w:szCs w:val="44"/>
              </w:rPr>
              <w:t>注：</w:t>
            </w:r>
            <w:r w:rsidRPr="00752D47">
              <w:rPr>
                <w:rFonts w:asciiTheme="minorEastAsia" w:hAnsiTheme="minorEastAsia" w:hint="eastAsia"/>
                <w:i/>
                <w:color w:val="FF0000"/>
                <w:szCs w:val="44"/>
              </w:rPr>
              <w:t>如公司报告期内存在</w:t>
            </w:r>
            <w:r w:rsidR="001C5D06" w:rsidRPr="00752D47">
              <w:rPr>
                <w:rFonts w:asciiTheme="minorEastAsia" w:hAnsiTheme="minorEastAsia" w:hint="eastAsia"/>
                <w:i/>
                <w:color w:val="FF0000"/>
                <w:szCs w:val="44"/>
              </w:rPr>
              <w:t>表决权恢复</w:t>
            </w:r>
            <w:r w:rsidRPr="00752D47">
              <w:rPr>
                <w:rFonts w:asciiTheme="minorEastAsia" w:hAnsiTheme="minorEastAsia" w:hint="eastAsia"/>
                <w:i/>
                <w:color w:val="FF0000"/>
                <w:szCs w:val="44"/>
              </w:rPr>
              <w:t>的优先股，应当披露优先股表决权恢复</w:t>
            </w:r>
            <w:r w:rsidR="0037766B">
              <w:rPr>
                <w:rFonts w:asciiTheme="minorEastAsia" w:hAnsiTheme="minorEastAsia" w:hint="eastAsia"/>
                <w:i/>
                <w:color w:val="FF0000"/>
                <w:szCs w:val="44"/>
              </w:rPr>
              <w:t>的原因</w:t>
            </w:r>
            <w:r w:rsidR="0037766B">
              <w:rPr>
                <w:rFonts w:asciiTheme="minorEastAsia" w:hAnsiTheme="minorEastAsia"/>
                <w:i/>
                <w:color w:val="FF0000"/>
                <w:szCs w:val="44"/>
              </w:rPr>
              <w:t>、股东及持股比例</w:t>
            </w:r>
            <w:r w:rsidRPr="00752D47">
              <w:rPr>
                <w:rFonts w:asciiTheme="minorEastAsia" w:hAnsiTheme="minorEastAsia" w:hint="eastAsia"/>
                <w:i/>
                <w:color w:val="FF0000"/>
                <w:szCs w:val="44"/>
              </w:rPr>
              <w:t>等。</w:t>
            </w:r>
          </w:p>
          <w:p w14:paraId="19AAE915" w14:textId="75DFA806" w:rsidR="0037766B" w:rsidRPr="0037766B" w:rsidDel="002B6974" w:rsidRDefault="0037766B" w:rsidP="0037766B">
            <w:pPr>
              <w:ind w:right="420"/>
              <w:rPr>
                <w:rFonts w:asciiTheme="minorEastAsia" w:hAnsiTheme="minorEastAsia"/>
                <w:sz w:val="22"/>
              </w:rPr>
            </w:pPr>
          </w:p>
        </w:tc>
      </w:tr>
    </w:tbl>
    <w:p w14:paraId="282C67D1" w14:textId="77777777" w:rsidR="0088309A" w:rsidRPr="0088309A" w:rsidRDefault="0088309A" w:rsidP="00163781"/>
    <w:p w14:paraId="217A0123" w14:textId="41874958" w:rsidR="00163781" w:rsidRPr="00FD133A" w:rsidRDefault="00163781" w:rsidP="00163781">
      <w:pPr>
        <w:tabs>
          <w:tab w:val="left" w:pos="5140"/>
        </w:tabs>
        <w:ind w:leftChars="-135" w:left="-283"/>
        <w:outlineLvl w:val="1"/>
        <w:rPr>
          <w:rFonts w:ascii="微软雅黑" w:eastAsia="微软雅黑" w:hAnsi="微软雅黑" w:cs="Times New Roman"/>
          <w:b/>
          <w:color w:val="000000"/>
          <w:sz w:val="22"/>
          <w:szCs w:val="44"/>
        </w:rPr>
      </w:pPr>
      <w:r w:rsidRPr="00E4331F">
        <w:rPr>
          <w:rFonts w:ascii="微软雅黑" w:eastAsia="微软雅黑" w:hAnsi="微软雅黑" w:cs="Times New Roman" w:hint="eastAsia"/>
          <w:b/>
          <w:color w:val="000000"/>
          <w:sz w:val="22"/>
          <w:szCs w:val="44"/>
        </w:rPr>
        <w:t>（</w:t>
      </w:r>
      <w:r w:rsidR="000C45F3">
        <w:rPr>
          <w:rFonts w:ascii="微软雅黑" w:eastAsia="微软雅黑" w:hAnsi="微软雅黑" w:cs="Times New Roman" w:hint="eastAsia"/>
          <w:b/>
          <w:color w:val="000000"/>
          <w:sz w:val="22"/>
          <w:szCs w:val="44"/>
        </w:rPr>
        <w:t>六</w:t>
      </w:r>
      <w:r w:rsidRPr="00FD133A">
        <w:rPr>
          <w:rFonts w:ascii="微软雅黑" w:eastAsia="微软雅黑" w:hAnsi="微软雅黑" w:cs="Times New Roman"/>
          <w:b/>
          <w:color w:val="000000"/>
          <w:sz w:val="22"/>
          <w:szCs w:val="44"/>
        </w:rPr>
        <w:t>）</w:t>
      </w:r>
      <w:r w:rsidR="00D23039" w:rsidRPr="000C7AFE">
        <w:rPr>
          <w:rFonts w:ascii="微软雅黑" w:eastAsia="微软雅黑" w:hAnsi="微软雅黑" w:hint="eastAsia"/>
          <w:b/>
          <w:color w:val="000000" w:themeColor="text1"/>
          <w:sz w:val="22"/>
          <w:szCs w:val="44"/>
        </w:rPr>
        <w:t>存续至本期的债券</w:t>
      </w:r>
      <w:r w:rsidR="00D23039" w:rsidRPr="000C7AFE">
        <w:rPr>
          <w:rFonts w:ascii="微软雅黑" w:eastAsia="微软雅黑" w:hAnsi="微软雅黑"/>
          <w:b/>
          <w:color w:val="000000" w:themeColor="text1"/>
          <w:sz w:val="22"/>
          <w:szCs w:val="44"/>
        </w:rPr>
        <w:t>融资情况</w:t>
      </w:r>
    </w:p>
    <w:p w14:paraId="608A5EED" w14:textId="77777777" w:rsidR="00163781" w:rsidRPr="00FD133A" w:rsidRDefault="00163781" w:rsidP="00163781">
      <w:pPr>
        <w:rPr>
          <w:rFonts w:ascii="Calibri" w:eastAsia="宋体" w:hAnsi="Calibri" w:cs="Times New Roman"/>
          <w:b/>
        </w:rPr>
      </w:pP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适用</w:t>
      </w:r>
      <w:r w:rsidRPr="00FD133A">
        <w:rPr>
          <w:rFonts w:ascii="Calibri" w:eastAsia="宋体" w:hAnsi="Calibri" w:cs="Times New Roman" w:hint="eastAsia"/>
        </w:rPr>
        <w:t xml:space="preserve">  </w:t>
      </w: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不适用</w:t>
      </w:r>
    </w:p>
    <w:p w14:paraId="37688151" w14:textId="77777777" w:rsidR="00163781" w:rsidRPr="00FD133A" w:rsidRDefault="00163781" w:rsidP="00163781">
      <w:pPr>
        <w:tabs>
          <w:tab w:val="left" w:pos="5140"/>
        </w:tabs>
        <w:jc w:val="right"/>
        <w:rPr>
          <w:rFonts w:ascii="宋体" w:eastAsia="宋体" w:hAnsi="宋体" w:cs="Times New Roman"/>
          <w:color w:val="000000"/>
          <w:szCs w:val="21"/>
        </w:rPr>
      </w:pPr>
      <w:r w:rsidRPr="00FD133A">
        <w:rPr>
          <w:rFonts w:ascii="宋体" w:eastAsia="宋体" w:hAnsi="宋体" w:cs="Times New Roman"/>
          <w:color w:val="000000"/>
          <w:szCs w:val="21"/>
        </w:rPr>
        <w:t>单位</w:t>
      </w:r>
      <w:r w:rsidRPr="00FD133A">
        <w:rPr>
          <w:rFonts w:ascii="宋体" w:eastAsia="宋体" w:hAnsi="宋体" w:cs="Times New Roman" w:hint="eastAsia"/>
          <w:color w:val="000000"/>
          <w:szCs w:val="21"/>
        </w:rPr>
        <w:t>：</w:t>
      </w:r>
      <w:r w:rsidRPr="00FD133A">
        <w:rPr>
          <w:rFonts w:ascii="宋体" w:eastAsia="宋体" w:hAnsi="宋体" w:cs="Times New Roman"/>
          <w:color w:val="000000"/>
          <w:szCs w:val="21"/>
        </w:rPr>
        <w:t>元</w:t>
      </w:r>
    </w:p>
    <w:p w14:paraId="17D9F30C" w14:textId="77777777" w:rsidR="008C3C59" w:rsidRDefault="008C3C59" w:rsidP="00163781">
      <w:pPr>
        <w:tabs>
          <w:tab w:val="left" w:pos="5140"/>
        </w:tabs>
        <w:rPr>
          <w:rFonts w:ascii="宋体" w:eastAsia="宋体" w:hAnsi="宋体" w:cs="Times New Roman"/>
          <w:i/>
          <w:color w:val="FF0000"/>
          <w:szCs w:val="21"/>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8C3C59" w:rsidRPr="000F1536" w14:paraId="750378EA" w14:textId="77777777" w:rsidTr="00560EDC">
        <w:tc>
          <w:tcPr>
            <w:tcW w:w="1133" w:type="dxa"/>
            <w:vMerge w:val="restart"/>
            <w:shd w:val="pct15" w:color="auto" w:fill="auto"/>
            <w:vAlign w:val="center"/>
          </w:tcPr>
          <w:p w14:paraId="2E006325"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代码</w:t>
            </w:r>
          </w:p>
        </w:tc>
        <w:tc>
          <w:tcPr>
            <w:tcW w:w="1010" w:type="dxa"/>
            <w:vMerge w:val="restart"/>
            <w:shd w:val="pct15" w:color="auto" w:fill="auto"/>
            <w:vAlign w:val="center"/>
          </w:tcPr>
          <w:p w14:paraId="5FE843C7"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b/>
                <w:color w:val="000000" w:themeColor="text1"/>
                <w:szCs w:val="21"/>
              </w:rPr>
              <w:t>简称</w:t>
            </w:r>
          </w:p>
        </w:tc>
        <w:tc>
          <w:tcPr>
            <w:tcW w:w="1485" w:type="dxa"/>
            <w:vMerge w:val="restart"/>
            <w:shd w:val="pct15" w:color="auto" w:fill="auto"/>
            <w:vAlign w:val="center"/>
          </w:tcPr>
          <w:p w14:paraId="6C7D121E"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债券</w:t>
            </w:r>
            <w:r w:rsidRPr="000F1536">
              <w:rPr>
                <w:rFonts w:asciiTheme="minorEastAsia" w:hAnsiTheme="minorEastAsia"/>
                <w:b/>
                <w:color w:val="000000" w:themeColor="text1"/>
                <w:szCs w:val="21"/>
              </w:rPr>
              <w:t>类型</w:t>
            </w:r>
          </w:p>
        </w:tc>
        <w:tc>
          <w:tcPr>
            <w:tcW w:w="1545" w:type="dxa"/>
            <w:vMerge w:val="restart"/>
            <w:shd w:val="pct15" w:color="auto" w:fill="auto"/>
            <w:vAlign w:val="center"/>
          </w:tcPr>
          <w:p w14:paraId="152CE72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融资金额</w:t>
            </w:r>
          </w:p>
        </w:tc>
        <w:tc>
          <w:tcPr>
            <w:tcW w:w="1206" w:type="dxa"/>
            <w:vMerge w:val="restart"/>
            <w:shd w:val="clear" w:color="auto" w:fill="DFDFDF" w:themeFill="background2" w:themeFillShade="E6"/>
            <w:vAlign w:val="center"/>
          </w:tcPr>
          <w:p w14:paraId="76ACD6D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b/>
                <w:color w:val="000000" w:themeColor="text1"/>
                <w:szCs w:val="21"/>
              </w:rPr>
              <w:t>票面利率</w:t>
            </w:r>
            <w:r w:rsidRPr="000F1536">
              <w:rPr>
                <w:rFonts w:asciiTheme="minorEastAsia" w:hAnsiTheme="minorEastAsia" w:hint="eastAsia"/>
                <w:b/>
                <w:color w:val="000000" w:themeColor="text1"/>
                <w:szCs w:val="21"/>
              </w:rPr>
              <w:t>%</w:t>
            </w:r>
          </w:p>
        </w:tc>
        <w:tc>
          <w:tcPr>
            <w:tcW w:w="2410" w:type="dxa"/>
            <w:gridSpan w:val="2"/>
            <w:shd w:val="clear" w:color="auto" w:fill="DFDFDF" w:themeFill="background2" w:themeFillShade="E6"/>
            <w:vAlign w:val="center"/>
          </w:tcPr>
          <w:p w14:paraId="5FBB438F"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存续期间</w:t>
            </w:r>
          </w:p>
        </w:tc>
        <w:tc>
          <w:tcPr>
            <w:tcW w:w="850" w:type="dxa"/>
            <w:vMerge w:val="restart"/>
            <w:shd w:val="pct15" w:color="auto" w:fill="auto"/>
            <w:vAlign w:val="center"/>
          </w:tcPr>
          <w:p w14:paraId="2E1BA130"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是否违约</w:t>
            </w:r>
          </w:p>
        </w:tc>
      </w:tr>
      <w:tr w:rsidR="008C3C59" w:rsidRPr="000F1536" w14:paraId="4B6260B3" w14:textId="77777777" w:rsidTr="00560EDC">
        <w:tc>
          <w:tcPr>
            <w:tcW w:w="1133" w:type="dxa"/>
            <w:vMerge/>
          </w:tcPr>
          <w:p w14:paraId="214297FB" w14:textId="77777777" w:rsidR="008C3C59" w:rsidRPr="000F1536" w:rsidRDefault="008C3C59" w:rsidP="003643D1">
            <w:pPr>
              <w:tabs>
                <w:tab w:val="left" w:pos="5140"/>
              </w:tabs>
              <w:jc w:val="center"/>
              <w:rPr>
                <w:rFonts w:asciiTheme="minorEastAsia" w:hAnsiTheme="minorEastAsia"/>
                <w:color w:val="000000" w:themeColor="text1"/>
                <w:szCs w:val="21"/>
              </w:rPr>
            </w:pPr>
          </w:p>
        </w:tc>
        <w:tc>
          <w:tcPr>
            <w:tcW w:w="1010" w:type="dxa"/>
            <w:vMerge/>
          </w:tcPr>
          <w:p w14:paraId="12CD2C1D" w14:textId="77777777" w:rsidR="008C3C59" w:rsidRPr="000F1536" w:rsidRDefault="008C3C59" w:rsidP="003643D1">
            <w:pPr>
              <w:tabs>
                <w:tab w:val="left" w:pos="5140"/>
              </w:tabs>
              <w:rPr>
                <w:rFonts w:asciiTheme="minorEastAsia" w:hAnsiTheme="minorEastAsia"/>
                <w:color w:val="000000" w:themeColor="text1"/>
                <w:szCs w:val="21"/>
              </w:rPr>
            </w:pPr>
          </w:p>
        </w:tc>
        <w:tc>
          <w:tcPr>
            <w:tcW w:w="1485" w:type="dxa"/>
            <w:vMerge/>
          </w:tcPr>
          <w:p w14:paraId="6422034A" w14:textId="77777777" w:rsidR="008C3C59" w:rsidRPr="000F1536" w:rsidRDefault="008C3C59" w:rsidP="003643D1">
            <w:pPr>
              <w:tabs>
                <w:tab w:val="left" w:pos="5140"/>
              </w:tabs>
              <w:rPr>
                <w:rFonts w:asciiTheme="minorEastAsia" w:hAnsiTheme="minorEastAsia"/>
                <w:color w:val="000000" w:themeColor="text1"/>
                <w:szCs w:val="21"/>
              </w:rPr>
            </w:pPr>
          </w:p>
        </w:tc>
        <w:tc>
          <w:tcPr>
            <w:tcW w:w="1545" w:type="dxa"/>
            <w:vMerge/>
          </w:tcPr>
          <w:p w14:paraId="07E514EA" w14:textId="77777777" w:rsidR="008C3C59" w:rsidRPr="000F1536" w:rsidRDefault="008C3C59" w:rsidP="003643D1">
            <w:pPr>
              <w:tabs>
                <w:tab w:val="left" w:pos="5140"/>
              </w:tabs>
              <w:rPr>
                <w:rFonts w:asciiTheme="minorEastAsia" w:hAnsiTheme="minorEastAsia"/>
                <w:color w:val="000000" w:themeColor="text1"/>
                <w:szCs w:val="21"/>
              </w:rPr>
            </w:pPr>
          </w:p>
        </w:tc>
        <w:tc>
          <w:tcPr>
            <w:tcW w:w="1206" w:type="dxa"/>
            <w:vMerge/>
            <w:shd w:val="clear" w:color="auto" w:fill="DFDFDF" w:themeFill="background2" w:themeFillShade="E6"/>
          </w:tcPr>
          <w:p w14:paraId="7A5FFF1D" w14:textId="77777777" w:rsidR="008C3C59" w:rsidRPr="000F1536" w:rsidRDefault="008C3C59" w:rsidP="003643D1">
            <w:pPr>
              <w:tabs>
                <w:tab w:val="left" w:pos="5140"/>
              </w:tabs>
              <w:rPr>
                <w:rFonts w:asciiTheme="minorEastAsia" w:hAnsiTheme="minorEastAsia"/>
                <w:color w:val="000000" w:themeColor="text1"/>
                <w:szCs w:val="21"/>
              </w:rPr>
            </w:pPr>
          </w:p>
        </w:tc>
        <w:tc>
          <w:tcPr>
            <w:tcW w:w="1276" w:type="dxa"/>
            <w:shd w:val="clear" w:color="auto" w:fill="DFDFDF" w:themeFill="background2" w:themeFillShade="E6"/>
            <w:vAlign w:val="center"/>
          </w:tcPr>
          <w:p w14:paraId="4FCAFEE2"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起始日期</w:t>
            </w:r>
          </w:p>
        </w:tc>
        <w:tc>
          <w:tcPr>
            <w:tcW w:w="1134" w:type="dxa"/>
            <w:shd w:val="clear" w:color="auto" w:fill="DFDFDF" w:themeFill="background2" w:themeFillShade="E6"/>
            <w:vAlign w:val="center"/>
          </w:tcPr>
          <w:p w14:paraId="39A10DFA"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终止日期</w:t>
            </w:r>
          </w:p>
        </w:tc>
        <w:tc>
          <w:tcPr>
            <w:tcW w:w="850" w:type="dxa"/>
            <w:vMerge/>
          </w:tcPr>
          <w:p w14:paraId="72A1FC8B" w14:textId="77777777" w:rsidR="008C3C59" w:rsidRPr="000F1536" w:rsidRDefault="008C3C59" w:rsidP="003643D1">
            <w:pPr>
              <w:tabs>
                <w:tab w:val="left" w:pos="5140"/>
              </w:tabs>
              <w:rPr>
                <w:rFonts w:asciiTheme="minorEastAsia" w:hAnsiTheme="minorEastAsia"/>
                <w:color w:val="000000" w:themeColor="text1"/>
                <w:szCs w:val="21"/>
              </w:rPr>
            </w:pPr>
          </w:p>
        </w:tc>
      </w:tr>
      <w:tr w:rsidR="008C3C59" w:rsidRPr="000F1536" w14:paraId="0B2C0A15" w14:textId="77777777" w:rsidTr="00560EDC">
        <w:tc>
          <w:tcPr>
            <w:tcW w:w="1133" w:type="dxa"/>
          </w:tcPr>
          <w:p w14:paraId="182484C7" w14:textId="77777777" w:rsidR="008C3C59" w:rsidRPr="000F1536" w:rsidRDefault="008C3C59" w:rsidP="003643D1">
            <w:pPr>
              <w:tabs>
                <w:tab w:val="left" w:pos="5140"/>
              </w:tabs>
              <w:jc w:val="center"/>
              <w:rPr>
                <w:rFonts w:asciiTheme="minorEastAsia" w:hAnsiTheme="minorEastAsia"/>
                <w:color w:val="000000" w:themeColor="text1"/>
                <w:szCs w:val="21"/>
              </w:rPr>
            </w:pPr>
          </w:p>
        </w:tc>
        <w:tc>
          <w:tcPr>
            <w:tcW w:w="1010" w:type="dxa"/>
          </w:tcPr>
          <w:p w14:paraId="4C068049" w14:textId="77777777" w:rsidR="008C3C59" w:rsidRPr="000F1536" w:rsidRDefault="008C3C59" w:rsidP="003643D1">
            <w:pPr>
              <w:tabs>
                <w:tab w:val="left" w:pos="5140"/>
              </w:tabs>
              <w:rPr>
                <w:rFonts w:asciiTheme="minorEastAsia" w:hAnsiTheme="minorEastAsia"/>
                <w:color w:val="000000" w:themeColor="text1"/>
                <w:szCs w:val="21"/>
              </w:rPr>
            </w:pPr>
          </w:p>
        </w:tc>
        <w:tc>
          <w:tcPr>
            <w:tcW w:w="1485" w:type="dxa"/>
          </w:tcPr>
          <w:p w14:paraId="307460FD" w14:textId="77777777" w:rsidR="008C3C59" w:rsidRPr="000F1536" w:rsidRDefault="008C3C59" w:rsidP="003643D1">
            <w:pPr>
              <w:tabs>
                <w:tab w:val="left" w:pos="5140"/>
              </w:tabs>
              <w:rPr>
                <w:rFonts w:asciiTheme="minorEastAsia" w:hAnsiTheme="minorEastAsia"/>
                <w:color w:val="000000" w:themeColor="text1"/>
                <w:szCs w:val="21"/>
              </w:rPr>
            </w:pPr>
          </w:p>
        </w:tc>
        <w:tc>
          <w:tcPr>
            <w:tcW w:w="1545" w:type="dxa"/>
          </w:tcPr>
          <w:p w14:paraId="7BB99609" w14:textId="77777777" w:rsidR="008C3C59" w:rsidRPr="000F1536" w:rsidRDefault="008C3C59" w:rsidP="003643D1">
            <w:pPr>
              <w:tabs>
                <w:tab w:val="left" w:pos="5140"/>
              </w:tabs>
              <w:rPr>
                <w:rFonts w:asciiTheme="minorEastAsia" w:hAnsiTheme="minorEastAsia"/>
                <w:color w:val="000000" w:themeColor="text1"/>
                <w:szCs w:val="21"/>
              </w:rPr>
            </w:pPr>
          </w:p>
        </w:tc>
        <w:tc>
          <w:tcPr>
            <w:tcW w:w="1206" w:type="dxa"/>
          </w:tcPr>
          <w:p w14:paraId="19BDC617" w14:textId="77777777" w:rsidR="008C3C59" w:rsidRPr="000F1536" w:rsidRDefault="008C3C59" w:rsidP="003643D1">
            <w:pPr>
              <w:tabs>
                <w:tab w:val="left" w:pos="5140"/>
              </w:tabs>
              <w:rPr>
                <w:rFonts w:asciiTheme="minorEastAsia" w:hAnsiTheme="minorEastAsia"/>
                <w:color w:val="000000" w:themeColor="text1"/>
                <w:szCs w:val="21"/>
              </w:rPr>
            </w:pPr>
          </w:p>
        </w:tc>
        <w:tc>
          <w:tcPr>
            <w:tcW w:w="1276" w:type="dxa"/>
          </w:tcPr>
          <w:p w14:paraId="20652CB6" w14:textId="77777777" w:rsidR="008C3C59" w:rsidRPr="000F1536" w:rsidRDefault="008C3C59" w:rsidP="003643D1">
            <w:pPr>
              <w:tabs>
                <w:tab w:val="left" w:pos="5140"/>
              </w:tabs>
              <w:rPr>
                <w:rFonts w:ascii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6470F91D" w14:textId="77777777" w:rsidR="008C3C59" w:rsidRPr="000F1536" w:rsidRDefault="008C3C59" w:rsidP="003643D1">
            <w:pPr>
              <w:tabs>
                <w:tab w:val="left" w:pos="5140"/>
              </w:tabs>
              <w:rPr>
                <w:rFonts w:ascii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5D11B3D0" w14:textId="77777777" w:rsidR="008C3C59" w:rsidRPr="000F1536" w:rsidRDefault="008C3C59" w:rsidP="003643D1">
            <w:pPr>
              <w:tabs>
                <w:tab w:val="left" w:pos="5140"/>
              </w:tabs>
              <w:rPr>
                <w:rFonts w:asciiTheme="minorEastAsia" w:hAnsiTheme="minorEastAsia"/>
                <w:color w:val="000000" w:themeColor="text1"/>
                <w:szCs w:val="21"/>
              </w:rPr>
            </w:pPr>
          </w:p>
        </w:tc>
      </w:tr>
      <w:tr w:rsidR="008C3C59" w:rsidRPr="000F1536" w14:paraId="370CC83B" w14:textId="77777777" w:rsidTr="00560EDC">
        <w:tc>
          <w:tcPr>
            <w:tcW w:w="1133" w:type="dxa"/>
          </w:tcPr>
          <w:p w14:paraId="338B811A" w14:textId="77777777" w:rsidR="008C3C59" w:rsidRPr="000F1536" w:rsidRDefault="008C3C59" w:rsidP="003643D1">
            <w:pPr>
              <w:tabs>
                <w:tab w:val="left" w:pos="5140"/>
              </w:tabs>
              <w:rPr>
                <w:rFonts w:asciiTheme="minorEastAsia" w:hAnsiTheme="minorEastAsia"/>
                <w:color w:val="000000" w:themeColor="text1"/>
                <w:szCs w:val="21"/>
              </w:rPr>
            </w:pPr>
          </w:p>
        </w:tc>
        <w:tc>
          <w:tcPr>
            <w:tcW w:w="1010" w:type="dxa"/>
          </w:tcPr>
          <w:p w14:paraId="09E48223" w14:textId="77777777" w:rsidR="008C3C59" w:rsidRPr="000F1536" w:rsidRDefault="008C3C59" w:rsidP="003643D1">
            <w:pPr>
              <w:tabs>
                <w:tab w:val="left" w:pos="5140"/>
              </w:tabs>
              <w:rPr>
                <w:rFonts w:asciiTheme="minorEastAsia" w:hAnsiTheme="minorEastAsia"/>
                <w:color w:val="000000" w:themeColor="text1"/>
                <w:szCs w:val="21"/>
              </w:rPr>
            </w:pPr>
          </w:p>
        </w:tc>
        <w:tc>
          <w:tcPr>
            <w:tcW w:w="1485" w:type="dxa"/>
          </w:tcPr>
          <w:p w14:paraId="1E613B54" w14:textId="77777777" w:rsidR="008C3C59" w:rsidRPr="000F1536" w:rsidRDefault="008C3C59" w:rsidP="003643D1">
            <w:pPr>
              <w:tabs>
                <w:tab w:val="left" w:pos="5140"/>
              </w:tabs>
              <w:rPr>
                <w:rFonts w:asciiTheme="minorEastAsia" w:hAnsiTheme="minorEastAsia"/>
                <w:color w:val="000000" w:themeColor="text1"/>
                <w:szCs w:val="21"/>
              </w:rPr>
            </w:pPr>
          </w:p>
        </w:tc>
        <w:tc>
          <w:tcPr>
            <w:tcW w:w="1545" w:type="dxa"/>
          </w:tcPr>
          <w:p w14:paraId="132DCB5A" w14:textId="77777777" w:rsidR="008C3C59" w:rsidRPr="000F1536" w:rsidRDefault="008C3C59" w:rsidP="003643D1">
            <w:pPr>
              <w:tabs>
                <w:tab w:val="left" w:pos="5140"/>
              </w:tabs>
              <w:rPr>
                <w:rFonts w:asciiTheme="minorEastAsia" w:hAnsiTheme="minorEastAsia"/>
                <w:color w:val="000000" w:themeColor="text1"/>
                <w:szCs w:val="21"/>
              </w:rPr>
            </w:pPr>
          </w:p>
        </w:tc>
        <w:tc>
          <w:tcPr>
            <w:tcW w:w="1206" w:type="dxa"/>
          </w:tcPr>
          <w:p w14:paraId="5EDEFA42" w14:textId="77777777" w:rsidR="008C3C59" w:rsidRPr="000F1536" w:rsidRDefault="008C3C59" w:rsidP="003643D1">
            <w:pPr>
              <w:tabs>
                <w:tab w:val="left" w:pos="5140"/>
              </w:tabs>
              <w:rPr>
                <w:rFonts w:asciiTheme="minorEastAsia" w:hAnsiTheme="minorEastAsia"/>
                <w:color w:val="000000" w:themeColor="text1"/>
                <w:szCs w:val="21"/>
              </w:rPr>
            </w:pPr>
          </w:p>
        </w:tc>
        <w:tc>
          <w:tcPr>
            <w:tcW w:w="1276" w:type="dxa"/>
          </w:tcPr>
          <w:p w14:paraId="2B33A985" w14:textId="77777777" w:rsidR="008C3C59" w:rsidRPr="000F1536" w:rsidRDefault="008C3C59" w:rsidP="003643D1">
            <w:pPr>
              <w:tabs>
                <w:tab w:val="left" w:pos="5140"/>
              </w:tabs>
              <w:rPr>
                <w:rFonts w:asciiTheme="minorEastAsia" w:hAnsiTheme="minorEastAsia"/>
                <w:color w:val="000000" w:themeColor="text1"/>
                <w:szCs w:val="21"/>
              </w:rPr>
            </w:pPr>
          </w:p>
        </w:tc>
        <w:tc>
          <w:tcPr>
            <w:tcW w:w="1134" w:type="dxa"/>
          </w:tcPr>
          <w:p w14:paraId="77FB0A3C" w14:textId="77777777" w:rsidR="008C3C59" w:rsidRPr="000F1536" w:rsidRDefault="008C3C59" w:rsidP="003643D1">
            <w:pPr>
              <w:tabs>
                <w:tab w:val="left" w:pos="5140"/>
              </w:tabs>
              <w:rPr>
                <w:rFonts w:asciiTheme="minorEastAsia" w:hAnsiTheme="minorEastAsia"/>
                <w:color w:val="000000" w:themeColor="text1"/>
                <w:szCs w:val="21"/>
              </w:rPr>
            </w:pPr>
          </w:p>
        </w:tc>
        <w:tc>
          <w:tcPr>
            <w:tcW w:w="850" w:type="dxa"/>
          </w:tcPr>
          <w:p w14:paraId="74C4A577" w14:textId="77777777" w:rsidR="008C3C59" w:rsidRPr="000F1536" w:rsidRDefault="008C3C59" w:rsidP="003643D1">
            <w:pPr>
              <w:tabs>
                <w:tab w:val="left" w:pos="5140"/>
              </w:tabs>
              <w:rPr>
                <w:rFonts w:asciiTheme="minorEastAsia" w:hAnsiTheme="minorEastAsia"/>
                <w:color w:val="000000" w:themeColor="text1"/>
                <w:szCs w:val="21"/>
              </w:rPr>
            </w:pPr>
          </w:p>
        </w:tc>
      </w:tr>
      <w:tr w:rsidR="008C3C59" w:rsidRPr="000F1536" w14:paraId="112AE48A" w14:textId="77777777" w:rsidTr="00560EDC">
        <w:tc>
          <w:tcPr>
            <w:tcW w:w="1133" w:type="dxa"/>
          </w:tcPr>
          <w:p w14:paraId="006A5EF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合计</w:t>
            </w:r>
          </w:p>
        </w:tc>
        <w:tc>
          <w:tcPr>
            <w:tcW w:w="1010" w:type="dxa"/>
          </w:tcPr>
          <w:p w14:paraId="0BCA1A47"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485" w:type="dxa"/>
          </w:tcPr>
          <w:p w14:paraId="635EC286"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545" w:type="dxa"/>
          </w:tcPr>
          <w:p w14:paraId="455984E1" w14:textId="77777777" w:rsidR="008C3C59" w:rsidRPr="000F1536" w:rsidRDefault="008C3C59" w:rsidP="003643D1">
            <w:pPr>
              <w:tabs>
                <w:tab w:val="left" w:pos="5140"/>
              </w:tabs>
              <w:jc w:val="center"/>
              <w:rPr>
                <w:rFonts w:asciiTheme="minorEastAsia" w:hAnsiTheme="minorEastAsia"/>
                <w:b/>
                <w:color w:val="000000" w:themeColor="text1"/>
                <w:szCs w:val="21"/>
              </w:rPr>
            </w:pPr>
          </w:p>
        </w:tc>
        <w:tc>
          <w:tcPr>
            <w:tcW w:w="1206" w:type="dxa"/>
          </w:tcPr>
          <w:p w14:paraId="164B8701"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276" w:type="dxa"/>
          </w:tcPr>
          <w:p w14:paraId="6A86EDFA"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1134" w:type="dxa"/>
          </w:tcPr>
          <w:p w14:paraId="55648E00"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c>
          <w:tcPr>
            <w:tcW w:w="850" w:type="dxa"/>
          </w:tcPr>
          <w:p w14:paraId="0DA86B59" w14:textId="77777777" w:rsidR="008C3C59" w:rsidRPr="000F1536" w:rsidRDefault="008C3C59" w:rsidP="003643D1">
            <w:pPr>
              <w:tabs>
                <w:tab w:val="left" w:pos="5140"/>
              </w:tabs>
              <w:jc w:val="center"/>
              <w:rPr>
                <w:rFonts w:asciiTheme="minorEastAsia" w:hAnsiTheme="minorEastAsia"/>
                <w:b/>
                <w:color w:val="000000" w:themeColor="text1"/>
                <w:szCs w:val="21"/>
              </w:rPr>
            </w:pPr>
            <w:r w:rsidRPr="000F1536">
              <w:rPr>
                <w:rFonts w:asciiTheme="minorEastAsia" w:hAnsiTheme="minorEastAsia" w:hint="eastAsia"/>
                <w:b/>
                <w:color w:val="000000" w:themeColor="text1"/>
                <w:szCs w:val="21"/>
              </w:rPr>
              <w:t>-</w:t>
            </w:r>
          </w:p>
        </w:tc>
      </w:tr>
    </w:tbl>
    <w:p w14:paraId="66719224" w14:textId="77777777" w:rsidR="008C3C59" w:rsidRDefault="008C3C59" w:rsidP="00163781">
      <w:pPr>
        <w:tabs>
          <w:tab w:val="left" w:pos="5140"/>
        </w:tabs>
        <w:rPr>
          <w:rFonts w:ascii="宋体" w:eastAsia="宋体" w:hAnsi="宋体" w:cs="Times New Roman"/>
          <w:i/>
          <w:color w:val="FF0000"/>
          <w:szCs w:val="21"/>
        </w:rPr>
      </w:pPr>
    </w:p>
    <w:p w14:paraId="44DD73F4" w14:textId="37516AC3" w:rsidR="00163781" w:rsidRPr="00FD133A" w:rsidRDefault="00163781" w:rsidP="00163781">
      <w:pPr>
        <w:tabs>
          <w:tab w:val="left" w:pos="5140"/>
        </w:tabs>
        <w:rPr>
          <w:rFonts w:ascii="宋体" w:eastAsia="宋体" w:hAnsi="宋体" w:cs="Times New Roman"/>
          <w:i/>
          <w:color w:val="FF0000"/>
          <w:szCs w:val="21"/>
        </w:rPr>
      </w:pPr>
      <w:r w:rsidRPr="00FD133A">
        <w:rPr>
          <w:rFonts w:ascii="宋体" w:eastAsia="宋体" w:hAnsi="宋体" w:cs="Times New Roman" w:hint="eastAsia"/>
          <w:i/>
          <w:color w:val="FF0000"/>
          <w:szCs w:val="21"/>
        </w:rPr>
        <w:t>注</w:t>
      </w:r>
      <w:r w:rsidRPr="00FD133A">
        <w:rPr>
          <w:rFonts w:ascii="宋体" w:eastAsia="宋体" w:hAnsi="宋体" w:cs="Times New Roman"/>
          <w:i/>
          <w:color w:val="FF0000"/>
          <w:szCs w:val="21"/>
        </w:rPr>
        <w:t>：债券类型</w:t>
      </w:r>
      <w:r w:rsidRPr="00FD133A">
        <w:rPr>
          <w:rFonts w:ascii="宋体" w:eastAsia="宋体" w:hAnsi="宋体" w:cs="Times New Roman" w:hint="eastAsia"/>
          <w:i/>
          <w:color w:val="FF0000"/>
          <w:szCs w:val="21"/>
        </w:rPr>
        <w:t>为公司债券（大公募、小公募、非公开）</w:t>
      </w:r>
      <w:r w:rsidRPr="00FD133A">
        <w:rPr>
          <w:rFonts w:ascii="宋体" w:eastAsia="宋体" w:hAnsi="宋体" w:cs="Times New Roman"/>
          <w:i/>
          <w:color w:val="FF0000"/>
          <w:szCs w:val="21"/>
        </w:rPr>
        <w:t>、企业债券、</w:t>
      </w:r>
      <w:r w:rsidRPr="00FD133A">
        <w:rPr>
          <w:rFonts w:ascii="宋体" w:eastAsia="宋体" w:hAnsi="宋体" w:cs="Times New Roman" w:hint="eastAsia"/>
          <w:i/>
          <w:color w:val="FF0000"/>
          <w:szCs w:val="21"/>
        </w:rPr>
        <w:t>可转换</w:t>
      </w:r>
      <w:r w:rsidRPr="00FD133A">
        <w:rPr>
          <w:rFonts w:ascii="宋体" w:eastAsia="宋体" w:hAnsi="宋体" w:cs="Times New Roman"/>
          <w:i/>
          <w:color w:val="FF0000"/>
          <w:szCs w:val="21"/>
        </w:rPr>
        <w:t>债券、</w:t>
      </w:r>
      <w:proofErr w:type="gramStart"/>
      <w:r w:rsidRPr="00FD133A">
        <w:rPr>
          <w:rFonts w:ascii="宋体" w:eastAsia="宋体" w:hAnsi="宋体" w:cs="Times New Roman" w:hint="eastAsia"/>
          <w:i/>
          <w:color w:val="FF0000"/>
          <w:szCs w:val="21"/>
        </w:rPr>
        <w:t>银行间</w:t>
      </w:r>
      <w:r w:rsidRPr="00FD133A">
        <w:rPr>
          <w:rFonts w:ascii="宋体" w:eastAsia="宋体" w:hAnsi="宋体" w:cs="Times New Roman"/>
          <w:i/>
          <w:color w:val="FF0000"/>
          <w:szCs w:val="21"/>
        </w:rPr>
        <w:t>非金融</w:t>
      </w:r>
      <w:proofErr w:type="gramEnd"/>
      <w:r w:rsidRPr="00FD133A">
        <w:rPr>
          <w:rFonts w:ascii="宋体" w:eastAsia="宋体" w:hAnsi="宋体" w:cs="Times New Roman"/>
          <w:i/>
          <w:color w:val="FF0000"/>
          <w:szCs w:val="21"/>
        </w:rPr>
        <w:t>企业融资工具</w:t>
      </w:r>
      <w:r w:rsidRPr="00FD133A">
        <w:rPr>
          <w:rFonts w:ascii="宋体" w:eastAsia="宋体" w:hAnsi="宋体" w:cs="Times New Roman" w:hint="eastAsia"/>
          <w:i/>
          <w:color w:val="FF0000"/>
          <w:szCs w:val="21"/>
        </w:rPr>
        <w:t>、</w:t>
      </w:r>
      <w:r w:rsidRPr="00FD133A">
        <w:rPr>
          <w:rFonts w:ascii="宋体" w:eastAsia="宋体" w:hAnsi="宋体" w:cs="Times New Roman"/>
          <w:i/>
          <w:color w:val="FF0000"/>
          <w:szCs w:val="21"/>
        </w:rPr>
        <w:t>其他等。</w:t>
      </w:r>
    </w:p>
    <w:p w14:paraId="7EB61F0B" w14:textId="77777777" w:rsidR="00163781" w:rsidRPr="00FD133A" w:rsidRDefault="00163781" w:rsidP="00163781">
      <w:pPr>
        <w:ind w:right="420"/>
        <w:rPr>
          <w:rFonts w:ascii="宋体" w:eastAsia="宋体" w:hAnsi="宋体" w:cs="Times New Roman"/>
          <w:b/>
          <w:color w:val="000000"/>
          <w:szCs w:val="21"/>
        </w:rPr>
      </w:pPr>
      <w:r w:rsidRPr="00FD133A">
        <w:rPr>
          <w:rFonts w:ascii="宋体" w:eastAsia="宋体" w:hAnsi="宋体" w:cs="Times New Roman"/>
          <w:b/>
          <w:color w:val="000000"/>
          <w:szCs w:val="21"/>
        </w:rPr>
        <w:t>债券</w:t>
      </w:r>
      <w:r w:rsidRPr="00FD133A">
        <w:rPr>
          <w:rFonts w:ascii="宋体" w:eastAsia="宋体" w:hAnsi="宋体" w:cs="Times New Roman" w:hint="eastAsia"/>
          <w:b/>
          <w:color w:val="000000"/>
          <w:szCs w:val="21"/>
        </w:rPr>
        <w:t>违约</w:t>
      </w:r>
      <w:r w:rsidRPr="00FD133A">
        <w:rPr>
          <w:rFonts w:ascii="宋体" w:eastAsia="宋体" w:hAnsi="宋体" w:cs="Times New Roman"/>
          <w:b/>
          <w:color w:val="000000"/>
          <w:szCs w:val="21"/>
        </w:rPr>
        <w:t>情况</w:t>
      </w:r>
      <w:r w:rsidRPr="00FD133A">
        <w:rPr>
          <w:rFonts w:ascii="宋体" w:eastAsia="宋体" w:hAnsi="宋体" w:cs="Times New Roman" w:hint="eastAsia"/>
          <w:b/>
          <w:color w:val="000000"/>
          <w:szCs w:val="21"/>
        </w:rPr>
        <w:t>：</w:t>
      </w:r>
    </w:p>
    <w:p w14:paraId="2BD1ED2C" w14:textId="77777777" w:rsidR="00163781" w:rsidRPr="00FD133A" w:rsidRDefault="00163781" w:rsidP="00163781">
      <w:pPr>
        <w:rPr>
          <w:rFonts w:ascii="Calibri" w:eastAsia="宋体" w:hAnsi="Calibri" w:cs="Times New Roman"/>
          <w:b/>
        </w:rPr>
      </w:pP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适用</w:t>
      </w:r>
      <w:r w:rsidRPr="00FD133A">
        <w:rPr>
          <w:rFonts w:ascii="Calibri" w:eastAsia="宋体" w:hAnsi="Calibri" w:cs="Times New Roman" w:hint="eastAsia"/>
        </w:rPr>
        <w:t xml:space="preserve">  </w:t>
      </w:r>
      <w:r w:rsidRPr="00FD133A">
        <w:rPr>
          <w:rFonts w:ascii="Calibri" w:eastAsia="宋体" w:hAnsi="Calibri" w:cs="Times New Roman" w:hint="eastAsia"/>
        </w:rPr>
        <w:t>□</w:t>
      </w:r>
      <w:r w:rsidRPr="00FD133A">
        <w:rPr>
          <w:rFonts w:ascii="Calibri" w:eastAsia="宋体" w:hAnsi="Calibri" w:cs="Times New Roman" w:hint="eastAsia"/>
        </w:rPr>
        <w:t xml:space="preserve">  </w:t>
      </w:r>
      <w:r w:rsidRPr="00FD133A">
        <w:rPr>
          <w:rFonts w:ascii="Calibri" w:eastAsia="宋体" w:hAnsi="Calibri" w:cs="Times New Roman" w:hint="eastAsia"/>
        </w:rPr>
        <w:t>不适用</w:t>
      </w:r>
    </w:p>
    <w:tbl>
      <w:tblPr>
        <w:tblStyle w:val="35"/>
        <w:tblW w:w="9639" w:type="dxa"/>
        <w:tblInd w:w="-572" w:type="dxa"/>
        <w:tblLook w:val="04A0" w:firstRow="1" w:lastRow="0" w:firstColumn="1" w:lastColumn="0" w:noHBand="0" w:noVBand="1"/>
      </w:tblPr>
      <w:tblGrid>
        <w:gridCol w:w="9639"/>
      </w:tblGrid>
      <w:tr w:rsidR="00163781" w:rsidRPr="00163781" w14:paraId="774C3C57" w14:textId="77777777" w:rsidTr="00163781">
        <w:tc>
          <w:tcPr>
            <w:tcW w:w="9639" w:type="dxa"/>
            <w:tcBorders>
              <w:top w:val="single" w:sz="4" w:space="0" w:color="5B9BD5"/>
              <w:left w:val="single" w:sz="4" w:space="0" w:color="5B9BD5"/>
              <w:bottom w:val="single" w:sz="4" w:space="0" w:color="5B9BD5"/>
              <w:right w:val="single" w:sz="4" w:space="0" w:color="5B9BD5"/>
            </w:tcBorders>
          </w:tcPr>
          <w:p w14:paraId="2F847459" w14:textId="77777777" w:rsidR="00163781" w:rsidRPr="00163781" w:rsidRDefault="00163781" w:rsidP="00163781">
            <w:pPr>
              <w:tabs>
                <w:tab w:val="left" w:pos="5140"/>
              </w:tabs>
              <w:rPr>
                <w:rFonts w:ascii="宋体" w:eastAsia="宋体" w:hAnsi="宋体" w:cs="Times New Roman"/>
                <w:i/>
                <w:color w:val="FF0000"/>
                <w:szCs w:val="44"/>
              </w:rPr>
            </w:pPr>
            <w:r w:rsidRPr="00FD133A">
              <w:rPr>
                <w:rFonts w:ascii="宋体" w:eastAsia="宋体" w:hAnsi="宋体" w:cs="Times New Roman"/>
                <w:i/>
                <w:color w:val="FF0000"/>
                <w:szCs w:val="44"/>
              </w:rPr>
              <w:t>注</w:t>
            </w:r>
            <w:r w:rsidRPr="00FD133A">
              <w:rPr>
                <w:rFonts w:ascii="宋体" w:eastAsia="宋体" w:hAnsi="宋体" w:cs="Times New Roman" w:hint="eastAsia"/>
                <w:i/>
                <w:color w:val="FF0000"/>
                <w:szCs w:val="44"/>
              </w:rPr>
              <w:t>：</w:t>
            </w:r>
            <w:r w:rsidRPr="00FD133A">
              <w:rPr>
                <w:rFonts w:ascii="宋体" w:eastAsia="宋体" w:hAnsi="宋体" w:cs="Times New Roman"/>
                <w:i/>
                <w:color w:val="FF0000"/>
                <w:szCs w:val="44"/>
              </w:rPr>
              <w:t>如存在债券违约的</w:t>
            </w:r>
            <w:r w:rsidRPr="00FD133A">
              <w:rPr>
                <w:rFonts w:ascii="宋体" w:eastAsia="宋体" w:hAnsi="宋体" w:cs="Times New Roman" w:hint="eastAsia"/>
                <w:i/>
                <w:color w:val="FF0000"/>
                <w:szCs w:val="44"/>
              </w:rPr>
              <w:t>，</w:t>
            </w:r>
            <w:r w:rsidRPr="00FD133A">
              <w:rPr>
                <w:rFonts w:ascii="宋体" w:eastAsia="宋体" w:hAnsi="宋体" w:cs="Times New Roman"/>
                <w:i/>
                <w:color w:val="FF0000"/>
                <w:szCs w:val="44"/>
              </w:rPr>
              <w:t>请说明违约的具体情况</w:t>
            </w:r>
            <w:r w:rsidRPr="00FD133A">
              <w:rPr>
                <w:rFonts w:ascii="宋体" w:eastAsia="宋体" w:hAnsi="宋体" w:cs="Times New Roman" w:hint="eastAsia"/>
                <w:i/>
                <w:color w:val="FF0000"/>
                <w:szCs w:val="44"/>
              </w:rPr>
              <w:t>、公司偿债措施以及对公司的影响。</w:t>
            </w:r>
          </w:p>
          <w:p w14:paraId="07703920" w14:textId="77777777" w:rsidR="00163781" w:rsidRPr="00163781" w:rsidRDefault="00163781" w:rsidP="00163781">
            <w:pPr>
              <w:tabs>
                <w:tab w:val="left" w:pos="5140"/>
              </w:tabs>
              <w:rPr>
                <w:rFonts w:ascii="宋体" w:eastAsia="宋体" w:hAnsi="宋体" w:cs="Times New Roman"/>
                <w:color w:val="000000"/>
                <w:szCs w:val="44"/>
              </w:rPr>
            </w:pPr>
          </w:p>
        </w:tc>
      </w:tr>
    </w:tbl>
    <w:p w14:paraId="77799C33" w14:textId="77777777" w:rsidR="00C65A74" w:rsidRPr="00C65A74" w:rsidRDefault="00C65A74" w:rsidP="00C65A74">
      <w:pPr>
        <w:tabs>
          <w:tab w:val="left" w:pos="5140"/>
        </w:tabs>
        <w:ind w:leftChars="-135" w:left="-283"/>
        <w:outlineLvl w:val="1"/>
        <w:rPr>
          <w:rFonts w:ascii="微软雅黑" w:eastAsia="微软雅黑" w:hAnsi="微软雅黑" w:cs="Times New Roman"/>
          <w:b/>
          <w:color w:val="000000"/>
          <w:sz w:val="22"/>
          <w:szCs w:val="44"/>
        </w:rPr>
        <w:sectPr w:rsidR="00C65A74" w:rsidRPr="00C65A74" w:rsidSect="00891F70">
          <w:pgSz w:w="11906" w:h="16838"/>
          <w:pgMar w:top="1440" w:right="1800" w:bottom="1440" w:left="1800" w:header="851" w:footer="992" w:gutter="0"/>
          <w:pgNumType w:fmt="numberInDash"/>
          <w:cols w:space="425"/>
          <w:docGrid w:type="lines" w:linePitch="312"/>
        </w:sectPr>
      </w:pPr>
    </w:p>
    <w:p w14:paraId="2AF41536" w14:textId="5FAB557C" w:rsidR="00084EB8" w:rsidRPr="00515704" w:rsidRDefault="00287296" w:rsidP="00515704">
      <w:pPr>
        <w:pStyle w:val="af2"/>
        <w:ind w:firstLineChars="50" w:firstLine="180"/>
        <w:rPr>
          <w:rFonts w:ascii="黑体" w:eastAsia="黑体" w:hAnsi="黑体"/>
          <w:b w:val="0"/>
          <w:sz w:val="36"/>
          <w:szCs w:val="36"/>
        </w:rPr>
      </w:pPr>
      <w:bookmarkStart w:id="2" w:name="_Toc505095879"/>
      <w:r>
        <w:rPr>
          <w:rFonts w:ascii="黑体" w:eastAsia="黑体" w:hAnsi="黑体" w:hint="eastAsia"/>
          <w:b w:val="0"/>
          <w:sz w:val="36"/>
          <w:szCs w:val="36"/>
        </w:rPr>
        <w:lastRenderedPageBreak/>
        <w:t xml:space="preserve">第三节 </w:t>
      </w:r>
      <w:r w:rsidR="0064538F" w:rsidRPr="009B26DC">
        <w:rPr>
          <w:rFonts w:ascii="黑体" w:eastAsia="黑体" w:hAnsi="黑体" w:hint="eastAsia"/>
          <w:b w:val="0"/>
          <w:sz w:val="36"/>
          <w:szCs w:val="36"/>
        </w:rPr>
        <w:t>重</w:t>
      </w:r>
      <w:bookmarkEnd w:id="2"/>
      <w:r w:rsidR="009B256C">
        <w:rPr>
          <w:rFonts w:ascii="黑体" w:eastAsia="黑体" w:hAnsi="黑体" w:hint="eastAsia"/>
          <w:b w:val="0"/>
          <w:sz w:val="36"/>
          <w:szCs w:val="36"/>
        </w:rPr>
        <w:t>大事件</w:t>
      </w:r>
    </w:p>
    <w:p w14:paraId="70DE8724" w14:textId="0EFF8699" w:rsidR="001B34BA" w:rsidRDefault="00AA74D6" w:rsidP="001B34BA">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sidR="00ED3FA5" w:rsidRPr="000A60BE">
        <w:rPr>
          <w:rFonts w:ascii="微软雅黑" w:eastAsia="微软雅黑" w:hAnsi="微软雅黑" w:hint="eastAsia"/>
          <w:b/>
          <w:color w:val="000000" w:themeColor="text1"/>
          <w:sz w:val="22"/>
          <w:szCs w:val="44"/>
        </w:rPr>
        <w:t>重要事项</w:t>
      </w:r>
      <w:r w:rsidR="00DD15C3">
        <w:rPr>
          <w:rFonts w:ascii="微软雅黑" w:eastAsia="微软雅黑" w:hAnsi="微软雅黑" w:hint="eastAsia"/>
          <w:b/>
          <w:color w:val="000000" w:themeColor="text1"/>
          <w:sz w:val="22"/>
          <w:szCs w:val="44"/>
        </w:rPr>
        <w:t>的合</w:t>
      </w:r>
      <w:proofErr w:type="gramStart"/>
      <w:r w:rsidR="00DD15C3">
        <w:rPr>
          <w:rFonts w:ascii="微软雅黑" w:eastAsia="微软雅黑" w:hAnsi="微软雅黑" w:hint="eastAsia"/>
          <w:b/>
          <w:color w:val="000000" w:themeColor="text1"/>
          <w:sz w:val="22"/>
          <w:szCs w:val="44"/>
        </w:rPr>
        <w:t>规</w:t>
      </w:r>
      <w:proofErr w:type="gramEnd"/>
      <w:r w:rsidR="00DD15C3">
        <w:rPr>
          <w:rFonts w:ascii="微软雅黑" w:eastAsia="微软雅黑" w:hAnsi="微软雅黑" w:hint="eastAsia"/>
          <w:b/>
          <w:color w:val="000000" w:themeColor="text1"/>
          <w:sz w:val="22"/>
          <w:szCs w:val="44"/>
        </w:rPr>
        <w:t>情况</w:t>
      </w:r>
    </w:p>
    <w:p w14:paraId="2E830EAA" w14:textId="521F1283" w:rsidR="00666C55" w:rsidRPr="00E55770" w:rsidRDefault="00ED3FA5" w:rsidP="00CA53DB">
      <w:pPr>
        <w:ind w:firstLineChars="150" w:firstLine="315"/>
      </w:pPr>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r w:rsidR="0064538F">
        <w:t xml:space="preserve"> </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928"/>
        <w:gridCol w:w="1312"/>
        <w:gridCol w:w="1665"/>
        <w:gridCol w:w="1367"/>
        <w:gridCol w:w="1367"/>
      </w:tblGrid>
      <w:tr w:rsidR="00FD0D99" w:rsidRPr="00372F75" w14:paraId="13DB1F10" w14:textId="1726B5AD" w:rsidTr="0002545E">
        <w:trPr>
          <w:jc w:val="center"/>
        </w:trPr>
        <w:tc>
          <w:tcPr>
            <w:tcW w:w="3928" w:type="dxa"/>
            <w:shd w:val="pct15" w:color="auto" w:fill="auto"/>
            <w:vAlign w:val="center"/>
          </w:tcPr>
          <w:p w14:paraId="340EF236" w14:textId="77777777" w:rsidR="00FD0D99" w:rsidRPr="00372F75" w:rsidRDefault="00FD0D99" w:rsidP="00666C55">
            <w:pPr>
              <w:jc w:val="center"/>
              <w:rPr>
                <w:rFonts w:asciiTheme="minorEastAsia" w:hAnsiTheme="minorEastAsia"/>
                <w:b/>
                <w:color w:val="000000" w:themeColor="text1"/>
                <w:sz w:val="22"/>
              </w:rPr>
            </w:pPr>
            <w:r w:rsidRPr="00372F75">
              <w:rPr>
                <w:rFonts w:asciiTheme="minorEastAsia" w:hAnsiTheme="minorEastAsia"/>
                <w:b/>
                <w:color w:val="000000" w:themeColor="text1"/>
                <w:sz w:val="22"/>
              </w:rPr>
              <w:t>事项</w:t>
            </w:r>
          </w:p>
        </w:tc>
        <w:tc>
          <w:tcPr>
            <w:tcW w:w="1312" w:type="dxa"/>
            <w:shd w:val="pct15" w:color="auto" w:fill="auto"/>
            <w:vAlign w:val="center"/>
          </w:tcPr>
          <w:p w14:paraId="3C6ECA86" w14:textId="67E16024" w:rsidR="00FD0D99" w:rsidRPr="00372F75" w:rsidRDefault="00C14816" w:rsidP="00666C55">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报告期内</w:t>
            </w:r>
            <w:r w:rsidRPr="00372F75">
              <w:rPr>
                <w:rFonts w:asciiTheme="minorEastAsia" w:hAnsiTheme="minorEastAsia" w:hint="eastAsia"/>
                <w:b/>
                <w:color w:val="000000" w:themeColor="text1"/>
                <w:sz w:val="22"/>
              </w:rPr>
              <w:t>是否</w:t>
            </w:r>
            <w:r w:rsidRPr="00372F75">
              <w:rPr>
                <w:rFonts w:asciiTheme="minorEastAsia" w:hAnsiTheme="minorEastAsia"/>
                <w:b/>
                <w:color w:val="000000" w:themeColor="text1"/>
                <w:sz w:val="22"/>
              </w:rPr>
              <w:t>存在</w:t>
            </w:r>
          </w:p>
        </w:tc>
        <w:tc>
          <w:tcPr>
            <w:tcW w:w="1665" w:type="dxa"/>
            <w:shd w:val="pct15" w:color="auto" w:fill="auto"/>
          </w:tcPr>
          <w:p w14:paraId="611A463C" w14:textId="778D47BE" w:rsidR="00FD0D99" w:rsidRPr="00372F75" w:rsidRDefault="00FD0D99" w:rsidP="00FD0D99">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是否经过</w:t>
            </w:r>
            <w:r w:rsidRPr="00372F75">
              <w:rPr>
                <w:rFonts w:asciiTheme="minorEastAsia" w:hAnsiTheme="minorEastAsia"/>
                <w:b/>
                <w:color w:val="000000" w:themeColor="text1"/>
                <w:sz w:val="22"/>
              </w:rPr>
              <w:t>内部审议程序</w:t>
            </w:r>
          </w:p>
        </w:tc>
        <w:tc>
          <w:tcPr>
            <w:tcW w:w="1367" w:type="dxa"/>
            <w:shd w:val="pct15" w:color="auto" w:fill="auto"/>
          </w:tcPr>
          <w:p w14:paraId="78226482" w14:textId="21F51E3F" w:rsidR="00FD0D99" w:rsidRPr="00372F75" w:rsidRDefault="00FD0D99" w:rsidP="007341C3">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是否及时履行</w:t>
            </w:r>
            <w:r w:rsidR="001579B7" w:rsidRPr="00372F75">
              <w:rPr>
                <w:rFonts w:asciiTheme="minorEastAsia" w:hAnsiTheme="minorEastAsia" w:hint="eastAsia"/>
                <w:b/>
                <w:color w:val="000000" w:themeColor="text1"/>
                <w:sz w:val="22"/>
              </w:rPr>
              <w:t>披露</w:t>
            </w:r>
            <w:r w:rsidR="001579B7" w:rsidRPr="00372F75">
              <w:rPr>
                <w:rFonts w:asciiTheme="minorEastAsia" w:hAnsiTheme="minorEastAsia"/>
                <w:b/>
                <w:color w:val="000000" w:themeColor="text1"/>
                <w:sz w:val="22"/>
              </w:rPr>
              <w:t>义务</w:t>
            </w:r>
          </w:p>
        </w:tc>
        <w:tc>
          <w:tcPr>
            <w:tcW w:w="1367" w:type="dxa"/>
            <w:shd w:val="pct15" w:color="auto" w:fill="auto"/>
          </w:tcPr>
          <w:p w14:paraId="4314703C" w14:textId="509B7D4A" w:rsidR="00FD0D99" w:rsidRPr="00372F75" w:rsidRDefault="00FD0D99" w:rsidP="007341C3">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临时</w:t>
            </w:r>
            <w:r w:rsidRPr="00372F75">
              <w:rPr>
                <w:rFonts w:asciiTheme="minorEastAsia" w:hAnsiTheme="minorEastAsia"/>
                <w:b/>
                <w:color w:val="000000" w:themeColor="text1"/>
                <w:sz w:val="22"/>
              </w:rPr>
              <w:t>公告</w:t>
            </w:r>
            <w:r w:rsidRPr="00372F75">
              <w:rPr>
                <w:rFonts w:asciiTheme="minorEastAsia" w:hAnsiTheme="minorEastAsia" w:hint="eastAsia"/>
                <w:b/>
                <w:color w:val="000000" w:themeColor="text1"/>
                <w:sz w:val="22"/>
              </w:rPr>
              <w:t>查询索引</w:t>
            </w:r>
          </w:p>
        </w:tc>
      </w:tr>
      <w:tr w:rsidR="00FD0D99" w:rsidRPr="00372F75" w14:paraId="63B85A27" w14:textId="02228518" w:rsidTr="0002545E">
        <w:trPr>
          <w:jc w:val="center"/>
        </w:trPr>
        <w:tc>
          <w:tcPr>
            <w:tcW w:w="3928" w:type="dxa"/>
          </w:tcPr>
          <w:p w14:paraId="5843764A" w14:textId="29502333"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诉讼、仲裁事项</w:t>
            </w:r>
          </w:p>
        </w:tc>
        <w:tc>
          <w:tcPr>
            <w:tcW w:w="1312" w:type="dxa"/>
          </w:tcPr>
          <w:p w14:paraId="2F1DC7AE" w14:textId="4C323DCA" w:rsidR="00FD0D99" w:rsidRPr="00372F75" w:rsidRDefault="00C14816" w:rsidP="00C14816">
            <w:pPr>
              <w:jc w:val="left"/>
              <w:rPr>
                <w:rFonts w:asciiTheme="minorEastAsia" w:hAnsiTheme="minorEastAsia"/>
                <w:color w:val="000000" w:themeColor="text1"/>
                <w:sz w:val="22"/>
              </w:rPr>
            </w:pPr>
            <w:r w:rsidRPr="00C14816">
              <w:rPr>
                <w:rFonts w:asciiTheme="minorEastAsia" w:hAnsiTheme="minorEastAsia" w:hint="eastAsia"/>
                <w:color w:val="FF0000"/>
                <w:sz w:val="22"/>
              </w:rPr>
              <w:t>（是/否）</w:t>
            </w:r>
          </w:p>
        </w:tc>
        <w:tc>
          <w:tcPr>
            <w:tcW w:w="1665" w:type="dxa"/>
          </w:tcPr>
          <w:p w14:paraId="1032EE86" w14:textId="53E15CC6" w:rsidR="00FD0D99" w:rsidRPr="00372F75" w:rsidRDefault="00C14816" w:rsidP="00787CC7">
            <w:pPr>
              <w:jc w:val="left"/>
              <w:rPr>
                <w:rFonts w:asciiTheme="minorEastAsia" w:hAnsiTheme="minorEastAsia"/>
                <w:color w:val="000000" w:themeColor="text1"/>
                <w:sz w:val="22"/>
              </w:rPr>
            </w:pPr>
            <w:r w:rsidRPr="00C14816">
              <w:rPr>
                <w:rFonts w:asciiTheme="minorEastAsia" w:hAnsiTheme="minorEastAsia" w:hint="eastAsia"/>
                <w:color w:val="FF0000"/>
                <w:sz w:val="22"/>
              </w:rPr>
              <w:t>（</w:t>
            </w:r>
            <w:r w:rsidR="00787CC7">
              <w:rPr>
                <w:rFonts w:asciiTheme="minorEastAsia" w:hAnsiTheme="minorEastAsia" w:hint="eastAsia"/>
                <w:color w:val="FF0000"/>
                <w:sz w:val="22"/>
              </w:rPr>
              <w:t>已事前</w:t>
            </w:r>
            <w:r w:rsidR="00787CC7">
              <w:rPr>
                <w:rFonts w:asciiTheme="minorEastAsia" w:hAnsiTheme="minorEastAsia"/>
                <w:color w:val="FF0000"/>
                <w:sz w:val="22"/>
              </w:rPr>
              <w:t>及时</w:t>
            </w:r>
            <w:r w:rsidR="00787CC7">
              <w:rPr>
                <w:rFonts w:asciiTheme="minorEastAsia" w:hAnsiTheme="minorEastAsia" w:hint="eastAsia"/>
                <w:color w:val="FF0000"/>
                <w:sz w:val="22"/>
              </w:rPr>
              <w:t>履行</w:t>
            </w:r>
            <w:r w:rsidRPr="00C14816">
              <w:rPr>
                <w:rFonts w:asciiTheme="minorEastAsia" w:hAnsiTheme="minorEastAsia" w:hint="eastAsia"/>
                <w:color w:val="FF0000"/>
                <w:sz w:val="22"/>
              </w:rPr>
              <w:t>/</w:t>
            </w:r>
            <w:r w:rsidR="00787CC7">
              <w:rPr>
                <w:rFonts w:asciiTheme="minorEastAsia" w:hAnsiTheme="minorEastAsia" w:hint="eastAsia"/>
                <w:color w:val="FF0000"/>
                <w:sz w:val="22"/>
              </w:rPr>
              <w:t>已事后</w:t>
            </w:r>
            <w:r w:rsidR="00787CC7">
              <w:rPr>
                <w:rFonts w:asciiTheme="minorEastAsia" w:hAnsiTheme="minorEastAsia"/>
                <w:color w:val="FF0000"/>
                <w:sz w:val="22"/>
              </w:rPr>
              <w:t>补充</w:t>
            </w:r>
            <w:r w:rsidR="00787CC7">
              <w:rPr>
                <w:rFonts w:asciiTheme="minorEastAsia" w:hAnsiTheme="minorEastAsia" w:hint="eastAsia"/>
                <w:color w:val="FF0000"/>
                <w:sz w:val="22"/>
              </w:rPr>
              <w:t>履行</w:t>
            </w:r>
            <w:r w:rsidRPr="00C14816">
              <w:rPr>
                <w:rFonts w:asciiTheme="minorEastAsia" w:hAnsiTheme="minorEastAsia" w:hint="eastAsia"/>
                <w:color w:val="FF0000"/>
                <w:sz w:val="22"/>
              </w:rPr>
              <w:t>/</w:t>
            </w:r>
            <w:r w:rsidR="00787CC7">
              <w:rPr>
                <w:rFonts w:asciiTheme="minorEastAsia" w:hAnsiTheme="minorEastAsia" w:hint="eastAsia"/>
                <w:color w:val="FF0000"/>
                <w:sz w:val="22"/>
              </w:rPr>
              <w:t>尚未履行/</w:t>
            </w:r>
            <w:r w:rsidRPr="00C14816">
              <w:rPr>
                <w:rFonts w:asciiTheme="minorEastAsia" w:hAnsiTheme="minorEastAsia" w:hint="eastAsia"/>
                <w:color w:val="FF0000"/>
                <w:sz w:val="22"/>
              </w:rPr>
              <w:t>不适用）</w:t>
            </w:r>
          </w:p>
        </w:tc>
        <w:tc>
          <w:tcPr>
            <w:tcW w:w="1367" w:type="dxa"/>
          </w:tcPr>
          <w:p w14:paraId="1AAD2489" w14:textId="365E3620" w:rsidR="00FD0D99" w:rsidRPr="00372F75" w:rsidRDefault="00C14816" w:rsidP="00666C55">
            <w:pPr>
              <w:jc w:val="left"/>
              <w:rPr>
                <w:rFonts w:asciiTheme="minorEastAsia" w:hAnsiTheme="minorEastAsia"/>
                <w:color w:val="000000" w:themeColor="text1"/>
                <w:sz w:val="22"/>
              </w:rPr>
            </w:pPr>
            <w:r w:rsidRPr="00C14816">
              <w:rPr>
                <w:rFonts w:asciiTheme="minorEastAsia" w:hAnsiTheme="minorEastAsia" w:hint="eastAsia"/>
                <w:color w:val="FF0000"/>
                <w:sz w:val="22"/>
              </w:rPr>
              <w:t>（是/否/不适用）</w:t>
            </w:r>
          </w:p>
        </w:tc>
        <w:tc>
          <w:tcPr>
            <w:tcW w:w="1367" w:type="dxa"/>
          </w:tcPr>
          <w:p w14:paraId="01588E4A" w14:textId="679F2D90" w:rsidR="00FD0D99" w:rsidRPr="00372F75" w:rsidRDefault="00FD0D99" w:rsidP="00666C55">
            <w:pPr>
              <w:jc w:val="left"/>
              <w:rPr>
                <w:rFonts w:asciiTheme="minorEastAsia" w:hAnsiTheme="minorEastAsia"/>
                <w:color w:val="000000" w:themeColor="text1"/>
                <w:sz w:val="22"/>
              </w:rPr>
            </w:pPr>
          </w:p>
        </w:tc>
      </w:tr>
      <w:tr w:rsidR="00FD0D99" w:rsidRPr="00372F75" w14:paraId="096A7DC8" w14:textId="3D575293" w:rsidTr="0002545E">
        <w:trPr>
          <w:jc w:val="center"/>
        </w:trPr>
        <w:tc>
          <w:tcPr>
            <w:tcW w:w="3928" w:type="dxa"/>
          </w:tcPr>
          <w:p w14:paraId="32676E0C" w14:textId="797B5C6D" w:rsidR="00FD0D99" w:rsidRPr="00372F75" w:rsidRDefault="00FD0D99" w:rsidP="00666C55">
            <w:pPr>
              <w:rPr>
                <w:rFonts w:asciiTheme="minorEastAsia" w:hAnsiTheme="minorEastAsia"/>
                <w:color w:val="000000" w:themeColor="text1"/>
                <w:sz w:val="22"/>
              </w:rPr>
            </w:pPr>
            <w:r w:rsidRPr="00372F75">
              <w:rPr>
                <w:rFonts w:asciiTheme="minorEastAsia" w:hAnsiTheme="minorEastAsia"/>
                <w:color w:val="000000" w:themeColor="text1"/>
                <w:sz w:val="22"/>
              </w:rPr>
              <w:t>对外担保事项</w:t>
            </w:r>
          </w:p>
        </w:tc>
        <w:tc>
          <w:tcPr>
            <w:tcW w:w="1312" w:type="dxa"/>
          </w:tcPr>
          <w:p w14:paraId="44F5A112"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38F0C419" w14:textId="53A78D96" w:rsidR="00FD0D99" w:rsidRPr="00372F75" w:rsidRDefault="00FD0D99" w:rsidP="00666C55">
            <w:pPr>
              <w:jc w:val="left"/>
              <w:rPr>
                <w:rFonts w:asciiTheme="minorEastAsia" w:hAnsiTheme="minorEastAsia"/>
                <w:color w:val="000000" w:themeColor="text1"/>
                <w:sz w:val="22"/>
              </w:rPr>
            </w:pPr>
          </w:p>
        </w:tc>
        <w:tc>
          <w:tcPr>
            <w:tcW w:w="1367" w:type="dxa"/>
          </w:tcPr>
          <w:p w14:paraId="091EF6A7"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5A07A9E3" w14:textId="7F5F6126" w:rsidR="00FD0D99" w:rsidRPr="00372F75" w:rsidRDefault="00FD0D99" w:rsidP="00666C55">
            <w:pPr>
              <w:jc w:val="left"/>
              <w:rPr>
                <w:rFonts w:asciiTheme="minorEastAsia" w:hAnsiTheme="minorEastAsia"/>
                <w:color w:val="000000" w:themeColor="text1"/>
                <w:sz w:val="22"/>
              </w:rPr>
            </w:pPr>
          </w:p>
        </w:tc>
      </w:tr>
      <w:tr w:rsidR="005941BD" w:rsidRPr="00372F75" w14:paraId="3B2F3CA1" w14:textId="77777777" w:rsidTr="00F16EF9">
        <w:trPr>
          <w:jc w:val="center"/>
        </w:trPr>
        <w:tc>
          <w:tcPr>
            <w:tcW w:w="3928" w:type="dxa"/>
          </w:tcPr>
          <w:p w14:paraId="20A1B2E0" w14:textId="77777777" w:rsidR="005941BD" w:rsidRPr="00372F75" w:rsidRDefault="005941BD" w:rsidP="00F16EF9">
            <w:pPr>
              <w:rPr>
                <w:rFonts w:asciiTheme="minorEastAsia" w:hAnsiTheme="minorEastAsia"/>
                <w:color w:val="000000" w:themeColor="text1"/>
                <w:sz w:val="22"/>
              </w:rPr>
            </w:pPr>
            <w:r w:rsidRPr="00372F75">
              <w:rPr>
                <w:rFonts w:asciiTheme="minorEastAsia" w:hAnsiTheme="minorEastAsia"/>
                <w:color w:val="000000" w:themeColor="text1"/>
                <w:sz w:val="22"/>
              </w:rPr>
              <w:t>对外提供借款</w:t>
            </w:r>
            <w:r w:rsidRPr="00372F75">
              <w:rPr>
                <w:rFonts w:asciiTheme="minorEastAsia" w:hAnsiTheme="minorEastAsia" w:hint="eastAsia"/>
                <w:color w:val="000000" w:themeColor="text1"/>
                <w:sz w:val="22"/>
              </w:rPr>
              <w:t>事项</w:t>
            </w:r>
          </w:p>
        </w:tc>
        <w:tc>
          <w:tcPr>
            <w:tcW w:w="1312" w:type="dxa"/>
          </w:tcPr>
          <w:p w14:paraId="76580D0C" w14:textId="77777777" w:rsidR="005941BD" w:rsidRPr="00372F75" w:rsidRDefault="005941BD" w:rsidP="00F16EF9">
            <w:pPr>
              <w:jc w:val="left"/>
              <w:rPr>
                <w:rFonts w:asciiTheme="minorEastAsia" w:hAnsiTheme="minorEastAsia"/>
                <w:color w:val="000000" w:themeColor="text1"/>
                <w:sz w:val="22"/>
              </w:rPr>
            </w:pPr>
          </w:p>
        </w:tc>
        <w:tc>
          <w:tcPr>
            <w:tcW w:w="1665" w:type="dxa"/>
          </w:tcPr>
          <w:p w14:paraId="2AF975C1" w14:textId="0205B060" w:rsidR="005941BD" w:rsidRPr="00372F75" w:rsidRDefault="005941BD" w:rsidP="00F16EF9">
            <w:pPr>
              <w:jc w:val="left"/>
              <w:rPr>
                <w:rFonts w:asciiTheme="minorEastAsia" w:hAnsiTheme="minorEastAsia"/>
                <w:color w:val="000000" w:themeColor="text1"/>
                <w:sz w:val="22"/>
              </w:rPr>
            </w:pPr>
          </w:p>
        </w:tc>
        <w:tc>
          <w:tcPr>
            <w:tcW w:w="1367" w:type="dxa"/>
          </w:tcPr>
          <w:p w14:paraId="3F273246" w14:textId="77777777" w:rsidR="005941BD" w:rsidRPr="00372F75" w:rsidRDefault="005941BD" w:rsidP="00F16EF9">
            <w:pPr>
              <w:jc w:val="left"/>
              <w:rPr>
                <w:rFonts w:asciiTheme="minorEastAsia" w:hAnsiTheme="minorEastAsia"/>
                <w:color w:val="000000" w:themeColor="text1"/>
                <w:sz w:val="22"/>
              </w:rPr>
            </w:pPr>
          </w:p>
        </w:tc>
        <w:tc>
          <w:tcPr>
            <w:tcW w:w="1367" w:type="dxa"/>
          </w:tcPr>
          <w:p w14:paraId="5DC07401" w14:textId="77777777" w:rsidR="005941BD" w:rsidRPr="00372F75" w:rsidRDefault="005941BD" w:rsidP="00F16EF9">
            <w:pPr>
              <w:jc w:val="left"/>
              <w:rPr>
                <w:rFonts w:asciiTheme="minorEastAsia" w:hAnsiTheme="minorEastAsia"/>
                <w:color w:val="000000" w:themeColor="text1"/>
                <w:sz w:val="22"/>
              </w:rPr>
            </w:pPr>
          </w:p>
        </w:tc>
      </w:tr>
      <w:tr w:rsidR="00FD0D99" w:rsidRPr="00372F75" w14:paraId="329E615C" w14:textId="730D440D" w:rsidTr="0002545E">
        <w:trPr>
          <w:jc w:val="center"/>
        </w:trPr>
        <w:tc>
          <w:tcPr>
            <w:tcW w:w="3928" w:type="dxa"/>
          </w:tcPr>
          <w:p w14:paraId="55680851" w14:textId="13422C58" w:rsidR="00FD0D99" w:rsidRPr="00372F75" w:rsidRDefault="00F84A6C" w:rsidP="00782804">
            <w:pPr>
              <w:jc w:val="left"/>
              <w:rPr>
                <w:rFonts w:asciiTheme="minorEastAsia" w:hAnsiTheme="minorEastAsia"/>
                <w:color w:val="000000" w:themeColor="text1"/>
                <w:sz w:val="22"/>
              </w:rPr>
            </w:pPr>
            <w:r w:rsidRPr="00782804">
              <w:rPr>
                <w:rFonts w:asciiTheme="minorEastAsia" w:hAnsiTheme="minorEastAsia" w:hint="eastAsia"/>
                <w:sz w:val="22"/>
              </w:rPr>
              <w:t>控股股东、</w:t>
            </w:r>
            <w:r w:rsidRPr="00782804">
              <w:rPr>
                <w:rFonts w:asciiTheme="minorEastAsia" w:hAnsiTheme="minorEastAsia"/>
                <w:sz w:val="22"/>
              </w:rPr>
              <w:t>实际控制人或</w:t>
            </w:r>
            <w:r w:rsidR="00FD0D99" w:rsidRPr="00782804">
              <w:rPr>
                <w:rFonts w:asciiTheme="minorEastAsia" w:hAnsiTheme="minorEastAsia" w:hint="eastAsia"/>
                <w:sz w:val="22"/>
              </w:rPr>
              <w:t>其关联方占用资金</w:t>
            </w:r>
          </w:p>
        </w:tc>
        <w:tc>
          <w:tcPr>
            <w:tcW w:w="1312" w:type="dxa"/>
          </w:tcPr>
          <w:p w14:paraId="13140124"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183A8EC5" w14:textId="325D6EB7" w:rsidR="00FD0D99" w:rsidRPr="00372F75" w:rsidRDefault="00FD0D99" w:rsidP="00666C55">
            <w:pPr>
              <w:jc w:val="left"/>
              <w:rPr>
                <w:rFonts w:asciiTheme="minorEastAsia" w:hAnsiTheme="minorEastAsia"/>
                <w:color w:val="000000" w:themeColor="text1"/>
                <w:sz w:val="22"/>
              </w:rPr>
            </w:pPr>
          </w:p>
        </w:tc>
        <w:tc>
          <w:tcPr>
            <w:tcW w:w="1367" w:type="dxa"/>
          </w:tcPr>
          <w:p w14:paraId="2221C02A"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5EF897B7" w14:textId="03E92449" w:rsidR="00FD0D99" w:rsidRPr="00372F75" w:rsidRDefault="00FD0D99" w:rsidP="00666C55">
            <w:pPr>
              <w:jc w:val="left"/>
              <w:rPr>
                <w:rFonts w:asciiTheme="minorEastAsia" w:hAnsiTheme="minorEastAsia"/>
                <w:color w:val="000000" w:themeColor="text1"/>
                <w:sz w:val="22"/>
              </w:rPr>
            </w:pPr>
          </w:p>
        </w:tc>
      </w:tr>
      <w:tr w:rsidR="00FD0D99" w:rsidRPr="00372F75" w14:paraId="2831557A" w14:textId="07450D13" w:rsidTr="0002545E">
        <w:trPr>
          <w:jc w:val="center"/>
        </w:trPr>
        <w:tc>
          <w:tcPr>
            <w:tcW w:w="3928" w:type="dxa"/>
          </w:tcPr>
          <w:p w14:paraId="63D343F5" w14:textId="5A8BD6DF" w:rsidR="00FD0D99" w:rsidRPr="00372F75" w:rsidRDefault="00FD0D99" w:rsidP="00A72017">
            <w:pPr>
              <w:jc w:val="left"/>
              <w:rPr>
                <w:rFonts w:asciiTheme="minorEastAsia" w:hAnsiTheme="minorEastAsia"/>
                <w:color w:val="000000" w:themeColor="text1"/>
                <w:sz w:val="22"/>
              </w:rPr>
            </w:pPr>
            <w:r w:rsidRPr="00372F75">
              <w:rPr>
                <w:rFonts w:asciiTheme="minorEastAsia" w:hAnsiTheme="minorEastAsia"/>
                <w:sz w:val="22"/>
              </w:rPr>
              <w:t>日常性关联交易</w:t>
            </w:r>
            <w:r w:rsidR="00A72017">
              <w:rPr>
                <w:rFonts w:asciiTheme="minorEastAsia" w:hAnsiTheme="minorEastAsia" w:hint="eastAsia"/>
                <w:sz w:val="22"/>
              </w:rPr>
              <w:t>的预计</w:t>
            </w:r>
            <w:r w:rsidR="00A72017">
              <w:rPr>
                <w:rFonts w:asciiTheme="minorEastAsia" w:hAnsiTheme="minorEastAsia"/>
                <w:sz w:val="22"/>
              </w:rPr>
              <w:t>及执行情况</w:t>
            </w:r>
          </w:p>
        </w:tc>
        <w:tc>
          <w:tcPr>
            <w:tcW w:w="1312" w:type="dxa"/>
          </w:tcPr>
          <w:p w14:paraId="3AE2EEBD"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20CF3000" w14:textId="0B75B9BF" w:rsidR="00FD0D99" w:rsidRPr="00372F75" w:rsidRDefault="00FD0D99" w:rsidP="00666C55">
            <w:pPr>
              <w:jc w:val="left"/>
              <w:rPr>
                <w:rFonts w:asciiTheme="minorEastAsia" w:hAnsiTheme="minorEastAsia"/>
                <w:color w:val="000000" w:themeColor="text1"/>
                <w:sz w:val="22"/>
              </w:rPr>
            </w:pPr>
          </w:p>
        </w:tc>
        <w:tc>
          <w:tcPr>
            <w:tcW w:w="1367" w:type="dxa"/>
          </w:tcPr>
          <w:p w14:paraId="48BED21A"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F134048" w14:textId="5B4031AE" w:rsidR="00FD0D99" w:rsidRPr="00372F75" w:rsidRDefault="00FD0D99" w:rsidP="00666C55">
            <w:pPr>
              <w:jc w:val="left"/>
              <w:rPr>
                <w:rFonts w:asciiTheme="minorEastAsia" w:hAnsiTheme="minorEastAsia"/>
                <w:color w:val="000000" w:themeColor="text1"/>
                <w:sz w:val="22"/>
              </w:rPr>
            </w:pPr>
          </w:p>
        </w:tc>
      </w:tr>
      <w:tr w:rsidR="00AF1D6E" w:rsidRPr="00372F75" w14:paraId="392BF36A" w14:textId="77777777" w:rsidTr="0002545E">
        <w:trPr>
          <w:jc w:val="center"/>
        </w:trPr>
        <w:tc>
          <w:tcPr>
            <w:tcW w:w="3928" w:type="dxa"/>
          </w:tcPr>
          <w:p w14:paraId="4548EBE6" w14:textId="1B18DFBB" w:rsidR="00AF1D6E" w:rsidRDefault="008D1B86" w:rsidP="008D1B86">
            <w:pPr>
              <w:jc w:val="left"/>
              <w:rPr>
                <w:rFonts w:asciiTheme="minorEastAsia" w:hAnsiTheme="minorEastAsia"/>
                <w:sz w:val="22"/>
              </w:rPr>
            </w:pPr>
            <w:r>
              <w:rPr>
                <w:rFonts w:asciiTheme="minorEastAsia" w:hAnsiTheme="minorEastAsia" w:hint="eastAsia"/>
                <w:sz w:val="22"/>
              </w:rPr>
              <w:t>其他</w:t>
            </w:r>
            <w:r>
              <w:rPr>
                <w:rFonts w:asciiTheme="minorEastAsia" w:hAnsiTheme="minorEastAsia"/>
                <w:sz w:val="22"/>
              </w:rPr>
              <w:t>重大</w:t>
            </w:r>
            <w:r>
              <w:rPr>
                <w:rFonts w:asciiTheme="minorEastAsia" w:hAnsiTheme="minorEastAsia" w:hint="eastAsia"/>
                <w:sz w:val="22"/>
              </w:rPr>
              <w:t>关联交易事项</w:t>
            </w:r>
          </w:p>
        </w:tc>
        <w:tc>
          <w:tcPr>
            <w:tcW w:w="1312" w:type="dxa"/>
          </w:tcPr>
          <w:p w14:paraId="198EA23C" w14:textId="77777777" w:rsidR="00AF1D6E" w:rsidRPr="00372F75" w:rsidRDefault="00AF1D6E" w:rsidP="00666C55">
            <w:pPr>
              <w:jc w:val="left"/>
              <w:rPr>
                <w:rFonts w:asciiTheme="minorEastAsia" w:hAnsiTheme="minorEastAsia"/>
                <w:color w:val="000000" w:themeColor="text1"/>
                <w:sz w:val="22"/>
              </w:rPr>
            </w:pPr>
          </w:p>
        </w:tc>
        <w:tc>
          <w:tcPr>
            <w:tcW w:w="1665" w:type="dxa"/>
          </w:tcPr>
          <w:p w14:paraId="0FF29CCF"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69766FD6"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7FAD5F3F" w14:textId="77777777" w:rsidR="00AF1D6E" w:rsidRPr="00372F75" w:rsidRDefault="00AF1D6E" w:rsidP="00666C55">
            <w:pPr>
              <w:jc w:val="left"/>
              <w:rPr>
                <w:rFonts w:asciiTheme="minorEastAsia" w:hAnsiTheme="minorEastAsia"/>
                <w:color w:val="000000" w:themeColor="text1"/>
                <w:sz w:val="22"/>
              </w:rPr>
            </w:pPr>
          </w:p>
        </w:tc>
      </w:tr>
      <w:tr w:rsidR="00FD0D99" w:rsidRPr="00372F75" w14:paraId="213D0249" w14:textId="3A74D073" w:rsidTr="0002545E">
        <w:trPr>
          <w:jc w:val="center"/>
        </w:trPr>
        <w:tc>
          <w:tcPr>
            <w:tcW w:w="3928" w:type="dxa"/>
          </w:tcPr>
          <w:p w14:paraId="6A1DAEC5" w14:textId="66B706D8"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color w:val="000000" w:themeColor="text1"/>
                <w:sz w:val="22"/>
              </w:rPr>
              <w:t>经股东大会审议</w:t>
            </w:r>
            <w:r w:rsidR="00C05974">
              <w:rPr>
                <w:rFonts w:asciiTheme="minorEastAsia" w:hAnsiTheme="minorEastAsia" w:hint="eastAsia"/>
                <w:color w:val="000000" w:themeColor="text1"/>
                <w:sz w:val="22"/>
              </w:rPr>
              <w:t>过</w:t>
            </w:r>
            <w:r w:rsidRPr="00372F75">
              <w:rPr>
                <w:rFonts w:asciiTheme="minorEastAsia" w:hAnsiTheme="minorEastAsia"/>
                <w:color w:val="000000" w:themeColor="text1"/>
                <w:sz w:val="22"/>
              </w:rPr>
              <w:t>的收购</w:t>
            </w:r>
            <w:r w:rsidRPr="00372F75">
              <w:rPr>
                <w:rFonts w:asciiTheme="minorEastAsia" w:hAnsiTheme="minorEastAsia" w:hint="eastAsia"/>
                <w:color w:val="000000" w:themeColor="text1"/>
                <w:sz w:val="22"/>
              </w:rPr>
              <w:t>、</w:t>
            </w:r>
            <w:r w:rsidRPr="00372F75">
              <w:rPr>
                <w:rFonts w:asciiTheme="minorEastAsia" w:hAnsiTheme="minorEastAsia"/>
                <w:color w:val="000000" w:themeColor="text1"/>
                <w:sz w:val="22"/>
              </w:rPr>
              <w:t>出售资产</w:t>
            </w:r>
            <w:r w:rsidRPr="00372F75">
              <w:rPr>
                <w:rFonts w:asciiTheme="minorEastAsia" w:hAnsiTheme="minorEastAsia" w:hint="eastAsia"/>
                <w:color w:val="000000" w:themeColor="text1"/>
                <w:sz w:val="22"/>
              </w:rPr>
              <w:t>、</w:t>
            </w:r>
            <w:r w:rsidRPr="00372F75">
              <w:rPr>
                <w:rFonts w:asciiTheme="minorEastAsia" w:hAnsiTheme="minorEastAsia"/>
                <w:color w:val="000000" w:themeColor="text1"/>
                <w:sz w:val="22"/>
              </w:rPr>
              <w:t>对外投资</w:t>
            </w:r>
            <w:r w:rsidRPr="00372F75">
              <w:rPr>
                <w:rFonts w:asciiTheme="minorEastAsia" w:hAnsiTheme="minorEastAsia" w:hint="eastAsia"/>
                <w:color w:val="000000" w:themeColor="text1"/>
                <w:sz w:val="22"/>
              </w:rPr>
              <w:t>事项或者本季度发生的企业合并事项</w:t>
            </w:r>
          </w:p>
        </w:tc>
        <w:tc>
          <w:tcPr>
            <w:tcW w:w="1312" w:type="dxa"/>
          </w:tcPr>
          <w:p w14:paraId="0FC6B747"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364396EB" w14:textId="1A6894FE" w:rsidR="00FD0D99" w:rsidRPr="00372F75" w:rsidRDefault="00FD0D99" w:rsidP="00E4331F">
            <w:pPr>
              <w:jc w:val="left"/>
              <w:rPr>
                <w:rFonts w:asciiTheme="minorEastAsia" w:hAnsiTheme="minorEastAsia"/>
                <w:color w:val="000000" w:themeColor="text1"/>
                <w:sz w:val="22"/>
              </w:rPr>
            </w:pPr>
          </w:p>
        </w:tc>
        <w:tc>
          <w:tcPr>
            <w:tcW w:w="1367" w:type="dxa"/>
          </w:tcPr>
          <w:p w14:paraId="10B37BC3"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2E6D9895" w14:textId="5AA896F1" w:rsidR="00FD0D99" w:rsidRPr="00372F75" w:rsidRDefault="00FD0D99" w:rsidP="00666C55">
            <w:pPr>
              <w:jc w:val="left"/>
              <w:rPr>
                <w:rFonts w:asciiTheme="minorEastAsia" w:hAnsiTheme="minorEastAsia"/>
                <w:color w:val="000000" w:themeColor="text1"/>
                <w:sz w:val="22"/>
              </w:rPr>
            </w:pPr>
          </w:p>
        </w:tc>
      </w:tr>
      <w:tr w:rsidR="00FD0D99" w:rsidRPr="00372F75" w14:paraId="752C3772" w14:textId="3D834693" w:rsidTr="0002545E">
        <w:trPr>
          <w:jc w:val="center"/>
        </w:trPr>
        <w:tc>
          <w:tcPr>
            <w:tcW w:w="3928" w:type="dxa"/>
          </w:tcPr>
          <w:p w14:paraId="3C8D6364" w14:textId="41BF0E77" w:rsidR="00FD0D99" w:rsidRPr="00372F75" w:rsidRDefault="000F41FB" w:rsidP="00C05974">
            <w:pPr>
              <w:jc w:val="left"/>
              <w:rPr>
                <w:rFonts w:asciiTheme="minorEastAsia" w:hAnsiTheme="minorEastAsia"/>
                <w:color w:val="000000" w:themeColor="text1"/>
                <w:sz w:val="22"/>
              </w:rPr>
            </w:pPr>
            <w:r>
              <w:rPr>
                <w:rFonts w:asciiTheme="minorEastAsia" w:hAnsiTheme="minorEastAsia" w:hint="eastAsia"/>
                <w:color w:val="000000" w:themeColor="text1"/>
                <w:sz w:val="22"/>
              </w:rPr>
              <w:t>员工</w:t>
            </w:r>
            <w:r w:rsidR="00FD0D99" w:rsidRPr="00372F75">
              <w:rPr>
                <w:rFonts w:asciiTheme="minorEastAsia" w:hAnsiTheme="minorEastAsia"/>
                <w:color w:val="000000" w:themeColor="text1"/>
                <w:sz w:val="22"/>
              </w:rPr>
              <w:t>激励</w:t>
            </w:r>
            <w:r w:rsidR="00FD0D99" w:rsidRPr="00372F75">
              <w:rPr>
                <w:rFonts w:asciiTheme="minorEastAsia" w:hAnsiTheme="minorEastAsia" w:hint="eastAsia"/>
                <w:color w:val="000000" w:themeColor="text1"/>
                <w:sz w:val="22"/>
              </w:rPr>
              <w:t>事项</w:t>
            </w:r>
          </w:p>
        </w:tc>
        <w:tc>
          <w:tcPr>
            <w:tcW w:w="1312" w:type="dxa"/>
          </w:tcPr>
          <w:p w14:paraId="172AC800"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09A6335F" w14:textId="637ADD67" w:rsidR="00FD0D99" w:rsidRPr="00372F75" w:rsidRDefault="00FD0D99" w:rsidP="00666C55">
            <w:pPr>
              <w:jc w:val="left"/>
              <w:rPr>
                <w:rFonts w:asciiTheme="minorEastAsia" w:hAnsiTheme="minorEastAsia"/>
                <w:color w:val="000000" w:themeColor="text1"/>
                <w:sz w:val="22"/>
              </w:rPr>
            </w:pPr>
          </w:p>
        </w:tc>
        <w:tc>
          <w:tcPr>
            <w:tcW w:w="1367" w:type="dxa"/>
          </w:tcPr>
          <w:p w14:paraId="1763B519"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03742F3" w14:textId="509FA402" w:rsidR="00FD0D99" w:rsidRPr="00372F75" w:rsidRDefault="00FD0D99" w:rsidP="00666C55">
            <w:pPr>
              <w:jc w:val="left"/>
              <w:rPr>
                <w:rFonts w:asciiTheme="minorEastAsia" w:hAnsiTheme="minorEastAsia"/>
                <w:color w:val="000000" w:themeColor="text1"/>
                <w:sz w:val="22"/>
              </w:rPr>
            </w:pPr>
          </w:p>
        </w:tc>
      </w:tr>
      <w:tr w:rsidR="00C14816" w:rsidRPr="00372F75" w14:paraId="1D5854EC" w14:textId="77777777" w:rsidTr="0002545E">
        <w:trPr>
          <w:jc w:val="center"/>
        </w:trPr>
        <w:tc>
          <w:tcPr>
            <w:tcW w:w="3928" w:type="dxa"/>
          </w:tcPr>
          <w:p w14:paraId="3F533CD5" w14:textId="1B4F8C5E" w:rsidR="00C14816" w:rsidRPr="00372F75" w:rsidRDefault="00C14816" w:rsidP="00666C55">
            <w:pPr>
              <w:jc w:val="left"/>
              <w:rPr>
                <w:rFonts w:asciiTheme="minorEastAsia" w:hAnsiTheme="minorEastAsia"/>
                <w:color w:val="000000" w:themeColor="text1"/>
                <w:sz w:val="22"/>
              </w:rPr>
            </w:pPr>
            <w:r w:rsidRPr="00916320">
              <w:rPr>
                <w:rFonts w:asciiTheme="minorEastAsia" w:hAnsiTheme="minorEastAsia"/>
                <w:color w:val="000000" w:themeColor="text1"/>
                <w:sz w:val="22"/>
              </w:rPr>
              <w:t>股份回购事项</w:t>
            </w:r>
          </w:p>
        </w:tc>
        <w:tc>
          <w:tcPr>
            <w:tcW w:w="1312" w:type="dxa"/>
          </w:tcPr>
          <w:p w14:paraId="77518800" w14:textId="77777777" w:rsidR="00C14816" w:rsidRPr="00372F75" w:rsidRDefault="00C14816" w:rsidP="00666C55">
            <w:pPr>
              <w:jc w:val="left"/>
              <w:rPr>
                <w:rFonts w:asciiTheme="minorEastAsia" w:hAnsiTheme="minorEastAsia"/>
                <w:color w:val="000000" w:themeColor="text1"/>
                <w:sz w:val="22"/>
              </w:rPr>
            </w:pPr>
          </w:p>
        </w:tc>
        <w:tc>
          <w:tcPr>
            <w:tcW w:w="1665" w:type="dxa"/>
          </w:tcPr>
          <w:p w14:paraId="0DDB52ED" w14:textId="24392C9A" w:rsidR="00C14816" w:rsidRPr="00372F75" w:rsidRDefault="00C14816" w:rsidP="00666C55">
            <w:pPr>
              <w:jc w:val="left"/>
              <w:rPr>
                <w:rFonts w:asciiTheme="minorEastAsia" w:hAnsiTheme="minorEastAsia"/>
                <w:color w:val="000000" w:themeColor="text1"/>
                <w:sz w:val="22"/>
              </w:rPr>
            </w:pPr>
          </w:p>
        </w:tc>
        <w:tc>
          <w:tcPr>
            <w:tcW w:w="1367" w:type="dxa"/>
          </w:tcPr>
          <w:p w14:paraId="3209095E" w14:textId="77777777" w:rsidR="00C14816" w:rsidRPr="00372F75" w:rsidRDefault="00C14816" w:rsidP="00666C55">
            <w:pPr>
              <w:jc w:val="left"/>
              <w:rPr>
                <w:rFonts w:asciiTheme="minorEastAsia" w:hAnsiTheme="minorEastAsia"/>
                <w:color w:val="000000" w:themeColor="text1"/>
                <w:sz w:val="22"/>
              </w:rPr>
            </w:pPr>
          </w:p>
        </w:tc>
        <w:tc>
          <w:tcPr>
            <w:tcW w:w="1367" w:type="dxa"/>
          </w:tcPr>
          <w:p w14:paraId="1FB928A0" w14:textId="77777777" w:rsidR="00C14816" w:rsidRPr="00372F75" w:rsidRDefault="00C14816" w:rsidP="00666C55">
            <w:pPr>
              <w:jc w:val="left"/>
              <w:rPr>
                <w:rFonts w:asciiTheme="minorEastAsia" w:hAnsiTheme="minorEastAsia"/>
                <w:color w:val="000000" w:themeColor="text1"/>
                <w:sz w:val="22"/>
              </w:rPr>
            </w:pPr>
          </w:p>
        </w:tc>
      </w:tr>
      <w:tr w:rsidR="00FD0D99" w:rsidRPr="00372F75" w14:paraId="1B93C4D3" w14:textId="13106468" w:rsidTr="0002545E">
        <w:trPr>
          <w:jc w:val="center"/>
        </w:trPr>
        <w:tc>
          <w:tcPr>
            <w:tcW w:w="3928" w:type="dxa"/>
          </w:tcPr>
          <w:p w14:paraId="3C580F58" w14:textId="2F92603A" w:rsidR="00FD0D99" w:rsidRPr="00372F75" w:rsidRDefault="00C14816" w:rsidP="00C05974">
            <w:pPr>
              <w:jc w:val="left"/>
              <w:rPr>
                <w:rFonts w:asciiTheme="minorEastAsia" w:hAnsiTheme="minorEastAsia"/>
                <w:color w:val="000000" w:themeColor="text1"/>
                <w:sz w:val="22"/>
              </w:rPr>
            </w:pPr>
            <w:r>
              <w:rPr>
                <w:rFonts w:asciiTheme="minorEastAsia" w:hAnsiTheme="minorEastAsia" w:hint="eastAsia"/>
                <w:color w:val="000000" w:themeColor="text1"/>
                <w:sz w:val="22"/>
              </w:rPr>
              <w:t>已披露</w:t>
            </w:r>
            <w:r>
              <w:rPr>
                <w:rFonts w:asciiTheme="minorEastAsia" w:hAnsiTheme="minorEastAsia"/>
                <w:color w:val="000000" w:themeColor="text1"/>
                <w:sz w:val="22"/>
              </w:rPr>
              <w:t>的</w:t>
            </w:r>
            <w:r w:rsidR="00FD0D99" w:rsidRPr="00372F75">
              <w:rPr>
                <w:rFonts w:asciiTheme="minorEastAsia" w:hAnsiTheme="minorEastAsia"/>
                <w:color w:val="000000" w:themeColor="text1"/>
                <w:sz w:val="22"/>
              </w:rPr>
              <w:t>承诺</w:t>
            </w:r>
            <w:r w:rsidR="00FD0D99" w:rsidRPr="00372F75">
              <w:rPr>
                <w:rFonts w:asciiTheme="minorEastAsia" w:hAnsiTheme="minorEastAsia" w:hint="eastAsia"/>
                <w:color w:val="000000" w:themeColor="text1"/>
                <w:sz w:val="22"/>
              </w:rPr>
              <w:t>事项</w:t>
            </w:r>
          </w:p>
        </w:tc>
        <w:tc>
          <w:tcPr>
            <w:tcW w:w="1312" w:type="dxa"/>
          </w:tcPr>
          <w:p w14:paraId="1951716C"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452AD5A5" w14:textId="312E3EEA" w:rsidR="00FD0D99" w:rsidRPr="00F44698" w:rsidRDefault="00FD0D99" w:rsidP="00666C55">
            <w:pPr>
              <w:jc w:val="left"/>
              <w:rPr>
                <w:rFonts w:asciiTheme="minorEastAsia" w:hAnsiTheme="minorEastAsia"/>
                <w:color w:val="FF0000"/>
                <w:sz w:val="22"/>
              </w:rPr>
            </w:pPr>
          </w:p>
        </w:tc>
        <w:tc>
          <w:tcPr>
            <w:tcW w:w="1367" w:type="dxa"/>
          </w:tcPr>
          <w:p w14:paraId="68F9E3B3"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6E8B4A2" w14:textId="672747C9" w:rsidR="00FD0D99" w:rsidRPr="00372F75" w:rsidRDefault="00FD0D99" w:rsidP="00666C55">
            <w:pPr>
              <w:jc w:val="left"/>
              <w:rPr>
                <w:rFonts w:asciiTheme="minorEastAsia" w:hAnsiTheme="minorEastAsia"/>
                <w:color w:val="000000" w:themeColor="text1"/>
                <w:sz w:val="22"/>
              </w:rPr>
            </w:pPr>
          </w:p>
        </w:tc>
      </w:tr>
      <w:tr w:rsidR="00FD0D99" w:rsidRPr="00372F75" w14:paraId="19677957" w14:textId="5866964C" w:rsidTr="0002545E">
        <w:trPr>
          <w:jc w:val="center"/>
        </w:trPr>
        <w:tc>
          <w:tcPr>
            <w:tcW w:w="3928" w:type="dxa"/>
          </w:tcPr>
          <w:p w14:paraId="0EF29C9C"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color w:val="000000" w:themeColor="text1"/>
                <w:sz w:val="22"/>
              </w:rPr>
              <w:t>资产被查封、扣押、冻结或者被抵押、质押的情况</w:t>
            </w:r>
          </w:p>
        </w:tc>
        <w:tc>
          <w:tcPr>
            <w:tcW w:w="1312" w:type="dxa"/>
          </w:tcPr>
          <w:p w14:paraId="0C6ECADE"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663D3A8A" w14:textId="12755C06" w:rsidR="00FD0D99" w:rsidRPr="00F44698" w:rsidRDefault="00FD0D99" w:rsidP="00666C55">
            <w:pPr>
              <w:jc w:val="left"/>
              <w:rPr>
                <w:rFonts w:asciiTheme="minorEastAsia" w:hAnsiTheme="minorEastAsia"/>
                <w:color w:val="FF0000"/>
                <w:sz w:val="22"/>
              </w:rPr>
            </w:pPr>
          </w:p>
        </w:tc>
        <w:tc>
          <w:tcPr>
            <w:tcW w:w="1367" w:type="dxa"/>
          </w:tcPr>
          <w:p w14:paraId="27928C24"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2A0CDBA" w14:textId="55A149A1" w:rsidR="00FD0D99" w:rsidRPr="00372F75" w:rsidRDefault="00FD0D99" w:rsidP="00666C55">
            <w:pPr>
              <w:jc w:val="left"/>
              <w:rPr>
                <w:rFonts w:asciiTheme="minorEastAsia" w:hAnsiTheme="minorEastAsia"/>
                <w:color w:val="000000" w:themeColor="text1"/>
                <w:sz w:val="22"/>
              </w:rPr>
            </w:pPr>
          </w:p>
        </w:tc>
      </w:tr>
      <w:tr w:rsidR="00905DE4" w:rsidRPr="00372F75" w14:paraId="5088953A" w14:textId="77777777" w:rsidTr="0002545E">
        <w:trPr>
          <w:jc w:val="center"/>
        </w:trPr>
        <w:tc>
          <w:tcPr>
            <w:tcW w:w="3928" w:type="dxa"/>
          </w:tcPr>
          <w:p w14:paraId="3A404E17" w14:textId="2114B494" w:rsidR="00905DE4" w:rsidRPr="00372F75" w:rsidRDefault="00905DE4" w:rsidP="00666C55">
            <w:pPr>
              <w:jc w:val="left"/>
              <w:rPr>
                <w:rFonts w:asciiTheme="minorEastAsia" w:hAnsiTheme="minorEastAsia"/>
                <w:color w:val="000000" w:themeColor="text1"/>
                <w:sz w:val="22"/>
              </w:rPr>
            </w:pPr>
            <w:r>
              <w:rPr>
                <w:rFonts w:asciiTheme="minorEastAsia" w:hAnsiTheme="minorEastAsia" w:hint="eastAsia"/>
                <w:color w:val="000000" w:themeColor="text1"/>
                <w:sz w:val="22"/>
              </w:rPr>
              <w:t>债务违约情况</w:t>
            </w:r>
          </w:p>
        </w:tc>
        <w:tc>
          <w:tcPr>
            <w:tcW w:w="1312" w:type="dxa"/>
          </w:tcPr>
          <w:p w14:paraId="500089C4" w14:textId="77777777" w:rsidR="00905DE4" w:rsidRPr="00372F75" w:rsidRDefault="00905DE4" w:rsidP="00666C55">
            <w:pPr>
              <w:jc w:val="left"/>
              <w:rPr>
                <w:rFonts w:asciiTheme="minorEastAsia" w:hAnsiTheme="minorEastAsia"/>
                <w:color w:val="000000" w:themeColor="text1"/>
                <w:sz w:val="22"/>
              </w:rPr>
            </w:pPr>
          </w:p>
        </w:tc>
        <w:tc>
          <w:tcPr>
            <w:tcW w:w="1665" w:type="dxa"/>
          </w:tcPr>
          <w:p w14:paraId="3FB213FF" w14:textId="77777777" w:rsidR="00905DE4" w:rsidRPr="00F44698" w:rsidRDefault="00905DE4" w:rsidP="00666C55">
            <w:pPr>
              <w:jc w:val="left"/>
              <w:rPr>
                <w:rFonts w:asciiTheme="minorEastAsia" w:hAnsiTheme="minorEastAsia"/>
                <w:color w:val="FF0000"/>
                <w:sz w:val="22"/>
              </w:rPr>
            </w:pPr>
          </w:p>
        </w:tc>
        <w:tc>
          <w:tcPr>
            <w:tcW w:w="1367" w:type="dxa"/>
          </w:tcPr>
          <w:p w14:paraId="2DB5F7C7" w14:textId="77777777" w:rsidR="00905DE4" w:rsidRPr="00372F75" w:rsidRDefault="00905DE4" w:rsidP="00666C55">
            <w:pPr>
              <w:jc w:val="left"/>
              <w:rPr>
                <w:rFonts w:asciiTheme="minorEastAsia" w:hAnsiTheme="minorEastAsia"/>
                <w:color w:val="000000" w:themeColor="text1"/>
                <w:sz w:val="22"/>
              </w:rPr>
            </w:pPr>
          </w:p>
        </w:tc>
        <w:tc>
          <w:tcPr>
            <w:tcW w:w="1367" w:type="dxa"/>
          </w:tcPr>
          <w:p w14:paraId="38EF547A" w14:textId="77777777" w:rsidR="00905DE4" w:rsidRPr="00372F75" w:rsidRDefault="00905DE4" w:rsidP="00666C55">
            <w:pPr>
              <w:jc w:val="left"/>
              <w:rPr>
                <w:rFonts w:asciiTheme="minorEastAsia" w:hAnsiTheme="minorEastAsia"/>
                <w:color w:val="000000" w:themeColor="text1"/>
                <w:sz w:val="22"/>
              </w:rPr>
            </w:pPr>
          </w:p>
        </w:tc>
      </w:tr>
      <w:tr w:rsidR="00FD0D99" w:rsidRPr="00372F75" w14:paraId="34EC096A" w14:textId="1E015CE5" w:rsidTr="0002545E">
        <w:trPr>
          <w:jc w:val="center"/>
        </w:trPr>
        <w:tc>
          <w:tcPr>
            <w:tcW w:w="3928" w:type="dxa"/>
          </w:tcPr>
          <w:p w14:paraId="31A6C57D"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被</w:t>
            </w:r>
            <w:r w:rsidRPr="00372F75">
              <w:rPr>
                <w:rFonts w:asciiTheme="minorEastAsia" w:hAnsiTheme="minorEastAsia"/>
                <w:color w:val="000000" w:themeColor="text1"/>
                <w:sz w:val="22"/>
              </w:rPr>
              <w:t>调查</w:t>
            </w:r>
            <w:r w:rsidRPr="00372F75">
              <w:rPr>
                <w:rFonts w:asciiTheme="minorEastAsia" w:hAnsiTheme="minorEastAsia" w:hint="eastAsia"/>
                <w:color w:val="000000" w:themeColor="text1"/>
                <w:sz w:val="22"/>
              </w:rPr>
              <w:t>处罚</w:t>
            </w:r>
            <w:r w:rsidRPr="00372F75">
              <w:rPr>
                <w:rFonts w:asciiTheme="minorEastAsia" w:hAnsiTheme="minorEastAsia"/>
                <w:color w:val="000000" w:themeColor="text1"/>
                <w:sz w:val="22"/>
              </w:rPr>
              <w:t>的事项</w:t>
            </w:r>
          </w:p>
        </w:tc>
        <w:tc>
          <w:tcPr>
            <w:tcW w:w="1312" w:type="dxa"/>
          </w:tcPr>
          <w:p w14:paraId="65F31FCE"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337C3288" w14:textId="56306CCD" w:rsidR="00FD0D99" w:rsidRPr="00F44698" w:rsidRDefault="00FD0D99" w:rsidP="00666C55">
            <w:pPr>
              <w:jc w:val="left"/>
              <w:rPr>
                <w:rFonts w:asciiTheme="minorEastAsia" w:hAnsiTheme="minorEastAsia"/>
                <w:color w:val="FF0000"/>
                <w:sz w:val="22"/>
              </w:rPr>
            </w:pPr>
          </w:p>
        </w:tc>
        <w:tc>
          <w:tcPr>
            <w:tcW w:w="1367" w:type="dxa"/>
          </w:tcPr>
          <w:p w14:paraId="5C904521"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35558EA4" w14:textId="3C171513" w:rsidR="00FD0D99" w:rsidRPr="00372F75" w:rsidRDefault="00FD0D99" w:rsidP="00666C55">
            <w:pPr>
              <w:jc w:val="left"/>
              <w:rPr>
                <w:rFonts w:asciiTheme="minorEastAsia" w:hAnsiTheme="minorEastAsia"/>
                <w:color w:val="000000" w:themeColor="text1"/>
                <w:sz w:val="22"/>
              </w:rPr>
            </w:pPr>
          </w:p>
        </w:tc>
      </w:tr>
      <w:tr w:rsidR="00FD0D99" w:rsidRPr="00372F75" w14:paraId="1146A010" w14:textId="2E4DEE10" w:rsidTr="0002545E">
        <w:trPr>
          <w:jc w:val="center"/>
        </w:trPr>
        <w:tc>
          <w:tcPr>
            <w:tcW w:w="3928" w:type="dxa"/>
          </w:tcPr>
          <w:p w14:paraId="5E31EF36"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失信情况</w:t>
            </w:r>
          </w:p>
        </w:tc>
        <w:tc>
          <w:tcPr>
            <w:tcW w:w="1312" w:type="dxa"/>
          </w:tcPr>
          <w:p w14:paraId="3CB2E44D" w14:textId="77777777" w:rsidR="00FD0D99" w:rsidRPr="00372F75" w:rsidRDefault="00FD0D99" w:rsidP="00666C55">
            <w:pPr>
              <w:jc w:val="left"/>
              <w:rPr>
                <w:rFonts w:asciiTheme="minorEastAsia" w:hAnsiTheme="minorEastAsia"/>
                <w:color w:val="000000" w:themeColor="text1"/>
                <w:sz w:val="22"/>
              </w:rPr>
            </w:pPr>
          </w:p>
        </w:tc>
        <w:tc>
          <w:tcPr>
            <w:tcW w:w="1665" w:type="dxa"/>
          </w:tcPr>
          <w:p w14:paraId="4DF96ED9" w14:textId="1ACACD7D" w:rsidR="00FD0D99" w:rsidRPr="00F44698" w:rsidRDefault="00FD0D99" w:rsidP="00666C55">
            <w:pPr>
              <w:jc w:val="left"/>
              <w:rPr>
                <w:rFonts w:asciiTheme="minorEastAsia" w:hAnsiTheme="minorEastAsia"/>
                <w:color w:val="FF0000"/>
                <w:sz w:val="22"/>
              </w:rPr>
            </w:pPr>
          </w:p>
        </w:tc>
        <w:tc>
          <w:tcPr>
            <w:tcW w:w="1367" w:type="dxa"/>
          </w:tcPr>
          <w:p w14:paraId="4218EA60"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EB2B666" w14:textId="25B8EAEA" w:rsidR="00FD0D99" w:rsidRPr="00372F75" w:rsidRDefault="00FD0D99" w:rsidP="00666C55">
            <w:pPr>
              <w:jc w:val="left"/>
              <w:rPr>
                <w:rFonts w:asciiTheme="minorEastAsia" w:hAnsiTheme="minorEastAsia"/>
                <w:color w:val="000000" w:themeColor="text1"/>
                <w:sz w:val="22"/>
              </w:rPr>
            </w:pPr>
          </w:p>
        </w:tc>
      </w:tr>
      <w:tr w:rsidR="00AF1D6E" w:rsidRPr="00372F75" w14:paraId="3C2DE0D3" w14:textId="77777777" w:rsidTr="0002545E">
        <w:trPr>
          <w:jc w:val="center"/>
        </w:trPr>
        <w:tc>
          <w:tcPr>
            <w:tcW w:w="3928" w:type="dxa"/>
          </w:tcPr>
          <w:p w14:paraId="3CB96882" w14:textId="321AA444" w:rsidR="00AF1D6E" w:rsidRDefault="00AF1D6E" w:rsidP="00666C55">
            <w:pPr>
              <w:jc w:val="left"/>
              <w:rPr>
                <w:rFonts w:asciiTheme="minorEastAsia" w:hAnsiTheme="minorEastAsia"/>
                <w:color w:val="000000" w:themeColor="text1"/>
                <w:sz w:val="22"/>
              </w:rPr>
            </w:pPr>
            <w:r w:rsidRPr="004B0F79">
              <w:rPr>
                <w:rFonts w:asciiTheme="minorEastAsia" w:hAnsiTheme="minorEastAsia" w:hint="eastAsia"/>
                <w:color w:val="000000" w:themeColor="text1"/>
                <w:sz w:val="22"/>
              </w:rPr>
              <w:t>自愿披露的</w:t>
            </w:r>
            <w:r>
              <w:rPr>
                <w:rFonts w:asciiTheme="minorEastAsia" w:hAnsiTheme="minorEastAsia" w:hint="eastAsia"/>
                <w:color w:val="000000" w:themeColor="text1"/>
                <w:sz w:val="22"/>
              </w:rPr>
              <w:t>其他</w:t>
            </w:r>
            <w:r w:rsidRPr="004B0F79">
              <w:rPr>
                <w:rFonts w:asciiTheme="minorEastAsia" w:hAnsiTheme="minorEastAsia" w:hint="eastAsia"/>
                <w:color w:val="000000" w:themeColor="text1"/>
                <w:sz w:val="22"/>
              </w:rPr>
              <w:t>重要事项</w:t>
            </w:r>
          </w:p>
        </w:tc>
        <w:tc>
          <w:tcPr>
            <w:tcW w:w="1312" w:type="dxa"/>
          </w:tcPr>
          <w:p w14:paraId="2FEB21CA" w14:textId="77777777" w:rsidR="00AF1D6E" w:rsidRPr="00372F75" w:rsidRDefault="00AF1D6E" w:rsidP="00666C55">
            <w:pPr>
              <w:jc w:val="left"/>
              <w:rPr>
                <w:rFonts w:asciiTheme="minorEastAsia" w:hAnsiTheme="minorEastAsia"/>
                <w:color w:val="000000" w:themeColor="text1"/>
                <w:sz w:val="22"/>
              </w:rPr>
            </w:pPr>
          </w:p>
        </w:tc>
        <w:tc>
          <w:tcPr>
            <w:tcW w:w="1665" w:type="dxa"/>
          </w:tcPr>
          <w:p w14:paraId="6A7BFEB3"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31E6FB56" w14:textId="77777777" w:rsidR="00AF1D6E" w:rsidRPr="00372F75" w:rsidRDefault="00AF1D6E" w:rsidP="00666C55">
            <w:pPr>
              <w:jc w:val="left"/>
              <w:rPr>
                <w:rFonts w:asciiTheme="minorEastAsia" w:hAnsiTheme="minorEastAsia"/>
                <w:color w:val="000000" w:themeColor="text1"/>
                <w:sz w:val="22"/>
              </w:rPr>
            </w:pPr>
          </w:p>
        </w:tc>
        <w:tc>
          <w:tcPr>
            <w:tcW w:w="1367" w:type="dxa"/>
          </w:tcPr>
          <w:p w14:paraId="0544D1B6" w14:textId="77777777" w:rsidR="00AF1D6E" w:rsidRPr="00372F75" w:rsidRDefault="00AF1D6E" w:rsidP="00666C55">
            <w:pPr>
              <w:jc w:val="left"/>
              <w:rPr>
                <w:rFonts w:asciiTheme="minorEastAsia" w:hAnsiTheme="minorEastAsia"/>
                <w:color w:val="000000" w:themeColor="text1"/>
                <w:sz w:val="22"/>
              </w:rPr>
            </w:pPr>
          </w:p>
        </w:tc>
      </w:tr>
    </w:tbl>
    <w:p w14:paraId="1ED5C405" w14:textId="77777777" w:rsidR="000F41FB" w:rsidRDefault="007C60CE" w:rsidP="0092189B">
      <w:pPr>
        <w:tabs>
          <w:tab w:val="left" w:pos="5140"/>
        </w:tabs>
        <w:rPr>
          <w:rFonts w:asciiTheme="minorEastAsia" w:hAnsiTheme="minorEastAsia" w:cs="Times New Roman"/>
          <w:i/>
          <w:color w:val="FF0000"/>
          <w:szCs w:val="21"/>
        </w:rPr>
      </w:pPr>
      <w:r w:rsidRPr="00787CC7">
        <w:rPr>
          <w:rFonts w:asciiTheme="minorEastAsia" w:hAnsiTheme="minorEastAsia" w:cs="Times New Roman" w:hint="eastAsia"/>
          <w:i/>
          <w:color w:val="FF0000"/>
          <w:szCs w:val="21"/>
        </w:rPr>
        <w:t>注</w:t>
      </w:r>
      <w:r w:rsidRPr="00787CC7">
        <w:rPr>
          <w:rFonts w:asciiTheme="minorEastAsia" w:hAnsiTheme="minorEastAsia" w:cs="Times New Roman"/>
          <w:i/>
          <w:color w:val="FF0000"/>
          <w:szCs w:val="21"/>
        </w:rPr>
        <w:t>：</w:t>
      </w:r>
    </w:p>
    <w:p w14:paraId="6C5A56C4" w14:textId="2B011B41" w:rsidR="001F6F2A" w:rsidRPr="00782804" w:rsidRDefault="00C32936" w:rsidP="00782804">
      <w:pPr>
        <w:pStyle w:val="a5"/>
        <w:numPr>
          <w:ilvl w:val="0"/>
          <w:numId w:val="45"/>
        </w:numPr>
        <w:tabs>
          <w:tab w:val="left" w:pos="5140"/>
        </w:tabs>
        <w:ind w:firstLineChars="0"/>
        <w:rPr>
          <w:rFonts w:asciiTheme="minorEastAsia" w:hAnsiTheme="minorEastAsia"/>
          <w:i/>
          <w:color w:val="FF0000"/>
          <w:szCs w:val="21"/>
        </w:rPr>
      </w:pPr>
      <w:r w:rsidRPr="00782804">
        <w:rPr>
          <w:rFonts w:asciiTheme="minorEastAsia" w:hAnsiTheme="minorEastAsia" w:hint="eastAsia"/>
          <w:i/>
          <w:color w:val="FF0000"/>
          <w:szCs w:val="21"/>
        </w:rPr>
        <w:t>如</w:t>
      </w:r>
      <w:r w:rsidR="00E7736D" w:rsidRPr="00782804">
        <w:rPr>
          <w:rFonts w:asciiTheme="minorEastAsia" w:hAnsiTheme="minorEastAsia" w:hint="eastAsia"/>
          <w:i/>
          <w:color w:val="FF0000"/>
          <w:szCs w:val="21"/>
        </w:rPr>
        <w:t>报告期内</w:t>
      </w:r>
      <w:r w:rsidR="008A43EA" w:rsidRPr="00782804">
        <w:rPr>
          <w:rFonts w:asciiTheme="minorEastAsia" w:hAnsiTheme="minorEastAsia" w:hint="eastAsia"/>
          <w:i/>
          <w:color w:val="FF0000"/>
          <w:szCs w:val="21"/>
        </w:rPr>
        <w:t>某一重大事项多次发生的，只要</w:t>
      </w:r>
      <w:r w:rsidR="00F00094" w:rsidRPr="00782804">
        <w:rPr>
          <w:rFonts w:asciiTheme="minorEastAsia" w:hAnsiTheme="minorEastAsia" w:hint="eastAsia"/>
          <w:i/>
          <w:color w:val="FF0000"/>
          <w:szCs w:val="21"/>
        </w:rPr>
        <w:t>有</w:t>
      </w:r>
      <w:r w:rsidR="008A43EA" w:rsidRPr="00782804">
        <w:rPr>
          <w:rFonts w:asciiTheme="minorEastAsia" w:hAnsiTheme="minorEastAsia" w:hint="eastAsia"/>
          <w:i/>
          <w:color w:val="FF0000"/>
          <w:szCs w:val="21"/>
        </w:rPr>
        <w:t>一次未经内部审议</w:t>
      </w:r>
      <w:r w:rsidR="00DD15C3" w:rsidRPr="00782804">
        <w:rPr>
          <w:rFonts w:asciiTheme="minorEastAsia" w:hAnsiTheme="minorEastAsia" w:hint="eastAsia"/>
          <w:i/>
          <w:color w:val="FF0000"/>
          <w:szCs w:val="21"/>
        </w:rPr>
        <w:t>程序</w:t>
      </w:r>
      <w:r w:rsidR="00787CC7" w:rsidRPr="00782804">
        <w:rPr>
          <w:rFonts w:asciiTheme="minorEastAsia" w:hAnsiTheme="minorEastAsia" w:hint="eastAsia"/>
          <w:i/>
          <w:color w:val="FF0000"/>
          <w:szCs w:val="21"/>
        </w:rPr>
        <w:t>的，相应表格中要填</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 w:val="22"/>
        </w:rPr>
        <w:t>已事后补充履行</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Cs w:val="21"/>
        </w:rPr>
        <w:t>、</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 w:val="22"/>
        </w:rPr>
        <w:t>尚未履行</w:t>
      </w:r>
      <w:r w:rsidR="00787CC7" w:rsidRPr="00782804">
        <w:rPr>
          <w:rFonts w:asciiTheme="minorEastAsia" w:hAnsiTheme="minorEastAsia"/>
          <w:i/>
          <w:color w:val="FF0000"/>
          <w:szCs w:val="21"/>
        </w:rPr>
        <w:t>”</w:t>
      </w:r>
      <w:r w:rsidR="00787CC7" w:rsidRPr="00782804">
        <w:rPr>
          <w:rFonts w:asciiTheme="minorEastAsia" w:hAnsiTheme="minorEastAsia" w:hint="eastAsia"/>
          <w:i/>
          <w:color w:val="FF0000"/>
          <w:szCs w:val="21"/>
        </w:rPr>
        <w:t>；只要有一次</w:t>
      </w:r>
      <w:r w:rsidR="008A43EA" w:rsidRPr="00782804">
        <w:rPr>
          <w:rFonts w:asciiTheme="minorEastAsia" w:hAnsiTheme="minorEastAsia" w:hint="eastAsia"/>
          <w:i/>
          <w:color w:val="FF0000"/>
          <w:szCs w:val="21"/>
        </w:rPr>
        <w:t>未及时履行披露</w:t>
      </w:r>
      <w:r w:rsidR="00F00094" w:rsidRPr="00782804">
        <w:rPr>
          <w:rFonts w:asciiTheme="minorEastAsia" w:hAnsiTheme="minorEastAsia" w:hint="eastAsia"/>
          <w:i/>
          <w:color w:val="FF0000"/>
          <w:szCs w:val="21"/>
        </w:rPr>
        <w:t>义务的，相应表格中要填</w:t>
      </w:r>
      <w:r w:rsidR="00F00094" w:rsidRPr="00782804">
        <w:rPr>
          <w:rFonts w:asciiTheme="minorEastAsia" w:hAnsiTheme="minorEastAsia"/>
          <w:i/>
          <w:color w:val="FF0000"/>
          <w:szCs w:val="21"/>
        </w:rPr>
        <w:t>“</w:t>
      </w:r>
      <w:r w:rsidR="00F00094" w:rsidRPr="00782804">
        <w:rPr>
          <w:rFonts w:asciiTheme="minorEastAsia" w:hAnsiTheme="minorEastAsia" w:hint="eastAsia"/>
          <w:i/>
          <w:color w:val="FF0000"/>
          <w:szCs w:val="21"/>
        </w:rPr>
        <w:t>否</w:t>
      </w:r>
      <w:r w:rsidR="00F00094" w:rsidRPr="00782804">
        <w:rPr>
          <w:rFonts w:asciiTheme="minorEastAsia" w:hAnsiTheme="minorEastAsia"/>
          <w:i/>
          <w:color w:val="FF0000"/>
          <w:szCs w:val="21"/>
        </w:rPr>
        <w:t>”</w:t>
      </w:r>
      <w:r w:rsidR="00787CC7" w:rsidRPr="00782804">
        <w:rPr>
          <w:rFonts w:asciiTheme="minorEastAsia" w:hAnsiTheme="minorEastAsia" w:hint="eastAsia"/>
          <w:i/>
          <w:color w:val="FF0000"/>
          <w:szCs w:val="21"/>
        </w:rPr>
        <w:t>。</w:t>
      </w:r>
      <w:r w:rsidR="00F00094" w:rsidRPr="00782804">
        <w:rPr>
          <w:rFonts w:asciiTheme="minorEastAsia" w:hAnsiTheme="minorEastAsia" w:hint="eastAsia"/>
          <w:i/>
          <w:color w:val="FF0000"/>
          <w:szCs w:val="21"/>
        </w:rPr>
        <w:t>具体</w:t>
      </w:r>
      <w:r w:rsidR="00C11F7A" w:rsidRPr="00782804">
        <w:rPr>
          <w:rFonts w:asciiTheme="minorEastAsia" w:hAnsiTheme="minorEastAsia" w:hint="eastAsia"/>
          <w:i/>
          <w:color w:val="FF0000"/>
          <w:szCs w:val="21"/>
        </w:rPr>
        <w:t>违规事项在下面方框中作详细说明；</w:t>
      </w:r>
    </w:p>
    <w:p w14:paraId="22BD7566" w14:textId="1948E4CB" w:rsidR="004F037F" w:rsidRPr="00782804" w:rsidRDefault="004F037F" w:rsidP="00782804">
      <w:pPr>
        <w:pStyle w:val="a5"/>
        <w:numPr>
          <w:ilvl w:val="0"/>
          <w:numId w:val="45"/>
        </w:numPr>
        <w:tabs>
          <w:tab w:val="left" w:pos="5140"/>
        </w:tabs>
        <w:ind w:firstLineChars="0"/>
        <w:rPr>
          <w:rFonts w:asciiTheme="minorEastAsia" w:hAnsiTheme="minorEastAsia"/>
          <w:i/>
          <w:color w:val="FF0000"/>
          <w:szCs w:val="21"/>
        </w:rPr>
      </w:pPr>
      <w:r>
        <w:rPr>
          <w:rFonts w:asciiTheme="minorEastAsia" w:hAnsiTheme="minorEastAsia" w:hint="eastAsia"/>
          <w:i/>
          <w:color w:val="FF0000"/>
          <w:szCs w:val="21"/>
        </w:rPr>
        <w:t>重大事项包含报告期发生内或以前期间发生但延续到报告期的重大事项；</w:t>
      </w:r>
    </w:p>
    <w:p w14:paraId="7B51C682" w14:textId="06CF3EB6" w:rsidR="001F6F2A" w:rsidRDefault="004F037F" w:rsidP="0092189B">
      <w:pPr>
        <w:tabs>
          <w:tab w:val="left" w:pos="5140"/>
        </w:tabs>
        <w:rPr>
          <w:rFonts w:asciiTheme="minorEastAsia" w:hAnsiTheme="minorEastAsia" w:cs="Times New Roman"/>
          <w:i/>
          <w:color w:val="FF0000"/>
          <w:szCs w:val="21"/>
        </w:rPr>
      </w:pPr>
      <w:r>
        <w:rPr>
          <w:rFonts w:asciiTheme="minorEastAsia" w:hAnsiTheme="minorEastAsia" w:cs="Times New Roman"/>
          <w:i/>
          <w:color w:val="FF0000"/>
          <w:szCs w:val="21"/>
        </w:rPr>
        <w:t>3</w:t>
      </w:r>
      <w:r w:rsidR="001F6F2A">
        <w:rPr>
          <w:rFonts w:asciiTheme="minorEastAsia" w:hAnsiTheme="minorEastAsia" w:cs="Times New Roman" w:hint="eastAsia"/>
          <w:i/>
          <w:color w:val="FF0000"/>
          <w:szCs w:val="21"/>
        </w:rPr>
        <w:t>、</w:t>
      </w:r>
      <w:r w:rsidR="001F6F2A" w:rsidRPr="001F6F2A">
        <w:rPr>
          <w:rFonts w:asciiTheme="minorEastAsia" w:hAnsiTheme="minorEastAsia" w:cs="Times New Roman" w:hint="eastAsia"/>
          <w:i/>
          <w:color w:val="FF0000"/>
          <w:szCs w:val="21"/>
        </w:rPr>
        <w:t>日常性关联交易，是指挂牌公司和关联方之间发生的购买原材料、燃料、动力，出售产品、商品，提供或者接受劳务等与日常经营相关的交易行为；公司章程中约定适用于本公司的日常关联交易类型</w:t>
      </w:r>
      <w:r>
        <w:rPr>
          <w:rFonts w:asciiTheme="minorEastAsia" w:hAnsiTheme="minorEastAsia" w:cs="Times New Roman" w:hint="eastAsia"/>
          <w:i/>
          <w:color w:val="FF0000"/>
          <w:szCs w:val="21"/>
        </w:rPr>
        <w:t>；</w:t>
      </w:r>
    </w:p>
    <w:p w14:paraId="2B493FEB" w14:textId="057860BC" w:rsidR="0092189B" w:rsidRDefault="004F037F" w:rsidP="0092189B">
      <w:pPr>
        <w:tabs>
          <w:tab w:val="left" w:pos="5140"/>
        </w:tabs>
        <w:rPr>
          <w:rFonts w:asciiTheme="minorEastAsia" w:hAnsiTheme="minorEastAsia" w:cs="Times New Roman"/>
          <w:i/>
          <w:color w:val="FF0000"/>
          <w:szCs w:val="21"/>
        </w:rPr>
      </w:pPr>
      <w:r>
        <w:rPr>
          <w:rFonts w:asciiTheme="minorEastAsia" w:hAnsiTheme="minorEastAsia" w:cs="Times New Roman"/>
          <w:i/>
          <w:color w:val="FF0000"/>
          <w:szCs w:val="21"/>
        </w:rPr>
        <w:t>4</w:t>
      </w:r>
      <w:r w:rsidR="001F6F2A">
        <w:rPr>
          <w:rFonts w:asciiTheme="minorEastAsia" w:hAnsiTheme="minorEastAsia" w:cs="Times New Roman" w:hint="eastAsia"/>
          <w:i/>
          <w:color w:val="FF0000"/>
          <w:szCs w:val="21"/>
        </w:rPr>
        <w:t>、其他</w:t>
      </w:r>
      <w:r w:rsidR="001F6F2A">
        <w:rPr>
          <w:rFonts w:asciiTheme="minorEastAsia" w:hAnsiTheme="minorEastAsia" w:cs="Times New Roman"/>
          <w:i/>
          <w:color w:val="FF0000"/>
          <w:szCs w:val="21"/>
        </w:rPr>
        <w:t>重大关联交易，</w:t>
      </w:r>
      <w:r w:rsidR="001F6F2A">
        <w:rPr>
          <w:rFonts w:asciiTheme="minorEastAsia" w:hAnsiTheme="minorEastAsia" w:cs="Times New Roman" w:hint="eastAsia"/>
          <w:i/>
          <w:color w:val="FF0000"/>
          <w:szCs w:val="21"/>
        </w:rPr>
        <w:t>是指</w:t>
      </w:r>
      <w:r w:rsidR="001F6F2A" w:rsidRPr="001F6F2A">
        <w:rPr>
          <w:rFonts w:asciiTheme="minorEastAsia" w:hAnsiTheme="minorEastAsia" w:cs="Times New Roman" w:hint="eastAsia"/>
          <w:i/>
          <w:color w:val="FF0000"/>
          <w:szCs w:val="21"/>
        </w:rPr>
        <w:t>挂牌公司或者其控股子公司等其他主体与公司关联方发生</w:t>
      </w:r>
      <w:r w:rsidR="001F6F2A">
        <w:rPr>
          <w:rFonts w:asciiTheme="minorEastAsia" w:hAnsiTheme="minorEastAsia" w:cs="Times New Roman" w:hint="eastAsia"/>
          <w:i/>
          <w:color w:val="FF0000"/>
          <w:szCs w:val="21"/>
        </w:rPr>
        <w:t>《挂牌</w:t>
      </w:r>
      <w:r w:rsidR="001F6F2A">
        <w:rPr>
          <w:rFonts w:asciiTheme="minorEastAsia" w:hAnsiTheme="minorEastAsia" w:cs="Times New Roman"/>
          <w:i/>
          <w:color w:val="FF0000"/>
          <w:szCs w:val="21"/>
        </w:rPr>
        <w:t>公司</w:t>
      </w:r>
      <w:r w:rsidR="001F6F2A">
        <w:rPr>
          <w:rFonts w:asciiTheme="minorEastAsia" w:hAnsiTheme="minorEastAsia" w:cs="Times New Roman" w:hint="eastAsia"/>
          <w:i/>
          <w:color w:val="FF0000"/>
          <w:szCs w:val="21"/>
        </w:rPr>
        <w:t>信息披露</w:t>
      </w:r>
      <w:r w:rsidR="001F6F2A">
        <w:rPr>
          <w:rFonts w:asciiTheme="minorEastAsia" w:hAnsiTheme="minorEastAsia" w:cs="Times New Roman"/>
          <w:i/>
          <w:color w:val="FF0000"/>
          <w:szCs w:val="21"/>
        </w:rPr>
        <w:t>规则</w:t>
      </w:r>
      <w:r w:rsidR="001F6F2A">
        <w:rPr>
          <w:rFonts w:asciiTheme="minorEastAsia" w:hAnsiTheme="minorEastAsia" w:cs="Times New Roman" w:hint="eastAsia"/>
          <w:i/>
          <w:color w:val="FF0000"/>
          <w:szCs w:val="21"/>
        </w:rPr>
        <w:t>》</w:t>
      </w:r>
      <w:r w:rsidR="001F6F2A" w:rsidRPr="001F6F2A">
        <w:rPr>
          <w:rFonts w:asciiTheme="minorEastAsia" w:hAnsiTheme="minorEastAsia" w:cs="Times New Roman" w:hint="eastAsia"/>
          <w:i/>
          <w:color w:val="FF0000"/>
          <w:szCs w:val="21"/>
        </w:rPr>
        <w:t>第三十五条规定的交易事项</w:t>
      </w:r>
      <w:r>
        <w:rPr>
          <w:rFonts w:asciiTheme="minorEastAsia" w:hAnsiTheme="minorEastAsia" w:cs="Times New Roman" w:hint="eastAsia"/>
          <w:i/>
          <w:color w:val="FF0000"/>
          <w:szCs w:val="21"/>
        </w:rPr>
        <w:t>；</w:t>
      </w:r>
    </w:p>
    <w:p w14:paraId="495CD540" w14:textId="7623D041" w:rsidR="00C05974" w:rsidRDefault="004F037F" w:rsidP="00835E74">
      <w:pPr>
        <w:tabs>
          <w:tab w:val="left" w:pos="5140"/>
        </w:tabs>
        <w:rPr>
          <w:rFonts w:asciiTheme="minorEastAsia" w:hAnsiTheme="minorEastAsia" w:cs="Times New Roman"/>
          <w:i/>
          <w:color w:val="FF0000"/>
          <w:szCs w:val="21"/>
        </w:rPr>
      </w:pPr>
      <w:r>
        <w:rPr>
          <w:rFonts w:asciiTheme="minorEastAsia" w:hAnsiTheme="minorEastAsia" w:cs="Times New Roman"/>
          <w:i/>
          <w:color w:val="FF0000"/>
          <w:szCs w:val="21"/>
        </w:rPr>
        <w:t>5</w:t>
      </w:r>
      <w:r w:rsidR="00C05974">
        <w:rPr>
          <w:rFonts w:asciiTheme="minorEastAsia" w:hAnsiTheme="minorEastAsia" w:cs="Times New Roman" w:hint="eastAsia"/>
          <w:i/>
          <w:color w:val="FF0000"/>
          <w:szCs w:val="21"/>
        </w:rPr>
        <w:t>、员工激励</w:t>
      </w:r>
      <w:r w:rsidR="00C05974">
        <w:rPr>
          <w:rFonts w:asciiTheme="minorEastAsia" w:hAnsiTheme="minorEastAsia" w:cs="Times New Roman"/>
          <w:i/>
          <w:color w:val="FF0000"/>
          <w:szCs w:val="21"/>
        </w:rPr>
        <w:t>事项</w:t>
      </w:r>
      <w:r w:rsidR="000F41FB">
        <w:rPr>
          <w:rFonts w:asciiTheme="minorEastAsia" w:hAnsiTheme="minorEastAsia" w:cs="Times New Roman" w:hint="eastAsia"/>
          <w:i/>
          <w:color w:val="FF0000"/>
          <w:szCs w:val="21"/>
        </w:rPr>
        <w:t>是指：</w:t>
      </w:r>
      <w:r w:rsidR="00C05974">
        <w:rPr>
          <w:rFonts w:asciiTheme="minorEastAsia" w:hAnsiTheme="minorEastAsia" w:cs="Times New Roman"/>
          <w:i/>
          <w:color w:val="FF0000"/>
          <w:szCs w:val="21"/>
        </w:rPr>
        <w:t>指</w:t>
      </w:r>
      <w:r w:rsidR="00C05974" w:rsidRPr="00C05974">
        <w:rPr>
          <w:rFonts w:asciiTheme="minorEastAsia" w:hAnsiTheme="minorEastAsia" w:cs="Times New Roman" w:hint="eastAsia"/>
          <w:i/>
          <w:color w:val="FF0000"/>
          <w:szCs w:val="21"/>
        </w:rPr>
        <w:t>股权激励计划、员工持股计划或其他员工激励措施在本报告期的具体实施情况</w:t>
      </w:r>
      <w:r w:rsidR="00A3592F">
        <w:rPr>
          <w:rFonts w:asciiTheme="minorEastAsia" w:hAnsiTheme="minorEastAsia" w:cs="Times New Roman" w:hint="eastAsia"/>
          <w:i/>
          <w:color w:val="FF0000"/>
          <w:szCs w:val="21"/>
        </w:rPr>
        <w:t>；</w:t>
      </w:r>
    </w:p>
    <w:p w14:paraId="5FD66D57" w14:textId="56F94426" w:rsidR="00743EEA" w:rsidRDefault="004F037F" w:rsidP="00743EEA">
      <w:pPr>
        <w:tabs>
          <w:tab w:val="left" w:pos="5140"/>
        </w:tabs>
        <w:rPr>
          <w:rFonts w:asciiTheme="minorEastAsia" w:hAnsiTheme="minorEastAsia"/>
          <w:i/>
          <w:color w:val="FF0000"/>
          <w:szCs w:val="44"/>
        </w:rPr>
      </w:pPr>
      <w:r>
        <w:rPr>
          <w:rFonts w:asciiTheme="minorEastAsia" w:hAnsiTheme="minorEastAsia" w:cs="Times New Roman"/>
          <w:i/>
          <w:color w:val="FF0000"/>
          <w:szCs w:val="21"/>
        </w:rPr>
        <w:t>6</w:t>
      </w:r>
      <w:r w:rsidR="00743EEA">
        <w:rPr>
          <w:rFonts w:asciiTheme="minorEastAsia" w:hAnsiTheme="minorEastAsia" w:hint="eastAsia"/>
          <w:i/>
          <w:color w:val="FF0000"/>
          <w:szCs w:val="44"/>
        </w:rPr>
        <w:t>、</w:t>
      </w:r>
      <w:r w:rsidR="00743EEA">
        <w:rPr>
          <w:rFonts w:asciiTheme="minorEastAsia" w:hAnsiTheme="minorEastAsia"/>
          <w:i/>
          <w:color w:val="FF0000"/>
          <w:szCs w:val="44"/>
        </w:rPr>
        <w:t>被调查处罚事项</w:t>
      </w:r>
      <w:r w:rsidR="00743EEA">
        <w:rPr>
          <w:rFonts w:asciiTheme="minorEastAsia" w:hAnsiTheme="minorEastAsia" w:hint="eastAsia"/>
          <w:i/>
          <w:color w:val="FF0000"/>
          <w:szCs w:val="44"/>
        </w:rPr>
        <w:t>是</w:t>
      </w:r>
      <w:r w:rsidR="00743EEA">
        <w:rPr>
          <w:rFonts w:asciiTheme="minorEastAsia" w:hAnsiTheme="minorEastAsia"/>
          <w:i/>
          <w:color w:val="FF0000"/>
          <w:szCs w:val="44"/>
        </w:rPr>
        <w:t>指</w:t>
      </w:r>
      <w:r w:rsidR="00743EEA">
        <w:rPr>
          <w:rFonts w:asciiTheme="minorEastAsia" w:hAnsiTheme="minorEastAsia" w:hint="eastAsia"/>
          <w:i/>
          <w:color w:val="FF0000"/>
          <w:szCs w:val="44"/>
        </w:rPr>
        <w:t>:</w:t>
      </w:r>
    </w:p>
    <w:p w14:paraId="6D19348A" w14:textId="77777777" w:rsidR="00A3592F" w:rsidRDefault="00A3592F" w:rsidP="00A3592F">
      <w:pPr>
        <w:tabs>
          <w:tab w:val="left" w:pos="5140"/>
        </w:tabs>
        <w:rPr>
          <w:rFonts w:asciiTheme="minorEastAsia" w:hAnsiTheme="minorEastAsia"/>
          <w:i/>
          <w:color w:val="FF0000"/>
          <w:szCs w:val="44"/>
        </w:rPr>
      </w:pPr>
      <w:r>
        <w:rPr>
          <w:rFonts w:asciiTheme="minorEastAsia" w:hAnsiTheme="minorEastAsia" w:hint="eastAsia"/>
          <w:i/>
          <w:color w:val="FF0000"/>
          <w:szCs w:val="44"/>
        </w:rPr>
        <w:t>（1）</w:t>
      </w:r>
      <w:r w:rsidRPr="00A3592F">
        <w:rPr>
          <w:rFonts w:asciiTheme="minorEastAsia" w:hAnsiTheme="minorEastAsia" w:hint="eastAsia"/>
          <w:i/>
          <w:color w:val="FF0000"/>
          <w:szCs w:val="44"/>
        </w:rPr>
        <w:t>公司涉嫌违法违规被中国证监会或其他有权机关调查，被移送司法机关或追究刑事责</w:t>
      </w:r>
      <w:r w:rsidRPr="00A3592F">
        <w:rPr>
          <w:rFonts w:asciiTheme="minorEastAsia" w:hAnsiTheme="minorEastAsia" w:hint="eastAsia"/>
          <w:i/>
          <w:color w:val="FF0000"/>
          <w:szCs w:val="44"/>
        </w:rPr>
        <w:lastRenderedPageBreak/>
        <w:t>任，被中国证监会采取行政监管措施或行政处罚，或受到其他对公司生产经营有重大影响的行政处罚；</w:t>
      </w:r>
    </w:p>
    <w:p w14:paraId="24A9F335" w14:textId="33B84D6E" w:rsidR="00A3592F" w:rsidRDefault="00A3592F" w:rsidP="00A3592F">
      <w:pPr>
        <w:tabs>
          <w:tab w:val="left" w:pos="5140"/>
        </w:tabs>
        <w:rPr>
          <w:rFonts w:asciiTheme="minorEastAsia" w:hAnsiTheme="minorEastAsia"/>
          <w:i/>
          <w:color w:val="FF0000"/>
          <w:szCs w:val="44"/>
        </w:rPr>
      </w:pPr>
      <w:r>
        <w:rPr>
          <w:rFonts w:asciiTheme="minorEastAsia" w:hAnsiTheme="minorEastAsia" w:hint="eastAsia"/>
          <w:i/>
          <w:color w:val="FF0000"/>
          <w:szCs w:val="44"/>
        </w:rPr>
        <w:t>（2）</w:t>
      </w:r>
      <w:r w:rsidRPr="00A3592F">
        <w:rPr>
          <w:rFonts w:asciiTheme="minorEastAsia" w:hAnsiTheme="minorEastAsia" w:hint="eastAsia"/>
          <w:i/>
          <w:color w:val="FF0000"/>
          <w:szCs w:val="44"/>
        </w:rPr>
        <w:t>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r w:rsidR="004F037F">
        <w:rPr>
          <w:rFonts w:asciiTheme="minorEastAsia" w:hAnsiTheme="minorEastAsia" w:hint="eastAsia"/>
          <w:i/>
          <w:color w:val="FF0000"/>
          <w:szCs w:val="44"/>
        </w:rPr>
        <w:t>；</w:t>
      </w:r>
    </w:p>
    <w:p w14:paraId="104EBF23" w14:textId="407F56D1" w:rsidR="00835E74" w:rsidRDefault="004F037F" w:rsidP="00835E74">
      <w:pPr>
        <w:tabs>
          <w:tab w:val="left" w:pos="5140"/>
        </w:tabs>
        <w:rPr>
          <w:rFonts w:asciiTheme="minorEastAsia" w:hAnsiTheme="minorEastAsia"/>
          <w:i/>
          <w:color w:val="FF0000"/>
          <w:szCs w:val="44"/>
        </w:rPr>
      </w:pPr>
      <w:r>
        <w:rPr>
          <w:rFonts w:asciiTheme="minorEastAsia" w:hAnsiTheme="minorEastAsia"/>
          <w:i/>
          <w:color w:val="FF0000"/>
          <w:szCs w:val="44"/>
        </w:rPr>
        <w:t>7</w:t>
      </w:r>
      <w:r w:rsidR="001D05AE">
        <w:rPr>
          <w:rFonts w:asciiTheme="minorEastAsia" w:hAnsiTheme="minorEastAsia" w:hint="eastAsia"/>
          <w:i/>
          <w:color w:val="FF0000"/>
          <w:szCs w:val="44"/>
        </w:rPr>
        <w:t>、</w:t>
      </w:r>
      <w:r w:rsidR="001D05AE">
        <w:rPr>
          <w:rFonts w:asciiTheme="minorEastAsia" w:hAnsiTheme="minorEastAsia"/>
          <w:i/>
          <w:color w:val="FF0000"/>
          <w:szCs w:val="44"/>
        </w:rPr>
        <w:t>失信情况是指</w:t>
      </w:r>
      <w:r w:rsidR="009A5B44">
        <w:rPr>
          <w:rFonts w:asciiTheme="minorEastAsia" w:hAnsiTheme="minorEastAsia" w:hint="eastAsia"/>
          <w:i/>
          <w:color w:val="FF0000"/>
          <w:szCs w:val="44"/>
        </w:rPr>
        <w:t>：</w:t>
      </w:r>
      <w:r w:rsidR="0092189B" w:rsidRPr="0092189B">
        <w:rPr>
          <w:rFonts w:asciiTheme="minorEastAsia" w:hAnsiTheme="minorEastAsia" w:hint="eastAsia"/>
          <w:i/>
          <w:color w:val="FF0000"/>
          <w:szCs w:val="44"/>
        </w:rPr>
        <w:t>报告期内</w:t>
      </w:r>
      <w:r w:rsidR="0092189B">
        <w:rPr>
          <w:rFonts w:asciiTheme="minorEastAsia" w:hAnsiTheme="minorEastAsia" w:hint="eastAsia"/>
          <w:i/>
          <w:color w:val="FF0000"/>
          <w:szCs w:val="44"/>
        </w:rPr>
        <w:t>挂牌</w:t>
      </w:r>
      <w:r w:rsidR="0092189B" w:rsidRPr="0092189B">
        <w:rPr>
          <w:rFonts w:asciiTheme="minorEastAsia" w:hAnsiTheme="minorEastAsia" w:hint="eastAsia"/>
          <w:i/>
          <w:color w:val="FF0000"/>
          <w:szCs w:val="44"/>
        </w:rPr>
        <w:t>公司及其控股股东、实际控制人、董事、监事、高级管理人员</w:t>
      </w:r>
      <w:r w:rsidR="002B3B2E">
        <w:rPr>
          <w:rFonts w:asciiTheme="minorEastAsia" w:hAnsiTheme="minorEastAsia" w:hint="eastAsia"/>
          <w:i/>
          <w:color w:val="FF0000"/>
          <w:szCs w:val="44"/>
        </w:rPr>
        <w:t>以及</w:t>
      </w:r>
      <w:r w:rsidR="002B3B2E">
        <w:rPr>
          <w:rFonts w:asciiTheme="minorEastAsia" w:hAnsiTheme="minorEastAsia"/>
          <w:i/>
          <w:color w:val="FF0000"/>
          <w:szCs w:val="44"/>
        </w:rPr>
        <w:t>控股</w:t>
      </w:r>
      <w:r w:rsidR="002B3B2E">
        <w:rPr>
          <w:rFonts w:asciiTheme="minorEastAsia" w:hAnsiTheme="minorEastAsia" w:hint="eastAsia"/>
          <w:i/>
          <w:color w:val="FF0000"/>
          <w:szCs w:val="44"/>
        </w:rPr>
        <w:t>子公司</w:t>
      </w:r>
      <w:r w:rsidR="0092189B" w:rsidRPr="0092189B">
        <w:rPr>
          <w:rFonts w:asciiTheme="minorEastAsia" w:hAnsiTheme="minorEastAsia" w:hint="eastAsia"/>
          <w:i/>
          <w:color w:val="FF0000"/>
          <w:szCs w:val="44"/>
        </w:rPr>
        <w:t>是否被纳入失信联合惩戒对象</w:t>
      </w:r>
      <w:r w:rsidR="00033D15">
        <w:rPr>
          <w:rFonts w:asciiTheme="minorEastAsia" w:hAnsiTheme="minorEastAsia" w:hint="eastAsia"/>
          <w:i/>
          <w:color w:val="FF0000"/>
          <w:szCs w:val="44"/>
        </w:rPr>
        <w:t>的</w:t>
      </w:r>
      <w:r w:rsidR="00033D15">
        <w:rPr>
          <w:rFonts w:asciiTheme="minorEastAsia" w:hAnsiTheme="minorEastAsia"/>
          <w:i/>
          <w:color w:val="FF0000"/>
          <w:szCs w:val="44"/>
        </w:rPr>
        <w:t>情况</w:t>
      </w:r>
      <w:r w:rsidR="009A5B44">
        <w:rPr>
          <w:rFonts w:asciiTheme="minorEastAsia" w:hAnsiTheme="minorEastAsia" w:hint="eastAsia"/>
          <w:i/>
          <w:color w:val="FF0000"/>
          <w:szCs w:val="44"/>
        </w:rPr>
        <w:t>。</w:t>
      </w:r>
    </w:p>
    <w:p w14:paraId="33A08075" w14:textId="172D6184" w:rsidR="00777FA5" w:rsidRPr="00777FA5" w:rsidRDefault="00777FA5" w:rsidP="001B34BA">
      <w:pPr>
        <w:rPr>
          <w:b/>
        </w:rPr>
      </w:pPr>
      <w:r w:rsidRPr="00777FA5">
        <w:rPr>
          <w:rFonts w:hint="eastAsia"/>
          <w:b/>
        </w:rPr>
        <w:t>重要事项</w:t>
      </w:r>
      <w:r w:rsidRPr="00777FA5">
        <w:rPr>
          <w:b/>
        </w:rPr>
        <w:t>详情</w:t>
      </w:r>
      <w:r w:rsidR="002B3B2E">
        <w:rPr>
          <w:rFonts w:hint="eastAsia"/>
          <w:b/>
        </w:rPr>
        <w:t>、进展情况</w:t>
      </w:r>
      <w:r w:rsidR="002B3B2E">
        <w:rPr>
          <w:b/>
        </w:rPr>
        <w:t>及</w:t>
      </w:r>
      <w:r w:rsidRPr="00777FA5">
        <w:rPr>
          <w:b/>
        </w:rPr>
        <w:t>其他重要事项</w:t>
      </w:r>
    </w:p>
    <w:p w14:paraId="7F4B1A9A" w14:textId="4AAE1938" w:rsidR="00777FA5" w:rsidRPr="00777FA5" w:rsidRDefault="00777FA5" w:rsidP="00777FA5">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r>
        <w:t xml:space="preserve"> </w:t>
      </w:r>
    </w:p>
    <w:tbl>
      <w:tblPr>
        <w:tblStyle w:val="aff4"/>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1B34BA" w14:paraId="5E7850A6" w14:textId="77777777" w:rsidTr="00F44698">
        <w:trPr>
          <w:trHeight w:val="387"/>
        </w:trPr>
        <w:tc>
          <w:tcPr>
            <w:tcW w:w="9639" w:type="dxa"/>
          </w:tcPr>
          <w:p w14:paraId="24BE0429" w14:textId="77777777" w:rsidR="002B3B2E" w:rsidRDefault="00EC254D" w:rsidP="002B3B2E">
            <w:pPr>
              <w:rPr>
                <w:rFonts w:asciiTheme="minorEastAsia" w:hAnsiTheme="minorEastAsia" w:cs="Times New Roman"/>
                <w:i/>
                <w:color w:val="FF0000"/>
                <w:szCs w:val="21"/>
              </w:rPr>
            </w:pPr>
            <w:r>
              <w:rPr>
                <w:rFonts w:asciiTheme="minorEastAsia" w:hAnsiTheme="minorEastAsia" w:cs="Times New Roman" w:hint="eastAsia"/>
                <w:i/>
                <w:color w:val="FF0000"/>
                <w:szCs w:val="21"/>
              </w:rPr>
              <w:t>此处</w:t>
            </w:r>
            <w:r>
              <w:rPr>
                <w:rFonts w:asciiTheme="minorEastAsia" w:hAnsiTheme="minorEastAsia" w:cs="Times New Roman"/>
                <w:i/>
                <w:color w:val="FF0000"/>
                <w:szCs w:val="21"/>
              </w:rPr>
              <w:t>披露的内容包括：</w:t>
            </w:r>
          </w:p>
          <w:p w14:paraId="5B8A65C9" w14:textId="77777777" w:rsidR="002B3B2E" w:rsidRDefault="00B015A9" w:rsidP="002B3B2E">
            <w:pPr>
              <w:rPr>
                <w:rFonts w:asciiTheme="minorEastAsia" w:hAnsiTheme="minorEastAsia" w:cs="Times New Roman"/>
                <w:i/>
                <w:color w:val="FF0000"/>
                <w:szCs w:val="21"/>
              </w:rPr>
            </w:pPr>
            <w:r>
              <w:rPr>
                <w:rFonts w:asciiTheme="minorEastAsia" w:hAnsiTheme="minorEastAsia" w:cs="Times New Roman" w:hint="eastAsia"/>
                <w:i/>
                <w:color w:val="FF0000"/>
                <w:szCs w:val="21"/>
              </w:rPr>
              <w:t>（1）</w:t>
            </w:r>
            <w:r w:rsidR="00DD15C3">
              <w:rPr>
                <w:rFonts w:asciiTheme="minorEastAsia" w:hAnsiTheme="minorEastAsia" w:cs="Times New Roman" w:hint="eastAsia"/>
                <w:i/>
                <w:color w:val="FF0000"/>
                <w:szCs w:val="21"/>
              </w:rPr>
              <w:t>如果存在未经</w:t>
            </w:r>
            <w:r w:rsidR="00DD15C3">
              <w:rPr>
                <w:rFonts w:asciiTheme="minorEastAsia" w:hAnsiTheme="minorEastAsia" w:cs="Times New Roman"/>
                <w:i/>
                <w:color w:val="FF0000"/>
                <w:szCs w:val="21"/>
              </w:rPr>
              <w:t>内部审议</w:t>
            </w:r>
            <w:r w:rsidR="00DD15C3">
              <w:rPr>
                <w:rFonts w:asciiTheme="minorEastAsia" w:hAnsiTheme="minorEastAsia" w:cs="Times New Roman" w:hint="eastAsia"/>
                <w:i/>
                <w:color w:val="FF0000"/>
                <w:szCs w:val="21"/>
              </w:rPr>
              <w:t>程序</w:t>
            </w:r>
            <w:r w:rsidR="00DD15C3">
              <w:rPr>
                <w:rFonts w:asciiTheme="minorEastAsia" w:hAnsiTheme="minorEastAsia" w:cs="Times New Roman"/>
                <w:i/>
                <w:color w:val="FF0000"/>
                <w:szCs w:val="21"/>
              </w:rPr>
              <w:t>审议</w:t>
            </w:r>
            <w:r w:rsidR="00DD15C3" w:rsidRPr="00F00094">
              <w:rPr>
                <w:rFonts w:asciiTheme="minorEastAsia" w:hAnsiTheme="minorEastAsia" w:cs="Times New Roman"/>
                <w:i/>
                <w:color w:val="FF0000"/>
                <w:szCs w:val="21"/>
              </w:rPr>
              <w:t>或未及时履行披露</w:t>
            </w:r>
            <w:r w:rsidR="00DD15C3">
              <w:rPr>
                <w:rFonts w:asciiTheme="minorEastAsia" w:hAnsiTheme="minorEastAsia" w:cs="Times New Roman" w:hint="eastAsia"/>
                <w:i/>
                <w:color w:val="FF0000"/>
                <w:szCs w:val="21"/>
              </w:rPr>
              <w:t>义务</w:t>
            </w:r>
            <w:r w:rsidR="00DD15C3">
              <w:rPr>
                <w:rFonts w:asciiTheme="minorEastAsia" w:hAnsiTheme="minorEastAsia" w:cs="Times New Roman"/>
                <w:i/>
                <w:color w:val="FF0000"/>
                <w:szCs w:val="21"/>
              </w:rPr>
              <w:t>的</w:t>
            </w:r>
            <w:r w:rsidR="007220C9">
              <w:rPr>
                <w:rFonts w:asciiTheme="minorEastAsia" w:hAnsiTheme="minorEastAsia" w:cs="Times New Roman" w:hint="eastAsia"/>
                <w:i/>
                <w:color w:val="FF0000"/>
                <w:szCs w:val="21"/>
              </w:rPr>
              <w:t>重要事项</w:t>
            </w:r>
            <w:r w:rsidR="007220C9">
              <w:rPr>
                <w:rFonts w:asciiTheme="minorEastAsia" w:hAnsiTheme="minorEastAsia" w:cs="Times New Roman"/>
                <w:i/>
                <w:color w:val="FF0000"/>
                <w:szCs w:val="21"/>
              </w:rPr>
              <w:t>，需要</w:t>
            </w:r>
            <w:r w:rsidR="007220C9">
              <w:rPr>
                <w:rFonts w:asciiTheme="minorEastAsia" w:hAnsiTheme="minorEastAsia" w:cs="Times New Roman" w:hint="eastAsia"/>
                <w:i/>
                <w:color w:val="FF0000"/>
                <w:szCs w:val="21"/>
              </w:rPr>
              <w:t>按</w:t>
            </w:r>
            <w:r w:rsidR="007220C9">
              <w:rPr>
                <w:rFonts w:asciiTheme="minorEastAsia" w:hAnsiTheme="minorEastAsia" w:cs="Times New Roman"/>
                <w:i/>
                <w:color w:val="FF0000"/>
                <w:szCs w:val="21"/>
              </w:rPr>
              <w:t>重要事项的</w:t>
            </w:r>
            <w:r w:rsidR="00B96816">
              <w:rPr>
                <w:rFonts w:asciiTheme="minorEastAsia" w:hAnsiTheme="minorEastAsia" w:cs="Times New Roman" w:hint="eastAsia"/>
                <w:i/>
                <w:color w:val="FF0000"/>
                <w:szCs w:val="21"/>
              </w:rPr>
              <w:t>不同</w:t>
            </w:r>
            <w:r w:rsidR="007220C9">
              <w:rPr>
                <w:rFonts w:asciiTheme="minorEastAsia" w:hAnsiTheme="minorEastAsia" w:cs="Times New Roman" w:hint="eastAsia"/>
                <w:i/>
                <w:color w:val="FF0000"/>
                <w:szCs w:val="21"/>
              </w:rPr>
              <w:t>性质</w:t>
            </w:r>
            <w:r w:rsidR="007220C9">
              <w:rPr>
                <w:rFonts w:asciiTheme="minorEastAsia" w:hAnsiTheme="minorEastAsia" w:cs="Times New Roman"/>
                <w:i/>
                <w:color w:val="FF0000"/>
                <w:szCs w:val="21"/>
              </w:rPr>
              <w:t>分类</w:t>
            </w:r>
            <w:r w:rsidR="007220C9">
              <w:rPr>
                <w:rFonts w:asciiTheme="minorEastAsia" w:hAnsiTheme="minorEastAsia" w:cs="Times New Roman" w:hint="eastAsia"/>
                <w:i/>
                <w:color w:val="FF0000"/>
                <w:szCs w:val="21"/>
              </w:rPr>
              <w:t>详细说明</w:t>
            </w:r>
            <w:r>
              <w:rPr>
                <w:rFonts w:asciiTheme="minorEastAsia" w:hAnsiTheme="minorEastAsia" w:cs="Times New Roman" w:hint="eastAsia"/>
                <w:i/>
                <w:color w:val="FF0000"/>
                <w:szCs w:val="21"/>
              </w:rPr>
              <w:t>；</w:t>
            </w:r>
          </w:p>
          <w:p w14:paraId="1B5B7BCE" w14:textId="77777777" w:rsidR="002B3B2E" w:rsidRPr="00B77D94" w:rsidRDefault="002B3B2E" w:rsidP="002B3B2E">
            <w:pPr>
              <w:rPr>
                <w:rFonts w:asciiTheme="minorEastAsia" w:hAnsiTheme="minorEastAsia" w:cs="Times New Roman"/>
                <w:i/>
                <w:color w:val="FF0000"/>
                <w:szCs w:val="21"/>
              </w:rPr>
            </w:pPr>
            <w:r>
              <w:rPr>
                <w:rFonts w:asciiTheme="minorEastAsia" w:hAnsiTheme="minorEastAsia" w:cs="Times New Roman" w:hint="eastAsia"/>
                <w:i/>
                <w:color w:val="FF0000"/>
                <w:szCs w:val="21"/>
              </w:rPr>
              <w:t>（2）</w:t>
            </w:r>
            <w:r w:rsidRPr="002B3B2E">
              <w:rPr>
                <w:rFonts w:asciiTheme="minorEastAsia" w:hAnsiTheme="minorEastAsia" w:cs="Times New Roman" w:hint="eastAsia"/>
                <w:i/>
                <w:color w:val="FF0000"/>
                <w:szCs w:val="21"/>
              </w:rPr>
              <w:t>若前述重要事项对本报告期或以后期间的公司财务状况和经营成果产生重大影响，对投资者投资</w:t>
            </w:r>
            <w:r w:rsidRPr="00B77D94">
              <w:rPr>
                <w:rFonts w:asciiTheme="minorEastAsia" w:hAnsiTheme="minorEastAsia" w:cs="Times New Roman" w:hint="eastAsia"/>
                <w:i/>
                <w:color w:val="FF0000"/>
                <w:szCs w:val="21"/>
              </w:rPr>
              <w:t>决策产生重大影响，应当披露该重要事项进展情况，并说明其影响和解决方案。公司已在临时报告披露且无后续进展的，仅需披露该事项概述，并提供临时报告披露网站的查询索引；</w:t>
            </w:r>
          </w:p>
          <w:p w14:paraId="597E5463" w14:textId="5E1C2F70" w:rsidR="001B34BA" w:rsidRPr="00F44698" w:rsidRDefault="00B015A9" w:rsidP="00F44698">
            <w:pPr>
              <w:tabs>
                <w:tab w:val="left" w:pos="5140"/>
              </w:tabs>
              <w:rPr>
                <w:rFonts w:asciiTheme="minorEastAsia" w:hAnsiTheme="minorEastAsia"/>
                <w:i/>
                <w:color w:val="000000" w:themeColor="text1"/>
                <w:szCs w:val="44"/>
              </w:rPr>
            </w:pPr>
            <w:r w:rsidRPr="00B77D94">
              <w:rPr>
                <w:rFonts w:asciiTheme="minorEastAsia" w:hAnsiTheme="minorEastAsia" w:cs="Times New Roman"/>
                <w:i/>
                <w:color w:val="FF0000"/>
                <w:szCs w:val="21"/>
              </w:rPr>
              <w:t>（</w:t>
            </w:r>
            <w:r w:rsidR="002B3B2E" w:rsidRPr="00B77D94">
              <w:rPr>
                <w:rFonts w:asciiTheme="minorEastAsia" w:hAnsiTheme="minorEastAsia" w:cs="Times New Roman"/>
                <w:i/>
                <w:color w:val="FF0000"/>
                <w:szCs w:val="21"/>
              </w:rPr>
              <w:t>3</w:t>
            </w:r>
            <w:r w:rsidRPr="00B77D94">
              <w:rPr>
                <w:rFonts w:asciiTheme="minorEastAsia" w:hAnsiTheme="minorEastAsia" w:cs="Times New Roman"/>
                <w:i/>
                <w:color w:val="FF0000"/>
                <w:szCs w:val="21"/>
              </w:rPr>
              <w:t>）</w:t>
            </w:r>
            <w:r w:rsidR="00C05974" w:rsidRPr="00F44698">
              <w:rPr>
                <w:rFonts w:asciiTheme="minorEastAsia" w:hAnsiTheme="minorEastAsia" w:hint="eastAsia"/>
                <w:i/>
                <w:color w:val="FF0000"/>
                <w:szCs w:val="44"/>
              </w:rPr>
              <w:t>公司应当披露其他发生可能对挂牌公司股票</w:t>
            </w:r>
            <w:r w:rsidR="00F900D2">
              <w:rPr>
                <w:rFonts w:asciiTheme="minorEastAsia" w:hAnsiTheme="minorEastAsia" w:hint="eastAsia"/>
                <w:i/>
                <w:color w:val="FF0000"/>
                <w:szCs w:val="44"/>
              </w:rPr>
              <w:t>或</w:t>
            </w:r>
            <w:r w:rsidR="00C05974" w:rsidRPr="00F44698">
              <w:rPr>
                <w:rFonts w:asciiTheme="minorEastAsia" w:hAnsiTheme="minorEastAsia" w:hint="eastAsia"/>
                <w:i/>
                <w:color w:val="FF0000"/>
                <w:szCs w:val="44"/>
              </w:rPr>
              <w:t>其他证券品种交易价格产生较大影响，或者对投资者</w:t>
            </w:r>
            <w:proofErr w:type="gramStart"/>
            <w:r w:rsidR="00C05974" w:rsidRPr="00F44698">
              <w:rPr>
                <w:rFonts w:asciiTheme="minorEastAsia" w:hAnsiTheme="minorEastAsia" w:hint="eastAsia"/>
                <w:i/>
                <w:color w:val="FF0000"/>
                <w:szCs w:val="44"/>
              </w:rPr>
              <w:t>作出</w:t>
            </w:r>
            <w:proofErr w:type="gramEnd"/>
            <w:r w:rsidR="00C05974" w:rsidRPr="00F44698">
              <w:rPr>
                <w:rFonts w:asciiTheme="minorEastAsia" w:hAnsiTheme="minorEastAsia" w:hint="eastAsia"/>
                <w:i/>
                <w:color w:val="FF0000"/>
                <w:szCs w:val="44"/>
              </w:rPr>
              <w:t>投资决策有较大影响的重大事件，以及公司董事会判断为重大事件的事项。</w:t>
            </w:r>
          </w:p>
        </w:tc>
      </w:tr>
    </w:tbl>
    <w:p w14:paraId="61B74AAE" w14:textId="18340C7F" w:rsidR="0092589C" w:rsidRDefault="009A6795" w:rsidP="0092589C">
      <w:pPr>
        <w:ind w:leftChars="-270" w:left="-567" w:firstLineChars="250" w:firstLine="55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w:t>
      </w:r>
      <w:r w:rsidR="002B3B2E">
        <w:rPr>
          <w:rFonts w:ascii="微软雅黑" w:eastAsia="微软雅黑" w:hAnsi="微软雅黑" w:hint="eastAsia"/>
          <w:b/>
          <w:color w:val="000000" w:themeColor="text1"/>
          <w:sz w:val="22"/>
          <w:szCs w:val="44"/>
        </w:rPr>
        <w:t>二</w:t>
      </w:r>
      <w:r w:rsidR="00651B88">
        <w:rPr>
          <w:rFonts w:ascii="微软雅黑" w:eastAsia="微软雅黑" w:hAnsi="微软雅黑" w:hint="eastAsia"/>
          <w:b/>
          <w:color w:val="000000" w:themeColor="text1"/>
          <w:sz w:val="22"/>
          <w:szCs w:val="44"/>
        </w:rPr>
        <w:t>）</w:t>
      </w:r>
      <w:r w:rsidR="00811C54">
        <w:rPr>
          <w:rFonts w:ascii="微软雅黑" w:eastAsia="微软雅黑" w:hAnsi="微软雅黑" w:hint="eastAsia"/>
          <w:b/>
          <w:color w:val="000000" w:themeColor="text1"/>
          <w:sz w:val="22"/>
          <w:szCs w:val="44"/>
        </w:rPr>
        <w:t>利润分配</w:t>
      </w:r>
      <w:r w:rsidR="00A769FC">
        <w:rPr>
          <w:rFonts w:ascii="微软雅黑" w:eastAsia="微软雅黑" w:hAnsi="微软雅黑" w:hint="eastAsia"/>
          <w:b/>
          <w:color w:val="000000" w:themeColor="text1"/>
          <w:sz w:val="22"/>
          <w:szCs w:val="44"/>
        </w:rPr>
        <w:t>与</w:t>
      </w:r>
      <w:r w:rsidR="00A769FC">
        <w:rPr>
          <w:rFonts w:ascii="微软雅黑" w:eastAsia="微软雅黑" w:hAnsi="微软雅黑"/>
          <w:b/>
          <w:color w:val="000000" w:themeColor="text1"/>
          <w:sz w:val="22"/>
          <w:szCs w:val="44"/>
        </w:rPr>
        <w:t>公积金转增股本的</w:t>
      </w:r>
      <w:r w:rsidR="00811C54">
        <w:rPr>
          <w:rFonts w:ascii="微软雅黑" w:eastAsia="微软雅黑" w:hAnsi="微软雅黑"/>
          <w:b/>
          <w:color w:val="000000" w:themeColor="text1"/>
          <w:sz w:val="22"/>
          <w:szCs w:val="44"/>
        </w:rPr>
        <w:t>情况</w:t>
      </w:r>
    </w:p>
    <w:p w14:paraId="6BC6FC80" w14:textId="58AF0187" w:rsidR="00777FA5" w:rsidRDefault="00777FA5" w:rsidP="00777FA5">
      <w:pPr>
        <w:tabs>
          <w:tab w:val="left" w:pos="5140"/>
        </w:tabs>
        <w:jc w:val="left"/>
        <w:rPr>
          <w:rFonts w:ascii="宋体" w:eastAsia="宋体" w:hAnsi="宋体" w:cs="Times New Roman"/>
          <w:b/>
          <w:color w:val="000000"/>
          <w:sz w:val="22"/>
        </w:rPr>
      </w:pPr>
      <w:r>
        <w:rPr>
          <w:rFonts w:ascii="宋体" w:eastAsia="宋体" w:hAnsi="宋体" w:cs="Times New Roman" w:hint="eastAsia"/>
          <w:b/>
          <w:color w:val="000000"/>
          <w:sz w:val="22"/>
        </w:rPr>
        <w:t xml:space="preserve">1. </w:t>
      </w:r>
      <w:r w:rsidRPr="00A769FC">
        <w:rPr>
          <w:rFonts w:ascii="宋体" w:eastAsia="宋体" w:hAnsi="宋体" w:cs="Times New Roman" w:hint="eastAsia"/>
          <w:b/>
          <w:color w:val="000000"/>
          <w:sz w:val="22"/>
        </w:rPr>
        <w:t>报告期内</w:t>
      </w:r>
      <w:r w:rsidR="00366946">
        <w:rPr>
          <w:rFonts w:ascii="宋体" w:eastAsia="宋体" w:hAnsi="宋体" w:cs="Times New Roman" w:hint="eastAsia"/>
          <w:b/>
          <w:color w:val="000000"/>
          <w:sz w:val="22"/>
        </w:rPr>
        <w:t>实施的</w:t>
      </w:r>
      <w:r w:rsidRPr="00A769FC">
        <w:rPr>
          <w:rFonts w:ascii="宋体" w:eastAsia="宋体" w:hAnsi="宋体" w:cs="Times New Roman" w:hint="eastAsia"/>
          <w:b/>
          <w:color w:val="000000"/>
          <w:sz w:val="22"/>
        </w:rPr>
        <w:t>利润分配与</w:t>
      </w:r>
      <w:r w:rsidRPr="00A769FC">
        <w:rPr>
          <w:rFonts w:ascii="宋体" w:eastAsia="宋体" w:hAnsi="宋体" w:cs="Times New Roman"/>
          <w:b/>
          <w:color w:val="000000"/>
          <w:sz w:val="22"/>
        </w:rPr>
        <w:t>公积金转增</w:t>
      </w:r>
      <w:r w:rsidRPr="00A769FC">
        <w:rPr>
          <w:rFonts w:ascii="宋体" w:eastAsia="宋体" w:hAnsi="宋体" w:cs="Times New Roman" w:hint="eastAsia"/>
          <w:b/>
          <w:color w:val="000000"/>
          <w:sz w:val="22"/>
        </w:rPr>
        <w:t>股本情况</w:t>
      </w:r>
    </w:p>
    <w:p w14:paraId="3D98882B" w14:textId="3F060C32" w:rsidR="00777FA5" w:rsidRDefault="00777FA5" w:rsidP="00777FA5">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704857CA" w14:textId="08ADF00A" w:rsidR="00777FA5" w:rsidRPr="00777FA5" w:rsidRDefault="00777FA5" w:rsidP="00777FA5">
      <w:pPr>
        <w:tabs>
          <w:tab w:val="left" w:pos="5140"/>
        </w:tabs>
        <w:jc w:val="right"/>
        <w:rPr>
          <w:rFonts w:ascii="宋体" w:eastAsia="宋体" w:hAnsi="宋体" w:cs="Times New Roman"/>
          <w:color w:val="000000"/>
          <w:szCs w:val="21"/>
        </w:rPr>
      </w:pPr>
      <w:r w:rsidRPr="00811C54">
        <w:rPr>
          <w:rFonts w:ascii="宋体" w:eastAsia="宋体" w:hAnsi="宋体" w:cs="Times New Roman" w:hint="eastAsia"/>
          <w:color w:val="000000"/>
          <w:szCs w:val="21"/>
        </w:rPr>
        <w:t>单位：元</w:t>
      </w:r>
      <w:r w:rsidR="00B77C56">
        <w:rPr>
          <w:rFonts w:ascii="宋体" w:eastAsia="宋体" w:hAnsi="宋体" w:cs="Times New Roman" w:hint="eastAsia"/>
          <w:color w:val="000000"/>
          <w:szCs w:val="21"/>
        </w:rPr>
        <w:t>或</w:t>
      </w:r>
      <w:r w:rsidRPr="00811C54">
        <w:rPr>
          <w:rFonts w:ascii="宋体" w:eastAsia="宋体" w:hAnsi="宋体" w:cs="Times New Roman" w:hint="eastAsia"/>
          <w:color w:val="000000"/>
          <w:szCs w:val="21"/>
        </w:rPr>
        <w:t>股</w:t>
      </w:r>
    </w:p>
    <w:tbl>
      <w:tblPr>
        <w:tblStyle w:val="2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811C54" w:rsidRPr="00A769FC" w14:paraId="454BB339" w14:textId="77777777" w:rsidTr="00811C54">
        <w:tc>
          <w:tcPr>
            <w:tcW w:w="2624" w:type="dxa"/>
            <w:shd w:val="pct15" w:color="auto" w:fill="auto"/>
            <w:vAlign w:val="center"/>
          </w:tcPr>
          <w:p w14:paraId="789BB4F4"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股利分配</w:t>
            </w:r>
            <w:r w:rsidRPr="00A769FC">
              <w:rPr>
                <w:rFonts w:ascii="宋体" w:eastAsia="宋体" w:hAnsi="宋体" w:cs="Times New Roman"/>
                <w:b/>
                <w:color w:val="000000"/>
                <w:sz w:val="22"/>
              </w:rPr>
              <w:t>日期</w:t>
            </w:r>
          </w:p>
        </w:tc>
        <w:tc>
          <w:tcPr>
            <w:tcW w:w="2338" w:type="dxa"/>
            <w:shd w:val="pct15" w:color="auto" w:fill="auto"/>
            <w:vAlign w:val="center"/>
          </w:tcPr>
          <w:p w14:paraId="0879F2F9"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10股派现数</w:t>
            </w:r>
          </w:p>
          <w:p w14:paraId="496AF786"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（含税</w:t>
            </w:r>
            <w:r w:rsidRPr="00A769FC">
              <w:rPr>
                <w:rFonts w:ascii="宋体" w:eastAsia="宋体" w:hAnsi="宋体" w:cs="Times New Roman"/>
                <w:b/>
                <w:color w:val="000000"/>
                <w:sz w:val="22"/>
              </w:rPr>
              <w:t>）</w:t>
            </w:r>
          </w:p>
        </w:tc>
        <w:tc>
          <w:tcPr>
            <w:tcW w:w="2338" w:type="dxa"/>
            <w:shd w:val="pct15" w:color="auto" w:fill="auto"/>
            <w:vAlign w:val="center"/>
          </w:tcPr>
          <w:p w14:paraId="27A6AAF2"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w:t>
            </w:r>
            <w:proofErr w:type="gramStart"/>
            <w:r w:rsidRPr="00A769FC">
              <w:rPr>
                <w:rFonts w:ascii="宋体" w:eastAsia="宋体" w:hAnsi="宋体" w:cs="Times New Roman"/>
                <w:b/>
                <w:color w:val="000000"/>
                <w:sz w:val="22"/>
              </w:rPr>
              <w:t>送股数</w:t>
            </w:r>
            <w:proofErr w:type="gramEnd"/>
          </w:p>
        </w:tc>
        <w:tc>
          <w:tcPr>
            <w:tcW w:w="2339" w:type="dxa"/>
            <w:shd w:val="pct15" w:color="auto" w:fill="auto"/>
            <w:vAlign w:val="center"/>
          </w:tcPr>
          <w:p w14:paraId="3FF8C288"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10股转</w:t>
            </w:r>
            <w:r w:rsidRPr="00A769FC">
              <w:rPr>
                <w:rFonts w:ascii="宋体" w:eastAsia="宋体" w:hAnsi="宋体" w:cs="Times New Roman" w:hint="eastAsia"/>
                <w:b/>
                <w:color w:val="000000"/>
                <w:sz w:val="22"/>
              </w:rPr>
              <w:t>增</w:t>
            </w:r>
            <w:r w:rsidRPr="00A769FC">
              <w:rPr>
                <w:rFonts w:ascii="宋体" w:eastAsia="宋体" w:hAnsi="宋体" w:cs="Times New Roman"/>
                <w:b/>
                <w:color w:val="000000"/>
                <w:sz w:val="22"/>
              </w:rPr>
              <w:t>数</w:t>
            </w:r>
          </w:p>
        </w:tc>
      </w:tr>
      <w:tr w:rsidR="00811C54" w:rsidRPr="00A769FC" w14:paraId="2A98D5BA" w14:textId="77777777" w:rsidTr="00811C54">
        <w:tc>
          <w:tcPr>
            <w:tcW w:w="2624" w:type="dxa"/>
          </w:tcPr>
          <w:p w14:paraId="0427670E" w14:textId="5AD75EDB" w:rsidR="00811C54" w:rsidRPr="00A769FC" w:rsidRDefault="00811C54" w:rsidP="00811C54">
            <w:pPr>
              <w:tabs>
                <w:tab w:val="left" w:pos="5140"/>
              </w:tabs>
              <w:rPr>
                <w:rFonts w:ascii="宋体" w:eastAsia="宋体" w:hAnsi="宋体" w:cs="Times New Roman"/>
                <w:color w:val="000000"/>
                <w:sz w:val="22"/>
              </w:rPr>
            </w:pPr>
          </w:p>
        </w:tc>
        <w:tc>
          <w:tcPr>
            <w:tcW w:w="2338" w:type="dxa"/>
          </w:tcPr>
          <w:p w14:paraId="76A9334A" w14:textId="77777777" w:rsidR="00811C54" w:rsidRPr="00A769FC" w:rsidRDefault="00811C54" w:rsidP="00811C54">
            <w:pPr>
              <w:tabs>
                <w:tab w:val="left" w:pos="5140"/>
              </w:tabs>
              <w:rPr>
                <w:rFonts w:ascii="宋体" w:eastAsia="宋体" w:hAnsi="宋体" w:cs="Times New Roman"/>
                <w:color w:val="000000"/>
                <w:sz w:val="22"/>
              </w:rPr>
            </w:pPr>
          </w:p>
        </w:tc>
        <w:tc>
          <w:tcPr>
            <w:tcW w:w="2338" w:type="dxa"/>
          </w:tcPr>
          <w:p w14:paraId="5421885B" w14:textId="77777777" w:rsidR="00811C54" w:rsidRPr="00A769FC" w:rsidRDefault="00811C54" w:rsidP="00811C54">
            <w:pPr>
              <w:tabs>
                <w:tab w:val="left" w:pos="5140"/>
              </w:tabs>
              <w:rPr>
                <w:rFonts w:ascii="宋体" w:eastAsia="宋体" w:hAnsi="宋体" w:cs="Times New Roman"/>
                <w:color w:val="000000"/>
                <w:sz w:val="22"/>
              </w:rPr>
            </w:pPr>
          </w:p>
        </w:tc>
        <w:tc>
          <w:tcPr>
            <w:tcW w:w="2339" w:type="dxa"/>
          </w:tcPr>
          <w:p w14:paraId="2578E93F" w14:textId="77777777" w:rsidR="00811C54" w:rsidRPr="00A769FC" w:rsidRDefault="00811C54" w:rsidP="00811C54">
            <w:pPr>
              <w:tabs>
                <w:tab w:val="left" w:pos="5140"/>
              </w:tabs>
              <w:rPr>
                <w:rFonts w:ascii="宋体" w:eastAsia="宋体" w:hAnsi="宋体" w:cs="Times New Roman"/>
                <w:color w:val="000000"/>
                <w:sz w:val="22"/>
              </w:rPr>
            </w:pPr>
          </w:p>
        </w:tc>
      </w:tr>
      <w:tr w:rsidR="00DB315F" w:rsidRPr="00A769FC" w14:paraId="6767564C" w14:textId="77777777" w:rsidTr="00811C54">
        <w:tc>
          <w:tcPr>
            <w:tcW w:w="2624" w:type="dxa"/>
          </w:tcPr>
          <w:p w14:paraId="44EE70D2" w14:textId="135ECE37" w:rsidR="00DB315F" w:rsidRPr="00A769FC" w:rsidRDefault="00DB315F" w:rsidP="00811C54">
            <w:pPr>
              <w:tabs>
                <w:tab w:val="left" w:pos="5140"/>
              </w:tabs>
              <w:rPr>
                <w:rFonts w:ascii="宋体" w:eastAsia="宋体" w:hAnsi="宋体" w:cs="Times New Roman"/>
                <w:color w:val="000000"/>
                <w:sz w:val="22"/>
              </w:rPr>
            </w:pPr>
            <w:r w:rsidRPr="00A769FC">
              <w:rPr>
                <w:rFonts w:ascii="宋体" w:eastAsia="宋体" w:hAnsi="宋体" w:cs="Times New Roman" w:hint="eastAsia"/>
                <w:color w:val="000000"/>
                <w:sz w:val="22"/>
              </w:rPr>
              <w:t>（自行</w:t>
            </w:r>
            <w:r w:rsidRPr="00A769FC">
              <w:rPr>
                <w:rFonts w:ascii="宋体" w:eastAsia="宋体" w:hAnsi="宋体" w:cs="Times New Roman"/>
                <w:color w:val="000000"/>
                <w:sz w:val="22"/>
              </w:rPr>
              <w:t>添行）</w:t>
            </w:r>
          </w:p>
        </w:tc>
        <w:tc>
          <w:tcPr>
            <w:tcW w:w="2338" w:type="dxa"/>
          </w:tcPr>
          <w:p w14:paraId="0A6AF35F" w14:textId="77777777" w:rsidR="00DB315F" w:rsidRPr="00A769FC" w:rsidRDefault="00DB315F" w:rsidP="00811C54">
            <w:pPr>
              <w:tabs>
                <w:tab w:val="left" w:pos="5140"/>
              </w:tabs>
              <w:rPr>
                <w:rFonts w:ascii="宋体" w:eastAsia="宋体" w:hAnsi="宋体" w:cs="Times New Roman"/>
                <w:color w:val="000000"/>
                <w:sz w:val="22"/>
              </w:rPr>
            </w:pPr>
          </w:p>
        </w:tc>
        <w:tc>
          <w:tcPr>
            <w:tcW w:w="2338" w:type="dxa"/>
          </w:tcPr>
          <w:p w14:paraId="44073723" w14:textId="77777777" w:rsidR="00DB315F" w:rsidRPr="00A769FC" w:rsidRDefault="00DB315F" w:rsidP="00811C54">
            <w:pPr>
              <w:tabs>
                <w:tab w:val="left" w:pos="5140"/>
              </w:tabs>
              <w:rPr>
                <w:rFonts w:ascii="宋体" w:eastAsia="宋体" w:hAnsi="宋体" w:cs="Times New Roman"/>
                <w:color w:val="000000"/>
                <w:sz w:val="22"/>
              </w:rPr>
            </w:pPr>
          </w:p>
        </w:tc>
        <w:tc>
          <w:tcPr>
            <w:tcW w:w="2339" w:type="dxa"/>
          </w:tcPr>
          <w:p w14:paraId="63DB1952" w14:textId="77777777" w:rsidR="00DB315F" w:rsidRPr="00A769FC" w:rsidRDefault="00DB315F" w:rsidP="00811C54">
            <w:pPr>
              <w:tabs>
                <w:tab w:val="left" w:pos="5140"/>
              </w:tabs>
              <w:rPr>
                <w:rFonts w:ascii="宋体" w:eastAsia="宋体" w:hAnsi="宋体" w:cs="Times New Roman"/>
                <w:color w:val="000000"/>
                <w:sz w:val="22"/>
              </w:rPr>
            </w:pPr>
          </w:p>
        </w:tc>
      </w:tr>
      <w:tr w:rsidR="00811C54" w:rsidRPr="00A769FC" w14:paraId="24CDCBAB" w14:textId="77777777" w:rsidTr="00811C54">
        <w:tc>
          <w:tcPr>
            <w:tcW w:w="2624" w:type="dxa"/>
          </w:tcPr>
          <w:p w14:paraId="444C111E"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b/>
                <w:color w:val="000000"/>
                <w:sz w:val="22"/>
              </w:rPr>
              <w:t>合计</w:t>
            </w:r>
          </w:p>
        </w:tc>
        <w:tc>
          <w:tcPr>
            <w:tcW w:w="2338" w:type="dxa"/>
          </w:tcPr>
          <w:p w14:paraId="35398FDB" w14:textId="77777777" w:rsidR="00811C54" w:rsidRPr="00A769FC" w:rsidRDefault="00811C54" w:rsidP="00811C54">
            <w:pPr>
              <w:tabs>
                <w:tab w:val="left" w:pos="5140"/>
              </w:tabs>
              <w:rPr>
                <w:rFonts w:ascii="宋体" w:eastAsia="宋体" w:hAnsi="宋体" w:cs="Times New Roman"/>
                <w:color w:val="000000"/>
                <w:sz w:val="22"/>
              </w:rPr>
            </w:pPr>
          </w:p>
        </w:tc>
        <w:tc>
          <w:tcPr>
            <w:tcW w:w="2338" w:type="dxa"/>
          </w:tcPr>
          <w:p w14:paraId="7C5083DF" w14:textId="77777777" w:rsidR="00811C54" w:rsidRPr="00A769FC" w:rsidRDefault="00811C54" w:rsidP="00811C54">
            <w:pPr>
              <w:tabs>
                <w:tab w:val="left" w:pos="5140"/>
              </w:tabs>
              <w:rPr>
                <w:rFonts w:ascii="宋体" w:eastAsia="宋体" w:hAnsi="宋体" w:cs="Times New Roman"/>
                <w:color w:val="000000"/>
                <w:sz w:val="22"/>
              </w:rPr>
            </w:pPr>
          </w:p>
        </w:tc>
        <w:tc>
          <w:tcPr>
            <w:tcW w:w="2339" w:type="dxa"/>
          </w:tcPr>
          <w:p w14:paraId="37DFEE82" w14:textId="77777777" w:rsidR="00811C54" w:rsidRPr="00A769FC" w:rsidRDefault="00811C54" w:rsidP="00811C54">
            <w:pPr>
              <w:tabs>
                <w:tab w:val="left" w:pos="5140"/>
              </w:tabs>
              <w:rPr>
                <w:rFonts w:ascii="宋体" w:eastAsia="宋体" w:hAnsi="宋体" w:cs="Times New Roman"/>
                <w:color w:val="000000"/>
                <w:sz w:val="22"/>
              </w:rPr>
            </w:pPr>
          </w:p>
        </w:tc>
      </w:tr>
    </w:tbl>
    <w:p w14:paraId="46256EBA" w14:textId="77777777" w:rsidR="002E1B34" w:rsidRDefault="002E1B34" w:rsidP="00B70C46">
      <w:pPr>
        <w:rPr>
          <w:rFonts w:asciiTheme="minorEastAsia" w:hAnsiTheme="minorEastAsia"/>
          <w:b/>
          <w:color w:val="000000" w:themeColor="text1"/>
          <w:sz w:val="22"/>
        </w:rPr>
      </w:pPr>
    </w:p>
    <w:p w14:paraId="216D8A8C" w14:textId="77777777" w:rsidR="002E1B34" w:rsidRPr="002E1B34" w:rsidRDefault="002E1B34" w:rsidP="002E1B34">
      <w:pPr>
        <w:tabs>
          <w:tab w:val="left" w:pos="5140"/>
        </w:tabs>
        <w:rPr>
          <w:rFonts w:ascii="宋体" w:eastAsia="宋体" w:hAnsi="宋体" w:cs="Times New Roman"/>
          <w:b/>
          <w:color w:val="000000"/>
          <w:szCs w:val="44"/>
        </w:rPr>
      </w:pPr>
      <w:r w:rsidRPr="002E1B34">
        <w:rPr>
          <w:rFonts w:ascii="宋体" w:eastAsia="宋体" w:hAnsi="宋体" w:cs="Times New Roman" w:hint="eastAsia"/>
          <w:b/>
          <w:color w:val="000000"/>
          <w:szCs w:val="44"/>
        </w:rPr>
        <w:t>报告期</w:t>
      </w:r>
      <w:proofErr w:type="gramStart"/>
      <w:r w:rsidRPr="002E1B34">
        <w:rPr>
          <w:rFonts w:ascii="宋体" w:eastAsia="宋体" w:hAnsi="宋体" w:cs="Times New Roman" w:hint="eastAsia"/>
          <w:b/>
          <w:color w:val="000000"/>
          <w:szCs w:val="44"/>
        </w:rPr>
        <w:t>内利润</w:t>
      </w:r>
      <w:proofErr w:type="gramEnd"/>
      <w:r w:rsidRPr="002E1B34">
        <w:rPr>
          <w:rFonts w:ascii="宋体" w:eastAsia="宋体" w:hAnsi="宋体" w:cs="Times New Roman" w:hint="eastAsia"/>
          <w:b/>
          <w:color w:val="000000"/>
          <w:szCs w:val="44"/>
        </w:rPr>
        <w:t>分配与公积金转增股本的执行情况：</w:t>
      </w:r>
    </w:p>
    <w:p w14:paraId="0268DE93" w14:textId="77777777" w:rsidR="002E1B34" w:rsidRPr="002E1B34" w:rsidRDefault="002E1B34" w:rsidP="002E1B34">
      <w:pPr>
        <w:rPr>
          <w:rFonts w:ascii="Calibri" w:eastAsia="宋体" w:hAnsi="Calibri" w:cs="Times New Roman"/>
          <w:b/>
        </w:rPr>
      </w:pPr>
      <w:r w:rsidRPr="002E1B34">
        <w:rPr>
          <w:rFonts w:ascii="Calibri" w:eastAsia="宋体" w:hAnsi="Calibri" w:cs="Times New Roman" w:hint="eastAsia"/>
        </w:rPr>
        <w:t>□</w:t>
      </w:r>
      <w:r w:rsidRPr="002E1B34">
        <w:rPr>
          <w:rFonts w:ascii="Calibri" w:eastAsia="宋体" w:hAnsi="Calibri" w:cs="Times New Roman" w:hint="eastAsia"/>
        </w:rPr>
        <w:t xml:space="preserve">  </w:t>
      </w:r>
      <w:r w:rsidRPr="002E1B34">
        <w:rPr>
          <w:rFonts w:ascii="Calibri" w:eastAsia="宋体" w:hAnsi="Calibri" w:cs="Times New Roman" w:hint="eastAsia"/>
        </w:rPr>
        <w:t>适用</w:t>
      </w:r>
      <w:r w:rsidRPr="002E1B34">
        <w:rPr>
          <w:rFonts w:ascii="Calibri" w:eastAsia="宋体" w:hAnsi="Calibri" w:cs="Times New Roman" w:hint="eastAsia"/>
        </w:rPr>
        <w:t xml:space="preserve">  </w:t>
      </w:r>
      <w:r w:rsidRPr="002E1B34">
        <w:rPr>
          <w:rFonts w:ascii="Calibri" w:eastAsia="宋体" w:hAnsi="Calibri" w:cs="Times New Roman" w:hint="eastAsia"/>
        </w:rPr>
        <w:t>□</w:t>
      </w:r>
      <w:r w:rsidRPr="002E1B34">
        <w:rPr>
          <w:rFonts w:ascii="Calibri" w:eastAsia="宋体" w:hAnsi="Calibri" w:cs="Times New Roman" w:hint="eastAsia"/>
        </w:rPr>
        <w:t xml:space="preserve">  </w:t>
      </w:r>
      <w:r w:rsidRPr="002E1B34">
        <w:rPr>
          <w:rFonts w:ascii="Calibri" w:eastAsia="宋体" w:hAnsi="Calibri" w:cs="Times New Roman" w:hint="eastAsia"/>
        </w:rPr>
        <w:t>不适用</w:t>
      </w:r>
    </w:p>
    <w:tbl>
      <w:tblPr>
        <w:tblW w:w="9611" w:type="dxa"/>
        <w:tblInd w:w="-572" w:type="dxa"/>
        <w:tblLook w:val="04A0" w:firstRow="1" w:lastRow="0" w:firstColumn="1" w:lastColumn="0" w:noHBand="0" w:noVBand="1"/>
      </w:tblPr>
      <w:tblGrid>
        <w:gridCol w:w="9611"/>
      </w:tblGrid>
      <w:tr w:rsidR="002E1B34" w:rsidRPr="002E1B34" w14:paraId="125C35A1" w14:textId="77777777" w:rsidTr="002E1B34">
        <w:tc>
          <w:tcPr>
            <w:tcW w:w="9611" w:type="dxa"/>
            <w:tcBorders>
              <w:top w:val="single" w:sz="4" w:space="0" w:color="5B9BD5"/>
              <w:left w:val="single" w:sz="4" w:space="0" w:color="5B9BD5"/>
              <w:bottom w:val="single" w:sz="4" w:space="0" w:color="5B9BD5"/>
              <w:right w:val="single" w:sz="4" w:space="0" w:color="5B9BD5"/>
            </w:tcBorders>
          </w:tcPr>
          <w:p w14:paraId="57F519D4" w14:textId="77777777" w:rsidR="002E1B34" w:rsidRDefault="002E1B34" w:rsidP="002E1B34">
            <w:pPr>
              <w:tabs>
                <w:tab w:val="left" w:pos="5140"/>
              </w:tabs>
              <w:rPr>
                <w:rFonts w:ascii="宋体" w:eastAsia="宋体" w:hAnsi="宋体" w:cs="Times New Roman"/>
                <w:i/>
                <w:color w:val="FF0000"/>
                <w:szCs w:val="44"/>
              </w:rPr>
            </w:pPr>
            <w:r w:rsidRPr="002E1B34">
              <w:rPr>
                <w:rFonts w:ascii="宋体" w:eastAsia="宋体" w:hAnsi="宋体" w:cs="Times New Roman"/>
                <w:i/>
                <w:color w:val="FF0000"/>
                <w:szCs w:val="44"/>
              </w:rPr>
              <w:t>注</w:t>
            </w:r>
            <w:r w:rsidRPr="002E1B34">
              <w:rPr>
                <w:rFonts w:ascii="宋体" w:eastAsia="宋体" w:hAnsi="宋体" w:cs="Times New Roman" w:hint="eastAsia"/>
                <w:i/>
                <w:color w:val="FF0000"/>
                <w:szCs w:val="44"/>
              </w:rPr>
              <w:t>：</w:t>
            </w:r>
            <w:r w:rsidRPr="002E1B34">
              <w:rPr>
                <w:rFonts w:ascii="宋体" w:eastAsia="宋体" w:hAnsi="宋体" w:cs="Times New Roman"/>
                <w:i/>
                <w:color w:val="FF0000"/>
                <w:szCs w:val="44"/>
              </w:rPr>
              <w:t>披露相关议案审议情况</w:t>
            </w:r>
            <w:r w:rsidRPr="002E1B34">
              <w:rPr>
                <w:rFonts w:ascii="宋体" w:eastAsia="宋体" w:hAnsi="宋体" w:cs="Times New Roman" w:hint="eastAsia"/>
                <w:i/>
                <w:color w:val="FF0000"/>
                <w:szCs w:val="44"/>
              </w:rPr>
              <w:t>、</w:t>
            </w:r>
            <w:r w:rsidRPr="002E1B34">
              <w:rPr>
                <w:rFonts w:ascii="宋体" w:eastAsia="宋体" w:hAnsi="宋体" w:cs="Times New Roman"/>
                <w:i/>
                <w:color w:val="FF0000"/>
                <w:szCs w:val="44"/>
              </w:rPr>
              <w:t>执行情况</w:t>
            </w:r>
            <w:r w:rsidRPr="002E1B34">
              <w:rPr>
                <w:rFonts w:ascii="宋体" w:eastAsia="宋体" w:hAnsi="宋体" w:cs="Times New Roman" w:hint="eastAsia"/>
                <w:i/>
                <w:color w:val="FF0000"/>
                <w:szCs w:val="44"/>
              </w:rPr>
              <w:t>；</w:t>
            </w:r>
            <w:r w:rsidRPr="002E1B34">
              <w:rPr>
                <w:rFonts w:ascii="宋体" w:eastAsia="宋体" w:hAnsi="宋体" w:cs="Times New Roman"/>
                <w:i/>
                <w:color w:val="FF0000"/>
                <w:szCs w:val="44"/>
              </w:rPr>
              <w:t>对于</w:t>
            </w:r>
            <w:r w:rsidRPr="002E1B34">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p w14:paraId="0C2F6C58" w14:textId="77777777" w:rsidR="00530C3E" w:rsidRPr="002E1B34" w:rsidRDefault="00530C3E" w:rsidP="002E1B34">
            <w:pPr>
              <w:tabs>
                <w:tab w:val="left" w:pos="5140"/>
              </w:tabs>
              <w:rPr>
                <w:rFonts w:ascii="宋体" w:eastAsia="宋体" w:hAnsi="宋体" w:cs="Times New Roman"/>
                <w:color w:val="FF0000"/>
                <w:szCs w:val="44"/>
              </w:rPr>
            </w:pPr>
          </w:p>
        </w:tc>
      </w:tr>
    </w:tbl>
    <w:p w14:paraId="2515B541" w14:textId="77777777" w:rsidR="002E1B34" w:rsidRPr="002E1B34" w:rsidRDefault="002E1B34" w:rsidP="00B70C46">
      <w:pPr>
        <w:rPr>
          <w:rFonts w:asciiTheme="minorEastAsia" w:hAnsiTheme="minorEastAsia"/>
          <w:b/>
          <w:color w:val="000000" w:themeColor="text1"/>
          <w:sz w:val="22"/>
        </w:rPr>
      </w:pPr>
    </w:p>
    <w:p w14:paraId="33BB0148" w14:textId="7D6975A4" w:rsidR="00B70C46" w:rsidRDefault="00B70C46" w:rsidP="00B70C46">
      <w:pPr>
        <w:rPr>
          <w:rFonts w:asciiTheme="minorEastAsia" w:hAnsiTheme="minorEastAsia"/>
          <w:b/>
          <w:color w:val="000000" w:themeColor="text1"/>
          <w:sz w:val="22"/>
        </w:rPr>
      </w:pPr>
      <w:r>
        <w:rPr>
          <w:rFonts w:asciiTheme="minorEastAsia" w:hAnsiTheme="minorEastAsia" w:hint="eastAsia"/>
          <w:b/>
          <w:color w:val="000000" w:themeColor="text1"/>
          <w:sz w:val="22"/>
        </w:rPr>
        <w:t>2.</w:t>
      </w:r>
      <w:r w:rsidR="00B77C56" w:rsidRPr="00B77C56">
        <w:rPr>
          <w:rFonts w:asciiTheme="minorEastAsia" w:hAnsiTheme="minorEastAsia"/>
          <w:b/>
        </w:rPr>
        <w:t xml:space="preserve"> </w:t>
      </w:r>
      <w:r w:rsidR="00366946">
        <w:rPr>
          <w:rFonts w:asciiTheme="minorEastAsia" w:hAnsiTheme="minorEastAsia" w:hint="eastAsia"/>
          <w:b/>
        </w:rPr>
        <w:t>董事会</w:t>
      </w:r>
      <w:r w:rsidR="00366946">
        <w:rPr>
          <w:rFonts w:asciiTheme="minorEastAsia" w:hAnsiTheme="minorEastAsia"/>
          <w:b/>
        </w:rPr>
        <w:t>在审议季度报告时</w:t>
      </w:r>
      <w:r w:rsidR="00366946">
        <w:rPr>
          <w:rFonts w:asciiTheme="minorEastAsia" w:hAnsiTheme="minorEastAsia" w:hint="eastAsia"/>
          <w:b/>
        </w:rPr>
        <w:t>拟定</w:t>
      </w:r>
      <w:r w:rsidR="00366946">
        <w:rPr>
          <w:rFonts w:asciiTheme="minorEastAsia" w:hAnsiTheme="minorEastAsia"/>
          <w:b/>
        </w:rPr>
        <w:t>的</w:t>
      </w:r>
      <w:proofErr w:type="gramStart"/>
      <w:r w:rsidR="00B77C56" w:rsidRPr="00996344">
        <w:rPr>
          <w:rFonts w:asciiTheme="minorEastAsia" w:hAnsiTheme="minorEastAsia"/>
          <w:b/>
        </w:rPr>
        <w:t>的</w:t>
      </w:r>
      <w:proofErr w:type="gramEnd"/>
      <w:r>
        <w:rPr>
          <w:rFonts w:asciiTheme="minorEastAsia" w:hAnsiTheme="minorEastAsia" w:hint="eastAsia"/>
          <w:b/>
          <w:color w:val="000000" w:themeColor="text1"/>
          <w:sz w:val="22"/>
        </w:rPr>
        <w:t>权益分派</w:t>
      </w:r>
      <w:r w:rsidRPr="00A769FC">
        <w:rPr>
          <w:rFonts w:asciiTheme="minorEastAsia" w:hAnsiTheme="minorEastAsia"/>
          <w:b/>
          <w:color w:val="000000" w:themeColor="text1"/>
          <w:sz w:val="22"/>
        </w:rPr>
        <w:t>预案</w:t>
      </w:r>
    </w:p>
    <w:p w14:paraId="5208E0EA" w14:textId="2DA96404" w:rsidR="00777FA5" w:rsidRDefault="00777FA5">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4485FDD5" w14:textId="1209C4AE" w:rsidR="00777FA5" w:rsidRPr="00777FA5" w:rsidRDefault="00777FA5" w:rsidP="00777FA5">
      <w:pPr>
        <w:tabs>
          <w:tab w:val="left" w:pos="5140"/>
        </w:tabs>
        <w:jc w:val="right"/>
        <w:rPr>
          <w:rFonts w:ascii="宋体" w:eastAsia="宋体" w:hAnsi="宋体" w:cs="Times New Roman"/>
          <w:color w:val="000000"/>
          <w:szCs w:val="21"/>
        </w:rPr>
      </w:pPr>
      <w:r w:rsidRPr="00811C54">
        <w:rPr>
          <w:rFonts w:ascii="宋体" w:eastAsia="宋体" w:hAnsi="宋体" w:cs="Times New Roman" w:hint="eastAsia"/>
          <w:color w:val="000000"/>
          <w:szCs w:val="21"/>
        </w:rPr>
        <w:t>单位：元</w:t>
      </w:r>
      <w:r w:rsidR="00B77C56">
        <w:rPr>
          <w:rFonts w:ascii="宋体" w:eastAsia="宋体" w:hAnsi="宋体" w:cs="Times New Roman" w:hint="eastAsia"/>
          <w:color w:val="000000"/>
          <w:szCs w:val="21"/>
        </w:rPr>
        <w:t>或</w:t>
      </w:r>
      <w:r w:rsidRPr="00811C54">
        <w:rPr>
          <w:rFonts w:ascii="宋体" w:eastAsia="宋体" w:hAnsi="宋体" w:cs="Times New Roman" w:hint="eastAsia"/>
          <w:color w:val="000000"/>
          <w:szCs w:val="21"/>
        </w:rPr>
        <w:t>股</w:t>
      </w:r>
    </w:p>
    <w:tbl>
      <w:tblPr>
        <w:tblStyle w:val="2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F12997" w:rsidRPr="00A769FC" w14:paraId="227CD959" w14:textId="77777777" w:rsidTr="00F44698">
        <w:tc>
          <w:tcPr>
            <w:tcW w:w="2624" w:type="dxa"/>
            <w:shd w:val="clear" w:color="auto" w:fill="D5D5D5" w:themeFill="accent3" w:themeFillTint="66"/>
            <w:vAlign w:val="center"/>
          </w:tcPr>
          <w:p w14:paraId="13219C41" w14:textId="2AAAFD88" w:rsidR="00F12997" w:rsidRPr="00A769FC" w:rsidRDefault="00F12997" w:rsidP="002B3B2E">
            <w:pPr>
              <w:tabs>
                <w:tab w:val="left" w:pos="5140"/>
              </w:tabs>
              <w:jc w:val="center"/>
              <w:rPr>
                <w:rFonts w:ascii="宋体" w:eastAsia="宋体" w:hAnsi="宋体" w:cs="Times New Roman"/>
                <w:b/>
                <w:color w:val="000000"/>
                <w:sz w:val="22"/>
              </w:rPr>
            </w:pPr>
            <w:r w:rsidRPr="00A769FC">
              <w:rPr>
                <w:rFonts w:asciiTheme="minorEastAsia" w:hAnsiTheme="minorEastAsia"/>
                <w:b/>
                <w:color w:val="000000" w:themeColor="text1"/>
                <w:sz w:val="22"/>
              </w:rPr>
              <w:t>项目</w:t>
            </w:r>
          </w:p>
        </w:tc>
        <w:tc>
          <w:tcPr>
            <w:tcW w:w="2338" w:type="dxa"/>
            <w:shd w:val="clear" w:color="auto" w:fill="D5D5D5" w:themeFill="accent3" w:themeFillTint="66"/>
            <w:vAlign w:val="center"/>
          </w:tcPr>
          <w:p w14:paraId="2C596CD2" w14:textId="77777777" w:rsidR="002B3B2E" w:rsidRDefault="00F12997" w:rsidP="002B3B2E">
            <w:pPr>
              <w:tabs>
                <w:tab w:val="left" w:pos="5140"/>
              </w:tabs>
              <w:jc w:val="center"/>
              <w:rPr>
                <w:rFonts w:asciiTheme="minorEastAsia" w:hAnsiTheme="minorEastAsia"/>
                <w:b/>
                <w:color w:val="000000" w:themeColor="text1"/>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10股派现数</w:t>
            </w:r>
          </w:p>
          <w:p w14:paraId="0B742A81" w14:textId="7DB08582" w:rsidR="00F12997" w:rsidRPr="00A769FC" w:rsidRDefault="00F12997" w:rsidP="002B3B2E">
            <w:pPr>
              <w:tabs>
                <w:tab w:val="left" w:pos="5140"/>
              </w:tabs>
              <w:jc w:val="center"/>
              <w:rPr>
                <w:rFonts w:asciiTheme="minorEastAsia" w:hAnsiTheme="minorEastAsia"/>
                <w:b/>
                <w:color w:val="000000" w:themeColor="text1"/>
                <w:sz w:val="22"/>
              </w:rPr>
            </w:pPr>
            <w:r w:rsidRPr="00A769FC">
              <w:rPr>
                <w:rFonts w:asciiTheme="minorEastAsia" w:hAnsiTheme="minorEastAsia" w:hint="eastAsia"/>
                <w:b/>
                <w:color w:val="000000" w:themeColor="text1"/>
                <w:sz w:val="22"/>
              </w:rPr>
              <w:t>（含税</w:t>
            </w:r>
            <w:r w:rsidRPr="00A769FC">
              <w:rPr>
                <w:rFonts w:asciiTheme="minorEastAsia" w:hAnsiTheme="minorEastAsia"/>
                <w:b/>
                <w:color w:val="000000" w:themeColor="text1"/>
                <w:sz w:val="22"/>
              </w:rPr>
              <w:t>）</w:t>
            </w:r>
          </w:p>
        </w:tc>
        <w:tc>
          <w:tcPr>
            <w:tcW w:w="2338" w:type="dxa"/>
            <w:shd w:val="clear" w:color="auto" w:fill="D5D5D5" w:themeFill="accent3" w:themeFillTint="66"/>
            <w:vAlign w:val="center"/>
          </w:tcPr>
          <w:p w14:paraId="028F55E2" w14:textId="60B2E792" w:rsidR="00F12997" w:rsidRPr="00A769FC" w:rsidRDefault="00F12997" w:rsidP="002B3B2E">
            <w:pPr>
              <w:tabs>
                <w:tab w:val="left" w:pos="5140"/>
              </w:tabs>
              <w:jc w:val="center"/>
              <w:rPr>
                <w:rFonts w:ascii="宋体" w:eastAsia="宋体" w:hAnsi="宋体" w:cs="Times New Roman"/>
                <w:color w:val="000000"/>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w:t>
            </w:r>
            <w:proofErr w:type="gramStart"/>
            <w:r w:rsidRPr="00A769FC">
              <w:rPr>
                <w:rFonts w:asciiTheme="minorEastAsia" w:hAnsiTheme="minorEastAsia"/>
                <w:b/>
                <w:color w:val="000000" w:themeColor="text1"/>
                <w:sz w:val="22"/>
              </w:rPr>
              <w:t>送股数</w:t>
            </w:r>
            <w:proofErr w:type="gramEnd"/>
          </w:p>
        </w:tc>
        <w:tc>
          <w:tcPr>
            <w:tcW w:w="2339" w:type="dxa"/>
            <w:shd w:val="clear" w:color="auto" w:fill="D5D5D5" w:themeFill="accent3" w:themeFillTint="66"/>
            <w:vAlign w:val="center"/>
          </w:tcPr>
          <w:p w14:paraId="4FDE695C" w14:textId="4A6AC0DA" w:rsidR="00F12997" w:rsidRPr="00A769FC" w:rsidRDefault="00F12997" w:rsidP="002B3B2E">
            <w:pPr>
              <w:tabs>
                <w:tab w:val="left" w:pos="5140"/>
              </w:tabs>
              <w:jc w:val="center"/>
              <w:rPr>
                <w:rFonts w:ascii="宋体" w:eastAsia="宋体" w:hAnsi="宋体" w:cs="Times New Roman"/>
                <w:color w:val="000000"/>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10股转</w:t>
            </w:r>
            <w:r w:rsidRPr="00A769FC">
              <w:rPr>
                <w:rFonts w:asciiTheme="minorEastAsia" w:hAnsiTheme="minorEastAsia" w:hint="eastAsia"/>
                <w:b/>
                <w:color w:val="000000" w:themeColor="text1"/>
                <w:sz w:val="22"/>
              </w:rPr>
              <w:t>增</w:t>
            </w:r>
            <w:r w:rsidRPr="00A769FC">
              <w:rPr>
                <w:rFonts w:asciiTheme="minorEastAsia" w:hAnsiTheme="minorEastAsia"/>
                <w:b/>
                <w:color w:val="000000" w:themeColor="text1"/>
                <w:sz w:val="22"/>
              </w:rPr>
              <w:t>数</w:t>
            </w:r>
          </w:p>
        </w:tc>
      </w:tr>
      <w:tr w:rsidR="00F12997" w:rsidRPr="00A769FC" w14:paraId="614636D7" w14:textId="77777777" w:rsidTr="00811C54">
        <w:tc>
          <w:tcPr>
            <w:tcW w:w="2624" w:type="dxa"/>
          </w:tcPr>
          <w:p w14:paraId="31EB4284" w14:textId="7032724E" w:rsidR="00F12997" w:rsidRPr="00A769FC" w:rsidRDefault="00B77C56" w:rsidP="0002545E">
            <w:pPr>
              <w:tabs>
                <w:tab w:val="left" w:pos="5140"/>
              </w:tabs>
              <w:rPr>
                <w:rFonts w:asciiTheme="minorEastAsia" w:hAnsiTheme="minorEastAsia"/>
                <w:b/>
                <w:color w:val="000000" w:themeColor="text1"/>
                <w:sz w:val="22"/>
              </w:rPr>
            </w:pPr>
            <w:r>
              <w:rPr>
                <w:rFonts w:asciiTheme="minorEastAsia" w:hAnsiTheme="minorEastAsia" w:hint="eastAsia"/>
                <w:color w:val="000000" w:themeColor="text1"/>
                <w:sz w:val="22"/>
              </w:rPr>
              <w:t>第</w:t>
            </w:r>
            <w:r w:rsidR="004F037F">
              <w:rPr>
                <w:rFonts w:asciiTheme="minorEastAsia" w:hAnsiTheme="minorEastAsia" w:hint="eastAsia"/>
                <w:color w:val="000000" w:themeColor="text1"/>
                <w:sz w:val="22"/>
              </w:rPr>
              <w:t>三</w:t>
            </w:r>
            <w:r>
              <w:rPr>
                <w:rFonts w:asciiTheme="minorEastAsia" w:hAnsiTheme="minorEastAsia" w:hint="eastAsia"/>
                <w:color w:val="000000" w:themeColor="text1"/>
                <w:sz w:val="22"/>
              </w:rPr>
              <w:t>季度</w:t>
            </w:r>
            <w:r w:rsidR="00E84BC0">
              <w:rPr>
                <w:rFonts w:asciiTheme="minorEastAsia" w:hAnsiTheme="minorEastAsia" w:hint="eastAsia"/>
                <w:color w:val="000000" w:themeColor="text1"/>
                <w:sz w:val="22"/>
              </w:rPr>
              <w:t>分派</w:t>
            </w:r>
            <w:r w:rsidR="00F12997" w:rsidRPr="00A769FC">
              <w:rPr>
                <w:rFonts w:asciiTheme="minorEastAsia" w:hAnsiTheme="minorEastAsia" w:hint="eastAsia"/>
                <w:color w:val="000000" w:themeColor="text1"/>
                <w:sz w:val="22"/>
              </w:rPr>
              <w:t>预案</w:t>
            </w:r>
          </w:p>
        </w:tc>
        <w:tc>
          <w:tcPr>
            <w:tcW w:w="2338" w:type="dxa"/>
          </w:tcPr>
          <w:p w14:paraId="29639307" w14:textId="77777777" w:rsidR="00F12997" w:rsidRPr="00A769FC" w:rsidRDefault="00F12997" w:rsidP="00F12997">
            <w:pPr>
              <w:tabs>
                <w:tab w:val="left" w:pos="5140"/>
              </w:tabs>
              <w:rPr>
                <w:rFonts w:asciiTheme="minorEastAsia" w:hAnsiTheme="minorEastAsia"/>
                <w:b/>
                <w:color w:val="000000" w:themeColor="text1"/>
                <w:sz w:val="22"/>
              </w:rPr>
            </w:pPr>
          </w:p>
        </w:tc>
        <w:tc>
          <w:tcPr>
            <w:tcW w:w="2338" w:type="dxa"/>
          </w:tcPr>
          <w:p w14:paraId="6C0C3B8C" w14:textId="77777777" w:rsidR="00F12997" w:rsidRPr="00A769FC" w:rsidRDefault="00F12997" w:rsidP="00F12997">
            <w:pPr>
              <w:tabs>
                <w:tab w:val="left" w:pos="5140"/>
              </w:tabs>
              <w:rPr>
                <w:rFonts w:asciiTheme="minorEastAsia" w:hAnsiTheme="minorEastAsia"/>
                <w:b/>
                <w:color w:val="000000" w:themeColor="text1"/>
                <w:sz w:val="22"/>
              </w:rPr>
            </w:pPr>
          </w:p>
        </w:tc>
        <w:tc>
          <w:tcPr>
            <w:tcW w:w="2339" w:type="dxa"/>
          </w:tcPr>
          <w:p w14:paraId="2C55590E" w14:textId="77777777" w:rsidR="00F12997" w:rsidRPr="00A769FC" w:rsidRDefault="00F12997" w:rsidP="00F12997">
            <w:pPr>
              <w:tabs>
                <w:tab w:val="left" w:pos="5140"/>
              </w:tabs>
              <w:rPr>
                <w:rFonts w:asciiTheme="minorEastAsia" w:hAnsiTheme="minorEastAsia"/>
                <w:b/>
                <w:color w:val="000000" w:themeColor="text1"/>
                <w:sz w:val="22"/>
              </w:rPr>
            </w:pPr>
          </w:p>
        </w:tc>
      </w:tr>
    </w:tbl>
    <w:p w14:paraId="3EB471BE" w14:textId="77777777" w:rsidR="002915DD" w:rsidRDefault="002915DD" w:rsidP="002915DD">
      <w:pPr>
        <w:tabs>
          <w:tab w:val="left" w:pos="5140"/>
        </w:tabs>
        <w:rPr>
          <w:rFonts w:asciiTheme="minorEastAsia" w:hAnsiTheme="minorEastAsia"/>
          <w:b/>
          <w:color w:val="000000" w:themeColor="text1"/>
          <w:szCs w:val="44"/>
        </w:rPr>
      </w:pPr>
    </w:p>
    <w:p w14:paraId="0AB1128A" w14:textId="4FCF4867" w:rsidR="002915DD" w:rsidRPr="00D91ECC" w:rsidRDefault="002915DD" w:rsidP="002915DD">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第三</w:t>
      </w:r>
      <w:r>
        <w:rPr>
          <w:rFonts w:asciiTheme="minorEastAsia" w:hAnsiTheme="minorEastAsia"/>
          <w:b/>
          <w:color w:val="000000" w:themeColor="text1"/>
          <w:szCs w:val="44"/>
        </w:rPr>
        <w:t>季度财务</w:t>
      </w:r>
      <w:r>
        <w:rPr>
          <w:rFonts w:asciiTheme="minorEastAsia" w:hAnsiTheme="minorEastAsia" w:hint="eastAsia"/>
          <w:b/>
          <w:color w:val="000000" w:themeColor="text1"/>
          <w:szCs w:val="44"/>
        </w:rPr>
        <w:t>会计</w:t>
      </w:r>
      <w:r>
        <w:rPr>
          <w:rFonts w:asciiTheme="minorEastAsia" w:hAnsiTheme="minorEastAsia"/>
          <w:b/>
          <w:color w:val="000000" w:themeColor="text1"/>
          <w:szCs w:val="44"/>
        </w:rPr>
        <w:t>报告</w:t>
      </w:r>
      <w:r w:rsidRPr="00D91ECC">
        <w:rPr>
          <w:rFonts w:asciiTheme="minorEastAsia" w:hAnsiTheme="minorEastAsia" w:hint="eastAsia"/>
          <w:b/>
          <w:color w:val="000000" w:themeColor="text1"/>
          <w:szCs w:val="44"/>
        </w:rPr>
        <w:t>审计情况</w:t>
      </w:r>
      <w:r>
        <w:rPr>
          <w:rFonts w:asciiTheme="minorEastAsia" w:hAnsiTheme="minorEastAsia" w:hint="eastAsia"/>
          <w:b/>
          <w:color w:val="000000" w:themeColor="text1"/>
          <w:szCs w:val="44"/>
        </w:rPr>
        <w:t>：</w:t>
      </w:r>
    </w:p>
    <w:p w14:paraId="462101CA" w14:textId="77777777" w:rsidR="002915DD" w:rsidRPr="00996344" w:rsidRDefault="002915DD" w:rsidP="002915DD">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11" w:type="dxa"/>
        <w:tblInd w:w="-572" w:type="dxa"/>
        <w:tblLook w:val="04A0" w:firstRow="1" w:lastRow="0" w:firstColumn="1" w:lastColumn="0" w:noHBand="0" w:noVBand="1"/>
      </w:tblPr>
      <w:tblGrid>
        <w:gridCol w:w="9611"/>
      </w:tblGrid>
      <w:tr w:rsidR="002915DD" w:rsidRPr="00996344" w14:paraId="0A6E2600" w14:textId="77777777" w:rsidTr="003643D1">
        <w:tc>
          <w:tcPr>
            <w:tcW w:w="9611" w:type="dxa"/>
            <w:tcBorders>
              <w:top w:val="single" w:sz="4" w:space="0" w:color="DDDDDD" w:themeColor="accent1"/>
              <w:left w:val="single" w:sz="4" w:space="0" w:color="DDDDDD" w:themeColor="accent1"/>
              <w:bottom w:val="single" w:sz="4" w:space="0" w:color="DDDDDD" w:themeColor="accent1"/>
              <w:right w:val="single" w:sz="4" w:space="0" w:color="DDDDDD" w:themeColor="accent1"/>
            </w:tcBorders>
          </w:tcPr>
          <w:p w14:paraId="0AEAFDC7" w14:textId="7F5D86DE" w:rsidR="002915DD" w:rsidRDefault="002915DD" w:rsidP="003643D1">
            <w:pPr>
              <w:tabs>
                <w:tab w:val="left" w:pos="5140"/>
              </w:tabs>
              <w:rPr>
                <w:rFonts w:asciiTheme="minorEastAsia" w:hAnsiTheme="minorEastAsia"/>
                <w:color w:val="FF0000"/>
                <w:szCs w:val="44"/>
              </w:rPr>
            </w:pPr>
            <w:r w:rsidRPr="00996344">
              <w:rPr>
                <w:rFonts w:asciiTheme="minorEastAsia" w:hAnsiTheme="minorEastAsia"/>
                <w:i/>
                <w:color w:val="FF0000"/>
                <w:szCs w:val="44"/>
              </w:rPr>
              <w:t>注</w:t>
            </w:r>
            <w:r w:rsidRPr="00996344">
              <w:rPr>
                <w:rFonts w:asciiTheme="minorEastAsia" w:hAnsiTheme="minorEastAsia" w:hint="eastAsia"/>
                <w:i/>
                <w:color w:val="FF0000"/>
                <w:szCs w:val="44"/>
              </w:rPr>
              <w:t>：</w:t>
            </w:r>
            <w:r w:rsidRPr="00F91F45">
              <w:rPr>
                <w:rFonts w:asciiTheme="minorEastAsia" w:hAnsiTheme="minorEastAsia" w:hint="eastAsia"/>
                <w:i/>
                <w:color w:val="FF0000"/>
                <w:szCs w:val="44"/>
              </w:rPr>
              <w:t>精选层挂牌公司拟实施送股或者以资本公积转增股本的，所依据的</w:t>
            </w:r>
            <w:r w:rsidR="00DC3AA0">
              <w:rPr>
                <w:rFonts w:asciiTheme="minorEastAsia" w:hAnsiTheme="minorEastAsia" w:hint="eastAsia"/>
                <w:i/>
                <w:color w:val="FF0000"/>
                <w:szCs w:val="44"/>
              </w:rPr>
              <w:t>第三</w:t>
            </w:r>
            <w:r w:rsidR="00DC3AA0">
              <w:rPr>
                <w:rFonts w:asciiTheme="minorEastAsia" w:hAnsiTheme="minorEastAsia"/>
                <w:i/>
                <w:color w:val="FF0000"/>
                <w:szCs w:val="44"/>
              </w:rPr>
              <w:t>季度</w:t>
            </w:r>
            <w:r w:rsidRPr="00F91F45">
              <w:rPr>
                <w:rFonts w:asciiTheme="minorEastAsia" w:hAnsiTheme="minorEastAsia" w:hint="eastAsia"/>
                <w:i/>
                <w:color w:val="FF0000"/>
                <w:szCs w:val="44"/>
              </w:rPr>
              <w:t>的财务</w:t>
            </w:r>
            <w:r>
              <w:rPr>
                <w:rFonts w:asciiTheme="minorEastAsia" w:hAnsiTheme="minorEastAsia" w:hint="eastAsia"/>
                <w:i/>
                <w:color w:val="FF0000"/>
                <w:szCs w:val="44"/>
              </w:rPr>
              <w:t>会计</w:t>
            </w:r>
            <w:r w:rsidRPr="00F91F45">
              <w:rPr>
                <w:rFonts w:asciiTheme="minorEastAsia" w:hAnsiTheme="minorEastAsia" w:hint="eastAsia"/>
                <w:i/>
                <w:color w:val="FF0000"/>
                <w:szCs w:val="44"/>
              </w:rPr>
              <w:t>报告应当经</w:t>
            </w:r>
            <w:r w:rsidRPr="00F91F45">
              <w:rPr>
                <w:rFonts w:asciiTheme="minorEastAsia" w:hAnsiTheme="minorEastAsia" w:hint="eastAsia"/>
                <w:i/>
                <w:color w:val="FF0000"/>
                <w:szCs w:val="44"/>
              </w:rPr>
              <w:lastRenderedPageBreak/>
              <w:t>《证券法》规定的会计师事务所审计。</w:t>
            </w:r>
            <w:r w:rsidRPr="00F91F45">
              <w:rPr>
                <w:rFonts w:asciiTheme="minorEastAsia" w:hAnsiTheme="minorEastAsia"/>
                <w:i/>
                <w:color w:val="FF0000"/>
                <w:szCs w:val="44"/>
              </w:rPr>
              <w:t>若</w:t>
            </w:r>
            <w:r>
              <w:rPr>
                <w:rFonts w:asciiTheme="minorEastAsia" w:hAnsiTheme="minorEastAsia"/>
                <w:i/>
                <w:color w:val="FF0000"/>
                <w:szCs w:val="44"/>
              </w:rPr>
              <w:t>符合上述情形，请具体说明审计情况</w:t>
            </w:r>
            <w:r>
              <w:rPr>
                <w:rFonts w:asciiTheme="minorEastAsia" w:hAnsiTheme="minorEastAsia" w:hint="eastAsia"/>
                <w:color w:val="FF0000"/>
                <w:szCs w:val="44"/>
              </w:rPr>
              <w:t>.</w:t>
            </w:r>
          </w:p>
          <w:p w14:paraId="7B4E6B0F" w14:textId="77777777" w:rsidR="00B65041" w:rsidRPr="00996344" w:rsidRDefault="00B65041" w:rsidP="003643D1">
            <w:pPr>
              <w:tabs>
                <w:tab w:val="left" w:pos="5140"/>
              </w:tabs>
              <w:rPr>
                <w:rFonts w:asciiTheme="minorEastAsia" w:hAnsiTheme="minorEastAsia"/>
                <w:color w:val="FF0000"/>
                <w:szCs w:val="44"/>
              </w:rPr>
            </w:pPr>
          </w:p>
        </w:tc>
      </w:tr>
    </w:tbl>
    <w:p w14:paraId="4211A88B" w14:textId="6AB4ED77" w:rsidR="001F64F9" w:rsidRDefault="001F64F9" w:rsidP="001F64F9"/>
    <w:p w14:paraId="693C52FA" w14:textId="1B6057FA" w:rsidR="00A37AFC" w:rsidRPr="00782804" w:rsidRDefault="00A37AFC" w:rsidP="00782804">
      <w:pPr>
        <w:ind w:leftChars="-270" w:left="-567" w:firstLineChars="250" w:firstLine="550"/>
        <w:outlineLvl w:val="1"/>
        <w:rPr>
          <w:rFonts w:ascii="微软雅黑" w:eastAsia="微软雅黑" w:hAnsi="微软雅黑"/>
          <w:color w:val="000000" w:themeColor="text1"/>
          <w:sz w:val="22"/>
          <w:szCs w:val="44"/>
        </w:rPr>
      </w:pPr>
      <w:r w:rsidRPr="00782804">
        <w:rPr>
          <w:rFonts w:ascii="微软雅黑" w:eastAsia="微软雅黑" w:hAnsi="微软雅黑" w:hint="eastAsia"/>
          <w:b/>
          <w:color w:val="000000" w:themeColor="text1"/>
          <w:sz w:val="22"/>
          <w:szCs w:val="44"/>
        </w:rPr>
        <w:t>（三）对</w:t>
      </w:r>
      <w:r w:rsidRPr="00782804">
        <w:rPr>
          <w:rFonts w:ascii="微软雅黑" w:eastAsia="微软雅黑" w:hAnsi="微软雅黑"/>
          <w:b/>
          <w:color w:val="000000" w:themeColor="text1"/>
          <w:sz w:val="22"/>
          <w:szCs w:val="44"/>
        </w:rPr>
        <w:t xml:space="preserve"> 2020 年 1-12</w:t>
      </w:r>
      <w:r w:rsidRPr="00782804">
        <w:rPr>
          <w:rFonts w:ascii="微软雅黑" w:eastAsia="微软雅黑" w:hAnsi="微软雅黑" w:hint="eastAsia"/>
          <w:b/>
          <w:color w:val="000000" w:themeColor="text1"/>
          <w:sz w:val="22"/>
          <w:szCs w:val="44"/>
        </w:rPr>
        <w:t>月经营业绩的预计</w:t>
      </w:r>
    </w:p>
    <w:p w14:paraId="4A483688" w14:textId="77777777" w:rsidR="00A37AFC" w:rsidRDefault="00A37AFC" w:rsidP="00A37AF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ff4"/>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A37AFC" w:rsidRPr="00996344" w14:paraId="53891FE4" w14:textId="77777777" w:rsidTr="00560EDC">
        <w:tc>
          <w:tcPr>
            <w:tcW w:w="9639" w:type="dxa"/>
          </w:tcPr>
          <w:p w14:paraId="2E3F437A" w14:textId="77777777" w:rsidR="00A37AFC" w:rsidRDefault="00A37AFC" w:rsidP="00A37AFC">
            <w:pPr>
              <w:tabs>
                <w:tab w:val="left" w:pos="5140"/>
              </w:tabs>
              <w:rPr>
                <w:rFonts w:asciiTheme="minorEastAsia" w:hAnsiTheme="minorEastAsia"/>
                <w:i/>
                <w:color w:val="FF0000"/>
                <w:szCs w:val="44"/>
              </w:rPr>
            </w:pPr>
            <w:r w:rsidRPr="00996344">
              <w:rPr>
                <w:rFonts w:asciiTheme="minorEastAsia" w:hAnsiTheme="minorEastAsia"/>
                <w:i/>
                <w:color w:val="FF0000"/>
                <w:szCs w:val="44"/>
              </w:rPr>
              <w:t>注</w:t>
            </w:r>
            <w:r w:rsidRPr="00996344">
              <w:rPr>
                <w:rFonts w:asciiTheme="minorEastAsia" w:hAnsiTheme="minorEastAsia" w:hint="eastAsia"/>
                <w:i/>
                <w:color w:val="FF0000"/>
                <w:szCs w:val="44"/>
              </w:rPr>
              <w:t>：</w:t>
            </w:r>
            <w:r w:rsidRPr="00326329">
              <w:rPr>
                <w:rFonts w:asciiTheme="minorEastAsia" w:hAnsiTheme="minorEastAsia" w:hint="eastAsia"/>
                <w:i/>
                <w:color w:val="FF0000"/>
                <w:szCs w:val="44"/>
              </w:rPr>
              <w:t>公司如果预测年初至下</w:t>
            </w:r>
            <w:proofErr w:type="gramStart"/>
            <w:r w:rsidRPr="00326329">
              <w:rPr>
                <w:rFonts w:asciiTheme="minorEastAsia" w:hAnsiTheme="minorEastAsia" w:hint="eastAsia"/>
                <w:i/>
                <w:color w:val="FF0000"/>
                <w:szCs w:val="44"/>
              </w:rPr>
              <w:t>一报告</w:t>
            </w:r>
            <w:proofErr w:type="gramEnd"/>
            <w:r w:rsidRPr="00326329">
              <w:rPr>
                <w:rFonts w:asciiTheme="minorEastAsia" w:hAnsiTheme="minorEastAsia" w:hint="eastAsia"/>
                <w:i/>
                <w:color w:val="FF0000"/>
                <w:szCs w:val="44"/>
              </w:rPr>
              <w:t>期期末的累计净利润可能为亏损或者与上年同期相比发生重大变动，应当予以警示并说明原因。</w:t>
            </w:r>
          </w:p>
          <w:p w14:paraId="4F60E6F5" w14:textId="77777777" w:rsidR="00A33D4B" w:rsidRPr="00996344" w:rsidRDefault="00A33D4B" w:rsidP="00A37AFC">
            <w:pPr>
              <w:tabs>
                <w:tab w:val="left" w:pos="5140"/>
              </w:tabs>
              <w:rPr>
                <w:rFonts w:asciiTheme="minorEastAsia" w:hAnsiTheme="minorEastAsia"/>
                <w:color w:val="000000" w:themeColor="text1"/>
                <w:szCs w:val="44"/>
              </w:rPr>
            </w:pPr>
          </w:p>
        </w:tc>
      </w:tr>
    </w:tbl>
    <w:p w14:paraId="3A06E07F" w14:textId="34DF420D" w:rsidR="001F64F9" w:rsidRPr="00A37AFC" w:rsidRDefault="001F64F9" w:rsidP="001F64F9"/>
    <w:p w14:paraId="73F5C55C" w14:textId="36A1560E" w:rsidR="003C3078" w:rsidRPr="00782804" w:rsidRDefault="001F64F9" w:rsidP="00782804">
      <w:pPr>
        <w:tabs>
          <w:tab w:val="center" w:pos="4132"/>
        </w:tabs>
        <w:rPr>
          <w:b/>
        </w:rPr>
        <w:sectPr w:rsidR="003C3078" w:rsidRPr="00782804" w:rsidSect="0082053D">
          <w:pgSz w:w="11906" w:h="16838"/>
          <w:pgMar w:top="1440" w:right="1841" w:bottom="1440" w:left="1800" w:header="851" w:footer="992" w:gutter="0"/>
          <w:cols w:space="425"/>
          <w:docGrid w:type="lines" w:linePitch="312"/>
        </w:sectPr>
      </w:pPr>
      <w:r>
        <w:tab/>
      </w:r>
    </w:p>
    <w:p w14:paraId="28CEAF3B" w14:textId="644DC7B4" w:rsidR="00007E83" w:rsidRPr="009B26DC" w:rsidRDefault="00287296" w:rsidP="00E57BCF">
      <w:pPr>
        <w:pStyle w:val="af2"/>
        <w:rPr>
          <w:rFonts w:ascii="黑体" w:eastAsia="黑体" w:hAnsi="黑体"/>
          <w:b w:val="0"/>
          <w:sz w:val="36"/>
          <w:szCs w:val="36"/>
        </w:rPr>
      </w:pPr>
      <w:r>
        <w:rPr>
          <w:rFonts w:ascii="黑体" w:eastAsia="黑体" w:hAnsi="黑体" w:hint="eastAsia"/>
          <w:b w:val="0"/>
          <w:sz w:val="36"/>
          <w:szCs w:val="36"/>
        </w:rPr>
        <w:lastRenderedPageBreak/>
        <w:t xml:space="preserve">第四节 </w:t>
      </w:r>
      <w:r w:rsidR="00A266A1">
        <w:rPr>
          <w:rFonts w:ascii="黑体" w:eastAsia="黑体" w:hAnsi="黑体" w:hint="eastAsia"/>
          <w:b w:val="0"/>
          <w:sz w:val="36"/>
          <w:szCs w:val="36"/>
        </w:rPr>
        <w:t>财务报告</w:t>
      </w:r>
    </w:p>
    <w:p w14:paraId="00DEB5B6" w14:textId="366AA3DB" w:rsidR="00E84BC0" w:rsidRPr="00253E88" w:rsidRDefault="00AB75E4" w:rsidP="00253E88">
      <w:pPr>
        <w:pStyle w:val="a5"/>
        <w:tabs>
          <w:tab w:val="left" w:pos="5140"/>
        </w:tabs>
        <w:ind w:firstLineChars="0" w:firstLine="0"/>
        <w:outlineLvl w:val="1"/>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（一）</w:t>
      </w:r>
      <w:r w:rsidR="00E90C1B">
        <w:rPr>
          <w:rFonts w:ascii="微软雅黑" w:eastAsia="微软雅黑" w:hAnsi="微软雅黑" w:hint="eastAsia"/>
          <w:b/>
          <w:color w:val="000000" w:themeColor="text1"/>
          <w:sz w:val="22"/>
        </w:rPr>
        <w:t xml:space="preserve"> </w:t>
      </w:r>
      <w:r w:rsidR="00007E83" w:rsidRPr="002457BA">
        <w:rPr>
          <w:rFonts w:ascii="微软雅黑" w:eastAsia="微软雅黑" w:hAnsi="微软雅黑" w:hint="eastAsia"/>
          <w:b/>
          <w:color w:val="000000" w:themeColor="text1"/>
          <w:sz w:val="22"/>
        </w:rPr>
        <w:t>财务</w:t>
      </w:r>
      <w:r w:rsidR="00007E83" w:rsidRPr="002457BA">
        <w:rPr>
          <w:rFonts w:ascii="微软雅黑" w:eastAsia="微软雅黑" w:hAnsi="微软雅黑"/>
          <w:b/>
          <w:color w:val="000000" w:themeColor="text1"/>
          <w:sz w:val="22"/>
        </w:rPr>
        <w:t>报告</w:t>
      </w:r>
      <w:r w:rsidR="00007E83" w:rsidRPr="002457BA">
        <w:rPr>
          <w:rFonts w:ascii="微软雅黑" w:eastAsia="微软雅黑" w:hAnsi="微软雅黑" w:hint="eastAsia"/>
          <w:b/>
          <w:color w:val="000000" w:themeColor="text1"/>
          <w:sz w:val="22"/>
        </w:rPr>
        <w:t>的</w:t>
      </w:r>
      <w:r w:rsidR="00007E83" w:rsidRPr="002457BA">
        <w:rPr>
          <w:rFonts w:ascii="微软雅黑" w:eastAsia="微软雅黑" w:hAnsi="微软雅黑"/>
          <w:b/>
          <w:color w:val="000000" w:themeColor="text1"/>
          <w:sz w:val="22"/>
        </w:rPr>
        <w:t>审计情况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A73A70" w:rsidRPr="00A769FC" w14:paraId="0BCD261B" w14:textId="77777777" w:rsidTr="00121DF3">
        <w:tc>
          <w:tcPr>
            <w:tcW w:w="2977" w:type="dxa"/>
          </w:tcPr>
          <w:p w14:paraId="1588594E" w14:textId="626634EC" w:rsidR="00A769FC"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是否审计</w:t>
            </w:r>
          </w:p>
        </w:tc>
        <w:tc>
          <w:tcPr>
            <w:tcW w:w="6662" w:type="dxa"/>
          </w:tcPr>
          <w:p w14:paraId="2AD6C194" w14:textId="1524E2FC" w:rsidR="00A73A70" w:rsidRPr="00F44698" w:rsidRDefault="00FA703D" w:rsidP="00253E88">
            <w:pPr>
              <w:tabs>
                <w:tab w:val="left" w:pos="5140"/>
              </w:tabs>
              <w:rPr>
                <w:rFonts w:asciiTheme="minorEastAsia" w:hAnsiTheme="minorEastAsia"/>
                <w:color w:val="FF0000"/>
                <w:sz w:val="22"/>
              </w:rPr>
            </w:pPr>
            <w:r w:rsidRPr="00FA703D">
              <w:rPr>
                <w:rFonts w:asciiTheme="minorEastAsia" w:hAnsiTheme="minorEastAsia" w:hint="eastAsia"/>
                <w:color w:val="FF0000"/>
                <w:sz w:val="22"/>
              </w:rPr>
              <w:t>（是/否）注：选择“否”，无需披露表格后续内容</w:t>
            </w:r>
          </w:p>
        </w:tc>
      </w:tr>
      <w:tr w:rsidR="00A73A70" w:rsidRPr="00A769FC" w14:paraId="077F4EB0" w14:textId="77777777" w:rsidTr="00121DF3">
        <w:tc>
          <w:tcPr>
            <w:tcW w:w="2977" w:type="dxa"/>
          </w:tcPr>
          <w:p w14:paraId="583B9D65"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审计意见</w:t>
            </w:r>
          </w:p>
        </w:tc>
        <w:tc>
          <w:tcPr>
            <w:tcW w:w="6662" w:type="dxa"/>
          </w:tcPr>
          <w:p w14:paraId="0211FF64" w14:textId="171CC480" w:rsidR="00A73A70" w:rsidRPr="00F44698" w:rsidRDefault="00253E88">
            <w:pPr>
              <w:tabs>
                <w:tab w:val="left" w:pos="5140"/>
              </w:tabs>
              <w:rPr>
                <w:rFonts w:asciiTheme="minorEastAsia" w:hAnsiTheme="minorEastAsia"/>
                <w:color w:val="FF0000"/>
                <w:sz w:val="22"/>
              </w:rPr>
            </w:pPr>
            <w:r w:rsidRPr="00113023">
              <w:rPr>
                <w:rFonts w:asciiTheme="minorEastAsia" w:hAnsiTheme="minorEastAsia" w:hint="eastAsia"/>
                <w:color w:val="FF0000"/>
                <w:sz w:val="22"/>
              </w:rPr>
              <w:t>下拉</w:t>
            </w:r>
            <w:r w:rsidRPr="00113023">
              <w:rPr>
                <w:rFonts w:asciiTheme="minorEastAsia" w:hAnsiTheme="minorEastAsia"/>
                <w:color w:val="FF0000"/>
                <w:sz w:val="22"/>
              </w:rPr>
              <w:t>选项</w:t>
            </w:r>
            <w:r>
              <w:rPr>
                <w:rFonts w:asciiTheme="minorEastAsia" w:hAnsiTheme="minorEastAsia" w:hint="eastAsia"/>
                <w:color w:val="FF0000"/>
                <w:sz w:val="22"/>
              </w:rPr>
              <w:t>（</w:t>
            </w:r>
            <w:r>
              <w:rPr>
                <w:rFonts w:asciiTheme="minorEastAsia" w:hAnsiTheme="minorEastAsia"/>
                <w:color w:val="FF0000"/>
                <w:sz w:val="22"/>
              </w:rPr>
              <w:t>单选）</w:t>
            </w:r>
            <w:r w:rsidRPr="00113023">
              <w:rPr>
                <w:rFonts w:asciiTheme="minorEastAsia" w:hAnsiTheme="minorEastAsia"/>
                <w:color w:val="FF0000"/>
                <w:sz w:val="22"/>
              </w:rPr>
              <w:t>:</w:t>
            </w:r>
            <w:r w:rsidRPr="00AE5541">
              <w:rPr>
                <w:rFonts w:asciiTheme="minorEastAsia" w:hAnsiTheme="minorEastAsia" w:hint="eastAsia"/>
                <w:color w:val="FF0000"/>
                <w:sz w:val="22"/>
              </w:rPr>
              <w:t xml:space="preserve"> 无保留意见，</w:t>
            </w:r>
            <w:r w:rsidRPr="00F95240">
              <w:rPr>
                <w:rFonts w:asciiTheme="minorEastAsia" w:hAnsiTheme="minorEastAsia" w:hint="eastAsia"/>
                <w:color w:val="FF0000"/>
                <w:sz w:val="22"/>
              </w:rPr>
              <w:t>保留意见、否定意见、无法表示意见</w:t>
            </w:r>
          </w:p>
        </w:tc>
      </w:tr>
      <w:tr w:rsidR="00A73A70" w:rsidRPr="00A769FC" w14:paraId="2A31AAC2" w14:textId="77777777" w:rsidTr="00121DF3">
        <w:tc>
          <w:tcPr>
            <w:tcW w:w="2977" w:type="dxa"/>
          </w:tcPr>
          <w:p w14:paraId="39FA61A0"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报告</w:t>
            </w:r>
            <w:r w:rsidRPr="00A769FC">
              <w:rPr>
                <w:rFonts w:asciiTheme="minorEastAsia" w:hAnsiTheme="minorEastAsia" w:hint="eastAsia"/>
                <w:color w:val="000000" w:themeColor="text1"/>
                <w:sz w:val="22"/>
              </w:rPr>
              <w:t>中的</w:t>
            </w:r>
            <w:r w:rsidRPr="00A769FC">
              <w:rPr>
                <w:rFonts w:asciiTheme="minorEastAsia" w:hAnsiTheme="minorEastAsia"/>
                <w:color w:val="000000" w:themeColor="text1"/>
                <w:sz w:val="22"/>
              </w:rPr>
              <w:t>特别段落</w:t>
            </w:r>
          </w:p>
        </w:tc>
        <w:tc>
          <w:tcPr>
            <w:tcW w:w="6662" w:type="dxa"/>
          </w:tcPr>
          <w:p w14:paraId="557FFD9F" w14:textId="4585C407" w:rsidR="00A73A70" w:rsidRPr="00121DF3" w:rsidRDefault="00253E88" w:rsidP="00A73A70">
            <w:pPr>
              <w:tabs>
                <w:tab w:val="left" w:pos="5140"/>
              </w:tabs>
              <w:rPr>
                <w:rFonts w:asciiTheme="minorEastAsia" w:hAnsiTheme="minorEastAsia"/>
                <w:color w:val="000000" w:themeColor="text1"/>
                <w:sz w:val="22"/>
              </w:rPr>
            </w:pPr>
            <w:r>
              <w:rPr>
                <w:rFonts w:asciiTheme="minorEastAsia" w:hAnsiTheme="minorEastAsia" w:hint="eastAsia"/>
                <w:color w:val="FF0000"/>
                <w:sz w:val="22"/>
              </w:rPr>
              <w:t>下拉</w:t>
            </w:r>
            <w:r>
              <w:rPr>
                <w:rFonts w:asciiTheme="minorEastAsia" w:hAnsiTheme="minorEastAsia"/>
                <w:color w:val="FF0000"/>
                <w:sz w:val="22"/>
              </w:rPr>
              <w:t>选项（多选）：</w:t>
            </w:r>
            <w:r>
              <w:rPr>
                <w:rFonts w:asciiTheme="minorEastAsia" w:hAnsiTheme="minorEastAsia" w:hint="eastAsia"/>
                <w:color w:val="FF0000"/>
                <w:sz w:val="22"/>
              </w:rPr>
              <w:t>无、强调</w:t>
            </w:r>
            <w:r>
              <w:rPr>
                <w:rFonts w:asciiTheme="minorEastAsia" w:hAnsiTheme="minorEastAsia"/>
                <w:color w:val="FF0000"/>
                <w:sz w:val="22"/>
              </w:rPr>
              <w:t>事项段、其他</w:t>
            </w:r>
            <w:r>
              <w:rPr>
                <w:rFonts w:asciiTheme="minorEastAsia" w:hAnsiTheme="minorEastAsia" w:hint="eastAsia"/>
                <w:color w:val="FF0000"/>
                <w:sz w:val="22"/>
              </w:rPr>
              <w:t>事项段</w:t>
            </w:r>
            <w:r>
              <w:rPr>
                <w:rFonts w:asciiTheme="minorEastAsia" w:hAnsiTheme="minorEastAsia"/>
                <w:color w:val="FF0000"/>
                <w:sz w:val="22"/>
              </w:rPr>
              <w:t>、持续经营重大不确定</w:t>
            </w:r>
            <w:r w:rsidR="00BA5D86">
              <w:rPr>
                <w:rFonts w:asciiTheme="minorEastAsia" w:hAnsiTheme="minorEastAsia" w:hint="eastAsia"/>
                <w:color w:val="FF0000"/>
                <w:sz w:val="22"/>
              </w:rPr>
              <w:t>性</w:t>
            </w:r>
            <w:r>
              <w:rPr>
                <w:rFonts w:asciiTheme="minorEastAsia" w:hAnsiTheme="minorEastAsia"/>
                <w:color w:val="FF0000"/>
                <w:sz w:val="22"/>
              </w:rPr>
              <w:t>段落、其他信息段落中包含其他信息存在未</w:t>
            </w:r>
            <w:proofErr w:type="gramStart"/>
            <w:r>
              <w:rPr>
                <w:rFonts w:asciiTheme="minorEastAsia" w:hAnsiTheme="minorEastAsia"/>
                <w:color w:val="FF0000"/>
                <w:sz w:val="22"/>
              </w:rPr>
              <w:t>更正重大错报说明</w:t>
            </w:r>
            <w:proofErr w:type="gramEnd"/>
          </w:p>
        </w:tc>
      </w:tr>
      <w:tr w:rsidR="00A73A70" w:rsidRPr="00A769FC" w14:paraId="36EBC327" w14:textId="77777777" w:rsidTr="00121DF3">
        <w:tc>
          <w:tcPr>
            <w:tcW w:w="2977" w:type="dxa"/>
          </w:tcPr>
          <w:p w14:paraId="4E70A0D4"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审计报告编号</w:t>
            </w:r>
          </w:p>
        </w:tc>
        <w:tc>
          <w:tcPr>
            <w:tcW w:w="6662" w:type="dxa"/>
          </w:tcPr>
          <w:p w14:paraId="51D6C260" w14:textId="77777777" w:rsidR="00A73A70" w:rsidRPr="00B37A3B" w:rsidRDefault="00A73A70" w:rsidP="00A73A70">
            <w:pPr>
              <w:tabs>
                <w:tab w:val="left" w:pos="5140"/>
              </w:tabs>
              <w:rPr>
                <w:rFonts w:asciiTheme="minorEastAsia" w:hAnsiTheme="minorEastAsia"/>
                <w:color w:val="000000" w:themeColor="text1"/>
                <w:sz w:val="22"/>
              </w:rPr>
            </w:pPr>
          </w:p>
        </w:tc>
      </w:tr>
      <w:tr w:rsidR="00A73A70" w:rsidRPr="00A769FC" w14:paraId="5FD7C6D5" w14:textId="77777777" w:rsidTr="00121DF3">
        <w:tc>
          <w:tcPr>
            <w:tcW w:w="2977" w:type="dxa"/>
          </w:tcPr>
          <w:p w14:paraId="0DAA86B0"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机构名称</w:t>
            </w:r>
          </w:p>
        </w:tc>
        <w:tc>
          <w:tcPr>
            <w:tcW w:w="6662" w:type="dxa"/>
          </w:tcPr>
          <w:p w14:paraId="61FDC768" w14:textId="10DBEFA3" w:rsidR="00A73A70" w:rsidRPr="00B37A3B" w:rsidRDefault="00B65041" w:rsidP="00114427">
            <w:pPr>
              <w:tabs>
                <w:tab w:val="left" w:pos="5140"/>
              </w:tabs>
              <w:rPr>
                <w:rFonts w:asciiTheme="minorEastAsia" w:hAnsiTheme="minorEastAsia"/>
                <w:color w:val="000000" w:themeColor="text1"/>
                <w:sz w:val="22"/>
              </w:rPr>
            </w:pPr>
            <w:r w:rsidRPr="00782804">
              <w:rPr>
                <w:rFonts w:asciiTheme="minorEastAsia" w:hAnsiTheme="minorEastAsia" w:hint="eastAsia"/>
                <w:color w:val="FF0000"/>
                <w:sz w:val="22"/>
              </w:rPr>
              <w:t>（请填写会计师事务所全称。填写示例：立信会计师事务所（特殊普通合伙）。</w:t>
            </w:r>
          </w:p>
        </w:tc>
      </w:tr>
      <w:tr w:rsidR="00A73A70" w:rsidRPr="00A769FC" w14:paraId="1DD429C2" w14:textId="77777777" w:rsidTr="00121DF3">
        <w:tc>
          <w:tcPr>
            <w:tcW w:w="2977" w:type="dxa"/>
          </w:tcPr>
          <w:p w14:paraId="73F3C25A"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机构地址</w:t>
            </w:r>
          </w:p>
        </w:tc>
        <w:tc>
          <w:tcPr>
            <w:tcW w:w="6662" w:type="dxa"/>
          </w:tcPr>
          <w:p w14:paraId="6973E2E4" w14:textId="4177A1AC" w:rsidR="00A73A70" w:rsidRPr="00B37A3B" w:rsidRDefault="00B65041" w:rsidP="00A73A70">
            <w:pPr>
              <w:tabs>
                <w:tab w:val="left" w:pos="5140"/>
              </w:tabs>
              <w:rPr>
                <w:rFonts w:ascii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A73A70" w:rsidRPr="00A769FC" w14:paraId="5656CB06" w14:textId="77777777" w:rsidTr="00121DF3">
        <w:tc>
          <w:tcPr>
            <w:tcW w:w="2977" w:type="dxa"/>
          </w:tcPr>
          <w:p w14:paraId="6F52C4A6"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报告日期</w:t>
            </w:r>
          </w:p>
        </w:tc>
        <w:tc>
          <w:tcPr>
            <w:tcW w:w="6662" w:type="dxa"/>
          </w:tcPr>
          <w:p w14:paraId="554F17F4" w14:textId="0142D8C1" w:rsidR="00A73A70" w:rsidRPr="00B37A3B" w:rsidRDefault="00B65041" w:rsidP="00A73A70">
            <w:pPr>
              <w:tabs>
                <w:tab w:val="left" w:pos="5140"/>
              </w:tabs>
              <w:rPr>
                <w:rFonts w:asciiTheme="minorEastAsia" w:hAnsiTheme="minorEastAsia"/>
                <w:color w:val="000000" w:themeColor="text1"/>
                <w:sz w:val="22"/>
              </w:rPr>
            </w:pPr>
            <w:r w:rsidRPr="00617BF4">
              <w:rPr>
                <w:rFonts w:ascii="宋体" w:hAnsi="宋体" w:hint="eastAsia"/>
                <w:color w:val="FF0000"/>
                <w:sz w:val="22"/>
              </w:rPr>
              <w:t>（日历控件）</w:t>
            </w:r>
          </w:p>
        </w:tc>
      </w:tr>
      <w:tr w:rsidR="00A73A70" w:rsidRPr="00A769FC" w14:paraId="4C975E02" w14:textId="77777777" w:rsidTr="00121DF3">
        <w:tc>
          <w:tcPr>
            <w:tcW w:w="2977" w:type="dxa"/>
          </w:tcPr>
          <w:p w14:paraId="5AB787C9"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注册会计师</w:t>
            </w:r>
            <w:r w:rsidRPr="00A769FC">
              <w:rPr>
                <w:rFonts w:asciiTheme="minorEastAsia" w:hAnsiTheme="minorEastAsia"/>
                <w:color w:val="000000" w:themeColor="text1"/>
                <w:sz w:val="22"/>
              </w:rPr>
              <w:t>姓名</w:t>
            </w:r>
          </w:p>
        </w:tc>
        <w:tc>
          <w:tcPr>
            <w:tcW w:w="6662" w:type="dxa"/>
          </w:tcPr>
          <w:p w14:paraId="4DE1055B" w14:textId="73B8997E" w:rsidR="00A73A70" w:rsidRPr="00B37A3B" w:rsidRDefault="00B65041" w:rsidP="00A73A70">
            <w:pPr>
              <w:tabs>
                <w:tab w:val="left" w:pos="5140"/>
              </w:tabs>
              <w:rPr>
                <w:rFonts w:ascii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253E88" w:rsidRPr="00A769FC" w14:paraId="3EA16F5E" w14:textId="77777777" w:rsidTr="00121DF3">
        <w:tc>
          <w:tcPr>
            <w:tcW w:w="2977" w:type="dxa"/>
          </w:tcPr>
          <w:p w14:paraId="2C27EABB" w14:textId="7CCB1A8A" w:rsidR="00253E88" w:rsidRPr="00A769FC" w:rsidRDefault="00253E88" w:rsidP="00253E88">
            <w:pPr>
              <w:tabs>
                <w:tab w:val="left" w:pos="5140"/>
              </w:tabs>
              <w:rPr>
                <w:rFonts w:asciiTheme="minorEastAsia" w:hAnsiTheme="minorEastAsia"/>
                <w:color w:val="000000" w:themeColor="text1"/>
                <w:sz w:val="22"/>
              </w:rPr>
            </w:pPr>
            <w:r w:rsidRPr="003D3BED">
              <w:rPr>
                <w:rFonts w:asciiTheme="minorEastAsia" w:hAnsiTheme="minorEastAsia" w:hint="eastAsia"/>
                <w:color w:val="000000" w:themeColor="text1"/>
                <w:sz w:val="22"/>
              </w:rPr>
              <w:t>会计师事务所是否变更</w:t>
            </w:r>
          </w:p>
        </w:tc>
        <w:tc>
          <w:tcPr>
            <w:tcW w:w="6662" w:type="dxa"/>
          </w:tcPr>
          <w:p w14:paraId="1264C334" w14:textId="0CB31060" w:rsidR="00253E88" w:rsidRPr="00BC4C47" w:rsidRDefault="00253E88" w:rsidP="00253E88">
            <w:pPr>
              <w:tabs>
                <w:tab w:val="left" w:pos="5140"/>
              </w:tabs>
              <w:rPr>
                <w:rFonts w:asciiTheme="minorEastAsia" w:hAnsiTheme="minorEastAsia"/>
                <w:color w:val="FF0000"/>
                <w:sz w:val="22"/>
              </w:rPr>
            </w:pPr>
            <w:r>
              <w:rPr>
                <w:rFonts w:asciiTheme="minorEastAsia" w:hAnsiTheme="minorEastAsia" w:hint="eastAsia"/>
                <w:color w:val="FF0000"/>
                <w:sz w:val="22"/>
              </w:rPr>
              <w:t>（是/否）</w:t>
            </w:r>
            <w:r w:rsidR="003962F2" w:rsidRPr="00560EDC">
              <w:rPr>
                <w:rFonts w:asciiTheme="minorEastAsia" w:hAnsiTheme="minorEastAsia" w:hint="eastAsia"/>
                <w:color w:val="FF0000"/>
                <w:sz w:val="22"/>
              </w:rPr>
              <w:t>注：</w:t>
            </w:r>
            <w:r w:rsidRPr="00560EDC">
              <w:rPr>
                <w:rFonts w:asciiTheme="minorEastAsia" w:hAnsiTheme="minorEastAsia" w:hint="eastAsia"/>
                <w:color w:val="FF0000"/>
                <w:sz w:val="22"/>
              </w:rPr>
              <w:t>本次</w:t>
            </w:r>
            <w:r w:rsidRPr="00560EDC">
              <w:rPr>
                <w:rFonts w:asciiTheme="minorEastAsia" w:hAnsiTheme="minorEastAsia"/>
                <w:color w:val="FF0000"/>
                <w:sz w:val="22"/>
              </w:rPr>
              <w:t>与</w:t>
            </w:r>
            <w:r w:rsidRPr="00560EDC">
              <w:rPr>
                <w:rFonts w:asciiTheme="minorEastAsia" w:hAnsiTheme="minorEastAsia" w:hint="eastAsia"/>
                <w:color w:val="FF0000"/>
                <w:sz w:val="22"/>
              </w:rPr>
              <w:t>最近</w:t>
            </w:r>
            <w:r w:rsidRPr="00560EDC">
              <w:rPr>
                <w:rFonts w:asciiTheme="minorEastAsia" w:hAnsiTheme="minorEastAsia"/>
                <w:color w:val="FF0000"/>
                <w:sz w:val="22"/>
              </w:rPr>
              <w:t>一期</w:t>
            </w:r>
            <w:r w:rsidRPr="00560EDC">
              <w:rPr>
                <w:rFonts w:asciiTheme="minorEastAsia" w:hAnsiTheme="minorEastAsia" w:hint="eastAsia"/>
                <w:color w:val="FF0000"/>
                <w:sz w:val="22"/>
              </w:rPr>
              <w:t>披露</w:t>
            </w:r>
            <w:r w:rsidRPr="00560EDC">
              <w:rPr>
                <w:rFonts w:asciiTheme="minorEastAsia" w:hAnsiTheme="minorEastAsia"/>
                <w:color w:val="FF0000"/>
                <w:sz w:val="22"/>
              </w:rPr>
              <w:t>的</w:t>
            </w:r>
            <w:r w:rsidRPr="00560EDC">
              <w:rPr>
                <w:rFonts w:asciiTheme="minorEastAsia" w:hAnsiTheme="minorEastAsia" w:hint="eastAsia"/>
                <w:color w:val="FF0000"/>
                <w:sz w:val="22"/>
              </w:rPr>
              <w:t>经</w:t>
            </w:r>
            <w:r w:rsidRPr="00560EDC">
              <w:rPr>
                <w:rFonts w:asciiTheme="minorEastAsia" w:hAnsiTheme="minorEastAsia"/>
                <w:color w:val="FF0000"/>
                <w:sz w:val="22"/>
              </w:rPr>
              <w:t>审计定期报告的</w:t>
            </w:r>
            <w:r w:rsidRPr="00560EDC">
              <w:rPr>
                <w:rFonts w:asciiTheme="minorEastAsia" w:hAnsiTheme="minorEastAsia" w:hint="eastAsia"/>
                <w:color w:val="FF0000"/>
                <w:sz w:val="22"/>
              </w:rPr>
              <w:t>会计师事务所</w:t>
            </w:r>
            <w:r w:rsidRPr="00560EDC">
              <w:rPr>
                <w:rFonts w:asciiTheme="minorEastAsia" w:hAnsiTheme="minorEastAsia"/>
                <w:color w:val="FF0000"/>
                <w:sz w:val="22"/>
              </w:rPr>
              <w:t>是否发生变更</w:t>
            </w:r>
          </w:p>
        </w:tc>
      </w:tr>
      <w:tr w:rsidR="00A73A70" w:rsidRPr="00A769FC" w14:paraId="033AA833" w14:textId="77777777" w:rsidTr="00121DF3">
        <w:trPr>
          <w:trHeight w:val="956"/>
        </w:trPr>
        <w:tc>
          <w:tcPr>
            <w:tcW w:w="9639" w:type="dxa"/>
            <w:gridSpan w:val="2"/>
          </w:tcPr>
          <w:p w14:paraId="590751CE"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审计报告正文</w:t>
            </w:r>
            <w:r w:rsidRPr="00A769FC">
              <w:rPr>
                <w:rFonts w:asciiTheme="minorEastAsia" w:hAnsiTheme="minorEastAsia"/>
                <w:color w:val="000000" w:themeColor="text1"/>
                <w:sz w:val="22"/>
              </w:rPr>
              <w:t>：</w:t>
            </w:r>
          </w:p>
          <w:p w14:paraId="27E7D09C" w14:textId="4AD8D2F3" w:rsidR="00A73A70" w:rsidRPr="00560EDC" w:rsidRDefault="003962F2" w:rsidP="00A73A70">
            <w:pPr>
              <w:tabs>
                <w:tab w:val="left" w:pos="5140"/>
              </w:tabs>
              <w:rPr>
                <w:rFonts w:asciiTheme="minorEastAsia" w:hAnsiTheme="minorEastAsia"/>
                <w:color w:val="000000" w:themeColor="text1"/>
                <w:sz w:val="22"/>
              </w:rPr>
            </w:pPr>
            <w:r w:rsidRPr="00560EDC">
              <w:rPr>
                <w:rFonts w:hint="eastAsia"/>
                <w:color w:val="FF0000"/>
              </w:rPr>
              <w:t>注：</w:t>
            </w:r>
            <w:r w:rsidR="00B65041" w:rsidRPr="00560EDC">
              <w:rPr>
                <w:rFonts w:hint="eastAsia"/>
                <w:color w:val="FF0000"/>
              </w:rPr>
              <w:t>若</w:t>
            </w:r>
            <w:r w:rsidR="00567BF4" w:rsidRPr="00560EDC">
              <w:rPr>
                <w:rFonts w:hint="eastAsia"/>
                <w:color w:val="FF0000"/>
              </w:rPr>
              <w:t>公司财务报告</w:t>
            </w:r>
            <w:r w:rsidR="00B65041" w:rsidRPr="00560EDC">
              <w:rPr>
                <w:rFonts w:hint="eastAsia"/>
                <w:color w:val="FF0000"/>
              </w:rPr>
              <w:t>经注册会计师审计，</w:t>
            </w:r>
            <w:r w:rsidRPr="00560EDC">
              <w:rPr>
                <w:rFonts w:hint="eastAsia"/>
                <w:color w:val="FF0000"/>
              </w:rPr>
              <w:t>请粘贴审计报告正文</w:t>
            </w:r>
          </w:p>
        </w:tc>
      </w:tr>
    </w:tbl>
    <w:p w14:paraId="0286893D" w14:textId="39366DE6" w:rsidR="00E4331F" w:rsidRDefault="00B349C1" w:rsidP="00FD133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（二）</w:t>
      </w:r>
      <w:r w:rsidRPr="00B349C1">
        <w:rPr>
          <w:rFonts w:ascii="宋体" w:eastAsia="宋体" w:hAnsi="宋体" w:cs="Times New Roman"/>
          <w:b/>
          <w:color w:val="000000"/>
          <w:szCs w:val="21"/>
        </w:rPr>
        <w:t>财务报表</w:t>
      </w:r>
    </w:p>
    <w:p w14:paraId="1BDBEEA3" w14:textId="4F71A60E" w:rsidR="00152492" w:rsidRPr="00FD133A" w:rsidRDefault="00152492" w:rsidP="00FD133A">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一般</w:t>
      </w:r>
      <w:r>
        <w:rPr>
          <w:rFonts w:ascii="宋体" w:eastAsia="宋体" w:hAnsi="宋体" w:cs="Times New Roman"/>
          <w:b/>
          <w:color w:val="000000"/>
          <w:szCs w:val="21"/>
        </w:rPr>
        <w:t>公司：</w:t>
      </w:r>
    </w:p>
    <w:p w14:paraId="77076826" w14:textId="79CD95F8" w:rsidR="00001177" w:rsidRPr="00EC763E" w:rsidRDefault="00001177" w:rsidP="00143BA8">
      <w:pPr>
        <w:pStyle w:val="a5"/>
        <w:widowControl/>
        <w:numPr>
          <w:ilvl w:val="0"/>
          <w:numId w:val="2"/>
        </w:numPr>
        <w:ind w:right="272" w:firstLineChars="0"/>
        <w:jc w:val="left"/>
        <w:outlineLvl w:val="2"/>
        <w:rPr>
          <w:sz w:val="22"/>
        </w:rPr>
      </w:pPr>
      <w:r w:rsidRPr="00EC763E">
        <w:rPr>
          <w:rFonts w:ascii="宋体" w:hAnsi="宋体" w:hint="eastAsia"/>
          <w:b/>
          <w:bCs/>
          <w:color w:val="000000"/>
          <w:szCs w:val="18"/>
        </w:rPr>
        <w:t>合并资产负债表</w:t>
      </w:r>
      <w:r w:rsidRPr="00EC763E">
        <w:rPr>
          <w:rFonts w:ascii="宋体" w:hAnsi="宋体"/>
          <w:b/>
          <w:bCs/>
          <w:color w:val="000000"/>
          <w:szCs w:val="18"/>
        </w:rPr>
        <w:t xml:space="preserve"> </w:t>
      </w:r>
      <w:r w:rsidRPr="00EC763E">
        <w:rPr>
          <w:rFonts w:hint="eastAsia"/>
          <w:sz w:val="22"/>
        </w:rPr>
        <w:t xml:space="preserve">                                            </w:t>
      </w:r>
    </w:p>
    <w:p w14:paraId="657A3920" w14:textId="3D938962" w:rsidR="00FD133A" w:rsidRPr="00FD133A" w:rsidRDefault="00001177" w:rsidP="00FD133A">
      <w:pPr>
        <w:tabs>
          <w:tab w:val="left" w:pos="5140"/>
        </w:tabs>
        <w:jc w:val="right"/>
        <w:rPr>
          <w:rFonts w:ascii="Calibri" w:eastAsia="宋体" w:hAnsi="Calibri" w:cs="Times New Roman"/>
        </w:rPr>
      </w:pPr>
      <w:r w:rsidRPr="00001177">
        <w:rPr>
          <w:rFonts w:ascii="Calibri" w:eastAsia="宋体" w:hAnsi="Calibri" w:cs="Times New Roman" w:hint="eastAsia"/>
        </w:rPr>
        <w:t>单位：</w:t>
      </w:r>
      <w:r w:rsidRPr="00001177">
        <w:rPr>
          <w:rFonts w:ascii="Calibri" w:eastAsia="宋体" w:hAnsi="Calibri" w:cs="Times New Roman"/>
        </w:rPr>
        <w:t>元</w:t>
      </w:r>
      <w:r w:rsidR="00FD133A" w:rsidRPr="00FD133A">
        <w:rPr>
          <w:rFonts w:ascii="Arial" w:eastAsia="黑体" w:hAnsi="Arial" w:cs="Times New Roman" w:hint="eastAsia"/>
          <w:b/>
          <w:bCs/>
          <w:sz w:val="22"/>
          <w:lang w:val="x-none" w:eastAsia="x-none"/>
        </w:rPr>
        <w:t xml:space="preserve">                                        </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980"/>
        <w:gridCol w:w="3351"/>
        <w:gridCol w:w="3349"/>
      </w:tblGrid>
      <w:tr w:rsidR="001941D3" w:rsidRPr="00FD133A" w14:paraId="43EE1066" w14:textId="77777777" w:rsidTr="00A00442">
        <w:tc>
          <w:tcPr>
            <w:tcW w:w="1539" w:type="pct"/>
            <w:tcBorders>
              <w:bottom w:val="single" w:sz="4" w:space="0" w:color="5B9BD5"/>
            </w:tcBorders>
            <w:shd w:val="pct15" w:color="auto" w:fill="FFFFFF"/>
          </w:tcPr>
          <w:p w14:paraId="7F47F671" w14:textId="77777777" w:rsidR="001941D3" w:rsidRPr="00FD133A" w:rsidRDefault="001941D3" w:rsidP="00FD133A">
            <w:pPr>
              <w:jc w:val="center"/>
              <w:rPr>
                <w:rFonts w:ascii="宋体" w:eastAsia="宋体" w:hAnsi="宋体" w:cs="宋体"/>
                <w:b/>
                <w:sz w:val="18"/>
                <w:szCs w:val="18"/>
              </w:rPr>
            </w:pPr>
            <w:r w:rsidRPr="00FD133A">
              <w:rPr>
                <w:rFonts w:ascii="宋体" w:eastAsia="宋体" w:hAnsi="宋体" w:cs="Times New Roman" w:hint="eastAsia"/>
                <w:b/>
                <w:sz w:val="18"/>
                <w:szCs w:val="18"/>
              </w:rPr>
              <w:t>项目</w:t>
            </w:r>
          </w:p>
        </w:tc>
        <w:tc>
          <w:tcPr>
            <w:tcW w:w="1731" w:type="pct"/>
            <w:shd w:val="pct15" w:color="auto" w:fill="FFFFFF"/>
          </w:tcPr>
          <w:p w14:paraId="0040EBC8" w14:textId="6EF9F130" w:rsidR="001941D3" w:rsidRPr="00FD133A" w:rsidRDefault="00BA5D86" w:rsidP="00BA5D86">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w:t>
            </w:r>
            <w:r w:rsidR="00A85212">
              <w:rPr>
                <w:rFonts w:ascii="宋体" w:eastAsia="宋体" w:hAnsi="宋体" w:cs="Times New Roman"/>
                <w:b/>
                <w:sz w:val="18"/>
                <w:szCs w:val="18"/>
              </w:rPr>
              <w:t>9</w:t>
            </w:r>
            <w:r>
              <w:rPr>
                <w:rFonts w:ascii="宋体" w:eastAsia="宋体" w:hAnsi="宋体" w:cs="Times New Roman" w:hint="eastAsia"/>
                <w:b/>
                <w:sz w:val="18"/>
                <w:szCs w:val="18"/>
              </w:rPr>
              <w:t>月</w:t>
            </w:r>
            <w:r w:rsidR="00A85212">
              <w:rPr>
                <w:rFonts w:ascii="宋体" w:eastAsia="宋体" w:hAnsi="宋体" w:cs="Times New Roman"/>
                <w:b/>
                <w:sz w:val="18"/>
                <w:szCs w:val="18"/>
              </w:rPr>
              <w:t>30</w:t>
            </w:r>
            <w:r>
              <w:rPr>
                <w:rFonts w:ascii="宋体" w:eastAsia="宋体" w:hAnsi="宋体" w:cs="Times New Roman" w:hint="eastAsia"/>
                <w:b/>
                <w:sz w:val="18"/>
                <w:szCs w:val="18"/>
              </w:rPr>
              <w:t>日</w:t>
            </w:r>
          </w:p>
        </w:tc>
        <w:tc>
          <w:tcPr>
            <w:tcW w:w="1730" w:type="pct"/>
            <w:shd w:val="pct15" w:color="auto" w:fill="FFFFFF"/>
          </w:tcPr>
          <w:p w14:paraId="55A206DC" w14:textId="0B024EB5" w:rsidR="001941D3" w:rsidRPr="001941D3" w:rsidRDefault="00BA5D86" w:rsidP="00BA5D86">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w:t>
            </w:r>
            <w:r w:rsidR="00B65041">
              <w:rPr>
                <w:rFonts w:asciiTheme="minorEastAsia" w:hAnsiTheme="minorEastAsia" w:hint="eastAsia"/>
                <w:b/>
                <w:sz w:val="18"/>
                <w:szCs w:val="18"/>
              </w:rPr>
              <w:t>/2</w:t>
            </w:r>
            <w:r w:rsidR="00B65041">
              <w:rPr>
                <w:rFonts w:asciiTheme="minorEastAsia" w:hAnsiTheme="minorEastAsia"/>
                <w:b/>
                <w:sz w:val="18"/>
                <w:szCs w:val="18"/>
              </w:rPr>
              <w:t>020</w:t>
            </w:r>
            <w:r w:rsidR="00B65041">
              <w:rPr>
                <w:rFonts w:asciiTheme="minorEastAsia" w:hAnsiTheme="minorEastAsia" w:hint="eastAsia"/>
                <w:b/>
                <w:sz w:val="18"/>
                <w:szCs w:val="18"/>
              </w:rPr>
              <w:t>年</w:t>
            </w:r>
            <w:r w:rsidR="00B65041">
              <w:rPr>
                <w:rFonts w:asciiTheme="minorEastAsia" w:hAnsiTheme="minorEastAsia"/>
                <w:b/>
                <w:sz w:val="18"/>
                <w:szCs w:val="18"/>
              </w:rPr>
              <w:t>1</w:t>
            </w:r>
            <w:r w:rsidR="00B65041">
              <w:rPr>
                <w:rFonts w:asciiTheme="minorEastAsia" w:hAnsiTheme="minorEastAsia" w:hint="eastAsia"/>
                <w:b/>
                <w:sz w:val="18"/>
                <w:szCs w:val="18"/>
              </w:rPr>
              <w:t>月</w:t>
            </w:r>
            <w:r w:rsidR="00B65041">
              <w:rPr>
                <w:rFonts w:asciiTheme="minorEastAsia" w:hAnsiTheme="minorEastAsia"/>
                <w:b/>
                <w:sz w:val="18"/>
                <w:szCs w:val="18"/>
              </w:rPr>
              <w:t>1</w:t>
            </w:r>
            <w:r w:rsidR="00B65041">
              <w:rPr>
                <w:rFonts w:asciiTheme="minorEastAsia" w:hAnsiTheme="minorEastAsia" w:hint="eastAsia"/>
                <w:b/>
                <w:sz w:val="18"/>
                <w:szCs w:val="18"/>
              </w:rPr>
              <w:t>日</w:t>
            </w:r>
          </w:p>
        </w:tc>
      </w:tr>
      <w:tr w:rsidR="00571080" w:rsidRPr="00FD133A" w14:paraId="46BBA79D" w14:textId="77777777" w:rsidTr="00A00442">
        <w:tc>
          <w:tcPr>
            <w:tcW w:w="1539" w:type="pct"/>
            <w:tcBorders>
              <w:bottom w:val="single" w:sz="4" w:space="0" w:color="5B9BD5"/>
            </w:tcBorders>
            <w:shd w:val="pct15" w:color="auto" w:fill="FFFFFF"/>
          </w:tcPr>
          <w:p w14:paraId="5F2EB52D" w14:textId="07E4FD78" w:rsidR="00571080" w:rsidRPr="00FD133A" w:rsidRDefault="00571080" w:rsidP="00F44698">
            <w:pPr>
              <w:jc w:val="left"/>
              <w:rPr>
                <w:rFonts w:ascii="宋体" w:eastAsia="宋体" w:hAnsi="宋体" w:cs="Times New Roman"/>
                <w:b/>
                <w:sz w:val="18"/>
                <w:szCs w:val="18"/>
              </w:rPr>
            </w:pPr>
            <w:r w:rsidRPr="00010BD6">
              <w:rPr>
                <w:rFonts w:ascii="宋体" w:eastAsia="宋体" w:hAnsi="宋体" w:cs="Times New Roman" w:hint="eastAsia"/>
                <w:b/>
                <w:sz w:val="18"/>
                <w:szCs w:val="18"/>
              </w:rPr>
              <w:t>流动资产：</w:t>
            </w:r>
          </w:p>
        </w:tc>
        <w:tc>
          <w:tcPr>
            <w:tcW w:w="1731" w:type="pct"/>
            <w:shd w:val="pct15" w:color="auto" w:fill="FFFFFF"/>
          </w:tcPr>
          <w:p w14:paraId="1DE96002" w14:textId="77777777" w:rsidR="00571080" w:rsidRDefault="00571080" w:rsidP="00BA5D86">
            <w:pPr>
              <w:jc w:val="center"/>
              <w:rPr>
                <w:rFonts w:ascii="宋体" w:eastAsia="宋体" w:hAnsi="宋体" w:cs="Times New Roman"/>
                <w:b/>
                <w:sz w:val="18"/>
                <w:szCs w:val="18"/>
              </w:rPr>
            </w:pPr>
          </w:p>
        </w:tc>
        <w:tc>
          <w:tcPr>
            <w:tcW w:w="1730" w:type="pct"/>
            <w:shd w:val="pct15" w:color="auto" w:fill="FFFFFF"/>
          </w:tcPr>
          <w:p w14:paraId="1D14EC58" w14:textId="77777777" w:rsidR="00571080" w:rsidRDefault="00571080" w:rsidP="00BA5D86">
            <w:pPr>
              <w:jc w:val="center"/>
              <w:rPr>
                <w:rFonts w:ascii="宋体" w:eastAsia="宋体" w:hAnsi="宋体" w:cs="Times New Roman"/>
                <w:b/>
                <w:sz w:val="18"/>
                <w:szCs w:val="18"/>
              </w:rPr>
            </w:pPr>
          </w:p>
        </w:tc>
      </w:tr>
      <w:tr w:rsidR="001941D3" w:rsidRPr="00FD133A" w14:paraId="23BCA93E" w14:textId="77777777" w:rsidTr="00A00442">
        <w:tc>
          <w:tcPr>
            <w:tcW w:w="1539" w:type="pct"/>
            <w:shd w:val="pct15" w:color="auto" w:fill="FFFFFF"/>
            <w:vAlign w:val="center"/>
          </w:tcPr>
          <w:p w14:paraId="7ADF429D"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货币资金</w:t>
            </w:r>
          </w:p>
        </w:tc>
        <w:tc>
          <w:tcPr>
            <w:tcW w:w="1731" w:type="pct"/>
            <w:shd w:val="clear" w:color="auto" w:fill="auto"/>
          </w:tcPr>
          <w:p w14:paraId="6AA11E90"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21E695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15C5BC5" w14:textId="77777777" w:rsidTr="00A00442">
        <w:tc>
          <w:tcPr>
            <w:tcW w:w="1539" w:type="pct"/>
            <w:shd w:val="pct15" w:color="auto" w:fill="FFFFFF"/>
            <w:vAlign w:val="center"/>
          </w:tcPr>
          <w:p w14:paraId="17B5798E"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结算备付金</w:t>
            </w:r>
          </w:p>
        </w:tc>
        <w:tc>
          <w:tcPr>
            <w:tcW w:w="1731" w:type="pct"/>
            <w:shd w:val="clear" w:color="auto" w:fill="auto"/>
          </w:tcPr>
          <w:p w14:paraId="6320C8F6"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7BCA77A1"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7B73EA8D" w14:textId="77777777" w:rsidTr="00A00442">
        <w:tc>
          <w:tcPr>
            <w:tcW w:w="1539" w:type="pct"/>
            <w:shd w:val="pct15" w:color="auto" w:fill="FFFFFF"/>
            <w:vAlign w:val="center"/>
          </w:tcPr>
          <w:p w14:paraId="6F3946D7"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拆出资金</w:t>
            </w:r>
          </w:p>
        </w:tc>
        <w:tc>
          <w:tcPr>
            <w:tcW w:w="1731" w:type="pct"/>
            <w:shd w:val="clear" w:color="auto" w:fill="auto"/>
          </w:tcPr>
          <w:p w14:paraId="06CC9E6A"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72E5F84F"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75E5C3DB" w14:textId="77777777" w:rsidTr="00A00442">
        <w:tc>
          <w:tcPr>
            <w:tcW w:w="1539" w:type="pct"/>
            <w:shd w:val="pct15" w:color="auto" w:fill="FFFFFF"/>
            <w:vAlign w:val="center"/>
          </w:tcPr>
          <w:p w14:paraId="28FA2D2B"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交易性</w:t>
            </w:r>
            <w:r w:rsidRPr="00FD133A">
              <w:rPr>
                <w:rFonts w:ascii="宋体" w:eastAsia="宋体" w:hAnsi="宋体" w:cs="Times New Roman"/>
                <w:sz w:val="18"/>
                <w:szCs w:val="18"/>
              </w:rPr>
              <w:t>金融</w:t>
            </w:r>
            <w:r w:rsidRPr="00FD133A">
              <w:rPr>
                <w:rFonts w:ascii="宋体" w:eastAsia="宋体" w:hAnsi="宋体" w:cs="Times New Roman" w:hint="eastAsia"/>
                <w:sz w:val="18"/>
                <w:szCs w:val="18"/>
              </w:rPr>
              <w:t>资产</w:t>
            </w:r>
          </w:p>
        </w:tc>
        <w:tc>
          <w:tcPr>
            <w:tcW w:w="1731" w:type="pct"/>
            <w:shd w:val="clear" w:color="auto" w:fill="auto"/>
          </w:tcPr>
          <w:p w14:paraId="3D797C1D"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789B38FA"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99F67A5" w14:textId="77777777" w:rsidTr="00A00442">
        <w:tc>
          <w:tcPr>
            <w:tcW w:w="1539" w:type="pct"/>
            <w:shd w:val="pct15" w:color="auto" w:fill="FFFFFF"/>
            <w:vAlign w:val="center"/>
          </w:tcPr>
          <w:p w14:paraId="0E7D79C9"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衍生金融资产</w:t>
            </w:r>
          </w:p>
        </w:tc>
        <w:tc>
          <w:tcPr>
            <w:tcW w:w="1731" w:type="pct"/>
            <w:shd w:val="clear" w:color="auto" w:fill="auto"/>
          </w:tcPr>
          <w:p w14:paraId="1DBBEFEF"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DF05FFE"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A32F107" w14:textId="77777777" w:rsidTr="00A00442">
        <w:tc>
          <w:tcPr>
            <w:tcW w:w="1539" w:type="pct"/>
            <w:shd w:val="pct15" w:color="auto" w:fill="FFFFFF"/>
          </w:tcPr>
          <w:p w14:paraId="683274CD" w14:textId="3919F4B2" w:rsidR="001941D3" w:rsidRPr="00FD133A" w:rsidRDefault="001941D3" w:rsidP="00FD133A">
            <w:pPr>
              <w:rPr>
                <w:rFonts w:ascii="Calibri" w:eastAsia="宋体" w:hAnsi="Calibri" w:cs="Times New Roman"/>
                <w:sz w:val="18"/>
                <w:szCs w:val="18"/>
              </w:rPr>
            </w:pPr>
            <w:r w:rsidRPr="00FD133A">
              <w:rPr>
                <w:rFonts w:ascii="Calibri" w:eastAsia="宋体" w:hAnsi="Calibri" w:cs="Times New Roman" w:hint="eastAsia"/>
                <w:sz w:val="18"/>
                <w:szCs w:val="18"/>
              </w:rPr>
              <w:t>应收票据</w:t>
            </w:r>
          </w:p>
        </w:tc>
        <w:tc>
          <w:tcPr>
            <w:tcW w:w="1731" w:type="pct"/>
            <w:shd w:val="clear" w:color="auto" w:fill="auto"/>
          </w:tcPr>
          <w:p w14:paraId="0EF6546D"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1B118549"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19A2F0B" w14:textId="77777777" w:rsidTr="00A00442">
        <w:tc>
          <w:tcPr>
            <w:tcW w:w="1539" w:type="pct"/>
            <w:shd w:val="pct15" w:color="auto" w:fill="FFFFFF"/>
          </w:tcPr>
          <w:p w14:paraId="5F555329" w14:textId="77777777" w:rsidR="001941D3" w:rsidRPr="00FD133A" w:rsidRDefault="001941D3" w:rsidP="00A00442">
            <w:pPr>
              <w:rPr>
                <w:rFonts w:ascii="宋体" w:eastAsia="宋体" w:hAnsi="宋体" w:cs="Times New Roman"/>
                <w:sz w:val="18"/>
                <w:szCs w:val="18"/>
              </w:rPr>
            </w:pPr>
            <w:r w:rsidRPr="00FD133A">
              <w:rPr>
                <w:rFonts w:ascii="Calibri" w:eastAsia="宋体" w:hAnsi="Calibri" w:cs="Times New Roman" w:hint="eastAsia"/>
                <w:sz w:val="18"/>
                <w:szCs w:val="18"/>
              </w:rPr>
              <w:t>应收账款</w:t>
            </w:r>
          </w:p>
        </w:tc>
        <w:tc>
          <w:tcPr>
            <w:tcW w:w="1731" w:type="pct"/>
            <w:shd w:val="clear" w:color="auto" w:fill="auto"/>
          </w:tcPr>
          <w:p w14:paraId="0BF3A1D6"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1C945554"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C157562" w14:textId="77777777" w:rsidTr="00A00442">
        <w:tc>
          <w:tcPr>
            <w:tcW w:w="1539" w:type="pct"/>
            <w:shd w:val="pct15" w:color="auto" w:fill="FFFFFF"/>
          </w:tcPr>
          <w:p w14:paraId="130B5CF7" w14:textId="77777777" w:rsidR="001941D3" w:rsidRPr="00FD133A" w:rsidRDefault="001941D3" w:rsidP="00FD133A">
            <w:pPr>
              <w:rPr>
                <w:rFonts w:ascii="Calibri" w:eastAsia="宋体" w:hAnsi="Calibri" w:cs="Times New Roman"/>
                <w:sz w:val="18"/>
                <w:szCs w:val="18"/>
              </w:rPr>
            </w:pPr>
            <w:r w:rsidRPr="00FD133A">
              <w:rPr>
                <w:rFonts w:ascii="Calibri" w:eastAsia="宋体" w:hAnsi="Calibri" w:cs="Times New Roman" w:hint="eastAsia"/>
                <w:sz w:val="18"/>
                <w:szCs w:val="18"/>
              </w:rPr>
              <w:t>应收</w:t>
            </w:r>
            <w:r w:rsidRPr="00FD133A">
              <w:rPr>
                <w:rFonts w:ascii="Calibri" w:eastAsia="宋体" w:hAnsi="Calibri" w:cs="Times New Roman"/>
                <w:sz w:val="18"/>
                <w:szCs w:val="18"/>
              </w:rPr>
              <w:t>款项融资</w:t>
            </w:r>
          </w:p>
        </w:tc>
        <w:tc>
          <w:tcPr>
            <w:tcW w:w="1731" w:type="pct"/>
            <w:shd w:val="clear" w:color="auto" w:fill="auto"/>
          </w:tcPr>
          <w:p w14:paraId="59397903"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CE4441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DAE9CF8" w14:textId="77777777" w:rsidTr="00A00442">
        <w:tc>
          <w:tcPr>
            <w:tcW w:w="1539" w:type="pct"/>
            <w:shd w:val="pct15" w:color="auto" w:fill="FFFFFF"/>
            <w:vAlign w:val="center"/>
          </w:tcPr>
          <w:p w14:paraId="4E450592"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预付款项</w:t>
            </w:r>
          </w:p>
        </w:tc>
        <w:tc>
          <w:tcPr>
            <w:tcW w:w="1731" w:type="pct"/>
            <w:shd w:val="clear" w:color="auto" w:fill="auto"/>
          </w:tcPr>
          <w:p w14:paraId="422D49B4"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E715AA0"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9D39AF3" w14:textId="77777777" w:rsidTr="00A00442">
        <w:tc>
          <w:tcPr>
            <w:tcW w:w="1539" w:type="pct"/>
            <w:shd w:val="pct15" w:color="auto" w:fill="FFFFFF"/>
            <w:vAlign w:val="center"/>
          </w:tcPr>
          <w:p w14:paraId="6EC89EB2"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应收</w:t>
            </w:r>
            <w:r w:rsidRPr="00FD133A">
              <w:rPr>
                <w:rFonts w:ascii="宋体" w:eastAsia="宋体" w:hAnsi="宋体" w:cs="Times New Roman"/>
                <w:sz w:val="18"/>
                <w:szCs w:val="18"/>
              </w:rPr>
              <w:t>保费</w:t>
            </w:r>
          </w:p>
        </w:tc>
        <w:tc>
          <w:tcPr>
            <w:tcW w:w="1731" w:type="pct"/>
            <w:shd w:val="clear" w:color="auto" w:fill="auto"/>
          </w:tcPr>
          <w:p w14:paraId="5657FFAC"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8F854A3"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709D6F07" w14:textId="77777777" w:rsidTr="00A00442">
        <w:tc>
          <w:tcPr>
            <w:tcW w:w="1539" w:type="pct"/>
            <w:shd w:val="pct15" w:color="auto" w:fill="FFFFFF"/>
            <w:vAlign w:val="center"/>
          </w:tcPr>
          <w:p w14:paraId="05EC3CCA"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应收</w:t>
            </w:r>
            <w:r w:rsidRPr="00FD133A">
              <w:rPr>
                <w:rFonts w:ascii="宋体" w:eastAsia="宋体" w:hAnsi="宋体" w:cs="Times New Roman"/>
                <w:sz w:val="18"/>
                <w:szCs w:val="18"/>
              </w:rPr>
              <w:t>分保账款</w:t>
            </w:r>
          </w:p>
        </w:tc>
        <w:tc>
          <w:tcPr>
            <w:tcW w:w="1731" w:type="pct"/>
            <w:shd w:val="clear" w:color="auto" w:fill="auto"/>
          </w:tcPr>
          <w:p w14:paraId="2D1C00B3"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6539C3C"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51CB794" w14:textId="77777777" w:rsidTr="00A00442">
        <w:tc>
          <w:tcPr>
            <w:tcW w:w="1539" w:type="pct"/>
            <w:shd w:val="pct15" w:color="auto" w:fill="FFFFFF"/>
            <w:vAlign w:val="center"/>
          </w:tcPr>
          <w:p w14:paraId="62B95973"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应收分保合同准备金</w:t>
            </w:r>
          </w:p>
        </w:tc>
        <w:tc>
          <w:tcPr>
            <w:tcW w:w="1731" w:type="pct"/>
            <w:shd w:val="clear" w:color="auto" w:fill="auto"/>
          </w:tcPr>
          <w:p w14:paraId="3079DDE5"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E426B57"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157CB1C" w14:textId="77777777" w:rsidTr="00A00442">
        <w:tc>
          <w:tcPr>
            <w:tcW w:w="1539" w:type="pct"/>
            <w:shd w:val="pct15" w:color="auto" w:fill="FFFFFF"/>
            <w:vAlign w:val="center"/>
          </w:tcPr>
          <w:p w14:paraId="19BB93D7"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其他应收款</w:t>
            </w:r>
          </w:p>
        </w:tc>
        <w:tc>
          <w:tcPr>
            <w:tcW w:w="1731" w:type="pct"/>
            <w:shd w:val="clear" w:color="auto" w:fill="auto"/>
          </w:tcPr>
          <w:p w14:paraId="0562AA6E"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530EF44"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FA19772" w14:textId="77777777" w:rsidTr="00A00442">
        <w:tc>
          <w:tcPr>
            <w:tcW w:w="1539" w:type="pct"/>
            <w:shd w:val="pct15" w:color="auto" w:fill="FFFFFF"/>
          </w:tcPr>
          <w:p w14:paraId="1017CEFC" w14:textId="77777777" w:rsidR="001941D3" w:rsidRPr="00FD133A" w:rsidRDefault="001941D3" w:rsidP="00FD133A">
            <w:pPr>
              <w:rPr>
                <w:rFonts w:ascii="宋体" w:eastAsia="宋体" w:hAnsi="宋体" w:cs="Times New Roman"/>
                <w:sz w:val="18"/>
                <w:szCs w:val="18"/>
              </w:rPr>
            </w:pPr>
            <w:r w:rsidRPr="00FD133A">
              <w:rPr>
                <w:rFonts w:ascii="Calibri" w:eastAsia="宋体" w:hAnsi="Calibri" w:cs="Times New Roman" w:hint="eastAsia"/>
                <w:sz w:val="18"/>
                <w:szCs w:val="18"/>
              </w:rPr>
              <w:t>其中：应收利息</w:t>
            </w:r>
          </w:p>
        </w:tc>
        <w:tc>
          <w:tcPr>
            <w:tcW w:w="1731" w:type="pct"/>
            <w:shd w:val="clear" w:color="auto" w:fill="auto"/>
          </w:tcPr>
          <w:p w14:paraId="6435156F"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384258E"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354F285" w14:textId="77777777" w:rsidTr="00A00442">
        <w:tc>
          <w:tcPr>
            <w:tcW w:w="1539" w:type="pct"/>
            <w:shd w:val="pct15" w:color="auto" w:fill="FFFFFF"/>
          </w:tcPr>
          <w:p w14:paraId="553BC89B" w14:textId="77777777" w:rsidR="001941D3" w:rsidRPr="00FD133A" w:rsidRDefault="001941D3" w:rsidP="00FD133A">
            <w:pPr>
              <w:ind w:firstLineChars="300" w:firstLine="540"/>
              <w:rPr>
                <w:rFonts w:ascii="宋体" w:eastAsia="宋体" w:hAnsi="宋体" w:cs="Times New Roman"/>
                <w:sz w:val="18"/>
                <w:szCs w:val="18"/>
              </w:rPr>
            </w:pPr>
            <w:r w:rsidRPr="00FD133A">
              <w:rPr>
                <w:rFonts w:ascii="Calibri" w:eastAsia="宋体" w:hAnsi="Calibri" w:cs="Times New Roman" w:hint="eastAsia"/>
                <w:sz w:val="18"/>
                <w:szCs w:val="18"/>
              </w:rPr>
              <w:t>应收股利</w:t>
            </w:r>
          </w:p>
        </w:tc>
        <w:tc>
          <w:tcPr>
            <w:tcW w:w="1731" w:type="pct"/>
            <w:shd w:val="clear" w:color="auto" w:fill="auto"/>
          </w:tcPr>
          <w:p w14:paraId="178A3D51"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D5F127C"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D22DC1D" w14:textId="77777777" w:rsidTr="00A00442">
        <w:tc>
          <w:tcPr>
            <w:tcW w:w="1539" w:type="pct"/>
            <w:shd w:val="pct15" w:color="auto" w:fill="FFFFFF"/>
            <w:vAlign w:val="center"/>
          </w:tcPr>
          <w:p w14:paraId="5CE89921"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lastRenderedPageBreak/>
              <w:t>买入返售金融资产</w:t>
            </w:r>
          </w:p>
        </w:tc>
        <w:tc>
          <w:tcPr>
            <w:tcW w:w="1731" w:type="pct"/>
            <w:shd w:val="clear" w:color="auto" w:fill="auto"/>
          </w:tcPr>
          <w:p w14:paraId="6809CECC"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B4F52A8"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A784B6C" w14:textId="77777777" w:rsidTr="00A00442">
        <w:tc>
          <w:tcPr>
            <w:tcW w:w="1539" w:type="pct"/>
            <w:shd w:val="pct15" w:color="auto" w:fill="FFFFFF"/>
            <w:vAlign w:val="center"/>
          </w:tcPr>
          <w:p w14:paraId="0D62F94A"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存货</w:t>
            </w:r>
          </w:p>
        </w:tc>
        <w:tc>
          <w:tcPr>
            <w:tcW w:w="1731" w:type="pct"/>
            <w:shd w:val="clear" w:color="auto" w:fill="auto"/>
          </w:tcPr>
          <w:p w14:paraId="558D865F"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168BF1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1ACCA39" w14:textId="77777777" w:rsidTr="00A00442">
        <w:tc>
          <w:tcPr>
            <w:tcW w:w="1539" w:type="pct"/>
            <w:shd w:val="pct15" w:color="auto" w:fill="FFFFFF"/>
            <w:vAlign w:val="center"/>
          </w:tcPr>
          <w:p w14:paraId="13F23532"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合同资产</w:t>
            </w:r>
          </w:p>
        </w:tc>
        <w:tc>
          <w:tcPr>
            <w:tcW w:w="1731" w:type="pct"/>
            <w:shd w:val="clear" w:color="auto" w:fill="auto"/>
          </w:tcPr>
          <w:p w14:paraId="7621EE57"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EC188E1"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BEA8639" w14:textId="77777777" w:rsidTr="00A00442">
        <w:tc>
          <w:tcPr>
            <w:tcW w:w="1539" w:type="pct"/>
            <w:shd w:val="pct15" w:color="auto" w:fill="FFFFFF"/>
            <w:vAlign w:val="center"/>
          </w:tcPr>
          <w:p w14:paraId="4CD6C62C"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持有待售资产</w:t>
            </w:r>
          </w:p>
        </w:tc>
        <w:tc>
          <w:tcPr>
            <w:tcW w:w="1731" w:type="pct"/>
            <w:shd w:val="clear" w:color="auto" w:fill="auto"/>
          </w:tcPr>
          <w:p w14:paraId="721FBB57"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662EB52"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AFFAB90" w14:textId="77777777" w:rsidTr="00A00442">
        <w:tc>
          <w:tcPr>
            <w:tcW w:w="1539" w:type="pct"/>
            <w:shd w:val="pct15" w:color="auto" w:fill="FFFFFF"/>
            <w:vAlign w:val="center"/>
          </w:tcPr>
          <w:p w14:paraId="4F2C25F4"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一年内到期的非流动资产</w:t>
            </w:r>
          </w:p>
        </w:tc>
        <w:tc>
          <w:tcPr>
            <w:tcW w:w="1731" w:type="pct"/>
            <w:shd w:val="clear" w:color="auto" w:fill="auto"/>
          </w:tcPr>
          <w:p w14:paraId="2CD19A7B"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0201CD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4DC2311" w14:textId="77777777" w:rsidTr="00A00442">
        <w:tc>
          <w:tcPr>
            <w:tcW w:w="1539" w:type="pct"/>
            <w:tcBorders>
              <w:bottom w:val="single" w:sz="4" w:space="0" w:color="5B9BD5"/>
            </w:tcBorders>
            <w:shd w:val="pct15" w:color="auto" w:fill="FFFFFF"/>
            <w:vAlign w:val="center"/>
          </w:tcPr>
          <w:p w14:paraId="6D65A162"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其他流动资产</w:t>
            </w:r>
          </w:p>
        </w:tc>
        <w:tc>
          <w:tcPr>
            <w:tcW w:w="1731" w:type="pct"/>
            <w:tcBorders>
              <w:bottom w:val="single" w:sz="4" w:space="0" w:color="5B9BD5"/>
            </w:tcBorders>
            <w:shd w:val="clear" w:color="auto" w:fill="auto"/>
          </w:tcPr>
          <w:p w14:paraId="174DA118" w14:textId="77777777" w:rsidR="001941D3" w:rsidRPr="00FD133A" w:rsidRDefault="001941D3" w:rsidP="00FD133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1829C0F5"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776FBD23" w14:textId="77777777" w:rsidTr="00A00442">
        <w:tc>
          <w:tcPr>
            <w:tcW w:w="1539" w:type="pct"/>
            <w:shd w:val="pct15" w:color="auto" w:fill="auto"/>
            <w:vAlign w:val="center"/>
          </w:tcPr>
          <w:p w14:paraId="5C39EF28" w14:textId="77777777" w:rsidR="001941D3" w:rsidRPr="00FD133A" w:rsidRDefault="001941D3" w:rsidP="00FD133A">
            <w:pPr>
              <w:jc w:val="center"/>
              <w:rPr>
                <w:rFonts w:ascii="宋体" w:eastAsia="宋体" w:hAnsi="宋体" w:cs="宋体"/>
                <w:b/>
                <w:sz w:val="18"/>
                <w:szCs w:val="18"/>
              </w:rPr>
            </w:pPr>
            <w:r w:rsidRPr="00FD133A">
              <w:rPr>
                <w:rFonts w:ascii="宋体" w:eastAsia="宋体" w:hAnsi="宋体" w:cs="Times New Roman" w:hint="eastAsia"/>
                <w:b/>
                <w:sz w:val="18"/>
                <w:szCs w:val="18"/>
              </w:rPr>
              <w:t>流动资产合计</w:t>
            </w:r>
          </w:p>
        </w:tc>
        <w:tc>
          <w:tcPr>
            <w:tcW w:w="1731" w:type="pct"/>
            <w:shd w:val="pct15" w:color="auto" w:fill="auto"/>
          </w:tcPr>
          <w:p w14:paraId="408823EE" w14:textId="77777777" w:rsidR="001941D3" w:rsidRPr="00FD133A" w:rsidRDefault="001941D3" w:rsidP="00FD133A">
            <w:pPr>
              <w:widowControl/>
              <w:jc w:val="right"/>
              <w:rPr>
                <w:rFonts w:ascii="宋体" w:eastAsia="宋体" w:hAnsi="宋体" w:cs="宋体"/>
                <w:kern w:val="0"/>
                <w:sz w:val="18"/>
                <w:szCs w:val="18"/>
              </w:rPr>
            </w:pPr>
          </w:p>
        </w:tc>
        <w:tc>
          <w:tcPr>
            <w:tcW w:w="1730" w:type="pct"/>
            <w:shd w:val="pct15" w:color="auto" w:fill="auto"/>
          </w:tcPr>
          <w:p w14:paraId="41D73096"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B08AD15" w14:textId="77777777" w:rsidTr="00A00442">
        <w:tc>
          <w:tcPr>
            <w:tcW w:w="1539" w:type="pct"/>
            <w:shd w:val="pct15" w:color="auto" w:fill="FFFFFF"/>
            <w:vAlign w:val="center"/>
          </w:tcPr>
          <w:p w14:paraId="14B7CEF8" w14:textId="77777777" w:rsidR="001941D3" w:rsidRPr="00FD133A" w:rsidRDefault="001941D3" w:rsidP="00FD133A">
            <w:pPr>
              <w:jc w:val="left"/>
              <w:rPr>
                <w:rFonts w:ascii="宋体" w:eastAsia="宋体" w:hAnsi="宋体" w:cs="宋体"/>
                <w:b/>
                <w:sz w:val="18"/>
                <w:szCs w:val="18"/>
              </w:rPr>
            </w:pPr>
            <w:r w:rsidRPr="00FD133A">
              <w:rPr>
                <w:rFonts w:ascii="宋体" w:eastAsia="宋体" w:hAnsi="宋体" w:cs="Times New Roman" w:hint="eastAsia"/>
                <w:b/>
                <w:sz w:val="18"/>
                <w:szCs w:val="18"/>
              </w:rPr>
              <w:t>非流动资产：</w:t>
            </w:r>
          </w:p>
        </w:tc>
        <w:tc>
          <w:tcPr>
            <w:tcW w:w="1731" w:type="pct"/>
            <w:shd w:val="clear" w:color="auto" w:fill="auto"/>
          </w:tcPr>
          <w:p w14:paraId="0E35258A" w14:textId="6DD17723"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7EDDB74" w14:textId="17D47C9E" w:rsidR="001941D3" w:rsidRPr="00FD133A" w:rsidRDefault="001941D3" w:rsidP="00FD133A">
            <w:pPr>
              <w:widowControl/>
              <w:jc w:val="right"/>
              <w:rPr>
                <w:rFonts w:ascii="宋体" w:eastAsia="宋体" w:hAnsi="宋体" w:cs="宋体"/>
                <w:kern w:val="0"/>
                <w:sz w:val="18"/>
                <w:szCs w:val="18"/>
              </w:rPr>
            </w:pPr>
          </w:p>
        </w:tc>
      </w:tr>
      <w:tr w:rsidR="001941D3" w:rsidRPr="00FD133A" w14:paraId="47143BE9" w14:textId="77777777" w:rsidTr="00A00442">
        <w:tc>
          <w:tcPr>
            <w:tcW w:w="1539" w:type="pct"/>
            <w:shd w:val="pct15" w:color="auto" w:fill="FFFFFF"/>
            <w:vAlign w:val="center"/>
          </w:tcPr>
          <w:p w14:paraId="46E4E475"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发放贷款及垫款</w:t>
            </w:r>
          </w:p>
        </w:tc>
        <w:tc>
          <w:tcPr>
            <w:tcW w:w="1731" w:type="pct"/>
            <w:shd w:val="clear" w:color="auto" w:fill="auto"/>
          </w:tcPr>
          <w:p w14:paraId="38E02978"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AA3C048"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9D4CCEA" w14:textId="77777777" w:rsidTr="00A00442">
        <w:tc>
          <w:tcPr>
            <w:tcW w:w="1539" w:type="pct"/>
            <w:shd w:val="pct15" w:color="auto" w:fill="FFFFFF"/>
            <w:vAlign w:val="center"/>
          </w:tcPr>
          <w:p w14:paraId="6E4B247F"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债权投资</w:t>
            </w:r>
          </w:p>
        </w:tc>
        <w:tc>
          <w:tcPr>
            <w:tcW w:w="1731" w:type="pct"/>
            <w:shd w:val="clear" w:color="auto" w:fill="auto"/>
          </w:tcPr>
          <w:p w14:paraId="2263CB41"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9793435"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D50C46F" w14:textId="77777777" w:rsidTr="00A00442">
        <w:tc>
          <w:tcPr>
            <w:tcW w:w="1539" w:type="pct"/>
            <w:shd w:val="pct15" w:color="auto" w:fill="FFFFFF"/>
            <w:vAlign w:val="center"/>
          </w:tcPr>
          <w:p w14:paraId="1E2332D9"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债权投资</w:t>
            </w:r>
          </w:p>
        </w:tc>
        <w:tc>
          <w:tcPr>
            <w:tcW w:w="1731" w:type="pct"/>
            <w:shd w:val="clear" w:color="auto" w:fill="auto"/>
          </w:tcPr>
          <w:p w14:paraId="259014CB"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37A7E6C"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7126C3A0" w14:textId="77777777" w:rsidTr="00A00442">
        <w:trPr>
          <w:trHeight w:val="435"/>
        </w:trPr>
        <w:tc>
          <w:tcPr>
            <w:tcW w:w="1539" w:type="pct"/>
            <w:shd w:val="pct15" w:color="auto" w:fill="FFFFFF"/>
            <w:vAlign w:val="center"/>
          </w:tcPr>
          <w:p w14:paraId="34531B2B"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长期应收款</w:t>
            </w:r>
          </w:p>
        </w:tc>
        <w:tc>
          <w:tcPr>
            <w:tcW w:w="1731" w:type="pct"/>
            <w:shd w:val="clear" w:color="auto" w:fill="auto"/>
          </w:tcPr>
          <w:p w14:paraId="63A89014"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4AC4D85"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4C07810B" w14:textId="77777777" w:rsidTr="00A00442">
        <w:tc>
          <w:tcPr>
            <w:tcW w:w="1539" w:type="pct"/>
            <w:shd w:val="pct15" w:color="auto" w:fill="FFFFFF"/>
            <w:vAlign w:val="center"/>
          </w:tcPr>
          <w:p w14:paraId="772BC8EF"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长期股权投资</w:t>
            </w:r>
          </w:p>
        </w:tc>
        <w:tc>
          <w:tcPr>
            <w:tcW w:w="1731" w:type="pct"/>
            <w:shd w:val="clear" w:color="auto" w:fill="auto"/>
          </w:tcPr>
          <w:p w14:paraId="53A77804"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AB4254A"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47AC882B" w14:textId="77777777" w:rsidTr="00A00442">
        <w:tc>
          <w:tcPr>
            <w:tcW w:w="1539" w:type="pct"/>
            <w:shd w:val="pct15" w:color="auto" w:fill="FFFFFF"/>
            <w:vAlign w:val="center"/>
          </w:tcPr>
          <w:p w14:paraId="56EE51D2"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权益工具投资</w:t>
            </w:r>
          </w:p>
        </w:tc>
        <w:tc>
          <w:tcPr>
            <w:tcW w:w="1731" w:type="pct"/>
            <w:shd w:val="clear" w:color="auto" w:fill="auto"/>
          </w:tcPr>
          <w:p w14:paraId="30C0A0F9"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8EC2DF9"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41F2F27" w14:textId="77777777" w:rsidTr="00A00442">
        <w:tc>
          <w:tcPr>
            <w:tcW w:w="1539" w:type="pct"/>
            <w:shd w:val="pct15" w:color="auto" w:fill="FFFFFF"/>
            <w:vAlign w:val="center"/>
          </w:tcPr>
          <w:p w14:paraId="40F0A3E0"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非流动金融资产</w:t>
            </w:r>
          </w:p>
        </w:tc>
        <w:tc>
          <w:tcPr>
            <w:tcW w:w="1731" w:type="pct"/>
            <w:shd w:val="clear" w:color="auto" w:fill="auto"/>
          </w:tcPr>
          <w:p w14:paraId="21238944"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B55C2CD"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B44A290" w14:textId="77777777" w:rsidTr="00A00442">
        <w:tc>
          <w:tcPr>
            <w:tcW w:w="1539" w:type="pct"/>
            <w:shd w:val="pct15" w:color="auto" w:fill="FFFFFF"/>
            <w:vAlign w:val="center"/>
          </w:tcPr>
          <w:p w14:paraId="4B60CE99"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投资性房地产</w:t>
            </w:r>
          </w:p>
        </w:tc>
        <w:tc>
          <w:tcPr>
            <w:tcW w:w="1731" w:type="pct"/>
            <w:shd w:val="clear" w:color="auto" w:fill="auto"/>
          </w:tcPr>
          <w:p w14:paraId="1FF4A774"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7C8BE99"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9D3F382" w14:textId="77777777" w:rsidTr="00A00442">
        <w:tc>
          <w:tcPr>
            <w:tcW w:w="1539" w:type="pct"/>
            <w:shd w:val="pct15" w:color="auto" w:fill="FFFFFF"/>
            <w:vAlign w:val="center"/>
          </w:tcPr>
          <w:p w14:paraId="531D43E1"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固定资产</w:t>
            </w:r>
          </w:p>
        </w:tc>
        <w:tc>
          <w:tcPr>
            <w:tcW w:w="1731" w:type="pct"/>
            <w:shd w:val="clear" w:color="auto" w:fill="auto"/>
          </w:tcPr>
          <w:p w14:paraId="40826ABA"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64540CD"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03E30A0" w14:textId="77777777" w:rsidTr="00A00442">
        <w:tc>
          <w:tcPr>
            <w:tcW w:w="1539" w:type="pct"/>
            <w:shd w:val="pct15" w:color="auto" w:fill="FFFFFF"/>
            <w:vAlign w:val="center"/>
          </w:tcPr>
          <w:p w14:paraId="23317F72"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在建工程</w:t>
            </w:r>
          </w:p>
        </w:tc>
        <w:tc>
          <w:tcPr>
            <w:tcW w:w="1731" w:type="pct"/>
            <w:shd w:val="clear" w:color="auto" w:fill="auto"/>
          </w:tcPr>
          <w:p w14:paraId="509DA0FD"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A35E27A"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A81835E" w14:textId="77777777" w:rsidTr="00A00442">
        <w:tc>
          <w:tcPr>
            <w:tcW w:w="1539" w:type="pct"/>
            <w:shd w:val="pct15" w:color="auto" w:fill="FFFFFF"/>
            <w:vAlign w:val="center"/>
          </w:tcPr>
          <w:p w14:paraId="3CDC167C"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生产性生物资产</w:t>
            </w:r>
          </w:p>
        </w:tc>
        <w:tc>
          <w:tcPr>
            <w:tcW w:w="1731" w:type="pct"/>
            <w:shd w:val="clear" w:color="auto" w:fill="auto"/>
          </w:tcPr>
          <w:p w14:paraId="4C47312D"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2365C58"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BB957B6" w14:textId="77777777" w:rsidTr="00A00442">
        <w:trPr>
          <w:trHeight w:val="276"/>
        </w:trPr>
        <w:tc>
          <w:tcPr>
            <w:tcW w:w="1539" w:type="pct"/>
            <w:shd w:val="pct15" w:color="auto" w:fill="FFFFFF"/>
            <w:vAlign w:val="center"/>
          </w:tcPr>
          <w:p w14:paraId="3599A077"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油气资产</w:t>
            </w:r>
          </w:p>
        </w:tc>
        <w:tc>
          <w:tcPr>
            <w:tcW w:w="1731" w:type="pct"/>
            <w:shd w:val="clear" w:color="auto" w:fill="auto"/>
          </w:tcPr>
          <w:p w14:paraId="614FF558"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3840B7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1C607DB" w14:textId="77777777" w:rsidTr="00A00442">
        <w:trPr>
          <w:trHeight w:val="276"/>
        </w:trPr>
        <w:tc>
          <w:tcPr>
            <w:tcW w:w="1539" w:type="pct"/>
            <w:shd w:val="pct15" w:color="auto" w:fill="FFFFFF"/>
            <w:vAlign w:val="center"/>
          </w:tcPr>
          <w:p w14:paraId="6066956A" w14:textId="77777777" w:rsidR="001941D3" w:rsidRPr="00FD133A" w:rsidRDefault="001941D3" w:rsidP="00FD133A">
            <w:pPr>
              <w:rPr>
                <w:rFonts w:ascii="宋体" w:eastAsia="宋体" w:hAnsi="宋体" w:cs="Times New Roman"/>
                <w:sz w:val="18"/>
                <w:szCs w:val="18"/>
              </w:rPr>
            </w:pPr>
            <w:r w:rsidRPr="00FD133A">
              <w:rPr>
                <w:rFonts w:ascii="宋体" w:eastAsia="宋体" w:hAnsi="宋体" w:cs="Times New Roman" w:hint="eastAsia"/>
                <w:sz w:val="18"/>
                <w:szCs w:val="18"/>
              </w:rPr>
              <w:t>使用权</w:t>
            </w:r>
            <w:r w:rsidRPr="00FD133A">
              <w:rPr>
                <w:rFonts w:ascii="宋体" w:eastAsia="宋体" w:hAnsi="宋体" w:cs="Times New Roman"/>
                <w:sz w:val="18"/>
                <w:szCs w:val="18"/>
              </w:rPr>
              <w:t>资产</w:t>
            </w:r>
          </w:p>
        </w:tc>
        <w:tc>
          <w:tcPr>
            <w:tcW w:w="1731" w:type="pct"/>
            <w:shd w:val="clear" w:color="auto" w:fill="auto"/>
          </w:tcPr>
          <w:p w14:paraId="5481FD04"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19D454CD"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DD9E88F" w14:textId="77777777" w:rsidTr="00A00442">
        <w:tc>
          <w:tcPr>
            <w:tcW w:w="1539" w:type="pct"/>
            <w:shd w:val="pct15" w:color="auto" w:fill="FFFFFF"/>
            <w:vAlign w:val="center"/>
          </w:tcPr>
          <w:p w14:paraId="252805B2"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无形资产</w:t>
            </w:r>
          </w:p>
        </w:tc>
        <w:tc>
          <w:tcPr>
            <w:tcW w:w="1731" w:type="pct"/>
            <w:shd w:val="clear" w:color="auto" w:fill="auto"/>
          </w:tcPr>
          <w:p w14:paraId="47E1CB08"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C36D017"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3A986BB" w14:textId="77777777" w:rsidTr="00A00442">
        <w:tc>
          <w:tcPr>
            <w:tcW w:w="1539" w:type="pct"/>
            <w:shd w:val="pct15" w:color="auto" w:fill="FFFFFF"/>
            <w:vAlign w:val="center"/>
          </w:tcPr>
          <w:p w14:paraId="4BBB867F"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开发支出</w:t>
            </w:r>
          </w:p>
        </w:tc>
        <w:tc>
          <w:tcPr>
            <w:tcW w:w="1731" w:type="pct"/>
            <w:shd w:val="clear" w:color="auto" w:fill="auto"/>
          </w:tcPr>
          <w:p w14:paraId="14DB4A09"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BB4017A"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1DF2F84" w14:textId="77777777" w:rsidTr="00A00442">
        <w:tc>
          <w:tcPr>
            <w:tcW w:w="1539" w:type="pct"/>
            <w:shd w:val="pct15" w:color="auto" w:fill="FFFFFF"/>
            <w:vAlign w:val="center"/>
          </w:tcPr>
          <w:p w14:paraId="19A26C82"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商誉</w:t>
            </w:r>
          </w:p>
        </w:tc>
        <w:tc>
          <w:tcPr>
            <w:tcW w:w="1731" w:type="pct"/>
            <w:shd w:val="clear" w:color="auto" w:fill="auto"/>
          </w:tcPr>
          <w:p w14:paraId="5BBB63E1"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EF39670"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7767B47" w14:textId="77777777" w:rsidTr="00A00442">
        <w:tc>
          <w:tcPr>
            <w:tcW w:w="1539" w:type="pct"/>
            <w:shd w:val="pct15" w:color="auto" w:fill="FFFFFF"/>
            <w:vAlign w:val="center"/>
          </w:tcPr>
          <w:p w14:paraId="0A2E92DA"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长期待摊费用</w:t>
            </w:r>
          </w:p>
        </w:tc>
        <w:tc>
          <w:tcPr>
            <w:tcW w:w="1731" w:type="pct"/>
            <w:shd w:val="clear" w:color="auto" w:fill="auto"/>
          </w:tcPr>
          <w:p w14:paraId="07D5FECB"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79C6FB6"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7E4D676F" w14:textId="77777777" w:rsidTr="00A00442">
        <w:tc>
          <w:tcPr>
            <w:tcW w:w="1539" w:type="pct"/>
            <w:shd w:val="pct15" w:color="auto" w:fill="FFFFFF"/>
            <w:vAlign w:val="center"/>
          </w:tcPr>
          <w:p w14:paraId="67640452"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递延所得税资产</w:t>
            </w:r>
          </w:p>
        </w:tc>
        <w:tc>
          <w:tcPr>
            <w:tcW w:w="1731" w:type="pct"/>
            <w:shd w:val="clear" w:color="auto" w:fill="auto"/>
          </w:tcPr>
          <w:p w14:paraId="2F52A8E5"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11261DAE"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3478E62" w14:textId="77777777" w:rsidTr="00A00442">
        <w:tc>
          <w:tcPr>
            <w:tcW w:w="1539" w:type="pct"/>
            <w:tcBorders>
              <w:bottom w:val="single" w:sz="4" w:space="0" w:color="5B9BD5"/>
            </w:tcBorders>
            <w:shd w:val="pct15" w:color="auto" w:fill="FFFFFF"/>
            <w:vAlign w:val="center"/>
          </w:tcPr>
          <w:p w14:paraId="7A861B9C"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其他非流动资产</w:t>
            </w:r>
          </w:p>
        </w:tc>
        <w:tc>
          <w:tcPr>
            <w:tcW w:w="1731" w:type="pct"/>
            <w:tcBorders>
              <w:bottom w:val="single" w:sz="4" w:space="0" w:color="5B9BD5"/>
            </w:tcBorders>
            <w:shd w:val="clear" w:color="auto" w:fill="auto"/>
          </w:tcPr>
          <w:p w14:paraId="37837A43" w14:textId="77777777" w:rsidR="001941D3" w:rsidRPr="00FD133A" w:rsidRDefault="001941D3" w:rsidP="00FD133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49F6271E"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9EFD020" w14:textId="77777777" w:rsidTr="00A00442">
        <w:tc>
          <w:tcPr>
            <w:tcW w:w="1539" w:type="pct"/>
            <w:shd w:val="pct15" w:color="auto" w:fill="auto"/>
            <w:vAlign w:val="center"/>
          </w:tcPr>
          <w:p w14:paraId="6B2DE8F7" w14:textId="77777777" w:rsidR="001941D3" w:rsidRPr="00FD133A" w:rsidRDefault="001941D3" w:rsidP="00FD133A">
            <w:pPr>
              <w:jc w:val="center"/>
              <w:rPr>
                <w:rFonts w:ascii="宋体" w:eastAsia="宋体" w:hAnsi="宋体" w:cs="宋体"/>
                <w:b/>
                <w:sz w:val="18"/>
                <w:szCs w:val="18"/>
              </w:rPr>
            </w:pPr>
            <w:r w:rsidRPr="00FD133A">
              <w:rPr>
                <w:rFonts w:ascii="宋体" w:eastAsia="宋体" w:hAnsi="宋体" w:cs="Times New Roman" w:hint="eastAsia"/>
                <w:b/>
                <w:sz w:val="18"/>
                <w:szCs w:val="18"/>
              </w:rPr>
              <w:t>非流动资产合计</w:t>
            </w:r>
          </w:p>
        </w:tc>
        <w:tc>
          <w:tcPr>
            <w:tcW w:w="1731" w:type="pct"/>
            <w:shd w:val="pct15" w:color="auto" w:fill="auto"/>
          </w:tcPr>
          <w:p w14:paraId="0A9A0A17" w14:textId="77777777" w:rsidR="001941D3" w:rsidRPr="00FD133A" w:rsidRDefault="001941D3" w:rsidP="00FD133A">
            <w:pPr>
              <w:widowControl/>
              <w:jc w:val="right"/>
              <w:rPr>
                <w:rFonts w:ascii="宋体" w:eastAsia="宋体" w:hAnsi="宋体" w:cs="宋体"/>
                <w:kern w:val="0"/>
                <w:sz w:val="18"/>
                <w:szCs w:val="18"/>
              </w:rPr>
            </w:pPr>
          </w:p>
        </w:tc>
        <w:tc>
          <w:tcPr>
            <w:tcW w:w="1730" w:type="pct"/>
            <w:shd w:val="pct15" w:color="auto" w:fill="auto"/>
          </w:tcPr>
          <w:p w14:paraId="5281D5B1"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C84789F" w14:textId="77777777" w:rsidTr="00A00442">
        <w:tc>
          <w:tcPr>
            <w:tcW w:w="1539" w:type="pct"/>
            <w:shd w:val="pct15" w:color="auto" w:fill="auto"/>
            <w:vAlign w:val="center"/>
          </w:tcPr>
          <w:p w14:paraId="601039E2" w14:textId="77777777" w:rsidR="001941D3" w:rsidRPr="00FD133A" w:rsidRDefault="001941D3" w:rsidP="00FD133A">
            <w:pPr>
              <w:jc w:val="center"/>
              <w:rPr>
                <w:rFonts w:ascii="宋体" w:eastAsia="宋体" w:hAnsi="宋体" w:cs="宋体"/>
                <w:b/>
                <w:sz w:val="18"/>
                <w:szCs w:val="18"/>
              </w:rPr>
            </w:pPr>
            <w:r w:rsidRPr="00FD133A">
              <w:rPr>
                <w:rFonts w:ascii="宋体" w:eastAsia="宋体" w:hAnsi="宋体" w:cs="Times New Roman" w:hint="eastAsia"/>
                <w:b/>
                <w:sz w:val="18"/>
                <w:szCs w:val="18"/>
              </w:rPr>
              <w:t>资产总计</w:t>
            </w:r>
          </w:p>
        </w:tc>
        <w:tc>
          <w:tcPr>
            <w:tcW w:w="1731" w:type="pct"/>
            <w:shd w:val="pct15" w:color="auto" w:fill="auto"/>
          </w:tcPr>
          <w:p w14:paraId="5B0AC9DB" w14:textId="77777777" w:rsidR="001941D3" w:rsidRPr="00FD133A" w:rsidRDefault="001941D3" w:rsidP="00FD133A">
            <w:pPr>
              <w:widowControl/>
              <w:jc w:val="right"/>
              <w:rPr>
                <w:rFonts w:ascii="宋体" w:eastAsia="宋体" w:hAnsi="宋体" w:cs="宋体"/>
                <w:kern w:val="0"/>
                <w:sz w:val="18"/>
                <w:szCs w:val="18"/>
              </w:rPr>
            </w:pPr>
          </w:p>
        </w:tc>
        <w:tc>
          <w:tcPr>
            <w:tcW w:w="1730" w:type="pct"/>
            <w:shd w:val="pct15" w:color="auto" w:fill="auto"/>
          </w:tcPr>
          <w:p w14:paraId="47EEBAE3"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DCC37D4" w14:textId="77777777" w:rsidTr="00A00442">
        <w:trPr>
          <w:trHeight w:val="305"/>
        </w:trPr>
        <w:tc>
          <w:tcPr>
            <w:tcW w:w="1539" w:type="pct"/>
            <w:shd w:val="pct15" w:color="auto" w:fill="FFFFFF"/>
            <w:vAlign w:val="center"/>
          </w:tcPr>
          <w:p w14:paraId="711443A6" w14:textId="77777777" w:rsidR="001941D3" w:rsidRPr="00FD133A" w:rsidRDefault="001941D3" w:rsidP="00FD133A">
            <w:pPr>
              <w:rPr>
                <w:rFonts w:ascii="宋体" w:eastAsia="宋体" w:hAnsi="宋体" w:cs="宋体"/>
                <w:b/>
                <w:sz w:val="18"/>
                <w:szCs w:val="18"/>
              </w:rPr>
            </w:pPr>
            <w:r w:rsidRPr="00FD133A">
              <w:rPr>
                <w:rFonts w:ascii="宋体" w:eastAsia="宋体" w:hAnsi="宋体" w:cs="Times New Roman" w:hint="eastAsia"/>
                <w:b/>
                <w:sz w:val="18"/>
                <w:szCs w:val="18"/>
              </w:rPr>
              <w:t>流动负债：</w:t>
            </w:r>
          </w:p>
        </w:tc>
        <w:tc>
          <w:tcPr>
            <w:tcW w:w="1731" w:type="pct"/>
            <w:shd w:val="clear" w:color="auto" w:fill="auto"/>
          </w:tcPr>
          <w:p w14:paraId="52E123A1" w14:textId="4DBD7976"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220C257" w14:textId="78E98951" w:rsidR="001941D3" w:rsidRPr="00FD133A" w:rsidRDefault="001941D3" w:rsidP="00FD133A">
            <w:pPr>
              <w:widowControl/>
              <w:jc w:val="right"/>
              <w:rPr>
                <w:rFonts w:ascii="宋体" w:eastAsia="宋体" w:hAnsi="宋体" w:cs="宋体"/>
                <w:kern w:val="0"/>
                <w:sz w:val="18"/>
                <w:szCs w:val="18"/>
              </w:rPr>
            </w:pPr>
          </w:p>
        </w:tc>
      </w:tr>
      <w:tr w:rsidR="001941D3" w:rsidRPr="00FD133A" w14:paraId="33696667" w14:textId="77777777" w:rsidTr="00A00442">
        <w:tc>
          <w:tcPr>
            <w:tcW w:w="1539" w:type="pct"/>
            <w:shd w:val="pct15" w:color="auto" w:fill="FFFFFF"/>
            <w:vAlign w:val="center"/>
          </w:tcPr>
          <w:p w14:paraId="7E86B101" w14:textId="77777777" w:rsidR="001941D3" w:rsidRPr="00FD133A" w:rsidRDefault="001941D3" w:rsidP="00FD133A">
            <w:pPr>
              <w:rPr>
                <w:rFonts w:ascii="宋体" w:eastAsia="宋体" w:hAnsi="宋体" w:cs="宋体"/>
                <w:sz w:val="18"/>
                <w:szCs w:val="18"/>
              </w:rPr>
            </w:pPr>
            <w:r w:rsidRPr="00FD133A">
              <w:rPr>
                <w:rFonts w:ascii="宋体" w:eastAsia="宋体" w:hAnsi="宋体" w:cs="Times New Roman" w:hint="eastAsia"/>
                <w:sz w:val="18"/>
                <w:szCs w:val="18"/>
              </w:rPr>
              <w:t>短期借款</w:t>
            </w:r>
          </w:p>
        </w:tc>
        <w:tc>
          <w:tcPr>
            <w:tcW w:w="1731" w:type="pct"/>
            <w:shd w:val="clear" w:color="auto" w:fill="auto"/>
          </w:tcPr>
          <w:p w14:paraId="397CD91D"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5A20368"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6814233" w14:textId="77777777" w:rsidTr="00A00442">
        <w:tc>
          <w:tcPr>
            <w:tcW w:w="1539" w:type="pct"/>
            <w:shd w:val="pct15" w:color="auto" w:fill="FFFFFF"/>
            <w:vAlign w:val="center"/>
          </w:tcPr>
          <w:p w14:paraId="6D8A4B0B"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向中央银行借款</w:t>
            </w:r>
          </w:p>
        </w:tc>
        <w:tc>
          <w:tcPr>
            <w:tcW w:w="1731" w:type="pct"/>
            <w:shd w:val="clear" w:color="auto" w:fill="auto"/>
          </w:tcPr>
          <w:p w14:paraId="27475D98"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77DE4EC8"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0430A3A" w14:textId="77777777" w:rsidTr="00A00442">
        <w:tc>
          <w:tcPr>
            <w:tcW w:w="1539" w:type="pct"/>
            <w:shd w:val="pct15" w:color="auto" w:fill="FFFFFF"/>
            <w:vAlign w:val="center"/>
          </w:tcPr>
          <w:p w14:paraId="47D55599"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拆入资金</w:t>
            </w:r>
          </w:p>
        </w:tc>
        <w:tc>
          <w:tcPr>
            <w:tcW w:w="1731" w:type="pct"/>
            <w:shd w:val="clear" w:color="auto" w:fill="auto"/>
          </w:tcPr>
          <w:p w14:paraId="1ACF876A"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68AA75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2F94DFB" w14:textId="77777777" w:rsidTr="00A00442">
        <w:tc>
          <w:tcPr>
            <w:tcW w:w="1539" w:type="pct"/>
            <w:shd w:val="pct15" w:color="auto" w:fill="FFFFFF"/>
            <w:vAlign w:val="center"/>
          </w:tcPr>
          <w:p w14:paraId="16EC2771"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交易性</w:t>
            </w:r>
            <w:r w:rsidRPr="00FD133A">
              <w:rPr>
                <w:rFonts w:ascii="宋体" w:eastAsia="宋体" w:hAnsi="宋体" w:cs="Times New Roman"/>
                <w:sz w:val="18"/>
                <w:szCs w:val="18"/>
              </w:rPr>
              <w:t>金融负债</w:t>
            </w:r>
          </w:p>
        </w:tc>
        <w:tc>
          <w:tcPr>
            <w:tcW w:w="1731" w:type="pct"/>
            <w:shd w:val="clear" w:color="auto" w:fill="auto"/>
          </w:tcPr>
          <w:p w14:paraId="4F2EA2CC"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B284559"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7226EE5" w14:textId="77777777" w:rsidTr="00A00442">
        <w:tc>
          <w:tcPr>
            <w:tcW w:w="1539" w:type="pct"/>
            <w:shd w:val="pct15" w:color="auto" w:fill="FFFFFF"/>
            <w:vAlign w:val="center"/>
          </w:tcPr>
          <w:p w14:paraId="7DDC3FC4"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衍生金融负债</w:t>
            </w:r>
          </w:p>
        </w:tc>
        <w:tc>
          <w:tcPr>
            <w:tcW w:w="1731" w:type="pct"/>
            <w:shd w:val="clear" w:color="auto" w:fill="auto"/>
          </w:tcPr>
          <w:p w14:paraId="33026AF9"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7ECE9B22"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425D70C" w14:textId="77777777" w:rsidTr="00A00442">
        <w:tc>
          <w:tcPr>
            <w:tcW w:w="1539" w:type="pct"/>
            <w:shd w:val="pct15" w:color="auto" w:fill="FFFFFF"/>
          </w:tcPr>
          <w:p w14:paraId="7D705727" w14:textId="33CD16F3" w:rsidR="001941D3" w:rsidRPr="00FD133A" w:rsidRDefault="001941D3" w:rsidP="00FD133A">
            <w:pPr>
              <w:widowControl/>
              <w:jc w:val="left"/>
              <w:rPr>
                <w:rFonts w:ascii="Calibri" w:eastAsia="宋体" w:hAnsi="Calibri" w:cs="Times New Roman"/>
                <w:sz w:val="18"/>
                <w:szCs w:val="18"/>
              </w:rPr>
            </w:pPr>
            <w:r w:rsidRPr="00FD133A">
              <w:rPr>
                <w:rFonts w:ascii="Calibri" w:eastAsia="宋体" w:hAnsi="Calibri" w:cs="Times New Roman" w:hint="eastAsia"/>
                <w:sz w:val="18"/>
                <w:szCs w:val="18"/>
              </w:rPr>
              <w:t>应付票据</w:t>
            </w:r>
          </w:p>
        </w:tc>
        <w:tc>
          <w:tcPr>
            <w:tcW w:w="1731" w:type="pct"/>
            <w:shd w:val="clear" w:color="auto" w:fill="auto"/>
          </w:tcPr>
          <w:p w14:paraId="130B59EB"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5854145"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3FDD75F" w14:textId="77777777" w:rsidTr="00A00442">
        <w:tc>
          <w:tcPr>
            <w:tcW w:w="1539" w:type="pct"/>
            <w:shd w:val="pct15" w:color="auto" w:fill="FFFFFF"/>
          </w:tcPr>
          <w:p w14:paraId="4AB7BF2D" w14:textId="77777777" w:rsidR="001941D3" w:rsidRPr="00FD133A" w:rsidRDefault="001941D3" w:rsidP="00A00442">
            <w:pPr>
              <w:widowControl/>
              <w:jc w:val="left"/>
              <w:rPr>
                <w:rFonts w:ascii="宋体" w:eastAsia="宋体" w:hAnsi="宋体" w:cs="Times New Roman"/>
                <w:sz w:val="18"/>
                <w:szCs w:val="18"/>
              </w:rPr>
            </w:pPr>
            <w:r w:rsidRPr="00FD133A">
              <w:rPr>
                <w:rFonts w:ascii="Calibri" w:eastAsia="宋体" w:hAnsi="Calibri" w:cs="Times New Roman" w:hint="eastAsia"/>
                <w:sz w:val="18"/>
                <w:szCs w:val="18"/>
              </w:rPr>
              <w:t>应付账款</w:t>
            </w:r>
          </w:p>
        </w:tc>
        <w:tc>
          <w:tcPr>
            <w:tcW w:w="1731" w:type="pct"/>
            <w:shd w:val="clear" w:color="auto" w:fill="auto"/>
          </w:tcPr>
          <w:p w14:paraId="2C5DB9DF"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2B06420"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AD061BF" w14:textId="77777777" w:rsidTr="00A00442">
        <w:tc>
          <w:tcPr>
            <w:tcW w:w="1539" w:type="pct"/>
            <w:shd w:val="pct15" w:color="auto" w:fill="FFFFFF"/>
            <w:vAlign w:val="center"/>
          </w:tcPr>
          <w:p w14:paraId="1C3C36C0"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预收款项</w:t>
            </w:r>
          </w:p>
        </w:tc>
        <w:tc>
          <w:tcPr>
            <w:tcW w:w="1731" w:type="pct"/>
            <w:shd w:val="clear" w:color="auto" w:fill="auto"/>
          </w:tcPr>
          <w:p w14:paraId="097A86AB"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C8D10F5" w14:textId="77777777" w:rsidR="001941D3" w:rsidRPr="00FD133A" w:rsidRDefault="001941D3" w:rsidP="00FD133A">
            <w:pPr>
              <w:widowControl/>
              <w:jc w:val="right"/>
              <w:rPr>
                <w:rFonts w:ascii="宋体" w:eastAsia="宋体" w:hAnsi="宋体" w:cs="宋体"/>
                <w:kern w:val="0"/>
                <w:sz w:val="18"/>
                <w:szCs w:val="18"/>
              </w:rPr>
            </w:pPr>
          </w:p>
        </w:tc>
      </w:tr>
      <w:tr w:rsidR="00A00442" w:rsidRPr="00FD133A" w14:paraId="3891637D" w14:textId="77777777" w:rsidTr="00A00442">
        <w:tc>
          <w:tcPr>
            <w:tcW w:w="1539" w:type="pct"/>
            <w:shd w:val="pct15" w:color="auto" w:fill="FFFFFF"/>
            <w:vAlign w:val="center"/>
          </w:tcPr>
          <w:p w14:paraId="416B6198" w14:textId="77777777" w:rsidR="00A00442" w:rsidRPr="00FD133A" w:rsidRDefault="00A00442" w:rsidP="00A00442">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合同负债</w:t>
            </w:r>
          </w:p>
        </w:tc>
        <w:tc>
          <w:tcPr>
            <w:tcW w:w="1731" w:type="pct"/>
            <w:shd w:val="clear" w:color="auto" w:fill="auto"/>
          </w:tcPr>
          <w:p w14:paraId="4F8BEE9E" w14:textId="77777777" w:rsidR="00A00442" w:rsidRPr="00FD133A" w:rsidRDefault="00A00442" w:rsidP="00A00442">
            <w:pPr>
              <w:widowControl/>
              <w:jc w:val="right"/>
              <w:rPr>
                <w:rFonts w:ascii="宋体" w:eastAsia="宋体" w:hAnsi="宋体" w:cs="宋体"/>
                <w:kern w:val="0"/>
                <w:sz w:val="18"/>
                <w:szCs w:val="18"/>
              </w:rPr>
            </w:pPr>
          </w:p>
        </w:tc>
        <w:tc>
          <w:tcPr>
            <w:tcW w:w="1730" w:type="pct"/>
            <w:shd w:val="clear" w:color="auto" w:fill="auto"/>
          </w:tcPr>
          <w:p w14:paraId="464DFA8A" w14:textId="77777777" w:rsidR="00A00442" w:rsidRPr="00FD133A" w:rsidRDefault="00A00442" w:rsidP="00A00442">
            <w:pPr>
              <w:widowControl/>
              <w:jc w:val="right"/>
              <w:rPr>
                <w:rFonts w:ascii="宋体" w:eastAsia="宋体" w:hAnsi="宋体" w:cs="宋体"/>
                <w:kern w:val="0"/>
                <w:sz w:val="18"/>
                <w:szCs w:val="18"/>
              </w:rPr>
            </w:pPr>
          </w:p>
        </w:tc>
      </w:tr>
      <w:tr w:rsidR="001941D3" w:rsidRPr="00FD133A" w14:paraId="6545C9BD" w14:textId="77777777" w:rsidTr="00A00442">
        <w:tc>
          <w:tcPr>
            <w:tcW w:w="1539" w:type="pct"/>
            <w:shd w:val="pct15" w:color="auto" w:fill="FFFFFF"/>
            <w:vAlign w:val="center"/>
          </w:tcPr>
          <w:p w14:paraId="77428E96"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卖出回购金融资产款</w:t>
            </w:r>
          </w:p>
        </w:tc>
        <w:tc>
          <w:tcPr>
            <w:tcW w:w="1731" w:type="pct"/>
            <w:shd w:val="clear" w:color="auto" w:fill="auto"/>
          </w:tcPr>
          <w:p w14:paraId="7183A253"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1F73F57"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1BFE46E" w14:textId="77777777" w:rsidTr="00A00442">
        <w:tc>
          <w:tcPr>
            <w:tcW w:w="1539" w:type="pct"/>
            <w:shd w:val="pct15" w:color="auto" w:fill="FFFFFF"/>
            <w:vAlign w:val="center"/>
          </w:tcPr>
          <w:p w14:paraId="41594F65"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吸收存款及同业存放</w:t>
            </w:r>
          </w:p>
        </w:tc>
        <w:tc>
          <w:tcPr>
            <w:tcW w:w="1731" w:type="pct"/>
            <w:shd w:val="clear" w:color="auto" w:fill="auto"/>
          </w:tcPr>
          <w:p w14:paraId="4CA6F4BF"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C083401"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0233204" w14:textId="77777777" w:rsidTr="00A00442">
        <w:tc>
          <w:tcPr>
            <w:tcW w:w="1539" w:type="pct"/>
            <w:shd w:val="pct15" w:color="auto" w:fill="FFFFFF"/>
            <w:vAlign w:val="center"/>
          </w:tcPr>
          <w:p w14:paraId="59AB102C"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代理买卖</w:t>
            </w:r>
            <w:r w:rsidRPr="00FD133A">
              <w:rPr>
                <w:rFonts w:ascii="宋体" w:eastAsia="宋体" w:hAnsi="宋体" w:cs="Times New Roman"/>
                <w:sz w:val="18"/>
                <w:szCs w:val="18"/>
              </w:rPr>
              <w:t>证券款</w:t>
            </w:r>
          </w:p>
        </w:tc>
        <w:tc>
          <w:tcPr>
            <w:tcW w:w="1731" w:type="pct"/>
            <w:shd w:val="clear" w:color="auto" w:fill="auto"/>
          </w:tcPr>
          <w:p w14:paraId="79F64139"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77310F41"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1DCBF72" w14:textId="77777777" w:rsidTr="00A00442">
        <w:tc>
          <w:tcPr>
            <w:tcW w:w="1539" w:type="pct"/>
            <w:shd w:val="pct15" w:color="auto" w:fill="FFFFFF"/>
            <w:vAlign w:val="center"/>
          </w:tcPr>
          <w:p w14:paraId="5142919A"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lastRenderedPageBreak/>
              <w:t>代理承销</w:t>
            </w:r>
            <w:r w:rsidRPr="00FD133A">
              <w:rPr>
                <w:rFonts w:ascii="宋体" w:eastAsia="宋体" w:hAnsi="宋体" w:cs="Times New Roman"/>
                <w:sz w:val="18"/>
                <w:szCs w:val="18"/>
              </w:rPr>
              <w:t>证券款</w:t>
            </w:r>
          </w:p>
        </w:tc>
        <w:tc>
          <w:tcPr>
            <w:tcW w:w="1731" w:type="pct"/>
            <w:shd w:val="clear" w:color="auto" w:fill="auto"/>
          </w:tcPr>
          <w:p w14:paraId="704EE4D1"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1DAD0670"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79A8F65" w14:textId="77777777" w:rsidTr="00A00442">
        <w:tc>
          <w:tcPr>
            <w:tcW w:w="1539" w:type="pct"/>
            <w:shd w:val="pct15" w:color="auto" w:fill="FFFFFF"/>
            <w:vAlign w:val="center"/>
          </w:tcPr>
          <w:p w14:paraId="5CA93A33"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应付职工薪酬</w:t>
            </w:r>
          </w:p>
        </w:tc>
        <w:tc>
          <w:tcPr>
            <w:tcW w:w="1731" w:type="pct"/>
            <w:shd w:val="clear" w:color="auto" w:fill="auto"/>
          </w:tcPr>
          <w:p w14:paraId="75B45801"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2A10DC9"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79F7F4B6" w14:textId="77777777" w:rsidTr="00A00442">
        <w:tc>
          <w:tcPr>
            <w:tcW w:w="1539" w:type="pct"/>
            <w:shd w:val="pct15" w:color="auto" w:fill="FFFFFF"/>
            <w:vAlign w:val="center"/>
          </w:tcPr>
          <w:p w14:paraId="1F7BD216"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应交税费</w:t>
            </w:r>
          </w:p>
        </w:tc>
        <w:tc>
          <w:tcPr>
            <w:tcW w:w="1731" w:type="pct"/>
            <w:shd w:val="clear" w:color="auto" w:fill="auto"/>
          </w:tcPr>
          <w:p w14:paraId="225A77A0"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3AC0993"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3927386" w14:textId="77777777" w:rsidTr="00A00442">
        <w:tc>
          <w:tcPr>
            <w:tcW w:w="1539" w:type="pct"/>
            <w:shd w:val="pct15" w:color="auto" w:fill="FFFFFF"/>
            <w:vAlign w:val="center"/>
          </w:tcPr>
          <w:p w14:paraId="3873DFAE"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其他应付款</w:t>
            </w:r>
          </w:p>
        </w:tc>
        <w:tc>
          <w:tcPr>
            <w:tcW w:w="1731" w:type="pct"/>
            <w:shd w:val="clear" w:color="auto" w:fill="auto"/>
          </w:tcPr>
          <w:p w14:paraId="7EF834A6"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1308CC4D"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FB62BEA" w14:textId="77777777" w:rsidTr="00A00442">
        <w:tc>
          <w:tcPr>
            <w:tcW w:w="1539" w:type="pct"/>
            <w:shd w:val="pct15" w:color="auto" w:fill="FFFFFF"/>
          </w:tcPr>
          <w:p w14:paraId="3466B572" w14:textId="77777777" w:rsidR="001941D3" w:rsidRPr="00FD133A" w:rsidRDefault="001941D3" w:rsidP="00FD133A">
            <w:pPr>
              <w:widowControl/>
              <w:jc w:val="left"/>
              <w:rPr>
                <w:rFonts w:ascii="宋体" w:eastAsia="宋体" w:hAnsi="宋体" w:cs="Times New Roman"/>
                <w:sz w:val="18"/>
                <w:szCs w:val="18"/>
              </w:rPr>
            </w:pPr>
            <w:r w:rsidRPr="00FD133A">
              <w:rPr>
                <w:rFonts w:ascii="Calibri" w:eastAsia="宋体" w:hAnsi="Calibri" w:cs="Times New Roman" w:hint="eastAsia"/>
                <w:sz w:val="18"/>
                <w:szCs w:val="18"/>
              </w:rPr>
              <w:t>其中：应付利息</w:t>
            </w:r>
          </w:p>
        </w:tc>
        <w:tc>
          <w:tcPr>
            <w:tcW w:w="1731" w:type="pct"/>
            <w:shd w:val="clear" w:color="auto" w:fill="auto"/>
          </w:tcPr>
          <w:p w14:paraId="6770D968"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F515EFE"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6E8D0E1" w14:textId="77777777" w:rsidTr="00A00442">
        <w:tc>
          <w:tcPr>
            <w:tcW w:w="1539" w:type="pct"/>
            <w:shd w:val="pct15" w:color="auto" w:fill="FFFFFF"/>
          </w:tcPr>
          <w:p w14:paraId="2ABF6A61" w14:textId="77777777" w:rsidR="001941D3" w:rsidRPr="00FD133A" w:rsidRDefault="001941D3" w:rsidP="00FD133A">
            <w:pPr>
              <w:widowControl/>
              <w:ind w:firstLineChars="300" w:firstLine="540"/>
              <w:jc w:val="left"/>
              <w:rPr>
                <w:rFonts w:ascii="宋体" w:eastAsia="宋体" w:hAnsi="宋体" w:cs="Times New Roman"/>
                <w:sz w:val="18"/>
                <w:szCs w:val="18"/>
              </w:rPr>
            </w:pPr>
            <w:r w:rsidRPr="00FD133A">
              <w:rPr>
                <w:rFonts w:ascii="Calibri" w:eastAsia="宋体" w:hAnsi="Calibri" w:cs="Times New Roman" w:hint="eastAsia"/>
                <w:sz w:val="18"/>
                <w:szCs w:val="18"/>
              </w:rPr>
              <w:t>应付股利</w:t>
            </w:r>
          </w:p>
        </w:tc>
        <w:tc>
          <w:tcPr>
            <w:tcW w:w="1731" w:type="pct"/>
            <w:shd w:val="clear" w:color="auto" w:fill="auto"/>
          </w:tcPr>
          <w:p w14:paraId="795E432C"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043DFAE"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2F5040A" w14:textId="77777777" w:rsidTr="00A00442">
        <w:tc>
          <w:tcPr>
            <w:tcW w:w="1539" w:type="pct"/>
            <w:shd w:val="pct15" w:color="auto" w:fill="FFFFFF"/>
            <w:vAlign w:val="center"/>
          </w:tcPr>
          <w:p w14:paraId="1CA22A32"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应付手续费及佣金</w:t>
            </w:r>
          </w:p>
        </w:tc>
        <w:tc>
          <w:tcPr>
            <w:tcW w:w="1731" w:type="pct"/>
            <w:shd w:val="clear" w:color="auto" w:fill="auto"/>
          </w:tcPr>
          <w:p w14:paraId="7EF8BF80"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7D78AD0"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5B7B798" w14:textId="77777777" w:rsidTr="00A00442">
        <w:tc>
          <w:tcPr>
            <w:tcW w:w="1539" w:type="pct"/>
            <w:shd w:val="pct15" w:color="auto" w:fill="FFFFFF"/>
            <w:vAlign w:val="center"/>
          </w:tcPr>
          <w:p w14:paraId="5CA8A921"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w:t>
            </w:r>
            <w:r w:rsidRPr="00FD133A">
              <w:rPr>
                <w:rFonts w:ascii="宋体" w:eastAsia="宋体" w:hAnsi="宋体" w:cs="Times New Roman"/>
                <w:sz w:val="18"/>
                <w:szCs w:val="18"/>
              </w:rPr>
              <w:t>分保账款</w:t>
            </w:r>
          </w:p>
        </w:tc>
        <w:tc>
          <w:tcPr>
            <w:tcW w:w="1731" w:type="pct"/>
            <w:shd w:val="clear" w:color="auto" w:fill="auto"/>
          </w:tcPr>
          <w:p w14:paraId="74F098E7"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D26D49F"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4726467" w14:textId="77777777" w:rsidTr="00A00442">
        <w:tc>
          <w:tcPr>
            <w:tcW w:w="1539" w:type="pct"/>
            <w:shd w:val="pct15" w:color="auto" w:fill="FFFFFF"/>
            <w:vAlign w:val="center"/>
          </w:tcPr>
          <w:p w14:paraId="4E916C83"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持有待售负债</w:t>
            </w:r>
          </w:p>
        </w:tc>
        <w:tc>
          <w:tcPr>
            <w:tcW w:w="1731" w:type="pct"/>
            <w:shd w:val="clear" w:color="auto" w:fill="auto"/>
          </w:tcPr>
          <w:p w14:paraId="6949864D"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4B23A46"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085191E" w14:textId="77777777" w:rsidTr="00A00442">
        <w:tc>
          <w:tcPr>
            <w:tcW w:w="1539" w:type="pct"/>
            <w:shd w:val="pct15" w:color="auto" w:fill="FFFFFF"/>
            <w:vAlign w:val="center"/>
          </w:tcPr>
          <w:p w14:paraId="33827625"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一年内到期的非流动负债</w:t>
            </w:r>
          </w:p>
        </w:tc>
        <w:tc>
          <w:tcPr>
            <w:tcW w:w="1731" w:type="pct"/>
            <w:shd w:val="clear" w:color="auto" w:fill="auto"/>
          </w:tcPr>
          <w:p w14:paraId="7825D4C4"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E60540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87E6472" w14:textId="77777777" w:rsidTr="00A00442">
        <w:tc>
          <w:tcPr>
            <w:tcW w:w="1539" w:type="pct"/>
            <w:tcBorders>
              <w:bottom w:val="single" w:sz="4" w:space="0" w:color="5B9BD5"/>
            </w:tcBorders>
            <w:shd w:val="pct15" w:color="auto" w:fill="FFFFFF"/>
            <w:vAlign w:val="center"/>
          </w:tcPr>
          <w:p w14:paraId="7D2155AF"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其他流动负债</w:t>
            </w:r>
          </w:p>
        </w:tc>
        <w:tc>
          <w:tcPr>
            <w:tcW w:w="1731" w:type="pct"/>
            <w:tcBorders>
              <w:bottom w:val="single" w:sz="4" w:space="0" w:color="5B9BD5"/>
            </w:tcBorders>
            <w:shd w:val="clear" w:color="auto" w:fill="auto"/>
          </w:tcPr>
          <w:p w14:paraId="0DD07872" w14:textId="77777777" w:rsidR="001941D3" w:rsidRPr="00FD133A" w:rsidRDefault="001941D3" w:rsidP="00FD133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11A95714"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18EA68E" w14:textId="77777777" w:rsidTr="00A00442">
        <w:tc>
          <w:tcPr>
            <w:tcW w:w="1539" w:type="pct"/>
            <w:shd w:val="pct15" w:color="auto" w:fill="auto"/>
            <w:vAlign w:val="center"/>
          </w:tcPr>
          <w:p w14:paraId="13E03C83" w14:textId="77777777" w:rsidR="001941D3" w:rsidRPr="00FD133A" w:rsidRDefault="001941D3" w:rsidP="00FD133A">
            <w:pPr>
              <w:widowControl/>
              <w:jc w:val="center"/>
              <w:rPr>
                <w:rFonts w:ascii="宋体" w:eastAsia="宋体" w:hAnsi="宋体" w:cs="Times New Roman"/>
                <w:b/>
                <w:sz w:val="18"/>
                <w:szCs w:val="18"/>
              </w:rPr>
            </w:pPr>
            <w:r w:rsidRPr="00FD133A">
              <w:rPr>
                <w:rFonts w:ascii="宋体" w:eastAsia="宋体" w:hAnsi="宋体" w:cs="Times New Roman" w:hint="eastAsia"/>
                <w:b/>
                <w:sz w:val="18"/>
                <w:szCs w:val="18"/>
              </w:rPr>
              <w:t>流动负债合计</w:t>
            </w:r>
          </w:p>
        </w:tc>
        <w:tc>
          <w:tcPr>
            <w:tcW w:w="1731" w:type="pct"/>
            <w:shd w:val="pct15" w:color="auto" w:fill="auto"/>
          </w:tcPr>
          <w:p w14:paraId="304E1DC0" w14:textId="77777777" w:rsidR="001941D3" w:rsidRPr="00FD133A" w:rsidRDefault="001941D3" w:rsidP="00FD133A">
            <w:pPr>
              <w:widowControl/>
              <w:jc w:val="right"/>
              <w:rPr>
                <w:rFonts w:ascii="宋体" w:eastAsia="宋体" w:hAnsi="宋体" w:cs="宋体"/>
                <w:kern w:val="0"/>
                <w:sz w:val="18"/>
                <w:szCs w:val="18"/>
              </w:rPr>
            </w:pPr>
          </w:p>
        </w:tc>
        <w:tc>
          <w:tcPr>
            <w:tcW w:w="1730" w:type="pct"/>
            <w:shd w:val="pct15" w:color="auto" w:fill="auto"/>
          </w:tcPr>
          <w:p w14:paraId="3FD8219F"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CD2E0A1" w14:textId="77777777" w:rsidTr="00A00442">
        <w:tc>
          <w:tcPr>
            <w:tcW w:w="1539" w:type="pct"/>
            <w:shd w:val="pct15" w:color="auto" w:fill="FFFFFF"/>
            <w:vAlign w:val="center"/>
          </w:tcPr>
          <w:p w14:paraId="38986E9A" w14:textId="77777777" w:rsidR="001941D3" w:rsidRPr="00FD133A" w:rsidRDefault="001941D3" w:rsidP="00FD133A">
            <w:pPr>
              <w:widowControl/>
              <w:jc w:val="left"/>
              <w:rPr>
                <w:rFonts w:ascii="宋体" w:eastAsia="宋体" w:hAnsi="宋体" w:cs="Times New Roman"/>
                <w:b/>
                <w:sz w:val="18"/>
                <w:szCs w:val="18"/>
              </w:rPr>
            </w:pPr>
            <w:r w:rsidRPr="00FD133A">
              <w:rPr>
                <w:rFonts w:ascii="宋体" w:eastAsia="宋体" w:hAnsi="宋体" w:cs="Times New Roman" w:hint="eastAsia"/>
                <w:b/>
                <w:sz w:val="18"/>
                <w:szCs w:val="18"/>
              </w:rPr>
              <w:t>非流动负债：</w:t>
            </w:r>
          </w:p>
        </w:tc>
        <w:tc>
          <w:tcPr>
            <w:tcW w:w="1731" w:type="pct"/>
            <w:shd w:val="clear" w:color="auto" w:fill="auto"/>
          </w:tcPr>
          <w:p w14:paraId="5613F5A8" w14:textId="3245E662"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6C41E7F" w14:textId="3EA3FE1D" w:rsidR="001941D3" w:rsidRPr="00FD133A" w:rsidRDefault="001941D3" w:rsidP="00FD133A">
            <w:pPr>
              <w:widowControl/>
              <w:jc w:val="right"/>
              <w:rPr>
                <w:rFonts w:ascii="宋体" w:eastAsia="宋体" w:hAnsi="宋体" w:cs="宋体"/>
                <w:kern w:val="0"/>
                <w:sz w:val="18"/>
                <w:szCs w:val="18"/>
              </w:rPr>
            </w:pPr>
          </w:p>
        </w:tc>
      </w:tr>
      <w:tr w:rsidR="001941D3" w:rsidRPr="00FD133A" w14:paraId="6A6BD0ED" w14:textId="77777777" w:rsidTr="00A00442">
        <w:tc>
          <w:tcPr>
            <w:tcW w:w="1539" w:type="pct"/>
            <w:shd w:val="pct15" w:color="auto" w:fill="FFFFFF"/>
            <w:vAlign w:val="center"/>
          </w:tcPr>
          <w:p w14:paraId="010048F3"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保险合同准备金</w:t>
            </w:r>
          </w:p>
        </w:tc>
        <w:tc>
          <w:tcPr>
            <w:tcW w:w="1731" w:type="pct"/>
            <w:shd w:val="clear" w:color="auto" w:fill="auto"/>
          </w:tcPr>
          <w:p w14:paraId="7AA78631"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7D3FBB4"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D3F7831" w14:textId="77777777" w:rsidTr="00A00442">
        <w:tc>
          <w:tcPr>
            <w:tcW w:w="1539" w:type="pct"/>
            <w:shd w:val="pct15" w:color="auto" w:fill="FFFFFF"/>
            <w:vAlign w:val="center"/>
          </w:tcPr>
          <w:p w14:paraId="453AF834"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长期借款</w:t>
            </w:r>
          </w:p>
        </w:tc>
        <w:tc>
          <w:tcPr>
            <w:tcW w:w="1731" w:type="pct"/>
            <w:shd w:val="clear" w:color="auto" w:fill="auto"/>
          </w:tcPr>
          <w:p w14:paraId="6C823954"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ADE4D11"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9BDAC46" w14:textId="77777777" w:rsidTr="00A00442">
        <w:trPr>
          <w:trHeight w:val="435"/>
        </w:trPr>
        <w:tc>
          <w:tcPr>
            <w:tcW w:w="1539" w:type="pct"/>
            <w:shd w:val="pct15" w:color="auto" w:fill="FFFFFF"/>
            <w:vAlign w:val="center"/>
          </w:tcPr>
          <w:p w14:paraId="26F2C2AC"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应付债券</w:t>
            </w:r>
          </w:p>
        </w:tc>
        <w:tc>
          <w:tcPr>
            <w:tcW w:w="1731" w:type="pct"/>
            <w:shd w:val="clear" w:color="auto" w:fill="auto"/>
          </w:tcPr>
          <w:p w14:paraId="3F1A7ACF"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75E628F1"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49DB7026" w14:textId="77777777" w:rsidTr="00A00442">
        <w:trPr>
          <w:trHeight w:val="435"/>
        </w:trPr>
        <w:tc>
          <w:tcPr>
            <w:tcW w:w="1539" w:type="pct"/>
            <w:shd w:val="pct15" w:color="auto" w:fill="FFFFFF"/>
            <w:vAlign w:val="center"/>
          </w:tcPr>
          <w:p w14:paraId="1C86C3B0"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其中：优先股</w:t>
            </w:r>
          </w:p>
        </w:tc>
        <w:tc>
          <w:tcPr>
            <w:tcW w:w="1731" w:type="pct"/>
            <w:shd w:val="clear" w:color="auto" w:fill="auto"/>
          </w:tcPr>
          <w:p w14:paraId="25EF55CB"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9BB19D8"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A0C8AEE" w14:textId="77777777" w:rsidTr="00A00442">
        <w:trPr>
          <w:trHeight w:val="435"/>
        </w:trPr>
        <w:tc>
          <w:tcPr>
            <w:tcW w:w="1539" w:type="pct"/>
            <w:shd w:val="pct15" w:color="auto" w:fill="FFFFFF"/>
            <w:vAlign w:val="center"/>
          </w:tcPr>
          <w:p w14:paraId="026A453D"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 xml:space="preserve">      永续债</w:t>
            </w:r>
          </w:p>
        </w:tc>
        <w:tc>
          <w:tcPr>
            <w:tcW w:w="1731" w:type="pct"/>
            <w:shd w:val="clear" w:color="auto" w:fill="auto"/>
          </w:tcPr>
          <w:p w14:paraId="05962470"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6C007EC7"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9D59B2E" w14:textId="77777777" w:rsidTr="00A00442">
        <w:trPr>
          <w:trHeight w:val="435"/>
        </w:trPr>
        <w:tc>
          <w:tcPr>
            <w:tcW w:w="1539" w:type="pct"/>
            <w:shd w:val="pct15" w:color="auto" w:fill="FFFFFF"/>
            <w:vAlign w:val="center"/>
          </w:tcPr>
          <w:p w14:paraId="7E3AC95D"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租赁</w:t>
            </w:r>
            <w:r w:rsidRPr="00FD133A">
              <w:rPr>
                <w:rFonts w:ascii="宋体" w:eastAsia="宋体" w:hAnsi="宋体" w:cs="Times New Roman"/>
                <w:sz w:val="18"/>
                <w:szCs w:val="18"/>
              </w:rPr>
              <w:t>负债</w:t>
            </w:r>
          </w:p>
        </w:tc>
        <w:tc>
          <w:tcPr>
            <w:tcW w:w="1731" w:type="pct"/>
            <w:shd w:val="clear" w:color="auto" w:fill="auto"/>
          </w:tcPr>
          <w:p w14:paraId="6BD48D4F"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43E01BD"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C4BEE6C" w14:textId="77777777" w:rsidTr="00A00442">
        <w:tc>
          <w:tcPr>
            <w:tcW w:w="1539" w:type="pct"/>
            <w:shd w:val="pct15" w:color="auto" w:fill="FFFFFF"/>
            <w:vAlign w:val="center"/>
          </w:tcPr>
          <w:p w14:paraId="42AF26A7"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长期应付款</w:t>
            </w:r>
          </w:p>
        </w:tc>
        <w:tc>
          <w:tcPr>
            <w:tcW w:w="1731" w:type="pct"/>
            <w:shd w:val="clear" w:color="auto" w:fill="auto"/>
          </w:tcPr>
          <w:p w14:paraId="199EDAF5"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7E429B47"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4B54EC86" w14:textId="77777777" w:rsidTr="00A00442">
        <w:tc>
          <w:tcPr>
            <w:tcW w:w="1539" w:type="pct"/>
            <w:shd w:val="pct15" w:color="auto" w:fill="FFFFFF"/>
            <w:vAlign w:val="center"/>
          </w:tcPr>
          <w:p w14:paraId="68069A58"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长期应付职工薪酬</w:t>
            </w:r>
          </w:p>
        </w:tc>
        <w:tc>
          <w:tcPr>
            <w:tcW w:w="1731" w:type="pct"/>
            <w:shd w:val="clear" w:color="auto" w:fill="auto"/>
          </w:tcPr>
          <w:p w14:paraId="490AE9FE"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2BF98C7"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0556600" w14:textId="77777777" w:rsidTr="00A00442">
        <w:tc>
          <w:tcPr>
            <w:tcW w:w="1539" w:type="pct"/>
            <w:shd w:val="pct15" w:color="auto" w:fill="FFFFFF"/>
            <w:vAlign w:val="center"/>
          </w:tcPr>
          <w:p w14:paraId="1402AF8B"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预计负债</w:t>
            </w:r>
          </w:p>
        </w:tc>
        <w:tc>
          <w:tcPr>
            <w:tcW w:w="1731" w:type="pct"/>
            <w:shd w:val="clear" w:color="auto" w:fill="auto"/>
          </w:tcPr>
          <w:p w14:paraId="327956FA"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740A75C8"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97695FE" w14:textId="77777777" w:rsidTr="00A00442">
        <w:tc>
          <w:tcPr>
            <w:tcW w:w="1539" w:type="pct"/>
            <w:shd w:val="pct15" w:color="auto" w:fill="FFFFFF"/>
            <w:vAlign w:val="center"/>
          </w:tcPr>
          <w:p w14:paraId="77370103"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递延收益</w:t>
            </w:r>
          </w:p>
        </w:tc>
        <w:tc>
          <w:tcPr>
            <w:tcW w:w="1731" w:type="pct"/>
            <w:shd w:val="clear" w:color="auto" w:fill="auto"/>
          </w:tcPr>
          <w:p w14:paraId="61EE4B18"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DC3BEAC"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AADEA3E" w14:textId="77777777" w:rsidTr="00A00442">
        <w:tc>
          <w:tcPr>
            <w:tcW w:w="1539" w:type="pct"/>
            <w:shd w:val="pct15" w:color="auto" w:fill="FFFFFF"/>
            <w:vAlign w:val="center"/>
          </w:tcPr>
          <w:p w14:paraId="4564EC04"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递延所得税负债</w:t>
            </w:r>
          </w:p>
        </w:tc>
        <w:tc>
          <w:tcPr>
            <w:tcW w:w="1731" w:type="pct"/>
            <w:shd w:val="clear" w:color="auto" w:fill="auto"/>
          </w:tcPr>
          <w:p w14:paraId="02DC0706"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E061705"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259EC6E6" w14:textId="77777777" w:rsidTr="00A00442">
        <w:tc>
          <w:tcPr>
            <w:tcW w:w="1539" w:type="pct"/>
            <w:tcBorders>
              <w:bottom w:val="single" w:sz="4" w:space="0" w:color="5B9BD5"/>
            </w:tcBorders>
            <w:shd w:val="pct15" w:color="auto" w:fill="FFFFFF"/>
            <w:vAlign w:val="center"/>
          </w:tcPr>
          <w:p w14:paraId="5D002BAE"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其他非流动负债</w:t>
            </w:r>
          </w:p>
        </w:tc>
        <w:tc>
          <w:tcPr>
            <w:tcW w:w="1731" w:type="pct"/>
            <w:tcBorders>
              <w:bottom w:val="single" w:sz="4" w:space="0" w:color="5B9BD5"/>
            </w:tcBorders>
            <w:shd w:val="clear" w:color="auto" w:fill="auto"/>
          </w:tcPr>
          <w:p w14:paraId="7D2FB321" w14:textId="77777777" w:rsidR="001941D3" w:rsidRPr="00FD133A" w:rsidRDefault="001941D3" w:rsidP="00FD133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29F7E1D1"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91340D3" w14:textId="77777777" w:rsidTr="00A00442">
        <w:trPr>
          <w:trHeight w:val="195"/>
        </w:trPr>
        <w:tc>
          <w:tcPr>
            <w:tcW w:w="1539" w:type="pct"/>
            <w:shd w:val="pct15" w:color="auto" w:fill="auto"/>
            <w:vAlign w:val="center"/>
          </w:tcPr>
          <w:p w14:paraId="57413354" w14:textId="77777777" w:rsidR="001941D3" w:rsidRPr="00FD133A" w:rsidRDefault="001941D3" w:rsidP="00FD133A">
            <w:pPr>
              <w:widowControl/>
              <w:jc w:val="center"/>
              <w:rPr>
                <w:rFonts w:ascii="宋体" w:eastAsia="宋体" w:hAnsi="宋体" w:cs="Times New Roman"/>
                <w:b/>
                <w:sz w:val="18"/>
                <w:szCs w:val="18"/>
              </w:rPr>
            </w:pPr>
            <w:r w:rsidRPr="00FD133A">
              <w:rPr>
                <w:rFonts w:ascii="宋体" w:eastAsia="宋体" w:hAnsi="宋体" w:cs="Times New Roman" w:hint="eastAsia"/>
                <w:b/>
                <w:sz w:val="18"/>
                <w:szCs w:val="18"/>
              </w:rPr>
              <w:t>非流动负债合计</w:t>
            </w:r>
          </w:p>
        </w:tc>
        <w:tc>
          <w:tcPr>
            <w:tcW w:w="1731" w:type="pct"/>
            <w:shd w:val="pct15" w:color="auto" w:fill="auto"/>
          </w:tcPr>
          <w:p w14:paraId="6EEF4BC6" w14:textId="77777777" w:rsidR="001941D3" w:rsidRPr="00FD133A" w:rsidRDefault="001941D3" w:rsidP="00FD133A">
            <w:pPr>
              <w:widowControl/>
              <w:jc w:val="right"/>
              <w:rPr>
                <w:rFonts w:ascii="宋体" w:eastAsia="宋体" w:hAnsi="宋体" w:cs="宋体"/>
                <w:kern w:val="0"/>
                <w:sz w:val="18"/>
                <w:szCs w:val="18"/>
              </w:rPr>
            </w:pPr>
          </w:p>
        </w:tc>
        <w:tc>
          <w:tcPr>
            <w:tcW w:w="1730" w:type="pct"/>
            <w:shd w:val="pct15" w:color="auto" w:fill="auto"/>
          </w:tcPr>
          <w:p w14:paraId="6D3AEFED"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A80C2BB" w14:textId="77777777" w:rsidTr="00A00442">
        <w:tc>
          <w:tcPr>
            <w:tcW w:w="1539" w:type="pct"/>
            <w:shd w:val="pct15" w:color="auto" w:fill="auto"/>
            <w:vAlign w:val="center"/>
          </w:tcPr>
          <w:p w14:paraId="42AA9D84" w14:textId="77777777" w:rsidR="001941D3" w:rsidRPr="00FD133A" w:rsidRDefault="001941D3" w:rsidP="00FD133A">
            <w:pPr>
              <w:widowControl/>
              <w:jc w:val="center"/>
              <w:rPr>
                <w:rFonts w:ascii="宋体" w:eastAsia="宋体" w:hAnsi="宋体" w:cs="Times New Roman"/>
                <w:b/>
                <w:sz w:val="18"/>
                <w:szCs w:val="18"/>
              </w:rPr>
            </w:pPr>
            <w:r w:rsidRPr="00FD133A">
              <w:rPr>
                <w:rFonts w:ascii="宋体" w:eastAsia="宋体" w:hAnsi="宋体" w:cs="Times New Roman" w:hint="eastAsia"/>
                <w:b/>
                <w:sz w:val="18"/>
                <w:szCs w:val="18"/>
              </w:rPr>
              <w:t>负债合计</w:t>
            </w:r>
          </w:p>
        </w:tc>
        <w:tc>
          <w:tcPr>
            <w:tcW w:w="1731" w:type="pct"/>
            <w:shd w:val="pct15" w:color="auto" w:fill="auto"/>
          </w:tcPr>
          <w:p w14:paraId="4111852A" w14:textId="77777777" w:rsidR="001941D3" w:rsidRPr="00FD133A" w:rsidRDefault="001941D3" w:rsidP="00FD133A">
            <w:pPr>
              <w:widowControl/>
              <w:jc w:val="right"/>
              <w:rPr>
                <w:rFonts w:ascii="宋体" w:eastAsia="宋体" w:hAnsi="宋体" w:cs="宋体"/>
                <w:kern w:val="0"/>
                <w:sz w:val="18"/>
                <w:szCs w:val="18"/>
              </w:rPr>
            </w:pPr>
          </w:p>
        </w:tc>
        <w:tc>
          <w:tcPr>
            <w:tcW w:w="1730" w:type="pct"/>
            <w:shd w:val="pct15" w:color="auto" w:fill="auto"/>
          </w:tcPr>
          <w:p w14:paraId="582E7D10"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5D7AF0E" w14:textId="77777777" w:rsidTr="00A00442">
        <w:trPr>
          <w:trHeight w:val="276"/>
        </w:trPr>
        <w:tc>
          <w:tcPr>
            <w:tcW w:w="1539" w:type="pct"/>
            <w:shd w:val="pct15" w:color="auto" w:fill="FFFFFF"/>
            <w:vAlign w:val="center"/>
          </w:tcPr>
          <w:p w14:paraId="08BB3357" w14:textId="77777777" w:rsidR="001941D3" w:rsidRPr="00FD133A" w:rsidRDefault="001941D3" w:rsidP="00FD133A">
            <w:pPr>
              <w:widowControl/>
              <w:jc w:val="left"/>
              <w:rPr>
                <w:rFonts w:ascii="宋体" w:eastAsia="宋体" w:hAnsi="宋体" w:cs="Times New Roman"/>
                <w:b/>
                <w:sz w:val="18"/>
                <w:szCs w:val="18"/>
              </w:rPr>
            </w:pPr>
            <w:r w:rsidRPr="00FD133A">
              <w:rPr>
                <w:rFonts w:ascii="宋体" w:eastAsia="宋体" w:hAnsi="宋体" w:cs="Times New Roman" w:hint="eastAsia"/>
                <w:b/>
                <w:sz w:val="18"/>
                <w:szCs w:val="18"/>
              </w:rPr>
              <w:t>所有者权益（或股东权益）：</w:t>
            </w:r>
          </w:p>
        </w:tc>
        <w:tc>
          <w:tcPr>
            <w:tcW w:w="1731" w:type="pct"/>
            <w:shd w:val="clear" w:color="auto" w:fill="auto"/>
          </w:tcPr>
          <w:p w14:paraId="5FD5056C" w14:textId="34588770"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A3DF474" w14:textId="4350928D" w:rsidR="001941D3" w:rsidRPr="00FD133A" w:rsidRDefault="001941D3" w:rsidP="00FD133A">
            <w:pPr>
              <w:widowControl/>
              <w:jc w:val="right"/>
              <w:rPr>
                <w:rFonts w:ascii="宋体" w:eastAsia="宋体" w:hAnsi="宋体" w:cs="宋体"/>
                <w:kern w:val="0"/>
                <w:sz w:val="18"/>
                <w:szCs w:val="18"/>
              </w:rPr>
            </w:pPr>
          </w:p>
        </w:tc>
      </w:tr>
      <w:tr w:rsidR="001941D3" w:rsidRPr="00FD133A" w14:paraId="1973FA79" w14:textId="77777777" w:rsidTr="00A00442">
        <w:tc>
          <w:tcPr>
            <w:tcW w:w="1539" w:type="pct"/>
            <w:shd w:val="pct15" w:color="auto" w:fill="FFFFFF"/>
            <w:vAlign w:val="center"/>
          </w:tcPr>
          <w:p w14:paraId="3E63664E"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股本</w:t>
            </w:r>
          </w:p>
        </w:tc>
        <w:tc>
          <w:tcPr>
            <w:tcW w:w="1731" w:type="pct"/>
            <w:shd w:val="clear" w:color="auto" w:fill="auto"/>
          </w:tcPr>
          <w:p w14:paraId="10991F19"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D4ACBA9"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7D760C7" w14:textId="77777777" w:rsidTr="00A00442">
        <w:tc>
          <w:tcPr>
            <w:tcW w:w="1539" w:type="pct"/>
            <w:shd w:val="pct15" w:color="auto" w:fill="FFFFFF"/>
            <w:vAlign w:val="center"/>
          </w:tcPr>
          <w:p w14:paraId="115CB2E6"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其他权益工具</w:t>
            </w:r>
          </w:p>
        </w:tc>
        <w:tc>
          <w:tcPr>
            <w:tcW w:w="1731" w:type="pct"/>
            <w:shd w:val="clear" w:color="auto" w:fill="auto"/>
          </w:tcPr>
          <w:p w14:paraId="5E173F4C"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CE427C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628329E" w14:textId="77777777" w:rsidTr="00A00442">
        <w:tc>
          <w:tcPr>
            <w:tcW w:w="1539" w:type="pct"/>
            <w:shd w:val="pct15" w:color="auto" w:fill="FFFFFF"/>
            <w:vAlign w:val="center"/>
          </w:tcPr>
          <w:p w14:paraId="3CA87774"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其中：优先股</w:t>
            </w:r>
          </w:p>
        </w:tc>
        <w:tc>
          <w:tcPr>
            <w:tcW w:w="1731" w:type="pct"/>
            <w:shd w:val="clear" w:color="auto" w:fill="auto"/>
          </w:tcPr>
          <w:p w14:paraId="391383BF"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CB2104D"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79C7E23" w14:textId="77777777" w:rsidTr="00A00442">
        <w:tc>
          <w:tcPr>
            <w:tcW w:w="1539" w:type="pct"/>
            <w:shd w:val="pct15" w:color="auto" w:fill="FFFFFF"/>
            <w:vAlign w:val="center"/>
          </w:tcPr>
          <w:p w14:paraId="1F2A864E" w14:textId="77777777" w:rsidR="001941D3" w:rsidRPr="00FD133A" w:rsidRDefault="001941D3" w:rsidP="00FD133A">
            <w:pPr>
              <w:widowControl/>
              <w:ind w:firstLineChars="300" w:firstLine="540"/>
              <w:jc w:val="left"/>
              <w:rPr>
                <w:rFonts w:ascii="宋体" w:eastAsia="宋体" w:hAnsi="宋体" w:cs="Times New Roman"/>
                <w:sz w:val="18"/>
                <w:szCs w:val="18"/>
              </w:rPr>
            </w:pPr>
            <w:r w:rsidRPr="00FD133A">
              <w:rPr>
                <w:rFonts w:ascii="宋体" w:eastAsia="宋体" w:hAnsi="宋体" w:cs="Times New Roman" w:hint="eastAsia"/>
                <w:sz w:val="18"/>
                <w:szCs w:val="18"/>
              </w:rPr>
              <w:t>永续债</w:t>
            </w:r>
          </w:p>
        </w:tc>
        <w:tc>
          <w:tcPr>
            <w:tcW w:w="1731" w:type="pct"/>
            <w:shd w:val="clear" w:color="auto" w:fill="auto"/>
          </w:tcPr>
          <w:p w14:paraId="6D1BBB6A"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BF1D59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34617D9" w14:textId="77777777" w:rsidTr="00A00442">
        <w:tc>
          <w:tcPr>
            <w:tcW w:w="1539" w:type="pct"/>
            <w:shd w:val="pct15" w:color="auto" w:fill="FFFFFF"/>
            <w:vAlign w:val="center"/>
          </w:tcPr>
          <w:p w14:paraId="799FF4F4"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资本公积</w:t>
            </w:r>
          </w:p>
        </w:tc>
        <w:tc>
          <w:tcPr>
            <w:tcW w:w="1731" w:type="pct"/>
            <w:shd w:val="clear" w:color="auto" w:fill="auto"/>
          </w:tcPr>
          <w:p w14:paraId="79D8CDBF"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D5A10E0"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42B3DA96" w14:textId="77777777" w:rsidTr="00A00442">
        <w:tc>
          <w:tcPr>
            <w:tcW w:w="1539" w:type="pct"/>
            <w:shd w:val="pct15" w:color="auto" w:fill="FFFFFF"/>
            <w:vAlign w:val="center"/>
          </w:tcPr>
          <w:p w14:paraId="430DBBB2"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减：库存股</w:t>
            </w:r>
          </w:p>
        </w:tc>
        <w:tc>
          <w:tcPr>
            <w:tcW w:w="1731" w:type="pct"/>
            <w:shd w:val="clear" w:color="auto" w:fill="auto"/>
          </w:tcPr>
          <w:p w14:paraId="22707BF9"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050B16F"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47A920B1" w14:textId="77777777" w:rsidTr="00A00442">
        <w:tc>
          <w:tcPr>
            <w:tcW w:w="1539" w:type="pct"/>
            <w:shd w:val="pct15" w:color="auto" w:fill="FFFFFF"/>
            <w:vAlign w:val="center"/>
          </w:tcPr>
          <w:p w14:paraId="08D573D4"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其他综合收益</w:t>
            </w:r>
          </w:p>
        </w:tc>
        <w:tc>
          <w:tcPr>
            <w:tcW w:w="1731" w:type="pct"/>
            <w:shd w:val="clear" w:color="auto" w:fill="auto"/>
          </w:tcPr>
          <w:p w14:paraId="66229B9E"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8B8E153"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15A19B11" w14:textId="77777777" w:rsidTr="00A00442">
        <w:tc>
          <w:tcPr>
            <w:tcW w:w="1539" w:type="pct"/>
            <w:shd w:val="pct15" w:color="auto" w:fill="FFFFFF"/>
            <w:vAlign w:val="center"/>
          </w:tcPr>
          <w:p w14:paraId="3E580396"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专项储备</w:t>
            </w:r>
          </w:p>
        </w:tc>
        <w:tc>
          <w:tcPr>
            <w:tcW w:w="1731" w:type="pct"/>
            <w:shd w:val="clear" w:color="auto" w:fill="auto"/>
          </w:tcPr>
          <w:p w14:paraId="608A441C"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3363C5A2"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F7CEE29" w14:textId="77777777" w:rsidTr="00A00442">
        <w:tc>
          <w:tcPr>
            <w:tcW w:w="1539" w:type="pct"/>
            <w:shd w:val="pct15" w:color="auto" w:fill="FFFFFF"/>
            <w:vAlign w:val="center"/>
          </w:tcPr>
          <w:p w14:paraId="73C68C07"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盈余公积</w:t>
            </w:r>
          </w:p>
        </w:tc>
        <w:tc>
          <w:tcPr>
            <w:tcW w:w="1731" w:type="pct"/>
            <w:shd w:val="clear" w:color="auto" w:fill="auto"/>
          </w:tcPr>
          <w:p w14:paraId="72045EE5"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2CB965A3"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5D016250" w14:textId="77777777" w:rsidTr="00A00442">
        <w:tc>
          <w:tcPr>
            <w:tcW w:w="1539" w:type="pct"/>
            <w:shd w:val="pct15" w:color="auto" w:fill="FFFFFF"/>
            <w:vAlign w:val="center"/>
          </w:tcPr>
          <w:p w14:paraId="56C993D4"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一般风险准备</w:t>
            </w:r>
          </w:p>
        </w:tc>
        <w:tc>
          <w:tcPr>
            <w:tcW w:w="1731" w:type="pct"/>
            <w:shd w:val="clear" w:color="auto" w:fill="auto"/>
          </w:tcPr>
          <w:p w14:paraId="3D99A91C"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4AF9676B"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3A306DC5" w14:textId="77777777" w:rsidTr="00A00442">
        <w:tc>
          <w:tcPr>
            <w:tcW w:w="1539" w:type="pct"/>
            <w:shd w:val="pct15" w:color="auto" w:fill="FFFFFF"/>
            <w:vAlign w:val="center"/>
          </w:tcPr>
          <w:p w14:paraId="19258D3A"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未分配利润</w:t>
            </w:r>
          </w:p>
        </w:tc>
        <w:tc>
          <w:tcPr>
            <w:tcW w:w="1731" w:type="pct"/>
            <w:shd w:val="clear" w:color="auto" w:fill="auto"/>
          </w:tcPr>
          <w:p w14:paraId="4BE617EA"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553054C2"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076EF312" w14:textId="77777777" w:rsidTr="00A00442">
        <w:tc>
          <w:tcPr>
            <w:tcW w:w="1539" w:type="pct"/>
            <w:shd w:val="pct15" w:color="auto" w:fill="FFFFFF"/>
            <w:vAlign w:val="center"/>
          </w:tcPr>
          <w:p w14:paraId="6EEFE97E"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归属于母公司所有者权益合计</w:t>
            </w:r>
          </w:p>
        </w:tc>
        <w:tc>
          <w:tcPr>
            <w:tcW w:w="1731" w:type="pct"/>
            <w:shd w:val="clear" w:color="auto" w:fill="auto"/>
          </w:tcPr>
          <w:p w14:paraId="3F7F0E5D" w14:textId="77777777" w:rsidR="001941D3" w:rsidRPr="00FD133A" w:rsidRDefault="001941D3" w:rsidP="00FD133A">
            <w:pPr>
              <w:widowControl/>
              <w:jc w:val="right"/>
              <w:rPr>
                <w:rFonts w:ascii="宋体" w:eastAsia="宋体" w:hAnsi="宋体" w:cs="宋体"/>
                <w:kern w:val="0"/>
                <w:sz w:val="18"/>
                <w:szCs w:val="18"/>
              </w:rPr>
            </w:pPr>
          </w:p>
        </w:tc>
        <w:tc>
          <w:tcPr>
            <w:tcW w:w="1730" w:type="pct"/>
            <w:shd w:val="clear" w:color="auto" w:fill="auto"/>
          </w:tcPr>
          <w:p w14:paraId="0856DD28"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627419C6" w14:textId="77777777" w:rsidTr="00A00442">
        <w:tc>
          <w:tcPr>
            <w:tcW w:w="1539" w:type="pct"/>
            <w:tcBorders>
              <w:bottom w:val="single" w:sz="4" w:space="0" w:color="5B9BD5"/>
            </w:tcBorders>
            <w:shd w:val="pct15" w:color="auto" w:fill="FFFFFF"/>
            <w:vAlign w:val="center"/>
          </w:tcPr>
          <w:p w14:paraId="466F9B1B" w14:textId="77777777" w:rsidR="001941D3" w:rsidRPr="00FD133A" w:rsidRDefault="001941D3" w:rsidP="00FD133A">
            <w:pPr>
              <w:widowControl/>
              <w:jc w:val="left"/>
              <w:rPr>
                <w:rFonts w:ascii="宋体" w:eastAsia="宋体" w:hAnsi="宋体" w:cs="Times New Roman"/>
                <w:sz w:val="18"/>
                <w:szCs w:val="18"/>
              </w:rPr>
            </w:pPr>
            <w:r w:rsidRPr="00FD133A">
              <w:rPr>
                <w:rFonts w:ascii="宋体" w:eastAsia="宋体" w:hAnsi="宋体" w:cs="Times New Roman" w:hint="eastAsia"/>
                <w:sz w:val="18"/>
                <w:szCs w:val="18"/>
              </w:rPr>
              <w:t>少数股东权益</w:t>
            </w:r>
          </w:p>
        </w:tc>
        <w:tc>
          <w:tcPr>
            <w:tcW w:w="1731" w:type="pct"/>
            <w:tcBorders>
              <w:bottom w:val="single" w:sz="4" w:space="0" w:color="5B9BD5"/>
            </w:tcBorders>
            <w:shd w:val="clear" w:color="auto" w:fill="auto"/>
          </w:tcPr>
          <w:p w14:paraId="4C7E7D25" w14:textId="77777777" w:rsidR="001941D3" w:rsidRPr="00FD133A" w:rsidRDefault="001941D3" w:rsidP="00FD133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2B93DC38" w14:textId="77777777" w:rsidR="001941D3" w:rsidRPr="00FD133A" w:rsidRDefault="001941D3" w:rsidP="00FD133A">
            <w:pPr>
              <w:widowControl/>
              <w:jc w:val="right"/>
              <w:rPr>
                <w:rFonts w:ascii="宋体" w:eastAsia="宋体" w:hAnsi="宋体" w:cs="宋体"/>
                <w:kern w:val="0"/>
                <w:sz w:val="18"/>
                <w:szCs w:val="18"/>
              </w:rPr>
            </w:pPr>
          </w:p>
        </w:tc>
      </w:tr>
      <w:tr w:rsidR="001941D3" w:rsidRPr="00FD133A" w14:paraId="7D5B29E0" w14:textId="77777777" w:rsidTr="00A00442">
        <w:trPr>
          <w:trHeight w:val="198"/>
        </w:trPr>
        <w:tc>
          <w:tcPr>
            <w:tcW w:w="1539" w:type="pct"/>
            <w:shd w:val="pct15" w:color="auto" w:fill="auto"/>
            <w:vAlign w:val="center"/>
          </w:tcPr>
          <w:p w14:paraId="1B0D9B12" w14:textId="77777777" w:rsidR="001941D3" w:rsidRPr="00FD133A" w:rsidRDefault="001941D3" w:rsidP="00FD133A">
            <w:pPr>
              <w:widowControl/>
              <w:jc w:val="center"/>
              <w:rPr>
                <w:rFonts w:ascii="宋体" w:eastAsia="宋体" w:hAnsi="宋体" w:cs="Times New Roman"/>
                <w:b/>
                <w:sz w:val="18"/>
                <w:szCs w:val="18"/>
                <w:shd w:val="clear" w:color="auto" w:fill="D9D9D9"/>
              </w:rPr>
            </w:pPr>
            <w:r w:rsidRPr="00FD133A">
              <w:rPr>
                <w:rFonts w:ascii="宋体" w:eastAsia="宋体" w:hAnsi="宋体" w:cs="Times New Roman" w:hint="eastAsia"/>
                <w:b/>
                <w:sz w:val="18"/>
                <w:szCs w:val="18"/>
                <w:shd w:val="clear" w:color="auto" w:fill="D9D9D9"/>
              </w:rPr>
              <w:lastRenderedPageBreak/>
              <w:t>所有者权益合计</w:t>
            </w:r>
          </w:p>
        </w:tc>
        <w:tc>
          <w:tcPr>
            <w:tcW w:w="1731" w:type="pct"/>
            <w:shd w:val="pct15" w:color="auto" w:fill="auto"/>
          </w:tcPr>
          <w:p w14:paraId="29DB2A1D" w14:textId="77777777" w:rsidR="001941D3" w:rsidRPr="00FD133A" w:rsidRDefault="001941D3" w:rsidP="00FD133A">
            <w:pPr>
              <w:widowControl/>
              <w:jc w:val="right"/>
              <w:rPr>
                <w:rFonts w:ascii="宋体" w:eastAsia="宋体" w:hAnsi="宋体" w:cs="宋体"/>
                <w:kern w:val="0"/>
                <w:sz w:val="18"/>
                <w:szCs w:val="18"/>
                <w:shd w:val="clear" w:color="auto" w:fill="D9D9D9"/>
              </w:rPr>
            </w:pPr>
          </w:p>
        </w:tc>
        <w:tc>
          <w:tcPr>
            <w:tcW w:w="1730" w:type="pct"/>
            <w:shd w:val="pct15" w:color="auto" w:fill="auto"/>
          </w:tcPr>
          <w:p w14:paraId="57EB6A55" w14:textId="77777777" w:rsidR="001941D3" w:rsidRPr="00FD133A" w:rsidRDefault="001941D3" w:rsidP="00FD133A">
            <w:pPr>
              <w:widowControl/>
              <w:jc w:val="right"/>
              <w:rPr>
                <w:rFonts w:ascii="宋体" w:eastAsia="宋体" w:hAnsi="宋体" w:cs="宋体"/>
                <w:kern w:val="0"/>
                <w:sz w:val="18"/>
                <w:szCs w:val="18"/>
                <w:shd w:val="clear" w:color="auto" w:fill="D9D9D9"/>
              </w:rPr>
            </w:pPr>
          </w:p>
        </w:tc>
      </w:tr>
      <w:tr w:rsidR="001941D3" w:rsidRPr="00FD133A" w14:paraId="1CAF2121" w14:textId="77777777" w:rsidTr="00A00442">
        <w:tc>
          <w:tcPr>
            <w:tcW w:w="1539" w:type="pct"/>
            <w:shd w:val="pct15" w:color="auto" w:fill="auto"/>
            <w:vAlign w:val="center"/>
          </w:tcPr>
          <w:p w14:paraId="2D625EE7" w14:textId="77777777" w:rsidR="001941D3" w:rsidRPr="00FD133A" w:rsidRDefault="001941D3" w:rsidP="00FD133A">
            <w:pPr>
              <w:widowControl/>
              <w:jc w:val="center"/>
              <w:rPr>
                <w:rFonts w:ascii="宋体" w:eastAsia="宋体" w:hAnsi="宋体" w:cs="Times New Roman"/>
                <w:b/>
                <w:sz w:val="18"/>
                <w:szCs w:val="18"/>
                <w:shd w:val="clear" w:color="auto" w:fill="D9D9D9"/>
              </w:rPr>
            </w:pPr>
            <w:r w:rsidRPr="00FD133A">
              <w:rPr>
                <w:rFonts w:ascii="宋体" w:eastAsia="宋体" w:hAnsi="宋体" w:cs="Times New Roman" w:hint="eastAsia"/>
                <w:b/>
                <w:sz w:val="18"/>
                <w:szCs w:val="18"/>
                <w:shd w:val="clear" w:color="auto" w:fill="D9D9D9"/>
              </w:rPr>
              <w:t>负债和所有者权益总计</w:t>
            </w:r>
          </w:p>
        </w:tc>
        <w:tc>
          <w:tcPr>
            <w:tcW w:w="1731" w:type="pct"/>
            <w:shd w:val="pct15" w:color="auto" w:fill="auto"/>
          </w:tcPr>
          <w:p w14:paraId="6733157F" w14:textId="77777777" w:rsidR="001941D3" w:rsidRPr="00FD133A" w:rsidRDefault="001941D3" w:rsidP="00FD133A">
            <w:pPr>
              <w:widowControl/>
              <w:jc w:val="right"/>
              <w:rPr>
                <w:rFonts w:ascii="宋体" w:eastAsia="宋体" w:hAnsi="宋体" w:cs="宋体"/>
                <w:kern w:val="0"/>
                <w:sz w:val="18"/>
                <w:szCs w:val="18"/>
                <w:shd w:val="clear" w:color="auto" w:fill="D9D9D9"/>
              </w:rPr>
            </w:pPr>
          </w:p>
        </w:tc>
        <w:tc>
          <w:tcPr>
            <w:tcW w:w="1730" w:type="pct"/>
            <w:shd w:val="pct15" w:color="auto" w:fill="auto"/>
          </w:tcPr>
          <w:p w14:paraId="2DCC964F" w14:textId="77777777" w:rsidR="001941D3" w:rsidRPr="00FD133A" w:rsidRDefault="001941D3" w:rsidP="00FD133A">
            <w:pPr>
              <w:widowControl/>
              <w:jc w:val="right"/>
              <w:rPr>
                <w:rFonts w:ascii="宋体" w:eastAsia="宋体" w:hAnsi="宋体" w:cs="宋体"/>
                <w:kern w:val="0"/>
                <w:sz w:val="18"/>
                <w:szCs w:val="18"/>
                <w:shd w:val="clear" w:color="auto" w:fill="D9D9D9"/>
              </w:rPr>
            </w:pPr>
          </w:p>
        </w:tc>
      </w:tr>
    </w:tbl>
    <w:p w14:paraId="0596ACF5" w14:textId="77777777" w:rsidR="00FD133A" w:rsidRPr="00FD133A" w:rsidRDefault="00FD133A" w:rsidP="00FD133A">
      <w:pPr>
        <w:rPr>
          <w:rFonts w:ascii="Arial" w:eastAsia="黑体" w:hAnsi="Arial" w:cs="Times New Roman"/>
          <w:b/>
          <w:bCs/>
          <w:sz w:val="22"/>
          <w:lang w:val="x-none" w:eastAsia="x-none"/>
        </w:rPr>
      </w:pPr>
      <w:bookmarkStart w:id="3" w:name="_Toc247371780"/>
      <w:bookmarkStart w:id="4" w:name="_Toc247094005"/>
      <w:bookmarkStart w:id="5" w:name="_Toc241636376"/>
      <w:bookmarkStart w:id="6" w:name="_Toc369159466"/>
      <w:r w:rsidRPr="00FD133A">
        <w:rPr>
          <w:rFonts w:ascii="Calibri" w:eastAsia="宋体" w:hAnsi="Calibri" w:cs="Times New Roman"/>
          <w:sz w:val="18"/>
          <w:szCs w:val="18"/>
        </w:rPr>
        <w:t>法定代表人：</w:t>
      </w:r>
      <w:r w:rsidRPr="00FD133A">
        <w:rPr>
          <w:rFonts w:ascii="Calibri" w:eastAsia="宋体" w:hAnsi="Calibri" w:cs="Times New Roman"/>
          <w:sz w:val="18"/>
          <w:szCs w:val="18"/>
        </w:rPr>
        <w:t xml:space="preserve">_____________ </w:t>
      </w:r>
      <w:r w:rsidRPr="00FD133A">
        <w:rPr>
          <w:rFonts w:ascii="Calibri" w:eastAsia="宋体" w:hAnsi="Calibri" w:cs="Times New Roman"/>
          <w:sz w:val="18"/>
          <w:szCs w:val="18"/>
        </w:rPr>
        <w:t>主管会计工作负责人：</w:t>
      </w:r>
      <w:r w:rsidRPr="00FD133A">
        <w:rPr>
          <w:rFonts w:ascii="Calibri" w:eastAsia="宋体" w:hAnsi="Calibri" w:cs="Times New Roman"/>
          <w:sz w:val="18"/>
          <w:szCs w:val="18"/>
        </w:rPr>
        <w:t xml:space="preserve">_____________ </w:t>
      </w:r>
      <w:r w:rsidRPr="00FD133A">
        <w:rPr>
          <w:rFonts w:ascii="Calibri" w:eastAsia="宋体" w:hAnsi="Calibri" w:cs="Times New Roman"/>
          <w:sz w:val="18"/>
          <w:szCs w:val="18"/>
        </w:rPr>
        <w:t>会计机构负责人：</w:t>
      </w:r>
      <w:r w:rsidRPr="00FD133A">
        <w:rPr>
          <w:rFonts w:ascii="Calibri" w:eastAsia="宋体" w:hAnsi="Calibri" w:cs="Times New Roman"/>
          <w:sz w:val="18"/>
          <w:szCs w:val="18"/>
        </w:rPr>
        <w:t>_____________</w:t>
      </w:r>
      <w:bookmarkEnd w:id="3"/>
      <w:bookmarkEnd w:id="4"/>
      <w:bookmarkEnd w:id="5"/>
      <w:bookmarkEnd w:id="6"/>
    </w:p>
    <w:p w14:paraId="724A9B20" w14:textId="58C141F4" w:rsidR="00EC763E" w:rsidRPr="00EC763E" w:rsidRDefault="00EC763E" w:rsidP="00143BA8">
      <w:pPr>
        <w:pStyle w:val="a5"/>
        <w:widowControl/>
        <w:numPr>
          <w:ilvl w:val="0"/>
          <w:numId w:val="2"/>
        </w:numPr>
        <w:ind w:right="272" w:firstLineChars="0"/>
        <w:jc w:val="left"/>
        <w:outlineLvl w:val="2"/>
        <w:rPr>
          <w:rFonts w:ascii="宋体" w:hAnsi="宋体"/>
          <w:b/>
          <w:bCs/>
          <w:color w:val="000000"/>
          <w:szCs w:val="18"/>
        </w:rPr>
      </w:pPr>
      <w:bookmarkStart w:id="7" w:name="OLE_LINK3"/>
      <w:bookmarkStart w:id="8" w:name="OLE_LINK4"/>
      <w:r w:rsidRPr="00EC763E">
        <w:rPr>
          <w:rFonts w:ascii="宋体" w:hAnsi="宋体" w:hint="eastAsia"/>
          <w:b/>
          <w:bCs/>
          <w:color w:val="000000"/>
          <w:szCs w:val="18"/>
        </w:rPr>
        <w:t>母公司</w:t>
      </w:r>
      <w:r w:rsidRPr="00EC763E">
        <w:rPr>
          <w:rFonts w:ascii="宋体" w:hAnsi="宋体"/>
          <w:b/>
          <w:bCs/>
          <w:color w:val="000000"/>
          <w:szCs w:val="18"/>
        </w:rPr>
        <w:t>资产负债表</w:t>
      </w:r>
      <w:r w:rsidRPr="00EC763E">
        <w:rPr>
          <w:rFonts w:ascii="宋体" w:hAnsi="宋体" w:hint="eastAsia"/>
          <w:b/>
          <w:bCs/>
          <w:color w:val="000000"/>
          <w:szCs w:val="18"/>
        </w:rPr>
        <w:t xml:space="preserve"> </w:t>
      </w:r>
    </w:p>
    <w:p w14:paraId="332E1788" w14:textId="77777777" w:rsidR="00EC763E" w:rsidRPr="00EC763E" w:rsidRDefault="00EC763E" w:rsidP="00EC763E">
      <w:pPr>
        <w:ind w:left="6300" w:firstLine="42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981"/>
        <w:gridCol w:w="3358"/>
        <w:gridCol w:w="3356"/>
      </w:tblGrid>
      <w:tr w:rsidR="000F182F" w:rsidRPr="00EC763E" w14:paraId="3FE3D2C2" w14:textId="77777777" w:rsidTr="000F182F">
        <w:tc>
          <w:tcPr>
            <w:tcW w:w="1537" w:type="pct"/>
            <w:shd w:val="pct15" w:color="auto" w:fill="FFFFFF"/>
          </w:tcPr>
          <w:bookmarkEnd w:id="7"/>
          <w:bookmarkEnd w:id="8"/>
          <w:p w14:paraId="0A498E75" w14:textId="77777777" w:rsidR="000F182F" w:rsidRPr="00EC763E" w:rsidRDefault="000F182F" w:rsidP="000F182F">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732" w:type="pct"/>
            <w:shd w:val="pct15" w:color="auto" w:fill="FFFFFF"/>
          </w:tcPr>
          <w:p w14:paraId="44EE02B6" w14:textId="672BFF7F" w:rsidR="000F182F" w:rsidRPr="00EC763E" w:rsidRDefault="000F182F" w:rsidP="000F182F">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w:t>
            </w:r>
            <w:r w:rsidR="00A85212">
              <w:rPr>
                <w:rFonts w:ascii="宋体" w:eastAsia="宋体" w:hAnsi="宋体" w:cs="Times New Roman"/>
                <w:b/>
                <w:sz w:val="18"/>
                <w:szCs w:val="18"/>
              </w:rPr>
              <w:t>9</w:t>
            </w:r>
            <w:r>
              <w:rPr>
                <w:rFonts w:ascii="宋体" w:eastAsia="宋体" w:hAnsi="宋体" w:cs="Times New Roman" w:hint="eastAsia"/>
                <w:b/>
                <w:sz w:val="18"/>
                <w:szCs w:val="18"/>
              </w:rPr>
              <w:t>月</w:t>
            </w:r>
            <w:r>
              <w:rPr>
                <w:rFonts w:ascii="宋体" w:eastAsia="宋体" w:hAnsi="宋体" w:cs="Times New Roman"/>
                <w:b/>
                <w:sz w:val="18"/>
                <w:szCs w:val="18"/>
              </w:rPr>
              <w:t>3</w:t>
            </w:r>
            <w:r w:rsidR="00A85212">
              <w:rPr>
                <w:rFonts w:ascii="宋体" w:eastAsia="宋体" w:hAnsi="宋体" w:cs="Times New Roman"/>
                <w:b/>
                <w:sz w:val="18"/>
                <w:szCs w:val="18"/>
              </w:rPr>
              <w:t>0</w:t>
            </w:r>
            <w:r>
              <w:rPr>
                <w:rFonts w:ascii="宋体" w:eastAsia="宋体" w:hAnsi="宋体" w:cs="Times New Roman" w:hint="eastAsia"/>
                <w:b/>
                <w:sz w:val="18"/>
                <w:szCs w:val="18"/>
              </w:rPr>
              <w:t>日</w:t>
            </w:r>
          </w:p>
        </w:tc>
        <w:tc>
          <w:tcPr>
            <w:tcW w:w="1731" w:type="pct"/>
            <w:shd w:val="pct15" w:color="auto" w:fill="FFFFFF"/>
          </w:tcPr>
          <w:p w14:paraId="79EACDBD" w14:textId="4324A939" w:rsidR="000F182F" w:rsidRPr="00B90081" w:rsidRDefault="000F182F" w:rsidP="000F182F">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w:t>
            </w:r>
            <w:r w:rsidR="00B65041">
              <w:rPr>
                <w:rFonts w:ascii="宋体" w:eastAsia="宋体" w:hAnsi="宋体" w:cs="Times New Roman" w:hint="eastAsia"/>
                <w:b/>
                <w:sz w:val="18"/>
                <w:szCs w:val="18"/>
              </w:rPr>
              <w:t>/</w:t>
            </w:r>
            <w:r w:rsidR="00B65041">
              <w:rPr>
                <w:rFonts w:asciiTheme="minorEastAsia" w:hAnsiTheme="minorEastAsia" w:hint="eastAsia"/>
                <w:b/>
                <w:sz w:val="18"/>
                <w:szCs w:val="18"/>
              </w:rPr>
              <w:t>2</w:t>
            </w:r>
            <w:r w:rsidR="00B65041">
              <w:rPr>
                <w:rFonts w:asciiTheme="minorEastAsia" w:hAnsiTheme="minorEastAsia"/>
                <w:b/>
                <w:sz w:val="18"/>
                <w:szCs w:val="18"/>
              </w:rPr>
              <w:t>020</w:t>
            </w:r>
            <w:r w:rsidR="00B65041">
              <w:rPr>
                <w:rFonts w:asciiTheme="minorEastAsia" w:hAnsiTheme="minorEastAsia" w:hint="eastAsia"/>
                <w:b/>
                <w:sz w:val="18"/>
                <w:szCs w:val="18"/>
              </w:rPr>
              <w:t>年</w:t>
            </w:r>
            <w:r w:rsidR="00B65041">
              <w:rPr>
                <w:rFonts w:asciiTheme="minorEastAsia" w:hAnsiTheme="minorEastAsia"/>
                <w:b/>
                <w:sz w:val="18"/>
                <w:szCs w:val="18"/>
              </w:rPr>
              <w:t>1</w:t>
            </w:r>
            <w:r w:rsidR="00B65041">
              <w:rPr>
                <w:rFonts w:asciiTheme="minorEastAsia" w:hAnsiTheme="minorEastAsia" w:hint="eastAsia"/>
                <w:b/>
                <w:sz w:val="18"/>
                <w:szCs w:val="18"/>
              </w:rPr>
              <w:t>月</w:t>
            </w:r>
            <w:r w:rsidR="00B65041">
              <w:rPr>
                <w:rFonts w:asciiTheme="minorEastAsia" w:hAnsiTheme="minorEastAsia"/>
                <w:b/>
                <w:sz w:val="18"/>
                <w:szCs w:val="18"/>
              </w:rPr>
              <w:t>1</w:t>
            </w:r>
            <w:r w:rsidR="00B65041">
              <w:rPr>
                <w:rFonts w:asciiTheme="minorEastAsia" w:hAnsiTheme="minorEastAsia" w:hint="eastAsia"/>
                <w:b/>
                <w:sz w:val="18"/>
                <w:szCs w:val="18"/>
              </w:rPr>
              <w:t>日</w:t>
            </w:r>
          </w:p>
        </w:tc>
      </w:tr>
      <w:tr w:rsidR="00B90081" w:rsidRPr="00EC763E" w14:paraId="058CDF5E" w14:textId="77777777" w:rsidTr="000F182F">
        <w:tc>
          <w:tcPr>
            <w:tcW w:w="1537" w:type="pct"/>
            <w:shd w:val="pct15" w:color="auto" w:fill="FFFFFF"/>
            <w:vAlign w:val="center"/>
          </w:tcPr>
          <w:p w14:paraId="22192323" w14:textId="77777777" w:rsidR="00B90081" w:rsidRPr="00EC763E" w:rsidRDefault="00B90081" w:rsidP="00EC763E">
            <w:pPr>
              <w:rPr>
                <w:rFonts w:ascii="宋体" w:eastAsia="宋体" w:hAnsi="宋体" w:cs="宋体"/>
                <w:b/>
                <w:sz w:val="18"/>
                <w:szCs w:val="18"/>
              </w:rPr>
            </w:pPr>
            <w:r w:rsidRPr="00EC763E">
              <w:rPr>
                <w:rFonts w:ascii="宋体" w:eastAsia="宋体" w:hAnsi="宋体" w:cs="Times New Roman" w:hint="eastAsia"/>
                <w:b/>
                <w:sz w:val="18"/>
                <w:szCs w:val="18"/>
              </w:rPr>
              <w:t>流动资产：</w:t>
            </w:r>
          </w:p>
        </w:tc>
        <w:tc>
          <w:tcPr>
            <w:tcW w:w="1732" w:type="pct"/>
            <w:shd w:val="clear" w:color="auto" w:fill="auto"/>
          </w:tcPr>
          <w:p w14:paraId="0DBF1B77" w14:textId="0513144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778D5F45" w14:textId="47FD8E3B" w:rsidR="00B90081" w:rsidRPr="00EC763E" w:rsidRDefault="00B90081" w:rsidP="00EC763E">
            <w:pPr>
              <w:jc w:val="right"/>
              <w:rPr>
                <w:rFonts w:ascii="宋体" w:eastAsia="宋体" w:hAnsi="宋体" w:cs="Times New Roman"/>
                <w:sz w:val="18"/>
                <w:szCs w:val="18"/>
              </w:rPr>
            </w:pPr>
          </w:p>
        </w:tc>
      </w:tr>
      <w:tr w:rsidR="00B90081" w:rsidRPr="00EC763E" w14:paraId="12BD4FE5" w14:textId="77777777" w:rsidTr="000F182F">
        <w:tc>
          <w:tcPr>
            <w:tcW w:w="1537" w:type="pct"/>
            <w:shd w:val="pct15" w:color="auto" w:fill="FFFFFF"/>
            <w:vAlign w:val="center"/>
          </w:tcPr>
          <w:p w14:paraId="0861D206"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货币资金</w:t>
            </w:r>
          </w:p>
        </w:tc>
        <w:tc>
          <w:tcPr>
            <w:tcW w:w="1732" w:type="pct"/>
            <w:shd w:val="clear" w:color="auto" w:fill="auto"/>
          </w:tcPr>
          <w:p w14:paraId="6DDE1EA0"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7D49C952" w14:textId="77777777" w:rsidR="00B90081" w:rsidRPr="00EC763E" w:rsidRDefault="00B90081" w:rsidP="00EC763E">
            <w:pPr>
              <w:jc w:val="right"/>
              <w:rPr>
                <w:rFonts w:ascii="宋体" w:eastAsia="宋体" w:hAnsi="宋体" w:cs="Times New Roman"/>
                <w:sz w:val="18"/>
                <w:szCs w:val="18"/>
              </w:rPr>
            </w:pPr>
          </w:p>
        </w:tc>
      </w:tr>
      <w:tr w:rsidR="00B90081" w:rsidRPr="00EC763E" w14:paraId="56B09866" w14:textId="77777777" w:rsidTr="000F182F">
        <w:tc>
          <w:tcPr>
            <w:tcW w:w="1537" w:type="pct"/>
            <w:shd w:val="pct15" w:color="auto" w:fill="FFFFFF"/>
            <w:vAlign w:val="center"/>
          </w:tcPr>
          <w:p w14:paraId="03AEB679"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交易性</w:t>
            </w:r>
            <w:r w:rsidRPr="00EC763E">
              <w:rPr>
                <w:rFonts w:ascii="宋体" w:eastAsia="宋体" w:hAnsi="宋体" w:cs="Times New Roman"/>
                <w:sz w:val="18"/>
                <w:szCs w:val="18"/>
              </w:rPr>
              <w:t>金融</w:t>
            </w:r>
            <w:r w:rsidRPr="00EC763E">
              <w:rPr>
                <w:rFonts w:ascii="宋体" w:eastAsia="宋体" w:hAnsi="宋体" w:cs="Times New Roman" w:hint="eastAsia"/>
                <w:sz w:val="18"/>
                <w:szCs w:val="18"/>
              </w:rPr>
              <w:t>资产</w:t>
            </w:r>
          </w:p>
        </w:tc>
        <w:tc>
          <w:tcPr>
            <w:tcW w:w="1732" w:type="pct"/>
            <w:shd w:val="clear" w:color="auto" w:fill="auto"/>
          </w:tcPr>
          <w:p w14:paraId="32CA62E3"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194066B3" w14:textId="77777777" w:rsidR="00B90081" w:rsidRPr="00EC763E" w:rsidRDefault="00B90081" w:rsidP="00EC763E">
            <w:pPr>
              <w:jc w:val="right"/>
              <w:rPr>
                <w:rFonts w:ascii="宋体" w:eastAsia="宋体" w:hAnsi="宋体" w:cs="Times New Roman"/>
                <w:sz w:val="18"/>
                <w:szCs w:val="18"/>
              </w:rPr>
            </w:pPr>
          </w:p>
        </w:tc>
      </w:tr>
      <w:tr w:rsidR="00B90081" w:rsidRPr="00EC763E" w14:paraId="620CBB10" w14:textId="77777777" w:rsidTr="000F182F">
        <w:tc>
          <w:tcPr>
            <w:tcW w:w="1537" w:type="pct"/>
            <w:shd w:val="pct15" w:color="auto" w:fill="FFFFFF"/>
            <w:vAlign w:val="center"/>
          </w:tcPr>
          <w:p w14:paraId="0EF660E1"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衍生金融资产</w:t>
            </w:r>
          </w:p>
        </w:tc>
        <w:tc>
          <w:tcPr>
            <w:tcW w:w="1732" w:type="pct"/>
            <w:shd w:val="clear" w:color="auto" w:fill="auto"/>
          </w:tcPr>
          <w:p w14:paraId="231CAF0B"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1E73F863" w14:textId="77777777" w:rsidR="00B90081" w:rsidRPr="00EC763E" w:rsidRDefault="00B90081" w:rsidP="00EC763E">
            <w:pPr>
              <w:jc w:val="right"/>
              <w:rPr>
                <w:rFonts w:ascii="宋体" w:eastAsia="宋体" w:hAnsi="宋体" w:cs="Times New Roman"/>
                <w:sz w:val="18"/>
                <w:szCs w:val="18"/>
              </w:rPr>
            </w:pPr>
          </w:p>
        </w:tc>
      </w:tr>
      <w:tr w:rsidR="00B90081" w:rsidRPr="00EC763E" w14:paraId="0C3D6156" w14:textId="77777777" w:rsidTr="000F182F">
        <w:tc>
          <w:tcPr>
            <w:tcW w:w="1537" w:type="pct"/>
            <w:shd w:val="pct15" w:color="auto" w:fill="FFFFFF"/>
            <w:vAlign w:val="center"/>
          </w:tcPr>
          <w:p w14:paraId="63907B50" w14:textId="38B8C494"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应收票据</w:t>
            </w:r>
          </w:p>
        </w:tc>
        <w:tc>
          <w:tcPr>
            <w:tcW w:w="1732" w:type="pct"/>
            <w:shd w:val="clear" w:color="auto" w:fill="auto"/>
          </w:tcPr>
          <w:p w14:paraId="401EB63E"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7542517F" w14:textId="77777777" w:rsidR="00B90081" w:rsidRPr="00EC763E" w:rsidRDefault="00B90081" w:rsidP="00EC763E">
            <w:pPr>
              <w:jc w:val="right"/>
              <w:rPr>
                <w:rFonts w:ascii="宋体" w:eastAsia="宋体" w:hAnsi="宋体" w:cs="Times New Roman"/>
                <w:sz w:val="18"/>
                <w:szCs w:val="18"/>
              </w:rPr>
            </w:pPr>
          </w:p>
        </w:tc>
      </w:tr>
      <w:tr w:rsidR="00B90081" w:rsidRPr="00EC763E" w14:paraId="79A8D1A4" w14:textId="77777777" w:rsidTr="000F182F">
        <w:tc>
          <w:tcPr>
            <w:tcW w:w="1537" w:type="pct"/>
            <w:shd w:val="pct15" w:color="auto" w:fill="FFFFFF"/>
            <w:vAlign w:val="center"/>
          </w:tcPr>
          <w:p w14:paraId="76006041" w14:textId="1E88580F"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应收账款</w:t>
            </w:r>
          </w:p>
        </w:tc>
        <w:tc>
          <w:tcPr>
            <w:tcW w:w="1732" w:type="pct"/>
            <w:shd w:val="clear" w:color="auto" w:fill="auto"/>
          </w:tcPr>
          <w:p w14:paraId="5B837C78"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5E4AE10E" w14:textId="77777777" w:rsidR="00B90081" w:rsidRPr="00EC763E" w:rsidRDefault="00B90081" w:rsidP="00EC763E">
            <w:pPr>
              <w:jc w:val="right"/>
              <w:rPr>
                <w:rFonts w:ascii="宋体" w:eastAsia="宋体" w:hAnsi="宋体" w:cs="Times New Roman"/>
                <w:sz w:val="18"/>
                <w:szCs w:val="18"/>
              </w:rPr>
            </w:pPr>
          </w:p>
        </w:tc>
      </w:tr>
      <w:tr w:rsidR="00B90081" w:rsidRPr="00EC763E" w14:paraId="59C612D5" w14:textId="77777777" w:rsidTr="000F182F">
        <w:tc>
          <w:tcPr>
            <w:tcW w:w="1537" w:type="pct"/>
            <w:shd w:val="pct15" w:color="auto" w:fill="FFFFFF"/>
            <w:vAlign w:val="center"/>
          </w:tcPr>
          <w:p w14:paraId="69CF546E" w14:textId="7EAD5889" w:rsidR="00B90081" w:rsidRPr="00EC763E" w:rsidRDefault="00B90081" w:rsidP="00EC763E">
            <w:pPr>
              <w:rPr>
                <w:rFonts w:ascii="宋体" w:eastAsia="宋体" w:hAnsi="宋体" w:cs="Times New Roman"/>
                <w:sz w:val="18"/>
                <w:szCs w:val="18"/>
              </w:rPr>
            </w:pPr>
            <w:r w:rsidRPr="00EC763E">
              <w:rPr>
                <w:rFonts w:ascii="Calibri" w:eastAsia="宋体" w:hAnsi="Calibri" w:cs="Times New Roman" w:hint="eastAsia"/>
                <w:sz w:val="18"/>
                <w:szCs w:val="18"/>
              </w:rPr>
              <w:t>应收</w:t>
            </w:r>
            <w:r w:rsidRPr="00EC763E">
              <w:rPr>
                <w:rFonts w:ascii="Calibri" w:eastAsia="宋体" w:hAnsi="Calibri" w:cs="Times New Roman"/>
                <w:sz w:val="18"/>
                <w:szCs w:val="18"/>
              </w:rPr>
              <w:t>款项融资</w:t>
            </w:r>
          </w:p>
        </w:tc>
        <w:tc>
          <w:tcPr>
            <w:tcW w:w="1732" w:type="pct"/>
            <w:shd w:val="clear" w:color="auto" w:fill="auto"/>
          </w:tcPr>
          <w:p w14:paraId="22CDC1A9"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4A8B36E7" w14:textId="77777777" w:rsidR="00B90081" w:rsidRPr="00EC763E" w:rsidRDefault="00B90081" w:rsidP="00EC763E">
            <w:pPr>
              <w:jc w:val="right"/>
              <w:rPr>
                <w:rFonts w:ascii="宋体" w:eastAsia="宋体" w:hAnsi="宋体" w:cs="Times New Roman"/>
                <w:sz w:val="18"/>
                <w:szCs w:val="18"/>
              </w:rPr>
            </w:pPr>
          </w:p>
        </w:tc>
      </w:tr>
      <w:tr w:rsidR="00B90081" w:rsidRPr="00EC763E" w14:paraId="35D69BF2" w14:textId="77777777" w:rsidTr="000F182F">
        <w:tc>
          <w:tcPr>
            <w:tcW w:w="1537" w:type="pct"/>
            <w:shd w:val="pct15" w:color="auto" w:fill="FFFFFF"/>
            <w:vAlign w:val="center"/>
          </w:tcPr>
          <w:p w14:paraId="7756B8A1"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预付款项</w:t>
            </w:r>
          </w:p>
        </w:tc>
        <w:tc>
          <w:tcPr>
            <w:tcW w:w="1732" w:type="pct"/>
            <w:shd w:val="clear" w:color="auto" w:fill="auto"/>
          </w:tcPr>
          <w:p w14:paraId="7A415C41"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87D313C" w14:textId="77777777" w:rsidR="00B90081" w:rsidRPr="00EC763E" w:rsidRDefault="00B90081" w:rsidP="00EC763E">
            <w:pPr>
              <w:jc w:val="right"/>
              <w:rPr>
                <w:rFonts w:ascii="宋体" w:eastAsia="宋体" w:hAnsi="宋体" w:cs="Times New Roman"/>
                <w:sz w:val="18"/>
                <w:szCs w:val="18"/>
              </w:rPr>
            </w:pPr>
          </w:p>
        </w:tc>
      </w:tr>
      <w:tr w:rsidR="00B90081" w:rsidRPr="00EC763E" w14:paraId="516DC2D6" w14:textId="77777777" w:rsidTr="000F182F">
        <w:tc>
          <w:tcPr>
            <w:tcW w:w="1537" w:type="pct"/>
            <w:shd w:val="pct15" w:color="auto" w:fill="FFFFFF"/>
            <w:vAlign w:val="center"/>
          </w:tcPr>
          <w:p w14:paraId="052961E4"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其他应收款</w:t>
            </w:r>
          </w:p>
        </w:tc>
        <w:tc>
          <w:tcPr>
            <w:tcW w:w="1732" w:type="pct"/>
            <w:shd w:val="clear" w:color="auto" w:fill="auto"/>
          </w:tcPr>
          <w:p w14:paraId="6BC27343"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1DCCB5F9" w14:textId="77777777" w:rsidR="00B90081" w:rsidRPr="00EC763E" w:rsidRDefault="00B90081" w:rsidP="00EC763E">
            <w:pPr>
              <w:jc w:val="right"/>
              <w:rPr>
                <w:rFonts w:ascii="宋体" w:eastAsia="宋体" w:hAnsi="宋体" w:cs="Times New Roman"/>
                <w:sz w:val="18"/>
                <w:szCs w:val="18"/>
              </w:rPr>
            </w:pPr>
          </w:p>
        </w:tc>
      </w:tr>
      <w:tr w:rsidR="00B90081" w:rsidRPr="00EC763E" w14:paraId="1CD68B3E" w14:textId="77777777" w:rsidTr="000F182F">
        <w:tc>
          <w:tcPr>
            <w:tcW w:w="1537" w:type="pct"/>
            <w:shd w:val="pct15" w:color="auto" w:fill="FFFFFF"/>
            <w:vAlign w:val="center"/>
          </w:tcPr>
          <w:p w14:paraId="1CD90264" w14:textId="23BC3F2A" w:rsidR="00B90081" w:rsidRPr="00EC763E" w:rsidRDefault="00B90081" w:rsidP="00EC763E">
            <w:pPr>
              <w:rPr>
                <w:rFonts w:ascii="宋体" w:eastAsia="宋体" w:hAnsi="宋体" w:cs="Times New Roman"/>
                <w:sz w:val="18"/>
                <w:szCs w:val="18"/>
              </w:rPr>
            </w:pPr>
            <w:r w:rsidRPr="00EC763E">
              <w:rPr>
                <w:rFonts w:ascii="Calibri" w:eastAsia="宋体" w:hAnsi="Calibri" w:cs="Times New Roman" w:hint="eastAsia"/>
                <w:sz w:val="18"/>
                <w:szCs w:val="18"/>
              </w:rPr>
              <w:t>其中：应收利息</w:t>
            </w:r>
          </w:p>
        </w:tc>
        <w:tc>
          <w:tcPr>
            <w:tcW w:w="1732" w:type="pct"/>
            <w:shd w:val="clear" w:color="auto" w:fill="auto"/>
          </w:tcPr>
          <w:p w14:paraId="6CC2E1FA"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0B642B1C" w14:textId="77777777" w:rsidR="00B90081" w:rsidRPr="00EC763E" w:rsidRDefault="00B90081" w:rsidP="00EC763E">
            <w:pPr>
              <w:jc w:val="right"/>
              <w:rPr>
                <w:rFonts w:ascii="宋体" w:eastAsia="宋体" w:hAnsi="宋体" w:cs="Times New Roman"/>
                <w:sz w:val="18"/>
                <w:szCs w:val="18"/>
              </w:rPr>
            </w:pPr>
          </w:p>
        </w:tc>
      </w:tr>
      <w:tr w:rsidR="00B90081" w:rsidRPr="00EC763E" w14:paraId="5E4AF6A0" w14:textId="77777777" w:rsidTr="000F182F">
        <w:tc>
          <w:tcPr>
            <w:tcW w:w="1537" w:type="pct"/>
            <w:shd w:val="pct15" w:color="auto" w:fill="FFFFFF"/>
            <w:vAlign w:val="center"/>
          </w:tcPr>
          <w:p w14:paraId="39A2F437" w14:textId="78C586C2" w:rsidR="00B90081" w:rsidRPr="00EC763E" w:rsidRDefault="00B90081" w:rsidP="001941D3">
            <w:pPr>
              <w:ind w:leftChars="218" w:left="458"/>
              <w:rPr>
                <w:rFonts w:ascii="宋体" w:eastAsia="宋体" w:hAnsi="宋体" w:cs="Times New Roman"/>
                <w:sz w:val="18"/>
                <w:szCs w:val="18"/>
              </w:rPr>
            </w:pPr>
            <w:r w:rsidRPr="00EC763E">
              <w:rPr>
                <w:rFonts w:ascii="Calibri" w:eastAsia="宋体" w:hAnsi="Calibri" w:cs="Times New Roman" w:hint="eastAsia"/>
                <w:sz w:val="18"/>
                <w:szCs w:val="18"/>
              </w:rPr>
              <w:t>应收股利</w:t>
            </w:r>
          </w:p>
        </w:tc>
        <w:tc>
          <w:tcPr>
            <w:tcW w:w="1732" w:type="pct"/>
            <w:shd w:val="clear" w:color="auto" w:fill="auto"/>
          </w:tcPr>
          <w:p w14:paraId="2AC8E1D4"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778C594E" w14:textId="77777777" w:rsidR="00B90081" w:rsidRPr="00EC763E" w:rsidRDefault="00B90081" w:rsidP="00EC763E">
            <w:pPr>
              <w:jc w:val="right"/>
              <w:rPr>
                <w:rFonts w:ascii="宋体" w:eastAsia="宋体" w:hAnsi="宋体" w:cs="Times New Roman"/>
                <w:sz w:val="18"/>
                <w:szCs w:val="18"/>
              </w:rPr>
            </w:pPr>
          </w:p>
        </w:tc>
      </w:tr>
      <w:tr w:rsidR="00B90081" w:rsidRPr="00EC763E" w14:paraId="391D3F50" w14:textId="77777777" w:rsidTr="000F182F">
        <w:tc>
          <w:tcPr>
            <w:tcW w:w="1537" w:type="pct"/>
            <w:shd w:val="pct15" w:color="auto" w:fill="FFFFFF"/>
            <w:vAlign w:val="center"/>
          </w:tcPr>
          <w:p w14:paraId="639F1D3B" w14:textId="14FEA121" w:rsidR="00B90081" w:rsidRPr="00EC763E" w:rsidRDefault="00B90081" w:rsidP="001941D3">
            <w:pPr>
              <w:rPr>
                <w:rFonts w:ascii="Calibri" w:eastAsia="宋体" w:hAnsi="Calibri" w:cs="Times New Roman"/>
                <w:sz w:val="18"/>
                <w:szCs w:val="18"/>
              </w:rPr>
            </w:pPr>
            <w:r w:rsidRPr="00EC763E">
              <w:rPr>
                <w:rFonts w:ascii="Calibri" w:eastAsia="宋体" w:hAnsi="Calibri" w:cs="Times New Roman" w:hint="eastAsia"/>
                <w:sz w:val="18"/>
                <w:szCs w:val="18"/>
              </w:rPr>
              <w:t>买入返售</w:t>
            </w:r>
            <w:r w:rsidRPr="00EC763E">
              <w:rPr>
                <w:rFonts w:ascii="Calibri" w:eastAsia="宋体" w:hAnsi="Calibri" w:cs="Times New Roman"/>
                <w:sz w:val="18"/>
                <w:szCs w:val="18"/>
              </w:rPr>
              <w:t>金融资产</w:t>
            </w:r>
          </w:p>
        </w:tc>
        <w:tc>
          <w:tcPr>
            <w:tcW w:w="1732" w:type="pct"/>
            <w:shd w:val="clear" w:color="auto" w:fill="auto"/>
          </w:tcPr>
          <w:p w14:paraId="00755700"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0975825" w14:textId="77777777" w:rsidR="00B90081" w:rsidRPr="00EC763E" w:rsidRDefault="00B90081" w:rsidP="00EC763E">
            <w:pPr>
              <w:jc w:val="right"/>
              <w:rPr>
                <w:rFonts w:ascii="宋体" w:eastAsia="宋体" w:hAnsi="宋体" w:cs="Times New Roman"/>
                <w:sz w:val="18"/>
                <w:szCs w:val="18"/>
              </w:rPr>
            </w:pPr>
          </w:p>
        </w:tc>
      </w:tr>
      <w:tr w:rsidR="00B90081" w:rsidRPr="00EC763E" w14:paraId="4213F3CC" w14:textId="77777777" w:rsidTr="000F182F">
        <w:tc>
          <w:tcPr>
            <w:tcW w:w="1537" w:type="pct"/>
            <w:shd w:val="pct15" w:color="auto" w:fill="FFFFFF"/>
            <w:vAlign w:val="center"/>
          </w:tcPr>
          <w:p w14:paraId="13FA4D21"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存货</w:t>
            </w:r>
          </w:p>
        </w:tc>
        <w:tc>
          <w:tcPr>
            <w:tcW w:w="1732" w:type="pct"/>
            <w:shd w:val="clear" w:color="auto" w:fill="auto"/>
          </w:tcPr>
          <w:p w14:paraId="7DB55DC5"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1DB3884" w14:textId="77777777" w:rsidR="00B90081" w:rsidRPr="00EC763E" w:rsidRDefault="00B90081" w:rsidP="00EC763E">
            <w:pPr>
              <w:jc w:val="right"/>
              <w:rPr>
                <w:rFonts w:ascii="宋体" w:eastAsia="宋体" w:hAnsi="宋体" w:cs="Times New Roman"/>
                <w:sz w:val="18"/>
                <w:szCs w:val="18"/>
              </w:rPr>
            </w:pPr>
          </w:p>
        </w:tc>
      </w:tr>
      <w:tr w:rsidR="00B90081" w:rsidRPr="00EC763E" w14:paraId="6850616C" w14:textId="77777777" w:rsidTr="000F182F">
        <w:tc>
          <w:tcPr>
            <w:tcW w:w="1537" w:type="pct"/>
            <w:shd w:val="pct15" w:color="auto" w:fill="FFFFFF"/>
            <w:vAlign w:val="center"/>
          </w:tcPr>
          <w:p w14:paraId="127CBCC4"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合同资产</w:t>
            </w:r>
          </w:p>
        </w:tc>
        <w:tc>
          <w:tcPr>
            <w:tcW w:w="1732" w:type="pct"/>
            <w:shd w:val="clear" w:color="auto" w:fill="auto"/>
          </w:tcPr>
          <w:p w14:paraId="1A2FA459"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0C09CE9" w14:textId="77777777" w:rsidR="00B90081" w:rsidRPr="00EC763E" w:rsidRDefault="00B90081" w:rsidP="00EC763E">
            <w:pPr>
              <w:jc w:val="right"/>
              <w:rPr>
                <w:rFonts w:ascii="宋体" w:eastAsia="宋体" w:hAnsi="宋体" w:cs="Times New Roman"/>
                <w:sz w:val="18"/>
                <w:szCs w:val="18"/>
              </w:rPr>
            </w:pPr>
          </w:p>
        </w:tc>
      </w:tr>
      <w:tr w:rsidR="00B90081" w:rsidRPr="00EC763E" w14:paraId="1A6C9F9C" w14:textId="77777777" w:rsidTr="000F182F">
        <w:tc>
          <w:tcPr>
            <w:tcW w:w="1537" w:type="pct"/>
            <w:shd w:val="pct15" w:color="auto" w:fill="FFFFFF"/>
            <w:vAlign w:val="center"/>
          </w:tcPr>
          <w:p w14:paraId="6EB650B6"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持有待售资产</w:t>
            </w:r>
          </w:p>
        </w:tc>
        <w:tc>
          <w:tcPr>
            <w:tcW w:w="1732" w:type="pct"/>
            <w:shd w:val="clear" w:color="auto" w:fill="auto"/>
          </w:tcPr>
          <w:p w14:paraId="26E95545"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6078EEC3" w14:textId="77777777" w:rsidR="00B90081" w:rsidRPr="00EC763E" w:rsidRDefault="00B90081" w:rsidP="00EC763E">
            <w:pPr>
              <w:jc w:val="right"/>
              <w:rPr>
                <w:rFonts w:ascii="宋体" w:eastAsia="宋体" w:hAnsi="宋体" w:cs="Times New Roman"/>
                <w:sz w:val="18"/>
                <w:szCs w:val="18"/>
              </w:rPr>
            </w:pPr>
          </w:p>
        </w:tc>
      </w:tr>
      <w:tr w:rsidR="00B90081" w:rsidRPr="00EC763E" w14:paraId="26B63F77" w14:textId="77777777" w:rsidTr="000F182F">
        <w:tc>
          <w:tcPr>
            <w:tcW w:w="1537" w:type="pct"/>
            <w:shd w:val="pct15" w:color="auto" w:fill="FFFFFF"/>
            <w:vAlign w:val="center"/>
          </w:tcPr>
          <w:p w14:paraId="5433E54F"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一年内到期的非流动资产</w:t>
            </w:r>
          </w:p>
        </w:tc>
        <w:tc>
          <w:tcPr>
            <w:tcW w:w="1732" w:type="pct"/>
            <w:shd w:val="clear" w:color="auto" w:fill="auto"/>
          </w:tcPr>
          <w:p w14:paraId="65B5B50B"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06EF55AB" w14:textId="77777777" w:rsidR="00B90081" w:rsidRPr="00EC763E" w:rsidRDefault="00B90081" w:rsidP="00EC763E">
            <w:pPr>
              <w:jc w:val="right"/>
              <w:rPr>
                <w:rFonts w:ascii="宋体" w:eastAsia="宋体" w:hAnsi="宋体" w:cs="Times New Roman"/>
                <w:sz w:val="18"/>
                <w:szCs w:val="18"/>
              </w:rPr>
            </w:pPr>
          </w:p>
        </w:tc>
      </w:tr>
      <w:tr w:rsidR="00B90081" w:rsidRPr="00EC763E" w14:paraId="1D97C7F5" w14:textId="77777777" w:rsidTr="000F182F">
        <w:tc>
          <w:tcPr>
            <w:tcW w:w="1537" w:type="pct"/>
            <w:shd w:val="pct15" w:color="auto" w:fill="FFFFFF"/>
            <w:vAlign w:val="center"/>
          </w:tcPr>
          <w:p w14:paraId="38AD7081"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其他流动资产</w:t>
            </w:r>
          </w:p>
        </w:tc>
        <w:tc>
          <w:tcPr>
            <w:tcW w:w="1732" w:type="pct"/>
            <w:tcBorders>
              <w:bottom w:val="single" w:sz="4" w:space="0" w:color="5B9BD5"/>
            </w:tcBorders>
            <w:shd w:val="clear" w:color="auto" w:fill="auto"/>
          </w:tcPr>
          <w:p w14:paraId="552837FD" w14:textId="77777777" w:rsidR="00B90081" w:rsidRPr="00EC763E" w:rsidRDefault="00B90081" w:rsidP="00EC763E">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02F8CB31" w14:textId="77777777" w:rsidR="00B90081" w:rsidRPr="00EC763E" w:rsidRDefault="00B90081" w:rsidP="00EC763E">
            <w:pPr>
              <w:jc w:val="right"/>
              <w:rPr>
                <w:rFonts w:ascii="宋体" w:eastAsia="宋体" w:hAnsi="宋体" w:cs="Times New Roman"/>
                <w:sz w:val="18"/>
                <w:szCs w:val="18"/>
              </w:rPr>
            </w:pPr>
          </w:p>
        </w:tc>
      </w:tr>
      <w:tr w:rsidR="00B90081" w:rsidRPr="00EC763E" w14:paraId="6ED270E2" w14:textId="77777777" w:rsidTr="000F182F">
        <w:tc>
          <w:tcPr>
            <w:tcW w:w="1537" w:type="pct"/>
            <w:shd w:val="pct15" w:color="auto" w:fill="FFFFFF"/>
            <w:vAlign w:val="center"/>
          </w:tcPr>
          <w:p w14:paraId="62DEBB79" w14:textId="77777777" w:rsidR="00B90081" w:rsidRPr="00EC763E" w:rsidRDefault="00B90081"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流动资产合计</w:t>
            </w:r>
          </w:p>
        </w:tc>
        <w:tc>
          <w:tcPr>
            <w:tcW w:w="1732" w:type="pct"/>
            <w:shd w:val="pct15" w:color="auto" w:fill="FFFFFF"/>
          </w:tcPr>
          <w:p w14:paraId="29E56900" w14:textId="77777777" w:rsidR="00B90081" w:rsidRPr="00EC763E" w:rsidRDefault="00B90081" w:rsidP="00EC763E">
            <w:pPr>
              <w:jc w:val="right"/>
              <w:rPr>
                <w:rFonts w:ascii="宋体" w:eastAsia="宋体" w:hAnsi="宋体" w:cs="Times New Roman"/>
                <w:sz w:val="18"/>
                <w:szCs w:val="18"/>
              </w:rPr>
            </w:pPr>
          </w:p>
        </w:tc>
        <w:tc>
          <w:tcPr>
            <w:tcW w:w="1731" w:type="pct"/>
            <w:shd w:val="pct15" w:color="auto" w:fill="FFFFFF"/>
          </w:tcPr>
          <w:p w14:paraId="60F9EBA8" w14:textId="77777777" w:rsidR="00B90081" w:rsidRPr="00EC763E" w:rsidRDefault="00B90081" w:rsidP="00EC763E">
            <w:pPr>
              <w:jc w:val="right"/>
              <w:rPr>
                <w:rFonts w:ascii="宋体" w:eastAsia="宋体" w:hAnsi="宋体" w:cs="Times New Roman"/>
                <w:sz w:val="18"/>
                <w:szCs w:val="18"/>
              </w:rPr>
            </w:pPr>
          </w:p>
        </w:tc>
      </w:tr>
      <w:tr w:rsidR="00B90081" w:rsidRPr="00EC763E" w14:paraId="6B8AC3E7" w14:textId="77777777" w:rsidTr="000F182F">
        <w:tc>
          <w:tcPr>
            <w:tcW w:w="1537" w:type="pct"/>
            <w:shd w:val="pct15" w:color="auto" w:fill="FFFFFF"/>
            <w:vAlign w:val="center"/>
          </w:tcPr>
          <w:p w14:paraId="1A417AAD" w14:textId="77777777" w:rsidR="00B90081" w:rsidRPr="00EC763E" w:rsidRDefault="00B90081" w:rsidP="00EC763E">
            <w:pPr>
              <w:rPr>
                <w:rFonts w:ascii="宋体" w:eastAsia="宋体" w:hAnsi="宋体" w:cs="宋体"/>
                <w:b/>
                <w:sz w:val="18"/>
                <w:szCs w:val="18"/>
              </w:rPr>
            </w:pPr>
            <w:r w:rsidRPr="00EC763E">
              <w:rPr>
                <w:rFonts w:ascii="宋体" w:eastAsia="宋体" w:hAnsi="宋体" w:cs="Times New Roman" w:hint="eastAsia"/>
                <w:b/>
                <w:sz w:val="18"/>
                <w:szCs w:val="18"/>
              </w:rPr>
              <w:t>非流动资产：</w:t>
            </w:r>
          </w:p>
        </w:tc>
        <w:tc>
          <w:tcPr>
            <w:tcW w:w="1732" w:type="pct"/>
            <w:shd w:val="clear" w:color="auto" w:fill="auto"/>
          </w:tcPr>
          <w:p w14:paraId="2F815EA2" w14:textId="65464E3D"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111847E5" w14:textId="55346E13" w:rsidR="00B90081" w:rsidRPr="00EC763E" w:rsidRDefault="00B90081" w:rsidP="00EC763E">
            <w:pPr>
              <w:jc w:val="right"/>
              <w:rPr>
                <w:rFonts w:ascii="宋体" w:eastAsia="宋体" w:hAnsi="宋体" w:cs="Times New Roman"/>
                <w:sz w:val="18"/>
                <w:szCs w:val="18"/>
              </w:rPr>
            </w:pPr>
          </w:p>
        </w:tc>
      </w:tr>
      <w:tr w:rsidR="00B90081" w:rsidRPr="00EC763E" w14:paraId="0B2F1235" w14:textId="77777777" w:rsidTr="000F182F">
        <w:tc>
          <w:tcPr>
            <w:tcW w:w="1537" w:type="pct"/>
            <w:shd w:val="pct15" w:color="auto" w:fill="FFFFFF"/>
            <w:vAlign w:val="center"/>
          </w:tcPr>
          <w:p w14:paraId="458A5919"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债权投资</w:t>
            </w:r>
          </w:p>
        </w:tc>
        <w:tc>
          <w:tcPr>
            <w:tcW w:w="1732" w:type="pct"/>
            <w:shd w:val="clear" w:color="auto" w:fill="auto"/>
          </w:tcPr>
          <w:p w14:paraId="0A4791FB"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76B7FB42" w14:textId="77777777" w:rsidR="00B90081" w:rsidRPr="00EC763E" w:rsidRDefault="00B90081" w:rsidP="00EC763E">
            <w:pPr>
              <w:jc w:val="right"/>
              <w:rPr>
                <w:rFonts w:ascii="宋体" w:eastAsia="宋体" w:hAnsi="宋体" w:cs="Times New Roman"/>
                <w:sz w:val="18"/>
                <w:szCs w:val="18"/>
              </w:rPr>
            </w:pPr>
          </w:p>
        </w:tc>
      </w:tr>
      <w:tr w:rsidR="00B90081" w:rsidRPr="00EC763E" w14:paraId="750DE9A2" w14:textId="77777777" w:rsidTr="000F182F">
        <w:tc>
          <w:tcPr>
            <w:tcW w:w="1537" w:type="pct"/>
            <w:shd w:val="pct15" w:color="auto" w:fill="FFFFFF"/>
            <w:vAlign w:val="center"/>
          </w:tcPr>
          <w:p w14:paraId="60EF554D"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其他</w:t>
            </w:r>
            <w:r w:rsidRPr="00EC763E">
              <w:rPr>
                <w:rFonts w:ascii="宋体" w:eastAsia="宋体" w:hAnsi="宋体" w:cs="Times New Roman"/>
                <w:sz w:val="18"/>
                <w:szCs w:val="18"/>
              </w:rPr>
              <w:t>债权投资</w:t>
            </w:r>
          </w:p>
        </w:tc>
        <w:tc>
          <w:tcPr>
            <w:tcW w:w="1732" w:type="pct"/>
            <w:shd w:val="clear" w:color="auto" w:fill="auto"/>
          </w:tcPr>
          <w:p w14:paraId="4F277A66"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88F85D4" w14:textId="77777777" w:rsidR="00B90081" w:rsidRPr="00EC763E" w:rsidRDefault="00B90081" w:rsidP="00EC763E">
            <w:pPr>
              <w:jc w:val="right"/>
              <w:rPr>
                <w:rFonts w:ascii="宋体" w:eastAsia="宋体" w:hAnsi="宋体" w:cs="Times New Roman"/>
                <w:sz w:val="18"/>
                <w:szCs w:val="18"/>
              </w:rPr>
            </w:pPr>
          </w:p>
        </w:tc>
      </w:tr>
      <w:tr w:rsidR="00B90081" w:rsidRPr="00EC763E" w14:paraId="4668D33A" w14:textId="77777777" w:rsidTr="000F182F">
        <w:tc>
          <w:tcPr>
            <w:tcW w:w="1537" w:type="pct"/>
            <w:shd w:val="pct15" w:color="auto" w:fill="FFFFFF"/>
            <w:vAlign w:val="center"/>
          </w:tcPr>
          <w:p w14:paraId="3031677B"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长期应收款</w:t>
            </w:r>
          </w:p>
        </w:tc>
        <w:tc>
          <w:tcPr>
            <w:tcW w:w="1732" w:type="pct"/>
            <w:shd w:val="clear" w:color="auto" w:fill="auto"/>
          </w:tcPr>
          <w:p w14:paraId="3FCCD257"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2FAE225B" w14:textId="77777777" w:rsidR="00B90081" w:rsidRPr="00EC763E" w:rsidRDefault="00B90081" w:rsidP="00EC763E">
            <w:pPr>
              <w:jc w:val="right"/>
              <w:rPr>
                <w:rFonts w:ascii="宋体" w:eastAsia="宋体" w:hAnsi="宋体" w:cs="Times New Roman"/>
                <w:sz w:val="18"/>
                <w:szCs w:val="18"/>
              </w:rPr>
            </w:pPr>
          </w:p>
        </w:tc>
      </w:tr>
      <w:tr w:rsidR="00B90081" w:rsidRPr="00EC763E" w14:paraId="24FD0185" w14:textId="77777777" w:rsidTr="000F182F">
        <w:tc>
          <w:tcPr>
            <w:tcW w:w="1537" w:type="pct"/>
            <w:shd w:val="pct15" w:color="auto" w:fill="FFFFFF"/>
            <w:vAlign w:val="center"/>
          </w:tcPr>
          <w:p w14:paraId="3E7C2D90"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长期股权投资</w:t>
            </w:r>
          </w:p>
        </w:tc>
        <w:tc>
          <w:tcPr>
            <w:tcW w:w="1732" w:type="pct"/>
            <w:shd w:val="clear" w:color="auto" w:fill="auto"/>
          </w:tcPr>
          <w:p w14:paraId="6413C428"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65591163" w14:textId="77777777" w:rsidR="00B90081" w:rsidRPr="00EC763E" w:rsidRDefault="00B90081" w:rsidP="00EC763E">
            <w:pPr>
              <w:jc w:val="right"/>
              <w:rPr>
                <w:rFonts w:ascii="宋体" w:eastAsia="宋体" w:hAnsi="宋体" w:cs="Times New Roman"/>
                <w:sz w:val="18"/>
                <w:szCs w:val="18"/>
              </w:rPr>
            </w:pPr>
          </w:p>
        </w:tc>
      </w:tr>
      <w:tr w:rsidR="00B90081" w:rsidRPr="00EC763E" w14:paraId="34DCB09C" w14:textId="77777777" w:rsidTr="000F182F">
        <w:tc>
          <w:tcPr>
            <w:tcW w:w="1537" w:type="pct"/>
            <w:shd w:val="pct15" w:color="auto" w:fill="FFFFFF"/>
            <w:vAlign w:val="center"/>
          </w:tcPr>
          <w:p w14:paraId="3A0A100E" w14:textId="74512517" w:rsidR="00B90081" w:rsidRPr="00EC763E" w:rsidRDefault="00B90081" w:rsidP="00EC763E">
            <w:pPr>
              <w:rPr>
                <w:rFonts w:ascii="宋体" w:eastAsia="宋体" w:hAnsi="宋体" w:cs="Times New Roman"/>
                <w:sz w:val="18"/>
                <w:szCs w:val="18"/>
              </w:rPr>
            </w:pPr>
            <w:r w:rsidRPr="00FD133A">
              <w:rPr>
                <w:rFonts w:ascii="宋体" w:eastAsia="宋体" w:hAnsi="宋体" w:cs="Times New Roman" w:hint="eastAsia"/>
                <w:sz w:val="18"/>
                <w:szCs w:val="18"/>
              </w:rPr>
              <w:t>其他</w:t>
            </w:r>
            <w:r w:rsidRPr="00FD133A">
              <w:rPr>
                <w:rFonts w:ascii="宋体" w:eastAsia="宋体" w:hAnsi="宋体" w:cs="Times New Roman"/>
                <w:sz w:val="18"/>
                <w:szCs w:val="18"/>
              </w:rPr>
              <w:t>权益工具投资</w:t>
            </w:r>
          </w:p>
        </w:tc>
        <w:tc>
          <w:tcPr>
            <w:tcW w:w="1732" w:type="pct"/>
            <w:shd w:val="clear" w:color="auto" w:fill="auto"/>
          </w:tcPr>
          <w:p w14:paraId="1729D0CF"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A3C42D5" w14:textId="77777777" w:rsidR="00B90081" w:rsidRPr="00EC763E" w:rsidRDefault="00B90081" w:rsidP="00EC763E">
            <w:pPr>
              <w:jc w:val="right"/>
              <w:rPr>
                <w:rFonts w:ascii="宋体" w:eastAsia="宋体" w:hAnsi="宋体" w:cs="Times New Roman"/>
                <w:sz w:val="18"/>
                <w:szCs w:val="18"/>
              </w:rPr>
            </w:pPr>
          </w:p>
        </w:tc>
      </w:tr>
      <w:tr w:rsidR="00B90081" w:rsidRPr="00EC763E" w14:paraId="62725A08" w14:textId="77777777" w:rsidTr="000F182F">
        <w:tc>
          <w:tcPr>
            <w:tcW w:w="1537" w:type="pct"/>
            <w:shd w:val="pct15" w:color="auto" w:fill="FFFFFF"/>
            <w:vAlign w:val="center"/>
          </w:tcPr>
          <w:p w14:paraId="7241F9AE" w14:textId="2166E140" w:rsidR="00B90081" w:rsidRPr="00FD133A"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其他</w:t>
            </w:r>
            <w:r w:rsidRPr="00EC763E">
              <w:rPr>
                <w:rFonts w:ascii="宋体" w:eastAsia="宋体" w:hAnsi="宋体" w:cs="Times New Roman"/>
                <w:sz w:val="18"/>
                <w:szCs w:val="18"/>
              </w:rPr>
              <w:t>非流动金融资产</w:t>
            </w:r>
          </w:p>
        </w:tc>
        <w:tc>
          <w:tcPr>
            <w:tcW w:w="1732" w:type="pct"/>
            <w:shd w:val="clear" w:color="auto" w:fill="auto"/>
          </w:tcPr>
          <w:p w14:paraId="76719FDF"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000F3509" w14:textId="77777777" w:rsidR="00B90081" w:rsidRPr="00EC763E" w:rsidRDefault="00B90081" w:rsidP="00EC763E">
            <w:pPr>
              <w:jc w:val="right"/>
              <w:rPr>
                <w:rFonts w:ascii="宋体" w:eastAsia="宋体" w:hAnsi="宋体" w:cs="Times New Roman"/>
                <w:sz w:val="18"/>
                <w:szCs w:val="18"/>
              </w:rPr>
            </w:pPr>
          </w:p>
        </w:tc>
      </w:tr>
      <w:tr w:rsidR="00B90081" w:rsidRPr="00EC763E" w14:paraId="3D3E3D1B" w14:textId="77777777" w:rsidTr="000F182F">
        <w:tc>
          <w:tcPr>
            <w:tcW w:w="1537" w:type="pct"/>
            <w:shd w:val="pct15" w:color="auto" w:fill="FFFFFF"/>
            <w:vAlign w:val="center"/>
          </w:tcPr>
          <w:p w14:paraId="1837B67B"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投资性房地产</w:t>
            </w:r>
          </w:p>
        </w:tc>
        <w:tc>
          <w:tcPr>
            <w:tcW w:w="1732" w:type="pct"/>
            <w:shd w:val="clear" w:color="auto" w:fill="auto"/>
          </w:tcPr>
          <w:p w14:paraId="0322BB3A"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66754E00" w14:textId="77777777" w:rsidR="00B90081" w:rsidRPr="00EC763E" w:rsidRDefault="00B90081" w:rsidP="00EC763E">
            <w:pPr>
              <w:jc w:val="right"/>
              <w:rPr>
                <w:rFonts w:ascii="宋体" w:eastAsia="宋体" w:hAnsi="宋体" w:cs="Times New Roman"/>
                <w:sz w:val="18"/>
                <w:szCs w:val="18"/>
              </w:rPr>
            </w:pPr>
          </w:p>
        </w:tc>
      </w:tr>
      <w:tr w:rsidR="00B90081" w:rsidRPr="00EC763E" w14:paraId="57C8ABC5" w14:textId="77777777" w:rsidTr="000F182F">
        <w:tc>
          <w:tcPr>
            <w:tcW w:w="1537" w:type="pct"/>
            <w:shd w:val="pct15" w:color="auto" w:fill="FFFFFF"/>
            <w:vAlign w:val="center"/>
          </w:tcPr>
          <w:p w14:paraId="17BAFCE4"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固定资产</w:t>
            </w:r>
          </w:p>
        </w:tc>
        <w:tc>
          <w:tcPr>
            <w:tcW w:w="1732" w:type="pct"/>
            <w:shd w:val="clear" w:color="auto" w:fill="auto"/>
          </w:tcPr>
          <w:p w14:paraId="262D9320"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D71F4CA" w14:textId="77777777" w:rsidR="00B90081" w:rsidRPr="00EC763E" w:rsidRDefault="00B90081" w:rsidP="00EC763E">
            <w:pPr>
              <w:jc w:val="right"/>
              <w:rPr>
                <w:rFonts w:ascii="宋体" w:eastAsia="宋体" w:hAnsi="宋体" w:cs="Times New Roman"/>
                <w:sz w:val="18"/>
                <w:szCs w:val="18"/>
              </w:rPr>
            </w:pPr>
          </w:p>
        </w:tc>
      </w:tr>
      <w:tr w:rsidR="00B90081" w:rsidRPr="00EC763E" w14:paraId="364F9F01" w14:textId="77777777" w:rsidTr="000F182F">
        <w:tc>
          <w:tcPr>
            <w:tcW w:w="1537" w:type="pct"/>
            <w:shd w:val="pct15" w:color="auto" w:fill="FFFFFF"/>
            <w:vAlign w:val="center"/>
          </w:tcPr>
          <w:p w14:paraId="48727BDC"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在建工程</w:t>
            </w:r>
          </w:p>
        </w:tc>
        <w:tc>
          <w:tcPr>
            <w:tcW w:w="1732" w:type="pct"/>
            <w:shd w:val="clear" w:color="auto" w:fill="auto"/>
          </w:tcPr>
          <w:p w14:paraId="714A843F" w14:textId="77777777" w:rsidR="00B90081" w:rsidRPr="00EC763E" w:rsidRDefault="00B90081" w:rsidP="00EC763E">
            <w:pPr>
              <w:ind w:right="90"/>
              <w:jc w:val="right"/>
              <w:rPr>
                <w:rFonts w:ascii="宋体" w:eastAsia="宋体" w:hAnsi="宋体" w:cs="Times New Roman"/>
                <w:sz w:val="18"/>
                <w:szCs w:val="18"/>
              </w:rPr>
            </w:pPr>
          </w:p>
        </w:tc>
        <w:tc>
          <w:tcPr>
            <w:tcW w:w="1731" w:type="pct"/>
            <w:shd w:val="clear" w:color="auto" w:fill="auto"/>
          </w:tcPr>
          <w:p w14:paraId="52C04CD0" w14:textId="77777777" w:rsidR="00B90081" w:rsidRPr="00EC763E" w:rsidRDefault="00B90081" w:rsidP="00EC763E">
            <w:pPr>
              <w:jc w:val="right"/>
              <w:rPr>
                <w:rFonts w:ascii="宋体" w:eastAsia="宋体" w:hAnsi="宋体" w:cs="Times New Roman"/>
                <w:sz w:val="18"/>
                <w:szCs w:val="18"/>
              </w:rPr>
            </w:pPr>
          </w:p>
        </w:tc>
      </w:tr>
      <w:tr w:rsidR="00B90081" w:rsidRPr="00EC763E" w14:paraId="6DD5A85A" w14:textId="77777777" w:rsidTr="000F182F">
        <w:tc>
          <w:tcPr>
            <w:tcW w:w="1537" w:type="pct"/>
            <w:shd w:val="pct15" w:color="auto" w:fill="FFFFFF"/>
            <w:vAlign w:val="center"/>
          </w:tcPr>
          <w:p w14:paraId="2793C23B"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生产性生物资产</w:t>
            </w:r>
          </w:p>
        </w:tc>
        <w:tc>
          <w:tcPr>
            <w:tcW w:w="1732" w:type="pct"/>
            <w:shd w:val="clear" w:color="auto" w:fill="auto"/>
          </w:tcPr>
          <w:p w14:paraId="0E2ED420"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58C98FB" w14:textId="77777777" w:rsidR="00B90081" w:rsidRPr="00EC763E" w:rsidRDefault="00B90081" w:rsidP="00EC763E">
            <w:pPr>
              <w:jc w:val="right"/>
              <w:rPr>
                <w:rFonts w:ascii="宋体" w:eastAsia="宋体" w:hAnsi="宋体" w:cs="Times New Roman"/>
                <w:sz w:val="18"/>
                <w:szCs w:val="18"/>
              </w:rPr>
            </w:pPr>
          </w:p>
        </w:tc>
      </w:tr>
      <w:tr w:rsidR="00B90081" w:rsidRPr="00EC763E" w14:paraId="4C8A7317" w14:textId="77777777" w:rsidTr="000F182F">
        <w:tc>
          <w:tcPr>
            <w:tcW w:w="1537" w:type="pct"/>
            <w:shd w:val="pct15" w:color="auto" w:fill="FFFFFF"/>
            <w:vAlign w:val="center"/>
          </w:tcPr>
          <w:p w14:paraId="38A8765D"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油气资产</w:t>
            </w:r>
          </w:p>
        </w:tc>
        <w:tc>
          <w:tcPr>
            <w:tcW w:w="1732" w:type="pct"/>
            <w:shd w:val="clear" w:color="auto" w:fill="auto"/>
          </w:tcPr>
          <w:p w14:paraId="5083548B"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594F26A5" w14:textId="77777777" w:rsidR="00B90081" w:rsidRPr="00EC763E" w:rsidRDefault="00B90081" w:rsidP="00EC763E">
            <w:pPr>
              <w:jc w:val="right"/>
              <w:rPr>
                <w:rFonts w:ascii="宋体" w:eastAsia="宋体" w:hAnsi="宋体" w:cs="Times New Roman"/>
                <w:sz w:val="18"/>
                <w:szCs w:val="18"/>
              </w:rPr>
            </w:pPr>
          </w:p>
        </w:tc>
      </w:tr>
      <w:tr w:rsidR="00B90081" w:rsidRPr="00EC763E" w14:paraId="6B809A6B" w14:textId="77777777" w:rsidTr="000F182F">
        <w:tc>
          <w:tcPr>
            <w:tcW w:w="1537" w:type="pct"/>
            <w:shd w:val="pct15" w:color="auto" w:fill="FFFFFF"/>
            <w:vAlign w:val="center"/>
          </w:tcPr>
          <w:p w14:paraId="766E0973"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使用权</w:t>
            </w:r>
            <w:r w:rsidRPr="00EC763E">
              <w:rPr>
                <w:rFonts w:ascii="宋体" w:eastAsia="宋体" w:hAnsi="宋体" w:cs="Times New Roman"/>
                <w:sz w:val="18"/>
                <w:szCs w:val="18"/>
              </w:rPr>
              <w:t>资产</w:t>
            </w:r>
          </w:p>
        </w:tc>
        <w:tc>
          <w:tcPr>
            <w:tcW w:w="1732" w:type="pct"/>
            <w:shd w:val="clear" w:color="auto" w:fill="auto"/>
          </w:tcPr>
          <w:p w14:paraId="62F9C358"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22C7F14B" w14:textId="77777777" w:rsidR="00B90081" w:rsidRPr="00EC763E" w:rsidRDefault="00B90081" w:rsidP="00EC763E">
            <w:pPr>
              <w:jc w:val="right"/>
              <w:rPr>
                <w:rFonts w:ascii="宋体" w:eastAsia="宋体" w:hAnsi="宋体" w:cs="Times New Roman"/>
                <w:sz w:val="18"/>
                <w:szCs w:val="18"/>
              </w:rPr>
            </w:pPr>
          </w:p>
        </w:tc>
      </w:tr>
      <w:tr w:rsidR="00B90081" w:rsidRPr="00EC763E" w14:paraId="00AC9EA6" w14:textId="77777777" w:rsidTr="000F182F">
        <w:tc>
          <w:tcPr>
            <w:tcW w:w="1537" w:type="pct"/>
            <w:shd w:val="pct15" w:color="auto" w:fill="FFFFFF"/>
            <w:vAlign w:val="center"/>
          </w:tcPr>
          <w:p w14:paraId="3FB0E259"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无形资产</w:t>
            </w:r>
          </w:p>
        </w:tc>
        <w:tc>
          <w:tcPr>
            <w:tcW w:w="1732" w:type="pct"/>
            <w:shd w:val="clear" w:color="auto" w:fill="auto"/>
          </w:tcPr>
          <w:p w14:paraId="0C9215BF"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5B5901F3" w14:textId="77777777" w:rsidR="00B90081" w:rsidRPr="00EC763E" w:rsidRDefault="00B90081" w:rsidP="00EC763E">
            <w:pPr>
              <w:jc w:val="right"/>
              <w:rPr>
                <w:rFonts w:ascii="宋体" w:eastAsia="宋体" w:hAnsi="宋体" w:cs="Times New Roman"/>
                <w:sz w:val="18"/>
                <w:szCs w:val="18"/>
              </w:rPr>
            </w:pPr>
          </w:p>
        </w:tc>
      </w:tr>
      <w:tr w:rsidR="00B90081" w:rsidRPr="00EC763E" w14:paraId="65103907" w14:textId="77777777" w:rsidTr="000F182F">
        <w:tc>
          <w:tcPr>
            <w:tcW w:w="1537" w:type="pct"/>
            <w:shd w:val="pct15" w:color="auto" w:fill="FFFFFF"/>
            <w:vAlign w:val="center"/>
          </w:tcPr>
          <w:p w14:paraId="794EF1D6"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开发支出</w:t>
            </w:r>
          </w:p>
        </w:tc>
        <w:tc>
          <w:tcPr>
            <w:tcW w:w="1732" w:type="pct"/>
            <w:shd w:val="clear" w:color="auto" w:fill="auto"/>
          </w:tcPr>
          <w:p w14:paraId="7E4F8608"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4BD5D319" w14:textId="77777777" w:rsidR="00B90081" w:rsidRPr="00EC763E" w:rsidRDefault="00B90081" w:rsidP="00EC763E">
            <w:pPr>
              <w:jc w:val="right"/>
              <w:rPr>
                <w:rFonts w:ascii="宋体" w:eastAsia="宋体" w:hAnsi="宋体" w:cs="Times New Roman"/>
                <w:sz w:val="18"/>
                <w:szCs w:val="18"/>
              </w:rPr>
            </w:pPr>
          </w:p>
        </w:tc>
      </w:tr>
      <w:tr w:rsidR="00B90081" w:rsidRPr="00EC763E" w14:paraId="36006719" w14:textId="77777777" w:rsidTr="000F182F">
        <w:tc>
          <w:tcPr>
            <w:tcW w:w="1537" w:type="pct"/>
            <w:shd w:val="pct15" w:color="auto" w:fill="FFFFFF"/>
            <w:vAlign w:val="center"/>
          </w:tcPr>
          <w:p w14:paraId="3A689E4E"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商誉</w:t>
            </w:r>
          </w:p>
        </w:tc>
        <w:tc>
          <w:tcPr>
            <w:tcW w:w="1732" w:type="pct"/>
            <w:shd w:val="clear" w:color="auto" w:fill="auto"/>
          </w:tcPr>
          <w:p w14:paraId="1186088F"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5E030C6C" w14:textId="77777777" w:rsidR="00B90081" w:rsidRPr="00EC763E" w:rsidRDefault="00B90081" w:rsidP="00EC763E">
            <w:pPr>
              <w:jc w:val="right"/>
              <w:rPr>
                <w:rFonts w:ascii="宋体" w:eastAsia="宋体" w:hAnsi="宋体" w:cs="Times New Roman"/>
                <w:sz w:val="18"/>
                <w:szCs w:val="18"/>
              </w:rPr>
            </w:pPr>
          </w:p>
        </w:tc>
      </w:tr>
      <w:tr w:rsidR="00B90081" w:rsidRPr="00EC763E" w14:paraId="4EA969F0" w14:textId="77777777" w:rsidTr="000F182F">
        <w:tc>
          <w:tcPr>
            <w:tcW w:w="1537" w:type="pct"/>
            <w:shd w:val="pct15" w:color="auto" w:fill="FFFFFF"/>
            <w:vAlign w:val="center"/>
          </w:tcPr>
          <w:p w14:paraId="487FF815"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长期待摊费用</w:t>
            </w:r>
          </w:p>
        </w:tc>
        <w:tc>
          <w:tcPr>
            <w:tcW w:w="1732" w:type="pct"/>
            <w:shd w:val="clear" w:color="auto" w:fill="auto"/>
          </w:tcPr>
          <w:p w14:paraId="3EDB8272"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06282F40" w14:textId="77777777" w:rsidR="00B90081" w:rsidRPr="00EC763E" w:rsidRDefault="00B90081" w:rsidP="00EC763E">
            <w:pPr>
              <w:jc w:val="right"/>
              <w:rPr>
                <w:rFonts w:ascii="宋体" w:eastAsia="宋体" w:hAnsi="宋体" w:cs="Times New Roman"/>
                <w:sz w:val="18"/>
                <w:szCs w:val="18"/>
              </w:rPr>
            </w:pPr>
          </w:p>
        </w:tc>
      </w:tr>
      <w:tr w:rsidR="00B90081" w:rsidRPr="00EC763E" w14:paraId="1884EBF4" w14:textId="77777777" w:rsidTr="000F182F">
        <w:tc>
          <w:tcPr>
            <w:tcW w:w="1537" w:type="pct"/>
            <w:shd w:val="pct15" w:color="auto" w:fill="FFFFFF"/>
            <w:vAlign w:val="center"/>
          </w:tcPr>
          <w:p w14:paraId="54520529" w14:textId="77777777" w:rsidR="00B90081" w:rsidRPr="00EC763E" w:rsidRDefault="00B90081" w:rsidP="00EC763E">
            <w:pPr>
              <w:rPr>
                <w:rFonts w:ascii="宋体" w:eastAsia="宋体" w:hAnsi="宋体" w:cs="宋体"/>
                <w:sz w:val="18"/>
                <w:szCs w:val="18"/>
              </w:rPr>
            </w:pPr>
            <w:r w:rsidRPr="00EC763E">
              <w:rPr>
                <w:rFonts w:ascii="宋体" w:eastAsia="宋体" w:hAnsi="宋体" w:cs="Times New Roman" w:hint="eastAsia"/>
                <w:sz w:val="18"/>
                <w:szCs w:val="18"/>
              </w:rPr>
              <w:t>递延所得税资产</w:t>
            </w:r>
          </w:p>
        </w:tc>
        <w:tc>
          <w:tcPr>
            <w:tcW w:w="1732" w:type="pct"/>
            <w:shd w:val="clear" w:color="auto" w:fill="auto"/>
          </w:tcPr>
          <w:p w14:paraId="429A7149"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9F8CAB2" w14:textId="77777777" w:rsidR="00B90081" w:rsidRPr="00EC763E" w:rsidRDefault="00B90081" w:rsidP="00EC763E">
            <w:pPr>
              <w:jc w:val="right"/>
              <w:rPr>
                <w:rFonts w:ascii="宋体" w:eastAsia="宋体" w:hAnsi="宋体" w:cs="Times New Roman"/>
                <w:sz w:val="18"/>
                <w:szCs w:val="18"/>
              </w:rPr>
            </w:pPr>
          </w:p>
        </w:tc>
      </w:tr>
      <w:tr w:rsidR="00B90081" w:rsidRPr="00EC763E" w14:paraId="7633F633" w14:textId="77777777" w:rsidTr="000F182F">
        <w:tc>
          <w:tcPr>
            <w:tcW w:w="1537" w:type="pct"/>
            <w:shd w:val="pct15" w:color="auto" w:fill="FFFFFF"/>
            <w:vAlign w:val="center"/>
          </w:tcPr>
          <w:p w14:paraId="3E5CA896"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其他非流动资产</w:t>
            </w:r>
          </w:p>
        </w:tc>
        <w:tc>
          <w:tcPr>
            <w:tcW w:w="1732" w:type="pct"/>
            <w:tcBorders>
              <w:bottom w:val="single" w:sz="4" w:space="0" w:color="5B9BD5"/>
            </w:tcBorders>
            <w:shd w:val="clear" w:color="auto" w:fill="auto"/>
          </w:tcPr>
          <w:p w14:paraId="6C73F772" w14:textId="77777777" w:rsidR="00B90081" w:rsidRPr="00EC763E" w:rsidRDefault="00B90081" w:rsidP="00EC763E">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37E8B9FD" w14:textId="77777777" w:rsidR="00B90081" w:rsidRPr="00EC763E" w:rsidRDefault="00B90081" w:rsidP="00EC763E">
            <w:pPr>
              <w:jc w:val="right"/>
              <w:rPr>
                <w:rFonts w:ascii="宋体" w:eastAsia="宋体" w:hAnsi="宋体" w:cs="Times New Roman"/>
                <w:sz w:val="18"/>
                <w:szCs w:val="18"/>
              </w:rPr>
            </w:pPr>
          </w:p>
        </w:tc>
      </w:tr>
      <w:tr w:rsidR="00B90081" w:rsidRPr="00EC763E" w14:paraId="2B115BF0" w14:textId="77777777" w:rsidTr="000F182F">
        <w:tc>
          <w:tcPr>
            <w:tcW w:w="1537" w:type="pct"/>
            <w:shd w:val="pct15" w:color="auto" w:fill="FFFFFF"/>
            <w:vAlign w:val="center"/>
          </w:tcPr>
          <w:p w14:paraId="4278F3D2" w14:textId="77777777" w:rsidR="00B90081" w:rsidRPr="00EC763E" w:rsidRDefault="00B90081" w:rsidP="00EC763E">
            <w:pPr>
              <w:jc w:val="center"/>
              <w:rPr>
                <w:rFonts w:ascii="宋体" w:eastAsia="宋体" w:hAnsi="宋体" w:cs="宋体"/>
                <w:b/>
                <w:sz w:val="18"/>
                <w:szCs w:val="18"/>
              </w:rPr>
            </w:pPr>
            <w:r w:rsidRPr="00EC763E">
              <w:rPr>
                <w:rFonts w:ascii="宋体" w:eastAsia="宋体" w:hAnsi="宋体" w:cs="Times New Roman" w:hint="eastAsia"/>
                <w:b/>
                <w:sz w:val="18"/>
                <w:szCs w:val="18"/>
              </w:rPr>
              <w:lastRenderedPageBreak/>
              <w:t>非流动资产合计</w:t>
            </w:r>
          </w:p>
        </w:tc>
        <w:tc>
          <w:tcPr>
            <w:tcW w:w="1732" w:type="pct"/>
            <w:shd w:val="pct15" w:color="auto" w:fill="FFFFFF"/>
          </w:tcPr>
          <w:p w14:paraId="55A47075" w14:textId="77777777" w:rsidR="00B90081" w:rsidRPr="00EC763E" w:rsidRDefault="00B90081" w:rsidP="00EC763E">
            <w:pPr>
              <w:jc w:val="right"/>
              <w:rPr>
                <w:rFonts w:ascii="宋体" w:eastAsia="宋体" w:hAnsi="宋体" w:cs="Times New Roman"/>
                <w:sz w:val="18"/>
                <w:szCs w:val="18"/>
              </w:rPr>
            </w:pPr>
          </w:p>
        </w:tc>
        <w:tc>
          <w:tcPr>
            <w:tcW w:w="1731" w:type="pct"/>
            <w:shd w:val="pct15" w:color="auto" w:fill="FFFFFF"/>
          </w:tcPr>
          <w:p w14:paraId="207B08E7" w14:textId="77777777" w:rsidR="00B90081" w:rsidRPr="00EC763E" w:rsidRDefault="00B90081" w:rsidP="00EC763E">
            <w:pPr>
              <w:jc w:val="right"/>
              <w:rPr>
                <w:rFonts w:ascii="宋体" w:eastAsia="宋体" w:hAnsi="宋体" w:cs="Times New Roman"/>
                <w:sz w:val="18"/>
                <w:szCs w:val="18"/>
              </w:rPr>
            </w:pPr>
          </w:p>
        </w:tc>
      </w:tr>
      <w:tr w:rsidR="00B90081" w:rsidRPr="00EC763E" w14:paraId="6A40BF60" w14:textId="77777777" w:rsidTr="000F182F">
        <w:tc>
          <w:tcPr>
            <w:tcW w:w="1537" w:type="pct"/>
            <w:shd w:val="pct15" w:color="auto" w:fill="FFFFFF"/>
            <w:vAlign w:val="center"/>
          </w:tcPr>
          <w:p w14:paraId="5400CDBE" w14:textId="77777777" w:rsidR="00B90081" w:rsidRPr="00EC763E" w:rsidRDefault="00B90081"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资产总计</w:t>
            </w:r>
          </w:p>
        </w:tc>
        <w:tc>
          <w:tcPr>
            <w:tcW w:w="1732" w:type="pct"/>
            <w:shd w:val="pct15" w:color="auto" w:fill="FFFFFF"/>
          </w:tcPr>
          <w:p w14:paraId="1D05B00D" w14:textId="77777777" w:rsidR="00B90081" w:rsidRPr="00EC763E" w:rsidRDefault="00B90081" w:rsidP="00EC763E">
            <w:pPr>
              <w:jc w:val="right"/>
              <w:rPr>
                <w:rFonts w:ascii="宋体" w:eastAsia="宋体" w:hAnsi="宋体" w:cs="Times New Roman"/>
                <w:sz w:val="18"/>
                <w:szCs w:val="18"/>
              </w:rPr>
            </w:pPr>
          </w:p>
        </w:tc>
        <w:tc>
          <w:tcPr>
            <w:tcW w:w="1731" w:type="pct"/>
            <w:shd w:val="pct15" w:color="auto" w:fill="FFFFFF"/>
          </w:tcPr>
          <w:p w14:paraId="7E3FA242" w14:textId="77777777" w:rsidR="00B90081" w:rsidRPr="00EC763E" w:rsidRDefault="00B90081" w:rsidP="00EC763E">
            <w:pPr>
              <w:jc w:val="right"/>
              <w:rPr>
                <w:rFonts w:ascii="宋体" w:eastAsia="宋体" w:hAnsi="宋体" w:cs="Times New Roman"/>
                <w:sz w:val="18"/>
                <w:szCs w:val="18"/>
              </w:rPr>
            </w:pPr>
          </w:p>
        </w:tc>
      </w:tr>
      <w:tr w:rsidR="00010BD6" w:rsidRPr="00EC763E" w14:paraId="453ED376" w14:textId="77777777" w:rsidTr="000F182F">
        <w:tc>
          <w:tcPr>
            <w:tcW w:w="1537" w:type="pct"/>
            <w:shd w:val="pct15" w:color="auto" w:fill="FFFFFF"/>
            <w:vAlign w:val="center"/>
          </w:tcPr>
          <w:p w14:paraId="50FABA63" w14:textId="77777777" w:rsidR="00010BD6" w:rsidRPr="00EC763E" w:rsidRDefault="00010BD6" w:rsidP="00010BD6">
            <w:pPr>
              <w:rPr>
                <w:rFonts w:ascii="宋体" w:eastAsia="宋体" w:hAnsi="宋体" w:cs="Times New Roman"/>
                <w:b/>
                <w:sz w:val="18"/>
                <w:szCs w:val="18"/>
              </w:rPr>
            </w:pPr>
            <w:r w:rsidRPr="00EC763E">
              <w:rPr>
                <w:rFonts w:ascii="宋体" w:eastAsia="宋体" w:hAnsi="宋体" w:cs="Times New Roman" w:hint="eastAsia"/>
                <w:b/>
                <w:sz w:val="18"/>
                <w:szCs w:val="18"/>
              </w:rPr>
              <w:t>流动负债：</w:t>
            </w:r>
          </w:p>
        </w:tc>
        <w:tc>
          <w:tcPr>
            <w:tcW w:w="1732" w:type="pct"/>
            <w:shd w:val="clear" w:color="auto" w:fill="auto"/>
          </w:tcPr>
          <w:p w14:paraId="08FA4FA3" w14:textId="576FA8AA" w:rsidR="00010BD6" w:rsidRPr="00EC763E" w:rsidRDefault="00010BD6" w:rsidP="00010BD6">
            <w:pPr>
              <w:jc w:val="right"/>
              <w:rPr>
                <w:rFonts w:ascii="宋体" w:eastAsia="宋体" w:hAnsi="宋体" w:cs="Times New Roman"/>
                <w:sz w:val="18"/>
                <w:szCs w:val="18"/>
              </w:rPr>
            </w:pPr>
          </w:p>
        </w:tc>
        <w:tc>
          <w:tcPr>
            <w:tcW w:w="1731" w:type="pct"/>
            <w:shd w:val="clear" w:color="auto" w:fill="auto"/>
          </w:tcPr>
          <w:p w14:paraId="05CDDA5D" w14:textId="71A672D2" w:rsidR="00010BD6" w:rsidRPr="00EC763E" w:rsidRDefault="00010BD6" w:rsidP="00010BD6">
            <w:pPr>
              <w:jc w:val="right"/>
              <w:rPr>
                <w:rFonts w:ascii="宋体" w:eastAsia="宋体" w:hAnsi="宋体" w:cs="Times New Roman"/>
                <w:sz w:val="18"/>
                <w:szCs w:val="18"/>
              </w:rPr>
            </w:pPr>
          </w:p>
        </w:tc>
      </w:tr>
      <w:tr w:rsidR="00B90081" w:rsidRPr="00EC763E" w14:paraId="4A185247" w14:textId="77777777" w:rsidTr="000F182F">
        <w:tc>
          <w:tcPr>
            <w:tcW w:w="1537" w:type="pct"/>
            <w:shd w:val="pct15" w:color="auto" w:fill="FFFFFF"/>
            <w:vAlign w:val="center"/>
          </w:tcPr>
          <w:p w14:paraId="1643401E"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短期借款</w:t>
            </w:r>
          </w:p>
        </w:tc>
        <w:tc>
          <w:tcPr>
            <w:tcW w:w="1732" w:type="pct"/>
            <w:shd w:val="clear" w:color="auto" w:fill="auto"/>
          </w:tcPr>
          <w:p w14:paraId="6215390A"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633A2E8A" w14:textId="77777777" w:rsidR="00B90081" w:rsidRPr="00EC763E" w:rsidRDefault="00B90081" w:rsidP="00EC763E">
            <w:pPr>
              <w:jc w:val="right"/>
              <w:rPr>
                <w:rFonts w:ascii="宋体" w:eastAsia="宋体" w:hAnsi="宋体" w:cs="Times New Roman"/>
                <w:sz w:val="18"/>
                <w:szCs w:val="18"/>
              </w:rPr>
            </w:pPr>
          </w:p>
        </w:tc>
      </w:tr>
      <w:tr w:rsidR="00B90081" w:rsidRPr="00EC763E" w14:paraId="7E908082" w14:textId="77777777" w:rsidTr="000F182F">
        <w:tc>
          <w:tcPr>
            <w:tcW w:w="1537" w:type="pct"/>
            <w:shd w:val="pct15" w:color="auto" w:fill="FFFFFF"/>
            <w:vAlign w:val="center"/>
          </w:tcPr>
          <w:p w14:paraId="24F31935" w14:textId="53476985"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交易性</w:t>
            </w:r>
            <w:r w:rsidRPr="00EC763E">
              <w:rPr>
                <w:rFonts w:ascii="宋体" w:eastAsia="宋体" w:hAnsi="宋体" w:cs="Times New Roman"/>
                <w:sz w:val="18"/>
                <w:szCs w:val="18"/>
              </w:rPr>
              <w:t>金融负债</w:t>
            </w:r>
          </w:p>
        </w:tc>
        <w:tc>
          <w:tcPr>
            <w:tcW w:w="1732" w:type="pct"/>
            <w:shd w:val="clear" w:color="auto" w:fill="auto"/>
          </w:tcPr>
          <w:p w14:paraId="2A6FF1C4"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239AA3F4" w14:textId="77777777" w:rsidR="00B90081" w:rsidRPr="00EC763E" w:rsidRDefault="00B90081" w:rsidP="00EC763E">
            <w:pPr>
              <w:jc w:val="right"/>
              <w:rPr>
                <w:rFonts w:ascii="宋体" w:eastAsia="宋体" w:hAnsi="宋体" w:cs="Times New Roman"/>
                <w:sz w:val="18"/>
                <w:szCs w:val="18"/>
              </w:rPr>
            </w:pPr>
          </w:p>
        </w:tc>
      </w:tr>
      <w:tr w:rsidR="00B90081" w:rsidRPr="00EC763E" w14:paraId="4CC2810B" w14:textId="77777777" w:rsidTr="000F182F">
        <w:tc>
          <w:tcPr>
            <w:tcW w:w="1537" w:type="pct"/>
            <w:shd w:val="pct15" w:color="auto" w:fill="FFFFFF"/>
            <w:vAlign w:val="center"/>
          </w:tcPr>
          <w:p w14:paraId="57F44B88"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衍生金融负债</w:t>
            </w:r>
          </w:p>
        </w:tc>
        <w:tc>
          <w:tcPr>
            <w:tcW w:w="1732" w:type="pct"/>
            <w:shd w:val="clear" w:color="auto" w:fill="auto"/>
          </w:tcPr>
          <w:p w14:paraId="4834A53A"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26B36F53" w14:textId="77777777" w:rsidR="00B90081" w:rsidRPr="00EC763E" w:rsidRDefault="00B90081" w:rsidP="00EC763E">
            <w:pPr>
              <w:jc w:val="right"/>
              <w:rPr>
                <w:rFonts w:ascii="宋体" w:eastAsia="宋体" w:hAnsi="宋体" w:cs="Times New Roman"/>
                <w:sz w:val="18"/>
                <w:szCs w:val="18"/>
              </w:rPr>
            </w:pPr>
          </w:p>
        </w:tc>
      </w:tr>
      <w:tr w:rsidR="00B90081" w:rsidRPr="00EC763E" w14:paraId="077F1DBF" w14:textId="77777777" w:rsidTr="000F182F">
        <w:tc>
          <w:tcPr>
            <w:tcW w:w="1537" w:type="pct"/>
            <w:shd w:val="pct15" w:color="auto" w:fill="FFFFFF"/>
          </w:tcPr>
          <w:p w14:paraId="6F1380D6" w14:textId="18C532CF" w:rsidR="00B90081" w:rsidRPr="00EC763E" w:rsidRDefault="00B90081" w:rsidP="00B90081">
            <w:pPr>
              <w:rPr>
                <w:rFonts w:ascii="宋体" w:eastAsia="宋体" w:hAnsi="宋体" w:cs="Times New Roman"/>
                <w:sz w:val="18"/>
                <w:szCs w:val="18"/>
              </w:rPr>
            </w:pPr>
            <w:r w:rsidRPr="00EC763E">
              <w:rPr>
                <w:rFonts w:ascii="Calibri" w:eastAsia="宋体" w:hAnsi="Calibri" w:cs="Times New Roman" w:hint="eastAsia"/>
                <w:sz w:val="18"/>
                <w:szCs w:val="18"/>
              </w:rPr>
              <w:t>应付票据</w:t>
            </w:r>
          </w:p>
        </w:tc>
        <w:tc>
          <w:tcPr>
            <w:tcW w:w="1732" w:type="pct"/>
            <w:shd w:val="clear" w:color="auto" w:fill="auto"/>
          </w:tcPr>
          <w:p w14:paraId="44286237" w14:textId="77777777" w:rsidR="00B90081" w:rsidRPr="00EC763E" w:rsidRDefault="00B90081" w:rsidP="00B90081">
            <w:pPr>
              <w:jc w:val="right"/>
              <w:rPr>
                <w:rFonts w:ascii="宋体" w:eastAsia="宋体" w:hAnsi="宋体" w:cs="Times New Roman"/>
                <w:sz w:val="18"/>
                <w:szCs w:val="18"/>
              </w:rPr>
            </w:pPr>
          </w:p>
        </w:tc>
        <w:tc>
          <w:tcPr>
            <w:tcW w:w="1731" w:type="pct"/>
            <w:shd w:val="clear" w:color="auto" w:fill="auto"/>
          </w:tcPr>
          <w:p w14:paraId="5C4CC06E" w14:textId="77777777" w:rsidR="00B90081" w:rsidRPr="00EC763E" w:rsidRDefault="00B90081" w:rsidP="00B90081">
            <w:pPr>
              <w:jc w:val="right"/>
              <w:rPr>
                <w:rFonts w:ascii="宋体" w:eastAsia="宋体" w:hAnsi="宋体" w:cs="Times New Roman"/>
                <w:sz w:val="18"/>
                <w:szCs w:val="18"/>
              </w:rPr>
            </w:pPr>
          </w:p>
        </w:tc>
      </w:tr>
      <w:tr w:rsidR="00B90081" w:rsidRPr="00EC763E" w14:paraId="195AEC47" w14:textId="77777777" w:rsidTr="000F182F">
        <w:tc>
          <w:tcPr>
            <w:tcW w:w="1537" w:type="pct"/>
            <w:shd w:val="pct15" w:color="auto" w:fill="FFFFFF"/>
          </w:tcPr>
          <w:p w14:paraId="7AB9239C" w14:textId="4D75DFC3" w:rsidR="00B90081" w:rsidRPr="00EC763E" w:rsidRDefault="00B90081" w:rsidP="00B90081">
            <w:pPr>
              <w:rPr>
                <w:rFonts w:ascii="宋体" w:eastAsia="宋体" w:hAnsi="宋体" w:cs="Times New Roman"/>
                <w:sz w:val="18"/>
                <w:szCs w:val="18"/>
              </w:rPr>
            </w:pPr>
            <w:r w:rsidRPr="00EC763E">
              <w:rPr>
                <w:rFonts w:ascii="Calibri" w:eastAsia="宋体" w:hAnsi="Calibri" w:cs="Times New Roman" w:hint="eastAsia"/>
                <w:sz w:val="18"/>
                <w:szCs w:val="18"/>
              </w:rPr>
              <w:t>应付账款</w:t>
            </w:r>
          </w:p>
        </w:tc>
        <w:tc>
          <w:tcPr>
            <w:tcW w:w="1732" w:type="pct"/>
            <w:shd w:val="clear" w:color="auto" w:fill="auto"/>
          </w:tcPr>
          <w:p w14:paraId="05B3344C" w14:textId="77777777" w:rsidR="00B90081" w:rsidRPr="00EC763E" w:rsidRDefault="00B90081" w:rsidP="00B90081">
            <w:pPr>
              <w:jc w:val="right"/>
              <w:rPr>
                <w:rFonts w:ascii="宋体" w:eastAsia="宋体" w:hAnsi="宋体" w:cs="Times New Roman"/>
                <w:sz w:val="18"/>
                <w:szCs w:val="18"/>
              </w:rPr>
            </w:pPr>
          </w:p>
        </w:tc>
        <w:tc>
          <w:tcPr>
            <w:tcW w:w="1731" w:type="pct"/>
            <w:shd w:val="clear" w:color="auto" w:fill="auto"/>
          </w:tcPr>
          <w:p w14:paraId="46E9FB4F" w14:textId="77777777" w:rsidR="00B90081" w:rsidRPr="00EC763E" w:rsidRDefault="00B90081" w:rsidP="00B90081">
            <w:pPr>
              <w:jc w:val="right"/>
              <w:rPr>
                <w:rFonts w:ascii="宋体" w:eastAsia="宋体" w:hAnsi="宋体" w:cs="Times New Roman"/>
                <w:sz w:val="18"/>
                <w:szCs w:val="18"/>
              </w:rPr>
            </w:pPr>
          </w:p>
        </w:tc>
      </w:tr>
      <w:tr w:rsidR="00B90081" w:rsidRPr="00EC763E" w14:paraId="7A4F82F5" w14:textId="77777777" w:rsidTr="000F182F">
        <w:tc>
          <w:tcPr>
            <w:tcW w:w="1537" w:type="pct"/>
            <w:shd w:val="pct15" w:color="auto" w:fill="FFFFFF"/>
            <w:vAlign w:val="center"/>
          </w:tcPr>
          <w:p w14:paraId="708612EC"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预收款项</w:t>
            </w:r>
          </w:p>
        </w:tc>
        <w:tc>
          <w:tcPr>
            <w:tcW w:w="1732" w:type="pct"/>
            <w:shd w:val="clear" w:color="auto" w:fill="auto"/>
          </w:tcPr>
          <w:p w14:paraId="6BE256B9"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6525E859" w14:textId="77777777" w:rsidR="00B90081" w:rsidRPr="00EC763E" w:rsidRDefault="00B90081" w:rsidP="00EC763E">
            <w:pPr>
              <w:jc w:val="right"/>
              <w:rPr>
                <w:rFonts w:ascii="宋体" w:eastAsia="宋体" w:hAnsi="宋体" w:cs="Times New Roman"/>
                <w:sz w:val="18"/>
                <w:szCs w:val="18"/>
              </w:rPr>
            </w:pPr>
          </w:p>
        </w:tc>
      </w:tr>
      <w:tr w:rsidR="009B27E8" w:rsidRPr="00EC763E" w14:paraId="478C5186" w14:textId="77777777" w:rsidTr="00F16EF9">
        <w:tc>
          <w:tcPr>
            <w:tcW w:w="1537" w:type="pct"/>
            <w:shd w:val="pct15" w:color="auto" w:fill="FFFFFF"/>
            <w:vAlign w:val="center"/>
          </w:tcPr>
          <w:p w14:paraId="6E9D8195" w14:textId="77777777" w:rsidR="009B27E8" w:rsidRPr="00EC763E" w:rsidRDefault="009B27E8" w:rsidP="00F16EF9">
            <w:pPr>
              <w:rPr>
                <w:rFonts w:ascii="宋体" w:eastAsia="宋体" w:hAnsi="宋体" w:cs="Times New Roman"/>
                <w:sz w:val="18"/>
                <w:szCs w:val="18"/>
              </w:rPr>
            </w:pPr>
            <w:r w:rsidRPr="00EC763E">
              <w:rPr>
                <w:rFonts w:ascii="宋体" w:eastAsia="宋体" w:hAnsi="宋体" w:cs="Times New Roman" w:hint="eastAsia"/>
                <w:sz w:val="18"/>
                <w:szCs w:val="18"/>
              </w:rPr>
              <w:t>合同负债</w:t>
            </w:r>
          </w:p>
        </w:tc>
        <w:tc>
          <w:tcPr>
            <w:tcW w:w="1732" w:type="pct"/>
            <w:shd w:val="clear" w:color="auto" w:fill="auto"/>
          </w:tcPr>
          <w:p w14:paraId="2B812A5D" w14:textId="77777777" w:rsidR="009B27E8" w:rsidRPr="00EC763E" w:rsidRDefault="009B27E8" w:rsidP="00F16EF9">
            <w:pPr>
              <w:jc w:val="right"/>
              <w:rPr>
                <w:rFonts w:ascii="宋体" w:eastAsia="宋体" w:hAnsi="宋体" w:cs="Times New Roman"/>
                <w:sz w:val="18"/>
                <w:szCs w:val="18"/>
              </w:rPr>
            </w:pPr>
          </w:p>
        </w:tc>
        <w:tc>
          <w:tcPr>
            <w:tcW w:w="1731" w:type="pct"/>
            <w:shd w:val="clear" w:color="auto" w:fill="auto"/>
          </w:tcPr>
          <w:p w14:paraId="154307BB" w14:textId="77777777" w:rsidR="009B27E8" w:rsidRPr="00EC763E" w:rsidRDefault="009B27E8" w:rsidP="00F16EF9">
            <w:pPr>
              <w:jc w:val="right"/>
              <w:rPr>
                <w:rFonts w:ascii="宋体" w:eastAsia="宋体" w:hAnsi="宋体" w:cs="Times New Roman"/>
                <w:sz w:val="18"/>
                <w:szCs w:val="18"/>
              </w:rPr>
            </w:pPr>
          </w:p>
        </w:tc>
      </w:tr>
      <w:tr w:rsidR="00B90081" w:rsidRPr="00EC763E" w14:paraId="0F34C8AD" w14:textId="77777777" w:rsidTr="000F182F">
        <w:tc>
          <w:tcPr>
            <w:tcW w:w="1537" w:type="pct"/>
            <w:shd w:val="pct15" w:color="auto" w:fill="FFFFFF"/>
            <w:vAlign w:val="center"/>
          </w:tcPr>
          <w:p w14:paraId="575FEF08"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卖出回购金融资产款</w:t>
            </w:r>
          </w:p>
        </w:tc>
        <w:tc>
          <w:tcPr>
            <w:tcW w:w="1732" w:type="pct"/>
            <w:shd w:val="clear" w:color="auto" w:fill="auto"/>
          </w:tcPr>
          <w:p w14:paraId="46D3D166"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47151789" w14:textId="77777777" w:rsidR="00B90081" w:rsidRPr="00EC763E" w:rsidRDefault="00B90081" w:rsidP="00EC763E">
            <w:pPr>
              <w:jc w:val="right"/>
              <w:rPr>
                <w:rFonts w:ascii="宋体" w:eastAsia="宋体" w:hAnsi="宋体" w:cs="Times New Roman"/>
                <w:sz w:val="18"/>
                <w:szCs w:val="18"/>
              </w:rPr>
            </w:pPr>
          </w:p>
        </w:tc>
      </w:tr>
      <w:tr w:rsidR="00B90081" w:rsidRPr="00EC763E" w14:paraId="5E960925" w14:textId="77777777" w:rsidTr="000F182F">
        <w:tc>
          <w:tcPr>
            <w:tcW w:w="1537" w:type="pct"/>
            <w:shd w:val="pct15" w:color="auto" w:fill="FFFFFF"/>
            <w:vAlign w:val="center"/>
          </w:tcPr>
          <w:p w14:paraId="77034985"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应付职工薪酬</w:t>
            </w:r>
          </w:p>
        </w:tc>
        <w:tc>
          <w:tcPr>
            <w:tcW w:w="1732" w:type="pct"/>
            <w:shd w:val="clear" w:color="auto" w:fill="auto"/>
          </w:tcPr>
          <w:p w14:paraId="2D213B72"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6EF24034" w14:textId="77777777" w:rsidR="00B90081" w:rsidRPr="00EC763E" w:rsidRDefault="00B90081" w:rsidP="00EC763E">
            <w:pPr>
              <w:jc w:val="right"/>
              <w:rPr>
                <w:rFonts w:ascii="宋体" w:eastAsia="宋体" w:hAnsi="宋体" w:cs="Times New Roman"/>
                <w:sz w:val="18"/>
                <w:szCs w:val="18"/>
              </w:rPr>
            </w:pPr>
          </w:p>
        </w:tc>
      </w:tr>
      <w:tr w:rsidR="00B90081" w:rsidRPr="00EC763E" w14:paraId="6CFAC5E5" w14:textId="77777777" w:rsidTr="000F182F">
        <w:trPr>
          <w:trHeight w:val="416"/>
        </w:trPr>
        <w:tc>
          <w:tcPr>
            <w:tcW w:w="1537" w:type="pct"/>
            <w:shd w:val="pct15" w:color="auto" w:fill="FFFFFF"/>
            <w:vAlign w:val="center"/>
          </w:tcPr>
          <w:p w14:paraId="3CE9ACD4"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应交税费</w:t>
            </w:r>
          </w:p>
        </w:tc>
        <w:tc>
          <w:tcPr>
            <w:tcW w:w="1732" w:type="pct"/>
            <w:shd w:val="clear" w:color="auto" w:fill="auto"/>
          </w:tcPr>
          <w:p w14:paraId="451477B0"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3D4075FA" w14:textId="77777777" w:rsidR="00B90081" w:rsidRPr="00EC763E" w:rsidRDefault="00B90081" w:rsidP="00EC763E">
            <w:pPr>
              <w:jc w:val="right"/>
              <w:rPr>
                <w:rFonts w:ascii="宋体" w:eastAsia="宋体" w:hAnsi="宋体" w:cs="Times New Roman"/>
                <w:sz w:val="18"/>
                <w:szCs w:val="18"/>
              </w:rPr>
            </w:pPr>
          </w:p>
        </w:tc>
      </w:tr>
      <w:tr w:rsidR="00B90081" w:rsidRPr="00EC763E" w14:paraId="6841DC3E" w14:textId="77777777" w:rsidTr="000F182F">
        <w:tc>
          <w:tcPr>
            <w:tcW w:w="1537" w:type="pct"/>
            <w:shd w:val="pct15" w:color="auto" w:fill="FFFFFF"/>
            <w:vAlign w:val="center"/>
          </w:tcPr>
          <w:p w14:paraId="6B86C65E"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其他应付款</w:t>
            </w:r>
          </w:p>
        </w:tc>
        <w:tc>
          <w:tcPr>
            <w:tcW w:w="1732" w:type="pct"/>
            <w:shd w:val="clear" w:color="auto" w:fill="auto"/>
          </w:tcPr>
          <w:p w14:paraId="1F600C04"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42B9AD80" w14:textId="77777777" w:rsidR="00B90081" w:rsidRPr="00EC763E" w:rsidRDefault="00B90081" w:rsidP="00EC763E">
            <w:pPr>
              <w:jc w:val="right"/>
              <w:rPr>
                <w:rFonts w:ascii="宋体" w:eastAsia="宋体" w:hAnsi="宋体" w:cs="Times New Roman"/>
                <w:sz w:val="18"/>
                <w:szCs w:val="18"/>
              </w:rPr>
            </w:pPr>
          </w:p>
        </w:tc>
      </w:tr>
      <w:tr w:rsidR="00B90081" w:rsidRPr="00EC763E" w14:paraId="48CDB0E9" w14:textId="77777777" w:rsidTr="000F182F">
        <w:tc>
          <w:tcPr>
            <w:tcW w:w="1537" w:type="pct"/>
            <w:shd w:val="pct15" w:color="auto" w:fill="FFFFFF"/>
          </w:tcPr>
          <w:p w14:paraId="41AB2112" w14:textId="77777777" w:rsidR="00B90081" w:rsidRPr="00EC763E" w:rsidRDefault="00B90081" w:rsidP="00EC763E">
            <w:pPr>
              <w:rPr>
                <w:rFonts w:ascii="Calibri" w:eastAsia="宋体" w:hAnsi="Calibri" w:cs="Times New Roman"/>
                <w:sz w:val="18"/>
                <w:szCs w:val="18"/>
              </w:rPr>
            </w:pPr>
            <w:r w:rsidRPr="00EC763E">
              <w:rPr>
                <w:rFonts w:ascii="Calibri" w:eastAsia="宋体" w:hAnsi="Calibri" w:cs="Times New Roman" w:hint="eastAsia"/>
                <w:sz w:val="18"/>
                <w:szCs w:val="18"/>
              </w:rPr>
              <w:t>其中：应付利息</w:t>
            </w:r>
          </w:p>
        </w:tc>
        <w:tc>
          <w:tcPr>
            <w:tcW w:w="1732" w:type="pct"/>
            <w:shd w:val="clear" w:color="auto" w:fill="auto"/>
          </w:tcPr>
          <w:p w14:paraId="45F24C83" w14:textId="77777777" w:rsidR="00B90081" w:rsidRPr="00EC763E" w:rsidRDefault="00B90081" w:rsidP="00B90081">
            <w:pPr>
              <w:jc w:val="center"/>
              <w:rPr>
                <w:rFonts w:ascii="宋体" w:eastAsia="宋体" w:hAnsi="宋体" w:cs="Times New Roman"/>
                <w:sz w:val="18"/>
                <w:szCs w:val="18"/>
              </w:rPr>
            </w:pPr>
          </w:p>
        </w:tc>
        <w:tc>
          <w:tcPr>
            <w:tcW w:w="1731" w:type="pct"/>
            <w:shd w:val="clear" w:color="auto" w:fill="auto"/>
          </w:tcPr>
          <w:p w14:paraId="7B6E12A1" w14:textId="77777777" w:rsidR="00B90081" w:rsidRPr="00EC763E" w:rsidRDefault="00B90081" w:rsidP="00EC763E">
            <w:pPr>
              <w:jc w:val="right"/>
              <w:rPr>
                <w:rFonts w:ascii="宋体" w:eastAsia="宋体" w:hAnsi="宋体" w:cs="Times New Roman"/>
                <w:sz w:val="18"/>
                <w:szCs w:val="18"/>
              </w:rPr>
            </w:pPr>
          </w:p>
        </w:tc>
      </w:tr>
      <w:tr w:rsidR="00B90081" w:rsidRPr="00EC763E" w14:paraId="48D456D7" w14:textId="77777777" w:rsidTr="000F182F">
        <w:tc>
          <w:tcPr>
            <w:tcW w:w="1537" w:type="pct"/>
            <w:shd w:val="pct15" w:color="auto" w:fill="FFFFFF"/>
          </w:tcPr>
          <w:p w14:paraId="1608AF64" w14:textId="77777777" w:rsidR="00B90081" w:rsidRPr="00EC763E" w:rsidRDefault="00B90081" w:rsidP="00EC763E">
            <w:pPr>
              <w:ind w:firstLineChars="300" w:firstLine="540"/>
              <w:rPr>
                <w:rFonts w:ascii="Calibri" w:eastAsia="宋体" w:hAnsi="Calibri" w:cs="Times New Roman"/>
                <w:sz w:val="18"/>
                <w:szCs w:val="18"/>
              </w:rPr>
            </w:pPr>
            <w:r w:rsidRPr="00EC763E">
              <w:rPr>
                <w:rFonts w:ascii="Calibri" w:eastAsia="宋体" w:hAnsi="Calibri" w:cs="Times New Roman" w:hint="eastAsia"/>
                <w:sz w:val="18"/>
                <w:szCs w:val="18"/>
              </w:rPr>
              <w:t>应付股利</w:t>
            </w:r>
          </w:p>
        </w:tc>
        <w:tc>
          <w:tcPr>
            <w:tcW w:w="1732" w:type="pct"/>
            <w:shd w:val="clear" w:color="auto" w:fill="auto"/>
          </w:tcPr>
          <w:p w14:paraId="59B9ADAB"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4348543C" w14:textId="77777777" w:rsidR="00B90081" w:rsidRPr="00EC763E" w:rsidRDefault="00B90081" w:rsidP="00EC763E">
            <w:pPr>
              <w:jc w:val="right"/>
              <w:rPr>
                <w:rFonts w:ascii="宋体" w:eastAsia="宋体" w:hAnsi="宋体" w:cs="Times New Roman"/>
                <w:sz w:val="18"/>
                <w:szCs w:val="18"/>
              </w:rPr>
            </w:pPr>
          </w:p>
        </w:tc>
      </w:tr>
      <w:tr w:rsidR="00B90081" w:rsidRPr="00EC763E" w14:paraId="692D76F3" w14:textId="77777777" w:rsidTr="000F182F">
        <w:tc>
          <w:tcPr>
            <w:tcW w:w="1537" w:type="pct"/>
            <w:shd w:val="pct15" w:color="auto" w:fill="FFFFFF"/>
            <w:vAlign w:val="center"/>
          </w:tcPr>
          <w:p w14:paraId="0D83785C"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持有待售负债</w:t>
            </w:r>
          </w:p>
        </w:tc>
        <w:tc>
          <w:tcPr>
            <w:tcW w:w="1732" w:type="pct"/>
            <w:shd w:val="clear" w:color="auto" w:fill="auto"/>
          </w:tcPr>
          <w:p w14:paraId="1712E134"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4A563B4B" w14:textId="77777777" w:rsidR="00B90081" w:rsidRPr="00EC763E" w:rsidRDefault="00B90081" w:rsidP="00EC763E">
            <w:pPr>
              <w:jc w:val="right"/>
              <w:rPr>
                <w:rFonts w:ascii="宋体" w:eastAsia="宋体" w:hAnsi="宋体" w:cs="Times New Roman"/>
                <w:sz w:val="18"/>
                <w:szCs w:val="18"/>
              </w:rPr>
            </w:pPr>
          </w:p>
        </w:tc>
      </w:tr>
      <w:tr w:rsidR="00B90081" w:rsidRPr="00EC763E" w14:paraId="43423403" w14:textId="77777777" w:rsidTr="000F182F">
        <w:tc>
          <w:tcPr>
            <w:tcW w:w="1537" w:type="pct"/>
            <w:shd w:val="pct15" w:color="auto" w:fill="FFFFFF"/>
            <w:vAlign w:val="center"/>
          </w:tcPr>
          <w:p w14:paraId="103925CB"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一年内到期的非流动负债</w:t>
            </w:r>
          </w:p>
        </w:tc>
        <w:tc>
          <w:tcPr>
            <w:tcW w:w="1732" w:type="pct"/>
            <w:shd w:val="clear" w:color="auto" w:fill="auto"/>
          </w:tcPr>
          <w:p w14:paraId="66BCC112"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7247B045" w14:textId="77777777" w:rsidR="00B90081" w:rsidRPr="00EC763E" w:rsidRDefault="00B90081" w:rsidP="00EC763E">
            <w:pPr>
              <w:jc w:val="right"/>
              <w:rPr>
                <w:rFonts w:ascii="宋体" w:eastAsia="宋体" w:hAnsi="宋体" w:cs="Times New Roman"/>
                <w:sz w:val="18"/>
                <w:szCs w:val="18"/>
              </w:rPr>
            </w:pPr>
          </w:p>
        </w:tc>
      </w:tr>
      <w:tr w:rsidR="00B90081" w:rsidRPr="00EC763E" w14:paraId="228D1FAB" w14:textId="77777777" w:rsidTr="000F182F">
        <w:tc>
          <w:tcPr>
            <w:tcW w:w="1537" w:type="pct"/>
            <w:shd w:val="pct15" w:color="auto" w:fill="FFFFFF"/>
            <w:vAlign w:val="center"/>
          </w:tcPr>
          <w:p w14:paraId="5DD23520"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其他流动负债</w:t>
            </w:r>
          </w:p>
        </w:tc>
        <w:tc>
          <w:tcPr>
            <w:tcW w:w="1732" w:type="pct"/>
            <w:tcBorders>
              <w:bottom w:val="single" w:sz="4" w:space="0" w:color="5B9BD5"/>
            </w:tcBorders>
            <w:shd w:val="clear" w:color="auto" w:fill="auto"/>
          </w:tcPr>
          <w:p w14:paraId="74F5D79E" w14:textId="77777777" w:rsidR="00B90081" w:rsidRPr="00EC763E" w:rsidRDefault="00B90081" w:rsidP="00EC763E">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165DAB9B" w14:textId="77777777" w:rsidR="00B90081" w:rsidRPr="00EC763E" w:rsidRDefault="00B90081" w:rsidP="00EC763E">
            <w:pPr>
              <w:jc w:val="right"/>
              <w:rPr>
                <w:rFonts w:ascii="宋体" w:eastAsia="宋体" w:hAnsi="宋体" w:cs="Times New Roman"/>
                <w:sz w:val="18"/>
                <w:szCs w:val="18"/>
              </w:rPr>
            </w:pPr>
          </w:p>
        </w:tc>
      </w:tr>
      <w:tr w:rsidR="00B90081" w:rsidRPr="00EC763E" w14:paraId="6D9C4382" w14:textId="77777777" w:rsidTr="000F182F">
        <w:tc>
          <w:tcPr>
            <w:tcW w:w="1537" w:type="pct"/>
            <w:shd w:val="pct15" w:color="auto" w:fill="FFFFFF"/>
            <w:vAlign w:val="center"/>
          </w:tcPr>
          <w:p w14:paraId="1B04AC1B" w14:textId="77777777" w:rsidR="00B90081" w:rsidRPr="00EC763E" w:rsidRDefault="00B90081"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流动负债合计</w:t>
            </w:r>
          </w:p>
        </w:tc>
        <w:tc>
          <w:tcPr>
            <w:tcW w:w="1732" w:type="pct"/>
            <w:shd w:val="pct15" w:color="auto" w:fill="FFFFFF"/>
          </w:tcPr>
          <w:p w14:paraId="69B5769F" w14:textId="77777777" w:rsidR="00B90081" w:rsidRPr="00EC763E" w:rsidRDefault="00B90081" w:rsidP="00EC763E">
            <w:pPr>
              <w:jc w:val="right"/>
              <w:rPr>
                <w:rFonts w:ascii="宋体" w:eastAsia="宋体" w:hAnsi="宋体" w:cs="Times New Roman"/>
                <w:b/>
                <w:sz w:val="18"/>
                <w:szCs w:val="18"/>
              </w:rPr>
            </w:pPr>
          </w:p>
        </w:tc>
        <w:tc>
          <w:tcPr>
            <w:tcW w:w="1731" w:type="pct"/>
            <w:shd w:val="pct15" w:color="auto" w:fill="FFFFFF"/>
          </w:tcPr>
          <w:p w14:paraId="71949EC8" w14:textId="77777777" w:rsidR="00B90081" w:rsidRPr="00EC763E" w:rsidRDefault="00B90081" w:rsidP="00EC763E">
            <w:pPr>
              <w:jc w:val="right"/>
              <w:rPr>
                <w:rFonts w:ascii="宋体" w:eastAsia="宋体" w:hAnsi="宋体" w:cs="Times New Roman"/>
                <w:b/>
                <w:sz w:val="18"/>
                <w:szCs w:val="18"/>
              </w:rPr>
            </w:pPr>
          </w:p>
        </w:tc>
      </w:tr>
      <w:tr w:rsidR="00010BD6" w:rsidRPr="00EC763E" w14:paraId="5911F0C4" w14:textId="77777777" w:rsidTr="000F182F">
        <w:tc>
          <w:tcPr>
            <w:tcW w:w="1537" w:type="pct"/>
            <w:shd w:val="pct15" w:color="auto" w:fill="FFFFFF"/>
            <w:vAlign w:val="center"/>
          </w:tcPr>
          <w:p w14:paraId="1ED6BEF3" w14:textId="77777777" w:rsidR="00010BD6" w:rsidRPr="00EC763E" w:rsidRDefault="00010BD6" w:rsidP="00010BD6">
            <w:pPr>
              <w:rPr>
                <w:rFonts w:ascii="宋体" w:eastAsia="宋体" w:hAnsi="宋体" w:cs="Times New Roman"/>
                <w:b/>
                <w:sz w:val="18"/>
                <w:szCs w:val="18"/>
              </w:rPr>
            </w:pPr>
            <w:r w:rsidRPr="00EC763E">
              <w:rPr>
                <w:rFonts w:ascii="宋体" w:eastAsia="宋体" w:hAnsi="宋体" w:cs="Times New Roman" w:hint="eastAsia"/>
                <w:b/>
                <w:sz w:val="18"/>
                <w:szCs w:val="18"/>
              </w:rPr>
              <w:t>非流动负债：</w:t>
            </w:r>
          </w:p>
        </w:tc>
        <w:tc>
          <w:tcPr>
            <w:tcW w:w="1732" w:type="pct"/>
            <w:shd w:val="clear" w:color="auto" w:fill="auto"/>
          </w:tcPr>
          <w:p w14:paraId="4C6C4F8A" w14:textId="067622A6" w:rsidR="00010BD6" w:rsidRPr="00EC763E" w:rsidRDefault="00010BD6" w:rsidP="00010BD6">
            <w:pPr>
              <w:jc w:val="right"/>
              <w:rPr>
                <w:rFonts w:ascii="宋体" w:eastAsia="宋体" w:hAnsi="宋体" w:cs="Times New Roman"/>
                <w:sz w:val="18"/>
                <w:szCs w:val="18"/>
              </w:rPr>
            </w:pPr>
          </w:p>
        </w:tc>
        <w:tc>
          <w:tcPr>
            <w:tcW w:w="1731" w:type="pct"/>
            <w:shd w:val="clear" w:color="auto" w:fill="auto"/>
          </w:tcPr>
          <w:p w14:paraId="72343CEB" w14:textId="7D1BFA11" w:rsidR="00010BD6" w:rsidRPr="00EC763E" w:rsidRDefault="00010BD6" w:rsidP="00010BD6">
            <w:pPr>
              <w:jc w:val="right"/>
              <w:rPr>
                <w:rFonts w:ascii="宋体" w:eastAsia="宋体" w:hAnsi="宋体" w:cs="Times New Roman"/>
                <w:sz w:val="18"/>
                <w:szCs w:val="18"/>
              </w:rPr>
            </w:pPr>
          </w:p>
        </w:tc>
      </w:tr>
      <w:tr w:rsidR="00B90081" w:rsidRPr="00EC763E" w14:paraId="52527E73" w14:textId="77777777" w:rsidTr="000F182F">
        <w:tc>
          <w:tcPr>
            <w:tcW w:w="1537" w:type="pct"/>
            <w:shd w:val="pct15" w:color="auto" w:fill="FFFFFF"/>
            <w:vAlign w:val="center"/>
          </w:tcPr>
          <w:p w14:paraId="204E708A"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长期借款</w:t>
            </w:r>
          </w:p>
        </w:tc>
        <w:tc>
          <w:tcPr>
            <w:tcW w:w="1732" w:type="pct"/>
            <w:shd w:val="clear" w:color="auto" w:fill="auto"/>
          </w:tcPr>
          <w:p w14:paraId="40A88294"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1BA6352B" w14:textId="77777777" w:rsidR="00B90081" w:rsidRPr="00EC763E" w:rsidRDefault="00B90081" w:rsidP="00EC763E">
            <w:pPr>
              <w:jc w:val="right"/>
              <w:rPr>
                <w:rFonts w:ascii="宋体" w:eastAsia="宋体" w:hAnsi="宋体" w:cs="Times New Roman"/>
                <w:sz w:val="18"/>
                <w:szCs w:val="18"/>
              </w:rPr>
            </w:pPr>
          </w:p>
        </w:tc>
      </w:tr>
      <w:tr w:rsidR="00B90081" w:rsidRPr="00EC763E" w14:paraId="3E72A69D" w14:textId="77777777" w:rsidTr="000F182F">
        <w:tc>
          <w:tcPr>
            <w:tcW w:w="1537" w:type="pct"/>
            <w:shd w:val="pct15" w:color="auto" w:fill="FFFFFF"/>
            <w:vAlign w:val="center"/>
          </w:tcPr>
          <w:p w14:paraId="41C9D4B9"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应付债券</w:t>
            </w:r>
          </w:p>
        </w:tc>
        <w:tc>
          <w:tcPr>
            <w:tcW w:w="1732" w:type="pct"/>
            <w:shd w:val="clear" w:color="auto" w:fill="auto"/>
          </w:tcPr>
          <w:p w14:paraId="540993FD"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0E7F231C" w14:textId="77777777" w:rsidR="00B90081" w:rsidRPr="00EC763E" w:rsidRDefault="00B90081" w:rsidP="00EC763E">
            <w:pPr>
              <w:jc w:val="right"/>
              <w:rPr>
                <w:rFonts w:ascii="宋体" w:eastAsia="宋体" w:hAnsi="宋体" w:cs="Times New Roman"/>
                <w:sz w:val="18"/>
                <w:szCs w:val="18"/>
              </w:rPr>
            </w:pPr>
          </w:p>
        </w:tc>
      </w:tr>
      <w:tr w:rsidR="00B90081" w:rsidRPr="00EC763E" w14:paraId="1475A53E" w14:textId="77777777" w:rsidTr="000F182F">
        <w:tc>
          <w:tcPr>
            <w:tcW w:w="1537" w:type="pct"/>
            <w:shd w:val="pct15" w:color="auto" w:fill="FFFFFF"/>
            <w:vAlign w:val="center"/>
          </w:tcPr>
          <w:p w14:paraId="4F6EACC7"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其中：优先股</w:t>
            </w:r>
          </w:p>
        </w:tc>
        <w:tc>
          <w:tcPr>
            <w:tcW w:w="1732" w:type="pct"/>
            <w:shd w:val="clear" w:color="auto" w:fill="auto"/>
          </w:tcPr>
          <w:p w14:paraId="3443A5D0"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223CE04D" w14:textId="77777777" w:rsidR="00B90081" w:rsidRPr="00EC763E" w:rsidRDefault="00B90081" w:rsidP="00EC763E">
            <w:pPr>
              <w:jc w:val="right"/>
              <w:rPr>
                <w:rFonts w:ascii="宋体" w:eastAsia="宋体" w:hAnsi="宋体" w:cs="Times New Roman"/>
                <w:sz w:val="18"/>
                <w:szCs w:val="18"/>
              </w:rPr>
            </w:pPr>
          </w:p>
        </w:tc>
      </w:tr>
      <w:tr w:rsidR="00B90081" w:rsidRPr="00EC763E" w14:paraId="50BC41E8" w14:textId="77777777" w:rsidTr="000F182F">
        <w:tc>
          <w:tcPr>
            <w:tcW w:w="1537" w:type="pct"/>
            <w:shd w:val="pct15" w:color="auto" w:fill="FFFFFF"/>
            <w:vAlign w:val="center"/>
          </w:tcPr>
          <w:p w14:paraId="00510901" w14:textId="77777777" w:rsidR="00B90081" w:rsidRPr="00EC763E" w:rsidRDefault="00B90081"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永续债</w:t>
            </w:r>
          </w:p>
        </w:tc>
        <w:tc>
          <w:tcPr>
            <w:tcW w:w="1732" w:type="pct"/>
            <w:shd w:val="clear" w:color="auto" w:fill="auto"/>
          </w:tcPr>
          <w:p w14:paraId="2044BBF0"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07EAAB5A" w14:textId="77777777" w:rsidR="00B90081" w:rsidRPr="00EC763E" w:rsidRDefault="00B90081" w:rsidP="00EC763E">
            <w:pPr>
              <w:jc w:val="right"/>
              <w:rPr>
                <w:rFonts w:ascii="宋体" w:eastAsia="宋体" w:hAnsi="宋体" w:cs="Times New Roman"/>
                <w:sz w:val="18"/>
                <w:szCs w:val="18"/>
              </w:rPr>
            </w:pPr>
          </w:p>
        </w:tc>
      </w:tr>
      <w:tr w:rsidR="00B90081" w:rsidRPr="00EC763E" w14:paraId="530C2E2B" w14:textId="77777777" w:rsidTr="000F182F">
        <w:tc>
          <w:tcPr>
            <w:tcW w:w="1537" w:type="pct"/>
            <w:shd w:val="pct15" w:color="auto" w:fill="FFFFFF"/>
            <w:vAlign w:val="center"/>
          </w:tcPr>
          <w:p w14:paraId="6139538C"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租赁</w:t>
            </w:r>
            <w:r w:rsidRPr="00EC763E">
              <w:rPr>
                <w:rFonts w:ascii="宋体" w:eastAsia="宋体" w:hAnsi="宋体" w:cs="Times New Roman"/>
                <w:sz w:val="18"/>
                <w:szCs w:val="18"/>
              </w:rPr>
              <w:t>负债</w:t>
            </w:r>
          </w:p>
        </w:tc>
        <w:tc>
          <w:tcPr>
            <w:tcW w:w="1732" w:type="pct"/>
            <w:shd w:val="clear" w:color="auto" w:fill="auto"/>
          </w:tcPr>
          <w:p w14:paraId="1135B393"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5436BD62" w14:textId="77777777" w:rsidR="00B90081" w:rsidRPr="00EC763E" w:rsidRDefault="00B90081" w:rsidP="00EC763E">
            <w:pPr>
              <w:jc w:val="right"/>
              <w:rPr>
                <w:rFonts w:ascii="宋体" w:eastAsia="宋体" w:hAnsi="宋体" w:cs="Times New Roman"/>
                <w:sz w:val="18"/>
                <w:szCs w:val="18"/>
              </w:rPr>
            </w:pPr>
          </w:p>
        </w:tc>
      </w:tr>
      <w:tr w:rsidR="00B90081" w:rsidRPr="00EC763E" w14:paraId="0FBABDF4" w14:textId="77777777" w:rsidTr="000F182F">
        <w:tc>
          <w:tcPr>
            <w:tcW w:w="1537" w:type="pct"/>
            <w:shd w:val="pct15" w:color="auto" w:fill="FFFFFF"/>
            <w:vAlign w:val="center"/>
          </w:tcPr>
          <w:p w14:paraId="15541219"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长期应付款</w:t>
            </w:r>
          </w:p>
        </w:tc>
        <w:tc>
          <w:tcPr>
            <w:tcW w:w="1732" w:type="pct"/>
            <w:shd w:val="clear" w:color="auto" w:fill="auto"/>
          </w:tcPr>
          <w:p w14:paraId="1FF7A440"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7A64FFEA" w14:textId="77777777" w:rsidR="00B90081" w:rsidRPr="00EC763E" w:rsidRDefault="00B90081" w:rsidP="00EC763E">
            <w:pPr>
              <w:jc w:val="right"/>
              <w:rPr>
                <w:rFonts w:ascii="宋体" w:eastAsia="宋体" w:hAnsi="宋体" w:cs="Times New Roman"/>
                <w:sz w:val="18"/>
                <w:szCs w:val="18"/>
              </w:rPr>
            </w:pPr>
          </w:p>
        </w:tc>
      </w:tr>
      <w:tr w:rsidR="00B90081" w:rsidRPr="00EC763E" w14:paraId="06CF4435" w14:textId="77777777" w:rsidTr="000F182F">
        <w:tc>
          <w:tcPr>
            <w:tcW w:w="1537" w:type="pct"/>
            <w:shd w:val="pct15" w:color="auto" w:fill="FFFFFF"/>
            <w:vAlign w:val="center"/>
          </w:tcPr>
          <w:p w14:paraId="0A15FC8E"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长期应付职工薪酬</w:t>
            </w:r>
          </w:p>
        </w:tc>
        <w:tc>
          <w:tcPr>
            <w:tcW w:w="1732" w:type="pct"/>
            <w:shd w:val="clear" w:color="auto" w:fill="auto"/>
          </w:tcPr>
          <w:p w14:paraId="2D2614E8"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28FCD6F5" w14:textId="77777777" w:rsidR="00B90081" w:rsidRPr="00EC763E" w:rsidRDefault="00B90081" w:rsidP="00EC763E">
            <w:pPr>
              <w:jc w:val="right"/>
              <w:rPr>
                <w:rFonts w:ascii="宋体" w:eastAsia="宋体" w:hAnsi="宋体" w:cs="Times New Roman"/>
                <w:sz w:val="18"/>
                <w:szCs w:val="18"/>
              </w:rPr>
            </w:pPr>
          </w:p>
        </w:tc>
      </w:tr>
      <w:tr w:rsidR="00B90081" w:rsidRPr="00EC763E" w14:paraId="2F457643" w14:textId="77777777" w:rsidTr="000F182F">
        <w:tc>
          <w:tcPr>
            <w:tcW w:w="1537" w:type="pct"/>
            <w:shd w:val="pct15" w:color="auto" w:fill="FFFFFF"/>
            <w:vAlign w:val="center"/>
          </w:tcPr>
          <w:p w14:paraId="58785881"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预计负债</w:t>
            </w:r>
          </w:p>
        </w:tc>
        <w:tc>
          <w:tcPr>
            <w:tcW w:w="1732" w:type="pct"/>
            <w:shd w:val="clear" w:color="auto" w:fill="auto"/>
          </w:tcPr>
          <w:p w14:paraId="35860907"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72151EA4" w14:textId="77777777" w:rsidR="00B90081" w:rsidRPr="00EC763E" w:rsidRDefault="00B90081" w:rsidP="00EC763E">
            <w:pPr>
              <w:jc w:val="right"/>
              <w:rPr>
                <w:rFonts w:ascii="宋体" w:eastAsia="宋体" w:hAnsi="宋体" w:cs="Times New Roman"/>
                <w:sz w:val="18"/>
                <w:szCs w:val="18"/>
              </w:rPr>
            </w:pPr>
          </w:p>
        </w:tc>
      </w:tr>
      <w:tr w:rsidR="00B90081" w:rsidRPr="00EC763E" w14:paraId="69464A8E" w14:textId="77777777" w:rsidTr="000F182F">
        <w:tc>
          <w:tcPr>
            <w:tcW w:w="1537" w:type="pct"/>
            <w:shd w:val="pct15" w:color="auto" w:fill="FFFFFF"/>
            <w:vAlign w:val="center"/>
          </w:tcPr>
          <w:p w14:paraId="16D6A569"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递延收益</w:t>
            </w:r>
          </w:p>
        </w:tc>
        <w:tc>
          <w:tcPr>
            <w:tcW w:w="1732" w:type="pct"/>
            <w:shd w:val="clear" w:color="auto" w:fill="auto"/>
          </w:tcPr>
          <w:p w14:paraId="2E8222FA"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5184A8A3" w14:textId="77777777" w:rsidR="00B90081" w:rsidRPr="00EC763E" w:rsidRDefault="00B90081" w:rsidP="00EC763E">
            <w:pPr>
              <w:jc w:val="right"/>
              <w:rPr>
                <w:rFonts w:ascii="宋体" w:eastAsia="宋体" w:hAnsi="宋体" w:cs="Times New Roman"/>
                <w:sz w:val="18"/>
                <w:szCs w:val="18"/>
              </w:rPr>
            </w:pPr>
          </w:p>
        </w:tc>
      </w:tr>
      <w:tr w:rsidR="00B90081" w:rsidRPr="00EC763E" w14:paraId="470DBE94" w14:textId="77777777" w:rsidTr="000F182F">
        <w:tc>
          <w:tcPr>
            <w:tcW w:w="1537" w:type="pct"/>
            <w:shd w:val="pct15" w:color="auto" w:fill="FFFFFF"/>
            <w:vAlign w:val="center"/>
          </w:tcPr>
          <w:p w14:paraId="48A72584"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递延所得税负债</w:t>
            </w:r>
          </w:p>
        </w:tc>
        <w:tc>
          <w:tcPr>
            <w:tcW w:w="1732" w:type="pct"/>
            <w:shd w:val="clear" w:color="auto" w:fill="auto"/>
          </w:tcPr>
          <w:p w14:paraId="5CF6EAB5"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079700FE" w14:textId="77777777" w:rsidR="00B90081" w:rsidRPr="00EC763E" w:rsidRDefault="00B90081" w:rsidP="00EC763E">
            <w:pPr>
              <w:jc w:val="right"/>
              <w:rPr>
                <w:rFonts w:ascii="宋体" w:eastAsia="宋体" w:hAnsi="宋体" w:cs="Times New Roman"/>
                <w:sz w:val="18"/>
                <w:szCs w:val="18"/>
              </w:rPr>
            </w:pPr>
          </w:p>
        </w:tc>
      </w:tr>
      <w:tr w:rsidR="00B90081" w:rsidRPr="00EC763E" w14:paraId="09CB255D" w14:textId="77777777" w:rsidTr="000F182F">
        <w:tc>
          <w:tcPr>
            <w:tcW w:w="1537" w:type="pct"/>
            <w:shd w:val="pct15" w:color="auto" w:fill="FFFFFF"/>
            <w:vAlign w:val="center"/>
          </w:tcPr>
          <w:p w14:paraId="75551758"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其他非流动负债</w:t>
            </w:r>
          </w:p>
        </w:tc>
        <w:tc>
          <w:tcPr>
            <w:tcW w:w="1732" w:type="pct"/>
            <w:tcBorders>
              <w:bottom w:val="single" w:sz="4" w:space="0" w:color="5B9BD5"/>
            </w:tcBorders>
            <w:shd w:val="clear" w:color="auto" w:fill="auto"/>
          </w:tcPr>
          <w:p w14:paraId="6E0E705B" w14:textId="77777777" w:rsidR="00B90081" w:rsidRPr="00EC763E" w:rsidRDefault="00B90081" w:rsidP="00EC763E">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3AF951FD" w14:textId="77777777" w:rsidR="00B90081" w:rsidRPr="00EC763E" w:rsidRDefault="00B90081" w:rsidP="00EC763E">
            <w:pPr>
              <w:jc w:val="right"/>
              <w:rPr>
                <w:rFonts w:ascii="宋体" w:eastAsia="宋体" w:hAnsi="宋体" w:cs="Times New Roman"/>
                <w:sz w:val="18"/>
                <w:szCs w:val="18"/>
              </w:rPr>
            </w:pPr>
          </w:p>
        </w:tc>
      </w:tr>
      <w:tr w:rsidR="00B90081" w:rsidRPr="00EC763E" w14:paraId="0C0D5D0E" w14:textId="77777777" w:rsidTr="000F182F">
        <w:tc>
          <w:tcPr>
            <w:tcW w:w="1537" w:type="pct"/>
            <w:shd w:val="pct15" w:color="auto" w:fill="FFFFFF"/>
            <w:vAlign w:val="center"/>
          </w:tcPr>
          <w:p w14:paraId="51651B14" w14:textId="77777777" w:rsidR="00B90081" w:rsidRPr="00EC763E" w:rsidRDefault="00B90081"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非流动负债合计</w:t>
            </w:r>
          </w:p>
        </w:tc>
        <w:tc>
          <w:tcPr>
            <w:tcW w:w="1732" w:type="pct"/>
            <w:shd w:val="pct15" w:color="auto" w:fill="FFFFFF"/>
          </w:tcPr>
          <w:p w14:paraId="7E2B9087" w14:textId="77777777" w:rsidR="00B90081" w:rsidRPr="00EC763E" w:rsidRDefault="00B90081" w:rsidP="00EC763E">
            <w:pPr>
              <w:jc w:val="right"/>
              <w:rPr>
                <w:rFonts w:ascii="宋体" w:eastAsia="宋体" w:hAnsi="宋体" w:cs="Times New Roman"/>
                <w:sz w:val="18"/>
                <w:szCs w:val="18"/>
              </w:rPr>
            </w:pPr>
          </w:p>
        </w:tc>
        <w:tc>
          <w:tcPr>
            <w:tcW w:w="1731" w:type="pct"/>
            <w:shd w:val="pct15" w:color="auto" w:fill="FFFFFF"/>
          </w:tcPr>
          <w:p w14:paraId="68547B5C" w14:textId="77777777" w:rsidR="00B90081" w:rsidRPr="00EC763E" w:rsidRDefault="00B90081" w:rsidP="00EC763E">
            <w:pPr>
              <w:jc w:val="right"/>
              <w:rPr>
                <w:rFonts w:ascii="宋体" w:eastAsia="宋体" w:hAnsi="宋体" w:cs="Times New Roman"/>
                <w:sz w:val="18"/>
                <w:szCs w:val="18"/>
              </w:rPr>
            </w:pPr>
          </w:p>
        </w:tc>
      </w:tr>
      <w:tr w:rsidR="00B90081" w:rsidRPr="00EC763E" w14:paraId="62705D73" w14:textId="77777777" w:rsidTr="000F182F">
        <w:tc>
          <w:tcPr>
            <w:tcW w:w="1537" w:type="pct"/>
            <w:shd w:val="pct15" w:color="auto" w:fill="FFFFFF"/>
            <w:vAlign w:val="center"/>
          </w:tcPr>
          <w:p w14:paraId="77B79363" w14:textId="77777777" w:rsidR="00B90081" w:rsidRPr="00EC763E" w:rsidRDefault="00B90081"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负债合计</w:t>
            </w:r>
          </w:p>
        </w:tc>
        <w:tc>
          <w:tcPr>
            <w:tcW w:w="1732" w:type="pct"/>
            <w:shd w:val="pct15" w:color="auto" w:fill="FFFFFF"/>
          </w:tcPr>
          <w:p w14:paraId="46DA4C2F" w14:textId="77777777" w:rsidR="00B90081" w:rsidRPr="00EC763E" w:rsidRDefault="00B90081" w:rsidP="00EC763E">
            <w:pPr>
              <w:jc w:val="right"/>
              <w:rPr>
                <w:rFonts w:ascii="宋体" w:eastAsia="宋体" w:hAnsi="宋体" w:cs="Times New Roman"/>
                <w:sz w:val="18"/>
                <w:szCs w:val="18"/>
              </w:rPr>
            </w:pPr>
          </w:p>
        </w:tc>
        <w:tc>
          <w:tcPr>
            <w:tcW w:w="1731" w:type="pct"/>
            <w:shd w:val="pct15" w:color="auto" w:fill="FFFFFF"/>
          </w:tcPr>
          <w:p w14:paraId="3FA97167" w14:textId="77777777" w:rsidR="00B90081" w:rsidRPr="00EC763E" w:rsidRDefault="00B90081" w:rsidP="00EC763E">
            <w:pPr>
              <w:jc w:val="right"/>
              <w:rPr>
                <w:rFonts w:ascii="宋体" w:eastAsia="宋体" w:hAnsi="宋体" w:cs="Times New Roman"/>
                <w:sz w:val="18"/>
                <w:szCs w:val="18"/>
              </w:rPr>
            </w:pPr>
          </w:p>
        </w:tc>
      </w:tr>
      <w:tr w:rsidR="00010BD6" w:rsidRPr="00EC763E" w14:paraId="07E95F34" w14:textId="77777777" w:rsidTr="000F182F">
        <w:tc>
          <w:tcPr>
            <w:tcW w:w="1537" w:type="pct"/>
            <w:shd w:val="pct15" w:color="auto" w:fill="FFFFFF"/>
            <w:vAlign w:val="center"/>
          </w:tcPr>
          <w:p w14:paraId="0BBDE73D" w14:textId="77777777" w:rsidR="00010BD6" w:rsidRPr="00EC763E" w:rsidRDefault="00010BD6" w:rsidP="00010BD6">
            <w:pPr>
              <w:rPr>
                <w:rFonts w:ascii="宋体" w:eastAsia="宋体" w:hAnsi="宋体" w:cs="Times New Roman"/>
                <w:b/>
                <w:sz w:val="18"/>
                <w:szCs w:val="18"/>
              </w:rPr>
            </w:pPr>
            <w:r w:rsidRPr="00EC763E">
              <w:rPr>
                <w:rFonts w:ascii="宋体" w:eastAsia="宋体" w:hAnsi="宋体" w:cs="Times New Roman" w:hint="eastAsia"/>
                <w:b/>
                <w:sz w:val="18"/>
                <w:szCs w:val="18"/>
              </w:rPr>
              <w:t>所有者权益：</w:t>
            </w:r>
          </w:p>
        </w:tc>
        <w:tc>
          <w:tcPr>
            <w:tcW w:w="1732" w:type="pct"/>
            <w:shd w:val="clear" w:color="auto" w:fill="auto"/>
          </w:tcPr>
          <w:p w14:paraId="72C68E5A" w14:textId="35554E1F" w:rsidR="00010BD6" w:rsidRPr="00EC763E" w:rsidRDefault="00010BD6" w:rsidP="00010BD6">
            <w:pPr>
              <w:jc w:val="right"/>
              <w:rPr>
                <w:rFonts w:ascii="宋体" w:eastAsia="宋体" w:hAnsi="宋体" w:cs="Times New Roman"/>
                <w:sz w:val="18"/>
                <w:szCs w:val="18"/>
              </w:rPr>
            </w:pPr>
          </w:p>
        </w:tc>
        <w:tc>
          <w:tcPr>
            <w:tcW w:w="1731" w:type="pct"/>
            <w:shd w:val="clear" w:color="auto" w:fill="auto"/>
          </w:tcPr>
          <w:p w14:paraId="46500C01" w14:textId="24A2BD20" w:rsidR="00010BD6" w:rsidRPr="00EC763E" w:rsidRDefault="00010BD6" w:rsidP="00010BD6">
            <w:pPr>
              <w:jc w:val="right"/>
              <w:rPr>
                <w:rFonts w:ascii="宋体" w:eastAsia="宋体" w:hAnsi="宋体" w:cs="Times New Roman"/>
                <w:sz w:val="18"/>
                <w:szCs w:val="18"/>
              </w:rPr>
            </w:pPr>
          </w:p>
        </w:tc>
      </w:tr>
      <w:tr w:rsidR="00B90081" w:rsidRPr="00EC763E" w14:paraId="3F6EF567" w14:textId="77777777" w:rsidTr="000F182F">
        <w:tc>
          <w:tcPr>
            <w:tcW w:w="1537" w:type="pct"/>
            <w:shd w:val="pct15" w:color="auto" w:fill="FFFFFF"/>
            <w:vAlign w:val="center"/>
          </w:tcPr>
          <w:p w14:paraId="1EF60364"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股本</w:t>
            </w:r>
          </w:p>
        </w:tc>
        <w:tc>
          <w:tcPr>
            <w:tcW w:w="1732" w:type="pct"/>
            <w:shd w:val="clear" w:color="auto" w:fill="auto"/>
          </w:tcPr>
          <w:p w14:paraId="408D30BA"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039327EA" w14:textId="77777777" w:rsidR="00B90081" w:rsidRPr="00EC763E" w:rsidRDefault="00B90081" w:rsidP="00EC763E">
            <w:pPr>
              <w:jc w:val="right"/>
              <w:rPr>
                <w:rFonts w:ascii="宋体" w:eastAsia="宋体" w:hAnsi="宋体" w:cs="Times New Roman"/>
                <w:sz w:val="18"/>
                <w:szCs w:val="18"/>
              </w:rPr>
            </w:pPr>
          </w:p>
        </w:tc>
      </w:tr>
      <w:tr w:rsidR="00B90081" w:rsidRPr="00EC763E" w14:paraId="28C56090" w14:textId="77777777" w:rsidTr="000F182F">
        <w:tc>
          <w:tcPr>
            <w:tcW w:w="1537" w:type="pct"/>
            <w:shd w:val="pct15" w:color="auto" w:fill="FFFFFF"/>
            <w:vAlign w:val="center"/>
          </w:tcPr>
          <w:p w14:paraId="1EC94F81"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其他权益工具</w:t>
            </w:r>
          </w:p>
        </w:tc>
        <w:tc>
          <w:tcPr>
            <w:tcW w:w="1732" w:type="pct"/>
            <w:shd w:val="clear" w:color="auto" w:fill="auto"/>
          </w:tcPr>
          <w:p w14:paraId="7631890A"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65632D15" w14:textId="77777777" w:rsidR="00B90081" w:rsidRPr="00EC763E" w:rsidRDefault="00B90081" w:rsidP="00EC763E">
            <w:pPr>
              <w:jc w:val="right"/>
              <w:rPr>
                <w:rFonts w:ascii="宋体" w:eastAsia="宋体" w:hAnsi="宋体" w:cs="Times New Roman"/>
                <w:sz w:val="18"/>
                <w:szCs w:val="18"/>
              </w:rPr>
            </w:pPr>
          </w:p>
        </w:tc>
      </w:tr>
      <w:tr w:rsidR="00B90081" w:rsidRPr="00EC763E" w14:paraId="2DBB35FF" w14:textId="77777777" w:rsidTr="000F182F">
        <w:tc>
          <w:tcPr>
            <w:tcW w:w="1537" w:type="pct"/>
            <w:shd w:val="pct15" w:color="auto" w:fill="FFFFFF"/>
            <w:vAlign w:val="center"/>
          </w:tcPr>
          <w:p w14:paraId="3716374D"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其中：优先股</w:t>
            </w:r>
          </w:p>
        </w:tc>
        <w:tc>
          <w:tcPr>
            <w:tcW w:w="1732" w:type="pct"/>
            <w:shd w:val="clear" w:color="auto" w:fill="auto"/>
          </w:tcPr>
          <w:p w14:paraId="3E3F8BD8"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26E4AC85" w14:textId="77777777" w:rsidR="00B90081" w:rsidRPr="00EC763E" w:rsidRDefault="00B90081" w:rsidP="00EC763E">
            <w:pPr>
              <w:jc w:val="right"/>
              <w:rPr>
                <w:rFonts w:ascii="宋体" w:eastAsia="宋体" w:hAnsi="宋体" w:cs="Times New Roman"/>
                <w:sz w:val="18"/>
                <w:szCs w:val="18"/>
              </w:rPr>
            </w:pPr>
          </w:p>
        </w:tc>
      </w:tr>
      <w:tr w:rsidR="00B90081" w:rsidRPr="00EC763E" w14:paraId="44EA8104" w14:textId="77777777" w:rsidTr="000F182F">
        <w:tc>
          <w:tcPr>
            <w:tcW w:w="1537" w:type="pct"/>
            <w:shd w:val="pct15" w:color="auto" w:fill="FFFFFF"/>
            <w:vAlign w:val="center"/>
          </w:tcPr>
          <w:p w14:paraId="02133CA6" w14:textId="77777777" w:rsidR="00B90081" w:rsidRPr="00EC763E" w:rsidRDefault="00B90081"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永续债</w:t>
            </w:r>
          </w:p>
        </w:tc>
        <w:tc>
          <w:tcPr>
            <w:tcW w:w="1732" w:type="pct"/>
            <w:shd w:val="clear" w:color="auto" w:fill="auto"/>
          </w:tcPr>
          <w:p w14:paraId="25B59A10"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42E4219E" w14:textId="77777777" w:rsidR="00B90081" w:rsidRPr="00EC763E" w:rsidRDefault="00B90081" w:rsidP="00EC763E">
            <w:pPr>
              <w:jc w:val="right"/>
              <w:rPr>
                <w:rFonts w:ascii="宋体" w:eastAsia="宋体" w:hAnsi="宋体" w:cs="Times New Roman"/>
                <w:sz w:val="18"/>
                <w:szCs w:val="18"/>
              </w:rPr>
            </w:pPr>
          </w:p>
        </w:tc>
      </w:tr>
      <w:tr w:rsidR="00B90081" w:rsidRPr="00EC763E" w14:paraId="756AC447" w14:textId="77777777" w:rsidTr="000F182F">
        <w:tc>
          <w:tcPr>
            <w:tcW w:w="1537" w:type="pct"/>
            <w:shd w:val="pct15" w:color="auto" w:fill="FFFFFF"/>
            <w:vAlign w:val="center"/>
          </w:tcPr>
          <w:p w14:paraId="73644F64"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资本公积</w:t>
            </w:r>
          </w:p>
        </w:tc>
        <w:tc>
          <w:tcPr>
            <w:tcW w:w="1732" w:type="pct"/>
            <w:shd w:val="clear" w:color="auto" w:fill="auto"/>
          </w:tcPr>
          <w:p w14:paraId="32870039"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00206261" w14:textId="77777777" w:rsidR="00B90081" w:rsidRPr="00EC763E" w:rsidRDefault="00B90081" w:rsidP="00EC763E">
            <w:pPr>
              <w:jc w:val="right"/>
              <w:rPr>
                <w:rFonts w:ascii="宋体" w:eastAsia="宋体" w:hAnsi="宋体" w:cs="Times New Roman"/>
                <w:sz w:val="18"/>
                <w:szCs w:val="18"/>
              </w:rPr>
            </w:pPr>
          </w:p>
        </w:tc>
      </w:tr>
      <w:tr w:rsidR="00B90081" w:rsidRPr="00EC763E" w14:paraId="554CFC71" w14:textId="77777777" w:rsidTr="000F182F">
        <w:tc>
          <w:tcPr>
            <w:tcW w:w="1537" w:type="pct"/>
            <w:shd w:val="pct15" w:color="auto" w:fill="FFFFFF"/>
            <w:vAlign w:val="center"/>
          </w:tcPr>
          <w:p w14:paraId="1BF8DBF8"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减：库存股</w:t>
            </w:r>
          </w:p>
        </w:tc>
        <w:tc>
          <w:tcPr>
            <w:tcW w:w="1732" w:type="pct"/>
            <w:shd w:val="clear" w:color="auto" w:fill="auto"/>
          </w:tcPr>
          <w:p w14:paraId="7CAA3A76"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2991B156" w14:textId="77777777" w:rsidR="00B90081" w:rsidRPr="00EC763E" w:rsidRDefault="00B90081" w:rsidP="00EC763E">
            <w:pPr>
              <w:jc w:val="right"/>
              <w:rPr>
                <w:rFonts w:ascii="宋体" w:eastAsia="宋体" w:hAnsi="宋体" w:cs="Times New Roman"/>
                <w:sz w:val="18"/>
                <w:szCs w:val="18"/>
              </w:rPr>
            </w:pPr>
          </w:p>
        </w:tc>
      </w:tr>
      <w:tr w:rsidR="00B90081" w:rsidRPr="00EC763E" w14:paraId="1FA8257A" w14:textId="77777777" w:rsidTr="000F182F">
        <w:tc>
          <w:tcPr>
            <w:tcW w:w="1537" w:type="pct"/>
            <w:shd w:val="pct15" w:color="auto" w:fill="FFFFFF"/>
            <w:vAlign w:val="center"/>
          </w:tcPr>
          <w:p w14:paraId="057D70D8"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其他综合收益</w:t>
            </w:r>
          </w:p>
        </w:tc>
        <w:tc>
          <w:tcPr>
            <w:tcW w:w="1732" w:type="pct"/>
            <w:shd w:val="clear" w:color="auto" w:fill="auto"/>
          </w:tcPr>
          <w:p w14:paraId="239CD11C"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520EDFAF" w14:textId="77777777" w:rsidR="00B90081" w:rsidRPr="00EC763E" w:rsidRDefault="00B90081" w:rsidP="00EC763E">
            <w:pPr>
              <w:jc w:val="right"/>
              <w:rPr>
                <w:rFonts w:ascii="宋体" w:eastAsia="宋体" w:hAnsi="宋体" w:cs="Times New Roman"/>
                <w:sz w:val="18"/>
                <w:szCs w:val="18"/>
              </w:rPr>
            </w:pPr>
          </w:p>
        </w:tc>
      </w:tr>
      <w:tr w:rsidR="00B90081" w:rsidRPr="00EC763E" w14:paraId="1AC51556" w14:textId="77777777" w:rsidTr="000F182F">
        <w:tc>
          <w:tcPr>
            <w:tcW w:w="1537" w:type="pct"/>
            <w:shd w:val="pct15" w:color="auto" w:fill="FFFFFF"/>
            <w:vAlign w:val="center"/>
          </w:tcPr>
          <w:p w14:paraId="10B27830"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lastRenderedPageBreak/>
              <w:t>专项储备</w:t>
            </w:r>
          </w:p>
        </w:tc>
        <w:tc>
          <w:tcPr>
            <w:tcW w:w="1732" w:type="pct"/>
            <w:shd w:val="clear" w:color="auto" w:fill="auto"/>
          </w:tcPr>
          <w:p w14:paraId="4E41746D"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401C5A68" w14:textId="77777777" w:rsidR="00B90081" w:rsidRPr="00EC763E" w:rsidRDefault="00B90081" w:rsidP="00EC763E">
            <w:pPr>
              <w:jc w:val="right"/>
              <w:rPr>
                <w:rFonts w:ascii="宋体" w:eastAsia="宋体" w:hAnsi="宋体" w:cs="Times New Roman"/>
                <w:sz w:val="18"/>
                <w:szCs w:val="18"/>
              </w:rPr>
            </w:pPr>
          </w:p>
        </w:tc>
      </w:tr>
      <w:tr w:rsidR="00B90081" w:rsidRPr="00EC763E" w14:paraId="421BFC9F" w14:textId="77777777" w:rsidTr="000F182F">
        <w:tc>
          <w:tcPr>
            <w:tcW w:w="1537" w:type="pct"/>
            <w:shd w:val="pct15" w:color="auto" w:fill="FFFFFF"/>
            <w:vAlign w:val="center"/>
          </w:tcPr>
          <w:p w14:paraId="15D037A5"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盈余公积</w:t>
            </w:r>
          </w:p>
        </w:tc>
        <w:tc>
          <w:tcPr>
            <w:tcW w:w="1732" w:type="pct"/>
            <w:shd w:val="clear" w:color="auto" w:fill="auto"/>
          </w:tcPr>
          <w:p w14:paraId="6B74BA73"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7821C1FD" w14:textId="77777777" w:rsidR="00B90081" w:rsidRPr="00EC763E" w:rsidRDefault="00B90081" w:rsidP="00EC763E">
            <w:pPr>
              <w:jc w:val="right"/>
              <w:rPr>
                <w:rFonts w:ascii="宋体" w:eastAsia="宋体" w:hAnsi="宋体" w:cs="Times New Roman"/>
                <w:sz w:val="18"/>
                <w:szCs w:val="18"/>
              </w:rPr>
            </w:pPr>
          </w:p>
        </w:tc>
      </w:tr>
      <w:tr w:rsidR="00B90081" w:rsidRPr="00EC763E" w14:paraId="47F225B5" w14:textId="77777777" w:rsidTr="000F182F">
        <w:tc>
          <w:tcPr>
            <w:tcW w:w="1537" w:type="pct"/>
            <w:shd w:val="pct15" w:color="auto" w:fill="FFFFFF"/>
            <w:vAlign w:val="center"/>
          </w:tcPr>
          <w:p w14:paraId="46B74763"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一般风险准备</w:t>
            </w:r>
          </w:p>
        </w:tc>
        <w:tc>
          <w:tcPr>
            <w:tcW w:w="1732" w:type="pct"/>
            <w:shd w:val="clear" w:color="auto" w:fill="auto"/>
          </w:tcPr>
          <w:p w14:paraId="5FB994AB" w14:textId="77777777" w:rsidR="00B90081" w:rsidRPr="00EC763E" w:rsidRDefault="00B90081" w:rsidP="00EC763E">
            <w:pPr>
              <w:jc w:val="right"/>
              <w:rPr>
                <w:rFonts w:ascii="宋体" w:eastAsia="宋体" w:hAnsi="宋体" w:cs="Times New Roman"/>
                <w:sz w:val="18"/>
                <w:szCs w:val="18"/>
              </w:rPr>
            </w:pPr>
          </w:p>
        </w:tc>
        <w:tc>
          <w:tcPr>
            <w:tcW w:w="1731" w:type="pct"/>
            <w:shd w:val="clear" w:color="auto" w:fill="auto"/>
          </w:tcPr>
          <w:p w14:paraId="6D8950EA" w14:textId="77777777" w:rsidR="00B90081" w:rsidRPr="00EC763E" w:rsidRDefault="00B90081" w:rsidP="00EC763E">
            <w:pPr>
              <w:jc w:val="right"/>
              <w:rPr>
                <w:rFonts w:ascii="宋体" w:eastAsia="宋体" w:hAnsi="宋体" w:cs="Times New Roman"/>
                <w:sz w:val="18"/>
                <w:szCs w:val="18"/>
              </w:rPr>
            </w:pPr>
          </w:p>
        </w:tc>
      </w:tr>
      <w:tr w:rsidR="00B90081" w:rsidRPr="00EC763E" w14:paraId="1034E1C1" w14:textId="77777777" w:rsidTr="000F182F">
        <w:tc>
          <w:tcPr>
            <w:tcW w:w="1537" w:type="pct"/>
            <w:shd w:val="pct15" w:color="auto" w:fill="FFFFFF"/>
            <w:vAlign w:val="center"/>
          </w:tcPr>
          <w:p w14:paraId="2F9D5E9B" w14:textId="77777777" w:rsidR="00B90081" w:rsidRPr="00EC763E" w:rsidRDefault="00B90081" w:rsidP="00EC763E">
            <w:pPr>
              <w:rPr>
                <w:rFonts w:ascii="宋体" w:eastAsia="宋体" w:hAnsi="宋体" w:cs="Times New Roman"/>
                <w:sz w:val="18"/>
                <w:szCs w:val="18"/>
              </w:rPr>
            </w:pPr>
            <w:r w:rsidRPr="00EC763E">
              <w:rPr>
                <w:rFonts w:ascii="宋体" w:eastAsia="宋体" w:hAnsi="宋体" w:cs="Times New Roman" w:hint="eastAsia"/>
                <w:sz w:val="18"/>
                <w:szCs w:val="18"/>
              </w:rPr>
              <w:t>未分配利润</w:t>
            </w:r>
          </w:p>
        </w:tc>
        <w:tc>
          <w:tcPr>
            <w:tcW w:w="1732" w:type="pct"/>
            <w:tcBorders>
              <w:bottom w:val="single" w:sz="4" w:space="0" w:color="5B9BD5"/>
            </w:tcBorders>
            <w:shd w:val="clear" w:color="auto" w:fill="auto"/>
          </w:tcPr>
          <w:p w14:paraId="038547B7" w14:textId="77777777" w:rsidR="00B90081" w:rsidRPr="00EC763E" w:rsidRDefault="00B90081" w:rsidP="00EC763E">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2B1CF021" w14:textId="77777777" w:rsidR="00B90081" w:rsidRPr="00EC763E" w:rsidRDefault="00B90081" w:rsidP="00EC763E">
            <w:pPr>
              <w:jc w:val="right"/>
              <w:rPr>
                <w:rFonts w:ascii="宋体" w:eastAsia="宋体" w:hAnsi="宋体" w:cs="Times New Roman"/>
                <w:sz w:val="18"/>
                <w:szCs w:val="18"/>
              </w:rPr>
            </w:pPr>
          </w:p>
        </w:tc>
      </w:tr>
      <w:tr w:rsidR="00B90081" w:rsidRPr="00EC763E" w14:paraId="5A6DD4D4" w14:textId="77777777" w:rsidTr="000F182F">
        <w:tc>
          <w:tcPr>
            <w:tcW w:w="1537" w:type="pct"/>
            <w:shd w:val="pct15" w:color="auto" w:fill="FFFFFF"/>
            <w:vAlign w:val="center"/>
          </w:tcPr>
          <w:p w14:paraId="57C572B1" w14:textId="77777777" w:rsidR="00B90081" w:rsidRPr="00EC763E" w:rsidRDefault="00B90081"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所有者权益合计</w:t>
            </w:r>
          </w:p>
        </w:tc>
        <w:tc>
          <w:tcPr>
            <w:tcW w:w="1732" w:type="pct"/>
            <w:shd w:val="pct15" w:color="auto" w:fill="FFFFFF"/>
          </w:tcPr>
          <w:p w14:paraId="0FF2C02E" w14:textId="77777777" w:rsidR="00B90081" w:rsidRPr="00EC763E" w:rsidRDefault="00B90081" w:rsidP="00EC763E">
            <w:pPr>
              <w:jc w:val="right"/>
              <w:rPr>
                <w:rFonts w:ascii="宋体" w:eastAsia="宋体" w:hAnsi="宋体" w:cs="Times New Roman"/>
                <w:sz w:val="18"/>
                <w:szCs w:val="18"/>
              </w:rPr>
            </w:pPr>
          </w:p>
        </w:tc>
        <w:tc>
          <w:tcPr>
            <w:tcW w:w="1731" w:type="pct"/>
            <w:shd w:val="pct15" w:color="auto" w:fill="FFFFFF"/>
          </w:tcPr>
          <w:p w14:paraId="6EC36E5D" w14:textId="77777777" w:rsidR="00B90081" w:rsidRPr="00EC763E" w:rsidRDefault="00B90081" w:rsidP="00EC763E">
            <w:pPr>
              <w:jc w:val="right"/>
              <w:rPr>
                <w:rFonts w:ascii="宋体" w:eastAsia="宋体" w:hAnsi="宋体" w:cs="Times New Roman"/>
                <w:sz w:val="18"/>
                <w:szCs w:val="18"/>
              </w:rPr>
            </w:pPr>
          </w:p>
        </w:tc>
      </w:tr>
      <w:tr w:rsidR="00B90081" w:rsidRPr="00EC763E" w14:paraId="22BD8164" w14:textId="77777777" w:rsidTr="000F182F">
        <w:tc>
          <w:tcPr>
            <w:tcW w:w="1537" w:type="pct"/>
            <w:shd w:val="pct15" w:color="auto" w:fill="FFFFFF"/>
            <w:vAlign w:val="center"/>
          </w:tcPr>
          <w:p w14:paraId="428AAA59" w14:textId="77777777" w:rsidR="00B90081" w:rsidRPr="00EC763E" w:rsidRDefault="00B90081" w:rsidP="00EC763E">
            <w:pPr>
              <w:jc w:val="center"/>
              <w:rPr>
                <w:rFonts w:ascii="宋体" w:eastAsia="宋体" w:hAnsi="宋体" w:cs="Times New Roman"/>
                <w:b/>
                <w:sz w:val="18"/>
                <w:szCs w:val="18"/>
              </w:rPr>
            </w:pPr>
            <w:r w:rsidRPr="00EC763E">
              <w:rPr>
                <w:rFonts w:ascii="宋体" w:eastAsia="宋体" w:hAnsi="宋体" w:cs="Times New Roman" w:hint="eastAsia"/>
                <w:b/>
                <w:sz w:val="18"/>
                <w:szCs w:val="18"/>
              </w:rPr>
              <w:t>负债和所有者权益合计</w:t>
            </w:r>
          </w:p>
        </w:tc>
        <w:tc>
          <w:tcPr>
            <w:tcW w:w="1732" w:type="pct"/>
            <w:shd w:val="pct15" w:color="auto" w:fill="FFFFFF"/>
          </w:tcPr>
          <w:p w14:paraId="4AD076E4" w14:textId="77777777" w:rsidR="00B90081" w:rsidRPr="00EC763E" w:rsidRDefault="00B90081" w:rsidP="00EC763E">
            <w:pPr>
              <w:jc w:val="right"/>
              <w:rPr>
                <w:rFonts w:ascii="宋体" w:eastAsia="宋体" w:hAnsi="宋体" w:cs="Times New Roman"/>
                <w:sz w:val="18"/>
                <w:szCs w:val="18"/>
              </w:rPr>
            </w:pPr>
          </w:p>
        </w:tc>
        <w:tc>
          <w:tcPr>
            <w:tcW w:w="1731" w:type="pct"/>
            <w:shd w:val="pct15" w:color="auto" w:fill="FFFFFF"/>
          </w:tcPr>
          <w:p w14:paraId="3A6DD628" w14:textId="77777777" w:rsidR="00B90081" w:rsidRPr="00EC763E" w:rsidRDefault="00B90081" w:rsidP="00EC763E">
            <w:pPr>
              <w:jc w:val="right"/>
              <w:rPr>
                <w:rFonts w:ascii="宋体" w:eastAsia="宋体" w:hAnsi="宋体" w:cs="Times New Roman"/>
                <w:sz w:val="18"/>
                <w:szCs w:val="18"/>
              </w:rPr>
            </w:pPr>
          </w:p>
        </w:tc>
      </w:tr>
    </w:tbl>
    <w:p w14:paraId="5B19B065" w14:textId="3BF8BD75" w:rsidR="00EC763E" w:rsidRPr="00EC763E" w:rsidRDefault="00EC763E" w:rsidP="00EC763E">
      <w:pPr>
        <w:pStyle w:val="3"/>
        <w:rPr>
          <w:rFonts w:ascii="Arial" w:eastAsia="黑体" w:hAnsi="Arial"/>
          <w:sz w:val="22"/>
        </w:rPr>
      </w:pPr>
      <w:r w:rsidRPr="00EC763E">
        <w:rPr>
          <w:rFonts w:ascii="Arial" w:eastAsia="黑体" w:hAnsi="Arial" w:hint="eastAsia"/>
          <w:bCs w:val="0"/>
          <w:sz w:val="22"/>
        </w:rPr>
        <w:t>3</w:t>
      </w:r>
      <w:r w:rsidRPr="00EC763E">
        <w:rPr>
          <w:rFonts w:ascii="Arial" w:eastAsia="黑体" w:hAnsi="Arial"/>
          <w:bCs w:val="0"/>
          <w:sz w:val="22"/>
        </w:rPr>
        <w:t xml:space="preserve">. </w:t>
      </w:r>
      <w:r w:rsidRPr="00EC763E">
        <w:rPr>
          <w:rFonts w:ascii="Arial" w:eastAsia="黑体" w:hAnsi="Arial" w:hint="eastAsia"/>
          <w:sz w:val="22"/>
        </w:rPr>
        <w:t>合并利润表</w:t>
      </w:r>
      <w:r w:rsidRPr="00EC763E">
        <w:rPr>
          <w:rFonts w:ascii="Arial" w:eastAsia="黑体" w:hAnsi="Arial" w:hint="eastAsia"/>
          <w:sz w:val="22"/>
        </w:rPr>
        <w:t xml:space="preserve"> </w:t>
      </w:r>
    </w:p>
    <w:p w14:paraId="0390EF15" w14:textId="77777777" w:rsidR="00EC763E" w:rsidRPr="00EC763E" w:rsidRDefault="00EC763E" w:rsidP="00EC763E">
      <w:pPr>
        <w:ind w:left="6300" w:firstLine="42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686"/>
        <w:gridCol w:w="1559"/>
        <w:gridCol w:w="1417"/>
        <w:gridCol w:w="1559"/>
        <w:gridCol w:w="1474"/>
      </w:tblGrid>
      <w:tr w:rsidR="00F93ED0" w:rsidRPr="00EC763E" w14:paraId="023FB1BC" w14:textId="1942B5B5" w:rsidTr="00F93ED0">
        <w:tc>
          <w:tcPr>
            <w:tcW w:w="1901" w:type="pct"/>
            <w:tcBorders>
              <w:bottom w:val="single" w:sz="4" w:space="0" w:color="5B9BD5"/>
            </w:tcBorders>
            <w:shd w:val="pct15" w:color="auto" w:fill="FFFFFF"/>
            <w:vAlign w:val="center"/>
          </w:tcPr>
          <w:p w14:paraId="6A30AAAE" w14:textId="77777777" w:rsidR="00C05E6C" w:rsidRPr="00EC763E" w:rsidRDefault="00C05E6C" w:rsidP="00B405A2">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804" w:type="pct"/>
            <w:shd w:val="pct15" w:color="auto" w:fill="FFFFFF"/>
            <w:vAlign w:val="center"/>
          </w:tcPr>
          <w:p w14:paraId="6506C126" w14:textId="74509F0F" w:rsidR="00C05E6C" w:rsidRPr="00EC763E" w:rsidRDefault="00C05E6C" w:rsidP="000F182F">
            <w:pPr>
              <w:jc w:val="center"/>
              <w:rPr>
                <w:rFonts w:ascii="宋体" w:eastAsia="宋体" w:hAnsi="宋体" w:cs="Times New Roman"/>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7-9</w:t>
            </w:r>
            <w:r>
              <w:rPr>
                <w:rFonts w:ascii="宋体" w:eastAsia="宋体" w:hAnsi="宋体" w:cs="Times New Roman" w:hint="eastAsia"/>
                <w:b/>
                <w:sz w:val="18"/>
                <w:szCs w:val="18"/>
              </w:rPr>
              <w:t>月</w:t>
            </w:r>
          </w:p>
        </w:tc>
        <w:tc>
          <w:tcPr>
            <w:tcW w:w="731" w:type="pct"/>
            <w:shd w:val="pct15" w:color="auto" w:fill="FFFFFF"/>
          </w:tcPr>
          <w:p w14:paraId="08FA0F7E" w14:textId="4676109D" w:rsidR="00C05E6C" w:rsidRDefault="00C05E6C" w:rsidP="000F182F">
            <w:pPr>
              <w:jc w:val="center"/>
              <w:rPr>
                <w:rFonts w:ascii="宋体" w:eastAsia="宋体" w:hAnsi="宋体" w:cs="Times New Roman"/>
                <w:b/>
                <w:sz w:val="18"/>
                <w:szCs w:val="18"/>
              </w:rPr>
            </w:pPr>
            <w:r>
              <w:rPr>
                <w:rFonts w:ascii="宋体" w:eastAsia="宋体" w:hAnsi="宋体" w:cs="Times New Roman" w:hint="eastAsia"/>
                <w:b/>
                <w:sz w:val="18"/>
                <w:szCs w:val="18"/>
              </w:rPr>
              <w:t>2019年7</w:t>
            </w:r>
            <w:r>
              <w:rPr>
                <w:rFonts w:ascii="宋体" w:eastAsia="宋体" w:hAnsi="宋体" w:cs="Times New Roman"/>
                <w:b/>
                <w:sz w:val="18"/>
                <w:szCs w:val="18"/>
              </w:rPr>
              <w:t>-9</w:t>
            </w:r>
            <w:r>
              <w:rPr>
                <w:rFonts w:ascii="宋体" w:eastAsia="宋体" w:hAnsi="宋体" w:cs="Times New Roman" w:hint="eastAsia"/>
                <w:b/>
                <w:sz w:val="18"/>
                <w:szCs w:val="18"/>
              </w:rPr>
              <w:t>月</w:t>
            </w:r>
          </w:p>
        </w:tc>
        <w:tc>
          <w:tcPr>
            <w:tcW w:w="804" w:type="pct"/>
            <w:shd w:val="pct15" w:color="auto" w:fill="FFFFFF"/>
            <w:vAlign w:val="center"/>
          </w:tcPr>
          <w:p w14:paraId="4F2CBC46" w14:textId="36F61113" w:rsidR="00C05E6C" w:rsidRPr="00EC763E" w:rsidRDefault="00C05E6C" w:rsidP="00C05E6C">
            <w:pPr>
              <w:jc w:val="center"/>
              <w:rPr>
                <w:rFonts w:ascii="宋体" w:eastAsia="宋体" w:hAnsi="宋体" w:cs="宋体"/>
                <w:b/>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20</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760" w:type="pct"/>
            <w:shd w:val="pct15" w:color="auto" w:fill="FFFFFF"/>
          </w:tcPr>
          <w:p w14:paraId="2F41AC95" w14:textId="1D09148D" w:rsidR="00C05E6C" w:rsidRDefault="00C05E6C" w:rsidP="000F182F">
            <w:pPr>
              <w:jc w:val="center"/>
              <w:rPr>
                <w:rFonts w:ascii="宋体" w:eastAsia="宋体" w:hAnsi="宋体" w:cs="Times New Roman"/>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年1</w:t>
            </w:r>
            <w:r>
              <w:rPr>
                <w:rFonts w:ascii="宋体" w:eastAsia="宋体" w:hAnsi="宋体" w:cs="Times New Roman"/>
                <w:b/>
                <w:sz w:val="18"/>
                <w:szCs w:val="18"/>
              </w:rPr>
              <w:t>-9</w:t>
            </w:r>
            <w:r>
              <w:rPr>
                <w:rFonts w:ascii="宋体" w:eastAsia="宋体" w:hAnsi="宋体" w:cs="Times New Roman" w:hint="eastAsia"/>
                <w:b/>
                <w:sz w:val="18"/>
                <w:szCs w:val="18"/>
              </w:rPr>
              <w:t>月</w:t>
            </w:r>
          </w:p>
        </w:tc>
      </w:tr>
      <w:tr w:rsidR="00F93ED0" w:rsidRPr="00EC763E" w14:paraId="7F9C3542" w14:textId="0586A314" w:rsidTr="00F93ED0">
        <w:tc>
          <w:tcPr>
            <w:tcW w:w="1901" w:type="pct"/>
            <w:shd w:val="pct15" w:color="auto" w:fill="FFFFFF"/>
            <w:vAlign w:val="center"/>
          </w:tcPr>
          <w:p w14:paraId="609226C7" w14:textId="77777777" w:rsidR="00C05E6C" w:rsidRPr="00EC763E" w:rsidRDefault="00C05E6C" w:rsidP="00EC763E">
            <w:pPr>
              <w:rPr>
                <w:rFonts w:ascii="宋体" w:eastAsia="宋体" w:hAnsi="宋体" w:cs="宋体"/>
                <w:b/>
                <w:sz w:val="18"/>
                <w:szCs w:val="18"/>
              </w:rPr>
            </w:pPr>
            <w:r w:rsidRPr="00EC763E">
              <w:rPr>
                <w:rFonts w:ascii="宋体" w:eastAsia="宋体" w:hAnsi="宋体" w:cs="Times New Roman" w:hint="eastAsia"/>
                <w:b/>
                <w:sz w:val="18"/>
                <w:szCs w:val="18"/>
              </w:rPr>
              <w:t>一、营业总收入</w:t>
            </w:r>
          </w:p>
        </w:tc>
        <w:tc>
          <w:tcPr>
            <w:tcW w:w="804" w:type="pct"/>
            <w:shd w:val="clear" w:color="auto" w:fill="auto"/>
          </w:tcPr>
          <w:p w14:paraId="6360E215" w14:textId="77777777" w:rsidR="00C05E6C" w:rsidRPr="00EC763E" w:rsidRDefault="00C05E6C" w:rsidP="00EC763E">
            <w:pPr>
              <w:jc w:val="right"/>
              <w:rPr>
                <w:rFonts w:ascii="宋体" w:eastAsia="宋体" w:hAnsi="宋体" w:cs="Times New Roman"/>
                <w:sz w:val="18"/>
                <w:szCs w:val="18"/>
              </w:rPr>
            </w:pPr>
          </w:p>
        </w:tc>
        <w:tc>
          <w:tcPr>
            <w:tcW w:w="731" w:type="pct"/>
          </w:tcPr>
          <w:p w14:paraId="03356CF9"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16CE338C" w14:textId="7C311D13" w:rsidR="00C05E6C" w:rsidRPr="00EC763E" w:rsidRDefault="00C05E6C" w:rsidP="00EC763E">
            <w:pPr>
              <w:jc w:val="right"/>
              <w:rPr>
                <w:rFonts w:ascii="宋体" w:eastAsia="宋体" w:hAnsi="宋体" w:cs="Times New Roman"/>
                <w:sz w:val="18"/>
                <w:szCs w:val="18"/>
              </w:rPr>
            </w:pPr>
          </w:p>
        </w:tc>
        <w:tc>
          <w:tcPr>
            <w:tcW w:w="760" w:type="pct"/>
          </w:tcPr>
          <w:p w14:paraId="192AECAB" w14:textId="77777777" w:rsidR="00C05E6C" w:rsidRPr="00EC763E" w:rsidRDefault="00C05E6C" w:rsidP="00EC763E">
            <w:pPr>
              <w:jc w:val="right"/>
              <w:rPr>
                <w:rFonts w:ascii="宋体" w:eastAsia="宋体" w:hAnsi="宋体" w:cs="Times New Roman"/>
                <w:sz w:val="18"/>
                <w:szCs w:val="18"/>
              </w:rPr>
            </w:pPr>
          </w:p>
        </w:tc>
      </w:tr>
      <w:tr w:rsidR="00F93ED0" w:rsidRPr="00EC763E" w14:paraId="097E8AEC" w14:textId="1EC60AA7" w:rsidTr="00F93ED0">
        <w:tc>
          <w:tcPr>
            <w:tcW w:w="1901" w:type="pct"/>
            <w:shd w:val="pct15" w:color="auto" w:fill="FFFFFF"/>
            <w:vAlign w:val="center"/>
          </w:tcPr>
          <w:p w14:paraId="26B4160C" w14:textId="77777777" w:rsidR="00C05E6C" w:rsidRPr="00EC763E" w:rsidRDefault="00C05E6C" w:rsidP="00EC763E">
            <w:pPr>
              <w:rPr>
                <w:rFonts w:ascii="宋体" w:eastAsia="宋体" w:hAnsi="宋体" w:cs="宋体"/>
                <w:sz w:val="18"/>
                <w:szCs w:val="18"/>
              </w:rPr>
            </w:pPr>
            <w:r w:rsidRPr="00EC763E">
              <w:rPr>
                <w:rFonts w:ascii="宋体" w:eastAsia="宋体" w:hAnsi="宋体" w:cs="Times New Roman" w:hint="eastAsia"/>
                <w:sz w:val="18"/>
                <w:szCs w:val="18"/>
              </w:rPr>
              <w:t>其中：营业收入</w:t>
            </w:r>
          </w:p>
        </w:tc>
        <w:tc>
          <w:tcPr>
            <w:tcW w:w="804" w:type="pct"/>
            <w:shd w:val="clear" w:color="auto" w:fill="auto"/>
          </w:tcPr>
          <w:p w14:paraId="587E05F2" w14:textId="77777777" w:rsidR="00C05E6C" w:rsidRPr="00EC763E" w:rsidRDefault="00C05E6C" w:rsidP="00EC763E">
            <w:pPr>
              <w:jc w:val="right"/>
              <w:rPr>
                <w:rFonts w:ascii="宋体" w:eastAsia="宋体" w:hAnsi="宋体" w:cs="Times New Roman"/>
                <w:sz w:val="18"/>
                <w:szCs w:val="18"/>
              </w:rPr>
            </w:pPr>
          </w:p>
        </w:tc>
        <w:tc>
          <w:tcPr>
            <w:tcW w:w="731" w:type="pct"/>
          </w:tcPr>
          <w:p w14:paraId="73337D38"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75B7066D" w14:textId="33A244BB" w:rsidR="00C05E6C" w:rsidRPr="00EC763E" w:rsidRDefault="00C05E6C" w:rsidP="00EC763E">
            <w:pPr>
              <w:jc w:val="right"/>
              <w:rPr>
                <w:rFonts w:ascii="宋体" w:eastAsia="宋体" w:hAnsi="宋体" w:cs="Times New Roman"/>
                <w:sz w:val="18"/>
                <w:szCs w:val="18"/>
              </w:rPr>
            </w:pPr>
          </w:p>
        </w:tc>
        <w:tc>
          <w:tcPr>
            <w:tcW w:w="760" w:type="pct"/>
          </w:tcPr>
          <w:p w14:paraId="2E937ACA" w14:textId="77777777" w:rsidR="00C05E6C" w:rsidRPr="00EC763E" w:rsidRDefault="00C05E6C" w:rsidP="00EC763E">
            <w:pPr>
              <w:jc w:val="right"/>
              <w:rPr>
                <w:rFonts w:ascii="宋体" w:eastAsia="宋体" w:hAnsi="宋体" w:cs="Times New Roman"/>
                <w:sz w:val="18"/>
                <w:szCs w:val="18"/>
              </w:rPr>
            </w:pPr>
          </w:p>
        </w:tc>
      </w:tr>
      <w:tr w:rsidR="00F93ED0" w:rsidRPr="00EC763E" w14:paraId="1DD3E883" w14:textId="6ADA7437" w:rsidTr="00F93ED0">
        <w:tc>
          <w:tcPr>
            <w:tcW w:w="1901" w:type="pct"/>
            <w:shd w:val="pct15" w:color="auto" w:fill="FFFFFF"/>
            <w:vAlign w:val="center"/>
          </w:tcPr>
          <w:p w14:paraId="56A43502"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利息收入</w:t>
            </w:r>
          </w:p>
        </w:tc>
        <w:tc>
          <w:tcPr>
            <w:tcW w:w="804" w:type="pct"/>
            <w:shd w:val="clear" w:color="auto" w:fill="auto"/>
          </w:tcPr>
          <w:p w14:paraId="30738DA6" w14:textId="77777777" w:rsidR="00C05E6C" w:rsidRPr="00EC763E" w:rsidRDefault="00C05E6C" w:rsidP="00EC763E">
            <w:pPr>
              <w:jc w:val="right"/>
              <w:rPr>
                <w:rFonts w:ascii="宋体" w:eastAsia="宋体" w:hAnsi="宋体" w:cs="Times New Roman"/>
                <w:sz w:val="18"/>
                <w:szCs w:val="18"/>
              </w:rPr>
            </w:pPr>
          </w:p>
        </w:tc>
        <w:tc>
          <w:tcPr>
            <w:tcW w:w="731" w:type="pct"/>
          </w:tcPr>
          <w:p w14:paraId="56CEB88B"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5C0DF098" w14:textId="1957C289" w:rsidR="00C05E6C" w:rsidRPr="00EC763E" w:rsidRDefault="00C05E6C" w:rsidP="00EC763E">
            <w:pPr>
              <w:jc w:val="right"/>
              <w:rPr>
                <w:rFonts w:ascii="宋体" w:eastAsia="宋体" w:hAnsi="宋体" w:cs="Times New Roman"/>
                <w:sz w:val="18"/>
                <w:szCs w:val="18"/>
              </w:rPr>
            </w:pPr>
          </w:p>
        </w:tc>
        <w:tc>
          <w:tcPr>
            <w:tcW w:w="760" w:type="pct"/>
          </w:tcPr>
          <w:p w14:paraId="59A96434" w14:textId="77777777" w:rsidR="00C05E6C" w:rsidRPr="00EC763E" w:rsidRDefault="00C05E6C" w:rsidP="00EC763E">
            <w:pPr>
              <w:jc w:val="right"/>
              <w:rPr>
                <w:rFonts w:ascii="宋体" w:eastAsia="宋体" w:hAnsi="宋体" w:cs="Times New Roman"/>
                <w:sz w:val="18"/>
                <w:szCs w:val="18"/>
              </w:rPr>
            </w:pPr>
          </w:p>
        </w:tc>
      </w:tr>
      <w:tr w:rsidR="00F93ED0" w:rsidRPr="00EC763E" w14:paraId="7435519B" w14:textId="52761367" w:rsidTr="00F93ED0">
        <w:tc>
          <w:tcPr>
            <w:tcW w:w="1901" w:type="pct"/>
            <w:shd w:val="pct15" w:color="auto" w:fill="FFFFFF"/>
            <w:vAlign w:val="center"/>
          </w:tcPr>
          <w:p w14:paraId="658BB5A4"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已赚保费</w:t>
            </w:r>
          </w:p>
        </w:tc>
        <w:tc>
          <w:tcPr>
            <w:tcW w:w="804" w:type="pct"/>
            <w:shd w:val="clear" w:color="auto" w:fill="auto"/>
          </w:tcPr>
          <w:p w14:paraId="724F185B" w14:textId="77777777" w:rsidR="00C05E6C" w:rsidRPr="00EC763E" w:rsidRDefault="00C05E6C" w:rsidP="00EC763E">
            <w:pPr>
              <w:jc w:val="right"/>
              <w:rPr>
                <w:rFonts w:ascii="宋体" w:eastAsia="宋体" w:hAnsi="宋体" w:cs="Times New Roman"/>
                <w:sz w:val="18"/>
                <w:szCs w:val="18"/>
              </w:rPr>
            </w:pPr>
          </w:p>
        </w:tc>
        <w:tc>
          <w:tcPr>
            <w:tcW w:w="731" w:type="pct"/>
          </w:tcPr>
          <w:p w14:paraId="030B9188"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5F665770" w14:textId="538A7DDE" w:rsidR="00C05E6C" w:rsidRPr="00EC763E" w:rsidRDefault="00C05E6C" w:rsidP="00EC763E">
            <w:pPr>
              <w:jc w:val="right"/>
              <w:rPr>
                <w:rFonts w:ascii="宋体" w:eastAsia="宋体" w:hAnsi="宋体" w:cs="Times New Roman"/>
                <w:sz w:val="18"/>
                <w:szCs w:val="18"/>
              </w:rPr>
            </w:pPr>
          </w:p>
        </w:tc>
        <w:tc>
          <w:tcPr>
            <w:tcW w:w="760" w:type="pct"/>
          </w:tcPr>
          <w:p w14:paraId="16D34191" w14:textId="77777777" w:rsidR="00C05E6C" w:rsidRPr="00EC763E" w:rsidRDefault="00C05E6C" w:rsidP="00EC763E">
            <w:pPr>
              <w:jc w:val="right"/>
              <w:rPr>
                <w:rFonts w:ascii="宋体" w:eastAsia="宋体" w:hAnsi="宋体" w:cs="Times New Roman"/>
                <w:sz w:val="18"/>
                <w:szCs w:val="18"/>
              </w:rPr>
            </w:pPr>
          </w:p>
        </w:tc>
      </w:tr>
      <w:tr w:rsidR="00F93ED0" w:rsidRPr="00EC763E" w14:paraId="763DBA50" w14:textId="418727C6" w:rsidTr="00F93ED0">
        <w:tc>
          <w:tcPr>
            <w:tcW w:w="1901" w:type="pct"/>
            <w:shd w:val="pct15" w:color="auto" w:fill="FFFFFF"/>
            <w:vAlign w:val="center"/>
          </w:tcPr>
          <w:p w14:paraId="3C88930E"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手续费及佣金收入</w:t>
            </w:r>
          </w:p>
        </w:tc>
        <w:tc>
          <w:tcPr>
            <w:tcW w:w="804" w:type="pct"/>
            <w:shd w:val="clear" w:color="auto" w:fill="auto"/>
          </w:tcPr>
          <w:p w14:paraId="31779D52" w14:textId="77777777" w:rsidR="00C05E6C" w:rsidRPr="00EC763E" w:rsidRDefault="00C05E6C" w:rsidP="00EC763E">
            <w:pPr>
              <w:jc w:val="right"/>
              <w:rPr>
                <w:rFonts w:ascii="宋体" w:eastAsia="宋体" w:hAnsi="宋体" w:cs="Times New Roman"/>
                <w:sz w:val="18"/>
                <w:szCs w:val="18"/>
              </w:rPr>
            </w:pPr>
          </w:p>
        </w:tc>
        <w:tc>
          <w:tcPr>
            <w:tcW w:w="731" w:type="pct"/>
          </w:tcPr>
          <w:p w14:paraId="7D07A45E"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54DB2595" w14:textId="6DDAC6C0" w:rsidR="00C05E6C" w:rsidRPr="00EC763E" w:rsidRDefault="00C05E6C" w:rsidP="00EC763E">
            <w:pPr>
              <w:jc w:val="right"/>
              <w:rPr>
                <w:rFonts w:ascii="宋体" w:eastAsia="宋体" w:hAnsi="宋体" w:cs="Times New Roman"/>
                <w:sz w:val="18"/>
                <w:szCs w:val="18"/>
              </w:rPr>
            </w:pPr>
          </w:p>
        </w:tc>
        <w:tc>
          <w:tcPr>
            <w:tcW w:w="760" w:type="pct"/>
          </w:tcPr>
          <w:p w14:paraId="790DB76F" w14:textId="77777777" w:rsidR="00C05E6C" w:rsidRPr="00EC763E" w:rsidRDefault="00C05E6C" w:rsidP="00EC763E">
            <w:pPr>
              <w:jc w:val="right"/>
              <w:rPr>
                <w:rFonts w:ascii="宋体" w:eastAsia="宋体" w:hAnsi="宋体" w:cs="Times New Roman"/>
                <w:sz w:val="18"/>
                <w:szCs w:val="18"/>
              </w:rPr>
            </w:pPr>
          </w:p>
        </w:tc>
      </w:tr>
      <w:tr w:rsidR="00F93ED0" w:rsidRPr="00EC763E" w14:paraId="56CFF5A7" w14:textId="1E431BBB" w:rsidTr="00F93ED0">
        <w:tc>
          <w:tcPr>
            <w:tcW w:w="1901" w:type="pct"/>
            <w:shd w:val="pct15" w:color="auto" w:fill="FFFFFF"/>
            <w:vAlign w:val="center"/>
          </w:tcPr>
          <w:p w14:paraId="39219290" w14:textId="77777777" w:rsidR="00C05E6C" w:rsidRPr="00EC763E" w:rsidRDefault="00C05E6C" w:rsidP="00EC763E">
            <w:pPr>
              <w:rPr>
                <w:rFonts w:ascii="宋体" w:eastAsia="宋体" w:hAnsi="宋体" w:cs="宋体"/>
                <w:b/>
                <w:sz w:val="18"/>
                <w:szCs w:val="18"/>
              </w:rPr>
            </w:pPr>
            <w:r w:rsidRPr="00EC763E">
              <w:rPr>
                <w:rFonts w:ascii="宋体" w:eastAsia="宋体" w:hAnsi="宋体" w:cs="Times New Roman" w:hint="eastAsia"/>
                <w:b/>
                <w:sz w:val="18"/>
                <w:szCs w:val="18"/>
              </w:rPr>
              <w:t>二、营业总成本</w:t>
            </w:r>
          </w:p>
        </w:tc>
        <w:tc>
          <w:tcPr>
            <w:tcW w:w="804" w:type="pct"/>
            <w:shd w:val="clear" w:color="auto" w:fill="auto"/>
          </w:tcPr>
          <w:p w14:paraId="23CC5054" w14:textId="77777777" w:rsidR="00C05E6C" w:rsidRPr="00EC763E" w:rsidRDefault="00C05E6C" w:rsidP="00EC763E">
            <w:pPr>
              <w:jc w:val="right"/>
              <w:rPr>
                <w:rFonts w:ascii="宋体" w:eastAsia="宋体" w:hAnsi="宋体" w:cs="Times New Roman"/>
                <w:sz w:val="18"/>
                <w:szCs w:val="18"/>
              </w:rPr>
            </w:pPr>
          </w:p>
        </w:tc>
        <w:tc>
          <w:tcPr>
            <w:tcW w:w="731" w:type="pct"/>
          </w:tcPr>
          <w:p w14:paraId="22046A91"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70325ABD" w14:textId="29399B38" w:rsidR="00C05E6C" w:rsidRPr="00EC763E" w:rsidRDefault="00C05E6C" w:rsidP="00EC763E">
            <w:pPr>
              <w:jc w:val="right"/>
              <w:rPr>
                <w:rFonts w:ascii="宋体" w:eastAsia="宋体" w:hAnsi="宋体" w:cs="Times New Roman"/>
                <w:sz w:val="18"/>
                <w:szCs w:val="18"/>
              </w:rPr>
            </w:pPr>
          </w:p>
        </w:tc>
        <w:tc>
          <w:tcPr>
            <w:tcW w:w="760" w:type="pct"/>
          </w:tcPr>
          <w:p w14:paraId="0F8B98E6" w14:textId="77777777" w:rsidR="00C05E6C" w:rsidRPr="00EC763E" w:rsidRDefault="00C05E6C" w:rsidP="00EC763E">
            <w:pPr>
              <w:jc w:val="right"/>
              <w:rPr>
                <w:rFonts w:ascii="宋体" w:eastAsia="宋体" w:hAnsi="宋体" w:cs="Times New Roman"/>
                <w:sz w:val="18"/>
                <w:szCs w:val="18"/>
              </w:rPr>
            </w:pPr>
          </w:p>
        </w:tc>
      </w:tr>
      <w:tr w:rsidR="00F93ED0" w:rsidRPr="00EC763E" w14:paraId="05142BE5" w14:textId="7975595D" w:rsidTr="00F93ED0">
        <w:tc>
          <w:tcPr>
            <w:tcW w:w="1901" w:type="pct"/>
            <w:shd w:val="pct15" w:color="auto" w:fill="FFFFFF"/>
            <w:vAlign w:val="center"/>
          </w:tcPr>
          <w:p w14:paraId="030FDE37" w14:textId="77777777" w:rsidR="00C05E6C" w:rsidRPr="00EC763E" w:rsidRDefault="00C05E6C" w:rsidP="00EC763E">
            <w:pPr>
              <w:rPr>
                <w:rFonts w:ascii="宋体" w:eastAsia="宋体" w:hAnsi="宋体" w:cs="宋体"/>
                <w:sz w:val="18"/>
                <w:szCs w:val="18"/>
              </w:rPr>
            </w:pPr>
            <w:r w:rsidRPr="00EC763E">
              <w:rPr>
                <w:rFonts w:ascii="宋体" w:eastAsia="宋体" w:hAnsi="宋体" w:cs="Times New Roman" w:hint="eastAsia"/>
                <w:sz w:val="18"/>
                <w:szCs w:val="18"/>
              </w:rPr>
              <w:t>其中：营业成本</w:t>
            </w:r>
          </w:p>
        </w:tc>
        <w:tc>
          <w:tcPr>
            <w:tcW w:w="804" w:type="pct"/>
            <w:shd w:val="clear" w:color="auto" w:fill="auto"/>
          </w:tcPr>
          <w:p w14:paraId="4CAD62C2" w14:textId="77777777" w:rsidR="00C05E6C" w:rsidRPr="00EC763E" w:rsidRDefault="00C05E6C" w:rsidP="00EC763E">
            <w:pPr>
              <w:jc w:val="right"/>
              <w:rPr>
                <w:rFonts w:ascii="宋体" w:eastAsia="宋体" w:hAnsi="宋体" w:cs="Times New Roman"/>
                <w:sz w:val="18"/>
                <w:szCs w:val="18"/>
              </w:rPr>
            </w:pPr>
          </w:p>
        </w:tc>
        <w:tc>
          <w:tcPr>
            <w:tcW w:w="731" w:type="pct"/>
          </w:tcPr>
          <w:p w14:paraId="25A1004B"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32B28139" w14:textId="1E79117F" w:rsidR="00C05E6C" w:rsidRPr="00EC763E" w:rsidRDefault="00C05E6C" w:rsidP="00EC763E">
            <w:pPr>
              <w:jc w:val="right"/>
              <w:rPr>
                <w:rFonts w:ascii="宋体" w:eastAsia="宋体" w:hAnsi="宋体" w:cs="Times New Roman"/>
                <w:sz w:val="18"/>
                <w:szCs w:val="18"/>
              </w:rPr>
            </w:pPr>
          </w:p>
        </w:tc>
        <w:tc>
          <w:tcPr>
            <w:tcW w:w="760" w:type="pct"/>
          </w:tcPr>
          <w:p w14:paraId="25F22C43" w14:textId="77777777" w:rsidR="00C05E6C" w:rsidRPr="00EC763E" w:rsidRDefault="00C05E6C" w:rsidP="00EC763E">
            <w:pPr>
              <w:jc w:val="right"/>
              <w:rPr>
                <w:rFonts w:ascii="宋体" w:eastAsia="宋体" w:hAnsi="宋体" w:cs="Times New Roman"/>
                <w:sz w:val="18"/>
                <w:szCs w:val="18"/>
              </w:rPr>
            </w:pPr>
          </w:p>
        </w:tc>
      </w:tr>
      <w:tr w:rsidR="00F93ED0" w:rsidRPr="00EC763E" w14:paraId="4EF8CB86" w14:textId="5698DA55" w:rsidTr="00F93ED0">
        <w:tc>
          <w:tcPr>
            <w:tcW w:w="1901" w:type="pct"/>
            <w:shd w:val="pct15" w:color="auto" w:fill="FFFFFF"/>
            <w:vAlign w:val="center"/>
          </w:tcPr>
          <w:p w14:paraId="71E4AEE7"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利息支出</w:t>
            </w:r>
          </w:p>
        </w:tc>
        <w:tc>
          <w:tcPr>
            <w:tcW w:w="804" w:type="pct"/>
            <w:shd w:val="clear" w:color="auto" w:fill="auto"/>
          </w:tcPr>
          <w:p w14:paraId="200558BD" w14:textId="77777777" w:rsidR="00C05E6C" w:rsidRPr="00EC763E" w:rsidRDefault="00C05E6C" w:rsidP="00EC763E">
            <w:pPr>
              <w:jc w:val="right"/>
              <w:rPr>
                <w:rFonts w:ascii="宋体" w:eastAsia="宋体" w:hAnsi="宋体" w:cs="Times New Roman"/>
                <w:sz w:val="18"/>
                <w:szCs w:val="18"/>
              </w:rPr>
            </w:pPr>
          </w:p>
        </w:tc>
        <w:tc>
          <w:tcPr>
            <w:tcW w:w="731" w:type="pct"/>
          </w:tcPr>
          <w:p w14:paraId="69F4CE97"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082A046F" w14:textId="2C94F7D7" w:rsidR="00C05E6C" w:rsidRPr="00EC763E" w:rsidRDefault="00C05E6C" w:rsidP="00EC763E">
            <w:pPr>
              <w:jc w:val="right"/>
              <w:rPr>
                <w:rFonts w:ascii="宋体" w:eastAsia="宋体" w:hAnsi="宋体" w:cs="Times New Roman"/>
                <w:sz w:val="18"/>
                <w:szCs w:val="18"/>
              </w:rPr>
            </w:pPr>
          </w:p>
        </w:tc>
        <w:tc>
          <w:tcPr>
            <w:tcW w:w="760" w:type="pct"/>
          </w:tcPr>
          <w:p w14:paraId="40FCE078" w14:textId="77777777" w:rsidR="00C05E6C" w:rsidRPr="00EC763E" w:rsidRDefault="00C05E6C" w:rsidP="00EC763E">
            <w:pPr>
              <w:jc w:val="right"/>
              <w:rPr>
                <w:rFonts w:ascii="宋体" w:eastAsia="宋体" w:hAnsi="宋体" w:cs="Times New Roman"/>
                <w:sz w:val="18"/>
                <w:szCs w:val="18"/>
              </w:rPr>
            </w:pPr>
          </w:p>
        </w:tc>
      </w:tr>
      <w:tr w:rsidR="00F93ED0" w:rsidRPr="00EC763E" w14:paraId="656A3695" w14:textId="403C4385" w:rsidTr="00F93ED0">
        <w:tc>
          <w:tcPr>
            <w:tcW w:w="1901" w:type="pct"/>
            <w:shd w:val="pct15" w:color="auto" w:fill="FFFFFF"/>
            <w:vAlign w:val="center"/>
          </w:tcPr>
          <w:p w14:paraId="39A4AC2C"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手续费及佣金支出</w:t>
            </w:r>
          </w:p>
        </w:tc>
        <w:tc>
          <w:tcPr>
            <w:tcW w:w="804" w:type="pct"/>
            <w:shd w:val="clear" w:color="auto" w:fill="auto"/>
          </w:tcPr>
          <w:p w14:paraId="7A838944" w14:textId="77777777" w:rsidR="00C05E6C" w:rsidRPr="00EC763E" w:rsidRDefault="00C05E6C" w:rsidP="00EC763E">
            <w:pPr>
              <w:jc w:val="right"/>
              <w:rPr>
                <w:rFonts w:ascii="宋体" w:eastAsia="宋体" w:hAnsi="宋体" w:cs="Times New Roman"/>
                <w:sz w:val="18"/>
                <w:szCs w:val="18"/>
              </w:rPr>
            </w:pPr>
          </w:p>
        </w:tc>
        <w:tc>
          <w:tcPr>
            <w:tcW w:w="731" w:type="pct"/>
          </w:tcPr>
          <w:p w14:paraId="5EF33A7A"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2335E3A0" w14:textId="6FA66EBD" w:rsidR="00C05E6C" w:rsidRPr="00EC763E" w:rsidRDefault="00C05E6C" w:rsidP="00EC763E">
            <w:pPr>
              <w:jc w:val="right"/>
              <w:rPr>
                <w:rFonts w:ascii="宋体" w:eastAsia="宋体" w:hAnsi="宋体" w:cs="Times New Roman"/>
                <w:sz w:val="18"/>
                <w:szCs w:val="18"/>
              </w:rPr>
            </w:pPr>
          </w:p>
        </w:tc>
        <w:tc>
          <w:tcPr>
            <w:tcW w:w="760" w:type="pct"/>
          </w:tcPr>
          <w:p w14:paraId="62F71CAE" w14:textId="77777777" w:rsidR="00C05E6C" w:rsidRPr="00EC763E" w:rsidRDefault="00C05E6C" w:rsidP="00EC763E">
            <w:pPr>
              <w:jc w:val="right"/>
              <w:rPr>
                <w:rFonts w:ascii="宋体" w:eastAsia="宋体" w:hAnsi="宋体" w:cs="Times New Roman"/>
                <w:sz w:val="18"/>
                <w:szCs w:val="18"/>
              </w:rPr>
            </w:pPr>
          </w:p>
        </w:tc>
      </w:tr>
      <w:tr w:rsidR="00F93ED0" w:rsidRPr="00EC763E" w14:paraId="0E0BA920" w14:textId="3D143779" w:rsidTr="00F93ED0">
        <w:tc>
          <w:tcPr>
            <w:tcW w:w="1901" w:type="pct"/>
            <w:shd w:val="pct15" w:color="auto" w:fill="FFFFFF"/>
            <w:vAlign w:val="center"/>
          </w:tcPr>
          <w:p w14:paraId="36BCDA94"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退保金</w:t>
            </w:r>
          </w:p>
        </w:tc>
        <w:tc>
          <w:tcPr>
            <w:tcW w:w="804" w:type="pct"/>
            <w:shd w:val="clear" w:color="auto" w:fill="auto"/>
          </w:tcPr>
          <w:p w14:paraId="38517346" w14:textId="77777777" w:rsidR="00C05E6C" w:rsidRPr="00EC763E" w:rsidRDefault="00C05E6C" w:rsidP="00EC763E">
            <w:pPr>
              <w:jc w:val="right"/>
              <w:rPr>
                <w:rFonts w:ascii="宋体" w:eastAsia="宋体" w:hAnsi="宋体" w:cs="Times New Roman"/>
                <w:sz w:val="18"/>
                <w:szCs w:val="18"/>
              </w:rPr>
            </w:pPr>
          </w:p>
        </w:tc>
        <w:tc>
          <w:tcPr>
            <w:tcW w:w="731" w:type="pct"/>
          </w:tcPr>
          <w:p w14:paraId="78BA6041"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27C00EFC" w14:textId="341730DD" w:rsidR="00C05E6C" w:rsidRPr="00EC763E" w:rsidRDefault="00C05E6C" w:rsidP="00EC763E">
            <w:pPr>
              <w:jc w:val="right"/>
              <w:rPr>
                <w:rFonts w:ascii="宋体" w:eastAsia="宋体" w:hAnsi="宋体" w:cs="Times New Roman"/>
                <w:sz w:val="18"/>
                <w:szCs w:val="18"/>
              </w:rPr>
            </w:pPr>
          </w:p>
        </w:tc>
        <w:tc>
          <w:tcPr>
            <w:tcW w:w="760" w:type="pct"/>
          </w:tcPr>
          <w:p w14:paraId="4BA0E4E3" w14:textId="77777777" w:rsidR="00C05E6C" w:rsidRPr="00EC763E" w:rsidRDefault="00C05E6C" w:rsidP="00EC763E">
            <w:pPr>
              <w:jc w:val="right"/>
              <w:rPr>
                <w:rFonts w:ascii="宋体" w:eastAsia="宋体" w:hAnsi="宋体" w:cs="Times New Roman"/>
                <w:sz w:val="18"/>
                <w:szCs w:val="18"/>
              </w:rPr>
            </w:pPr>
          </w:p>
        </w:tc>
      </w:tr>
      <w:tr w:rsidR="00F93ED0" w:rsidRPr="00EC763E" w14:paraId="477DEDA0" w14:textId="7679C0B0" w:rsidTr="00F93ED0">
        <w:tc>
          <w:tcPr>
            <w:tcW w:w="1901" w:type="pct"/>
            <w:shd w:val="pct15" w:color="auto" w:fill="FFFFFF"/>
            <w:vAlign w:val="center"/>
          </w:tcPr>
          <w:p w14:paraId="7063E05A"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赔付支出净额</w:t>
            </w:r>
          </w:p>
        </w:tc>
        <w:tc>
          <w:tcPr>
            <w:tcW w:w="804" w:type="pct"/>
            <w:shd w:val="clear" w:color="auto" w:fill="auto"/>
          </w:tcPr>
          <w:p w14:paraId="7B4F28C0" w14:textId="77777777" w:rsidR="00C05E6C" w:rsidRPr="00EC763E" w:rsidRDefault="00C05E6C" w:rsidP="00EC763E">
            <w:pPr>
              <w:jc w:val="right"/>
              <w:rPr>
                <w:rFonts w:ascii="宋体" w:eastAsia="宋体" w:hAnsi="宋体" w:cs="Times New Roman"/>
                <w:sz w:val="18"/>
                <w:szCs w:val="18"/>
              </w:rPr>
            </w:pPr>
          </w:p>
        </w:tc>
        <w:tc>
          <w:tcPr>
            <w:tcW w:w="731" w:type="pct"/>
          </w:tcPr>
          <w:p w14:paraId="540E7F8E"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26DB55F9" w14:textId="210B92E1" w:rsidR="00C05E6C" w:rsidRPr="00EC763E" w:rsidRDefault="00C05E6C" w:rsidP="00EC763E">
            <w:pPr>
              <w:jc w:val="right"/>
              <w:rPr>
                <w:rFonts w:ascii="宋体" w:eastAsia="宋体" w:hAnsi="宋体" w:cs="Times New Roman"/>
                <w:sz w:val="18"/>
                <w:szCs w:val="18"/>
              </w:rPr>
            </w:pPr>
          </w:p>
        </w:tc>
        <w:tc>
          <w:tcPr>
            <w:tcW w:w="760" w:type="pct"/>
          </w:tcPr>
          <w:p w14:paraId="37E2132E" w14:textId="77777777" w:rsidR="00C05E6C" w:rsidRPr="00EC763E" w:rsidRDefault="00C05E6C" w:rsidP="00EC763E">
            <w:pPr>
              <w:jc w:val="right"/>
              <w:rPr>
                <w:rFonts w:ascii="宋体" w:eastAsia="宋体" w:hAnsi="宋体" w:cs="Times New Roman"/>
                <w:sz w:val="18"/>
                <w:szCs w:val="18"/>
              </w:rPr>
            </w:pPr>
          </w:p>
        </w:tc>
      </w:tr>
      <w:tr w:rsidR="00F93ED0" w:rsidRPr="00EC763E" w14:paraId="18D0BB7E" w14:textId="77068D45" w:rsidTr="00F93ED0">
        <w:tc>
          <w:tcPr>
            <w:tcW w:w="1901" w:type="pct"/>
            <w:shd w:val="pct15" w:color="auto" w:fill="FFFFFF"/>
            <w:vAlign w:val="center"/>
          </w:tcPr>
          <w:p w14:paraId="4511E77F"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提取保险责任准备金净额</w:t>
            </w:r>
          </w:p>
        </w:tc>
        <w:tc>
          <w:tcPr>
            <w:tcW w:w="804" w:type="pct"/>
            <w:shd w:val="clear" w:color="auto" w:fill="auto"/>
          </w:tcPr>
          <w:p w14:paraId="7A0EC3C9" w14:textId="77777777" w:rsidR="00C05E6C" w:rsidRPr="00EC763E" w:rsidRDefault="00C05E6C" w:rsidP="00EC763E">
            <w:pPr>
              <w:jc w:val="right"/>
              <w:rPr>
                <w:rFonts w:ascii="宋体" w:eastAsia="宋体" w:hAnsi="宋体" w:cs="Times New Roman"/>
                <w:sz w:val="18"/>
                <w:szCs w:val="18"/>
              </w:rPr>
            </w:pPr>
          </w:p>
        </w:tc>
        <w:tc>
          <w:tcPr>
            <w:tcW w:w="731" w:type="pct"/>
          </w:tcPr>
          <w:p w14:paraId="7AB644F7"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2379F5A0" w14:textId="4B403ECE" w:rsidR="00C05E6C" w:rsidRPr="00EC763E" w:rsidRDefault="00C05E6C" w:rsidP="00EC763E">
            <w:pPr>
              <w:jc w:val="right"/>
              <w:rPr>
                <w:rFonts w:ascii="宋体" w:eastAsia="宋体" w:hAnsi="宋体" w:cs="Times New Roman"/>
                <w:sz w:val="18"/>
                <w:szCs w:val="18"/>
              </w:rPr>
            </w:pPr>
          </w:p>
        </w:tc>
        <w:tc>
          <w:tcPr>
            <w:tcW w:w="760" w:type="pct"/>
          </w:tcPr>
          <w:p w14:paraId="51668DCC" w14:textId="77777777" w:rsidR="00C05E6C" w:rsidRPr="00EC763E" w:rsidRDefault="00C05E6C" w:rsidP="00EC763E">
            <w:pPr>
              <w:jc w:val="right"/>
              <w:rPr>
                <w:rFonts w:ascii="宋体" w:eastAsia="宋体" w:hAnsi="宋体" w:cs="Times New Roman"/>
                <w:sz w:val="18"/>
                <w:szCs w:val="18"/>
              </w:rPr>
            </w:pPr>
          </w:p>
        </w:tc>
      </w:tr>
      <w:tr w:rsidR="00F93ED0" w:rsidRPr="00EC763E" w14:paraId="0227A57D" w14:textId="665A9D27" w:rsidTr="00F93ED0">
        <w:tc>
          <w:tcPr>
            <w:tcW w:w="1901" w:type="pct"/>
            <w:shd w:val="pct15" w:color="auto" w:fill="FFFFFF"/>
            <w:vAlign w:val="center"/>
          </w:tcPr>
          <w:p w14:paraId="1AB58560"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保单红利支出</w:t>
            </w:r>
          </w:p>
        </w:tc>
        <w:tc>
          <w:tcPr>
            <w:tcW w:w="804" w:type="pct"/>
            <w:shd w:val="clear" w:color="auto" w:fill="auto"/>
          </w:tcPr>
          <w:p w14:paraId="32DCD77C" w14:textId="77777777" w:rsidR="00C05E6C" w:rsidRPr="00EC763E" w:rsidRDefault="00C05E6C" w:rsidP="00EC763E">
            <w:pPr>
              <w:jc w:val="right"/>
              <w:rPr>
                <w:rFonts w:ascii="宋体" w:eastAsia="宋体" w:hAnsi="宋体" w:cs="Times New Roman"/>
                <w:sz w:val="18"/>
                <w:szCs w:val="18"/>
              </w:rPr>
            </w:pPr>
          </w:p>
        </w:tc>
        <w:tc>
          <w:tcPr>
            <w:tcW w:w="731" w:type="pct"/>
          </w:tcPr>
          <w:p w14:paraId="0E5F3AAD"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5D4383E4" w14:textId="3D80B9A8" w:rsidR="00C05E6C" w:rsidRPr="00EC763E" w:rsidRDefault="00C05E6C" w:rsidP="00EC763E">
            <w:pPr>
              <w:jc w:val="right"/>
              <w:rPr>
                <w:rFonts w:ascii="宋体" w:eastAsia="宋体" w:hAnsi="宋体" w:cs="Times New Roman"/>
                <w:sz w:val="18"/>
                <w:szCs w:val="18"/>
              </w:rPr>
            </w:pPr>
          </w:p>
        </w:tc>
        <w:tc>
          <w:tcPr>
            <w:tcW w:w="760" w:type="pct"/>
          </w:tcPr>
          <w:p w14:paraId="3D4BDD66" w14:textId="77777777" w:rsidR="00C05E6C" w:rsidRPr="00EC763E" w:rsidRDefault="00C05E6C" w:rsidP="00EC763E">
            <w:pPr>
              <w:jc w:val="right"/>
              <w:rPr>
                <w:rFonts w:ascii="宋体" w:eastAsia="宋体" w:hAnsi="宋体" w:cs="Times New Roman"/>
                <w:sz w:val="18"/>
                <w:szCs w:val="18"/>
              </w:rPr>
            </w:pPr>
          </w:p>
        </w:tc>
      </w:tr>
      <w:tr w:rsidR="00F93ED0" w:rsidRPr="00EC763E" w14:paraId="7657DF7D" w14:textId="2279720A" w:rsidTr="00F93ED0">
        <w:tc>
          <w:tcPr>
            <w:tcW w:w="1901" w:type="pct"/>
            <w:shd w:val="pct15" w:color="auto" w:fill="FFFFFF"/>
            <w:vAlign w:val="center"/>
          </w:tcPr>
          <w:p w14:paraId="46044FDA"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分保费用</w:t>
            </w:r>
          </w:p>
        </w:tc>
        <w:tc>
          <w:tcPr>
            <w:tcW w:w="804" w:type="pct"/>
            <w:shd w:val="clear" w:color="auto" w:fill="auto"/>
          </w:tcPr>
          <w:p w14:paraId="548EFF81" w14:textId="77777777" w:rsidR="00C05E6C" w:rsidRPr="00EC763E" w:rsidRDefault="00C05E6C" w:rsidP="00EC763E">
            <w:pPr>
              <w:jc w:val="right"/>
              <w:rPr>
                <w:rFonts w:ascii="宋体" w:eastAsia="宋体" w:hAnsi="宋体" w:cs="Times New Roman"/>
                <w:sz w:val="18"/>
                <w:szCs w:val="18"/>
              </w:rPr>
            </w:pPr>
          </w:p>
        </w:tc>
        <w:tc>
          <w:tcPr>
            <w:tcW w:w="731" w:type="pct"/>
          </w:tcPr>
          <w:p w14:paraId="0FC893B7"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0CECDFF1" w14:textId="765AADC0" w:rsidR="00C05E6C" w:rsidRPr="00EC763E" w:rsidRDefault="00C05E6C" w:rsidP="00EC763E">
            <w:pPr>
              <w:jc w:val="right"/>
              <w:rPr>
                <w:rFonts w:ascii="宋体" w:eastAsia="宋体" w:hAnsi="宋体" w:cs="Times New Roman"/>
                <w:sz w:val="18"/>
                <w:szCs w:val="18"/>
              </w:rPr>
            </w:pPr>
          </w:p>
        </w:tc>
        <w:tc>
          <w:tcPr>
            <w:tcW w:w="760" w:type="pct"/>
          </w:tcPr>
          <w:p w14:paraId="2818B743" w14:textId="77777777" w:rsidR="00C05E6C" w:rsidRPr="00EC763E" w:rsidRDefault="00C05E6C" w:rsidP="00EC763E">
            <w:pPr>
              <w:jc w:val="right"/>
              <w:rPr>
                <w:rFonts w:ascii="宋体" w:eastAsia="宋体" w:hAnsi="宋体" w:cs="Times New Roman"/>
                <w:sz w:val="18"/>
                <w:szCs w:val="18"/>
              </w:rPr>
            </w:pPr>
          </w:p>
        </w:tc>
      </w:tr>
      <w:tr w:rsidR="00F93ED0" w:rsidRPr="00EC763E" w14:paraId="188CB060" w14:textId="573B3FB5" w:rsidTr="00F93ED0">
        <w:tc>
          <w:tcPr>
            <w:tcW w:w="1901" w:type="pct"/>
            <w:shd w:val="pct15" w:color="auto" w:fill="FFFFFF"/>
            <w:vAlign w:val="center"/>
          </w:tcPr>
          <w:p w14:paraId="2425AE6E" w14:textId="77777777" w:rsidR="00C05E6C" w:rsidRPr="00EC763E" w:rsidRDefault="00C05E6C"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税金及附加</w:t>
            </w:r>
          </w:p>
        </w:tc>
        <w:tc>
          <w:tcPr>
            <w:tcW w:w="804" w:type="pct"/>
            <w:shd w:val="clear" w:color="auto" w:fill="auto"/>
          </w:tcPr>
          <w:p w14:paraId="51EDA6A1" w14:textId="77777777" w:rsidR="00C05E6C" w:rsidRPr="00EC763E" w:rsidRDefault="00C05E6C" w:rsidP="00EC763E">
            <w:pPr>
              <w:jc w:val="right"/>
              <w:rPr>
                <w:rFonts w:ascii="宋体" w:eastAsia="宋体" w:hAnsi="宋体" w:cs="Times New Roman"/>
                <w:sz w:val="18"/>
                <w:szCs w:val="18"/>
              </w:rPr>
            </w:pPr>
          </w:p>
        </w:tc>
        <w:tc>
          <w:tcPr>
            <w:tcW w:w="731" w:type="pct"/>
          </w:tcPr>
          <w:p w14:paraId="168052BA"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251E5AC3" w14:textId="1CD79BCA" w:rsidR="00C05E6C" w:rsidRPr="00EC763E" w:rsidRDefault="00C05E6C" w:rsidP="00EC763E">
            <w:pPr>
              <w:jc w:val="right"/>
              <w:rPr>
                <w:rFonts w:ascii="宋体" w:eastAsia="宋体" w:hAnsi="宋体" w:cs="Times New Roman"/>
                <w:sz w:val="18"/>
                <w:szCs w:val="18"/>
              </w:rPr>
            </w:pPr>
          </w:p>
        </w:tc>
        <w:tc>
          <w:tcPr>
            <w:tcW w:w="760" w:type="pct"/>
          </w:tcPr>
          <w:p w14:paraId="1707EFB4" w14:textId="77777777" w:rsidR="00C05E6C" w:rsidRPr="00EC763E" w:rsidRDefault="00C05E6C" w:rsidP="00EC763E">
            <w:pPr>
              <w:jc w:val="right"/>
              <w:rPr>
                <w:rFonts w:ascii="宋体" w:eastAsia="宋体" w:hAnsi="宋体" w:cs="Times New Roman"/>
                <w:sz w:val="18"/>
                <w:szCs w:val="18"/>
              </w:rPr>
            </w:pPr>
          </w:p>
        </w:tc>
      </w:tr>
      <w:tr w:rsidR="00F93ED0" w:rsidRPr="00EC763E" w14:paraId="3023DE51" w14:textId="268383EA" w:rsidTr="00F93ED0">
        <w:tc>
          <w:tcPr>
            <w:tcW w:w="1901" w:type="pct"/>
            <w:shd w:val="pct15" w:color="auto" w:fill="FFFFFF"/>
            <w:vAlign w:val="center"/>
          </w:tcPr>
          <w:p w14:paraId="68571BEE" w14:textId="77777777" w:rsidR="00C05E6C" w:rsidRPr="00EC763E" w:rsidRDefault="00C05E6C"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销售费用</w:t>
            </w:r>
          </w:p>
        </w:tc>
        <w:tc>
          <w:tcPr>
            <w:tcW w:w="804" w:type="pct"/>
            <w:shd w:val="clear" w:color="auto" w:fill="auto"/>
          </w:tcPr>
          <w:p w14:paraId="10361C0D" w14:textId="77777777" w:rsidR="00C05E6C" w:rsidRPr="00EC763E" w:rsidRDefault="00C05E6C" w:rsidP="00EC763E">
            <w:pPr>
              <w:jc w:val="right"/>
              <w:rPr>
                <w:rFonts w:ascii="宋体" w:eastAsia="宋体" w:hAnsi="宋体" w:cs="Times New Roman"/>
                <w:sz w:val="18"/>
                <w:szCs w:val="18"/>
              </w:rPr>
            </w:pPr>
          </w:p>
        </w:tc>
        <w:tc>
          <w:tcPr>
            <w:tcW w:w="731" w:type="pct"/>
          </w:tcPr>
          <w:p w14:paraId="14A05EC2"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06DEE5D5" w14:textId="53F261D7" w:rsidR="00C05E6C" w:rsidRPr="00EC763E" w:rsidRDefault="00C05E6C" w:rsidP="00EC763E">
            <w:pPr>
              <w:jc w:val="right"/>
              <w:rPr>
                <w:rFonts w:ascii="宋体" w:eastAsia="宋体" w:hAnsi="宋体" w:cs="Times New Roman"/>
                <w:sz w:val="18"/>
                <w:szCs w:val="18"/>
              </w:rPr>
            </w:pPr>
          </w:p>
        </w:tc>
        <w:tc>
          <w:tcPr>
            <w:tcW w:w="760" w:type="pct"/>
          </w:tcPr>
          <w:p w14:paraId="1E687257" w14:textId="77777777" w:rsidR="00C05E6C" w:rsidRPr="00EC763E" w:rsidRDefault="00C05E6C" w:rsidP="00EC763E">
            <w:pPr>
              <w:jc w:val="right"/>
              <w:rPr>
                <w:rFonts w:ascii="宋体" w:eastAsia="宋体" w:hAnsi="宋体" w:cs="Times New Roman"/>
                <w:sz w:val="18"/>
                <w:szCs w:val="18"/>
              </w:rPr>
            </w:pPr>
          </w:p>
        </w:tc>
      </w:tr>
      <w:tr w:rsidR="00F93ED0" w:rsidRPr="00EC763E" w14:paraId="0EA77B7A" w14:textId="27F72E47" w:rsidTr="00F93ED0">
        <w:tc>
          <w:tcPr>
            <w:tcW w:w="1901" w:type="pct"/>
            <w:shd w:val="pct15" w:color="auto" w:fill="FFFFFF"/>
            <w:vAlign w:val="center"/>
          </w:tcPr>
          <w:p w14:paraId="6B149D45" w14:textId="77777777" w:rsidR="00C05E6C" w:rsidRPr="00EC763E" w:rsidRDefault="00C05E6C"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管理费用</w:t>
            </w:r>
          </w:p>
        </w:tc>
        <w:tc>
          <w:tcPr>
            <w:tcW w:w="804" w:type="pct"/>
            <w:shd w:val="clear" w:color="auto" w:fill="auto"/>
          </w:tcPr>
          <w:p w14:paraId="534CDA29" w14:textId="77777777" w:rsidR="00C05E6C" w:rsidRPr="00EC763E" w:rsidRDefault="00C05E6C" w:rsidP="00EC763E">
            <w:pPr>
              <w:jc w:val="right"/>
              <w:rPr>
                <w:rFonts w:ascii="宋体" w:eastAsia="宋体" w:hAnsi="宋体" w:cs="Times New Roman"/>
                <w:sz w:val="18"/>
                <w:szCs w:val="18"/>
              </w:rPr>
            </w:pPr>
          </w:p>
        </w:tc>
        <w:tc>
          <w:tcPr>
            <w:tcW w:w="731" w:type="pct"/>
          </w:tcPr>
          <w:p w14:paraId="669279CF"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465A3B73" w14:textId="675FF04C" w:rsidR="00C05E6C" w:rsidRPr="00EC763E" w:rsidRDefault="00C05E6C" w:rsidP="00EC763E">
            <w:pPr>
              <w:jc w:val="right"/>
              <w:rPr>
                <w:rFonts w:ascii="宋体" w:eastAsia="宋体" w:hAnsi="宋体" w:cs="Times New Roman"/>
                <w:sz w:val="18"/>
                <w:szCs w:val="18"/>
              </w:rPr>
            </w:pPr>
          </w:p>
        </w:tc>
        <w:tc>
          <w:tcPr>
            <w:tcW w:w="760" w:type="pct"/>
          </w:tcPr>
          <w:p w14:paraId="50B715E3" w14:textId="77777777" w:rsidR="00C05E6C" w:rsidRPr="00EC763E" w:rsidRDefault="00C05E6C" w:rsidP="00EC763E">
            <w:pPr>
              <w:jc w:val="right"/>
              <w:rPr>
                <w:rFonts w:ascii="宋体" w:eastAsia="宋体" w:hAnsi="宋体" w:cs="Times New Roman"/>
                <w:sz w:val="18"/>
                <w:szCs w:val="18"/>
              </w:rPr>
            </w:pPr>
          </w:p>
        </w:tc>
      </w:tr>
      <w:tr w:rsidR="00F93ED0" w:rsidRPr="00EC763E" w14:paraId="3483A06F" w14:textId="1ACF72DE" w:rsidTr="00F93ED0">
        <w:tc>
          <w:tcPr>
            <w:tcW w:w="1901" w:type="pct"/>
            <w:shd w:val="pct15" w:color="auto" w:fill="FFFFFF"/>
            <w:vAlign w:val="center"/>
          </w:tcPr>
          <w:p w14:paraId="4A38C2D9"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研发费用</w:t>
            </w:r>
          </w:p>
        </w:tc>
        <w:tc>
          <w:tcPr>
            <w:tcW w:w="804" w:type="pct"/>
            <w:shd w:val="clear" w:color="auto" w:fill="auto"/>
          </w:tcPr>
          <w:p w14:paraId="22EA09F3" w14:textId="77777777" w:rsidR="00C05E6C" w:rsidRPr="00EC763E" w:rsidRDefault="00C05E6C" w:rsidP="00EC763E">
            <w:pPr>
              <w:jc w:val="right"/>
              <w:rPr>
                <w:rFonts w:ascii="宋体" w:eastAsia="宋体" w:hAnsi="宋体" w:cs="Times New Roman"/>
                <w:sz w:val="18"/>
                <w:szCs w:val="18"/>
              </w:rPr>
            </w:pPr>
          </w:p>
        </w:tc>
        <w:tc>
          <w:tcPr>
            <w:tcW w:w="731" w:type="pct"/>
          </w:tcPr>
          <w:p w14:paraId="74C9A320"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078C82D3" w14:textId="1C57F11D" w:rsidR="00C05E6C" w:rsidRPr="00EC763E" w:rsidRDefault="00C05E6C" w:rsidP="00EC763E">
            <w:pPr>
              <w:jc w:val="right"/>
              <w:rPr>
                <w:rFonts w:ascii="宋体" w:eastAsia="宋体" w:hAnsi="宋体" w:cs="Times New Roman"/>
                <w:sz w:val="18"/>
                <w:szCs w:val="18"/>
              </w:rPr>
            </w:pPr>
          </w:p>
        </w:tc>
        <w:tc>
          <w:tcPr>
            <w:tcW w:w="760" w:type="pct"/>
          </w:tcPr>
          <w:p w14:paraId="23767A7A" w14:textId="77777777" w:rsidR="00C05E6C" w:rsidRPr="00EC763E" w:rsidRDefault="00C05E6C" w:rsidP="00EC763E">
            <w:pPr>
              <w:jc w:val="right"/>
              <w:rPr>
                <w:rFonts w:ascii="宋体" w:eastAsia="宋体" w:hAnsi="宋体" w:cs="Times New Roman"/>
                <w:sz w:val="18"/>
                <w:szCs w:val="18"/>
              </w:rPr>
            </w:pPr>
          </w:p>
        </w:tc>
      </w:tr>
      <w:tr w:rsidR="00F93ED0" w:rsidRPr="00EC763E" w14:paraId="59BBBF33" w14:textId="13456D45" w:rsidTr="00F93ED0">
        <w:tc>
          <w:tcPr>
            <w:tcW w:w="1901" w:type="pct"/>
            <w:shd w:val="pct15" w:color="auto" w:fill="FFFFFF"/>
            <w:vAlign w:val="center"/>
          </w:tcPr>
          <w:p w14:paraId="38AE9C9D" w14:textId="77777777" w:rsidR="00C05E6C" w:rsidRPr="00EC763E" w:rsidRDefault="00C05E6C" w:rsidP="00EC763E">
            <w:pPr>
              <w:ind w:firstLineChars="300" w:firstLine="540"/>
              <w:rPr>
                <w:rFonts w:ascii="宋体" w:eastAsia="宋体" w:hAnsi="宋体" w:cs="宋体"/>
                <w:sz w:val="18"/>
                <w:szCs w:val="18"/>
              </w:rPr>
            </w:pPr>
            <w:r w:rsidRPr="00EC763E">
              <w:rPr>
                <w:rFonts w:ascii="宋体" w:eastAsia="宋体" w:hAnsi="宋体" w:cs="Times New Roman" w:hint="eastAsia"/>
                <w:sz w:val="18"/>
                <w:szCs w:val="18"/>
              </w:rPr>
              <w:t>财务费用</w:t>
            </w:r>
          </w:p>
        </w:tc>
        <w:tc>
          <w:tcPr>
            <w:tcW w:w="804" w:type="pct"/>
            <w:shd w:val="clear" w:color="auto" w:fill="auto"/>
          </w:tcPr>
          <w:p w14:paraId="2B34A732" w14:textId="77777777" w:rsidR="00C05E6C" w:rsidRPr="00EC763E" w:rsidRDefault="00C05E6C" w:rsidP="00EC763E">
            <w:pPr>
              <w:jc w:val="right"/>
              <w:rPr>
                <w:rFonts w:ascii="宋体" w:eastAsia="宋体" w:hAnsi="宋体" w:cs="Times New Roman"/>
                <w:sz w:val="18"/>
                <w:szCs w:val="18"/>
              </w:rPr>
            </w:pPr>
          </w:p>
        </w:tc>
        <w:tc>
          <w:tcPr>
            <w:tcW w:w="731" w:type="pct"/>
          </w:tcPr>
          <w:p w14:paraId="3D73BE8B"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1DFEF9A4" w14:textId="7683E84D" w:rsidR="00C05E6C" w:rsidRPr="00EC763E" w:rsidRDefault="00C05E6C" w:rsidP="00EC763E">
            <w:pPr>
              <w:jc w:val="right"/>
              <w:rPr>
                <w:rFonts w:ascii="宋体" w:eastAsia="宋体" w:hAnsi="宋体" w:cs="Times New Roman"/>
                <w:sz w:val="18"/>
                <w:szCs w:val="18"/>
              </w:rPr>
            </w:pPr>
          </w:p>
        </w:tc>
        <w:tc>
          <w:tcPr>
            <w:tcW w:w="760" w:type="pct"/>
          </w:tcPr>
          <w:p w14:paraId="697DA676" w14:textId="77777777" w:rsidR="00C05E6C" w:rsidRPr="00EC763E" w:rsidRDefault="00C05E6C" w:rsidP="00EC763E">
            <w:pPr>
              <w:jc w:val="right"/>
              <w:rPr>
                <w:rFonts w:ascii="宋体" w:eastAsia="宋体" w:hAnsi="宋体" w:cs="Times New Roman"/>
                <w:sz w:val="18"/>
                <w:szCs w:val="18"/>
              </w:rPr>
            </w:pPr>
          </w:p>
        </w:tc>
      </w:tr>
      <w:tr w:rsidR="00F93ED0" w:rsidRPr="00EC763E" w14:paraId="0E8E501D" w14:textId="1467F821" w:rsidTr="00F93ED0">
        <w:tc>
          <w:tcPr>
            <w:tcW w:w="1901" w:type="pct"/>
            <w:shd w:val="pct15" w:color="auto" w:fill="FFFFFF"/>
            <w:vAlign w:val="center"/>
          </w:tcPr>
          <w:p w14:paraId="12A2F154" w14:textId="77777777" w:rsidR="00C05E6C" w:rsidRPr="00EC763E" w:rsidRDefault="00C05E6C" w:rsidP="00EC763E">
            <w:pPr>
              <w:ind w:firstLineChars="300" w:firstLine="540"/>
              <w:rPr>
                <w:rFonts w:ascii="宋体" w:eastAsia="宋体" w:hAnsi="宋体" w:cs="Times New Roman"/>
                <w:sz w:val="18"/>
                <w:szCs w:val="18"/>
              </w:rPr>
            </w:pPr>
            <w:r w:rsidRPr="00EC763E">
              <w:rPr>
                <w:rFonts w:ascii="宋体" w:eastAsia="宋体" w:hAnsi="宋体" w:cs="Times New Roman" w:hint="eastAsia"/>
                <w:sz w:val="18"/>
                <w:szCs w:val="18"/>
              </w:rPr>
              <w:t>其中：利息费用</w:t>
            </w:r>
          </w:p>
        </w:tc>
        <w:tc>
          <w:tcPr>
            <w:tcW w:w="804" w:type="pct"/>
            <w:shd w:val="clear" w:color="auto" w:fill="auto"/>
          </w:tcPr>
          <w:p w14:paraId="73D20063" w14:textId="77777777" w:rsidR="00C05E6C" w:rsidRPr="00EC763E" w:rsidRDefault="00C05E6C" w:rsidP="00EC763E">
            <w:pPr>
              <w:jc w:val="right"/>
              <w:rPr>
                <w:rFonts w:ascii="宋体" w:eastAsia="宋体" w:hAnsi="宋体" w:cs="Times New Roman"/>
                <w:sz w:val="18"/>
                <w:szCs w:val="18"/>
              </w:rPr>
            </w:pPr>
          </w:p>
        </w:tc>
        <w:tc>
          <w:tcPr>
            <w:tcW w:w="731" w:type="pct"/>
          </w:tcPr>
          <w:p w14:paraId="6C754BB8" w14:textId="77777777" w:rsidR="00C05E6C" w:rsidRPr="00EC763E" w:rsidRDefault="00C05E6C" w:rsidP="00EC763E">
            <w:pPr>
              <w:jc w:val="right"/>
              <w:rPr>
                <w:rFonts w:ascii="宋体" w:eastAsia="宋体" w:hAnsi="宋体" w:cs="Times New Roman"/>
                <w:sz w:val="18"/>
                <w:szCs w:val="18"/>
              </w:rPr>
            </w:pPr>
          </w:p>
        </w:tc>
        <w:tc>
          <w:tcPr>
            <w:tcW w:w="804" w:type="pct"/>
          </w:tcPr>
          <w:p w14:paraId="49E2C12E" w14:textId="1C61BBFB" w:rsidR="00C05E6C" w:rsidRPr="00EC763E" w:rsidRDefault="00C05E6C" w:rsidP="00EC763E">
            <w:pPr>
              <w:jc w:val="right"/>
              <w:rPr>
                <w:rFonts w:ascii="宋体" w:eastAsia="宋体" w:hAnsi="宋体" w:cs="Times New Roman"/>
                <w:sz w:val="18"/>
                <w:szCs w:val="18"/>
              </w:rPr>
            </w:pPr>
          </w:p>
        </w:tc>
        <w:tc>
          <w:tcPr>
            <w:tcW w:w="760" w:type="pct"/>
          </w:tcPr>
          <w:p w14:paraId="73A6B5BE" w14:textId="77777777" w:rsidR="00C05E6C" w:rsidRPr="00EC763E" w:rsidRDefault="00C05E6C" w:rsidP="00EC763E">
            <w:pPr>
              <w:jc w:val="right"/>
              <w:rPr>
                <w:rFonts w:ascii="宋体" w:eastAsia="宋体" w:hAnsi="宋体" w:cs="Times New Roman"/>
                <w:sz w:val="18"/>
                <w:szCs w:val="18"/>
              </w:rPr>
            </w:pPr>
          </w:p>
        </w:tc>
      </w:tr>
      <w:tr w:rsidR="00F93ED0" w:rsidRPr="00EC763E" w14:paraId="3F4793BE" w14:textId="5D973D39" w:rsidTr="00F93ED0">
        <w:tc>
          <w:tcPr>
            <w:tcW w:w="1901" w:type="pct"/>
            <w:shd w:val="pct15" w:color="auto" w:fill="FFFFFF"/>
            <w:vAlign w:val="center"/>
          </w:tcPr>
          <w:p w14:paraId="04A42BF9" w14:textId="77777777" w:rsidR="00C05E6C" w:rsidRPr="00EC763E" w:rsidRDefault="00C05E6C" w:rsidP="00EC763E">
            <w:pPr>
              <w:ind w:firstLineChars="600" w:firstLine="1080"/>
              <w:rPr>
                <w:rFonts w:ascii="宋体" w:eastAsia="宋体" w:hAnsi="宋体" w:cs="Times New Roman"/>
                <w:sz w:val="18"/>
                <w:szCs w:val="18"/>
              </w:rPr>
            </w:pPr>
            <w:r w:rsidRPr="00EC763E">
              <w:rPr>
                <w:rFonts w:ascii="宋体" w:eastAsia="宋体" w:hAnsi="宋体" w:cs="Times New Roman" w:hint="eastAsia"/>
                <w:sz w:val="18"/>
                <w:szCs w:val="18"/>
              </w:rPr>
              <w:t>利息收入</w:t>
            </w:r>
          </w:p>
        </w:tc>
        <w:tc>
          <w:tcPr>
            <w:tcW w:w="804" w:type="pct"/>
            <w:shd w:val="clear" w:color="auto" w:fill="auto"/>
          </w:tcPr>
          <w:p w14:paraId="592FDCF0" w14:textId="77777777" w:rsidR="00C05E6C" w:rsidRPr="00EC763E" w:rsidRDefault="00C05E6C" w:rsidP="00EC763E">
            <w:pPr>
              <w:jc w:val="right"/>
              <w:rPr>
                <w:rFonts w:ascii="宋体" w:eastAsia="宋体" w:hAnsi="宋体" w:cs="Times New Roman"/>
                <w:sz w:val="18"/>
                <w:szCs w:val="18"/>
              </w:rPr>
            </w:pPr>
          </w:p>
        </w:tc>
        <w:tc>
          <w:tcPr>
            <w:tcW w:w="731" w:type="pct"/>
          </w:tcPr>
          <w:p w14:paraId="3442E60A" w14:textId="77777777" w:rsidR="00C05E6C" w:rsidRPr="00EC763E" w:rsidRDefault="00C05E6C" w:rsidP="00EC763E">
            <w:pPr>
              <w:jc w:val="right"/>
              <w:rPr>
                <w:rFonts w:ascii="宋体" w:eastAsia="宋体" w:hAnsi="宋体" w:cs="Times New Roman"/>
                <w:sz w:val="18"/>
                <w:szCs w:val="18"/>
              </w:rPr>
            </w:pPr>
          </w:p>
        </w:tc>
        <w:tc>
          <w:tcPr>
            <w:tcW w:w="804" w:type="pct"/>
          </w:tcPr>
          <w:p w14:paraId="4B8F704E" w14:textId="6AE6D33E" w:rsidR="00C05E6C" w:rsidRPr="00EC763E" w:rsidRDefault="00C05E6C" w:rsidP="00EC763E">
            <w:pPr>
              <w:jc w:val="right"/>
              <w:rPr>
                <w:rFonts w:ascii="宋体" w:eastAsia="宋体" w:hAnsi="宋体" w:cs="Times New Roman"/>
                <w:sz w:val="18"/>
                <w:szCs w:val="18"/>
              </w:rPr>
            </w:pPr>
          </w:p>
        </w:tc>
        <w:tc>
          <w:tcPr>
            <w:tcW w:w="760" w:type="pct"/>
          </w:tcPr>
          <w:p w14:paraId="0E148FA6" w14:textId="77777777" w:rsidR="00C05E6C" w:rsidRPr="00EC763E" w:rsidRDefault="00C05E6C" w:rsidP="00EC763E">
            <w:pPr>
              <w:jc w:val="right"/>
              <w:rPr>
                <w:rFonts w:ascii="宋体" w:eastAsia="宋体" w:hAnsi="宋体" w:cs="Times New Roman"/>
                <w:sz w:val="18"/>
                <w:szCs w:val="18"/>
              </w:rPr>
            </w:pPr>
          </w:p>
        </w:tc>
      </w:tr>
      <w:tr w:rsidR="00F93ED0" w:rsidRPr="00EC763E" w14:paraId="6076A4E1" w14:textId="45D781E9" w:rsidTr="00F93ED0">
        <w:tc>
          <w:tcPr>
            <w:tcW w:w="1901" w:type="pct"/>
            <w:shd w:val="pct15" w:color="auto" w:fill="FFFFFF"/>
            <w:vAlign w:val="center"/>
          </w:tcPr>
          <w:p w14:paraId="7DE5566B" w14:textId="77777777" w:rsidR="00C05E6C" w:rsidRPr="00EC763E" w:rsidRDefault="00C05E6C" w:rsidP="00EC763E">
            <w:pPr>
              <w:rPr>
                <w:rFonts w:ascii="宋体" w:eastAsia="宋体" w:hAnsi="宋体" w:cs="宋体"/>
                <w:sz w:val="18"/>
                <w:szCs w:val="18"/>
              </w:rPr>
            </w:pPr>
            <w:r w:rsidRPr="00EC763E">
              <w:rPr>
                <w:rFonts w:ascii="宋体" w:eastAsia="宋体" w:hAnsi="宋体" w:cs="Times New Roman" w:hint="eastAsia"/>
                <w:sz w:val="18"/>
                <w:szCs w:val="18"/>
              </w:rPr>
              <w:t>加：</w:t>
            </w:r>
            <w:r w:rsidRPr="00EC763E">
              <w:rPr>
                <w:rFonts w:ascii="宋体" w:eastAsia="宋体" w:hAnsi="宋体" w:cs="Times New Roman" w:hint="eastAsia"/>
                <w:color w:val="000000"/>
                <w:sz w:val="18"/>
                <w:szCs w:val="18"/>
              </w:rPr>
              <w:t>其他收益</w:t>
            </w:r>
          </w:p>
        </w:tc>
        <w:tc>
          <w:tcPr>
            <w:tcW w:w="804" w:type="pct"/>
            <w:shd w:val="clear" w:color="auto" w:fill="auto"/>
          </w:tcPr>
          <w:p w14:paraId="15F3C780" w14:textId="77777777" w:rsidR="00C05E6C" w:rsidRPr="00EC763E" w:rsidRDefault="00C05E6C" w:rsidP="00EC763E">
            <w:pPr>
              <w:jc w:val="right"/>
              <w:rPr>
                <w:rFonts w:ascii="宋体" w:eastAsia="宋体" w:hAnsi="宋体" w:cs="Times New Roman"/>
                <w:sz w:val="18"/>
                <w:szCs w:val="18"/>
              </w:rPr>
            </w:pPr>
          </w:p>
        </w:tc>
        <w:tc>
          <w:tcPr>
            <w:tcW w:w="731" w:type="pct"/>
          </w:tcPr>
          <w:p w14:paraId="13BB02D8"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44392CC0" w14:textId="057FD27F" w:rsidR="00C05E6C" w:rsidRPr="00EC763E" w:rsidRDefault="00C05E6C" w:rsidP="00EC763E">
            <w:pPr>
              <w:jc w:val="right"/>
              <w:rPr>
                <w:rFonts w:ascii="宋体" w:eastAsia="宋体" w:hAnsi="宋体" w:cs="Times New Roman"/>
                <w:sz w:val="18"/>
                <w:szCs w:val="18"/>
              </w:rPr>
            </w:pPr>
          </w:p>
        </w:tc>
        <w:tc>
          <w:tcPr>
            <w:tcW w:w="760" w:type="pct"/>
          </w:tcPr>
          <w:p w14:paraId="779FA0BB" w14:textId="77777777" w:rsidR="00C05E6C" w:rsidRPr="00EC763E" w:rsidRDefault="00C05E6C" w:rsidP="00EC763E">
            <w:pPr>
              <w:jc w:val="right"/>
              <w:rPr>
                <w:rFonts w:ascii="宋体" w:eastAsia="宋体" w:hAnsi="宋体" w:cs="Times New Roman"/>
                <w:sz w:val="18"/>
                <w:szCs w:val="18"/>
              </w:rPr>
            </w:pPr>
          </w:p>
        </w:tc>
      </w:tr>
      <w:tr w:rsidR="00F93ED0" w:rsidRPr="00EC763E" w14:paraId="6E974C32" w14:textId="41E62503" w:rsidTr="00F93ED0">
        <w:tc>
          <w:tcPr>
            <w:tcW w:w="1901" w:type="pct"/>
            <w:shd w:val="pct15" w:color="auto" w:fill="FFFFFF"/>
            <w:vAlign w:val="center"/>
          </w:tcPr>
          <w:p w14:paraId="42A0317E" w14:textId="77777777" w:rsidR="00C05E6C" w:rsidRPr="00EC763E" w:rsidRDefault="00C05E6C" w:rsidP="00EC763E">
            <w:pPr>
              <w:ind w:firstLineChars="200" w:firstLine="360"/>
              <w:rPr>
                <w:rFonts w:ascii="宋体" w:eastAsia="宋体" w:hAnsi="宋体" w:cs="宋体"/>
                <w:sz w:val="18"/>
                <w:szCs w:val="18"/>
              </w:rPr>
            </w:pPr>
            <w:r w:rsidRPr="00EC763E">
              <w:rPr>
                <w:rFonts w:ascii="宋体" w:eastAsia="宋体" w:hAnsi="宋体" w:cs="Times New Roman" w:hint="eastAsia"/>
                <w:sz w:val="18"/>
                <w:szCs w:val="18"/>
              </w:rPr>
              <w:t>投资收益（损失以“－”号填列）</w:t>
            </w:r>
          </w:p>
        </w:tc>
        <w:tc>
          <w:tcPr>
            <w:tcW w:w="804" w:type="pct"/>
            <w:shd w:val="clear" w:color="auto" w:fill="auto"/>
          </w:tcPr>
          <w:p w14:paraId="4C7816B1" w14:textId="77777777" w:rsidR="00C05E6C" w:rsidRPr="00EC763E" w:rsidRDefault="00C05E6C" w:rsidP="00EC763E">
            <w:pPr>
              <w:jc w:val="right"/>
              <w:rPr>
                <w:rFonts w:ascii="宋体" w:eastAsia="宋体" w:hAnsi="宋体" w:cs="Times New Roman"/>
                <w:sz w:val="18"/>
                <w:szCs w:val="18"/>
              </w:rPr>
            </w:pPr>
          </w:p>
        </w:tc>
        <w:tc>
          <w:tcPr>
            <w:tcW w:w="731" w:type="pct"/>
          </w:tcPr>
          <w:p w14:paraId="37C69031"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360B67BB" w14:textId="0868CE7F" w:rsidR="00C05E6C" w:rsidRPr="00EC763E" w:rsidRDefault="00C05E6C" w:rsidP="00EC763E">
            <w:pPr>
              <w:jc w:val="right"/>
              <w:rPr>
                <w:rFonts w:ascii="宋体" w:eastAsia="宋体" w:hAnsi="宋体" w:cs="Times New Roman"/>
                <w:sz w:val="18"/>
                <w:szCs w:val="18"/>
              </w:rPr>
            </w:pPr>
          </w:p>
        </w:tc>
        <w:tc>
          <w:tcPr>
            <w:tcW w:w="760" w:type="pct"/>
          </w:tcPr>
          <w:p w14:paraId="3526C054" w14:textId="77777777" w:rsidR="00C05E6C" w:rsidRPr="00EC763E" w:rsidRDefault="00C05E6C" w:rsidP="00EC763E">
            <w:pPr>
              <w:jc w:val="right"/>
              <w:rPr>
                <w:rFonts w:ascii="宋体" w:eastAsia="宋体" w:hAnsi="宋体" w:cs="Times New Roman"/>
                <w:sz w:val="18"/>
                <w:szCs w:val="18"/>
              </w:rPr>
            </w:pPr>
          </w:p>
        </w:tc>
      </w:tr>
      <w:tr w:rsidR="00F93ED0" w:rsidRPr="00EC763E" w14:paraId="55CCDDBC" w14:textId="2AAD20FF" w:rsidTr="00F93ED0">
        <w:tc>
          <w:tcPr>
            <w:tcW w:w="1901" w:type="pct"/>
            <w:shd w:val="pct15" w:color="auto" w:fill="FFFFFF"/>
            <w:vAlign w:val="center"/>
          </w:tcPr>
          <w:p w14:paraId="3D52FD25" w14:textId="77777777" w:rsidR="00C05E6C" w:rsidRPr="00EC763E" w:rsidRDefault="00C05E6C" w:rsidP="00EC763E">
            <w:pPr>
              <w:ind w:firstLineChars="200" w:firstLine="360"/>
              <w:rPr>
                <w:rFonts w:ascii="宋体" w:eastAsia="宋体" w:hAnsi="宋体" w:cs="宋体"/>
                <w:sz w:val="18"/>
                <w:szCs w:val="18"/>
              </w:rPr>
            </w:pPr>
            <w:r w:rsidRPr="00EC763E">
              <w:rPr>
                <w:rFonts w:ascii="宋体" w:eastAsia="宋体" w:hAnsi="宋体" w:cs="Times New Roman" w:hint="eastAsia"/>
                <w:sz w:val="18"/>
                <w:szCs w:val="18"/>
              </w:rPr>
              <w:t>其中：对联营企业和合营企业的投资收益</w:t>
            </w:r>
          </w:p>
        </w:tc>
        <w:tc>
          <w:tcPr>
            <w:tcW w:w="804" w:type="pct"/>
            <w:shd w:val="clear" w:color="auto" w:fill="auto"/>
          </w:tcPr>
          <w:p w14:paraId="596B3530" w14:textId="77777777" w:rsidR="00C05E6C" w:rsidRPr="00EC763E" w:rsidRDefault="00C05E6C" w:rsidP="00EC763E">
            <w:pPr>
              <w:jc w:val="right"/>
              <w:rPr>
                <w:rFonts w:ascii="宋体" w:eastAsia="宋体" w:hAnsi="宋体" w:cs="Times New Roman"/>
                <w:sz w:val="18"/>
                <w:szCs w:val="18"/>
              </w:rPr>
            </w:pPr>
          </w:p>
        </w:tc>
        <w:tc>
          <w:tcPr>
            <w:tcW w:w="731" w:type="pct"/>
          </w:tcPr>
          <w:p w14:paraId="4026EE39"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00E46A41" w14:textId="5796682A" w:rsidR="00C05E6C" w:rsidRPr="00EC763E" w:rsidRDefault="00C05E6C" w:rsidP="00EC763E">
            <w:pPr>
              <w:jc w:val="right"/>
              <w:rPr>
                <w:rFonts w:ascii="宋体" w:eastAsia="宋体" w:hAnsi="宋体" w:cs="Times New Roman"/>
                <w:sz w:val="18"/>
                <w:szCs w:val="18"/>
              </w:rPr>
            </w:pPr>
          </w:p>
        </w:tc>
        <w:tc>
          <w:tcPr>
            <w:tcW w:w="760" w:type="pct"/>
          </w:tcPr>
          <w:p w14:paraId="4ED79F3E" w14:textId="77777777" w:rsidR="00C05E6C" w:rsidRPr="00EC763E" w:rsidRDefault="00C05E6C" w:rsidP="00EC763E">
            <w:pPr>
              <w:jc w:val="right"/>
              <w:rPr>
                <w:rFonts w:ascii="宋体" w:eastAsia="宋体" w:hAnsi="宋体" w:cs="Times New Roman"/>
                <w:sz w:val="18"/>
                <w:szCs w:val="18"/>
              </w:rPr>
            </w:pPr>
          </w:p>
        </w:tc>
      </w:tr>
      <w:tr w:rsidR="00F93ED0" w:rsidRPr="00EC763E" w14:paraId="3E0357FC" w14:textId="4104E7BD" w:rsidTr="00F93ED0">
        <w:tc>
          <w:tcPr>
            <w:tcW w:w="1901" w:type="pct"/>
            <w:shd w:val="pct15" w:color="auto" w:fill="FFFFFF"/>
            <w:vAlign w:val="center"/>
          </w:tcPr>
          <w:p w14:paraId="2F634FE3" w14:textId="32E63D12" w:rsidR="00C05E6C" w:rsidRPr="00EC763E" w:rsidRDefault="00C05E6C" w:rsidP="0064279C">
            <w:pPr>
              <w:ind w:firstLineChars="500" w:firstLine="900"/>
              <w:rPr>
                <w:rFonts w:ascii="宋体" w:eastAsia="宋体" w:hAnsi="宋体" w:cs="Times New Roman"/>
                <w:sz w:val="18"/>
                <w:szCs w:val="18"/>
              </w:rPr>
            </w:pPr>
            <w:r w:rsidRPr="00EC763E">
              <w:rPr>
                <w:rFonts w:ascii="宋体" w:eastAsia="宋体" w:hAnsi="宋体" w:cs="Times New Roman" w:hint="eastAsia"/>
                <w:sz w:val="18"/>
                <w:szCs w:val="18"/>
              </w:rPr>
              <w:t>以摊</w:t>
            </w:r>
            <w:proofErr w:type="gramStart"/>
            <w:r w:rsidRPr="00EC763E">
              <w:rPr>
                <w:rFonts w:ascii="宋体" w:eastAsia="宋体" w:hAnsi="宋体" w:cs="Times New Roman" w:hint="eastAsia"/>
                <w:sz w:val="18"/>
                <w:szCs w:val="18"/>
              </w:rPr>
              <w:t>余成本</w:t>
            </w:r>
            <w:proofErr w:type="gramEnd"/>
            <w:r w:rsidRPr="00EC763E">
              <w:rPr>
                <w:rFonts w:ascii="宋体" w:eastAsia="宋体" w:hAnsi="宋体" w:cs="Times New Roman" w:hint="eastAsia"/>
                <w:sz w:val="18"/>
                <w:szCs w:val="18"/>
              </w:rPr>
              <w:t>计量的金融资产终止确认收益（损失以“-”号填列）</w:t>
            </w:r>
          </w:p>
        </w:tc>
        <w:tc>
          <w:tcPr>
            <w:tcW w:w="804" w:type="pct"/>
            <w:shd w:val="clear" w:color="auto" w:fill="auto"/>
          </w:tcPr>
          <w:p w14:paraId="66CF7579" w14:textId="77777777" w:rsidR="00C05E6C" w:rsidRPr="00EC763E" w:rsidRDefault="00C05E6C" w:rsidP="00EC763E">
            <w:pPr>
              <w:jc w:val="right"/>
              <w:rPr>
                <w:rFonts w:ascii="宋体" w:eastAsia="宋体" w:hAnsi="宋体" w:cs="Times New Roman"/>
                <w:sz w:val="18"/>
                <w:szCs w:val="18"/>
              </w:rPr>
            </w:pPr>
          </w:p>
        </w:tc>
        <w:tc>
          <w:tcPr>
            <w:tcW w:w="731" w:type="pct"/>
          </w:tcPr>
          <w:p w14:paraId="4A375EDD"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3FDA8A95" w14:textId="308DC7D1" w:rsidR="00C05E6C" w:rsidRPr="00EC763E" w:rsidRDefault="00C05E6C" w:rsidP="00EC763E">
            <w:pPr>
              <w:jc w:val="right"/>
              <w:rPr>
                <w:rFonts w:ascii="宋体" w:eastAsia="宋体" w:hAnsi="宋体" w:cs="Times New Roman"/>
                <w:sz w:val="18"/>
                <w:szCs w:val="18"/>
              </w:rPr>
            </w:pPr>
          </w:p>
        </w:tc>
        <w:tc>
          <w:tcPr>
            <w:tcW w:w="760" w:type="pct"/>
          </w:tcPr>
          <w:p w14:paraId="743B0BCF" w14:textId="77777777" w:rsidR="00C05E6C" w:rsidRPr="00EC763E" w:rsidRDefault="00C05E6C" w:rsidP="00EC763E">
            <w:pPr>
              <w:jc w:val="right"/>
              <w:rPr>
                <w:rFonts w:ascii="宋体" w:eastAsia="宋体" w:hAnsi="宋体" w:cs="Times New Roman"/>
                <w:sz w:val="18"/>
                <w:szCs w:val="18"/>
              </w:rPr>
            </w:pPr>
          </w:p>
        </w:tc>
      </w:tr>
      <w:tr w:rsidR="00F93ED0" w:rsidRPr="00EC763E" w14:paraId="4A3D358C" w14:textId="1840EF59" w:rsidTr="00F93ED0">
        <w:tc>
          <w:tcPr>
            <w:tcW w:w="1901" w:type="pct"/>
            <w:shd w:val="pct15" w:color="auto" w:fill="FFFFFF"/>
            <w:vAlign w:val="center"/>
          </w:tcPr>
          <w:p w14:paraId="5408560D" w14:textId="77777777" w:rsidR="00C05E6C" w:rsidRPr="00EC763E" w:rsidRDefault="00C05E6C" w:rsidP="0064279C">
            <w:pPr>
              <w:ind w:firstLineChars="150" w:firstLine="270"/>
              <w:rPr>
                <w:rFonts w:ascii="宋体" w:eastAsia="宋体" w:hAnsi="宋体" w:cs="宋体"/>
                <w:sz w:val="18"/>
                <w:szCs w:val="18"/>
              </w:rPr>
            </w:pPr>
            <w:r w:rsidRPr="00EC763E">
              <w:rPr>
                <w:rFonts w:ascii="宋体" w:eastAsia="宋体" w:hAnsi="宋体" w:cs="Times New Roman" w:hint="eastAsia"/>
                <w:sz w:val="18"/>
                <w:szCs w:val="18"/>
              </w:rPr>
              <w:t>汇兑收益（损失以“-”号填列）</w:t>
            </w:r>
          </w:p>
        </w:tc>
        <w:tc>
          <w:tcPr>
            <w:tcW w:w="804" w:type="pct"/>
            <w:shd w:val="clear" w:color="auto" w:fill="auto"/>
          </w:tcPr>
          <w:p w14:paraId="5EDA216A" w14:textId="77777777" w:rsidR="00C05E6C" w:rsidRPr="00EC763E" w:rsidRDefault="00C05E6C" w:rsidP="009935D2">
            <w:pPr>
              <w:jc w:val="right"/>
              <w:rPr>
                <w:rFonts w:ascii="宋体" w:eastAsia="宋体" w:hAnsi="宋体" w:cs="Times New Roman"/>
                <w:sz w:val="18"/>
                <w:szCs w:val="18"/>
              </w:rPr>
            </w:pPr>
          </w:p>
        </w:tc>
        <w:tc>
          <w:tcPr>
            <w:tcW w:w="731" w:type="pct"/>
          </w:tcPr>
          <w:p w14:paraId="148D8DA5" w14:textId="77777777" w:rsidR="00C05E6C" w:rsidRPr="00EC763E" w:rsidRDefault="00C05E6C" w:rsidP="009935D2">
            <w:pPr>
              <w:jc w:val="right"/>
              <w:rPr>
                <w:rFonts w:ascii="宋体" w:eastAsia="宋体" w:hAnsi="宋体" w:cs="Times New Roman"/>
                <w:sz w:val="18"/>
                <w:szCs w:val="18"/>
              </w:rPr>
            </w:pPr>
          </w:p>
        </w:tc>
        <w:tc>
          <w:tcPr>
            <w:tcW w:w="804" w:type="pct"/>
            <w:shd w:val="clear" w:color="auto" w:fill="auto"/>
          </w:tcPr>
          <w:p w14:paraId="7140C08A" w14:textId="493F1821" w:rsidR="00C05E6C" w:rsidRPr="00EC763E" w:rsidRDefault="00C05E6C" w:rsidP="009935D2">
            <w:pPr>
              <w:jc w:val="right"/>
              <w:rPr>
                <w:rFonts w:ascii="宋体" w:eastAsia="宋体" w:hAnsi="宋体" w:cs="Times New Roman"/>
                <w:sz w:val="18"/>
                <w:szCs w:val="18"/>
              </w:rPr>
            </w:pPr>
          </w:p>
        </w:tc>
        <w:tc>
          <w:tcPr>
            <w:tcW w:w="760" w:type="pct"/>
          </w:tcPr>
          <w:p w14:paraId="0E2AF995" w14:textId="77777777" w:rsidR="00C05E6C" w:rsidRPr="00EC763E" w:rsidRDefault="00C05E6C" w:rsidP="009935D2">
            <w:pPr>
              <w:jc w:val="right"/>
              <w:rPr>
                <w:rFonts w:ascii="宋体" w:eastAsia="宋体" w:hAnsi="宋体" w:cs="Times New Roman"/>
                <w:sz w:val="18"/>
                <w:szCs w:val="18"/>
              </w:rPr>
            </w:pPr>
          </w:p>
        </w:tc>
      </w:tr>
      <w:tr w:rsidR="00F93ED0" w:rsidRPr="00EC763E" w14:paraId="4A751496" w14:textId="21B59136" w:rsidTr="00F93ED0">
        <w:tc>
          <w:tcPr>
            <w:tcW w:w="1901" w:type="pct"/>
            <w:shd w:val="pct15" w:color="auto" w:fill="FFFFFF"/>
            <w:vAlign w:val="center"/>
          </w:tcPr>
          <w:p w14:paraId="215340EE" w14:textId="77777777" w:rsidR="00C05E6C" w:rsidRPr="00EC763E" w:rsidRDefault="00C05E6C"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净敞口套期收益（损失以“-”号填列）</w:t>
            </w:r>
          </w:p>
        </w:tc>
        <w:tc>
          <w:tcPr>
            <w:tcW w:w="804" w:type="pct"/>
            <w:shd w:val="clear" w:color="auto" w:fill="auto"/>
          </w:tcPr>
          <w:p w14:paraId="0D051125" w14:textId="77777777" w:rsidR="00C05E6C" w:rsidRPr="00EC763E" w:rsidRDefault="00C05E6C" w:rsidP="00EC763E">
            <w:pPr>
              <w:jc w:val="right"/>
              <w:rPr>
                <w:rFonts w:ascii="宋体" w:eastAsia="宋体" w:hAnsi="宋体" w:cs="Times New Roman"/>
                <w:sz w:val="18"/>
                <w:szCs w:val="18"/>
              </w:rPr>
            </w:pPr>
          </w:p>
        </w:tc>
        <w:tc>
          <w:tcPr>
            <w:tcW w:w="731" w:type="pct"/>
          </w:tcPr>
          <w:p w14:paraId="6078C201"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166F64A7" w14:textId="157FBCC0" w:rsidR="00C05E6C" w:rsidRPr="00EC763E" w:rsidRDefault="00C05E6C" w:rsidP="00EC763E">
            <w:pPr>
              <w:jc w:val="right"/>
              <w:rPr>
                <w:rFonts w:ascii="宋体" w:eastAsia="宋体" w:hAnsi="宋体" w:cs="Times New Roman"/>
                <w:sz w:val="18"/>
                <w:szCs w:val="18"/>
              </w:rPr>
            </w:pPr>
          </w:p>
        </w:tc>
        <w:tc>
          <w:tcPr>
            <w:tcW w:w="760" w:type="pct"/>
          </w:tcPr>
          <w:p w14:paraId="4D90946A" w14:textId="77777777" w:rsidR="00C05E6C" w:rsidRPr="00EC763E" w:rsidRDefault="00C05E6C" w:rsidP="00EC763E">
            <w:pPr>
              <w:jc w:val="right"/>
              <w:rPr>
                <w:rFonts w:ascii="宋体" w:eastAsia="宋体" w:hAnsi="宋体" w:cs="Times New Roman"/>
                <w:sz w:val="18"/>
                <w:szCs w:val="18"/>
              </w:rPr>
            </w:pPr>
          </w:p>
        </w:tc>
      </w:tr>
      <w:tr w:rsidR="00F93ED0" w:rsidRPr="00EC763E" w14:paraId="169DB337" w14:textId="3E9A9181" w:rsidTr="00F93ED0">
        <w:tc>
          <w:tcPr>
            <w:tcW w:w="1901" w:type="pct"/>
            <w:shd w:val="pct15" w:color="auto" w:fill="FFFFFF"/>
            <w:vAlign w:val="center"/>
          </w:tcPr>
          <w:p w14:paraId="08A3A7FF" w14:textId="77777777" w:rsidR="00C05E6C" w:rsidRPr="00EC763E" w:rsidRDefault="00C05E6C"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公允价值变动收益（损失以“－”号填列）</w:t>
            </w:r>
          </w:p>
        </w:tc>
        <w:tc>
          <w:tcPr>
            <w:tcW w:w="804" w:type="pct"/>
            <w:shd w:val="clear" w:color="auto" w:fill="auto"/>
          </w:tcPr>
          <w:p w14:paraId="3DA55BC3" w14:textId="77777777" w:rsidR="00C05E6C" w:rsidRPr="00EC763E" w:rsidRDefault="00C05E6C" w:rsidP="00EC763E">
            <w:pPr>
              <w:jc w:val="right"/>
              <w:rPr>
                <w:rFonts w:ascii="宋体" w:eastAsia="宋体" w:hAnsi="宋体" w:cs="Times New Roman"/>
                <w:sz w:val="18"/>
                <w:szCs w:val="18"/>
              </w:rPr>
            </w:pPr>
          </w:p>
        </w:tc>
        <w:tc>
          <w:tcPr>
            <w:tcW w:w="731" w:type="pct"/>
          </w:tcPr>
          <w:p w14:paraId="00B5701E"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0BBE17A4" w14:textId="13B7794E" w:rsidR="00C05E6C" w:rsidRPr="00EC763E" w:rsidRDefault="00C05E6C" w:rsidP="00EC763E">
            <w:pPr>
              <w:jc w:val="right"/>
              <w:rPr>
                <w:rFonts w:ascii="宋体" w:eastAsia="宋体" w:hAnsi="宋体" w:cs="Times New Roman"/>
                <w:sz w:val="18"/>
                <w:szCs w:val="18"/>
              </w:rPr>
            </w:pPr>
          </w:p>
        </w:tc>
        <w:tc>
          <w:tcPr>
            <w:tcW w:w="760" w:type="pct"/>
          </w:tcPr>
          <w:p w14:paraId="4ACCEA63" w14:textId="77777777" w:rsidR="00C05E6C" w:rsidRPr="00EC763E" w:rsidRDefault="00C05E6C" w:rsidP="00EC763E">
            <w:pPr>
              <w:jc w:val="right"/>
              <w:rPr>
                <w:rFonts w:ascii="宋体" w:eastAsia="宋体" w:hAnsi="宋体" w:cs="Times New Roman"/>
                <w:sz w:val="18"/>
                <w:szCs w:val="18"/>
              </w:rPr>
            </w:pPr>
          </w:p>
        </w:tc>
      </w:tr>
      <w:tr w:rsidR="00F93ED0" w:rsidRPr="00EC763E" w14:paraId="711F3D56" w14:textId="3248C0B7" w:rsidTr="00F93ED0">
        <w:tc>
          <w:tcPr>
            <w:tcW w:w="1901" w:type="pct"/>
            <w:shd w:val="pct15" w:color="auto" w:fill="FFFFFF"/>
            <w:vAlign w:val="center"/>
          </w:tcPr>
          <w:p w14:paraId="00D36F86" w14:textId="7EDA5F90" w:rsidR="00C05E6C" w:rsidRPr="00EC763E" w:rsidRDefault="00C05E6C"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信用减值损失（损失以“－”号填列）</w:t>
            </w:r>
          </w:p>
        </w:tc>
        <w:tc>
          <w:tcPr>
            <w:tcW w:w="804" w:type="pct"/>
            <w:shd w:val="clear" w:color="auto" w:fill="auto"/>
          </w:tcPr>
          <w:p w14:paraId="4A6A1EC0" w14:textId="77777777" w:rsidR="00C05E6C" w:rsidRPr="00EC763E" w:rsidRDefault="00C05E6C" w:rsidP="009935D2">
            <w:pPr>
              <w:jc w:val="right"/>
              <w:rPr>
                <w:rFonts w:ascii="宋体" w:eastAsia="宋体" w:hAnsi="宋体" w:cs="Times New Roman"/>
                <w:sz w:val="18"/>
                <w:szCs w:val="18"/>
              </w:rPr>
            </w:pPr>
          </w:p>
        </w:tc>
        <w:tc>
          <w:tcPr>
            <w:tcW w:w="731" w:type="pct"/>
          </w:tcPr>
          <w:p w14:paraId="11837C30" w14:textId="77777777" w:rsidR="00C05E6C" w:rsidRPr="00EC763E" w:rsidRDefault="00C05E6C" w:rsidP="009935D2">
            <w:pPr>
              <w:jc w:val="right"/>
              <w:rPr>
                <w:rFonts w:ascii="宋体" w:eastAsia="宋体" w:hAnsi="宋体" w:cs="Times New Roman"/>
                <w:sz w:val="18"/>
                <w:szCs w:val="18"/>
              </w:rPr>
            </w:pPr>
          </w:p>
        </w:tc>
        <w:tc>
          <w:tcPr>
            <w:tcW w:w="804" w:type="pct"/>
            <w:shd w:val="clear" w:color="auto" w:fill="auto"/>
          </w:tcPr>
          <w:p w14:paraId="642A98FF" w14:textId="4B9AED03" w:rsidR="00C05E6C" w:rsidRPr="00EC763E" w:rsidRDefault="00C05E6C" w:rsidP="009935D2">
            <w:pPr>
              <w:jc w:val="right"/>
              <w:rPr>
                <w:rFonts w:ascii="宋体" w:eastAsia="宋体" w:hAnsi="宋体" w:cs="Times New Roman"/>
                <w:sz w:val="18"/>
                <w:szCs w:val="18"/>
              </w:rPr>
            </w:pPr>
          </w:p>
        </w:tc>
        <w:tc>
          <w:tcPr>
            <w:tcW w:w="760" w:type="pct"/>
          </w:tcPr>
          <w:p w14:paraId="2C1603C6" w14:textId="77777777" w:rsidR="00C05E6C" w:rsidRPr="00EC763E" w:rsidRDefault="00C05E6C" w:rsidP="009935D2">
            <w:pPr>
              <w:jc w:val="right"/>
              <w:rPr>
                <w:rFonts w:ascii="宋体" w:eastAsia="宋体" w:hAnsi="宋体" w:cs="Times New Roman"/>
                <w:sz w:val="18"/>
                <w:szCs w:val="18"/>
              </w:rPr>
            </w:pPr>
          </w:p>
        </w:tc>
      </w:tr>
      <w:tr w:rsidR="00F93ED0" w:rsidRPr="00EC763E" w14:paraId="417644F9" w14:textId="639B8DDB" w:rsidTr="00F93ED0">
        <w:tc>
          <w:tcPr>
            <w:tcW w:w="1901" w:type="pct"/>
            <w:shd w:val="pct15" w:color="auto" w:fill="FFFFFF"/>
            <w:vAlign w:val="center"/>
          </w:tcPr>
          <w:p w14:paraId="5680F391" w14:textId="48A6AE67" w:rsidR="00C05E6C" w:rsidRPr="00EC763E" w:rsidRDefault="00C05E6C"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t>资产减值损失（损失以“－”号填列）</w:t>
            </w:r>
          </w:p>
        </w:tc>
        <w:tc>
          <w:tcPr>
            <w:tcW w:w="804" w:type="pct"/>
            <w:shd w:val="clear" w:color="auto" w:fill="auto"/>
          </w:tcPr>
          <w:p w14:paraId="2C0CEE19" w14:textId="77777777" w:rsidR="00C05E6C" w:rsidRPr="00EC763E" w:rsidRDefault="00C05E6C" w:rsidP="009935D2">
            <w:pPr>
              <w:jc w:val="right"/>
              <w:rPr>
                <w:rFonts w:ascii="宋体" w:eastAsia="宋体" w:hAnsi="宋体" w:cs="Times New Roman"/>
                <w:sz w:val="18"/>
                <w:szCs w:val="18"/>
              </w:rPr>
            </w:pPr>
          </w:p>
        </w:tc>
        <w:tc>
          <w:tcPr>
            <w:tcW w:w="731" w:type="pct"/>
          </w:tcPr>
          <w:p w14:paraId="3C3AF07B" w14:textId="77777777" w:rsidR="00C05E6C" w:rsidRPr="00EC763E" w:rsidRDefault="00C05E6C" w:rsidP="009935D2">
            <w:pPr>
              <w:jc w:val="right"/>
              <w:rPr>
                <w:rFonts w:ascii="宋体" w:eastAsia="宋体" w:hAnsi="宋体" w:cs="Times New Roman"/>
                <w:sz w:val="18"/>
                <w:szCs w:val="18"/>
              </w:rPr>
            </w:pPr>
          </w:p>
        </w:tc>
        <w:tc>
          <w:tcPr>
            <w:tcW w:w="804" w:type="pct"/>
            <w:shd w:val="clear" w:color="auto" w:fill="auto"/>
          </w:tcPr>
          <w:p w14:paraId="0717088E" w14:textId="7C3FF22F" w:rsidR="00C05E6C" w:rsidRPr="00EC763E" w:rsidRDefault="00C05E6C" w:rsidP="009935D2">
            <w:pPr>
              <w:jc w:val="right"/>
              <w:rPr>
                <w:rFonts w:ascii="宋体" w:eastAsia="宋体" w:hAnsi="宋体" w:cs="Times New Roman"/>
                <w:sz w:val="18"/>
                <w:szCs w:val="18"/>
              </w:rPr>
            </w:pPr>
          </w:p>
        </w:tc>
        <w:tc>
          <w:tcPr>
            <w:tcW w:w="760" w:type="pct"/>
          </w:tcPr>
          <w:p w14:paraId="619DFCF9" w14:textId="77777777" w:rsidR="00C05E6C" w:rsidRPr="00EC763E" w:rsidRDefault="00C05E6C" w:rsidP="009935D2">
            <w:pPr>
              <w:jc w:val="right"/>
              <w:rPr>
                <w:rFonts w:ascii="宋体" w:eastAsia="宋体" w:hAnsi="宋体" w:cs="Times New Roman"/>
                <w:sz w:val="18"/>
                <w:szCs w:val="18"/>
              </w:rPr>
            </w:pPr>
          </w:p>
        </w:tc>
      </w:tr>
      <w:tr w:rsidR="00F93ED0" w:rsidRPr="00EC763E" w14:paraId="074B1D8B" w14:textId="04FEC450" w:rsidTr="00F93ED0">
        <w:tc>
          <w:tcPr>
            <w:tcW w:w="1901" w:type="pct"/>
            <w:shd w:val="pct15" w:color="auto" w:fill="FFFFFF"/>
            <w:vAlign w:val="center"/>
          </w:tcPr>
          <w:p w14:paraId="3AF10725" w14:textId="77777777" w:rsidR="00C05E6C" w:rsidRPr="00EC763E" w:rsidRDefault="00C05E6C" w:rsidP="0064279C">
            <w:pPr>
              <w:ind w:firstLineChars="150" w:firstLine="270"/>
              <w:rPr>
                <w:rFonts w:ascii="宋体" w:eastAsia="宋体" w:hAnsi="宋体" w:cs="Times New Roman"/>
                <w:sz w:val="18"/>
                <w:szCs w:val="18"/>
              </w:rPr>
            </w:pPr>
            <w:r w:rsidRPr="00EC763E">
              <w:rPr>
                <w:rFonts w:ascii="宋体" w:eastAsia="宋体" w:hAnsi="宋体" w:cs="Times New Roman" w:hint="eastAsia"/>
                <w:sz w:val="18"/>
                <w:szCs w:val="18"/>
              </w:rPr>
              <w:lastRenderedPageBreak/>
              <w:t>资产处置收益（损失以“-”号填列）</w:t>
            </w:r>
          </w:p>
        </w:tc>
        <w:tc>
          <w:tcPr>
            <w:tcW w:w="804" w:type="pct"/>
            <w:shd w:val="clear" w:color="auto" w:fill="auto"/>
          </w:tcPr>
          <w:p w14:paraId="1AAA144F" w14:textId="77777777" w:rsidR="00C05E6C" w:rsidRPr="00EC763E" w:rsidRDefault="00C05E6C" w:rsidP="00EC763E">
            <w:pPr>
              <w:jc w:val="right"/>
              <w:rPr>
                <w:rFonts w:ascii="宋体" w:eastAsia="宋体" w:hAnsi="宋体" w:cs="Times New Roman"/>
                <w:sz w:val="18"/>
                <w:szCs w:val="18"/>
              </w:rPr>
            </w:pPr>
          </w:p>
        </w:tc>
        <w:tc>
          <w:tcPr>
            <w:tcW w:w="731" w:type="pct"/>
          </w:tcPr>
          <w:p w14:paraId="7895F37C"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09D9E5A2" w14:textId="3C287ED1" w:rsidR="00C05E6C" w:rsidRPr="00EC763E" w:rsidRDefault="00C05E6C" w:rsidP="00EC763E">
            <w:pPr>
              <w:jc w:val="right"/>
              <w:rPr>
                <w:rFonts w:ascii="宋体" w:eastAsia="宋体" w:hAnsi="宋体" w:cs="Times New Roman"/>
                <w:sz w:val="18"/>
                <w:szCs w:val="18"/>
              </w:rPr>
            </w:pPr>
          </w:p>
        </w:tc>
        <w:tc>
          <w:tcPr>
            <w:tcW w:w="760" w:type="pct"/>
          </w:tcPr>
          <w:p w14:paraId="3CBDDB19" w14:textId="77777777" w:rsidR="00C05E6C" w:rsidRPr="00EC763E" w:rsidRDefault="00C05E6C" w:rsidP="00EC763E">
            <w:pPr>
              <w:jc w:val="right"/>
              <w:rPr>
                <w:rFonts w:ascii="宋体" w:eastAsia="宋体" w:hAnsi="宋体" w:cs="Times New Roman"/>
                <w:sz w:val="18"/>
                <w:szCs w:val="18"/>
              </w:rPr>
            </w:pPr>
          </w:p>
        </w:tc>
      </w:tr>
      <w:tr w:rsidR="00F93ED0" w:rsidRPr="00EC763E" w14:paraId="043D7FF6" w14:textId="5A8B2419" w:rsidTr="00F93ED0">
        <w:tc>
          <w:tcPr>
            <w:tcW w:w="1901" w:type="pct"/>
            <w:shd w:val="pct15" w:color="auto" w:fill="FFFFFF"/>
            <w:vAlign w:val="center"/>
          </w:tcPr>
          <w:p w14:paraId="711B46E6" w14:textId="77777777" w:rsidR="00C05E6C" w:rsidRPr="00EC763E" w:rsidRDefault="00C05E6C" w:rsidP="00EC763E">
            <w:pPr>
              <w:rPr>
                <w:rFonts w:ascii="宋体" w:eastAsia="宋体" w:hAnsi="宋体" w:cs="宋体"/>
                <w:b/>
                <w:sz w:val="18"/>
                <w:szCs w:val="18"/>
              </w:rPr>
            </w:pPr>
            <w:r w:rsidRPr="00EC763E">
              <w:rPr>
                <w:rFonts w:ascii="宋体" w:eastAsia="宋体" w:hAnsi="宋体" w:cs="Times New Roman" w:hint="eastAsia"/>
                <w:b/>
                <w:sz w:val="18"/>
                <w:szCs w:val="18"/>
              </w:rPr>
              <w:t>三、营业利润（亏损以“－”号填列）</w:t>
            </w:r>
          </w:p>
        </w:tc>
        <w:tc>
          <w:tcPr>
            <w:tcW w:w="804" w:type="pct"/>
            <w:shd w:val="clear" w:color="auto" w:fill="auto"/>
          </w:tcPr>
          <w:p w14:paraId="2D9B09BB" w14:textId="77777777" w:rsidR="00C05E6C" w:rsidRPr="00EC763E" w:rsidRDefault="00C05E6C" w:rsidP="00EC763E">
            <w:pPr>
              <w:jc w:val="right"/>
              <w:rPr>
                <w:rFonts w:ascii="宋体" w:eastAsia="宋体" w:hAnsi="宋体" w:cs="Times New Roman"/>
                <w:sz w:val="18"/>
                <w:szCs w:val="18"/>
              </w:rPr>
            </w:pPr>
          </w:p>
        </w:tc>
        <w:tc>
          <w:tcPr>
            <w:tcW w:w="731" w:type="pct"/>
          </w:tcPr>
          <w:p w14:paraId="549C9753"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2FD11C75" w14:textId="2BAADAE7" w:rsidR="00C05E6C" w:rsidRPr="00EC763E" w:rsidRDefault="00C05E6C" w:rsidP="00EC763E">
            <w:pPr>
              <w:jc w:val="right"/>
              <w:rPr>
                <w:rFonts w:ascii="宋体" w:eastAsia="宋体" w:hAnsi="宋体" w:cs="Times New Roman"/>
                <w:sz w:val="18"/>
                <w:szCs w:val="18"/>
              </w:rPr>
            </w:pPr>
          </w:p>
        </w:tc>
        <w:tc>
          <w:tcPr>
            <w:tcW w:w="760" w:type="pct"/>
          </w:tcPr>
          <w:p w14:paraId="26F4C101" w14:textId="77777777" w:rsidR="00C05E6C" w:rsidRPr="00EC763E" w:rsidRDefault="00C05E6C" w:rsidP="00EC763E">
            <w:pPr>
              <w:jc w:val="right"/>
              <w:rPr>
                <w:rFonts w:ascii="宋体" w:eastAsia="宋体" w:hAnsi="宋体" w:cs="Times New Roman"/>
                <w:sz w:val="18"/>
                <w:szCs w:val="18"/>
              </w:rPr>
            </w:pPr>
          </w:p>
        </w:tc>
      </w:tr>
      <w:tr w:rsidR="00F93ED0" w:rsidRPr="00EC763E" w14:paraId="49FF2E83" w14:textId="169D08C0" w:rsidTr="00F93ED0">
        <w:tc>
          <w:tcPr>
            <w:tcW w:w="1901" w:type="pct"/>
            <w:shd w:val="pct15" w:color="auto" w:fill="FFFFFF"/>
            <w:vAlign w:val="center"/>
          </w:tcPr>
          <w:p w14:paraId="4662B079" w14:textId="77777777" w:rsidR="00C05E6C" w:rsidRPr="00EC763E" w:rsidRDefault="00C05E6C" w:rsidP="00EC763E">
            <w:pPr>
              <w:rPr>
                <w:rFonts w:ascii="宋体" w:eastAsia="宋体" w:hAnsi="宋体" w:cs="宋体"/>
                <w:sz w:val="18"/>
                <w:szCs w:val="18"/>
              </w:rPr>
            </w:pPr>
            <w:r w:rsidRPr="00EC763E">
              <w:rPr>
                <w:rFonts w:ascii="宋体" w:eastAsia="宋体" w:hAnsi="宋体" w:cs="Times New Roman" w:hint="eastAsia"/>
                <w:sz w:val="18"/>
                <w:szCs w:val="18"/>
              </w:rPr>
              <w:t>加：营业外收入</w:t>
            </w:r>
          </w:p>
        </w:tc>
        <w:tc>
          <w:tcPr>
            <w:tcW w:w="804" w:type="pct"/>
            <w:shd w:val="clear" w:color="auto" w:fill="auto"/>
          </w:tcPr>
          <w:p w14:paraId="7BE19C62" w14:textId="77777777" w:rsidR="00C05E6C" w:rsidRPr="00EC763E" w:rsidRDefault="00C05E6C" w:rsidP="00EC763E">
            <w:pPr>
              <w:jc w:val="right"/>
              <w:rPr>
                <w:rFonts w:ascii="宋体" w:eastAsia="宋体" w:hAnsi="宋体" w:cs="Times New Roman"/>
                <w:sz w:val="18"/>
                <w:szCs w:val="18"/>
              </w:rPr>
            </w:pPr>
          </w:p>
        </w:tc>
        <w:tc>
          <w:tcPr>
            <w:tcW w:w="731" w:type="pct"/>
          </w:tcPr>
          <w:p w14:paraId="683E4F17"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193965B2" w14:textId="166628F7" w:rsidR="00C05E6C" w:rsidRPr="00EC763E" w:rsidRDefault="00C05E6C" w:rsidP="00EC763E">
            <w:pPr>
              <w:jc w:val="right"/>
              <w:rPr>
                <w:rFonts w:ascii="宋体" w:eastAsia="宋体" w:hAnsi="宋体" w:cs="Times New Roman"/>
                <w:sz w:val="18"/>
                <w:szCs w:val="18"/>
              </w:rPr>
            </w:pPr>
          </w:p>
        </w:tc>
        <w:tc>
          <w:tcPr>
            <w:tcW w:w="760" w:type="pct"/>
          </w:tcPr>
          <w:p w14:paraId="216568DF" w14:textId="77777777" w:rsidR="00C05E6C" w:rsidRPr="00EC763E" w:rsidRDefault="00C05E6C" w:rsidP="00EC763E">
            <w:pPr>
              <w:jc w:val="right"/>
              <w:rPr>
                <w:rFonts w:ascii="宋体" w:eastAsia="宋体" w:hAnsi="宋体" w:cs="Times New Roman"/>
                <w:sz w:val="18"/>
                <w:szCs w:val="18"/>
              </w:rPr>
            </w:pPr>
          </w:p>
        </w:tc>
      </w:tr>
      <w:tr w:rsidR="00F93ED0" w:rsidRPr="00EC763E" w14:paraId="5623B6BB" w14:textId="4A74F28D" w:rsidTr="00F93ED0">
        <w:tc>
          <w:tcPr>
            <w:tcW w:w="1901" w:type="pct"/>
            <w:shd w:val="pct15" w:color="auto" w:fill="FFFFFF"/>
            <w:vAlign w:val="center"/>
          </w:tcPr>
          <w:p w14:paraId="5DA8310E" w14:textId="77777777" w:rsidR="00C05E6C" w:rsidRPr="00EC763E" w:rsidRDefault="00C05E6C" w:rsidP="00EC763E">
            <w:pPr>
              <w:rPr>
                <w:rFonts w:ascii="宋体" w:eastAsia="宋体" w:hAnsi="宋体" w:cs="宋体"/>
                <w:sz w:val="18"/>
                <w:szCs w:val="18"/>
              </w:rPr>
            </w:pPr>
            <w:r w:rsidRPr="00EC763E">
              <w:rPr>
                <w:rFonts w:ascii="宋体" w:eastAsia="宋体" w:hAnsi="宋体" w:cs="Times New Roman" w:hint="eastAsia"/>
                <w:sz w:val="18"/>
                <w:szCs w:val="18"/>
              </w:rPr>
              <w:t>减：营业外支出</w:t>
            </w:r>
          </w:p>
        </w:tc>
        <w:tc>
          <w:tcPr>
            <w:tcW w:w="804" w:type="pct"/>
            <w:shd w:val="clear" w:color="auto" w:fill="auto"/>
          </w:tcPr>
          <w:p w14:paraId="6B1380C9" w14:textId="77777777" w:rsidR="00C05E6C" w:rsidRPr="00EC763E" w:rsidRDefault="00C05E6C" w:rsidP="00EC763E">
            <w:pPr>
              <w:jc w:val="right"/>
              <w:rPr>
                <w:rFonts w:ascii="宋体" w:eastAsia="宋体" w:hAnsi="宋体" w:cs="Times New Roman"/>
                <w:sz w:val="18"/>
                <w:szCs w:val="18"/>
              </w:rPr>
            </w:pPr>
          </w:p>
        </w:tc>
        <w:tc>
          <w:tcPr>
            <w:tcW w:w="731" w:type="pct"/>
          </w:tcPr>
          <w:p w14:paraId="2738FF4F"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664091BC" w14:textId="396D0A82" w:rsidR="00C05E6C" w:rsidRPr="00EC763E" w:rsidRDefault="00C05E6C" w:rsidP="00EC763E">
            <w:pPr>
              <w:jc w:val="right"/>
              <w:rPr>
                <w:rFonts w:ascii="宋体" w:eastAsia="宋体" w:hAnsi="宋体" w:cs="Times New Roman"/>
                <w:sz w:val="18"/>
                <w:szCs w:val="18"/>
              </w:rPr>
            </w:pPr>
          </w:p>
        </w:tc>
        <w:tc>
          <w:tcPr>
            <w:tcW w:w="760" w:type="pct"/>
          </w:tcPr>
          <w:p w14:paraId="0389E644" w14:textId="77777777" w:rsidR="00C05E6C" w:rsidRPr="00EC763E" w:rsidRDefault="00C05E6C" w:rsidP="00EC763E">
            <w:pPr>
              <w:jc w:val="right"/>
              <w:rPr>
                <w:rFonts w:ascii="宋体" w:eastAsia="宋体" w:hAnsi="宋体" w:cs="Times New Roman"/>
                <w:sz w:val="18"/>
                <w:szCs w:val="18"/>
              </w:rPr>
            </w:pPr>
          </w:p>
        </w:tc>
      </w:tr>
      <w:tr w:rsidR="00F93ED0" w:rsidRPr="00EC763E" w14:paraId="0BED0BEB" w14:textId="5C53666A" w:rsidTr="00F93ED0">
        <w:tc>
          <w:tcPr>
            <w:tcW w:w="1901" w:type="pct"/>
            <w:shd w:val="pct15" w:color="auto" w:fill="FFFFFF"/>
            <w:vAlign w:val="center"/>
          </w:tcPr>
          <w:p w14:paraId="3326112E" w14:textId="77777777" w:rsidR="00C05E6C" w:rsidRPr="00EC763E" w:rsidRDefault="00C05E6C" w:rsidP="00EC763E">
            <w:pPr>
              <w:rPr>
                <w:rFonts w:ascii="宋体" w:eastAsia="宋体" w:hAnsi="宋体" w:cs="宋体"/>
                <w:b/>
                <w:sz w:val="18"/>
                <w:szCs w:val="18"/>
              </w:rPr>
            </w:pPr>
            <w:r w:rsidRPr="00EC763E">
              <w:rPr>
                <w:rFonts w:ascii="宋体" w:eastAsia="宋体" w:hAnsi="宋体" w:cs="Times New Roman" w:hint="eastAsia"/>
                <w:b/>
                <w:sz w:val="18"/>
                <w:szCs w:val="18"/>
              </w:rPr>
              <w:t>四、利润总额（亏损总额以“－”号填列）</w:t>
            </w:r>
          </w:p>
        </w:tc>
        <w:tc>
          <w:tcPr>
            <w:tcW w:w="804" w:type="pct"/>
            <w:shd w:val="clear" w:color="auto" w:fill="auto"/>
          </w:tcPr>
          <w:p w14:paraId="50FB1D04" w14:textId="77777777" w:rsidR="00C05E6C" w:rsidRPr="00EC763E" w:rsidRDefault="00C05E6C" w:rsidP="00EC763E">
            <w:pPr>
              <w:jc w:val="right"/>
              <w:rPr>
                <w:rFonts w:ascii="宋体" w:eastAsia="宋体" w:hAnsi="宋体" w:cs="Times New Roman"/>
                <w:sz w:val="18"/>
                <w:szCs w:val="18"/>
              </w:rPr>
            </w:pPr>
          </w:p>
        </w:tc>
        <w:tc>
          <w:tcPr>
            <w:tcW w:w="731" w:type="pct"/>
          </w:tcPr>
          <w:p w14:paraId="3CE69632"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4C9504FC" w14:textId="50A74A9F" w:rsidR="00C05E6C" w:rsidRPr="00EC763E" w:rsidRDefault="00C05E6C" w:rsidP="00EC763E">
            <w:pPr>
              <w:jc w:val="right"/>
              <w:rPr>
                <w:rFonts w:ascii="宋体" w:eastAsia="宋体" w:hAnsi="宋体" w:cs="Times New Roman"/>
                <w:sz w:val="18"/>
                <w:szCs w:val="18"/>
              </w:rPr>
            </w:pPr>
          </w:p>
        </w:tc>
        <w:tc>
          <w:tcPr>
            <w:tcW w:w="760" w:type="pct"/>
          </w:tcPr>
          <w:p w14:paraId="068CD4B1" w14:textId="77777777" w:rsidR="00C05E6C" w:rsidRPr="00EC763E" w:rsidRDefault="00C05E6C" w:rsidP="00EC763E">
            <w:pPr>
              <w:jc w:val="right"/>
              <w:rPr>
                <w:rFonts w:ascii="宋体" w:eastAsia="宋体" w:hAnsi="宋体" w:cs="Times New Roman"/>
                <w:sz w:val="18"/>
                <w:szCs w:val="18"/>
              </w:rPr>
            </w:pPr>
          </w:p>
        </w:tc>
      </w:tr>
      <w:tr w:rsidR="00F93ED0" w:rsidRPr="00EC763E" w14:paraId="4FBAAD7C" w14:textId="63C83828" w:rsidTr="00F93ED0">
        <w:tc>
          <w:tcPr>
            <w:tcW w:w="1901" w:type="pct"/>
            <w:shd w:val="pct15" w:color="auto" w:fill="FFFFFF"/>
            <w:vAlign w:val="center"/>
          </w:tcPr>
          <w:p w14:paraId="1FEEFE14" w14:textId="77777777" w:rsidR="00C05E6C" w:rsidRPr="00EC763E" w:rsidRDefault="00C05E6C" w:rsidP="00EC763E">
            <w:pPr>
              <w:rPr>
                <w:rFonts w:ascii="宋体" w:eastAsia="宋体" w:hAnsi="宋体" w:cs="宋体"/>
                <w:sz w:val="18"/>
                <w:szCs w:val="18"/>
              </w:rPr>
            </w:pPr>
            <w:r w:rsidRPr="00EC763E">
              <w:rPr>
                <w:rFonts w:ascii="宋体" w:eastAsia="宋体" w:hAnsi="宋体" w:cs="Times New Roman" w:hint="eastAsia"/>
                <w:sz w:val="18"/>
                <w:szCs w:val="18"/>
              </w:rPr>
              <w:t>减：所得税费用</w:t>
            </w:r>
          </w:p>
        </w:tc>
        <w:tc>
          <w:tcPr>
            <w:tcW w:w="804" w:type="pct"/>
            <w:shd w:val="clear" w:color="auto" w:fill="auto"/>
          </w:tcPr>
          <w:p w14:paraId="4F3A0BBB" w14:textId="77777777" w:rsidR="00C05E6C" w:rsidRPr="00EC763E" w:rsidRDefault="00C05E6C" w:rsidP="00EC763E">
            <w:pPr>
              <w:jc w:val="right"/>
              <w:rPr>
                <w:rFonts w:ascii="宋体" w:eastAsia="宋体" w:hAnsi="宋体" w:cs="Times New Roman"/>
                <w:sz w:val="18"/>
                <w:szCs w:val="18"/>
              </w:rPr>
            </w:pPr>
          </w:p>
        </w:tc>
        <w:tc>
          <w:tcPr>
            <w:tcW w:w="731" w:type="pct"/>
          </w:tcPr>
          <w:p w14:paraId="6CFA652A"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00E0EB97" w14:textId="751CCD3C" w:rsidR="00C05E6C" w:rsidRPr="00EC763E" w:rsidRDefault="00C05E6C" w:rsidP="00EC763E">
            <w:pPr>
              <w:jc w:val="right"/>
              <w:rPr>
                <w:rFonts w:ascii="宋体" w:eastAsia="宋体" w:hAnsi="宋体" w:cs="Times New Roman"/>
                <w:sz w:val="18"/>
                <w:szCs w:val="18"/>
              </w:rPr>
            </w:pPr>
          </w:p>
        </w:tc>
        <w:tc>
          <w:tcPr>
            <w:tcW w:w="760" w:type="pct"/>
          </w:tcPr>
          <w:p w14:paraId="131F36AB" w14:textId="77777777" w:rsidR="00C05E6C" w:rsidRPr="00EC763E" w:rsidRDefault="00C05E6C" w:rsidP="00EC763E">
            <w:pPr>
              <w:jc w:val="right"/>
              <w:rPr>
                <w:rFonts w:ascii="宋体" w:eastAsia="宋体" w:hAnsi="宋体" w:cs="Times New Roman"/>
                <w:sz w:val="18"/>
                <w:szCs w:val="18"/>
              </w:rPr>
            </w:pPr>
          </w:p>
        </w:tc>
      </w:tr>
      <w:tr w:rsidR="00F93ED0" w:rsidRPr="00EC763E" w14:paraId="2B1FF305" w14:textId="2F80F352" w:rsidTr="00F93ED0">
        <w:tc>
          <w:tcPr>
            <w:tcW w:w="1901" w:type="pct"/>
            <w:shd w:val="pct15" w:color="auto" w:fill="FFFFFF"/>
            <w:vAlign w:val="center"/>
          </w:tcPr>
          <w:p w14:paraId="479E5FA4" w14:textId="77777777" w:rsidR="00C05E6C" w:rsidRPr="00EC763E" w:rsidRDefault="00C05E6C" w:rsidP="00EC763E">
            <w:pPr>
              <w:rPr>
                <w:rFonts w:ascii="宋体" w:eastAsia="宋体" w:hAnsi="宋体" w:cs="宋体"/>
                <w:b/>
                <w:sz w:val="18"/>
                <w:szCs w:val="18"/>
              </w:rPr>
            </w:pPr>
            <w:r w:rsidRPr="00EC763E">
              <w:rPr>
                <w:rFonts w:ascii="宋体" w:eastAsia="宋体" w:hAnsi="宋体" w:cs="Times New Roman" w:hint="eastAsia"/>
                <w:b/>
                <w:sz w:val="18"/>
                <w:szCs w:val="18"/>
              </w:rPr>
              <w:t>五、净利润（净亏损以“－”号填列）</w:t>
            </w:r>
          </w:p>
        </w:tc>
        <w:tc>
          <w:tcPr>
            <w:tcW w:w="804" w:type="pct"/>
            <w:shd w:val="clear" w:color="auto" w:fill="auto"/>
          </w:tcPr>
          <w:p w14:paraId="0C7380A9" w14:textId="77777777" w:rsidR="00C05E6C" w:rsidRPr="00EC763E" w:rsidRDefault="00C05E6C" w:rsidP="00EC763E">
            <w:pPr>
              <w:jc w:val="right"/>
              <w:rPr>
                <w:rFonts w:ascii="宋体" w:eastAsia="宋体" w:hAnsi="宋体" w:cs="Times New Roman"/>
                <w:sz w:val="18"/>
                <w:szCs w:val="18"/>
              </w:rPr>
            </w:pPr>
          </w:p>
        </w:tc>
        <w:tc>
          <w:tcPr>
            <w:tcW w:w="731" w:type="pct"/>
          </w:tcPr>
          <w:p w14:paraId="13E369D8"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461B9495" w14:textId="5D07EB86" w:rsidR="00C05E6C" w:rsidRPr="00EC763E" w:rsidRDefault="00C05E6C" w:rsidP="00EC763E">
            <w:pPr>
              <w:jc w:val="right"/>
              <w:rPr>
                <w:rFonts w:ascii="宋体" w:eastAsia="宋体" w:hAnsi="宋体" w:cs="Times New Roman"/>
                <w:sz w:val="18"/>
                <w:szCs w:val="18"/>
              </w:rPr>
            </w:pPr>
          </w:p>
        </w:tc>
        <w:tc>
          <w:tcPr>
            <w:tcW w:w="760" w:type="pct"/>
          </w:tcPr>
          <w:p w14:paraId="01036949" w14:textId="77777777" w:rsidR="00C05E6C" w:rsidRPr="00EC763E" w:rsidRDefault="00C05E6C" w:rsidP="00EC763E">
            <w:pPr>
              <w:jc w:val="right"/>
              <w:rPr>
                <w:rFonts w:ascii="宋体" w:eastAsia="宋体" w:hAnsi="宋体" w:cs="Times New Roman"/>
                <w:sz w:val="18"/>
                <w:szCs w:val="18"/>
              </w:rPr>
            </w:pPr>
          </w:p>
        </w:tc>
      </w:tr>
      <w:tr w:rsidR="00F93ED0" w:rsidRPr="00EC763E" w14:paraId="23C8C04A" w14:textId="7AEAB67C" w:rsidTr="00F93ED0">
        <w:tc>
          <w:tcPr>
            <w:tcW w:w="1901" w:type="pct"/>
            <w:shd w:val="pct15" w:color="auto" w:fill="FFFFFF"/>
            <w:vAlign w:val="center"/>
          </w:tcPr>
          <w:p w14:paraId="03BAC6F6" w14:textId="77777777" w:rsidR="00C05E6C" w:rsidRPr="00EC763E" w:rsidRDefault="00C05E6C" w:rsidP="00EC763E">
            <w:pPr>
              <w:rPr>
                <w:rFonts w:ascii="宋体" w:eastAsia="宋体" w:hAnsi="宋体" w:cs="Times New Roman"/>
                <w:b/>
                <w:sz w:val="18"/>
                <w:szCs w:val="18"/>
              </w:rPr>
            </w:pPr>
            <w:r w:rsidRPr="00EC763E">
              <w:rPr>
                <w:rFonts w:ascii="宋体" w:eastAsia="宋体" w:hAnsi="宋体" w:cs="Times New Roman" w:hint="eastAsia"/>
                <w:color w:val="000000"/>
                <w:sz w:val="18"/>
                <w:szCs w:val="18"/>
              </w:rPr>
              <w:t>其中：被合并方在合并前实现的净利润</w:t>
            </w:r>
          </w:p>
        </w:tc>
        <w:tc>
          <w:tcPr>
            <w:tcW w:w="804" w:type="pct"/>
            <w:shd w:val="clear" w:color="auto" w:fill="auto"/>
          </w:tcPr>
          <w:p w14:paraId="606B1848" w14:textId="77777777" w:rsidR="00C05E6C" w:rsidRPr="00EC763E" w:rsidRDefault="00C05E6C" w:rsidP="00EC763E">
            <w:pPr>
              <w:jc w:val="right"/>
              <w:rPr>
                <w:rFonts w:ascii="宋体" w:eastAsia="宋体" w:hAnsi="宋体" w:cs="Times New Roman"/>
                <w:sz w:val="18"/>
                <w:szCs w:val="18"/>
              </w:rPr>
            </w:pPr>
          </w:p>
        </w:tc>
        <w:tc>
          <w:tcPr>
            <w:tcW w:w="731" w:type="pct"/>
          </w:tcPr>
          <w:p w14:paraId="06BAF5F9"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078F6956" w14:textId="1660481B" w:rsidR="00C05E6C" w:rsidRPr="00EC763E" w:rsidRDefault="00C05E6C" w:rsidP="00EC763E">
            <w:pPr>
              <w:jc w:val="right"/>
              <w:rPr>
                <w:rFonts w:ascii="宋体" w:eastAsia="宋体" w:hAnsi="宋体" w:cs="Times New Roman"/>
                <w:sz w:val="18"/>
                <w:szCs w:val="18"/>
              </w:rPr>
            </w:pPr>
          </w:p>
        </w:tc>
        <w:tc>
          <w:tcPr>
            <w:tcW w:w="760" w:type="pct"/>
          </w:tcPr>
          <w:p w14:paraId="1967B042" w14:textId="77777777" w:rsidR="00C05E6C" w:rsidRPr="00EC763E" w:rsidRDefault="00C05E6C" w:rsidP="00EC763E">
            <w:pPr>
              <w:jc w:val="right"/>
              <w:rPr>
                <w:rFonts w:ascii="宋体" w:eastAsia="宋体" w:hAnsi="宋体" w:cs="Times New Roman"/>
                <w:sz w:val="18"/>
                <w:szCs w:val="18"/>
              </w:rPr>
            </w:pPr>
          </w:p>
        </w:tc>
      </w:tr>
      <w:tr w:rsidR="00F93ED0" w:rsidRPr="00EC763E" w14:paraId="777ACFA3" w14:textId="39E180B6" w:rsidTr="00F93ED0">
        <w:tc>
          <w:tcPr>
            <w:tcW w:w="1901" w:type="pct"/>
            <w:shd w:val="pct15" w:color="auto" w:fill="FFFFFF"/>
            <w:vAlign w:val="center"/>
          </w:tcPr>
          <w:p w14:paraId="6785ABA0" w14:textId="77777777" w:rsidR="00C05E6C" w:rsidRPr="00EC763E" w:rsidRDefault="00C05E6C" w:rsidP="00EC763E">
            <w:pPr>
              <w:rPr>
                <w:rFonts w:ascii="宋体" w:eastAsia="宋体" w:hAnsi="宋体" w:cs="Times New Roman"/>
                <w:color w:val="000000"/>
                <w:sz w:val="18"/>
                <w:szCs w:val="18"/>
              </w:rPr>
            </w:pPr>
            <w:r w:rsidRPr="00EC763E">
              <w:rPr>
                <w:rFonts w:ascii="宋体" w:eastAsia="宋体" w:hAnsi="宋体" w:cs="Times New Roman" w:hint="eastAsia"/>
                <w:color w:val="000000"/>
                <w:sz w:val="18"/>
                <w:szCs w:val="18"/>
              </w:rPr>
              <w:t>（一）按</w:t>
            </w:r>
            <w:r w:rsidRPr="00EC763E">
              <w:rPr>
                <w:rFonts w:ascii="宋体" w:eastAsia="宋体" w:hAnsi="宋体" w:cs="Times New Roman"/>
                <w:color w:val="000000"/>
                <w:sz w:val="18"/>
                <w:szCs w:val="18"/>
              </w:rPr>
              <w:t>经营持续性分类：</w:t>
            </w:r>
          </w:p>
        </w:tc>
        <w:tc>
          <w:tcPr>
            <w:tcW w:w="804" w:type="pct"/>
            <w:shd w:val="clear" w:color="auto" w:fill="auto"/>
          </w:tcPr>
          <w:p w14:paraId="7D97C28F" w14:textId="77777777" w:rsidR="00C05E6C" w:rsidRPr="00EC763E" w:rsidRDefault="00C05E6C" w:rsidP="00EC763E">
            <w:pPr>
              <w:jc w:val="right"/>
              <w:rPr>
                <w:rFonts w:ascii="宋体" w:eastAsia="宋体" w:hAnsi="宋体" w:cs="Times New Roman"/>
                <w:sz w:val="18"/>
                <w:szCs w:val="18"/>
              </w:rPr>
            </w:pPr>
          </w:p>
        </w:tc>
        <w:tc>
          <w:tcPr>
            <w:tcW w:w="731" w:type="pct"/>
          </w:tcPr>
          <w:p w14:paraId="05B51CC4"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420FE96D" w14:textId="4D7B13D8" w:rsidR="00C05E6C" w:rsidRPr="00EC763E" w:rsidRDefault="00C05E6C" w:rsidP="00EC763E">
            <w:pPr>
              <w:jc w:val="right"/>
              <w:rPr>
                <w:rFonts w:ascii="宋体" w:eastAsia="宋体" w:hAnsi="宋体" w:cs="Times New Roman"/>
                <w:sz w:val="18"/>
                <w:szCs w:val="18"/>
              </w:rPr>
            </w:pPr>
          </w:p>
        </w:tc>
        <w:tc>
          <w:tcPr>
            <w:tcW w:w="760" w:type="pct"/>
          </w:tcPr>
          <w:p w14:paraId="1B138A74" w14:textId="77777777" w:rsidR="00C05E6C" w:rsidRPr="00EC763E" w:rsidRDefault="00C05E6C" w:rsidP="00EC763E">
            <w:pPr>
              <w:jc w:val="right"/>
              <w:rPr>
                <w:rFonts w:ascii="宋体" w:eastAsia="宋体" w:hAnsi="宋体" w:cs="Times New Roman"/>
                <w:sz w:val="18"/>
                <w:szCs w:val="18"/>
              </w:rPr>
            </w:pPr>
          </w:p>
        </w:tc>
      </w:tr>
      <w:tr w:rsidR="00F93ED0" w:rsidRPr="00EC763E" w14:paraId="6F4286D3" w14:textId="57B350CB" w:rsidTr="00F93ED0">
        <w:tc>
          <w:tcPr>
            <w:tcW w:w="1901" w:type="pct"/>
            <w:shd w:val="pct15" w:color="auto" w:fill="FFFFFF"/>
            <w:vAlign w:val="center"/>
          </w:tcPr>
          <w:p w14:paraId="3D7CA6A3" w14:textId="77777777" w:rsidR="00C05E6C" w:rsidRPr="00EC763E" w:rsidRDefault="00C05E6C"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1.持续</w:t>
            </w:r>
            <w:r w:rsidRPr="00EC763E">
              <w:rPr>
                <w:rFonts w:ascii="宋体" w:eastAsia="宋体" w:hAnsi="宋体" w:cs="Times New Roman"/>
                <w:sz w:val="18"/>
                <w:szCs w:val="18"/>
              </w:rPr>
              <w:t>经营净利润</w:t>
            </w:r>
            <w:r w:rsidRPr="00EC763E">
              <w:rPr>
                <w:rFonts w:ascii="宋体" w:eastAsia="宋体" w:hAnsi="宋体" w:cs="Times New Roman" w:hint="eastAsia"/>
                <w:sz w:val="18"/>
                <w:szCs w:val="18"/>
              </w:rPr>
              <w:t>（净亏损以“-”号填列）</w:t>
            </w:r>
          </w:p>
        </w:tc>
        <w:tc>
          <w:tcPr>
            <w:tcW w:w="804" w:type="pct"/>
            <w:shd w:val="clear" w:color="auto" w:fill="auto"/>
          </w:tcPr>
          <w:p w14:paraId="26CC948E" w14:textId="77777777" w:rsidR="00C05E6C" w:rsidRPr="00EC763E" w:rsidRDefault="00C05E6C" w:rsidP="00EC763E">
            <w:pPr>
              <w:jc w:val="right"/>
              <w:rPr>
                <w:rFonts w:ascii="宋体" w:eastAsia="宋体" w:hAnsi="宋体" w:cs="Times New Roman"/>
                <w:sz w:val="18"/>
                <w:szCs w:val="18"/>
              </w:rPr>
            </w:pPr>
          </w:p>
        </w:tc>
        <w:tc>
          <w:tcPr>
            <w:tcW w:w="731" w:type="pct"/>
          </w:tcPr>
          <w:p w14:paraId="4ABE649E"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116BCA74" w14:textId="101D2FC5" w:rsidR="00C05E6C" w:rsidRPr="00EC763E" w:rsidRDefault="00C05E6C" w:rsidP="00EC763E">
            <w:pPr>
              <w:jc w:val="right"/>
              <w:rPr>
                <w:rFonts w:ascii="宋体" w:eastAsia="宋体" w:hAnsi="宋体" w:cs="Times New Roman"/>
                <w:sz w:val="18"/>
                <w:szCs w:val="18"/>
              </w:rPr>
            </w:pPr>
          </w:p>
        </w:tc>
        <w:tc>
          <w:tcPr>
            <w:tcW w:w="760" w:type="pct"/>
          </w:tcPr>
          <w:p w14:paraId="152F4E9F" w14:textId="77777777" w:rsidR="00C05E6C" w:rsidRPr="00EC763E" w:rsidRDefault="00C05E6C" w:rsidP="00EC763E">
            <w:pPr>
              <w:jc w:val="right"/>
              <w:rPr>
                <w:rFonts w:ascii="宋体" w:eastAsia="宋体" w:hAnsi="宋体" w:cs="Times New Roman"/>
                <w:sz w:val="18"/>
                <w:szCs w:val="18"/>
              </w:rPr>
            </w:pPr>
          </w:p>
        </w:tc>
      </w:tr>
      <w:tr w:rsidR="00F93ED0" w:rsidRPr="00EC763E" w14:paraId="0584187E" w14:textId="52E7D931" w:rsidTr="00F93ED0">
        <w:tc>
          <w:tcPr>
            <w:tcW w:w="1901" w:type="pct"/>
            <w:shd w:val="pct15" w:color="auto" w:fill="FFFFFF"/>
            <w:vAlign w:val="center"/>
          </w:tcPr>
          <w:p w14:paraId="663B3FD1" w14:textId="77777777" w:rsidR="00C05E6C" w:rsidRPr="00EC763E" w:rsidRDefault="00C05E6C"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2.终止经营</w:t>
            </w:r>
            <w:r w:rsidRPr="00EC763E">
              <w:rPr>
                <w:rFonts w:ascii="宋体" w:eastAsia="宋体" w:hAnsi="宋体" w:cs="Times New Roman"/>
                <w:sz w:val="18"/>
                <w:szCs w:val="18"/>
              </w:rPr>
              <w:t>净利润</w:t>
            </w:r>
            <w:r w:rsidRPr="00EC763E">
              <w:rPr>
                <w:rFonts w:ascii="宋体" w:eastAsia="宋体" w:hAnsi="宋体" w:cs="Times New Roman" w:hint="eastAsia"/>
                <w:sz w:val="18"/>
                <w:szCs w:val="18"/>
              </w:rPr>
              <w:t>（净亏损以“-”号填列）</w:t>
            </w:r>
          </w:p>
        </w:tc>
        <w:tc>
          <w:tcPr>
            <w:tcW w:w="804" w:type="pct"/>
            <w:shd w:val="clear" w:color="auto" w:fill="auto"/>
          </w:tcPr>
          <w:p w14:paraId="0CAD7AB9" w14:textId="77777777" w:rsidR="00C05E6C" w:rsidRPr="00EC763E" w:rsidRDefault="00C05E6C" w:rsidP="00EC763E">
            <w:pPr>
              <w:jc w:val="right"/>
              <w:rPr>
                <w:rFonts w:ascii="宋体" w:eastAsia="宋体" w:hAnsi="宋体" w:cs="Times New Roman"/>
                <w:sz w:val="18"/>
                <w:szCs w:val="18"/>
              </w:rPr>
            </w:pPr>
          </w:p>
        </w:tc>
        <w:tc>
          <w:tcPr>
            <w:tcW w:w="731" w:type="pct"/>
          </w:tcPr>
          <w:p w14:paraId="40CF0CA6"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7649BA7C" w14:textId="0526E941" w:rsidR="00C05E6C" w:rsidRPr="00EC763E" w:rsidRDefault="00C05E6C" w:rsidP="00EC763E">
            <w:pPr>
              <w:jc w:val="right"/>
              <w:rPr>
                <w:rFonts w:ascii="宋体" w:eastAsia="宋体" w:hAnsi="宋体" w:cs="Times New Roman"/>
                <w:sz w:val="18"/>
                <w:szCs w:val="18"/>
              </w:rPr>
            </w:pPr>
          </w:p>
        </w:tc>
        <w:tc>
          <w:tcPr>
            <w:tcW w:w="760" w:type="pct"/>
          </w:tcPr>
          <w:p w14:paraId="238405D1" w14:textId="77777777" w:rsidR="00C05E6C" w:rsidRPr="00EC763E" w:rsidRDefault="00C05E6C" w:rsidP="00EC763E">
            <w:pPr>
              <w:jc w:val="right"/>
              <w:rPr>
                <w:rFonts w:ascii="宋体" w:eastAsia="宋体" w:hAnsi="宋体" w:cs="Times New Roman"/>
                <w:sz w:val="18"/>
                <w:szCs w:val="18"/>
              </w:rPr>
            </w:pPr>
          </w:p>
        </w:tc>
      </w:tr>
      <w:tr w:rsidR="00F93ED0" w:rsidRPr="00EC763E" w14:paraId="49977D6C" w14:textId="1ADFF4AD" w:rsidTr="00F93ED0">
        <w:tc>
          <w:tcPr>
            <w:tcW w:w="1901" w:type="pct"/>
            <w:shd w:val="pct15" w:color="auto" w:fill="FFFFFF"/>
            <w:vAlign w:val="center"/>
          </w:tcPr>
          <w:p w14:paraId="37AC4D8D" w14:textId="77777777" w:rsidR="00C05E6C" w:rsidRPr="00EC763E" w:rsidRDefault="00C05E6C"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（二）按</w:t>
            </w:r>
            <w:r w:rsidRPr="00EC763E">
              <w:rPr>
                <w:rFonts w:ascii="宋体" w:eastAsia="宋体" w:hAnsi="宋体" w:cs="Times New Roman"/>
                <w:sz w:val="18"/>
                <w:szCs w:val="18"/>
              </w:rPr>
              <w:t>所有权归属分类</w:t>
            </w:r>
            <w:r w:rsidRPr="00EC763E">
              <w:rPr>
                <w:rFonts w:ascii="宋体" w:eastAsia="宋体" w:hAnsi="宋体" w:cs="Times New Roman" w:hint="eastAsia"/>
                <w:sz w:val="18"/>
                <w:szCs w:val="18"/>
              </w:rPr>
              <w:t>：</w:t>
            </w:r>
          </w:p>
        </w:tc>
        <w:tc>
          <w:tcPr>
            <w:tcW w:w="804" w:type="pct"/>
            <w:shd w:val="clear" w:color="auto" w:fill="auto"/>
          </w:tcPr>
          <w:p w14:paraId="5CFF1BAF" w14:textId="77777777" w:rsidR="00C05E6C" w:rsidRPr="00EC763E" w:rsidRDefault="00C05E6C" w:rsidP="00EC763E">
            <w:pPr>
              <w:jc w:val="right"/>
              <w:rPr>
                <w:rFonts w:ascii="宋体" w:eastAsia="宋体" w:hAnsi="宋体" w:cs="Times New Roman"/>
                <w:sz w:val="18"/>
                <w:szCs w:val="18"/>
              </w:rPr>
            </w:pPr>
          </w:p>
        </w:tc>
        <w:tc>
          <w:tcPr>
            <w:tcW w:w="731" w:type="pct"/>
          </w:tcPr>
          <w:p w14:paraId="433CC1B6"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41D5FEA9" w14:textId="62251252" w:rsidR="00C05E6C" w:rsidRPr="00EC763E" w:rsidRDefault="00C05E6C" w:rsidP="00EC763E">
            <w:pPr>
              <w:jc w:val="right"/>
              <w:rPr>
                <w:rFonts w:ascii="宋体" w:eastAsia="宋体" w:hAnsi="宋体" w:cs="Times New Roman"/>
                <w:sz w:val="18"/>
                <w:szCs w:val="18"/>
              </w:rPr>
            </w:pPr>
          </w:p>
        </w:tc>
        <w:tc>
          <w:tcPr>
            <w:tcW w:w="760" w:type="pct"/>
          </w:tcPr>
          <w:p w14:paraId="1CBA4AD8" w14:textId="77777777" w:rsidR="00C05E6C" w:rsidRPr="00EC763E" w:rsidRDefault="00C05E6C" w:rsidP="00EC763E">
            <w:pPr>
              <w:jc w:val="right"/>
              <w:rPr>
                <w:rFonts w:ascii="宋体" w:eastAsia="宋体" w:hAnsi="宋体" w:cs="Times New Roman"/>
                <w:sz w:val="18"/>
                <w:szCs w:val="18"/>
              </w:rPr>
            </w:pPr>
          </w:p>
        </w:tc>
      </w:tr>
      <w:tr w:rsidR="00F93ED0" w:rsidRPr="00EC763E" w14:paraId="3C4D3ED4" w14:textId="31D60A93" w:rsidTr="00F93ED0">
        <w:tc>
          <w:tcPr>
            <w:tcW w:w="1901" w:type="pct"/>
            <w:shd w:val="pct15" w:color="auto" w:fill="FFFFFF"/>
            <w:vAlign w:val="center"/>
          </w:tcPr>
          <w:p w14:paraId="53B384E1" w14:textId="181C911B" w:rsidR="00C05E6C" w:rsidRPr="00EC763E" w:rsidRDefault="00C05E6C"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1.少数股东损益（净亏损以“-”号填列）</w:t>
            </w:r>
          </w:p>
        </w:tc>
        <w:tc>
          <w:tcPr>
            <w:tcW w:w="804" w:type="pct"/>
            <w:shd w:val="clear" w:color="auto" w:fill="auto"/>
          </w:tcPr>
          <w:p w14:paraId="2327F75A" w14:textId="77777777" w:rsidR="00C05E6C" w:rsidRPr="00EC763E" w:rsidRDefault="00C05E6C" w:rsidP="00EC763E">
            <w:pPr>
              <w:jc w:val="right"/>
              <w:rPr>
                <w:rFonts w:ascii="宋体" w:eastAsia="宋体" w:hAnsi="宋体" w:cs="Times New Roman"/>
                <w:sz w:val="18"/>
                <w:szCs w:val="18"/>
              </w:rPr>
            </w:pPr>
          </w:p>
        </w:tc>
        <w:tc>
          <w:tcPr>
            <w:tcW w:w="731" w:type="pct"/>
          </w:tcPr>
          <w:p w14:paraId="0E7E97FC"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4F48F0DD" w14:textId="0CE02881" w:rsidR="00C05E6C" w:rsidRPr="00EC763E" w:rsidRDefault="00C05E6C" w:rsidP="00EC763E">
            <w:pPr>
              <w:jc w:val="right"/>
              <w:rPr>
                <w:rFonts w:ascii="宋体" w:eastAsia="宋体" w:hAnsi="宋体" w:cs="Times New Roman"/>
                <w:sz w:val="18"/>
                <w:szCs w:val="18"/>
              </w:rPr>
            </w:pPr>
          </w:p>
        </w:tc>
        <w:tc>
          <w:tcPr>
            <w:tcW w:w="760" w:type="pct"/>
          </w:tcPr>
          <w:p w14:paraId="7B607587" w14:textId="77777777" w:rsidR="00C05E6C" w:rsidRPr="00EC763E" w:rsidRDefault="00C05E6C" w:rsidP="00EC763E">
            <w:pPr>
              <w:jc w:val="right"/>
              <w:rPr>
                <w:rFonts w:ascii="宋体" w:eastAsia="宋体" w:hAnsi="宋体" w:cs="Times New Roman"/>
                <w:sz w:val="18"/>
                <w:szCs w:val="18"/>
              </w:rPr>
            </w:pPr>
          </w:p>
        </w:tc>
      </w:tr>
      <w:tr w:rsidR="00F93ED0" w:rsidRPr="00EC763E" w14:paraId="710ACB47" w14:textId="3E89AADD" w:rsidTr="00F93ED0">
        <w:tc>
          <w:tcPr>
            <w:tcW w:w="1901" w:type="pct"/>
            <w:shd w:val="pct15" w:color="auto" w:fill="FFFFFF"/>
            <w:vAlign w:val="center"/>
          </w:tcPr>
          <w:p w14:paraId="7A701E1C" w14:textId="1AF77068" w:rsidR="00C05E6C" w:rsidRPr="00EC763E" w:rsidRDefault="00C05E6C" w:rsidP="00EC763E">
            <w:pPr>
              <w:rPr>
                <w:rFonts w:ascii="宋体" w:eastAsia="宋体" w:hAnsi="宋体" w:cs="Times New Roman"/>
                <w:color w:val="000000"/>
                <w:sz w:val="18"/>
                <w:szCs w:val="18"/>
              </w:rPr>
            </w:pPr>
            <w:r w:rsidRPr="00EC763E">
              <w:rPr>
                <w:rFonts w:ascii="宋体" w:eastAsia="宋体" w:hAnsi="宋体" w:cs="Times New Roman" w:hint="eastAsia"/>
                <w:sz w:val="18"/>
                <w:szCs w:val="18"/>
              </w:rPr>
              <w:t>2.归属于母公司所有者的净利润（净亏损以“-”号填列）</w:t>
            </w:r>
          </w:p>
        </w:tc>
        <w:tc>
          <w:tcPr>
            <w:tcW w:w="804" w:type="pct"/>
            <w:shd w:val="clear" w:color="auto" w:fill="auto"/>
          </w:tcPr>
          <w:p w14:paraId="44BAF1AA" w14:textId="77777777" w:rsidR="00C05E6C" w:rsidRPr="00EC763E" w:rsidRDefault="00C05E6C" w:rsidP="00EC763E">
            <w:pPr>
              <w:jc w:val="right"/>
              <w:rPr>
                <w:rFonts w:ascii="宋体" w:eastAsia="宋体" w:hAnsi="宋体" w:cs="Times New Roman"/>
                <w:sz w:val="18"/>
                <w:szCs w:val="18"/>
              </w:rPr>
            </w:pPr>
          </w:p>
        </w:tc>
        <w:tc>
          <w:tcPr>
            <w:tcW w:w="731" w:type="pct"/>
          </w:tcPr>
          <w:p w14:paraId="7BBB4D07"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52D5D9A1" w14:textId="29995E16" w:rsidR="00C05E6C" w:rsidRPr="00EC763E" w:rsidRDefault="00C05E6C" w:rsidP="00EC763E">
            <w:pPr>
              <w:jc w:val="right"/>
              <w:rPr>
                <w:rFonts w:ascii="宋体" w:eastAsia="宋体" w:hAnsi="宋体" w:cs="Times New Roman"/>
                <w:sz w:val="18"/>
                <w:szCs w:val="18"/>
              </w:rPr>
            </w:pPr>
          </w:p>
        </w:tc>
        <w:tc>
          <w:tcPr>
            <w:tcW w:w="760" w:type="pct"/>
          </w:tcPr>
          <w:p w14:paraId="426CACA3" w14:textId="77777777" w:rsidR="00C05E6C" w:rsidRPr="00EC763E" w:rsidRDefault="00C05E6C" w:rsidP="00EC763E">
            <w:pPr>
              <w:jc w:val="right"/>
              <w:rPr>
                <w:rFonts w:ascii="宋体" w:eastAsia="宋体" w:hAnsi="宋体" w:cs="Times New Roman"/>
                <w:sz w:val="18"/>
                <w:szCs w:val="18"/>
              </w:rPr>
            </w:pPr>
          </w:p>
        </w:tc>
      </w:tr>
      <w:tr w:rsidR="00F93ED0" w:rsidRPr="00EC763E" w14:paraId="6E2578D2" w14:textId="5E27C693" w:rsidTr="00F93ED0">
        <w:tc>
          <w:tcPr>
            <w:tcW w:w="1901" w:type="pct"/>
            <w:shd w:val="pct15" w:color="auto" w:fill="FFFFFF"/>
            <w:vAlign w:val="center"/>
          </w:tcPr>
          <w:p w14:paraId="4625622C" w14:textId="77777777" w:rsidR="00C05E6C" w:rsidRPr="00EC763E" w:rsidRDefault="00C05E6C" w:rsidP="00EC763E">
            <w:pPr>
              <w:rPr>
                <w:rFonts w:ascii="宋体" w:eastAsia="宋体" w:hAnsi="宋体" w:cs="Times New Roman"/>
                <w:b/>
                <w:sz w:val="18"/>
                <w:szCs w:val="18"/>
              </w:rPr>
            </w:pPr>
            <w:r w:rsidRPr="00EC763E">
              <w:rPr>
                <w:rFonts w:ascii="宋体" w:eastAsia="宋体" w:hAnsi="宋体" w:cs="Times New Roman" w:hint="eastAsia"/>
                <w:b/>
                <w:sz w:val="18"/>
                <w:szCs w:val="18"/>
              </w:rPr>
              <w:t>六、其他综合收益的税后净额</w:t>
            </w:r>
          </w:p>
        </w:tc>
        <w:tc>
          <w:tcPr>
            <w:tcW w:w="804" w:type="pct"/>
            <w:shd w:val="clear" w:color="auto" w:fill="auto"/>
          </w:tcPr>
          <w:p w14:paraId="1D7FFD4B" w14:textId="77777777" w:rsidR="00C05E6C" w:rsidRPr="00EC763E" w:rsidRDefault="00C05E6C" w:rsidP="00EC763E">
            <w:pPr>
              <w:jc w:val="right"/>
              <w:rPr>
                <w:rFonts w:ascii="宋体" w:eastAsia="宋体" w:hAnsi="宋体" w:cs="Times New Roman"/>
                <w:sz w:val="18"/>
                <w:szCs w:val="18"/>
              </w:rPr>
            </w:pPr>
          </w:p>
        </w:tc>
        <w:tc>
          <w:tcPr>
            <w:tcW w:w="731" w:type="pct"/>
          </w:tcPr>
          <w:p w14:paraId="6430F683"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5224F059" w14:textId="5B86F9FB" w:rsidR="00C05E6C" w:rsidRPr="00EC763E" w:rsidRDefault="00C05E6C" w:rsidP="00EC763E">
            <w:pPr>
              <w:jc w:val="right"/>
              <w:rPr>
                <w:rFonts w:ascii="宋体" w:eastAsia="宋体" w:hAnsi="宋体" w:cs="Times New Roman"/>
                <w:sz w:val="18"/>
                <w:szCs w:val="18"/>
              </w:rPr>
            </w:pPr>
          </w:p>
        </w:tc>
        <w:tc>
          <w:tcPr>
            <w:tcW w:w="760" w:type="pct"/>
          </w:tcPr>
          <w:p w14:paraId="36F9DBAE" w14:textId="77777777" w:rsidR="00C05E6C" w:rsidRPr="00EC763E" w:rsidRDefault="00C05E6C" w:rsidP="00EC763E">
            <w:pPr>
              <w:jc w:val="right"/>
              <w:rPr>
                <w:rFonts w:ascii="宋体" w:eastAsia="宋体" w:hAnsi="宋体" w:cs="Times New Roman"/>
                <w:sz w:val="18"/>
                <w:szCs w:val="18"/>
              </w:rPr>
            </w:pPr>
          </w:p>
        </w:tc>
      </w:tr>
      <w:tr w:rsidR="00F93ED0" w:rsidRPr="00EC763E" w14:paraId="61369A29" w14:textId="2A6D79BB" w:rsidTr="00F93ED0">
        <w:tc>
          <w:tcPr>
            <w:tcW w:w="1901" w:type="pct"/>
            <w:shd w:val="pct15" w:color="auto" w:fill="FFFFFF"/>
            <w:vAlign w:val="center"/>
          </w:tcPr>
          <w:p w14:paraId="2E98FF1C" w14:textId="15A2372E" w:rsidR="00C05E6C" w:rsidRPr="00EC763E" w:rsidRDefault="00C05E6C" w:rsidP="00EC763E">
            <w:pPr>
              <w:rPr>
                <w:rFonts w:ascii="宋体" w:eastAsia="宋体" w:hAnsi="宋体" w:cs="Times New Roman"/>
                <w:sz w:val="18"/>
                <w:szCs w:val="18"/>
              </w:rPr>
            </w:pPr>
            <w:r>
              <w:rPr>
                <w:rFonts w:ascii="宋体" w:eastAsia="宋体" w:hAnsi="宋体" w:cs="Times New Roman" w:hint="eastAsia"/>
                <w:sz w:val="18"/>
                <w:szCs w:val="18"/>
              </w:rPr>
              <w:t>（一）</w:t>
            </w:r>
            <w:r w:rsidRPr="00EC763E">
              <w:rPr>
                <w:rFonts w:ascii="宋体" w:eastAsia="宋体" w:hAnsi="宋体" w:cs="Times New Roman" w:hint="eastAsia"/>
                <w:sz w:val="18"/>
                <w:szCs w:val="18"/>
              </w:rPr>
              <w:t>归属于母公司所有者的其他综合收益的税后净额</w:t>
            </w:r>
          </w:p>
        </w:tc>
        <w:tc>
          <w:tcPr>
            <w:tcW w:w="804" w:type="pct"/>
            <w:shd w:val="clear" w:color="auto" w:fill="auto"/>
          </w:tcPr>
          <w:p w14:paraId="41646F0A" w14:textId="77777777" w:rsidR="00C05E6C" w:rsidRPr="00EC763E" w:rsidRDefault="00C05E6C" w:rsidP="00EC763E">
            <w:pPr>
              <w:jc w:val="right"/>
              <w:rPr>
                <w:rFonts w:ascii="宋体" w:eastAsia="宋体" w:hAnsi="宋体" w:cs="Times New Roman"/>
                <w:sz w:val="18"/>
                <w:szCs w:val="18"/>
              </w:rPr>
            </w:pPr>
          </w:p>
        </w:tc>
        <w:tc>
          <w:tcPr>
            <w:tcW w:w="731" w:type="pct"/>
          </w:tcPr>
          <w:p w14:paraId="237A3448"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4504B8E9" w14:textId="456DE1BF" w:rsidR="00C05E6C" w:rsidRPr="00EC763E" w:rsidRDefault="00C05E6C" w:rsidP="00EC763E">
            <w:pPr>
              <w:jc w:val="right"/>
              <w:rPr>
                <w:rFonts w:ascii="宋体" w:eastAsia="宋体" w:hAnsi="宋体" w:cs="Times New Roman"/>
                <w:sz w:val="18"/>
                <w:szCs w:val="18"/>
              </w:rPr>
            </w:pPr>
          </w:p>
        </w:tc>
        <w:tc>
          <w:tcPr>
            <w:tcW w:w="760" w:type="pct"/>
          </w:tcPr>
          <w:p w14:paraId="44E3B467" w14:textId="77777777" w:rsidR="00C05E6C" w:rsidRPr="00EC763E" w:rsidRDefault="00C05E6C" w:rsidP="00EC763E">
            <w:pPr>
              <w:jc w:val="right"/>
              <w:rPr>
                <w:rFonts w:ascii="宋体" w:eastAsia="宋体" w:hAnsi="宋体" w:cs="Times New Roman"/>
                <w:sz w:val="18"/>
                <w:szCs w:val="18"/>
              </w:rPr>
            </w:pPr>
          </w:p>
        </w:tc>
      </w:tr>
      <w:tr w:rsidR="00F93ED0" w:rsidRPr="00EC763E" w14:paraId="0BBBC9B5" w14:textId="6E8CB978" w:rsidTr="00F93ED0">
        <w:tc>
          <w:tcPr>
            <w:tcW w:w="1901" w:type="pct"/>
            <w:shd w:val="pct15" w:color="auto" w:fill="FFFFFF"/>
            <w:vAlign w:val="center"/>
          </w:tcPr>
          <w:p w14:paraId="06C4F6BB" w14:textId="38873071" w:rsidR="00C05E6C" w:rsidRPr="00EC763E" w:rsidRDefault="00C05E6C" w:rsidP="00EC763E">
            <w:pPr>
              <w:rPr>
                <w:rFonts w:ascii="宋体" w:eastAsia="宋体" w:hAnsi="宋体" w:cs="Times New Roman"/>
                <w:sz w:val="18"/>
                <w:szCs w:val="18"/>
              </w:rPr>
            </w:pPr>
            <w:r>
              <w:rPr>
                <w:rFonts w:ascii="宋体" w:eastAsia="宋体" w:hAnsi="宋体" w:cs="Times New Roman" w:hint="eastAsia"/>
                <w:sz w:val="18"/>
                <w:szCs w:val="18"/>
              </w:rPr>
              <w:t>1</w:t>
            </w:r>
            <w:r>
              <w:rPr>
                <w:rFonts w:ascii="宋体" w:eastAsia="宋体" w:hAnsi="宋体" w:cs="Times New Roman"/>
                <w:sz w:val="18"/>
                <w:szCs w:val="18"/>
              </w:rPr>
              <w:t>.</w:t>
            </w:r>
            <w:r w:rsidRPr="00EC763E">
              <w:rPr>
                <w:rFonts w:ascii="宋体" w:eastAsia="宋体" w:hAnsi="宋体" w:cs="Times New Roman" w:hint="eastAsia"/>
                <w:sz w:val="18"/>
                <w:szCs w:val="18"/>
              </w:rPr>
              <w:t>不能重分类进损益的其他综合收益</w:t>
            </w:r>
          </w:p>
        </w:tc>
        <w:tc>
          <w:tcPr>
            <w:tcW w:w="804" w:type="pct"/>
            <w:shd w:val="clear" w:color="auto" w:fill="auto"/>
          </w:tcPr>
          <w:p w14:paraId="4A7573BC" w14:textId="77777777" w:rsidR="00C05E6C" w:rsidRPr="00EC763E" w:rsidRDefault="00C05E6C" w:rsidP="00EC763E">
            <w:pPr>
              <w:jc w:val="right"/>
              <w:rPr>
                <w:rFonts w:ascii="宋体" w:eastAsia="宋体" w:hAnsi="宋体" w:cs="Times New Roman"/>
                <w:sz w:val="18"/>
                <w:szCs w:val="18"/>
              </w:rPr>
            </w:pPr>
          </w:p>
        </w:tc>
        <w:tc>
          <w:tcPr>
            <w:tcW w:w="731" w:type="pct"/>
          </w:tcPr>
          <w:p w14:paraId="4EF13141"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16E5DF7F" w14:textId="2234641B" w:rsidR="00C05E6C" w:rsidRPr="00EC763E" w:rsidRDefault="00C05E6C" w:rsidP="00EC763E">
            <w:pPr>
              <w:jc w:val="right"/>
              <w:rPr>
                <w:rFonts w:ascii="宋体" w:eastAsia="宋体" w:hAnsi="宋体" w:cs="Times New Roman"/>
                <w:sz w:val="18"/>
                <w:szCs w:val="18"/>
              </w:rPr>
            </w:pPr>
          </w:p>
        </w:tc>
        <w:tc>
          <w:tcPr>
            <w:tcW w:w="760" w:type="pct"/>
          </w:tcPr>
          <w:p w14:paraId="27B41992" w14:textId="77777777" w:rsidR="00C05E6C" w:rsidRPr="00EC763E" w:rsidRDefault="00C05E6C" w:rsidP="00EC763E">
            <w:pPr>
              <w:jc w:val="right"/>
              <w:rPr>
                <w:rFonts w:ascii="宋体" w:eastAsia="宋体" w:hAnsi="宋体" w:cs="Times New Roman"/>
                <w:sz w:val="18"/>
                <w:szCs w:val="18"/>
              </w:rPr>
            </w:pPr>
          </w:p>
        </w:tc>
      </w:tr>
      <w:tr w:rsidR="00F93ED0" w:rsidRPr="00EC763E" w14:paraId="60FB6681" w14:textId="4345BBF3" w:rsidTr="00F93ED0">
        <w:tc>
          <w:tcPr>
            <w:tcW w:w="1901" w:type="pct"/>
            <w:shd w:val="pct15" w:color="auto" w:fill="FFFFFF"/>
            <w:vAlign w:val="center"/>
          </w:tcPr>
          <w:p w14:paraId="3E35CB91" w14:textId="5F59D537" w:rsidR="00C05E6C" w:rsidRPr="00EC763E" w:rsidRDefault="00C05E6C" w:rsidP="00EC763E">
            <w:pPr>
              <w:rPr>
                <w:rFonts w:ascii="宋体" w:eastAsia="宋体" w:hAnsi="宋体" w:cs="Times New Roman"/>
                <w:sz w:val="18"/>
                <w:szCs w:val="18"/>
              </w:rPr>
            </w:pPr>
            <w:r>
              <w:rPr>
                <w:rFonts w:ascii="宋体" w:eastAsia="宋体" w:hAnsi="宋体" w:cs="Times New Roman" w:hint="eastAsia"/>
                <w:sz w:val="18"/>
                <w:szCs w:val="18"/>
              </w:rPr>
              <w:t>（1）</w:t>
            </w:r>
            <w:r w:rsidRPr="00EC763E">
              <w:rPr>
                <w:rFonts w:ascii="宋体" w:eastAsia="宋体" w:hAnsi="宋体" w:cs="Times New Roman" w:hint="eastAsia"/>
                <w:sz w:val="18"/>
                <w:szCs w:val="18"/>
              </w:rPr>
              <w:t>重新计量设定受益计划变动额</w:t>
            </w:r>
          </w:p>
        </w:tc>
        <w:tc>
          <w:tcPr>
            <w:tcW w:w="804" w:type="pct"/>
            <w:shd w:val="clear" w:color="auto" w:fill="auto"/>
          </w:tcPr>
          <w:p w14:paraId="1D47FAAE" w14:textId="77777777" w:rsidR="00C05E6C" w:rsidRPr="00EC763E" w:rsidRDefault="00C05E6C" w:rsidP="00EC763E">
            <w:pPr>
              <w:jc w:val="right"/>
              <w:rPr>
                <w:rFonts w:ascii="宋体" w:eastAsia="宋体" w:hAnsi="宋体" w:cs="Times New Roman"/>
                <w:sz w:val="18"/>
                <w:szCs w:val="18"/>
              </w:rPr>
            </w:pPr>
          </w:p>
        </w:tc>
        <w:tc>
          <w:tcPr>
            <w:tcW w:w="731" w:type="pct"/>
          </w:tcPr>
          <w:p w14:paraId="6AD60A74" w14:textId="77777777" w:rsidR="00C05E6C" w:rsidRPr="00EC763E" w:rsidRDefault="00C05E6C" w:rsidP="00EC763E">
            <w:pPr>
              <w:jc w:val="right"/>
              <w:rPr>
                <w:rFonts w:ascii="宋体" w:eastAsia="宋体" w:hAnsi="宋体" w:cs="Times New Roman"/>
                <w:sz w:val="18"/>
                <w:szCs w:val="18"/>
              </w:rPr>
            </w:pPr>
          </w:p>
        </w:tc>
        <w:tc>
          <w:tcPr>
            <w:tcW w:w="804" w:type="pct"/>
          </w:tcPr>
          <w:p w14:paraId="6C1AE6D6" w14:textId="15FB7577" w:rsidR="00C05E6C" w:rsidRPr="00EC763E" w:rsidRDefault="00C05E6C" w:rsidP="00EC763E">
            <w:pPr>
              <w:jc w:val="right"/>
              <w:rPr>
                <w:rFonts w:ascii="宋体" w:eastAsia="宋体" w:hAnsi="宋体" w:cs="Times New Roman"/>
                <w:sz w:val="18"/>
                <w:szCs w:val="18"/>
              </w:rPr>
            </w:pPr>
          </w:p>
        </w:tc>
        <w:tc>
          <w:tcPr>
            <w:tcW w:w="760" w:type="pct"/>
          </w:tcPr>
          <w:p w14:paraId="65481ECF" w14:textId="77777777" w:rsidR="00C05E6C" w:rsidRPr="00EC763E" w:rsidRDefault="00C05E6C" w:rsidP="00EC763E">
            <w:pPr>
              <w:jc w:val="right"/>
              <w:rPr>
                <w:rFonts w:ascii="宋体" w:eastAsia="宋体" w:hAnsi="宋体" w:cs="Times New Roman"/>
                <w:sz w:val="18"/>
                <w:szCs w:val="18"/>
              </w:rPr>
            </w:pPr>
          </w:p>
        </w:tc>
      </w:tr>
      <w:tr w:rsidR="00F93ED0" w:rsidRPr="00EC763E" w14:paraId="01BCA3E2" w14:textId="1AD2DA9F" w:rsidTr="00F93ED0">
        <w:tc>
          <w:tcPr>
            <w:tcW w:w="1901" w:type="pct"/>
            <w:shd w:val="pct15" w:color="auto" w:fill="FFFFFF"/>
            <w:vAlign w:val="center"/>
          </w:tcPr>
          <w:p w14:paraId="27984C97" w14:textId="1FDE8D5B" w:rsidR="00C05E6C" w:rsidRPr="00EC763E" w:rsidRDefault="00C05E6C" w:rsidP="00EC763E">
            <w:pPr>
              <w:rPr>
                <w:rFonts w:ascii="宋体" w:eastAsia="宋体" w:hAnsi="宋体" w:cs="Times New Roman"/>
                <w:sz w:val="18"/>
                <w:szCs w:val="18"/>
              </w:rPr>
            </w:pPr>
            <w:r>
              <w:rPr>
                <w:rFonts w:ascii="宋体" w:eastAsia="宋体" w:hAnsi="宋体" w:cs="Times New Roman" w:hint="eastAsia"/>
                <w:sz w:val="18"/>
                <w:szCs w:val="18"/>
              </w:rPr>
              <w:t>（2）</w:t>
            </w:r>
            <w:r w:rsidRPr="00EC763E">
              <w:rPr>
                <w:rFonts w:ascii="宋体" w:eastAsia="宋体" w:hAnsi="宋体" w:cs="Times New Roman" w:hint="eastAsia"/>
                <w:sz w:val="18"/>
                <w:szCs w:val="18"/>
              </w:rPr>
              <w:t>权益法下不能转损益的其他综合收益</w:t>
            </w:r>
          </w:p>
        </w:tc>
        <w:tc>
          <w:tcPr>
            <w:tcW w:w="804" w:type="pct"/>
            <w:shd w:val="clear" w:color="auto" w:fill="auto"/>
          </w:tcPr>
          <w:p w14:paraId="71C8CB05" w14:textId="77777777" w:rsidR="00C05E6C" w:rsidRPr="00EC763E" w:rsidRDefault="00C05E6C" w:rsidP="00EC763E">
            <w:pPr>
              <w:jc w:val="right"/>
              <w:rPr>
                <w:rFonts w:ascii="宋体" w:eastAsia="宋体" w:hAnsi="宋体" w:cs="Times New Roman"/>
                <w:sz w:val="18"/>
                <w:szCs w:val="18"/>
              </w:rPr>
            </w:pPr>
          </w:p>
        </w:tc>
        <w:tc>
          <w:tcPr>
            <w:tcW w:w="731" w:type="pct"/>
          </w:tcPr>
          <w:p w14:paraId="52D7EFE5" w14:textId="77777777" w:rsidR="00C05E6C" w:rsidRPr="00EC763E" w:rsidRDefault="00C05E6C" w:rsidP="00EC763E">
            <w:pPr>
              <w:jc w:val="right"/>
              <w:rPr>
                <w:rFonts w:ascii="宋体" w:eastAsia="宋体" w:hAnsi="宋体" w:cs="Times New Roman"/>
                <w:sz w:val="18"/>
                <w:szCs w:val="18"/>
              </w:rPr>
            </w:pPr>
          </w:p>
        </w:tc>
        <w:tc>
          <w:tcPr>
            <w:tcW w:w="804" w:type="pct"/>
          </w:tcPr>
          <w:p w14:paraId="7F98D463" w14:textId="305BF522" w:rsidR="00C05E6C" w:rsidRPr="00EC763E" w:rsidRDefault="00C05E6C" w:rsidP="00EC763E">
            <w:pPr>
              <w:jc w:val="right"/>
              <w:rPr>
                <w:rFonts w:ascii="宋体" w:eastAsia="宋体" w:hAnsi="宋体" w:cs="Times New Roman"/>
                <w:sz w:val="18"/>
                <w:szCs w:val="18"/>
              </w:rPr>
            </w:pPr>
          </w:p>
        </w:tc>
        <w:tc>
          <w:tcPr>
            <w:tcW w:w="760" w:type="pct"/>
          </w:tcPr>
          <w:p w14:paraId="2619BD10" w14:textId="77777777" w:rsidR="00C05E6C" w:rsidRPr="00EC763E" w:rsidRDefault="00C05E6C" w:rsidP="00EC763E">
            <w:pPr>
              <w:jc w:val="right"/>
              <w:rPr>
                <w:rFonts w:ascii="宋体" w:eastAsia="宋体" w:hAnsi="宋体" w:cs="Times New Roman"/>
                <w:sz w:val="18"/>
                <w:szCs w:val="18"/>
              </w:rPr>
            </w:pPr>
          </w:p>
        </w:tc>
      </w:tr>
      <w:tr w:rsidR="00F93ED0" w:rsidRPr="00EC763E" w14:paraId="0EB129F1" w14:textId="4476C43D" w:rsidTr="00F93ED0">
        <w:tc>
          <w:tcPr>
            <w:tcW w:w="1901" w:type="pct"/>
            <w:shd w:val="pct15" w:color="auto" w:fill="FFFFFF"/>
          </w:tcPr>
          <w:p w14:paraId="3CE7BFD0" w14:textId="1EBCC75D" w:rsidR="00C05E6C" w:rsidRPr="00EC763E" w:rsidRDefault="00C05E6C" w:rsidP="00EC763E">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3</w:t>
            </w:r>
            <w:r>
              <w:rPr>
                <w:rFonts w:ascii="Calibri" w:eastAsia="宋体" w:hAnsi="Calibri" w:cs="Times New Roman" w:hint="eastAsia"/>
                <w:sz w:val="18"/>
                <w:szCs w:val="18"/>
              </w:rPr>
              <w:t>）</w:t>
            </w:r>
            <w:r w:rsidRPr="00EC763E">
              <w:rPr>
                <w:rFonts w:ascii="Calibri" w:eastAsia="宋体" w:hAnsi="Calibri" w:cs="Times New Roman" w:hint="eastAsia"/>
                <w:sz w:val="18"/>
                <w:szCs w:val="18"/>
              </w:rPr>
              <w:t>其他权益工具投资公允价值变动</w:t>
            </w:r>
          </w:p>
        </w:tc>
        <w:tc>
          <w:tcPr>
            <w:tcW w:w="804" w:type="pct"/>
            <w:shd w:val="clear" w:color="auto" w:fill="auto"/>
          </w:tcPr>
          <w:p w14:paraId="6B23FEDF" w14:textId="77777777" w:rsidR="00C05E6C" w:rsidRPr="00EC763E" w:rsidRDefault="00C05E6C" w:rsidP="00EC763E">
            <w:pPr>
              <w:jc w:val="right"/>
              <w:rPr>
                <w:rFonts w:ascii="宋体" w:eastAsia="宋体" w:hAnsi="宋体" w:cs="Times New Roman"/>
                <w:sz w:val="18"/>
                <w:szCs w:val="18"/>
              </w:rPr>
            </w:pPr>
          </w:p>
        </w:tc>
        <w:tc>
          <w:tcPr>
            <w:tcW w:w="731" w:type="pct"/>
          </w:tcPr>
          <w:p w14:paraId="42627828" w14:textId="77777777" w:rsidR="00C05E6C" w:rsidRPr="00EC763E" w:rsidRDefault="00C05E6C" w:rsidP="00EC763E">
            <w:pPr>
              <w:jc w:val="right"/>
              <w:rPr>
                <w:rFonts w:ascii="宋体" w:eastAsia="宋体" w:hAnsi="宋体" w:cs="Times New Roman"/>
                <w:sz w:val="18"/>
                <w:szCs w:val="18"/>
              </w:rPr>
            </w:pPr>
          </w:p>
        </w:tc>
        <w:tc>
          <w:tcPr>
            <w:tcW w:w="804" w:type="pct"/>
          </w:tcPr>
          <w:p w14:paraId="45F20FE2" w14:textId="411AF62A" w:rsidR="00C05E6C" w:rsidRPr="00EC763E" w:rsidRDefault="00C05E6C" w:rsidP="00EC763E">
            <w:pPr>
              <w:jc w:val="right"/>
              <w:rPr>
                <w:rFonts w:ascii="宋体" w:eastAsia="宋体" w:hAnsi="宋体" w:cs="Times New Roman"/>
                <w:sz w:val="18"/>
                <w:szCs w:val="18"/>
              </w:rPr>
            </w:pPr>
          </w:p>
        </w:tc>
        <w:tc>
          <w:tcPr>
            <w:tcW w:w="760" w:type="pct"/>
          </w:tcPr>
          <w:p w14:paraId="1B531F32" w14:textId="77777777" w:rsidR="00C05E6C" w:rsidRPr="00EC763E" w:rsidRDefault="00C05E6C" w:rsidP="00EC763E">
            <w:pPr>
              <w:jc w:val="right"/>
              <w:rPr>
                <w:rFonts w:ascii="宋体" w:eastAsia="宋体" w:hAnsi="宋体" w:cs="Times New Roman"/>
                <w:sz w:val="18"/>
                <w:szCs w:val="18"/>
              </w:rPr>
            </w:pPr>
          </w:p>
        </w:tc>
      </w:tr>
      <w:tr w:rsidR="00F93ED0" w:rsidRPr="00EC763E" w14:paraId="3CE39686" w14:textId="5EE07C22" w:rsidTr="00F93ED0">
        <w:tc>
          <w:tcPr>
            <w:tcW w:w="1901" w:type="pct"/>
            <w:shd w:val="pct15" w:color="auto" w:fill="FFFFFF"/>
          </w:tcPr>
          <w:p w14:paraId="3DA2AFF5" w14:textId="5CBAB00C" w:rsidR="00C05E6C" w:rsidRPr="00EC763E" w:rsidRDefault="00C05E6C" w:rsidP="00EC763E">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4</w:t>
            </w:r>
            <w:r>
              <w:rPr>
                <w:rFonts w:ascii="Calibri" w:eastAsia="宋体" w:hAnsi="Calibri" w:cs="Times New Roman" w:hint="eastAsia"/>
                <w:sz w:val="18"/>
                <w:szCs w:val="18"/>
              </w:rPr>
              <w:t>）</w:t>
            </w:r>
            <w:r w:rsidRPr="00EC763E">
              <w:rPr>
                <w:rFonts w:ascii="Calibri" w:eastAsia="宋体" w:hAnsi="Calibri" w:cs="Times New Roman" w:hint="eastAsia"/>
                <w:sz w:val="18"/>
                <w:szCs w:val="18"/>
              </w:rPr>
              <w:t>企业自身信用风险公允价值变动</w:t>
            </w:r>
          </w:p>
        </w:tc>
        <w:tc>
          <w:tcPr>
            <w:tcW w:w="804" w:type="pct"/>
            <w:shd w:val="clear" w:color="auto" w:fill="auto"/>
          </w:tcPr>
          <w:p w14:paraId="68EA2239" w14:textId="77777777" w:rsidR="00C05E6C" w:rsidRPr="00EC763E" w:rsidRDefault="00C05E6C" w:rsidP="00EC763E">
            <w:pPr>
              <w:jc w:val="right"/>
              <w:rPr>
                <w:rFonts w:ascii="宋体" w:eastAsia="宋体" w:hAnsi="宋体" w:cs="Times New Roman"/>
                <w:sz w:val="18"/>
                <w:szCs w:val="18"/>
              </w:rPr>
            </w:pPr>
          </w:p>
        </w:tc>
        <w:tc>
          <w:tcPr>
            <w:tcW w:w="731" w:type="pct"/>
          </w:tcPr>
          <w:p w14:paraId="18758C78" w14:textId="77777777" w:rsidR="00C05E6C" w:rsidRPr="00EC763E" w:rsidRDefault="00C05E6C" w:rsidP="00EC763E">
            <w:pPr>
              <w:jc w:val="right"/>
              <w:rPr>
                <w:rFonts w:ascii="宋体" w:eastAsia="宋体" w:hAnsi="宋体" w:cs="Times New Roman"/>
                <w:sz w:val="18"/>
                <w:szCs w:val="18"/>
              </w:rPr>
            </w:pPr>
          </w:p>
        </w:tc>
        <w:tc>
          <w:tcPr>
            <w:tcW w:w="804" w:type="pct"/>
          </w:tcPr>
          <w:p w14:paraId="39EA62F1" w14:textId="56A87AA2" w:rsidR="00C05E6C" w:rsidRPr="00EC763E" w:rsidRDefault="00C05E6C" w:rsidP="00EC763E">
            <w:pPr>
              <w:jc w:val="right"/>
              <w:rPr>
                <w:rFonts w:ascii="宋体" w:eastAsia="宋体" w:hAnsi="宋体" w:cs="Times New Roman"/>
                <w:sz w:val="18"/>
                <w:szCs w:val="18"/>
              </w:rPr>
            </w:pPr>
          </w:p>
        </w:tc>
        <w:tc>
          <w:tcPr>
            <w:tcW w:w="760" w:type="pct"/>
          </w:tcPr>
          <w:p w14:paraId="6506FC51" w14:textId="77777777" w:rsidR="00C05E6C" w:rsidRPr="00EC763E" w:rsidRDefault="00C05E6C" w:rsidP="00EC763E">
            <w:pPr>
              <w:jc w:val="right"/>
              <w:rPr>
                <w:rFonts w:ascii="宋体" w:eastAsia="宋体" w:hAnsi="宋体" w:cs="Times New Roman"/>
                <w:sz w:val="18"/>
                <w:szCs w:val="18"/>
              </w:rPr>
            </w:pPr>
          </w:p>
        </w:tc>
      </w:tr>
      <w:tr w:rsidR="00F93ED0" w:rsidRPr="00EC763E" w14:paraId="015AD2A0" w14:textId="580A92B4" w:rsidTr="00F93ED0">
        <w:tc>
          <w:tcPr>
            <w:tcW w:w="1901" w:type="pct"/>
            <w:shd w:val="pct15" w:color="auto" w:fill="FFFFFF"/>
          </w:tcPr>
          <w:p w14:paraId="02127238" w14:textId="194E3CB0" w:rsidR="00C05E6C" w:rsidRPr="00EC763E" w:rsidRDefault="00C05E6C" w:rsidP="00EC763E">
            <w:pPr>
              <w:rPr>
                <w:rFonts w:ascii="Calibri" w:eastAsia="宋体" w:hAnsi="Calibri" w:cs="Times New Roman"/>
                <w:sz w:val="18"/>
                <w:szCs w:val="18"/>
              </w:rPr>
            </w:pPr>
            <w:r>
              <w:rPr>
                <w:rFonts w:ascii="宋体" w:eastAsia="宋体" w:hAnsi="宋体" w:cs="Times New Roman" w:hint="eastAsia"/>
                <w:color w:val="000000"/>
                <w:sz w:val="18"/>
                <w:szCs w:val="18"/>
              </w:rPr>
              <w:t>（5）</w:t>
            </w:r>
            <w:r w:rsidRPr="00EC763E">
              <w:rPr>
                <w:rFonts w:ascii="宋体" w:eastAsia="宋体" w:hAnsi="宋体" w:cs="Times New Roman" w:hint="eastAsia"/>
                <w:color w:val="000000"/>
                <w:sz w:val="18"/>
                <w:szCs w:val="18"/>
              </w:rPr>
              <w:t>其他</w:t>
            </w:r>
          </w:p>
        </w:tc>
        <w:tc>
          <w:tcPr>
            <w:tcW w:w="804" w:type="pct"/>
            <w:shd w:val="clear" w:color="auto" w:fill="auto"/>
          </w:tcPr>
          <w:p w14:paraId="5D8C61FE" w14:textId="77777777" w:rsidR="00C05E6C" w:rsidRPr="00EC763E" w:rsidRDefault="00C05E6C" w:rsidP="00EC763E">
            <w:pPr>
              <w:jc w:val="right"/>
              <w:rPr>
                <w:rFonts w:ascii="宋体" w:eastAsia="宋体" w:hAnsi="宋体" w:cs="Times New Roman"/>
                <w:sz w:val="18"/>
                <w:szCs w:val="18"/>
              </w:rPr>
            </w:pPr>
          </w:p>
        </w:tc>
        <w:tc>
          <w:tcPr>
            <w:tcW w:w="731" w:type="pct"/>
          </w:tcPr>
          <w:p w14:paraId="7565913B" w14:textId="77777777" w:rsidR="00C05E6C" w:rsidRPr="00EC763E" w:rsidRDefault="00C05E6C" w:rsidP="00EC763E">
            <w:pPr>
              <w:jc w:val="right"/>
              <w:rPr>
                <w:rFonts w:ascii="宋体" w:eastAsia="宋体" w:hAnsi="宋体" w:cs="Times New Roman"/>
                <w:sz w:val="18"/>
                <w:szCs w:val="18"/>
              </w:rPr>
            </w:pPr>
          </w:p>
        </w:tc>
        <w:tc>
          <w:tcPr>
            <w:tcW w:w="804" w:type="pct"/>
          </w:tcPr>
          <w:p w14:paraId="60414E66" w14:textId="709A957B" w:rsidR="00C05E6C" w:rsidRPr="00EC763E" w:rsidRDefault="00C05E6C" w:rsidP="00EC763E">
            <w:pPr>
              <w:jc w:val="right"/>
              <w:rPr>
                <w:rFonts w:ascii="宋体" w:eastAsia="宋体" w:hAnsi="宋体" w:cs="Times New Roman"/>
                <w:sz w:val="18"/>
                <w:szCs w:val="18"/>
              </w:rPr>
            </w:pPr>
          </w:p>
        </w:tc>
        <w:tc>
          <w:tcPr>
            <w:tcW w:w="760" w:type="pct"/>
          </w:tcPr>
          <w:p w14:paraId="28AAF715" w14:textId="77777777" w:rsidR="00C05E6C" w:rsidRPr="00EC763E" w:rsidRDefault="00C05E6C" w:rsidP="00EC763E">
            <w:pPr>
              <w:jc w:val="right"/>
              <w:rPr>
                <w:rFonts w:ascii="宋体" w:eastAsia="宋体" w:hAnsi="宋体" w:cs="Times New Roman"/>
                <w:sz w:val="18"/>
                <w:szCs w:val="18"/>
              </w:rPr>
            </w:pPr>
          </w:p>
        </w:tc>
      </w:tr>
      <w:tr w:rsidR="00F93ED0" w:rsidRPr="00EC763E" w14:paraId="37A09A16" w14:textId="41D5A57D" w:rsidTr="00F93ED0">
        <w:tc>
          <w:tcPr>
            <w:tcW w:w="1901" w:type="pct"/>
            <w:shd w:val="pct15" w:color="auto" w:fill="FFFFFF"/>
            <w:vAlign w:val="center"/>
          </w:tcPr>
          <w:p w14:paraId="144EF19C" w14:textId="674B200D" w:rsidR="00C05E6C" w:rsidRPr="00EC763E" w:rsidRDefault="00C05E6C" w:rsidP="00EC763E">
            <w:pPr>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sidRPr="00EC763E">
              <w:rPr>
                <w:rFonts w:ascii="宋体" w:eastAsia="宋体" w:hAnsi="宋体" w:cs="Times New Roman" w:hint="eastAsia"/>
                <w:sz w:val="18"/>
                <w:szCs w:val="18"/>
              </w:rPr>
              <w:t>将重分类进损益的其他综合收益</w:t>
            </w:r>
          </w:p>
        </w:tc>
        <w:tc>
          <w:tcPr>
            <w:tcW w:w="804" w:type="pct"/>
            <w:shd w:val="clear" w:color="auto" w:fill="auto"/>
          </w:tcPr>
          <w:p w14:paraId="5C869B09" w14:textId="77777777" w:rsidR="00C05E6C" w:rsidRPr="00EC763E" w:rsidRDefault="00C05E6C" w:rsidP="00EC763E">
            <w:pPr>
              <w:jc w:val="right"/>
              <w:rPr>
                <w:rFonts w:ascii="宋体" w:eastAsia="宋体" w:hAnsi="宋体" w:cs="Times New Roman"/>
                <w:sz w:val="18"/>
                <w:szCs w:val="18"/>
              </w:rPr>
            </w:pPr>
          </w:p>
        </w:tc>
        <w:tc>
          <w:tcPr>
            <w:tcW w:w="731" w:type="pct"/>
          </w:tcPr>
          <w:p w14:paraId="08206F16" w14:textId="77777777" w:rsidR="00C05E6C" w:rsidRPr="00EC763E" w:rsidRDefault="00C05E6C" w:rsidP="00EC763E">
            <w:pPr>
              <w:jc w:val="right"/>
              <w:rPr>
                <w:rFonts w:ascii="宋体" w:eastAsia="宋体" w:hAnsi="宋体" w:cs="Times New Roman"/>
                <w:sz w:val="18"/>
                <w:szCs w:val="18"/>
              </w:rPr>
            </w:pPr>
          </w:p>
        </w:tc>
        <w:tc>
          <w:tcPr>
            <w:tcW w:w="804" w:type="pct"/>
            <w:shd w:val="clear" w:color="auto" w:fill="auto"/>
          </w:tcPr>
          <w:p w14:paraId="32F68D89" w14:textId="548186E2" w:rsidR="00C05E6C" w:rsidRPr="00EC763E" w:rsidRDefault="00C05E6C" w:rsidP="00EC763E">
            <w:pPr>
              <w:jc w:val="right"/>
              <w:rPr>
                <w:rFonts w:ascii="宋体" w:eastAsia="宋体" w:hAnsi="宋体" w:cs="Times New Roman"/>
                <w:sz w:val="18"/>
                <w:szCs w:val="18"/>
              </w:rPr>
            </w:pPr>
          </w:p>
        </w:tc>
        <w:tc>
          <w:tcPr>
            <w:tcW w:w="760" w:type="pct"/>
          </w:tcPr>
          <w:p w14:paraId="3C3A837A" w14:textId="77777777" w:rsidR="00C05E6C" w:rsidRPr="00EC763E" w:rsidRDefault="00C05E6C" w:rsidP="00EC763E">
            <w:pPr>
              <w:jc w:val="right"/>
              <w:rPr>
                <w:rFonts w:ascii="宋体" w:eastAsia="宋体" w:hAnsi="宋体" w:cs="Times New Roman"/>
                <w:sz w:val="18"/>
                <w:szCs w:val="18"/>
              </w:rPr>
            </w:pPr>
          </w:p>
        </w:tc>
      </w:tr>
      <w:tr w:rsidR="00F93ED0" w:rsidRPr="00EC763E" w14:paraId="05D4B2F5" w14:textId="2BD2BBB5" w:rsidTr="00F93ED0">
        <w:tc>
          <w:tcPr>
            <w:tcW w:w="1901" w:type="pct"/>
            <w:shd w:val="pct15" w:color="auto" w:fill="FFFFFF"/>
            <w:vAlign w:val="center"/>
          </w:tcPr>
          <w:p w14:paraId="27440540" w14:textId="6FFFEFF3" w:rsidR="00C05E6C" w:rsidRPr="00EC763E" w:rsidRDefault="00C05E6C" w:rsidP="00EC763E">
            <w:pPr>
              <w:rPr>
                <w:rFonts w:ascii="宋体" w:eastAsia="宋体" w:hAnsi="宋体" w:cs="Times New Roman"/>
                <w:sz w:val="18"/>
                <w:szCs w:val="18"/>
              </w:rPr>
            </w:pPr>
            <w:r>
              <w:rPr>
                <w:rFonts w:ascii="宋体" w:eastAsia="宋体" w:hAnsi="宋体" w:cs="Times New Roman" w:hint="eastAsia"/>
                <w:sz w:val="18"/>
                <w:szCs w:val="18"/>
              </w:rPr>
              <w:t>（1）</w:t>
            </w:r>
            <w:r w:rsidRPr="00EC763E">
              <w:rPr>
                <w:rFonts w:ascii="Calibri" w:eastAsia="宋体" w:hAnsi="Calibri" w:cs="Times New Roman"/>
                <w:sz w:val="18"/>
                <w:szCs w:val="18"/>
              </w:rPr>
              <w:t xml:space="preserve"> </w:t>
            </w:r>
            <w:r w:rsidRPr="00EC763E">
              <w:rPr>
                <w:rFonts w:ascii="宋体" w:eastAsia="宋体" w:hAnsi="宋体" w:cs="Times New Roman" w:hint="eastAsia"/>
                <w:sz w:val="18"/>
                <w:szCs w:val="18"/>
              </w:rPr>
              <w:t>权益法下可转损益的其他综合收益</w:t>
            </w:r>
          </w:p>
        </w:tc>
        <w:tc>
          <w:tcPr>
            <w:tcW w:w="804" w:type="pct"/>
            <w:shd w:val="clear" w:color="auto" w:fill="auto"/>
          </w:tcPr>
          <w:p w14:paraId="0C97EF3B" w14:textId="77777777" w:rsidR="00C05E6C" w:rsidRPr="00EC763E" w:rsidRDefault="00C05E6C" w:rsidP="00EC763E">
            <w:pPr>
              <w:jc w:val="right"/>
              <w:rPr>
                <w:rFonts w:ascii="宋体" w:eastAsia="宋体" w:hAnsi="宋体" w:cs="Times New Roman"/>
                <w:sz w:val="18"/>
                <w:szCs w:val="18"/>
              </w:rPr>
            </w:pPr>
          </w:p>
        </w:tc>
        <w:tc>
          <w:tcPr>
            <w:tcW w:w="731" w:type="pct"/>
          </w:tcPr>
          <w:p w14:paraId="73E4FAC1" w14:textId="77777777" w:rsidR="00C05E6C" w:rsidRPr="00EC763E" w:rsidRDefault="00C05E6C" w:rsidP="00EC763E">
            <w:pPr>
              <w:jc w:val="right"/>
              <w:rPr>
                <w:rFonts w:ascii="宋体" w:eastAsia="宋体" w:hAnsi="宋体" w:cs="Times New Roman"/>
                <w:sz w:val="18"/>
                <w:szCs w:val="18"/>
              </w:rPr>
            </w:pPr>
          </w:p>
        </w:tc>
        <w:tc>
          <w:tcPr>
            <w:tcW w:w="804" w:type="pct"/>
          </w:tcPr>
          <w:p w14:paraId="1EEECA9E" w14:textId="5F525071" w:rsidR="00C05E6C" w:rsidRPr="00EC763E" w:rsidRDefault="00C05E6C" w:rsidP="00EC763E">
            <w:pPr>
              <w:jc w:val="right"/>
              <w:rPr>
                <w:rFonts w:ascii="宋体" w:eastAsia="宋体" w:hAnsi="宋体" w:cs="Times New Roman"/>
                <w:sz w:val="18"/>
                <w:szCs w:val="18"/>
              </w:rPr>
            </w:pPr>
          </w:p>
        </w:tc>
        <w:tc>
          <w:tcPr>
            <w:tcW w:w="760" w:type="pct"/>
          </w:tcPr>
          <w:p w14:paraId="4E77E72B" w14:textId="77777777" w:rsidR="00C05E6C" w:rsidRPr="00EC763E" w:rsidRDefault="00C05E6C" w:rsidP="00EC763E">
            <w:pPr>
              <w:jc w:val="right"/>
              <w:rPr>
                <w:rFonts w:ascii="宋体" w:eastAsia="宋体" w:hAnsi="宋体" w:cs="Times New Roman"/>
                <w:sz w:val="18"/>
                <w:szCs w:val="18"/>
              </w:rPr>
            </w:pPr>
          </w:p>
        </w:tc>
      </w:tr>
      <w:tr w:rsidR="00F93ED0" w:rsidRPr="00EC763E" w14:paraId="599219EE" w14:textId="68EC4358" w:rsidTr="00F93ED0">
        <w:tc>
          <w:tcPr>
            <w:tcW w:w="1901" w:type="pct"/>
            <w:shd w:val="pct15" w:color="auto" w:fill="FFFFFF"/>
            <w:vAlign w:val="center"/>
          </w:tcPr>
          <w:p w14:paraId="4BE20A4A" w14:textId="3BE39264" w:rsidR="00C05E6C" w:rsidRPr="00EC763E" w:rsidRDefault="00C05E6C" w:rsidP="00EC763E">
            <w:pPr>
              <w:rPr>
                <w:rFonts w:ascii="宋体" w:eastAsia="宋体" w:hAnsi="宋体" w:cs="Times New Roman"/>
                <w:sz w:val="18"/>
                <w:szCs w:val="18"/>
              </w:rPr>
            </w:pPr>
            <w:r>
              <w:rPr>
                <w:rFonts w:ascii="宋体" w:eastAsia="宋体" w:hAnsi="宋体" w:cs="Times New Roman" w:hint="eastAsia"/>
                <w:sz w:val="18"/>
                <w:szCs w:val="18"/>
              </w:rPr>
              <w:t>（2）</w:t>
            </w:r>
            <w:r w:rsidRPr="00EC763E">
              <w:rPr>
                <w:rFonts w:ascii="宋体" w:eastAsia="宋体" w:hAnsi="宋体" w:cs="Times New Roman" w:hint="eastAsia"/>
                <w:sz w:val="18"/>
                <w:szCs w:val="18"/>
              </w:rPr>
              <w:t>其他债权投资公允价值变动</w:t>
            </w:r>
          </w:p>
        </w:tc>
        <w:tc>
          <w:tcPr>
            <w:tcW w:w="804" w:type="pct"/>
            <w:shd w:val="clear" w:color="auto" w:fill="auto"/>
          </w:tcPr>
          <w:p w14:paraId="6CD22F51" w14:textId="77777777" w:rsidR="00C05E6C" w:rsidRPr="00EC763E" w:rsidRDefault="00C05E6C" w:rsidP="00EC763E">
            <w:pPr>
              <w:jc w:val="right"/>
              <w:rPr>
                <w:rFonts w:ascii="宋体" w:eastAsia="宋体" w:hAnsi="宋体" w:cs="Times New Roman"/>
                <w:sz w:val="18"/>
                <w:szCs w:val="18"/>
              </w:rPr>
            </w:pPr>
          </w:p>
        </w:tc>
        <w:tc>
          <w:tcPr>
            <w:tcW w:w="731" w:type="pct"/>
          </w:tcPr>
          <w:p w14:paraId="4312229F" w14:textId="77777777" w:rsidR="00C05E6C" w:rsidRPr="00EC763E" w:rsidRDefault="00C05E6C" w:rsidP="00EC763E">
            <w:pPr>
              <w:jc w:val="right"/>
              <w:rPr>
                <w:rFonts w:ascii="宋体" w:eastAsia="宋体" w:hAnsi="宋体" w:cs="Times New Roman"/>
                <w:sz w:val="18"/>
                <w:szCs w:val="18"/>
              </w:rPr>
            </w:pPr>
          </w:p>
        </w:tc>
        <w:tc>
          <w:tcPr>
            <w:tcW w:w="804" w:type="pct"/>
          </w:tcPr>
          <w:p w14:paraId="2D34A425" w14:textId="3274BA0C" w:rsidR="00C05E6C" w:rsidRPr="00EC763E" w:rsidRDefault="00C05E6C" w:rsidP="00EC763E">
            <w:pPr>
              <w:jc w:val="right"/>
              <w:rPr>
                <w:rFonts w:ascii="宋体" w:eastAsia="宋体" w:hAnsi="宋体" w:cs="Times New Roman"/>
                <w:sz w:val="18"/>
                <w:szCs w:val="18"/>
              </w:rPr>
            </w:pPr>
          </w:p>
        </w:tc>
        <w:tc>
          <w:tcPr>
            <w:tcW w:w="760" w:type="pct"/>
          </w:tcPr>
          <w:p w14:paraId="4AE0884B" w14:textId="77777777" w:rsidR="00C05E6C" w:rsidRPr="00EC763E" w:rsidRDefault="00C05E6C" w:rsidP="00EC763E">
            <w:pPr>
              <w:jc w:val="right"/>
              <w:rPr>
                <w:rFonts w:ascii="宋体" w:eastAsia="宋体" w:hAnsi="宋体" w:cs="Times New Roman"/>
                <w:sz w:val="18"/>
                <w:szCs w:val="18"/>
              </w:rPr>
            </w:pPr>
          </w:p>
        </w:tc>
      </w:tr>
      <w:tr w:rsidR="00F93ED0" w:rsidRPr="00EC763E" w14:paraId="4BB1F0E1" w14:textId="22D992B8" w:rsidTr="00F93ED0">
        <w:tc>
          <w:tcPr>
            <w:tcW w:w="1901" w:type="pct"/>
            <w:shd w:val="pct15" w:color="auto" w:fill="FFFFFF"/>
            <w:vAlign w:val="center"/>
          </w:tcPr>
          <w:p w14:paraId="588F2999" w14:textId="6C145DFF" w:rsidR="00C05E6C" w:rsidRPr="00EC763E" w:rsidRDefault="00C05E6C" w:rsidP="00010BD6">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w:t>
            </w:r>
            <w:r w:rsidRPr="00EC763E">
              <w:rPr>
                <w:rFonts w:ascii="宋体" w:eastAsia="宋体" w:hAnsi="宋体" w:cs="Times New Roman" w:hint="eastAsia"/>
                <w:sz w:val="18"/>
                <w:szCs w:val="18"/>
              </w:rPr>
              <w:t>金融资产重分类计入其他综合收益的金额</w:t>
            </w:r>
          </w:p>
        </w:tc>
        <w:tc>
          <w:tcPr>
            <w:tcW w:w="804" w:type="pct"/>
            <w:shd w:val="clear" w:color="auto" w:fill="auto"/>
          </w:tcPr>
          <w:p w14:paraId="1B436F84" w14:textId="77777777" w:rsidR="00C05E6C" w:rsidRPr="00EC763E" w:rsidRDefault="00C05E6C" w:rsidP="00C71759">
            <w:pPr>
              <w:jc w:val="right"/>
              <w:rPr>
                <w:rFonts w:ascii="宋体" w:eastAsia="宋体" w:hAnsi="宋体" w:cs="Times New Roman"/>
                <w:sz w:val="18"/>
                <w:szCs w:val="18"/>
              </w:rPr>
            </w:pPr>
          </w:p>
        </w:tc>
        <w:tc>
          <w:tcPr>
            <w:tcW w:w="731" w:type="pct"/>
          </w:tcPr>
          <w:p w14:paraId="50763368" w14:textId="77777777" w:rsidR="00C05E6C" w:rsidRPr="00EC763E" w:rsidRDefault="00C05E6C" w:rsidP="00C71759">
            <w:pPr>
              <w:jc w:val="right"/>
              <w:rPr>
                <w:rFonts w:ascii="宋体" w:eastAsia="宋体" w:hAnsi="宋体" w:cs="Times New Roman"/>
                <w:sz w:val="18"/>
                <w:szCs w:val="18"/>
              </w:rPr>
            </w:pPr>
          </w:p>
        </w:tc>
        <w:tc>
          <w:tcPr>
            <w:tcW w:w="804" w:type="pct"/>
          </w:tcPr>
          <w:p w14:paraId="58A2DD36" w14:textId="29C6F372" w:rsidR="00C05E6C" w:rsidRPr="00EC763E" w:rsidRDefault="00C05E6C" w:rsidP="00C71759">
            <w:pPr>
              <w:jc w:val="right"/>
              <w:rPr>
                <w:rFonts w:ascii="宋体" w:eastAsia="宋体" w:hAnsi="宋体" w:cs="Times New Roman"/>
                <w:sz w:val="18"/>
                <w:szCs w:val="18"/>
              </w:rPr>
            </w:pPr>
          </w:p>
        </w:tc>
        <w:tc>
          <w:tcPr>
            <w:tcW w:w="760" w:type="pct"/>
          </w:tcPr>
          <w:p w14:paraId="0FDE5EC9" w14:textId="77777777" w:rsidR="00C05E6C" w:rsidRPr="00EC763E" w:rsidRDefault="00C05E6C" w:rsidP="00C71759">
            <w:pPr>
              <w:jc w:val="right"/>
              <w:rPr>
                <w:rFonts w:ascii="宋体" w:eastAsia="宋体" w:hAnsi="宋体" w:cs="Times New Roman"/>
                <w:sz w:val="18"/>
                <w:szCs w:val="18"/>
              </w:rPr>
            </w:pPr>
          </w:p>
        </w:tc>
      </w:tr>
      <w:tr w:rsidR="00F93ED0" w:rsidRPr="00EC763E" w14:paraId="7F9C4266" w14:textId="60E6F280" w:rsidTr="00F93ED0">
        <w:tc>
          <w:tcPr>
            <w:tcW w:w="1901" w:type="pct"/>
            <w:shd w:val="pct15" w:color="auto" w:fill="FFFFFF"/>
            <w:vAlign w:val="center"/>
          </w:tcPr>
          <w:p w14:paraId="14A30048" w14:textId="5C160802" w:rsidR="00C05E6C" w:rsidRPr="00EC763E" w:rsidRDefault="00C05E6C" w:rsidP="00010BD6">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w:t>
            </w:r>
            <w:r w:rsidRPr="00EC763E">
              <w:rPr>
                <w:rFonts w:ascii="宋体" w:eastAsia="宋体" w:hAnsi="宋体" w:cs="Times New Roman" w:hint="eastAsia"/>
                <w:sz w:val="18"/>
                <w:szCs w:val="18"/>
              </w:rPr>
              <w:t>其他债权投资信用减值准备</w:t>
            </w:r>
          </w:p>
        </w:tc>
        <w:tc>
          <w:tcPr>
            <w:tcW w:w="804" w:type="pct"/>
            <w:shd w:val="clear" w:color="auto" w:fill="auto"/>
          </w:tcPr>
          <w:p w14:paraId="7D024151" w14:textId="77777777" w:rsidR="00C05E6C" w:rsidRPr="00EC763E" w:rsidRDefault="00C05E6C" w:rsidP="00C71759">
            <w:pPr>
              <w:jc w:val="right"/>
              <w:rPr>
                <w:rFonts w:ascii="宋体" w:eastAsia="宋体" w:hAnsi="宋体" w:cs="Times New Roman"/>
                <w:sz w:val="18"/>
                <w:szCs w:val="18"/>
              </w:rPr>
            </w:pPr>
          </w:p>
        </w:tc>
        <w:tc>
          <w:tcPr>
            <w:tcW w:w="731" w:type="pct"/>
          </w:tcPr>
          <w:p w14:paraId="29BE6B11" w14:textId="77777777" w:rsidR="00C05E6C" w:rsidRPr="00EC763E" w:rsidRDefault="00C05E6C" w:rsidP="00C71759">
            <w:pPr>
              <w:jc w:val="right"/>
              <w:rPr>
                <w:rFonts w:ascii="宋体" w:eastAsia="宋体" w:hAnsi="宋体" w:cs="Times New Roman"/>
                <w:sz w:val="18"/>
                <w:szCs w:val="18"/>
              </w:rPr>
            </w:pPr>
          </w:p>
        </w:tc>
        <w:tc>
          <w:tcPr>
            <w:tcW w:w="804" w:type="pct"/>
          </w:tcPr>
          <w:p w14:paraId="257CED3C" w14:textId="619EF233" w:rsidR="00C05E6C" w:rsidRPr="00EC763E" w:rsidRDefault="00C05E6C" w:rsidP="00C71759">
            <w:pPr>
              <w:jc w:val="right"/>
              <w:rPr>
                <w:rFonts w:ascii="宋体" w:eastAsia="宋体" w:hAnsi="宋体" w:cs="Times New Roman"/>
                <w:sz w:val="18"/>
                <w:szCs w:val="18"/>
              </w:rPr>
            </w:pPr>
          </w:p>
        </w:tc>
        <w:tc>
          <w:tcPr>
            <w:tcW w:w="760" w:type="pct"/>
          </w:tcPr>
          <w:p w14:paraId="16F1FC28" w14:textId="77777777" w:rsidR="00C05E6C" w:rsidRPr="00EC763E" w:rsidRDefault="00C05E6C" w:rsidP="00C71759">
            <w:pPr>
              <w:jc w:val="right"/>
              <w:rPr>
                <w:rFonts w:ascii="宋体" w:eastAsia="宋体" w:hAnsi="宋体" w:cs="Times New Roman"/>
                <w:sz w:val="18"/>
                <w:szCs w:val="18"/>
              </w:rPr>
            </w:pPr>
          </w:p>
        </w:tc>
      </w:tr>
      <w:tr w:rsidR="00F93ED0" w:rsidRPr="00EC763E" w14:paraId="3A80E0EE" w14:textId="5C635456" w:rsidTr="00F93ED0">
        <w:tc>
          <w:tcPr>
            <w:tcW w:w="1901" w:type="pct"/>
            <w:shd w:val="pct15" w:color="auto" w:fill="FFFFFF"/>
            <w:vAlign w:val="center"/>
          </w:tcPr>
          <w:p w14:paraId="28AC4894" w14:textId="6FF1D21B" w:rsidR="00C05E6C" w:rsidRPr="00EC763E" w:rsidRDefault="00C05E6C" w:rsidP="00010BD6">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w:t>
            </w:r>
            <w:r w:rsidRPr="00EC763E">
              <w:rPr>
                <w:rFonts w:ascii="宋体" w:eastAsia="宋体" w:hAnsi="宋体" w:cs="Times New Roman" w:hint="eastAsia"/>
                <w:sz w:val="18"/>
                <w:szCs w:val="18"/>
              </w:rPr>
              <w:t>现金流量套期储备</w:t>
            </w:r>
          </w:p>
        </w:tc>
        <w:tc>
          <w:tcPr>
            <w:tcW w:w="804" w:type="pct"/>
            <w:shd w:val="clear" w:color="auto" w:fill="auto"/>
          </w:tcPr>
          <w:p w14:paraId="008833AD" w14:textId="77777777" w:rsidR="00C05E6C" w:rsidRPr="00EC763E" w:rsidRDefault="00C05E6C" w:rsidP="00C71759">
            <w:pPr>
              <w:jc w:val="right"/>
              <w:rPr>
                <w:rFonts w:ascii="宋体" w:eastAsia="宋体" w:hAnsi="宋体" w:cs="Times New Roman"/>
                <w:sz w:val="18"/>
                <w:szCs w:val="18"/>
              </w:rPr>
            </w:pPr>
          </w:p>
        </w:tc>
        <w:tc>
          <w:tcPr>
            <w:tcW w:w="731" w:type="pct"/>
          </w:tcPr>
          <w:p w14:paraId="656AC8BE" w14:textId="77777777" w:rsidR="00C05E6C" w:rsidRPr="00EC763E" w:rsidRDefault="00C05E6C" w:rsidP="00C71759">
            <w:pPr>
              <w:jc w:val="right"/>
              <w:rPr>
                <w:rFonts w:ascii="宋体" w:eastAsia="宋体" w:hAnsi="宋体" w:cs="Times New Roman"/>
                <w:sz w:val="18"/>
                <w:szCs w:val="18"/>
              </w:rPr>
            </w:pPr>
          </w:p>
        </w:tc>
        <w:tc>
          <w:tcPr>
            <w:tcW w:w="804" w:type="pct"/>
          </w:tcPr>
          <w:p w14:paraId="28B22111" w14:textId="091E2B2B" w:rsidR="00C05E6C" w:rsidRPr="00EC763E" w:rsidRDefault="00C05E6C" w:rsidP="00C71759">
            <w:pPr>
              <w:jc w:val="right"/>
              <w:rPr>
                <w:rFonts w:ascii="宋体" w:eastAsia="宋体" w:hAnsi="宋体" w:cs="Times New Roman"/>
                <w:sz w:val="18"/>
                <w:szCs w:val="18"/>
              </w:rPr>
            </w:pPr>
          </w:p>
        </w:tc>
        <w:tc>
          <w:tcPr>
            <w:tcW w:w="760" w:type="pct"/>
          </w:tcPr>
          <w:p w14:paraId="69A73DDB" w14:textId="77777777" w:rsidR="00C05E6C" w:rsidRPr="00EC763E" w:rsidRDefault="00C05E6C" w:rsidP="00C71759">
            <w:pPr>
              <w:jc w:val="right"/>
              <w:rPr>
                <w:rFonts w:ascii="宋体" w:eastAsia="宋体" w:hAnsi="宋体" w:cs="Times New Roman"/>
                <w:sz w:val="18"/>
                <w:szCs w:val="18"/>
              </w:rPr>
            </w:pPr>
          </w:p>
        </w:tc>
      </w:tr>
      <w:tr w:rsidR="00F93ED0" w:rsidRPr="00EC763E" w14:paraId="20F5203D" w14:textId="4FFCF9DC" w:rsidTr="00F93ED0">
        <w:tc>
          <w:tcPr>
            <w:tcW w:w="1901" w:type="pct"/>
            <w:shd w:val="pct15" w:color="auto" w:fill="FFFFFF"/>
            <w:vAlign w:val="center"/>
          </w:tcPr>
          <w:p w14:paraId="7D41CD7A" w14:textId="1278A838" w:rsidR="00C05E6C" w:rsidRPr="00EC763E" w:rsidRDefault="00C05E6C" w:rsidP="00010BD6">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sidRPr="00EC763E">
              <w:rPr>
                <w:rFonts w:ascii="宋体" w:eastAsia="宋体" w:hAnsi="宋体" w:cs="Times New Roman" w:hint="eastAsia"/>
                <w:color w:val="000000"/>
                <w:sz w:val="18"/>
                <w:szCs w:val="18"/>
              </w:rPr>
              <w:t>外币财务报表折算差额</w:t>
            </w:r>
          </w:p>
        </w:tc>
        <w:tc>
          <w:tcPr>
            <w:tcW w:w="804" w:type="pct"/>
            <w:shd w:val="clear" w:color="auto" w:fill="auto"/>
          </w:tcPr>
          <w:p w14:paraId="78EC321D" w14:textId="77777777" w:rsidR="00C05E6C" w:rsidRPr="00EC763E" w:rsidRDefault="00C05E6C" w:rsidP="00C71759">
            <w:pPr>
              <w:jc w:val="right"/>
              <w:rPr>
                <w:rFonts w:ascii="宋体" w:eastAsia="宋体" w:hAnsi="宋体" w:cs="Times New Roman"/>
                <w:sz w:val="18"/>
                <w:szCs w:val="18"/>
              </w:rPr>
            </w:pPr>
          </w:p>
        </w:tc>
        <w:tc>
          <w:tcPr>
            <w:tcW w:w="731" w:type="pct"/>
          </w:tcPr>
          <w:p w14:paraId="4A239EB9" w14:textId="77777777" w:rsidR="00C05E6C" w:rsidRPr="00EC763E" w:rsidRDefault="00C05E6C" w:rsidP="00C71759">
            <w:pPr>
              <w:jc w:val="right"/>
              <w:rPr>
                <w:rFonts w:ascii="宋体" w:eastAsia="宋体" w:hAnsi="宋体" w:cs="Times New Roman"/>
                <w:sz w:val="18"/>
                <w:szCs w:val="18"/>
              </w:rPr>
            </w:pPr>
          </w:p>
        </w:tc>
        <w:tc>
          <w:tcPr>
            <w:tcW w:w="804" w:type="pct"/>
          </w:tcPr>
          <w:p w14:paraId="4C19B81C" w14:textId="4CA3FCBC" w:rsidR="00C05E6C" w:rsidRPr="00EC763E" w:rsidRDefault="00C05E6C" w:rsidP="00C71759">
            <w:pPr>
              <w:jc w:val="right"/>
              <w:rPr>
                <w:rFonts w:ascii="宋体" w:eastAsia="宋体" w:hAnsi="宋体" w:cs="Times New Roman"/>
                <w:sz w:val="18"/>
                <w:szCs w:val="18"/>
              </w:rPr>
            </w:pPr>
          </w:p>
        </w:tc>
        <w:tc>
          <w:tcPr>
            <w:tcW w:w="760" w:type="pct"/>
          </w:tcPr>
          <w:p w14:paraId="370A5E11" w14:textId="77777777" w:rsidR="00C05E6C" w:rsidRPr="00EC763E" w:rsidRDefault="00C05E6C" w:rsidP="00C71759">
            <w:pPr>
              <w:jc w:val="right"/>
              <w:rPr>
                <w:rFonts w:ascii="宋体" w:eastAsia="宋体" w:hAnsi="宋体" w:cs="Times New Roman"/>
                <w:sz w:val="18"/>
                <w:szCs w:val="18"/>
              </w:rPr>
            </w:pPr>
          </w:p>
        </w:tc>
      </w:tr>
      <w:tr w:rsidR="00F93ED0" w:rsidRPr="00EC763E" w14:paraId="708B43F6" w14:textId="23C7704B" w:rsidTr="00F93ED0">
        <w:tc>
          <w:tcPr>
            <w:tcW w:w="1901" w:type="pct"/>
            <w:shd w:val="pct15" w:color="auto" w:fill="FFFFFF"/>
            <w:vAlign w:val="center"/>
          </w:tcPr>
          <w:p w14:paraId="76E2868B" w14:textId="7E9C3D20" w:rsidR="00C05E6C" w:rsidRPr="00EC763E" w:rsidRDefault="00C05E6C" w:rsidP="00010BD6">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sidRPr="00EC763E">
              <w:rPr>
                <w:rFonts w:ascii="宋体" w:eastAsia="宋体" w:hAnsi="宋体" w:cs="Times New Roman" w:hint="eastAsia"/>
                <w:color w:val="000000"/>
                <w:sz w:val="18"/>
                <w:szCs w:val="18"/>
              </w:rPr>
              <w:t>其他</w:t>
            </w:r>
          </w:p>
        </w:tc>
        <w:tc>
          <w:tcPr>
            <w:tcW w:w="804" w:type="pct"/>
            <w:shd w:val="clear" w:color="auto" w:fill="auto"/>
          </w:tcPr>
          <w:p w14:paraId="0A51232D" w14:textId="77777777" w:rsidR="00C05E6C" w:rsidRPr="00EC763E" w:rsidRDefault="00C05E6C" w:rsidP="00C71759">
            <w:pPr>
              <w:jc w:val="right"/>
              <w:rPr>
                <w:rFonts w:ascii="宋体" w:eastAsia="宋体" w:hAnsi="宋体" w:cs="Times New Roman"/>
                <w:sz w:val="18"/>
                <w:szCs w:val="18"/>
              </w:rPr>
            </w:pPr>
          </w:p>
        </w:tc>
        <w:tc>
          <w:tcPr>
            <w:tcW w:w="731" w:type="pct"/>
          </w:tcPr>
          <w:p w14:paraId="63F89EFC" w14:textId="77777777" w:rsidR="00C05E6C" w:rsidRPr="00EC763E" w:rsidRDefault="00C05E6C" w:rsidP="00C71759">
            <w:pPr>
              <w:jc w:val="right"/>
              <w:rPr>
                <w:rFonts w:ascii="宋体" w:eastAsia="宋体" w:hAnsi="宋体" w:cs="Times New Roman"/>
                <w:sz w:val="18"/>
                <w:szCs w:val="18"/>
              </w:rPr>
            </w:pPr>
          </w:p>
        </w:tc>
        <w:tc>
          <w:tcPr>
            <w:tcW w:w="804" w:type="pct"/>
          </w:tcPr>
          <w:p w14:paraId="7E800834" w14:textId="538D04A9" w:rsidR="00C05E6C" w:rsidRPr="00EC763E" w:rsidRDefault="00C05E6C" w:rsidP="00C71759">
            <w:pPr>
              <w:jc w:val="right"/>
              <w:rPr>
                <w:rFonts w:ascii="宋体" w:eastAsia="宋体" w:hAnsi="宋体" w:cs="Times New Roman"/>
                <w:sz w:val="18"/>
                <w:szCs w:val="18"/>
              </w:rPr>
            </w:pPr>
          </w:p>
        </w:tc>
        <w:tc>
          <w:tcPr>
            <w:tcW w:w="760" w:type="pct"/>
          </w:tcPr>
          <w:p w14:paraId="352BB6FA" w14:textId="77777777" w:rsidR="00C05E6C" w:rsidRPr="00EC763E" w:rsidRDefault="00C05E6C" w:rsidP="00C71759">
            <w:pPr>
              <w:jc w:val="right"/>
              <w:rPr>
                <w:rFonts w:ascii="宋体" w:eastAsia="宋体" w:hAnsi="宋体" w:cs="Times New Roman"/>
                <w:sz w:val="18"/>
                <w:szCs w:val="18"/>
              </w:rPr>
            </w:pPr>
          </w:p>
        </w:tc>
      </w:tr>
      <w:tr w:rsidR="00F93ED0" w:rsidRPr="00EC763E" w14:paraId="04493728" w14:textId="69176478" w:rsidTr="00F93ED0">
        <w:tc>
          <w:tcPr>
            <w:tcW w:w="1901" w:type="pct"/>
            <w:shd w:val="pct15" w:color="auto" w:fill="FFFFFF"/>
            <w:vAlign w:val="center"/>
          </w:tcPr>
          <w:p w14:paraId="29BB2762" w14:textId="56A8FC1A" w:rsidR="00C05E6C" w:rsidRPr="00EC763E" w:rsidRDefault="00C05E6C" w:rsidP="00C71759">
            <w:pPr>
              <w:rPr>
                <w:rFonts w:ascii="宋体" w:eastAsia="宋体" w:hAnsi="宋体" w:cs="Times New Roman"/>
                <w:color w:val="000000"/>
                <w:sz w:val="18"/>
                <w:szCs w:val="18"/>
              </w:rPr>
            </w:pPr>
            <w:r>
              <w:rPr>
                <w:rFonts w:ascii="宋体" w:eastAsia="宋体" w:hAnsi="宋体" w:cs="Times New Roman" w:hint="eastAsia"/>
                <w:color w:val="000000"/>
                <w:sz w:val="18"/>
                <w:szCs w:val="18"/>
              </w:rPr>
              <w:t>（二）</w:t>
            </w:r>
            <w:r w:rsidRPr="00EC763E">
              <w:rPr>
                <w:rFonts w:ascii="宋体" w:eastAsia="宋体" w:hAnsi="宋体" w:cs="Times New Roman" w:hint="eastAsia"/>
                <w:color w:val="000000"/>
                <w:sz w:val="18"/>
                <w:szCs w:val="18"/>
              </w:rPr>
              <w:t xml:space="preserve">归属于少数股东的其他综合收益的税后净额 </w:t>
            </w:r>
          </w:p>
        </w:tc>
        <w:tc>
          <w:tcPr>
            <w:tcW w:w="804" w:type="pct"/>
            <w:shd w:val="clear" w:color="auto" w:fill="auto"/>
          </w:tcPr>
          <w:p w14:paraId="1228B0A0" w14:textId="77777777" w:rsidR="00C05E6C" w:rsidRPr="00EC763E" w:rsidRDefault="00C05E6C" w:rsidP="00C71759">
            <w:pPr>
              <w:jc w:val="right"/>
              <w:rPr>
                <w:rFonts w:ascii="宋体" w:eastAsia="宋体" w:hAnsi="宋体" w:cs="Times New Roman"/>
                <w:sz w:val="18"/>
                <w:szCs w:val="18"/>
              </w:rPr>
            </w:pPr>
          </w:p>
        </w:tc>
        <w:tc>
          <w:tcPr>
            <w:tcW w:w="731" w:type="pct"/>
          </w:tcPr>
          <w:p w14:paraId="6E980843" w14:textId="77777777" w:rsidR="00C05E6C" w:rsidRPr="00EC763E" w:rsidRDefault="00C05E6C" w:rsidP="00C71759">
            <w:pPr>
              <w:jc w:val="right"/>
              <w:rPr>
                <w:rFonts w:ascii="宋体" w:eastAsia="宋体" w:hAnsi="宋体" w:cs="Times New Roman"/>
                <w:sz w:val="18"/>
                <w:szCs w:val="18"/>
              </w:rPr>
            </w:pPr>
          </w:p>
        </w:tc>
        <w:tc>
          <w:tcPr>
            <w:tcW w:w="804" w:type="pct"/>
            <w:shd w:val="clear" w:color="auto" w:fill="auto"/>
          </w:tcPr>
          <w:p w14:paraId="3E0C98A8" w14:textId="53F81059" w:rsidR="00C05E6C" w:rsidRPr="00EC763E" w:rsidRDefault="00C05E6C" w:rsidP="00C71759">
            <w:pPr>
              <w:jc w:val="right"/>
              <w:rPr>
                <w:rFonts w:ascii="宋体" w:eastAsia="宋体" w:hAnsi="宋体" w:cs="Times New Roman"/>
                <w:sz w:val="18"/>
                <w:szCs w:val="18"/>
              </w:rPr>
            </w:pPr>
          </w:p>
        </w:tc>
        <w:tc>
          <w:tcPr>
            <w:tcW w:w="760" w:type="pct"/>
          </w:tcPr>
          <w:p w14:paraId="41762CA8" w14:textId="77777777" w:rsidR="00C05E6C" w:rsidRPr="00EC763E" w:rsidRDefault="00C05E6C" w:rsidP="00C71759">
            <w:pPr>
              <w:jc w:val="right"/>
              <w:rPr>
                <w:rFonts w:ascii="宋体" w:eastAsia="宋体" w:hAnsi="宋体" w:cs="Times New Roman"/>
                <w:sz w:val="18"/>
                <w:szCs w:val="18"/>
              </w:rPr>
            </w:pPr>
          </w:p>
        </w:tc>
      </w:tr>
      <w:tr w:rsidR="00F93ED0" w:rsidRPr="00EC763E" w14:paraId="58C40217" w14:textId="6D9BF36F" w:rsidTr="00F93ED0">
        <w:tc>
          <w:tcPr>
            <w:tcW w:w="1901" w:type="pct"/>
            <w:shd w:val="pct15" w:color="auto" w:fill="FFFFFF"/>
            <w:vAlign w:val="center"/>
          </w:tcPr>
          <w:p w14:paraId="07D5B002" w14:textId="77777777" w:rsidR="00C05E6C" w:rsidRPr="00EC763E" w:rsidRDefault="00C05E6C" w:rsidP="00C71759">
            <w:pPr>
              <w:rPr>
                <w:rFonts w:ascii="宋体" w:eastAsia="宋体" w:hAnsi="宋体" w:cs="Times New Roman"/>
                <w:b/>
                <w:color w:val="000000"/>
                <w:sz w:val="18"/>
                <w:szCs w:val="18"/>
              </w:rPr>
            </w:pPr>
            <w:r w:rsidRPr="00EC763E">
              <w:rPr>
                <w:rFonts w:ascii="宋体" w:eastAsia="宋体" w:hAnsi="宋体" w:cs="Times New Roman" w:hint="eastAsia"/>
                <w:b/>
                <w:color w:val="000000"/>
                <w:sz w:val="18"/>
                <w:szCs w:val="18"/>
              </w:rPr>
              <w:t>七、综合收益总额</w:t>
            </w:r>
          </w:p>
        </w:tc>
        <w:tc>
          <w:tcPr>
            <w:tcW w:w="804" w:type="pct"/>
            <w:shd w:val="clear" w:color="auto" w:fill="auto"/>
          </w:tcPr>
          <w:p w14:paraId="16D26913" w14:textId="77777777" w:rsidR="00C05E6C" w:rsidRPr="00EC763E" w:rsidRDefault="00C05E6C" w:rsidP="00C71759">
            <w:pPr>
              <w:jc w:val="right"/>
              <w:rPr>
                <w:rFonts w:ascii="宋体" w:eastAsia="宋体" w:hAnsi="宋体" w:cs="Times New Roman"/>
                <w:sz w:val="18"/>
                <w:szCs w:val="18"/>
              </w:rPr>
            </w:pPr>
          </w:p>
        </w:tc>
        <w:tc>
          <w:tcPr>
            <w:tcW w:w="731" w:type="pct"/>
          </w:tcPr>
          <w:p w14:paraId="65D5D7C3" w14:textId="77777777" w:rsidR="00C05E6C" w:rsidRPr="00EC763E" w:rsidRDefault="00C05E6C" w:rsidP="00C71759">
            <w:pPr>
              <w:jc w:val="right"/>
              <w:rPr>
                <w:rFonts w:ascii="宋体" w:eastAsia="宋体" w:hAnsi="宋体" w:cs="Times New Roman"/>
                <w:sz w:val="18"/>
                <w:szCs w:val="18"/>
              </w:rPr>
            </w:pPr>
          </w:p>
        </w:tc>
        <w:tc>
          <w:tcPr>
            <w:tcW w:w="804" w:type="pct"/>
            <w:shd w:val="clear" w:color="auto" w:fill="auto"/>
          </w:tcPr>
          <w:p w14:paraId="2115B4C1" w14:textId="5981DBB0" w:rsidR="00C05E6C" w:rsidRPr="00EC763E" w:rsidRDefault="00C05E6C" w:rsidP="00C71759">
            <w:pPr>
              <w:jc w:val="right"/>
              <w:rPr>
                <w:rFonts w:ascii="宋体" w:eastAsia="宋体" w:hAnsi="宋体" w:cs="Times New Roman"/>
                <w:sz w:val="18"/>
                <w:szCs w:val="18"/>
              </w:rPr>
            </w:pPr>
          </w:p>
        </w:tc>
        <w:tc>
          <w:tcPr>
            <w:tcW w:w="760" w:type="pct"/>
          </w:tcPr>
          <w:p w14:paraId="12D6D154" w14:textId="77777777" w:rsidR="00C05E6C" w:rsidRPr="00EC763E" w:rsidRDefault="00C05E6C" w:rsidP="00C71759">
            <w:pPr>
              <w:jc w:val="right"/>
              <w:rPr>
                <w:rFonts w:ascii="宋体" w:eastAsia="宋体" w:hAnsi="宋体" w:cs="Times New Roman"/>
                <w:sz w:val="18"/>
                <w:szCs w:val="18"/>
              </w:rPr>
            </w:pPr>
          </w:p>
        </w:tc>
      </w:tr>
      <w:tr w:rsidR="00F93ED0" w:rsidRPr="00EC763E" w14:paraId="0B615B90" w14:textId="56293B7C" w:rsidTr="00F93ED0">
        <w:tc>
          <w:tcPr>
            <w:tcW w:w="1901" w:type="pct"/>
            <w:shd w:val="pct15" w:color="auto" w:fill="FFFFFF"/>
            <w:vAlign w:val="center"/>
          </w:tcPr>
          <w:p w14:paraId="72910C1C" w14:textId="3C46EC71" w:rsidR="00C05E6C" w:rsidRPr="00EC763E" w:rsidRDefault="00C05E6C" w:rsidP="00C71759">
            <w:pPr>
              <w:rPr>
                <w:rFonts w:ascii="宋体" w:eastAsia="宋体" w:hAnsi="宋体" w:cs="Times New Roman"/>
                <w:color w:val="000000"/>
                <w:sz w:val="18"/>
                <w:szCs w:val="18"/>
              </w:rPr>
            </w:pPr>
            <w:r>
              <w:rPr>
                <w:rFonts w:ascii="宋体" w:eastAsia="宋体" w:hAnsi="宋体" w:cs="Times New Roman" w:hint="eastAsia"/>
                <w:color w:val="000000"/>
                <w:sz w:val="18"/>
                <w:szCs w:val="18"/>
              </w:rPr>
              <w:t>（一）</w:t>
            </w:r>
            <w:r w:rsidRPr="00EC763E">
              <w:rPr>
                <w:rFonts w:ascii="宋体" w:eastAsia="宋体" w:hAnsi="宋体" w:cs="Times New Roman" w:hint="eastAsia"/>
                <w:color w:val="000000"/>
                <w:sz w:val="18"/>
                <w:szCs w:val="18"/>
              </w:rPr>
              <w:t>归属于母公司所有者的综合收益总额</w:t>
            </w:r>
          </w:p>
        </w:tc>
        <w:tc>
          <w:tcPr>
            <w:tcW w:w="804" w:type="pct"/>
            <w:shd w:val="clear" w:color="auto" w:fill="auto"/>
          </w:tcPr>
          <w:p w14:paraId="7C4E0191" w14:textId="77777777" w:rsidR="00C05E6C" w:rsidRPr="00EC763E" w:rsidRDefault="00C05E6C" w:rsidP="00C71759">
            <w:pPr>
              <w:jc w:val="right"/>
              <w:rPr>
                <w:rFonts w:ascii="宋体" w:eastAsia="宋体" w:hAnsi="宋体" w:cs="Times New Roman"/>
                <w:sz w:val="18"/>
                <w:szCs w:val="18"/>
              </w:rPr>
            </w:pPr>
          </w:p>
        </w:tc>
        <w:tc>
          <w:tcPr>
            <w:tcW w:w="731" w:type="pct"/>
          </w:tcPr>
          <w:p w14:paraId="7665D640" w14:textId="77777777" w:rsidR="00C05E6C" w:rsidRPr="00EC763E" w:rsidRDefault="00C05E6C" w:rsidP="00C71759">
            <w:pPr>
              <w:jc w:val="right"/>
              <w:rPr>
                <w:rFonts w:ascii="宋体" w:eastAsia="宋体" w:hAnsi="宋体" w:cs="Times New Roman"/>
                <w:sz w:val="18"/>
                <w:szCs w:val="18"/>
              </w:rPr>
            </w:pPr>
          </w:p>
        </w:tc>
        <w:tc>
          <w:tcPr>
            <w:tcW w:w="804" w:type="pct"/>
            <w:shd w:val="clear" w:color="auto" w:fill="auto"/>
          </w:tcPr>
          <w:p w14:paraId="579F0A77" w14:textId="57C33219" w:rsidR="00C05E6C" w:rsidRPr="00EC763E" w:rsidRDefault="00C05E6C" w:rsidP="00C71759">
            <w:pPr>
              <w:jc w:val="right"/>
              <w:rPr>
                <w:rFonts w:ascii="宋体" w:eastAsia="宋体" w:hAnsi="宋体" w:cs="Times New Roman"/>
                <w:sz w:val="18"/>
                <w:szCs w:val="18"/>
              </w:rPr>
            </w:pPr>
          </w:p>
        </w:tc>
        <w:tc>
          <w:tcPr>
            <w:tcW w:w="760" w:type="pct"/>
          </w:tcPr>
          <w:p w14:paraId="06DBF831" w14:textId="77777777" w:rsidR="00C05E6C" w:rsidRPr="00EC763E" w:rsidRDefault="00C05E6C" w:rsidP="00C71759">
            <w:pPr>
              <w:jc w:val="right"/>
              <w:rPr>
                <w:rFonts w:ascii="宋体" w:eastAsia="宋体" w:hAnsi="宋体" w:cs="Times New Roman"/>
                <w:sz w:val="18"/>
                <w:szCs w:val="18"/>
              </w:rPr>
            </w:pPr>
          </w:p>
        </w:tc>
      </w:tr>
      <w:tr w:rsidR="00F93ED0" w:rsidRPr="00EC763E" w14:paraId="2225D193" w14:textId="3FCD11BE" w:rsidTr="00F93ED0">
        <w:tc>
          <w:tcPr>
            <w:tcW w:w="1901" w:type="pct"/>
            <w:shd w:val="pct15" w:color="auto" w:fill="FFFFFF"/>
            <w:vAlign w:val="center"/>
          </w:tcPr>
          <w:p w14:paraId="31025F1B" w14:textId="26877A63" w:rsidR="00C05E6C" w:rsidRPr="00EC763E" w:rsidRDefault="00C05E6C" w:rsidP="00C71759">
            <w:pPr>
              <w:rPr>
                <w:rFonts w:ascii="宋体" w:eastAsia="宋体" w:hAnsi="宋体" w:cs="Times New Roman"/>
                <w:color w:val="000000"/>
                <w:sz w:val="18"/>
                <w:szCs w:val="18"/>
              </w:rPr>
            </w:pPr>
            <w:r>
              <w:rPr>
                <w:rFonts w:ascii="宋体" w:eastAsia="宋体" w:hAnsi="宋体" w:cs="Times New Roman" w:hint="eastAsia"/>
                <w:color w:val="000000"/>
                <w:sz w:val="18"/>
                <w:szCs w:val="18"/>
              </w:rPr>
              <w:t>（二）</w:t>
            </w:r>
            <w:r w:rsidRPr="00EC763E">
              <w:rPr>
                <w:rFonts w:ascii="宋体" w:eastAsia="宋体" w:hAnsi="宋体" w:cs="Times New Roman" w:hint="eastAsia"/>
                <w:color w:val="000000"/>
                <w:sz w:val="18"/>
                <w:szCs w:val="18"/>
              </w:rPr>
              <w:t>归属于少数股东的综合收益总额</w:t>
            </w:r>
          </w:p>
        </w:tc>
        <w:tc>
          <w:tcPr>
            <w:tcW w:w="804" w:type="pct"/>
            <w:shd w:val="clear" w:color="auto" w:fill="auto"/>
          </w:tcPr>
          <w:p w14:paraId="0DFBBD58" w14:textId="77777777" w:rsidR="00C05E6C" w:rsidRPr="00EC763E" w:rsidRDefault="00C05E6C" w:rsidP="00C71759">
            <w:pPr>
              <w:jc w:val="right"/>
              <w:rPr>
                <w:rFonts w:ascii="宋体" w:eastAsia="宋体" w:hAnsi="宋体" w:cs="Times New Roman"/>
                <w:sz w:val="18"/>
                <w:szCs w:val="18"/>
              </w:rPr>
            </w:pPr>
          </w:p>
        </w:tc>
        <w:tc>
          <w:tcPr>
            <w:tcW w:w="731" w:type="pct"/>
          </w:tcPr>
          <w:p w14:paraId="19AD8BF7" w14:textId="77777777" w:rsidR="00C05E6C" w:rsidRPr="00EC763E" w:rsidRDefault="00C05E6C" w:rsidP="00C71759">
            <w:pPr>
              <w:jc w:val="right"/>
              <w:rPr>
                <w:rFonts w:ascii="宋体" w:eastAsia="宋体" w:hAnsi="宋体" w:cs="Times New Roman"/>
                <w:sz w:val="18"/>
                <w:szCs w:val="18"/>
              </w:rPr>
            </w:pPr>
          </w:p>
        </w:tc>
        <w:tc>
          <w:tcPr>
            <w:tcW w:w="804" w:type="pct"/>
            <w:shd w:val="clear" w:color="auto" w:fill="auto"/>
          </w:tcPr>
          <w:p w14:paraId="0D9B840E" w14:textId="3BD9480A" w:rsidR="00C05E6C" w:rsidRPr="00EC763E" w:rsidRDefault="00C05E6C" w:rsidP="00C71759">
            <w:pPr>
              <w:jc w:val="right"/>
              <w:rPr>
                <w:rFonts w:ascii="宋体" w:eastAsia="宋体" w:hAnsi="宋体" w:cs="Times New Roman"/>
                <w:sz w:val="18"/>
                <w:szCs w:val="18"/>
              </w:rPr>
            </w:pPr>
          </w:p>
        </w:tc>
        <w:tc>
          <w:tcPr>
            <w:tcW w:w="760" w:type="pct"/>
          </w:tcPr>
          <w:p w14:paraId="392E8ABA" w14:textId="77777777" w:rsidR="00C05E6C" w:rsidRPr="00EC763E" w:rsidRDefault="00C05E6C" w:rsidP="00C71759">
            <w:pPr>
              <w:jc w:val="right"/>
              <w:rPr>
                <w:rFonts w:ascii="宋体" w:eastAsia="宋体" w:hAnsi="宋体" w:cs="Times New Roman"/>
                <w:sz w:val="18"/>
                <w:szCs w:val="18"/>
              </w:rPr>
            </w:pPr>
          </w:p>
        </w:tc>
      </w:tr>
      <w:tr w:rsidR="00F93ED0" w:rsidRPr="00EC763E" w14:paraId="58464E14" w14:textId="498CE034" w:rsidTr="00F93ED0">
        <w:tc>
          <w:tcPr>
            <w:tcW w:w="1901" w:type="pct"/>
            <w:shd w:val="pct15" w:color="auto" w:fill="FFFFFF"/>
            <w:vAlign w:val="center"/>
          </w:tcPr>
          <w:p w14:paraId="1FE5A8A1" w14:textId="77777777" w:rsidR="00C05E6C" w:rsidRPr="00EC763E" w:rsidRDefault="00C05E6C" w:rsidP="00C71759">
            <w:pPr>
              <w:rPr>
                <w:rFonts w:ascii="宋体" w:eastAsia="宋体" w:hAnsi="宋体" w:cs="宋体"/>
                <w:b/>
                <w:sz w:val="18"/>
                <w:szCs w:val="18"/>
              </w:rPr>
            </w:pPr>
            <w:r w:rsidRPr="00EC763E">
              <w:rPr>
                <w:rFonts w:ascii="宋体" w:eastAsia="宋体" w:hAnsi="宋体" w:cs="Times New Roman" w:hint="eastAsia"/>
                <w:b/>
                <w:sz w:val="18"/>
                <w:szCs w:val="18"/>
              </w:rPr>
              <w:t>八、每股收益：</w:t>
            </w:r>
          </w:p>
        </w:tc>
        <w:tc>
          <w:tcPr>
            <w:tcW w:w="804" w:type="pct"/>
            <w:shd w:val="clear" w:color="auto" w:fill="auto"/>
          </w:tcPr>
          <w:p w14:paraId="62B59C70" w14:textId="77777777" w:rsidR="00C05E6C" w:rsidRPr="00EC763E" w:rsidRDefault="00C05E6C" w:rsidP="00C71759">
            <w:pPr>
              <w:jc w:val="right"/>
              <w:rPr>
                <w:rFonts w:ascii="宋体" w:eastAsia="宋体" w:hAnsi="宋体" w:cs="Times New Roman"/>
                <w:sz w:val="18"/>
                <w:szCs w:val="18"/>
              </w:rPr>
            </w:pPr>
          </w:p>
        </w:tc>
        <w:tc>
          <w:tcPr>
            <w:tcW w:w="731" w:type="pct"/>
          </w:tcPr>
          <w:p w14:paraId="5C6E7292" w14:textId="77777777" w:rsidR="00C05E6C" w:rsidRPr="00EC763E" w:rsidRDefault="00C05E6C" w:rsidP="00C71759">
            <w:pPr>
              <w:jc w:val="right"/>
              <w:rPr>
                <w:rFonts w:ascii="宋体" w:eastAsia="宋体" w:hAnsi="宋体" w:cs="Times New Roman"/>
                <w:sz w:val="18"/>
                <w:szCs w:val="18"/>
              </w:rPr>
            </w:pPr>
          </w:p>
        </w:tc>
        <w:tc>
          <w:tcPr>
            <w:tcW w:w="804" w:type="pct"/>
            <w:shd w:val="clear" w:color="auto" w:fill="auto"/>
          </w:tcPr>
          <w:p w14:paraId="6C3F6D05" w14:textId="31DF3E86" w:rsidR="00C05E6C" w:rsidRPr="00EC763E" w:rsidRDefault="00C05E6C" w:rsidP="00C71759">
            <w:pPr>
              <w:jc w:val="right"/>
              <w:rPr>
                <w:rFonts w:ascii="宋体" w:eastAsia="宋体" w:hAnsi="宋体" w:cs="Times New Roman"/>
                <w:sz w:val="18"/>
                <w:szCs w:val="18"/>
              </w:rPr>
            </w:pPr>
          </w:p>
        </w:tc>
        <w:tc>
          <w:tcPr>
            <w:tcW w:w="760" w:type="pct"/>
          </w:tcPr>
          <w:p w14:paraId="3C82148A" w14:textId="77777777" w:rsidR="00C05E6C" w:rsidRPr="00EC763E" w:rsidRDefault="00C05E6C" w:rsidP="00C71759">
            <w:pPr>
              <w:jc w:val="right"/>
              <w:rPr>
                <w:rFonts w:ascii="宋体" w:eastAsia="宋体" w:hAnsi="宋体" w:cs="Times New Roman"/>
                <w:sz w:val="18"/>
                <w:szCs w:val="18"/>
              </w:rPr>
            </w:pPr>
          </w:p>
        </w:tc>
      </w:tr>
      <w:tr w:rsidR="00F93ED0" w:rsidRPr="00EC763E" w14:paraId="4290B9AA" w14:textId="655AD051" w:rsidTr="00F93ED0">
        <w:tc>
          <w:tcPr>
            <w:tcW w:w="1901" w:type="pct"/>
            <w:shd w:val="pct15" w:color="auto" w:fill="FFFFFF"/>
            <w:vAlign w:val="center"/>
          </w:tcPr>
          <w:p w14:paraId="1C2E3972" w14:textId="77777777" w:rsidR="00C05E6C" w:rsidRPr="00EC763E" w:rsidRDefault="00C05E6C" w:rsidP="00C71759">
            <w:pPr>
              <w:rPr>
                <w:rFonts w:ascii="宋体" w:eastAsia="宋体" w:hAnsi="宋体" w:cs="宋体"/>
                <w:sz w:val="18"/>
                <w:szCs w:val="18"/>
              </w:rPr>
            </w:pPr>
            <w:r w:rsidRPr="00EC763E">
              <w:rPr>
                <w:rFonts w:ascii="宋体" w:eastAsia="宋体" w:hAnsi="宋体" w:cs="Times New Roman" w:hint="eastAsia"/>
                <w:sz w:val="18"/>
                <w:szCs w:val="18"/>
              </w:rPr>
              <w:t>（一）基本每股收益（元/股）</w:t>
            </w:r>
          </w:p>
        </w:tc>
        <w:tc>
          <w:tcPr>
            <w:tcW w:w="804" w:type="pct"/>
            <w:shd w:val="clear" w:color="auto" w:fill="auto"/>
          </w:tcPr>
          <w:p w14:paraId="2CF88CFC" w14:textId="77777777" w:rsidR="00C05E6C" w:rsidRPr="00EC763E" w:rsidRDefault="00C05E6C" w:rsidP="00C71759">
            <w:pPr>
              <w:jc w:val="right"/>
              <w:rPr>
                <w:rFonts w:ascii="宋体" w:eastAsia="宋体" w:hAnsi="宋体" w:cs="Times New Roman"/>
                <w:sz w:val="18"/>
                <w:szCs w:val="18"/>
              </w:rPr>
            </w:pPr>
          </w:p>
        </w:tc>
        <w:tc>
          <w:tcPr>
            <w:tcW w:w="731" w:type="pct"/>
          </w:tcPr>
          <w:p w14:paraId="49A87924" w14:textId="77777777" w:rsidR="00C05E6C" w:rsidRPr="00EC763E" w:rsidRDefault="00C05E6C" w:rsidP="00C71759">
            <w:pPr>
              <w:jc w:val="right"/>
              <w:rPr>
                <w:rFonts w:ascii="宋体" w:eastAsia="宋体" w:hAnsi="宋体" w:cs="Times New Roman"/>
                <w:sz w:val="18"/>
                <w:szCs w:val="18"/>
              </w:rPr>
            </w:pPr>
          </w:p>
        </w:tc>
        <w:tc>
          <w:tcPr>
            <w:tcW w:w="804" w:type="pct"/>
            <w:shd w:val="clear" w:color="auto" w:fill="auto"/>
          </w:tcPr>
          <w:p w14:paraId="56457B1C" w14:textId="142E275B" w:rsidR="00C05E6C" w:rsidRPr="00EC763E" w:rsidRDefault="00C05E6C" w:rsidP="00C71759">
            <w:pPr>
              <w:jc w:val="right"/>
              <w:rPr>
                <w:rFonts w:ascii="宋体" w:eastAsia="宋体" w:hAnsi="宋体" w:cs="Times New Roman"/>
                <w:sz w:val="18"/>
                <w:szCs w:val="18"/>
              </w:rPr>
            </w:pPr>
          </w:p>
        </w:tc>
        <w:tc>
          <w:tcPr>
            <w:tcW w:w="760" w:type="pct"/>
          </w:tcPr>
          <w:p w14:paraId="67F699A0" w14:textId="77777777" w:rsidR="00C05E6C" w:rsidRPr="00EC763E" w:rsidRDefault="00C05E6C" w:rsidP="00C71759">
            <w:pPr>
              <w:jc w:val="right"/>
              <w:rPr>
                <w:rFonts w:ascii="宋体" w:eastAsia="宋体" w:hAnsi="宋体" w:cs="Times New Roman"/>
                <w:sz w:val="18"/>
                <w:szCs w:val="18"/>
              </w:rPr>
            </w:pPr>
          </w:p>
        </w:tc>
      </w:tr>
      <w:tr w:rsidR="00F93ED0" w:rsidRPr="00EC763E" w14:paraId="0E889678" w14:textId="7A708608" w:rsidTr="00F93ED0">
        <w:tc>
          <w:tcPr>
            <w:tcW w:w="1901" w:type="pct"/>
            <w:shd w:val="pct15" w:color="auto" w:fill="FFFFFF"/>
            <w:vAlign w:val="center"/>
          </w:tcPr>
          <w:p w14:paraId="452F7617" w14:textId="77777777" w:rsidR="00C05E6C" w:rsidRPr="00EC763E" w:rsidRDefault="00C05E6C" w:rsidP="00C71759">
            <w:pPr>
              <w:rPr>
                <w:rFonts w:ascii="宋体" w:eastAsia="宋体" w:hAnsi="宋体" w:cs="宋体"/>
                <w:sz w:val="18"/>
                <w:szCs w:val="18"/>
              </w:rPr>
            </w:pPr>
            <w:r w:rsidRPr="00EC763E">
              <w:rPr>
                <w:rFonts w:ascii="宋体" w:eastAsia="宋体" w:hAnsi="宋体" w:cs="Times New Roman" w:hint="eastAsia"/>
                <w:sz w:val="18"/>
                <w:szCs w:val="18"/>
              </w:rPr>
              <w:t>（二）稀释每股收益（元/股）</w:t>
            </w:r>
          </w:p>
        </w:tc>
        <w:tc>
          <w:tcPr>
            <w:tcW w:w="804" w:type="pct"/>
            <w:shd w:val="clear" w:color="auto" w:fill="auto"/>
          </w:tcPr>
          <w:p w14:paraId="41369702" w14:textId="77777777" w:rsidR="00C05E6C" w:rsidRPr="00EC763E" w:rsidRDefault="00C05E6C" w:rsidP="00C71759">
            <w:pPr>
              <w:jc w:val="right"/>
              <w:rPr>
                <w:rFonts w:ascii="宋体" w:eastAsia="宋体" w:hAnsi="宋体" w:cs="Times New Roman"/>
                <w:sz w:val="18"/>
                <w:szCs w:val="18"/>
              </w:rPr>
            </w:pPr>
          </w:p>
        </w:tc>
        <w:tc>
          <w:tcPr>
            <w:tcW w:w="731" w:type="pct"/>
          </w:tcPr>
          <w:p w14:paraId="262D12B0" w14:textId="77777777" w:rsidR="00C05E6C" w:rsidRPr="00EC763E" w:rsidRDefault="00C05E6C" w:rsidP="00C71759">
            <w:pPr>
              <w:jc w:val="right"/>
              <w:rPr>
                <w:rFonts w:ascii="宋体" w:eastAsia="宋体" w:hAnsi="宋体" w:cs="Times New Roman"/>
                <w:sz w:val="18"/>
                <w:szCs w:val="18"/>
              </w:rPr>
            </w:pPr>
          </w:p>
        </w:tc>
        <w:tc>
          <w:tcPr>
            <w:tcW w:w="804" w:type="pct"/>
            <w:shd w:val="clear" w:color="auto" w:fill="auto"/>
          </w:tcPr>
          <w:p w14:paraId="664C0C81" w14:textId="5F3C44ED" w:rsidR="00C05E6C" w:rsidRPr="00EC763E" w:rsidRDefault="00C05E6C" w:rsidP="00C71759">
            <w:pPr>
              <w:jc w:val="right"/>
              <w:rPr>
                <w:rFonts w:ascii="宋体" w:eastAsia="宋体" w:hAnsi="宋体" w:cs="Times New Roman"/>
                <w:sz w:val="18"/>
                <w:szCs w:val="18"/>
              </w:rPr>
            </w:pPr>
          </w:p>
        </w:tc>
        <w:tc>
          <w:tcPr>
            <w:tcW w:w="760" w:type="pct"/>
          </w:tcPr>
          <w:p w14:paraId="49D2EB39" w14:textId="77777777" w:rsidR="00C05E6C" w:rsidRPr="00EC763E" w:rsidRDefault="00C05E6C" w:rsidP="00C71759">
            <w:pPr>
              <w:jc w:val="right"/>
              <w:rPr>
                <w:rFonts w:ascii="宋体" w:eastAsia="宋体" w:hAnsi="宋体" w:cs="Times New Roman"/>
                <w:sz w:val="18"/>
                <w:szCs w:val="18"/>
              </w:rPr>
            </w:pPr>
          </w:p>
        </w:tc>
      </w:tr>
    </w:tbl>
    <w:p w14:paraId="290138C3" w14:textId="77777777" w:rsidR="00EC763E" w:rsidRPr="00EC763E" w:rsidRDefault="00EC763E" w:rsidP="00EC763E">
      <w:pPr>
        <w:widowControl/>
        <w:jc w:val="left"/>
        <w:rPr>
          <w:rFonts w:ascii="宋体" w:eastAsia="宋体" w:hAnsi="宋体" w:cs="宋体"/>
          <w:kern w:val="0"/>
          <w:sz w:val="18"/>
          <w:szCs w:val="18"/>
        </w:rPr>
      </w:pPr>
      <w:r w:rsidRPr="00EC763E">
        <w:rPr>
          <w:rFonts w:ascii="Calibri" w:eastAsia="宋体" w:hAnsi="Calibri" w:cs="Times New Roman"/>
          <w:sz w:val="18"/>
          <w:szCs w:val="18"/>
        </w:rPr>
        <w:t xml:space="preserve">　法定代表人：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主管会计工作负责人：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会计机构负责人：</w:t>
      </w:r>
      <w:r w:rsidRPr="00EC763E">
        <w:rPr>
          <w:rFonts w:ascii="Calibri" w:eastAsia="宋体" w:hAnsi="Calibri" w:cs="Times New Roman"/>
          <w:sz w:val="18"/>
          <w:szCs w:val="18"/>
        </w:rPr>
        <w:t>_____________</w:t>
      </w:r>
    </w:p>
    <w:p w14:paraId="135DC0F4" w14:textId="67071D46" w:rsidR="00EC763E" w:rsidRDefault="00EC763E" w:rsidP="00131598">
      <w:pPr>
        <w:pStyle w:val="3"/>
        <w:numPr>
          <w:ilvl w:val="0"/>
          <w:numId w:val="44"/>
        </w:numPr>
        <w:rPr>
          <w:rFonts w:ascii="Arial" w:eastAsia="黑体" w:hAnsi="Arial"/>
          <w:sz w:val="22"/>
        </w:rPr>
      </w:pPr>
      <w:r w:rsidRPr="00274272">
        <w:rPr>
          <w:rFonts w:ascii="Arial" w:eastAsia="黑体" w:hAnsi="Arial" w:hint="eastAsia"/>
          <w:sz w:val="22"/>
        </w:rPr>
        <w:lastRenderedPageBreak/>
        <w:t>母公司利润表</w:t>
      </w:r>
    </w:p>
    <w:p w14:paraId="4118D73D" w14:textId="556C09F4" w:rsidR="005A2C15" w:rsidRPr="005A2C15" w:rsidRDefault="005A2C15" w:rsidP="005A2C15">
      <w:pPr>
        <w:pStyle w:val="a5"/>
        <w:ind w:left="360" w:right="105" w:firstLineChars="0" w:firstLine="0"/>
        <w:jc w:val="right"/>
      </w:pPr>
      <w:r w:rsidRPr="005A2C15">
        <w:rPr>
          <w:rFonts w:hint="eastAsia"/>
        </w:rPr>
        <w:t>单位</w:t>
      </w:r>
      <w:r w:rsidRPr="005A2C15">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686"/>
        <w:gridCol w:w="1559"/>
        <w:gridCol w:w="1417"/>
        <w:gridCol w:w="1466"/>
        <w:gridCol w:w="1567"/>
      </w:tblGrid>
      <w:tr w:rsidR="00F1652B" w:rsidRPr="00EC763E" w14:paraId="3C848DA1" w14:textId="1D4878FE" w:rsidTr="00782804">
        <w:tc>
          <w:tcPr>
            <w:tcW w:w="1901" w:type="pct"/>
            <w:tcBorders>
              <w:bottom w:val="single" w:sz="4" w:space="0" w:color="5B9BD5"/>
            </w:tcBorders>
            <w:shd w:val="pct15" w:color="auto" w:fill="FFFFFF"/>
            <w:vAlign w:val="center"/>
          </w:tcPr>
          <w:p w14:paraId="0EC00C96" w14:textId="77777777" w:rsidR="00F1652B" w:rsidRPr="00EC763E" w:rsidRDefault="00F1652B" w:rsidP="000F182F">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804" w:type="pct"/>
            <w:shd w:val="pct15" w:color="auto" w:fill="FFFFFF"/>
            <w:vAlign w:val="center"/>
          </w:tcPr>
          <w:p w14:paraId="648E273F" w14:textId="423AAE07" w:rsidR="00F1652B" w:rsidRPr="00EC763E" w:rsidRDefault="00F1652B" w:rsidP="000F182F">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7-9</w:t>
            </w:r>
            <w:r>
              <w:rPr>
                <w:rFonts w:ascii="宋体" w:eastAsia="宋体" w:hAnsi="宋体" w:cs="Times New Roman" w:hint="eastAsia"/>
                <w:b/>
                <w:sz w:val="18"/>
                <w:szCs w:val="18"/>
              </w:rPr>
              <w:t>月</w:t>
            </w:r>
          </w:p>
        </w:tc>
        <w:tc>
          <w:tcPr>
            <w:tcW w:w="731" w:type="pct"/>
            <w:shd w:val="pct15" w:color="auto" w:fill="FFFFFF"/>
          </w:tcPr>
          <w:p w14:paraId="1E5D0BD6" w14:textId="39BB7AF8" w:rsidR="00F1652B" w:rsidRDefault="00F1652B" w:rsidP="000F182F">
            <w:pPr>
              <w:jc w:val="center"/>
              <w:rPr>
                <w:rFonts w:ascii="宋体" w:eastAsia="宋体" w:hAnsi="宋体" w:cs="Times New Roman"/>
                <w:b/>
                <w:sz w:val="18"/>
                <w:szCs w:val="18"/>
              </w:rPr>
            </w:pPr>
            <w:r>
              <w:rPr>
                <w:rFonts w:ascii="宋体" w:eastAsia="宋体" w:hAnsi="宋体" w:cs="Times New Roman" w:hint="eastAsia"/>
                <w:b/>
                <w:sz w:val="18"/>
                <w:szCs w:val="18"/>
              </w:rPr>
              <w:t>2019年7</w:t>
            </w:r>
            <w:r>
              <w:rPr>
                <w:rFonts w:ascii="宋体" w:eastAsia="宋体" w:hAnsi="宋体" w:cs="Times New Roman"/>
                <w:b/>
                <w:sz w:val="18"/>
                <w:szCs w:val="18"/>
              </w:rPr>
              <w:t>-9</w:t>
            </w:r>
            <w:r>
              <w:rPr>
                <w:rFonts w:ascii="宋体" w:eastAsia="宋体" w:hAnsi="宋体" w:cs="Times New Roman" w:hint="eastAsia"/>
                <w:b/>
                <w:sz w:val="18"/>
                <w:szCs w:val="18"/>
              </w:rPr>
              <w:t>月</w:t>
            </w:r>
          </w:p>
        </w:tc>
        <w:tc>
          <w:tcPr>
            <w:tcW w:w="756" w:type="pct"/>
            <w:shd w:val="pct15" w:color="auto" w:fill="FFFFFF"/>
            <w:vAlign w:val="center"/>
          </w:tcPr>
          <w:p w14:paraId="40BB6D28" w14:textId="3B071891" w:rsidR="00F1652B" w:rsidRPr="00EC763E" w:rsidRDefault="00F1652B" w:rsidP="000F182F">
            <w:pPr>
              <w:jc w:val="center"/>
              <w:rPr>
                <w:rFonts w:ascii="宋体" w:eastAsia="宋体" w:hAnsi="宋体" w:cs="Times New Roman"/>
                <w:b/>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20</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808" w:type="pct"/>
            <w:shd w:val="pct15" w:color="auto" w:fill="FFFFFF"/>
          </w:tcPr>
          <w:p w14:paraId="0056736E" w14:textId="25D69885" w:rsidR="00F1652B" w:rsidRDefault="00F1652B" w:rsidP="000F182F">
            <w:pPr>
              <w:jc w:val="center"/>
              <w:rPr>
                <w:rFonts w:ascii="宋体" w:eastAsia="宋体" w:hAnsi="宋体" w:cs="Times New Roman"/>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年1</w:t>
            </w:r>
            <w:r>
              <w:rPr>
                <w:rFonts w:ascii="宋体" w:eastAsia="宋体" w:hAnsi="宋体" w:cs="Times New Roman"/>
                <w:b/>
                <w:sz w:val="18"/>
                <w:szCs w:val="18"/>
              </w:rPr>
              <w:t>-9</w:t>
            </w:r>
            <w:r>
              <w:rPr>
                <w:rFonts w:ascii="宋体" w:eastAsia="宋体" w:hAnsi="宋体" w:cs="Times New Roman" w:hint="eastAsia"/>
                <w:b/>
                <w:sz w:val="18"/>
                <w:szCs w:val="18"/>
              </w:rPr>
              <w:t>月</w:t>
            </w:r>
          </w:p>
        </w:tc>
      </w:tr>
      <w:tr w:rsidR="00F1652B" w:rsidRPr="00EC763E" w14:paraId="132D2FA4" w14:textId="0F96FD8F" w:rsidTr="00782804">
        <w:tc>
          <w:tcPr>
            <w:tcW w:w="1901" w:type="pct"/>
            <w:shd w:val="pct15" w:color="auto" w:fill="FFFFFF"/>
            <w:vAlign w:val="center"/>
          </w:tcPr>
          <w:p w14:paraId="443A3FFE" w14:textId="77777777" w:rsidR="00F1652B" w:rsidRPr="00EC763E" w:rsidRDefault="00F1652B" w:rsidP="00EC763E">
            <w:pPr>
              <w:rPr>
                <w:rFonts w:ascii="宋体" w:eastAsia="宋体" w:hAnsi="宋体" w:cs="宋体"/>
                <w:b/>
                <w:sz w:val="18"/>
                <w:szCs w:val="18"/>
              </w:rPr>
            </w:pPr>
            <w:r w:rsidRPr="00EC763E">
              <w:rPr>
                <w:rFonts w:ascii="宋体" w:eastAsia="宋体" w:hAnsi="宋体" w:cs="Times New Roman" w:hint="eastAsia"/>
                <w:b/>
                <w:sz w:val="18"/>
                <w:szCs w:val="18"/>
              </w:rPr>
              <w:t>一、营业收入</w:t>
            </w:r>
          </w:p>
        </w:tc>
        <w:tc>
          <w:tcPr>
            <w:tcW w:w="804" w:type="pct"/>
            <w:shd w:val="clear" w:color="auto" w:fill="auto"/>
          </w:tcPr>
          <w:p w14:paraId="0F06CE83" w14:textId="77777777" w:rsidR="00F1652B" w:rsidRPr="00EC763E" w:rsidRDefault="00F1652B" w:rsidP="00EC763E">
            <w:pPr>
              <w:rPr>
                <w:rFonts w:ascii="宋体" w:eastAsia="宋体" w:hAnsi="宋体" w:cs="Times New Roman"/>
                <w:sz w:val="18"/>
                <w:szCs w:val="18"/>
              </w:rPr>
            </w:pPr>
          </w:p>
        </w:tc>
        <w:tc>
          <w:tcPr>
            <w:tcW w:w="731" w:type="pct"/>
          </w:tcPr>
          <w:p w14:paraId="601363DD" w14:textId="77777777" w:rsidR="00F1652B" w:rsidRPr="00EC763E" w:rsidRDefault="00F1652B" w:rsidP="00EC763E">
            <w:pPr>
              <w:rPr>
                <w:rFonts w:ascii="宋体" w:eastAsia="宋体" w:hAnsi="宋体" w:cs="Times New Roman"/>
                <w:sz w:val="18"/>
                <w:szCs w:val="18"/>
              </w:rPr>
            </w:pPr>
          </w:p>
        </w:tc>
        <w:tc>
          <w:tcPr>
            <w:tcW w:w="756" w:type="pct"/>
          </w:tcPr>
          <w:p w14:paraId="3F85FF23" w14:textId="729BDA52" w:rsidR="00F1652B" w:rsidRPr="00EC763E" w:rsidRDefault="00F1652B" w:rsidP="00EC763E">
            <w:pPr>
              <w:rPr>
                <w:rFonts w:ascii="宋体" w:eastAsia="宋体" w:hAnsi="宋体" w:cs="Times New Roman"/>
                <w:sz w:val="18"/>
                <w:szCs w:val="18"/>
              </w:rPr>
            </w:pPr>
          </w:p>
        </w:tc>
        <w:tc>
          <w:tcPr>
            <w:tcW w:w="808" w:type="pct"/>
          </w:tcPr>
          <w:p w14:paraId="2E8A0C14" w14:textId="77777777" w:rsidR="00F1652B" w:rsidRPr="00EC763E" w:rsidRDefault="00F1652B" w:rsidP="00EC763E">
            <w:pPr>
              <w:rPr>
                <w:rFonts w:ascii="宋体" w:eastAsia="宋体" w:hAnsi="宋体" w:cs="Times New Roman"/>
                <w:sz w:val="18"/>
                <w:szCs w:val="18"/>
              </w:rPr>
            </w:pPr>
          </w:p>
        </w:tc>
      </w:tr>
      <w:tr w:rsidR="00F1652B" w:rsidRPr="00EC763E" w14:paraId="20BC20E9" w14:textId="00FE14CC" w:rsidTr="00782804">
        <w:tc>
          <w:tcPr>
            <w:tcW w:w="1901" w:type="pct"/>
            <w:shd w:val="pct15" w:color="auto" w:fill="FFFFFF"/>
            <w:vAlign w:val="center"/>
          </w:tcPr>
          <w:p w14:paraId="478954F5" w14:textId="77777777" w:rsidR="00F1652B" w:rsidRPr="00EC763E" w:rsidRDefault="00F1652B" w:rsidP="00EC763E">
            <w:pPr>
              <w:rPr>
                <w:rFonts w:ascii="宋体" w:eastAsia="宋体" w:hAnsi="宋体" w:cs="宋体"/>
                <w:sz w:val="18"/>
                <w:szCs w:val="18"/>
              </w:rPr>
            </w:pPr>
            <w:r w:rsidRPr="00EC763E">
              <w:rPr>
                <w:rFonts w:ascii="宋体" w:eastAsia="宋体" w:hAnsi="宋体" w:cs="Times New Roman" w:hint="eastAsia"/>
                <w:sz w:val="18"/>
                <w:szCs w:val="18"/>
              </w:rPr>
              <w:t>减：营业成本</w:t>
            </w:r>
          </w:p>
        </w:tc>
        <w:tc>
          <w:tcPr>
            <w:tcW w:w="804" w:type="pct"/>
            <w:shd w:val="clear" w:color="auto" w:fill="auto"/>
          </w:tcPr>
          <w:p w14:paraId="0B7BA02A" w14:textId="77777777" w:rsidR="00F1652B" w:rsidRPr="00EC763E" w:rsidRDefault="00F1652B" w:rsidP="00EC763E">
            <w:pPr>
              <w:rPr>
                <w:rFonts w:ascii="宋体" w:eastAsia="宋体" w:hAnsi="宋体" w:cs="Times New Roman"/>
                <w:sz w:val="18"/>
                <w:szCs w:val="18"/>
              </w:rPr>
            </w:pPr>
          </w:p>
        </w:tc>
        <w:tc>
          <w:tcPr>
            <w:tcW w:w="731" w:type="pct"/>
          </w:tcPr>
          <w:p w14:paraId="6B9F1C61" w14:textId="77777777" w:rsidR="00F1652B" w:rsidRPr="00EC763E" w:rsidRDefault="00F1652B" w:rsidP="00EC763E">
            <w:pPr>
              <w:rPr>
                <w:rFonts w:ascii="宋体" w:eastAsia="宋体" w:hAnsi="宋体" w:cs="Times New Roman"/>
                <w:sz w:val="18"/>
                <w:szCs w:val="18"/>
              </w:rPr>
            </w:pPr>
          </w:p>
        </w:tc>
        <w:tc>
          <w:tcPr>
            <w:tcW w:w="756" w:type="pct"/>
          </w:tcPr>
          <w:p w14:paraId="2DE29217" w14:textId="62EAFAA9" w:rsidR="00F1652B" w:rsidRPr="00EC763E" w:rsidRDefault="00F1652B" w:rsidP="00EC763E">
            <w:pPr>
              <w:rPr>
                <w:rFonts w:ascii="宋体" w:eastAsia="宋体" w:hAnsi="宋体" w:cs="Times New Roman"/>
                <w:sz w:val="18"/>
                <w:szCs w:val="18"/>
              </w:rPr>
            </w:pPr>
          </w:p>
        </w:tc>
        <w:tc>
          <w:tcPr>
            <w:tcW w:w="808" w:type="pct"/>
          </w:tcPr>
          <w:p w14:paraId="2E707E46" w14:textId="77777777" w:rsidR="00F1652B" w:rsidRPr="00EC763E" w:rsidRDefault="00F1652B" w:rsidP="00EC763E">
            <w:pPr>
              <w:rPr>
                <w:rFonts w:ascii="宋体" w:eastAsia="宋体" w:hAnsi="宋体" w:cs="Times New Roman"/>
                <w:sz w:val="18"/>
                <w:szCs w:val="18"/>
              </w:rPr>
            </w:pPr>
          </w:p>
        </w:tc>
      </w:tr>
      <w:tr w:rsidR="00F1652B" w:rsidRPr="00EC763E" w14:paraId="0200E146" w14:textId="2CA904B2" w:rsidTr="00782804">
        <w:tc>
          <w:tcPr>
            <w:tcW w:w="1901" w:type="pct"/>
            <w:shd w:val="pct15" w:color="auto" w:fill="FFFFFF"/>
            <w:vAlign w:val="center"/>
          </w:tcPr>
          <w:p w14:paraId="6C474037" w14:textId="77777777" w:rsidR="00F1652B" w:rsidRPr="00EC763E" w:rsidRDefault="00F1652B"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税金及附加</w:t>
            </w:r>
          </w:p>
        </w:tc>
        <w:tc>
          <w:tcPr>
            <w:tcW w:w="804" w:type="pct"/>
            <w:shd w:val="clear" w:color="auto" w:fill="auto"/>
          </w:tcPr>
          <w:p w14:paraId="20052FA0" w14:textId="77777777" w:rsidR="00F1652B" w:rsidRPr="00EC763E" w:rsidRDefault="00F1652B" w:rsidP="00EC763E">
            <w:pPr>
              <w:rPr>
                <w:rFonts w:ascii="宋体" w:eastAsia="宋体" w:hAnsi="宋体" w:cs="Times New Roman"/>
                <w:sz w:val="18"/>
                <w:szCs w:val="18"/>
              </w:rPr>
            </w:pPr>
          </w:p>
        </w:tc>
        <w:tc>
          <w:tcPr>
            <w:tcW w:w="731" w:type="pct"/>
          </w:tcPr>
          <w:p w14:paraId="62DD2686" w14:textId="77777777" w:rsidR="00F1652B" w:rsidRPr="00EC763E" w:rsidRDefault="00F1652B" w:rsidP="00EC763E">
            <w:pPr>
              <w:rPr>
                <w:rFonts w:ascii="宋体" w:eastAsia="宋体" w:hAnsi="宋体" w:cs="Times New Roman"/>
                <w:sz w:val="18"/>
                <w:szCs w:val="18"/>
              </w:rPr>
            </w:pPr>
          </w:p>
        </w:tc>
        <w:tc>
          <w:tcPr>
            <w:tcW w:w="756" w:type="pct"/>
          </w:tcPr>
          <w:p w14:paraId="111705F7" w14:textId="5210A029" w:rsidR="00F1652B" w:rsidRPr="00EC763E" w:rsidRDefault="00F1652B" w:rsidP="00EC763E">
            <w:pPr>
              <w:rPr>
                <w:rFonts w:ascii="宋体" w:eastAsia="宋体" w:hAnsi="宋体" w:cs="Times New Roman"/>
                <w:sz w:val="18"/>
                <w:szCs w:val="18"/>
              </w:rPr>
            </w:pPr>
          </w:p>
        </w:tc>
        <w:tc>
          <w:tcPr>
            <w:tcW w:w="808" w:type="pct"/>
          </w:tcPr>
          <w:p w14:paraId="6B25E7A8" w14:textId="77777777" w:rsidR="00F1652B" w:rsidRPr="00EC763E" w:rsidRDefault="00F1652B" w:rsidP="00EC763E">
            <w:pPr>
              <w:rPr>
                <w:rFonts w:ascii="宋体" w:eastAsia="宋体" w:hAnsi="宋体" w:cs="Times New Roman"/>
                <w:sz w:val="18"/>
                <w:szCs w:val="18"/>
              </w:rPr>
            </w:pPr>
          </w:p>
        </w:tc>
      </w:tr>
      <w:tr w:rsidR="00F1652B" w:rsidRPr="00EC763E" w14:paraId="54C92B16" w14:textId="28350910" w:rsidTr="00782804">
        <w:tc>
          <w:tcPr>
            <w:tcW w:w="1901" w:type="pct"/>
            <w:shd w:val="pct15" w:color="auto" w:fill="FFFFFF"/>
            <w:vAlign w:val="center"/>
          </w:tcPr>
          <w:p w14:paraId="76CEED3A" w14:textId="77777777" w:rsidR="00F1652B" w:rsidRPr="00EC763E" w:rsidRDefault="00F1652B"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销售费用</w:t>
            </w:r>
          </w:p>
        </w:tc>
        <w:tc>
          <w:tcPr>
            <w:tcW w:w="804" w:type="pct"/>
            <w:shd w:val="clear" w:color="auto" w:fill="auto"/>
          </w:tcPr>
          <w:p w14:paraId="2E10C7AE" w14:textId="77777777" w:rsidR="00F1652B" w:rsidRPr="00EC763E" w:rsidRDefault="00F1652B" w:rsidP="00EC763E">
            <w:pPr>
              <w:rPr>
                <w:rFonts w:ascii="宋体" w:eastAsia="宋体" w:hAnsi="宋体" w:cs="Times New Roman"/>
                <w:sz w:val="18"/>
                <w:szCs w:val="18"/>
              </w:rPr>
            </w:pPr>
          </w:p>
        </w:tc>
        <w:tc>
          <w:tcPr>
            <w:tcW w:w="731" w:type="pct"/>
          </w:tcPr>
          <w:p w14:paraId="1C017F1D" w14:textId="77777777" w:rsidR="00F1652B" w:rsidRPr="00EC763E" w:rsidRDefault="00F1652B" w:rsidP="00EC763E">
            <w:pPr>
              <w:rPr>
                <w:rFonts w:ascii="宋体" w:eastAsia="宋体" w:hAnsi="宋体" w:cs="Times New Roman"/>
                <w:sz w:val="18"/>
                <w:szCs w:val="18"/>
              </w:rPr>
            </w:pPr>
          </w:p>
        </w:tc>
        <w:tc>
          <w:tcPr>
            <w:tcW w:w="756" w:type="pct"/>
          </w:tcPr>
          <w:p w14:paraId="05930294" w14:textId="591BD685" w:rsidR="00F1652B" w:rsidRPr="00EC763E" w:rsidRDefault="00F1652B" w:rsidP="00EC763E">
            <w:pPr>
              <w:rPr>
                <w:rFonts w:ascii="宋体" w:eastAsia="宋体" w:hAnsi="宋体" w:cs="Times New Roman"/>
                <w:sz w:val="18"/>
                <w:szCs w:val="18"/>
              </w:rPr>
            </w:pPr>
          </w:p>
        </w:tc>
        <w:tc>
          <w:tcPr>
            <w:tcW w:w="808" w:type="pct"/>
          </w:tcPr>
          <w:p w14:paraId="15A971C6" w14:textId="77777777" w:rsidR="00F1652B" w:rsidRPr="00EC763E" w:rsidRDefault="00F1652B" w:rsidP="00EC763E">
            <w:pPr>
              <w:rPr>
                <w:rFonts w:ascii="宋体" w:eastAsia="宋体" w:hAnsi="宋体" w:cs="Times New Roman"/>
                <w:sz w:val="18"/>
                <w:szCs w:val="18"/>
              </w:rPr>
            </w:pPr>
          </w:p>
        </w:tc>
      </w:tr>
      <w:tr w:rsidR="00F1652B" w:rsidRPr="00EC763E" w14:paraId="1989453B" w14:textId="207E6CEF" w:rsidTr="00782804">
        <w:tc>
          <w:tcPr>
            <w:tcW w:w="1901" w:type="pct"/>
            <w:shd w:val="pct15" w:color="auto" w:fill="FFFFFF"/>
            <w:vAlign w:val="center"/>
          </w:tcPr>
          <w:p w14:paraId="4486D2C5" w14:textId="77777777" w:rsidR="00F1652B" w:rsidRPr="00EC763E" w:rsidRDefault="00F1652B"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管理费用</w:t>
            </w:r>
          </w:p>
        </w:tc>
        <w:tc>
          <w:tcPr>
            <w:tcW w:w="804" w:type="pct"/>
            <w:shd w:val="clear" w:color="auto" w:fill="auto"/>
          </w:tcPr>
          <w:p w14:paraId="1396C17B" w14:textId="77777777" w:rsidR="00F1652B" w:rsidRPr="00EC763E" w:rsidRDefault="00F1652B" w:rsidP="00EC763E">
            <w:pPr>
              <w:rPr>
                <w:rFonts w:ascii="宋体" w:eastAsia="宋体" w:hAnsi="宋体" w:cs="Times New Roman"/>
                <w:sz w:val="18"/>
                <w:szCs w:val="18"/>
              </w:rPr>
            </w:pPr>
          </w:p>
        </w:tc>
        <w:tc>
          <w:tcPr>
            <w:tcW w:w="731" w:type="pct"/>
          </w:tcPr>
          <w:p w14:paraId="550F888F" w14:textId="77777777" w:rsidR="00F1652B" w:rsidRPr="00EC763E" w:rsidRDefault="00F1652B" w:rsidP="00EC763E">
            <w:pPr>
              <w:rPr>
                <w:rFonts w:ascii="宋体" w:eastAsia="宋体" w:hAnsi="宋体" w:cs="Times New Roman"/>
                <w:sz w:val="18"/>
                <w:szCs w:val="18"/>
              </w:rPr>
            </w:pPr>
          </w:p>
        </w:tc>
        <w:tc>
          <w:tcPr>
            <w:tcW w:w="756" w:type="pct"/>
          </w:tcPr>
          <w:p w14:paraId="0DC60BE7" w14:textId="00764A5D" w:rsidR="00F1652B" w:rsidRPr="00EC763E" w:rsidRDefault="00F1652B" w:rsidP="00EC763E">
            <w:pPr>
              <w:rPr>
                <w:rFonts w:ascii="宋体" w:eastAsia="宋体" w:hAnsi="宋体" w:cs="Times New Roman"/>
                <w:sz w:val="18"/>
                <w:szCs w:val="18"/>
              </w:rPr>
            </w:pPr>
          </w:p>
        </w:tc>
        <w:tc>
          <w:tcPr>
            <w:tcW w:w="808" w:type="pct"/>
          </w:tcPr>
          <w:p w14:paraId="2D25C28D" w14:textId="77777777" w:rsidR="00F1652B" w:rsidRPr="00EC763E" w:rsidRDefault="00F1652B" w:rsidP="00EC763E">
            <w:pPr>
              <w:rPr>
                <w:rFonts w:ascii="宋体" w:eastAsia="宋体" w:hAnsi="宋体" w:cs="Times New Roman"/>
                <w:sz w:val="18"/>
                <w:szCs w:val="18"/>
              </w:rPr>
            </w:pPr>
          </w:p>
        </w:tc>
      </w:tr>
      <w:tr w:rsidR="00F1652B" w:rsidRPr="00EC763E" w14:paraId="0B06B563" w14:textId="1CA557C4" w:rsidTr="00782804">
        <w:tc>
          <w:tcPr>
            <w:tcW w:w="1901" w:type="pct"/>
            <w:shd w:val="pct15" w:color="auto" w:fill="FFFFFF"/>
            <w:vAlign w:val="center"/>
          </w:tcPr>
          <w:p w14:paraId="4231AF17" w14:textId="77777777" w:rsidR="00F1652B" w:rsidRPr="00EC763E" w:rsidRDefault="00F1652B"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研发费用</w:t>
            </w:r>
          </w:p>
        </w:tc>
        <w:tc>
          <w:tcPr>
            <w:tcW w:w="804" w:type="pct"/>
            <w:shd w:val="clear" w:color="auto" w:fill="auto"/>
          </w:tcPr>
          <w:p w14:paraId="1C4E8310" w14:textId="77777777" w:rsidR="00F1652B" w:rsidRPr="00EC763E" w:rsidRDefault="00F1652B" w:rsidP="00EC763E">
            <w:pPr>
              <w:rPr>
                <w:rFonts w:ascii="宋体" w:eastAsia="宋体" w:hAnsi="宋体" w:cs="Times New Roman"/>
                <w:sz w:val="18"/>
                <w:szCs w:val="18"/>
              </w:rPr>
            </w:pPr>
          </w:p>
        </w:tc>
        <w:tc>
          <w:tcPr>
            <w:tcW w:w="731" w:type="pct"/>
          </w:tcPr>
          <w:p w14:paraId="447DE422" w14:textId="77777777" w:rsidR="00F1652B" w:rsidRPr="00EC763E" w:rsidRDefault="00F1652B" w:rsidP="00EC763E">
            <w:pPr>
              <w:rPr>
                <w:rFonts w:ascii="宋体" w:eastAsia="宋体" w:hAnsi="宋体" w:cs="Times New Roman"/>
                <w:sz w:val="18"/>
                <w:szCs w:val="18"/>
              </w:rPr>
            </w:pPr>
          </w:p>
        </w:tc>
        <w:tc>
          <w:tcPr>
            <w:tcW w:w="756" w:type="pct"/>
          </w:tcPr>
          <w:p w14:paraId="3CE484E2" w14:textId="4FF6A752" w:rsidR="00F1652B" w:rsidRPr="00EC763E" w:rsidRDefault="00F1652B" w:rsidP="00EC763E">
            <w:pPr>
              <w:rPr>
                <w:rFonts w:ascii="宋体" w:eastAsia="宋体" w:hAnsi="宋体" w:cs="Times New Roman"/>
                <w:sz w:val="18"/>
                <w:szCs w:val="18"/>
              </w:rPr>
            </w:pPr>
          </w:p>
        </w:tc>
        <w:tc>
          <w:tcPr>
            <w:tcW w:w="808" w:type="pct"/>
          </w:tcPr>
          <w:p w14:paraId="0E24CB0E" w14:textId="77777777" w:rsidR="00F1652B" w:rsidRPr="00EC763E" w:rsidRDefault="00F1652B" w:rsidP="00EC763E">
            <w:pPr>
              <w:rPr>
                <w:rFonts w:ascii="宋体" w:eastAsia="宋体" w:hAnsi="宋体" w:cs="Times New Roman"/>
                <w:sz w:val="18"/>
                <w:szCs w:val="18"/>
              </w:rPr>
            </w:pPr>
          </w:p>
        </w:tc>
      </w:tr>
      <w:tr w:rsidR="00F1652B" w:rsidRPr="00EC763E" w14:paraId="53794739" w14:textId="348E8B30" w:rsidTr="00782804">
        <w:tc>
          <w:tcPr>
            <w:tcW w:w="1901" w:type="pct"/>
            <w:shd w:val="pct15" w:color="auto" w:fill="FFFFFF"/>
            <w:vAlign w:val="center"/>
          </w:tcPr>
          <w:p w14:paraId="1B694FC3" w14:textId="77777777" w:rsidR="00F1652B" w:rsidRPr="00EC763E" w:rsidRDefault="00F1652B"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财务费用</w:t>
            </w:r>
          </w:p>
        </w:tc>
        <w:tc>
          <w:tcPr>
            <w:tcW w:w="804" w:type="pct"/>
            <w:shd w:val="clear" w:color="auto" w:fill="auto"/>
          </w:tcPr>
          <w:p w14:paraId="32B13634" w14:textId="77777777" w:rsidR="00F1652B" w:rsidRPr="00EC763E" w:rsidRDefault="00F1652B" w:rsidP="00EC763E">
            <w:pPr>
              <w:rPr>
                <w:rFonts w:ascii="宋体" w:eastAsia="宋体" w:hAnsi="宋体" w:cs="Times New Roman"/>
                <w:sz w:val="18"/>
                <w:szCs w:val="18"/>
              </w:rPr>
            </w:pPr>
          </w:p>
        </w:tc>
        <w:tc>
          <w:tcPr>
            <w:tcW w:w="731" w:type="pct"/>
          </w:tcPr>
          <w:p w14:paraId="6E385CE7" w14:textId="77777777" w:rsidR="00F1652B" w:rsidRPr="00EC763E" w:rsidRDefault="00F1652B" w:rsidP="00EC763E">
            <w:pPr>
              <w:rPr>
                <w:rFonts w:ascii="宋体" w:eastAsia="宋体" w:hAnsi="宋体" w:cs="Times New Roman"/>
                <w:sz w:val="18"/>
                <w:szCs w:val="18"/>
              </w:rPr>
            </w:pPr>
          </w:p>
        </w:tc>
        <w:tc>
          <w:tcPr>
            <w:tcW w:w="756" w:type="pct"/>
          </w:tcPr>
          <w:p w14:paraId="67DA8BC3" w14:textId="2CA5C30C" w:rsidR="00F1652B" w:rsidRPr="00EC763E" w:rsidRDefault="00F1652B" w:rsidP="00EC763E">
            <w:pPr>
              <w:rPr>
                <w:rFonts w:ascii="宋体" w:eastAsia="宋体" w:hAnsi="宋体" w:cs="Times New Roman"/>
                <w:sz w:val="18"/>
                <w:szCs w:val="18"/>
              </w:rPr>
            </w:pPr>
          </w:p>
        </w:tc>
        <w:tc>
          <w:tcPr>
            <w:tcW w:w="808" w:type="pct"/>
          </w:tcPr>
          <w:p w14:paraId="5B7E85A1" w14:textId="77777777" w:rsidR="00F1652B" w:rsidRPr="00EC763E" w:rsidRDefault="00F1652B" w:rsidP="00EC763E">
            <w:pPr>
              <w:rPr>
                <w:rFonts w:ascii="宋体" w:eastAsia="宋体" w:hAnsi="宋体" w:cs="Times New Roman"/>
                <w:sz w:val="18"/>
                <w:szCs w:val="18"/>
              </w:rPr>
            </w:pPr>
          </w:p>
        </w:tc>
      </w:tr>
      <w:tr w:rsidR="00F1652B" w:rsidRPr="00EC763E" w14:paraId="6DF82866" w14:textId="1FD95F7C" w:rsidTr="00782804">
        <w:tc>
          <w:tcPr>
            <w:tcW w:w="1901" w:type="pct"/>
            <w:shd w:val="pct15" w:color="auto" w:fill="FFFFFF"/>
          </w:tcPr>
          <w:p w14:paraId="6EAE49D8" w14:textId="77777777" w:rsidR="00F1652B" w:rsidRPr="00EC763E" w:rsidRDefault="00F1652B"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其中：利息费用</w:t>
            </w:r>
          </w:p>
        </w:tc>
        <w:tc>
          <w:tcPr>
            <w:tcW w:w="804" w:type="pct"/>
            <w:shd w:val="clear" w:color="auto" w:fill="auto"/>
          </w:tcPr>
          <w:p w14:paraId="5AC26060" w14:textId="77777777" w:rsidR="00F1652B" w:rsidRPr="00EC763E" w:rsidRDefault="00F1652B" w:rsidP="00EC763E">
            <w:pPr>
              <w:rPr>
                <w:rFonts w:ascii="宋体" w:eastAsia="宋体" w:hAnsi="宋体" w:cs="Times New Roman"/>
                <w:sz w:val="18"/>
                <w:szCs w:val="18"/>
              </w:rPr>
            </w:pPr>
          </w:p>
        </w:tc>
        <w:tc>
          <w:tcPr>
            <w:tcW w:w="731" w:type="pct"/>
          </w:tcPr>
          <w:p w14:paraId="541E3A1D" w14:textId="77777777" w:rsidR="00F1652B" w:rsidRPr="00EC763E" w:rsidRDefault="00F1652B" w:rsidP="00EC763E">
            <w:pPr>
              <w:rPr>
                <w:rFonts w:ascii="宋体" w:eastAsia="宋体" w:hAnsi="宋体" w:cs="Times New Roman"/>
                <w:sz w:val="18"/>
                <w:szCs w:val="18"/>
              </w:rPr>
            </w:pPr>
          </w:p>
        </w:tc>
        <w:tc>
          <w:tcPr>
            <w:tcW w:w="756" w:type="pct"/>
          </w:tcPr>
          <w:p w14:paraId="54B57F51" w14:textId="0350F6F1" w:rsidR="00F1652B" w:rsidRPr="00EC763E" w:rsidRDefault="00F1652B" w:rsidP="00EC763E">
            <w:pPr>
              <w:rPr>
                <w:rFonts w:ascii="宋体" w:eastAsia="宋体" w:hAnsi="宋体" w:cs="Times New Roman"/>
                <w:sz w:val="18"/>
                <w:szCs w:val="18"/>
              </w:rPr>
            </w:pPr>
          </w:p>
        </w:tc>
        <w:tc>
          <w:tcPr>
            <w:tcW w:w="808" w:type="pct"/>
          </w:tcPr>
          <w:p w14:paraId="7130E465" w14:textId="77777777" w:rsidR="00F1652B" w:rsidRPr="00EC763E" w:rsidRDefault="00F1652B" w:rsidP="00EC763E">
            <w:pPr>
              <w:rPr>
                <w:rFonts w:ascii="宋体" w:eastAsia="宋体" w:hAnsi="宋体" w:cs="Times New Roman"/>
                <w:sz w:val="18"/>
                <w:szCs w:val="18"/>
              </w:rPr>
            </w:pPr>
          </w:p>
        </w:tc>
      </w:tr>
      <w:tr w:rsidR="00F1652B" w:rsidRPr="00EC763E" w14:paraId="0170543D" w14:textId="7BB6FA69" w:rsidTr="00782804">
        <w:tc>
          <w:tcPr>
            <w:tcW w:w="1901" w:type="pct"/>
            <w:shd w:val="pct15" w:color="auto" w:fill="FFFFFF"/>
          </w:tcPr>
          <w:p w14:paraId="6432D5FA" w14:textId="77777777" w:rsidR="00F1652B" w:rsidRPr="00EC763E" w:rsidRDefault="00F1652B" w:rsidP="00124641">
            <w:pPr>
              <w:ind w:leftChars="421" w:left="884"/>
              <w:rPr>
                <w:rFonts w:ascii="宋体" w:eastAsia="宋体" w:hAnsi="宋体" w:cs="Times New Roman"/>
                <w:sz w:val="18"/>
                <w:szCs w:val="18"/>
              </w:rPr>
            </w:pPr>
            <w:r w:rsidRPr="00EC763E">
              <w:rPr>
                <w:rFonts w:ascii="宋体" w:eastAsia="宋体" w:hAnsi="宋体" w:cs="Times New Roman" w:hint="eastAsia"/>
                <w:sz w:val="18"/>
                <w:szCs w:val="18"/>
              </w:rPr>
              <w:t>利息收入</w:t>
            </w:r>
          </w:p>
        </w:tc>
        <w:tc>
          <w:tcPr>
            <w:tcW w:w="804" w:type="pct"/>
            <w:shd w:val="clear" w:color="auto" w:fill="auto"/>
          </w:tcPr>
          <w:p w14:paraId="3C617272" w14:textId="77777777" w:rsidR="00F1652B" w:rsidRPr="00EC763E" w:rsidRDefault="00F1652B" w:rsidP="00EC763E">
            <w:pPr>
              <w:rPr>
                <w:rFonts w:ascii="宋体" w:eastAsia="宋体" w:hAnsi="宋体" w:cs="Times New Roman"/>
                <w:sz w:val="18"/>
                <w:szCs w:val="18"/>
              </w:rPr>
            </w:pPr>
          </w:p>
        </w:tc>
        <w:tc>
          <w:tcPr>
            <w:tcW w:w="731" w:type="pct"/>
          </w:tcPr>
          <w:p w14:paraId="242DF331" w14:textId="77777777" w:rsidR="00F1652B" w:rsidRPr="00EC763E" w:rsidRDefault="00F1652B" w:rsidP="00EC763E">
            <w:pPr>
              <w:rPr>
                <w:rFonts w:ascii="宋体" w:eastAsia="宋体" w:hAnsi="宋体" w:cs="Times New Roman"/>
                <w:sz w:val="18"/>
                <w:szCs w:val="18"/>
              </w:rPr>
            </w:pPr>
          </w:p>
        </w:tc>
        <w:tc>
          <w:tcPr>
            <w:tcW w:w="756" w:type="pct"/>
          </w:tcPr>
          <w:p w14:paraId="6AE88347" w14:textId="26A85E14" w:rsidR="00F1652B" w:rsidRPr="00EC763E" w:rsidRDefault="00F1652B" w:rsidP="00EC763E">
            <w:pPr>
              <w:rPr>
                <w:rFonts w:ascii="宋体" w:eastAsia="宋体" w:hAnsi="宋体" w:cs="Times New Roman"/>
                <w:sz w:val="18"/>
                <w:szCs w:val="18"/>
              </w:rPr>
            </w:pPr>
          </w:p>
        </w:tc>
        <w:tc>
          <w:tcPr>
            <w:tcW w:w="808" w:type="pct"/>
          </w:tcPr>
          <w:p w14:paraId="35B19AF0" w14:textId="77777777" w:rsidR="00F1652B" w:rsidRPr="00EC763E" w:rsidRDefault="00F1652B" w:rsidP="00EC763E">
            <w:pPr>
              <w:rPr>
                <w:rFonts w:ascii="宋体" w:eastAsia="宋体" w:hAnsi="宋体" w:cs="Times New Roman"/>
                <w:sz w:val="18"/>
                <w:szCs w:val="18"/>
              </w:rPr>
            </w:pPr>
          </w:p>
        </w:tc>
      </w:tr>
      <w:tr w:rsidR="00F1652B" w:rsidRPr="00EC763E" w14:paraId="546A18B8" w14:textId="7991A859" w:rsidTr="00782804">
        <w:tc>
          <w:tcPr>
            <w:tcW w:w="1901" w:type="pct"/>
            <w:shd w:val="pct15" w:color="auto" w:fill="FFFFFF"/>
            <w:vAlign w:val="center"/>
          </w:tcPr>
          <w:p w14:paraId="4D5C4CF3"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sz w:val="18"/>
                <w:szCs w:val="18"/>
              </w:rPr>
              <w:t>加：</w:t>
            </w:r>
            <w:r w:rsidRPr="00EC763E">
              <w:rPr>
                <w:rFonts w:ascii="宋体" w:eastAsia="宋体" w:hAnsi="宋体" w:cs="Times New Roman" w:hint="eastAsia"/>
                <w:color w:val="000000"/>
                <w:sz w:val="18"/>
                <w:szCs w:val="18"/>
              </w:rPr>
              <w:t>其他收益</w:t>
            </w:r>
          </w:p>
        </w:tc>
        <w:tc>
          <w:tcPr>
            <w:tcW w:w="804" w:type="pct"/>
            <w:shd w:val="clear" w:color="auto" w:fill="auto"/>
          </w:tcPr>
          <w:p w14:paraId="2735C242" w14:textId="77777777" w:rsidR="00F1652B" w:rsidRPr="00EC763E" w:rsidRDefault="00F1652B" w:rsidP="00EC763E">
            <w:pPr>
              <w:rPr>
                <w:rFonts w:ascii="宋体" w:eastAsia="宋体" w:hAnsi="宋体" w:cs="Times New Roman"/>
                <w:sz w:val="18"/>
                <w:szCs w:val="18"/>
              </w:rPr>
            </w:pPr>
          </w:p>
        </w:tc>
        <w:tc>
          <w:tcPr>
            <w:tcW w:w="731" w:type="pct"/>
          </w:tcPr>
          <w:p w14:paraId="11B20376" w14:textId="77777777" w:rsidR="00F1652B" w:rsidRPr="00EC763E" w:rsidRDefault="00F1652B" w:rsidP="00EC763E">
            <w:pPr>
              <w:rPr>
                <w:rFonts w:ascii="宋体" w:eastAsia="宋体" w:hAnsi="宋体" w:cs="Times New Roman"/>
                <w:sz w:val="18"/>
                <w:szCs w:val="18"/>
              </w:rPr>
            </w:pPr>
          </w:p>
        </w:tc>
        <w:tc>
          <w:tcPr>
            <w:tcW w:w="756" w:type="pct"/>
          </w:tcPr>
          <w:p w14:paraId="49C2CBA9" w14:textId="11D7750C" w:rsidR="00F1652B" w:rsidRPr="00EC763E" w:rsidRDefault="00F1652B" w:rsidP="00EC763E">
            <w:pPr>
              <w:rPr>
                <w:rFonts w:ascii="宋体" w:eastAsia="宋体" w:hAnsi="宋体" w:cs="Times New Roman"/>
                <w:sz w:val="18"/>
                <w:szCs w:val="18"/>
              </w:rPr>
            </w:pPr>
          </w:p>
        </w:tc>
        <w:tc>
          <w:tcPr>
            <w:tcW w:w="808" w:type="pct"/>
          </w:tcPr>
          <w:p w14:paraId="63F46341" w14:textId="77777777" w:rsidR="00F1652B" w:rsidRPr="00EC763E" w:rsidRDefault="00F1652B" w:rsidP="00EC763E">
            <w:pPr>
              <w:rPr>
                <w:rFonts w:ascii="宋体" w:eastAsia="宋体" w:hAnsi="宋体" w:cs="Times New Roman"/>
                <w:sz w:val="18"/>
                <w:szCs w:val="18"/>
              </w:rPr>
            </w:pPr>
          </w:p>
        </w:tc>
      </w:tr>
      <w:tr w:rsidR="00F1652B" w:rsidRPr="00EC763E" w14:paraId="27F98744" w14:textId="31909772" w:rsidTr="00782804">
        <w:tc>
          <w:tcPr>
            <w:tcW w:w="1901" w:type="pct"/>
            <w:shd w:val="pct15" w:color="auto" w:fill="FFFFFF"/>
            <w:vAlign w:val="center"/>
          </w:tcPr>
          <w:p w14:paraId="05433446" w14:textId="77777777" w:rsidR="00F1652B" w:rsidRPr="00EC763E" w:rsidRDefault="00F1652B"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投资收益（损失以“－”号填列）</w:t>
            </w:r>
          </w:p>
        </w:tc>
        <w:tc>
          <w:tcPr>
            <w:tcW w:w="804" w:type="pct"/>
            <w:shd w:val="clear" w:color="auto" w:fill="auto"/>
          </w:tcPr>
          <w:p w14:paraId="0363D546" w14:textId="77777777" w:rsidR="00F1652B" w:rsidRPr="00EC763E" w:rsidRDefault="00F1652B" w:rsidP="00EC763E">
            <w:pPr>
              <w:rPr>
                <w:rFonts w:ascii="宋体" w:eastAsia="宋体" w:hAnsi="宋体" w:cs="Times New Roman"/>
                <w:sz w:val="18"/>
                <w:szCs w:val="18"/>
              </w:rPr>
            </w:pPr>
          </w:p>
        </w:tc>
        <w:tc>
          <w:tcPr>
            <w:tcW w:w="731" w:type="pct"/>
          </w:tcPr>
          <w:p w14:paraId="067FAD13" w14:textId="77777777" w:rsidR="00F1652B" w:rsidRPr="00EC763E" w:rsidRDefault="00F1652B" w:rsidP="00EC763E">
            <w:pPr>
              <w:rPr>
                <w:rFonts w:ascii="宋体" w:eastAsia="宋体" w:hAnsi="宋体" w:cs="Times New Roman"/>
                <w:sz w:val="18"/>
                <w:szCs w:val="18"/>
              </w:rPr>
            </w:pPr>
          </w:p>
        </w:tc>
        <w:tc>
          <w:tcPr>
            <w:tcW w:w="756" w:type="pct"/>
          </w:tcPr>
          <w:p w14:paraId="4F61A344" w14:textId="753B7EE2" w:rsidR="00F1652B" w:rsidRPr="00EC763E" w:rsidRDefault="00F1652B" w:rsidP="00EC763E">
            <w:pPr>
              <w:rPr>
                <w:rFonts w:ascii="宋体" w:eastAsia="宋体" w:hAnsi="宋体" w:cs="Times New Roman"/>
                <w:sz w:val="18"/>
                <w:szCs w:val="18"/>
              </w:rPr>
            </w:pPr>
          </w:p>
        </w:tc>
        <w:tc>
          <w:tcPr>
            <w:tcW w:w="808" w:type="pct"/>
          </w:tcPr>
          <w:p w14:paraId="130EBA4C" w14:textId="77777777" w:rsidR="00F1652B" w:rsidRPr="00EC763E" w:rsidRDefault="00F1652B" w:rsidP="00EC763E">
            <w:pPr>
              <w:rPr>
                <w:rFonts w:ascii="宋体" w:eastAsia="宋体" w:hAnsi="宋体" w:cs="Times New Roman"/>
                <w:sz w:val="18"/>
                <w:szCs w:val="18"/>
              </w:rPr>
            </w:pPr>
          </w:p>
        </w:tc>
      </w:tr>
      <w:tr w:rsidR="00F1652B" w:rsidRPr="00EC763E" w14:paraId="11854C13" w14:textId="370DACD5" w:rsidTr="00782804">
        <w:tc>
          <w:tcPr>
            <w:tcW w:w="1901" w:type="pct"/>
            <w:shd w:val="pct15" w:color="auto" w:fill="FFFFFF"/>
            <w:vAlign w:val="center"/>
          </w:tcPr>
          <w:p w14:paraId="2AC71552" w14:textId="77777777" w:rsidR="00F1652B" w:rsidRPr="00EC763E" w:rsidRDefault="00F1652B"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其中：对联营企业和合营企业的投资收益</w:t>
            </w:r>
          </w:p>
        </w:tc>
        <w:tc>
          <w:tcPr>
            <w:tcW w:w="804" w:type="pct"/>
            <w:shd w:val="clear" w:color="auto" w:fill="auto"/>
          </w:tcPr>
          <w:p w14:paraId="70914EB4" w14:textId="77777777" w:rsidR="00F1652B" w:rsidRPr="00EC763E" w:rsidRDefault="00F1652B" w:rsidP="00EC763E">
            <w:pPr>
              <w:rPr>
                <w:rFonts w:ascii="宋体" w:eastAsia="宋体" w:hAnsi="宋体" w:cs="Times New Roman"/>
                <w:sz w:val="18"/>
                <w:szCs w:val="18"/>
              </w:rPr>
            </w:pPr>
          </w:p>
        </w:tc>
        <w:tc>
          <w:tcPr>
            <w:tcW w:w="731" w:type="pct"/>
          </w:tcPr>
          <w:p w14:paraId="2EBA8953" w14:textId="77777777" w:rsidR="00F1652B" w:rsidRPr="00EC763E" w:rsidRDefault="00F1652B" w:rsidP="00EC763E">
            <w:pPr>
              <w:rPr>
                <w:rFonts w:ascii="宋体" w:eastAsia="宋体" w:hAnsi="宋体" w:cs="Times New Roman"/>
                <w:sz w:val="18"/>
                <w:szCs w:val="18"/>
              </w:rPr>
            </w:pPr>
          </w:p>
        </w:tc>
        <w:tc>
          <w:tcPr>
            <w:tcW w:w="756" w:type="pct"/>
          </w:tcPr>
          <w:p w14:paraId="62921376" w14:textId="6B1F66E0" w:rsidR="00F1652B" w:rsidRPr="00EC763E" w:rsidRDefault="00F1652B" w:rsidP="00EC763E">
            <w:pPr>
              <w:rPr>
                <w:rFonts w:ascii="宋体" w:eastAsia="宋体" w:hAnsi="宋体" w:cs="Times New Roman"/>
                <w:sz w:val="18"/>
                <w:szCs w:val="18"/>
              </w:rPr>
            </w:pPr>
          </w:p>
        </w:tc>
        <w:tc>
          <w:tcPr>
            <w:tcW w:w="808" w:type="pct"/>
          </w:tcPr>
          <w:p w14:paraId="22AC3C33" w14:textId="77777777" w:rsidR="00F1652B" w:rsidRPr="00EC763E" w:rsidRDefault="00F1652B" w:rsidP="00EC763E">
            <w:pPr>
              <w:rPr>
                <w:rFonts w:ascii="宋体" w:eastAsia="宋体" w:hAnsi="宋体" w:cs="Times New Roman"/>
                <w:sz w:val="18"/>
                <w:szCs w:val="18"/>
              </w:rPr>
            </w:pPr>
          </w:p>
        </w:tc>
      </w:tr>
      <w:tr w:rsidR="00F1652B" w:rsidRPr="00EC763E" w14:paraId="62C3FC1E" w14:textId="448E3BAE" w:rsidTr="00782804">
        <w:tc>
          <w:tcPr>
            <w:tcW w:w="1901" w:type="pct"/>
            <w:shd w:val="pct15" w:color="auto" w:fill="FFFFFF"/>
            <w:vAlign w:val="center"/>
          </w:tcPr>
          <w:p w14:paraId="2D4B7063" w14:textId="77777777" w:rsidR="00F1652B" w:rsidRDefault="00F1652B" w:rsidP="00782804">
            <w:pPr>
              <w:ind w:firstLineChars="450" w:firstLine="810"/>
              <w:rPr>
                <w:rFonts w:ascii="宋体" w:eastAsia="宋体" w:hAnsi="宋体" w:cs="Times New Roman"/>
                <w:sz w:val="18"/>
                <w:szCs w:val="18"/>
              </w:rPr>
            </w:pPr>
            <w:r w:rsidRPr="00EC763E">
              <w:rPr>
                <w:rFonts w:ascii="宋体" w:eastAsia="宋体" w:hAnsi="宋体" w:cs="Times New Roman" w:hint="eastAsia"/>
                <w:sz w:val="18"/>
                <w:szCs w:val="18"/>
              </w:rPr>
              <w:t>以摊</w:t>
            </w:r>
            <w:proofErr w:type="gramStart"/>
            <w:r w:rsidRPr="00EC763E">
              <w:rPr>
                <w:rFonts w:ascii="宋体" w:eastAsia="宋体" w:hAnsi="宋体" w:cs="Times New Roman" w:hint="eastAsia"/>
                <w:sz w:val="18"/>
                <w:szCs w:val="18"/>
              </w:rPr>
              <w:t>余成本</w:t>
            </w:r>
            <w:proofErr w:type="gramEnd"/>
            <w:r w:rsidRPr="00EC763E">
              <w:rPr>
                <w:rFonts w:ascii="宋体" w:eastAsia="宋体" w:hAnsi="宋体" w:cs="Times New Roman" w:hint="eastAsia"/>
                <w:sz w:val="18"/>
                <w:szCs w:val="18"/>
              </w:rPr>
              <w:t>计量的金融资产终止确认收益</w:t>
            </w:r>
          </w:p>
          <w:p w14:paraId="41C431F8" w14:textId="42235A56" w:rsidR="00F1652B" w:rsidRPr="00EC763E" w:rsidRDefault="00F1652B" w:rsidP="00782804">
            <w:pPr>
              <w:rPr>
                <w:rFonts w:ascii="宋体" w:eastAsia="宋体" w:hAnsi="宋体" w:cs="Times New Roman"/>
                <w:sz w:val="18"/>
                <w:szCs w:val="18"/>
              </w:rPr>
            </w:pPr>
            <w:r w:rsidRPr="00EC763E">
              <w:rPr>
                <w:rFonts w:ascii="宋体" w:eastAsia="宋体" w:hAnsi="宋体" w:cs="Times New Roman" w:hint="eastAsia"/>
                <w:sz w:val="18"/>
                <w:szCs w:val="18"/>
              </w:rPr>
              <w:t>（损失以“-”号填列）</w:t>
            </w:r>
          </w:p>
        </w:tc>
        <w:tc>
          <w:tcPr>
            <w:tcW w:w="804" w:type="pct"/>
            <w:shd w:val="clear" w:color="auto" w:fill="auto"/>
          </w:tcPr>
          <w:p w14:paraId="58A8E773" w14:textId="77777777" w:rsidR="00F1652B" w:rsidRPr="00EC763E" w:rsidRDefault="00F1652B" w:rsidP="00EC763E">
            <w:pPr>
              <w:rPr>
                <w:rFonts w:ascii="宋体" w:eastAsia="宋体" w:hAnsi="宋体" w:cs="Times New Roman"/>
                <w:sz w:val="18"/>
                <w:szCs w:val="18"/>
              </w:rPr>
            </w:pPr>
          </w:p>
        </w:tc>
        <w:tc>
          <w:tcPr>
            <w:tcW w:w="731" w:type="pct"/>
          </w:tcPr>
          <w:p w14:paraId="51ED024A" w14:textId="77777777" w:rsidR="00F1652B" w:rsidRPr="00EC763E" w:rsidRDefault="00F1652B" w:rsidP="00EC763E">
            <w:pPr>
              <w:rPr>
                <w:rFonts w:ascii="宋体" w:eastAsia="宋体" w:hAnsi="宋体" w:cs="Times New Roman"/>
                <w:sz w:val="18"/>
                <w:szCs w:val="18"/>
              </w:rPr>
            </w:pPr>
          </w:p>
        </w:tc>
        <w:tc>
          <w:tcPr>
            <w:tcW w:w="756" w:type="pct"/>
          </w:tcPr>
          <w:p w14:paraId="6A29A1C4" w14:textId="453308FF" w:rsidR="00F1652B" w:rsidRPr="00EC763E" w:rsidRDefault="00F1652B" w:rsidP="00EC763E">
            <w:pPr>
              <w:rPr>
                <w:rFonts w:ascii="宋体" w:eastAsia="宋体" w:hAnsi="宋体" w:cs="Times New Roman"/>
                <w:sz w:val="18"/>
                <w:szCs w:val="18"/>
              </w:rPr>
            </w:pPr>
          </w:p>
        </w:tc>
        <w:tc>
          <w:tcPr>
            <w:tcW w:w="808" w:type="pct"/>
          </w:tcPr>
          <w:p w14:paraId="1F94632C" w14:textId="77777777" w:rsidR="00F1652B" w:rsidRPr="00EC763E" w:rsidRDefault="00F1652B" w:rsidP="00EC763E">
            <w:pPr>
              <w:rPr>
                <w:rFonts w:ascii="宋体" w:eastAsia="宋体" w:hAnsi="宋体" w:cs="Times New Roman"/>
                <w:sz w:val="18"/>
                <w:szCs w:val="18"/>
              </w:rPr>
            </w:pPr>
          </w:p>
        </w:tc>
      </w:tr>
      <w:tr w:rsidR="00F1652B" w:rsidRPr="00EC763E" w14:paraId="6EC3C66C" w14:textId="1AAD441C" w:rsidTr="00782804">
        <w:tc>
          <w:tcPr>
            <w:tcW w:w="1901" w:type="pct"/>
            <w:shd w:val="pct15" w:color="auto" w:fill="FFFFFF"/>
            <w:vAlign w:val="center"/>
          </w:tcPr>
          <w:p w14:paraId="51AED191" w14:textId="77777777" w:rsidR="00F1652B" w:rsidRPr="00EC763E" w:rsidRDefault="00F1652B" w:rsidP="00260D8A">
            <w:pPr>
              <w:ind w:leftChars="150" w:left="315"/>
              <w:rPr>
                <w:rFonts w:ascii="宋体" w:eastAsia="宋体" w:hAnsi="宋体" w:cs="宋体"/>
                <w:b/>
                <w:sz w:val="18"/>
                <w:szCs w:val="18"/>
              </w:rPr>
            </w:pPr>
            <w:r w:rsidRPr="00EC763E">
              <w:rPr>
                <w:rFonts w:ascii="宋体" w:eastAsia="宋体" w:hAnsi="宋体" w:cs="Times New Roman" w:hint="eastAsia"/>
                <w:sz w:val="18"/>
                <w:szCs w:val="18"/>
              </w:rPr>
              <w:t>汇兑收益（损失以“-”号填列）</w:t>
            </w:r>
          </w:p>
        </w:tc>
        <w:tc>
          <w:tcPr>
            <w:tcW w:w="804" w:type="pct"/>
            <w:shd w:val="clear" w:color="auto" w:fill="auto"/>
          </w:tcPr>
          <w:p w14:paraId="3AAA8BDB" w14:textId="77777777" w:rsidR="00F1652B" w:rsidRPr="00EC763E" w:rsidRDefault="00F1652B" w:rsidP="00260D8A">
            <w:pPr>
              <w:rPr>
                <w:rFonts w:ascii="宋体" w:eastAsia="宋体" w:hAnsi="宋体" w:cs="Times New Roman"/>
                <w:sz w:val="18"/>
                <w:szCs w:val="18"/>
              </w:rPr>
            </w:pPr>
          </w:p>
        </w:tc>
        <w:tc>
          <w:tcPr>
            <w:tcW w:w="731" w:type="pct"/>
          </w:tcPr>
          <w:p w14:paraId="4F63E657" w14:textId="77777777" w:rsidR="00F1652B" w:rsidRPr="00EC763E" w:rsidRDefault="00F1652B" w:rsidP="00260D8A">
            <w:pPr>
              <w:rPr>
                <w:rFonts w:ascii="宋体" w:eastAsia="宋体" w:hAnsi="宋体" w:cs="Times New Roman"/>
                <w:sz w:val="18"/>
                <w:szCs w:val="18"/>
              </w:rPr>
            </w:pPr>
          </w:p>
        </w:tc>
        <w:tc>
          <w:tcPr>
            <w:tcW w:w="756" w:type="pct"/>
          </w:tcPr>
          <w:p w14:paraId="3BC424C7" w14:textId="0C7DC10E" w:rsidR="00F1652B" w:rsidRPr="00EC763E" w:rsidRDefault="00F1652B" w:rsidP="00260D8A">
            <w:pPr>
              <w:rPr>
                <w:rFonts w:ascii="宋体" w:eastAsia="宋体" w:hAnsi="宋体" w:cs="Times New Roman"/>
                <w:sz w:val="18"/>
                <w:szCs w:val="18"/>
              </w:rPr>
            </w:pPr>
          </w:p>
        </w:tc>
        <w:tc>
          <w:tcPr>
            <w:tcW w:w="808" w:type="pct"/>
          </w:tcPr>
          <w:p w14:paraId="041AB7B3" w14:textId="77777777" w:rsidR="00F1652B" w:rsidRPr="00EC763E" w:rsidRDefault="00F1652B" w:rsidP="00260D8A">
            <w:pPr>
              <w:rPr>
                <w:rFonts w:ascii="宋体" w:eastAsia="宋体" w:hAnsi="宋体" w:cs="Times New Roman"/>
                <w:sz w:val="18"/>
                <w:szCs w:val="18"/>
              </w:rPr>
            </w:pPr>
          </w:p>
        </w:tc>
      </w:tr>
      <w:tr w:rsidR="00F1652B" w:rsidRPr="00EC763E" w14:paraId="4EB0E0E4" w14:textId="1005F31F" w:rsidTr="00782804">
        <w:tc>
          <w:tcPr>
            <w:tcW w:w="1901" w:type="pct"/>
            <w:shd w:val="pct15" w:color="auto" w:fill="FFFFFF"/>
            <w:vAlign w:val="center"/>
          </w:tcPr>
          <w:p w14:paraId="13AC06D5" w14:textId="77777777" w:rsidR="00F1652B" w:rsidRPr="00EC763E" w:rsidRDefault="00F1652B"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净敞口套期收益（损失以“-”号填列）</w:t>
            </w:r>
          </w:p>
        </w:tc>
        <w:tc>
          <w:tcPr>
            <w:tcW w:w="804" w:type="pct"/>
            <w:shd w:val="clear" w:color="auto" w:fill="auto"/>
          </w:tcPr>
          <w:p w14:paraId="43A5E78D" w14:textId="77777777" w:rsidR="00F1652B" w:rsidRPr="00EC763E" w:rsidRDefault="00F1652B" w:rsidP="00EC763E">
            <w:pPr>
              <w:rPr>
                <w:rFonts w:ascii="宋体" w:eastAsia="宋体" w:hAnsi="宋体" w:cs="Times New Roman"/>
                <w:sz w:val="18"/>
                <w:szCs w:val="18"/>
              </w:rPr>
            </w:pPr>
          </w:p>
        </w:tc>
        <w:tc>
          <w:tcPr>
            <w:tcW w:w="731" w:type="pct"/>
          </w:tcPr>
          <w:p w14:paraId="7B5275A2" w14:textId="77777777" w:rsidR="00F1652B" w:rsidRPr="00EC763E" w:rsidRDefault="00F1652B" w:rsidP="00EC763E">
            <w:pPr>
              <w:rPr>
                <w:rFonts w:ascii="宋体" w:eastAsia="宋体" w:hAnsi="宋体" w:cs="Times New Roman"/>
                <w:sz w:val="18"/>
                <w:szCs w:val="18"/>
              </w:rPr>
            </w:pPr>
          </w:p>
        </w:tc>
        <w:tc>
          <w:tcPr>
            <w:tcW w:w="756" w:type="pct"/>
          </w:tcPr>
          <w:p w14:paraId="748CC879" w14:textId="4688708C" w:rsidR="00F1652B" w:rsidRPr="00EC763E" w:rsidRDefault="00F1652B" w:rsidP="00EC763E">
            <w:pPr>
              <w:rPr>
                <w:rFonts w:ascii="宋体" w:eastAsia="宋体" w:hAnsi="宋体" w:cs="Times New Roman"/>
                <w:sz w:val="18"/>
                <w:szCs w:val="18"/>
              </w:rPr>
            </w:pPr>
          </w:p>
        </w:tc>
        <w:tc>
          <w:tcPr>
            <w:tcW w:w="808" w:type="pct"/>
          </w:tcPr>
          <w:p w14:paraId="4F4C9C5D" w14:textId="77777777" w:rsidR="00F1652B" w:rsidRPr="00EC763E" w:rsidRDefault="00F1652B" w:rsidP="00EC763E">
            <w:pPr>
              <w:rPr>
                <w:rFonts w:ascii="宋体" w:eastAsia="宋体" w:hAnsi="宋体" w:cs="Times New Roman"/>
                <w:sz w:val="18"/>
                <w:szCs w:val="18"/>
              </w:rPr>
            </w:pPr>
          </w:p>
        </w:tc>
      </w:tr>
      <w:tr w:rsidR="00F1652B" w:rsidRPr="00EC763E" w14:paraId="0B678926" w14:textId="49178D27" w:rsidTr="00782804">
        <w:tc>
          <w:tcPr>
            <w:tcW w:w="1901" w:type="pct"/>
            <w:shd w:val="pct15" w:color="auto" w:fill="FFFFFF"/>
            <w:vAlign w:val="center"/>
          </w:tcPr>
          <w:p w14:paraId="72B06E68" w14:textId="77777777" w:rsidR="00F1652B" w:rsidRPr="00EC763E" w:rsidRDefault="00F1652B" w:rsidP="00124641">
            <w:pPr>
              <w:ind w:leftChars="150" w:left="315"/>
              <w:rPr>
                <w:rFonts w:ascii="宋体" w:eastAsia="宋体" w:hAnsi="宋体" w:cs="Times New Roman"/>
                <w:sz w:val="18"/>
                <w:szCs w:val="18"/>
              </w:rPr>
            </w:pPr>
            <w:r w:rsidRPr="00EC763E">
              <w:rPr>
                <w:rFonts w:ascii="宋体" w:eastAsia="宋体" w:hAnsi="宋体" w:cs="Times New Roman" w:hint="eastAsia"/>
                <w:sz w:val="18"/>
                <w:szCs w:val="18"/>
              </w:rPr>
              <w:t>公允价值变动收益（损失以“－”号填列）</w:t>
            </w:r>
          </w:p>
        </w:tc>
        <w:tc>
          <w:tcPr>
            <w:tcW w:w="804" w:type="pct"/>
            <w:shd w:val="clear" w:color="auto" w:fill="auto"/>
          </w:tcPr>
          <w:p w14:paraId="0BF68561" w14:textId="77777777" w:rsidR="00F1652B" w:rsidRPr="00EC763E" w:rsidRDefault="00F1652B" w:rsidP="00EC763E">
            <w:pPr>
              <w:rPr>
                <w:rFonts w:ascii="宋体" w:eastAsia="宋体" w:hAnsi="宋体" w:cs="Times New Roman"/>
                <w:sz w:val="18"/>
                <w:szCs w:val="18"/>
              </w:rPr>
            </w:pPr>
          </w:p>
        </w:tc>
        <w:tc>
          <w:tcPr>
            <w:tcW w:w="731" w:type="pct"/>
          </w:tcPr>
          <w:p w14:paraId="00DAC079" w14:textId="77777777" w:rsidR="00F1652B" w:rsidRPr="00EC763E" w:rsidRDefault="00F1652B" w:rsidP="00EC763E">
            <w:pPr>
              <w:rPr>
                <w:rFonts w:ascii="宋体" w:eastAsia="宋体" w:hAnsi="宋体" w:cs="Times New Roman"/>
                <w:sz w:val="18"/>
                <w:szCs w:val="18"/>
              </w:rPr>
            </w:pPr>
          </w:p>
        </w:tc>
        <w:tc>
          <w:tcPr>
            <w:tcW w:w="756" w:type="pct"/>
          </w:tcPr>
          <w:p w14:paraId="3ECD5693" w14:textId="2577D2B2" w:rsidR="00F1652B" w:rsidRPr="00EC763E" w:rsidRDefault="00F1652B" w:rsidP="00EC763E">
            <w:pPr>
              <w:rPr>
                <w:rFonts w:ascii="宋体" w:eastAsia="宋体" w:hAnsi="宋体" w:cs="Times New Roman"/>
                <w:sz w:val="18"/>
                <w:szCs w:val="18"/>
              </w:rPr>
            </w:pPr>
          </w:p>
        </w:tc>
        <w:tc>
          <w:tcPr>
            <w:tcW w:w="808" w:type="pct"/>
          </w:tcPr>
          <w:p w14:paraId="278EE431" w14:textId="77777777" w:rsidR="00F1652B" w:rsidRPr="00EC763E" w:rsidRDefault="00F1652B" w:rsidP="00EC763E">
            <w:pPr>
              <w:rPr>
                <w:rFonts w:ascii="宋体" w:eastAsia="宋体" w:hAnsi="宋体" w:cs="Times New Roman"/>
                <w:sz w:val="18"/>
                <w:szCs w:val="18"/>
              </w:rPr>
            </w:pPr>
          </w:p>
        </w:tc>
      </w:tr>
      <w:tr w:rsidR="00F1652B" w:rsidRPr="00EC763E" w14:paraId="01509A22" w14:textId="2FD4E92B" w:rsidTr="00782804">
        <w:tc>
          <w:tcPr>
            <w:tcW w:w="1901" w:type="pct"/>
            <w:shd w:val="pct15" w:color="auto" w:fill="FFFFFF"/>
            <w:vAlign w:val="center"/>
          </w:tcPr>
          <w:p w14:paraId="1E051F0B" w14:textId="77777777" w:rsidR="00F1652B" w:rsidRPr="00EC763E" w:rsidRDefault="00F1652B" w:rsidP="00124641">
            <w:pPr>
              <w:ind w:leftChars="150" w:left="315"/>
              <w:rPr>
                <w:rFonts w:ascii="宋体" w:eastAsia="宋体" w:hAnsi="宋体" w:cs="宋体"/>
                <w:b/>
                <w:sz w:val="18"/>
                <w:szCs w:val="18"/>
              </w:rPr>
            </w:pPr>
            <w:r w:rsidRPr="00EC763E">
              <w:rPr>
                <w:rFonts w:ascii="宋体" w:eastAsia="宋体" w:hAnsi="宋体" w:cs="Times New Roman" w:hint="eastAsia"/>
                <w:sz w:val="18"/>
                <w:szCs w:val="18"/>
              </w:rPr>
              <w:t>信用减值损失（损失以“-”号填列）</w:t>
            </w:r>
          </w:p>
        </w:tc>
        <w:tc>
          <w:tcPr>
            <w:tcW w:w="804" w:type="pct"/>
            <w:shd w:val="clear" w:color="auto" w:fill="auto"/>
          </w:tcPr>
          <w:p w14:paraId="3FF05097" w14:textId="77777777" w:rsidR="00F1652B" w:rsidRPr="00EC763E" w:rsidRDefault="00F1652B" w:rsidP="00EC763E">
            <w:pPr>
              <w:rPr>
                <w:rFonts w:ascii="宋体" w:eastAsia="宋体" w:hAnsi="宋体" w:cs="Times New Roman"/>
                <w:sz w:val="18"/>
                <w:szCs w:val="18"/>
              </w:rPr>
            </w:pPr>
          </w:p>
        </w:tc>
        <w:tc>
          <w:tcPr>
            <w:tcW w:w="731" w:type="pct"/>
          </w:tcPr>
          <w:p w14:paraId="73F3FA8E" w14:textId="77777777" w:rsidR="00F1652B" w:rsidRPr="00EC763E" w:rsidRDefault="00F1652B" w:rsidP="00EC763E">
            <w:pPr>
              <w:rPr>
                <w:rFonts w:ascii="宋体" w:eastAsia="宋体" w:hAnsi="宋体" w:cs="Times New Roman"/>
                <w:sz w:val="18"/>
                <w:szCs w:val="18"/>
              </w:rPr>
            </w:pPr>
          </w:p>
        </w:tc>
        <w:tc>
          <w:tcPr>
            <w:tcW w:w="756" w:type="pct"/>
          </w:tcPr>
          <w:p w14:paraId="32B6A389" w14:textId="63169236" w:rsidR="00F1652B" w:rsidRPr="00EC763E" w:rsidRDefault="00F1652B" w:rsidP="00EC763E">
            <w:pPr>
              <w:rPr>
                <w:rFonts w:ascii="宋体" w:eastAsia="宋体" w:hAnsi="宋体" w:cs="Times New Roman"/>
                <w:sz w:val="18"/>
                <w:szCs w:val="18"/>
              </w:rPr>
            </w:pPr>
          </w:p>
        </w:tc>
        <w:tc>
          <w:tcPr>
            <w:tcW w:w="808" w:type="pct"/>
          </w:tcPr>
          <w:p w14:paraId="1601E766" w14:textId="77777777" w:rsidR="00F1652B" w:rsidRPr="00EC763E" w:rsidRDefault="00F1652B" w:rsidP="00EC763E">
            <w:pPr>
              <w:rPr>
                <w:rFonts w:ascii="宋体" w:eastAsia="宋体" w:hAnsi="宋体" w:cs="Times New Roman"/>
                <w:sz w:val="18"/>
                <w:szCs w:val="18"/>
              </w:rPr>
            </w:pPr>
          </w:p>
        </w:tc>
      </w:tr>
      <w:tr w:rsidR="00F1652B" w:rsidRPr="00EC763E" w14:paraId="134568BE" w14:textId="6216E030" w:rsidTr="00782804">
        <w:tc>
          <w:tcPr>
            <w:tcW w:w="1901" w:type="pct"/>
            <w:shd w:val="pct15" w:color="auto" w:fill="FFFFFF"/>
            <w:vAlign w:val="center"/>
          </w:tcPr>
          <w:p w14:paraId="0C35C5B3" w14:textId="77777777" w:rsidR="00F1652B" w:rsidRPr="00EC763E" w:rsidRDefault="00F1652B"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资产减值损失（损失以“-”号填列）</w:t>
            </w:r>
          </w:p>
        </w:tc>
        <w:tc>
          <w:tcPr>
            <w:tcW w:w="804" w:type="pct"/>
            <w:shd w:val="clear" w:color="auto" w:fill="auto"/>
          </w:tcPr>
          <w:p w14:paraId="5149B22E" w14:textId="77777777" w:rsidR="00F1652B" w:rsidRPr="00EC763E" w:rsidRDefault="00F1652B" w:rsidP="00EC763E">
            <w:pPr>
              <w:rPr>
                <w:rFonts w:ascii="宋体" w:eastAsia="宋体" w:hAnsi="宋体" w:cs="Times New Roman"/>
                <w:sz w:val="18"/>
                <w:szCs w:val="18"/>
              </w:rPr>
            </w:pPr>
          </w:p>
        </w:tc>
        <w:tc>
          <w:tcPr>
            <w:tcW w:w="731" w:type="pct"/>
          </w:tcPr>
          <w:p w14:paraId="3CC03256" w14:textId="77777777" w:rsidR="00F1652B" w:rsidRPr="00EC763E" w:rsidRDefault="00F1652B" w:rsidP="00EC763E">
            <w:pPr>
              <w:rPr>
                <w:rFonts w:ascii="宋体" w:eastAsia="宋体" w:hAnsi="宋体" w:cs="Times New Roman"/>
                <w:sz w:val="18"/>
                <w:szCs w:val="18"/>
              </w:rPr>
            </w:pPr>
          </w:p>
        </w:tc>
        <w:tc>
          <w:tcPr>
            <w:tcW w:w="756" w:type="pct"/>
          </w:tcPr>
          <w:p w14:paraId="30673ED6" w14:textId="71E01630" w:rsidR="00F1652B" w:rsidRPr="00EC763E" w:rsidRDefault="00F1652B" w:rsidP="00EC763E">
            <w:pPr>
              <w:rPr>
                <w:rFonts w:ascii="宋体" w:eastAsia="宋体" w:hAnsi="宋体" w:cs="Times New Roman"/>
                <w:sz w:val="18"/>
                <w:szCs w:val="18"/>
              </w:rPr>
            </w:pPr>
          </w:p>
        </w:tc>
        <w:tc>
          <w:tcPr>
            <w:tcW w:w="808" w:type="pct"/>
          </w:tcPr>
          <w:p w14:paraId="22A36AC1" w14:textId="77777777" w:rsidR="00F1652B" w:rsidRPr="00EC763E" w:rsidRDefault="00F1652B" w:rsidP="00EC763E">
            <w:pPr>
              <w:rPr>
                <w:rFonts w:ascii="宋体" w:eastAsia="宋体" w:hAnsi="宋体" w:cs="Times New Roman"/>
                <w:sz w:val="18"/>
                <w:szCs w:val="18"/>
              </w:rPr>
            </w:pPr>
          </w:p>
        </w:tc>
      </w:tr>
      <w:tr w:rsidR="00F1652B" w:rsidRPr="00EC763E" w14:paraId="3BEA871F" w14:textId="7243355E" w:rsidTr="00782804">
        <w:tc>
          <w:tcPr>
            <w:tcW w:w="1901" w:type="pct"/>
            <w:shd w:val="pct15" w:color="auto" w:fill="FFFFFF"/>
            <w:vAlign w:val="center"/>
          </w:tcPr>
          <w:p w14:paraId="68CFEA88" w14:textId="77777777" w:rsidR="00F1652B" w:rsidRPr="00EC763E" w:rsidRDefault="00F1652B" w:rsidP="00124641">
            <w:pPr>
              <w:ind w:leftChars="150" w:left="315"/>
              <w:rPr>
                <w:rFonts w:ascii="宋体" w:eastAsia="宋体" w:hAnsi="宋体" w:cs="宋体"/>
                <w:sz w:val="18"/>
                <w:szCs w:val="18"/>
              </w:rPr>
            </w:pPr>
            <w:r w:rsidRPr="00EC763E">
              <w:rPr>
                <w:rFonts w:ascii="宋体" w:eastAsia="宋体" w:hAnsi="宋体" w:cs="Times New Roman" w:hint="eastAsia"/>
                <w:sz w:val="18"/>
                <w:szCs w:val="18"/>
              </w:rPr>
              <w:t>资产处置收益（损失以“-”号填列）</w:t>
            </w:r>
          </w:p>
        </w:tc>
        <w:tc>
          <w:tcPr>
            <w:tcW w:w="804" w:type="pct"/>
            <w:shd w:val="clear" w:color="auto" w:fill="auto"/>
          </w:tcPr>
          <w:p w14:paraId="281B5722" w14:textId="77777777" w:rsidR="00F1652B" w:rsidRPr="00EC763E" w:rsidRDefault="00F1652B" w:rsidP="00EC763E">
            <w:pPr>
              <w:rPr>
                <w:rFonts w:ascii="宋体" w:eastAsia="宋体" w:hAnsi="宋体" w:cs="Times New Roman"/>
                <w:sz w:val="18"/>
                <w:szCs w:val="18"/>
              </w:rPr>
            </w:pPr>
          </w:p>
        </w:tc>
        <w:tc>
          <w:tcPr>
            <w:tcW w:w="731" w:type="pct"/>
          </w:tcPr>
          <w:p w14:paraId="2D2BCC93" w14:textId="77777777" w:rsidR="00F1652B" w:rsidRPr="00EC763E" w:rsidRDefault="00F1652B" w:rsidP="00EC763E">
            <w:pPr>
              <w:rPr>
                <w:rFonts w:ascii="宋体" w:eastAsia="宋体" w:hAnsi="宋体" w:cs="Times New Roman"/>
                <w:sz w:val="18"/>
                <w:szCs w:val="18"/>
              </w:rPr>
            </w:pPr>
          </w:p>
        </w:tc>
        <w:tc>
          <w:tcPr>
            <w:tcW w:w="756" w:type="pct"/>
          </w:tcPr>
          <w:p w14:paraId="1DE1F8B2" w14:textId="3457F3AC" w:rsidR="00F1652B" w:rsidRPr="00EC763E" w:rsidRDefault="00F1652B" w:rsidP="00EC763E">
            <w:pPr>
              <w:rPr>
                <w:rFonts w:ascii="宋体" w:eastAsia="宋体" w:hAnsi="宋体" w:cs="Times New Roman"/>
                <w:sz w:val="18"/>
                <w:szCs w:val="18"/>
              </w:rPr>
            </w:pPr>
          </w:p>
        </w:tc>
        <w:tc>
          <w:tcPr>
            <w:tcW w:w="808" w:type="pct"/>
          </w:tcPr>
          <w:p w14:paraId="17634D63" w14:textId="77777777" w:rsidR="00F1652B" w:rsidRPr="00EC763E" w:rsidRDefault="00F1652B" w:rsidP="00EC763E">
            <w:pPr>
              <w:rPr>
                <w:rFonts w:ascii="宋体" w:eastAsia="宋体" w:hAnsi="宋体" w:cs="Times New Roman"/>
                <w:sz w:val="18"/>
                <w:szCs w:val="18"/>
              </w:rPr>
            </w:pPr>
          </w:p>
        </w:tc>
      </w:tr>
      <w:tr w:rsidR="00F1652B" w:rsidRPr="00EC763E" w14:paraId="03CA4D98" w14:textId="579C9AB7" w:rsidTr="00782804">
        <w:tc>
          <w:tcPr>
            <w:tcW w:w="1901" w:type="pct"/>
            <w:shd w:val="pct15" w:color="auto" w:fill="FFFFFF"/>
            <w:vAlign w:val="center"/>
          </w:tcPr>
          <w:p w14:paraId="7B9D3F68"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b/>
                <w:sz w:val="18"/>
                <w:szCs w:val="18"/>
              </w:rPr>
              <w:t>二、营业利润（亏损以“－”号填列）</w:t>
            </w:r>
          </w:p>
        </w:tc>
        <w:tc>
          <w:tcPr>
            <w:tcW w:w="804" w:type="pct"/>
            <w:shd w:val="clear" w:color="auto" w:fill="auto"/>
          </w:tcPr>
          <w:p w14:paraId="022FEE01" w14:textId="77777777" w:rsidR="00F1652B" w:rsidRPr="00EC763E" w:rsidRDefault="00F1652B" w:rsidP="00EC763E">
            <w:pPr>
              <w:rPr>
                <w:rFonts w:ascii="宋体" w:eastAsia="宋体" w:hAnsi="宋体" w:cs="Times New Roman"/>
                <w:sz w:val="18"/>
                <w:szCs w:val="18"/>
              </w:rPr>
            </w:pPr>
          </w:p>
        </w:tc>
        <w:tc>
          <w:tcPr>
            <w:tcW w:w="731" w:type="pct"/>
          </w:tcPr>
          <w:p w14:paraId="24D0C914" w14:textId="77777777" w:rsidR="00F1652B" w:rsidRPr="00EC763E" w:rsidRDefault="00F1652B" w:rsidP="00EC763E">
            <w:pPr>
              <w:rPr>
                <w:rFonts w:ascii="宋体" w:eastAsia="宋体" w:hAnsi="宋体" w:cs="Times New Roman"/>
                <w:sz w:val="18"/>
                <w:szCs w:val="18"/>
              </w:rPr>
            </w:pPr>
          </w:p>
        </w:tc>
        <w:tc>
          <w:tcPr>
            <w:tcW w:w="756" w:type="pct"/>
          </w:tcPr>
          <w:p w14:paraId="6CA3FFDC" w14:textId="0453FAFF" w:rsidR="00F1652B" w:rsidRPr="00EC763E" w:rsidRDefault="00F1652B" w:rsidP="00EC763E">
            <w:pPr>
              <w:rPr>
                <w:rFonts w:ascii="宋体" w:eastAsia="宋体" w:hAnsi="宋体" w:cs="Times New Roman"/>
                <w:sz w:val="18"/>
                <w:szCs w:val="18"/>
              </w:rPr>
            </w:pPr>
          </w:p>
        </w:tc>
        <w:tc>
          <w:tcPr>
            <w:tcW w:w="808" w:type="pct"/>
          </w:tcPr>
          <w:p w14:paraId="2DE850D3" w14:textId="77777777" w:rsidR="00F1652B" w:rsidRPr="00EC763E" w:rsidRDefault="00F1652B" w:rsidP="00EC763E">
            <w:pPr>
              <w:rPr>
                <w:rFonts w:ascii="宋体" w:eastAsia="宋体" w:hAnsi="宋体" w:cs="Times New Roman"/>
                <w:sz w:val="18"/>
                <w:szCs w:val="18"/>
              </w:rPr>
            </w:pPr>
          </w:p>
        </w:tc>
      </w:tr>
      <w:tr w:rsidR="00F1652B" w:rsidRPr="00EC763E" w14:paraId="78FCAC7B" w14:textId="4471692C" w:rsidTr="00782804">
        <w:tc>
          <w:tcPr>
            <w:tcW w:w="1901" w:type="pct"/>
            <w:shd w:val="pct15" w:color="auto" w:fill="FFFFFF"/>
            <w:vAlign w:val="center"/>
          </w:tcPr>
          <w:p w14:paraId="030F80AA"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sz w:val="18"/>
                <w:szCs w:val="18"/>
              </w:rPr>
              <w:t>加：营业外收入</w:t>
            </w:r>
          </w:p>
        </w:tc>
        <w:tc>
          <w:tcPr>
            <w:tcW w:w="804" w:type="pct"/>
            <w:shd w:val="clear" w:color="auto" w:fill="auto"/>
          </w:tcPr>
          <w:p w14:paraId="16CE0759" w14:textId="77777777" w:rsidR="00F1652B" w:rsidRPr="00EC763E" w:rsidRDefault="00F1652B" w:rsidP="00EC763E">
            <w:pPr>
              <w:rPr>
                <w:rFonts w:ascii="宋体" w:eastAsia="宋体" w:hAnsi="宋体" w:cs="Times New Roman"/>
                <w:sz w:val="18"/>
                <w:szCs w:val="18"/>
              </w:rPr>
            </w:pPr>
          </w:p>
        </w:tc>
        <w:tc>
          <w:tcPr>
            <w:tcW w:w="731" w:type="pct"/>
          </w:tcPr>
          <w:p w14:paraId="48D237BA" w14:textId="77777777" w:rsidR="00F1652B" w:rsidRPr="00EC763E" w:rsidRDefault="00F1652B" w:rsidP="00EC763E">
            <w:pPr>
              <w:rPr>
                <w:rFonts w:ascii="宋体" w:eastAsia="宋体" w:hAnsi="宋体" w:cs="Times New Roman"/>
                <w:sz w:val="18"/>
                <w:szCs w:val="18"/>
              </w:rPr>
            </w:pPr>
          </w:p>
        </w:tc>
        <w:tc>
          <w:tcPr>
            <w:tcW w:w="756" w:type="pct"/>
          </w:tcPr>
          <w:p w14:paraId="6A597D4F" w14:textId="78BEBFD5" w:rsidR="00F1652B" w:rsidRPr="00EC763E" w:rsidRDefault="00F1652B" w:rsidP="00EC763E">
            <w:pPr>
              <w:rPr>
                <w:rFonts w:ascii="宋体" w:eastAsia="宋体" w:hAnsi="宋体" w:cs="Times New Roman"/>
                <w:sz w:val="18"/>
                <w:szCs w:val="18"/>
              </w:rPr>
            </w:pPr>
          </w:p>
        </w:tc>
        <w:tc>
          <w:tcPr>
            <w:tcW w:w="808" w:type="pct"/>
          </w:tcPr>
          <w:p w14:paraId="4DDC9181" w14:textId="77777777" w:rsidR="00F1652B" w:rsidRPr="00EC763E" w:rsidRDefault="00F1652B" w:rsidP="00EC763E">
            <w:pPr>
              <w:rPr>
                <w:rFonts w:ascii="宋体" w:eastAsia="宋体" w:hAnsi="宋体" w:cs="Times New Roman"/>
                <w:sz w:val="18"/>
                <w:szCs w:val="18"/>
              </w:rPr>
            </w:pPr>
          </w:p>
        </w:tc>
      </w:tr>
      <w:tr w:rsidR="00F1652B" w:rsidRPr="00EC763E" w14:paraId="7504B34C" w14:textId="21C6D782" w:rsidTr="00782804">
        <w:tc>
          <w:tcPr>
            <w:tcW w:w="1901" w:type="pct"/>
            <w:shd w:val="pct15" w:color="auto" w:fill="FFFFFF"/>
            <w:vAlign w:val="center"/>
          </w:tcPr>
          <w:p w14:paraId="1071F202"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sz w:val="18"/>
                <w:szCs w:val="18"/>
              </w:rPr>
              <w:t>减：营业外支出</w:t>
            </w:r>
          </w:p>
        </w:tc>
        <w:tc>
          <w:tcPr>
            <w:tcW w:w="804" w:type="pct"/>
            <w:shd w:val="clear" w:color="auto" w:fill="auto"/>
          </w:tcPr>
          <w:p w14:paraId="7ADFC139" w14:textId="77777777" w:rsidR="00F1652B" w:rsidRPr="00EC763E" w:rsidRDefault="00F1652B" w:rsidP="00EC763E">
            <w:pPr>
              <w:rPr>
                <w:rFonts w:ascii="宋体" w:eastAsia="宋体" w:hAnsi="宋体" w:cs="Times New Roman"/>
                <w:sz w:val="18"/>
                <w:szCs w:val="18"/>
              </w:rPr>
            </w:pPr>
          </w:p>
        </w:tc>
        <w:tc>
          <w:tcPr>
            <w:tcW w:w="731" w:type="pct"/>
          </w:tcPr>
          <w:p w14:paraId="6F44D7F3" w14:textId="77777777" w:rsidR="00F1652B" w:rsidRPr="00EC763E" w:rsidRDefault="00F1652B" w:rsidP="00EC763E">
            <w:pPr>
              <w:rPr>
                <w:rFonts w:ascii="宋体" w:eastAsia="宋体" w:hAnsi="宋体" w:cs="Times New Roman"/>
                <w:sz w:val="18"/>
                <w:szCs w:val="18"/>
              </w:rPr>
            </w:pPr>
          </w:p>
        </w:tc>
        <w:tc>
          <w:tcPr>
            <w:tcW w:w="756" w:type="pct"/>
          </w:tcPr>
          <w:p w14:paraId="75CD8660" w14:textId="43B0C365" w:rsidR="00F1652B" w:rsidRPr="00EC763E" w:rsidRDefault="00F1652B" w:rsidP="00EC763E">
            <w:pPr>
              <w:rPr>
                <w:rFonts w:ascii="宋体" w:eastAsia="宋体" w:hAnsi="宋体" w:cs="Times New Roman"/>
                <w:sz w:val="18"/>
                <w:szCs w:val="18"/>
              </w:rPr>
            </w:pPr>
          </w:p>
        </w:tc>
        <w:tc>
          <w:tcPr>
            <w:tcW w:w="808" w:type="pct"/>
          </w:tcPr>
          <w:p w14:paraId="6446614E" w14:textId="77777777" w:rsidR="00F1652B" w:rsidRPr="00EC763E" w:rsidRDefault="00F1652B" w:rsidP="00EC763E">
            <w:pPr>
              <w:rPr>
                <w:rFonts w:ascii="宋体" w:eastAsia="宋体" w:hAnsi="宋体" w:cs="Times New Roman"/>
                <w:sz w:val="18"/>
                <w:szCs w:val="18"/>
              </w:rPr>
            </w:pPr>
          </w:p>
        </w:tc>
      </w:tr>
      <w:tr w:rsidR="00F1652B" w:rsidRPr="00EC763E" w14:paraId="6E0324E0" w14:textId="7B0FC752" w:rsidTr="00782804">
        <w:tc>
          <w:tcPr>
            <w:tcW w:w="1901" w:type="pct"/>
            <w:shd w:val="pct15" w:color="auto" w:fill="FFFFFF"/>
            <w:vAlign w:val="center"/>
          </w:tcPr>
          <w:p w14:paraId="505F53BC"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b/>
                <w:sz w:val="18"/>
                <w:szCs w:val="18"/>
              </w:rPr>
              <w:t>三、利润总额（亏损总额以“－”号填列）</w:t>
            </w:r>
          </w:p>
        </w:tc>
        <w:tc>
          <w:tcPr>
            <w:tcW w:w="804" w:type="pct"/>
            <w:shd w:val="clear" w:color="auto" w:fill="auto"/>
          </w:tcPr>
          <w:p w14:paraId="3362BD41" w14:textId="77777777" w:rsidR="00F1652B" w:rsidRPr="00EC763E" w:rsidRDefault="00F1652B" w:rsidP="00EC763E">
            <w:pPr>
              <w:rPr>
                <w:rFonts w:ascii="宋体" w:eastAsia="宋体" w:hAnsi="宋体" w:cs="Times New Roman"/>
                <w:sz w:val="18"/>
                <w:szCs w:val="18"/>
              </w:rPr>
            </w:pPr>
          </w:p>
        </w:tc>
        <w:tc>
          <w:tcPr>
            <w:tcW w:w="731" w:type="pct"/>
          </w:tcPr>
          <w:p w14:paraId="67BC7247" w14:textId="77777777" w:rsidR="00F1652B" w:rsidRPr="00EC763E" w:rsidRDefault="00F1652B" w:rsidP="00EC763E">
            <w:pPr>
              <w:rPr>
                <w:rFonts w:ascii="宋体" w:eastAsia="宋体" w:hAnsi="宋体" w:cs="Times New Roman"/>
                <w:sz w:val="18"/>
                <w:szCs w:val="18"/>
              </w:rPr>
            </w:pPr>
          </w:p>
        </w:tc>
        <w:tc>
          <w:tcPr>
            <w:tcW w:w="756" w:type="pct"/>
          </w:tcPr>
          <w:p w14:paraId="35B10417" w14:textId="3F1D7273" w:rsidR="00F1652B" w:rsidRPr="00EC763E" w:rsidRDefault="00F1652B" w:rsidP="00EC763E">
            <w:pPr>
              <w:rPr>
                <w:rFonts w:ascii="宋体" w:eastAsia="宋体" w:hAnsi="宋体" w:cs="Times New Roman"/>
                <w:sz w:val="18"/>
                <w:szCs w:val="18"/>
              </w:rPr>
            </w:pPr>
          </w:p>
        </w:tc>
        <w:tc>
          <w:tcPr>
            <w:tcW w:w="808" w:type="pct"/>
          </w:tcPr>
          <w:p w14:paraId="275E9AC3" w14:textId="77777777" w:rsidR="00F1652B" w:rsidRPr="00EC763E" w:rsidRDefault="00F1652B" w:rsidP="00EC763E">
            <w:pPr>
              <w:rPr>
                <w:rFonts w:ascii="宋体" w:eastAsia="宋体" w:hAnsi="宋体" w:cs="Times New Roman"/>
                <w:sz w:val="18"/>
                <w:szCs w:val="18"/>
              </w:rPr>
            </w:pPr>
          </w:p>
        </w:tc>
      </w:tr>
      <w:tr w:rsidR="00F1652B" w:rsidRPr="00EC763E" w14:paraId="502A02F9" w14:textId="7363FBFC" w:rsidTr="00782804">
        <w:tc>
          <w:tcPr>
            <w:tcW w:w="1901" w:type="pct"/>
            <w:shd w:val="pct15" w:color="auto" w:fill="FFFFFF"/>
            <w:vAlign w:val="center"/>
          </w:tcPr>
          <w:p w14:paraId="09AAA368"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sz w:val="18"/>
                <w:szCs w:val="18"/>
              </w:rPr>
              <w:t>减：所得税费用</w:t>
            </w:r>
          </w:p>
        </w:tc>
        <w:tc>
          <w:tcPr>
            <w:tcW w:w="804" w:type="pct"/>
            <w:shd w:val="clear" w:color="auto" w:fill="auto"/>
          </w:tcPr>
          <w:p w14:paraId="3DC1D58B" w14:textId="77777777" w:rsidR="00F1652B" w:rsidRPr="00EC763E" w:rsidRDefault="00F1652B" w:rsidP="00EC763E">
            <w:pPr>
              <w:rPr>
                <w:rFonts w:ascii="宋体" w:eastAsia="宋体" w:hAnsi="宋体" w:cs="Times New Roman"/>
                <w:sz w:val="18"/>
                <w:szCs w:val="18"/>
              </w:rPr>
            </w:pPr>
          </w:p>
        </w:tc>
        <w:tc>
          <w:tcPr>
            <w:tcW w:w="731" w:type="pct"/>
          </w:tcPr>
          <w:p w14:paraId="12F8C565" w14:textId="77777777" w:rsidR="00F1652B" w:rsidRPr="00EC763E" w:rsidRDefault="00F1652B" w:rsidP="00EC763E">
            <w:pPr>
              <w:rPr>
                <w:rFonts w:ascii="宋体" w:eastAsia="宋体" w:hAnsi="宋体" w:cs="Times New Roman"/>
                <w:sz w:val="18"/>
                <w:szCs w:val="18"/>
              </w:rPr>
            </w:pPr>
          </w:p>
        </w:tc>
        <w:tc>
          <w:tcPr>
            <w:tcW w:w="756" w:type="pct"/>
          </w:tcPr>
          <w:p w14:paraId="2D5DC52D" w14:textId="4378F917" w:rsidR="00F1652B" w:rsidRPr="00EC763E" w:rsidRDefault="00F1652B" w:rsidP="00EC763E">
            <w:pPr>
              <w:rPr>
                <w:rFonts w:ascii="宋体" w:eastAsia="宋体" w:hAnsi="宋体" w:cs="Times New Roman"/>
                <w:sz w:val="18"/>
                <w:szCs w:val="18"/>
              </w:rPr>
            </w:pPr>
          </w:p>
        </w:tc>
        <w:tc>
          <w:tcPr>
            <w:tcW w:w="808" w:type="pct"/>
          </w:tcPr>
          <w:p w14:paraId="5DC6E7E2" w14:textId="77777777" w:rsidR="00F1652B" w:rsidRPr="00EC763E" w:rsidRDefault="00F1652B" w:rsidP="00EC763E">
            <w:pPr>
              <w:rPr>
                <w:rFonts w:ascii="宋体" w:eastAsia="宋体" w:hAnsi="宋体" w:cs="Times New Roman"/>
                <w:sz w:val="18"/>
                <w:szCs w:val="18"/>
              </w:rPr>
            </w:pPr>
          </w:p>
        </w:tc>
      </w:tr>
      <w:tr w:rsidR="00F1652B" w:rsidRPr="00EC763E" w14:paraId="101A3010" w14:textId="32BAB453" w:rsidTr="00782804">
        <w:tc>
          <w:tcPr>
            <w:tcW w:w="1901" w:type="pct"/>
            <w:shd w:val="pct15" w:color="auto" w:fill="FFFFFF"/>
            <w:vAlign w:val="center"/>
          </w:tcPr>
          <w:p w14:paraId="76C0DD40" w14:textId="77777777" w:rsidR="00F1652B" w:rsidRPr="00EC763E" w:rsidRDefault="00F1652B" w:rsidP="00EC763E">
            <w:pPr>
              <w:rPr>
                <w:rFonts w:ascii="宋体" w:eastAsia="宋体" w:hAnsi="宋体" w:cs="Times New Roman"/>
                <w:b/>
                <w:sz w:val="18"/>
                <w:szCs w:val="18"/>
              </w:rPr>
            </w:pPr>
            <w:r w:rsidRPr="00EC763E">
              <w:rPr>
                <w:rFonts w:ascii="宋体" w:eastAsia="宋体" w:hAnsi="宋体" w:cs="Times New Roman" w:hint="eastAsia"/>
                <w:b/>
                <w:sz w:val="18"/>
                <w:szCs w:val="18"/>
              </w:rPr>
              <w:t>四、净利润（净亏损以“－”号填列）</w:t>
            </w:r>
          </w:p>
        </w:tc>
        <w:tc>
          <w:tcPr>
            <w:tcW w:w="804" w:type="pct"/>
            <w:shd w:val="clear" w:color="auto" w:fill="auto"/>
          </w:tcPr>
          <w:p w14:paraId="5EEB9E06" w14:textId="77777777" w:rsidR="00F1652B" w:rsidRPr="00EC763E" w:rsidRDefault="00F1652B" w:rsidP="00EC763E">
            <w:pPr>
              <w:rPr>
                <w:rFonts w:ascii="宋体" w:eastAsia="宋体" w:hAnsi="宋体" w:cs="Times New Roman"/>
                <w:sz w:val="18"/>
                <w:szCs w:val="18"/>
              </w:rPr>
            </w:pPr>
          </w:p>
        </w:tc>
        <w:tc>
          <w:tcPr>
            <w:tcW w:w="731" w:type="pct"/>
          </w:tcPr>
          <w:p w14:paraId="1F7B5103" w14:textId="77777777" w:rsidR="00F1652B" w:rsidRPr="00EC763E" w:rsidRDefault="00F1652B" w:rsidP="00EC763E">
            <w:pPr>
              <w:rPr>
                <w:rFonts w:ascii="宋体" w:eastAsia="宋体" w:hAnsi="宋体" w:cs="Times New Roman"/>
                <w:sz w:val="18"/>
                <w:szCs w:val="18"/>
              </w:rPr>
            </w:pPr>
          </w:p>
        </w:tc>
        <w:tc>
          <w:tcPr>
            <w:tcW w:w="756" w:type="pct"/>
          </w:tcPr>
          <w:p w14:paraId="2C2C5B1F" w14:textId="6CB96597" w:rsidR="00F1652B" w:rsidRPr="00EC763E" w:rsidRDefault="00F1652B" w:rsidP="00EC763E">
            <w:pPr>
              <w:rPr>
                <w:rFonts w:ascii="宋体" w:eastAsia="宋体" w:hAnsi="宋体" w:cs="Times New Roman"/>
                <w:sz w:val="18"/>
                <w:szCs w:val="18"/>
              </w:rPr>
            </w:pPr>
          </w:p>
        </w:tc>
        <w:tc>
          <w:tcPr>
            <w:tcW w:w="808" w:type="pct"/>
          </w:tcPr>
          <w:p w14:paraId="3FA4AB38" w14:textId="77777777" w:rsidR="00F1652B" w:rsidRPr="00EC763E" w:rsidRDefault="00F1652B" w:rsidP="00EC763E">
            <w:pPr>
              <w:rPr>
                <w:rFonts w:ascii="宋体" w:eastAsia="宋体" w:hAnsi="宋体" w:cs="Times New Roman"/>
                <w:sz w:val="18"/>
                <w:szCs w:val="18"/>
              </w:rPr>
            </w:pPr>
          </w:p>
        </w:tc>
      </w:tr>
      <w:tr w:rsidR="00F1652B" w:rsidRPr="00EC763E" w14:paraId="7B6F98D6" w14:textId="2B495FBB" w:rsidTr="00782804">
        <w:tc>
          <w:tcPr>
            <w:tcW w:w="1901" w:type="pct"/>
            <w:shd w:val="pct15" w:color="auto" w:fill="FFFFFF"/>
            <w:vAlign w:val="center"/>
          </w:tcPr>
          <w:p w14:paraId="57B28E28" w14:textId="77777777" w:rsidR="00F1652B" w:rsidRPr="00EC763E" w:rsidRDefault="00F1652B" w:rsidP="00EC763E">
            <w:pPr>
              <w:rPr>
                <w:rFonts w:ascii="宋体" w:eastAsia="宋体" w:hAnsi="宋体" w:cs="Times New Roman"/>
                <w:b/>
                <w:sz w:val="18"/>
                <w:szCs w:val="18"/>
              </w:rPr>
            </w:pPr>
            <w:r w:rsidRPr="00EC763E">
              <w:rPr>
                <w:rFonts w:ascii="宋体" w:eastAsia="宋体" w:hAnsi="宋体" w:cs="Times New Roman" w:hint="eastAsia"/>
                <w:sz w:val="18"/>
                <w:szCs w:val="18"/>
              </w:rPr>
              <w:t>（一）持续</w:t>
            </w:r>
            <w:r w:rsidRPr="00EC763E">
              <w:rPr>
                <w:rFonts w:ascii="宋体" w:eastAsia="宋体" w:hAnsi="宋体" w:cs="Times New Roman"/>
                <w:sz w:val="18"/>
                <w:szCs w:val="18"/>
              </w:rPr>
              <w:t>经营净利润</w:t>
            </w:r>
            <w:r w:rsidRPr="00EC763E">
              <w:rPr>
                <w:rFonts w:ascii="宋体" w:eastAsia="宋体" w:hAnsi="宋体" w:cs="Times New Roman" w:hint="eastAsia"/>
                <w:sz w:val="18"/>
                <w:szCs w:val="18"/>
              </w:rPr>
              <w:t>（净亏损以“－”号填列）</w:t>
            </w:r>
          </w:p>
        </w:tc>
        <w:tc>
          <w:tcPr>
            <w:tcW w:w="804" w:type="pct"/>
            <w:shd w:val="clear" w:color="auto" w:fill="auto"/>
          </w:tcPr>
          <w:p w14:paraId="7E4A175F" w14:textId="77777777" w:rsidR="00F1652B" w:rsidRPr="00EC763E" w:rsidRDefault="00F1652B" w:rsidP="00EC763E">
            <w:pPr>
              <w:rPr>
                <w:rFonts w:ascii="宋体" w:eastAsia="宋体" w:hAnsi="宋体" w:cs="Times New Roman"/>
                <w:sz w:val="18"/>
                <w:szCs w:val="18"/>
              </w:rPr>
            </w:pPr>
          </w:p>
        </w:tc>
        <w:tc>
          <w:tcPr>
            <w:tcW w:w="731" w:type="pct"/>
          </w:tcPr>
          <w:p w14:paraId="1597230E" w14:textId="77777777" w:rsidR="00F1652B" w:rsidRPr="00EC763E" w:rsidRDefault="00F1652B" w:rsidP="00EC763E">
            <w:pPr>
              <w:rPr>
                <w:rFonts w:ascii="宋体" w:eastAsia="宋体" w:hAnsi="宋体" w:cs="Times New Roman"/>
                <w:sz w:val="18"/>
                <w:szCs w:val="18"/>
              </w:rPr>
            </w:pPr>
          </w:p>
        </w:tc>
        <w:tc>
          <w:tcPr>
            <w:tcW w:w="756" w:type="pct"/>
          </w:tcPr>
          <w:p w14:paraId="5B03873B" w14:textId="58DF9D01" w:rsidR="00F1652B" w:rsidRPr="00EC763E" w:rsidRDefault="00F1652B" w:rsidP="00EC763E">
            <w:pPr>
              <w:rPr>
                <w:rFonts w:ascii="宋体" w:eastAsia="宋体" w:hAnsi="宋体" w:cs="Times New Roman"/>
                <w:sz w:val="18"/>
                <w:szCs w:val="18"/>
              </w:rPr>
            </w:pPr>
          </w:p>
        </w:tc>
        <w:tc>
          <w:tcPr>
            <w:tcW w:w="808" w:type="pct"/>
          </w:tcPr>
          <w:p w14:paraId="38EA615A" w14:textId="77777777" w:rsidR="00F1652B" w:rsidRPr="00EC763E" w:rsidRDefault="00F1652B" w:rsidP="00EC763E">
            <w:pPr>
              <w:rPr>
                <w:rFonts w:ascii="宋体" w:eastAsia="宋体" w:hAnsi="宋体" w:cs="Times New Roman"/>
                <w:sz w:val="18"/>
                <w:szCs w:val="18"/>
              </w:rPr>
            </w:pPr>
          </w:p>
        </w:tc>
      </w:tr>
      <w:tr w:rsidR="00F1652B" w:rsidRPr="00EC763E" w14:paraId="7E763041" w14:textId="12A57A10" w:rsidTr="00782804">
        <w:tc>
          <w:tcPr>
            <w:tcW w:w="1901" w:type="pct"/>
            <w:shd w:val="pct15" w:color="auto" w:fill="FFFFFF"/>
            <w:vAlign w:val="center"/>
          </w:tcPr>
          <w:p w14:paraId="0347375E" w14:textId="77777777" w:rsidR="00F1652B" w:rsidRPr="00EC763E" w:rsidRDefault="00F1652B" w:rsidP="00EC763E">
            <w:pPr>
              <w:rPr>
                <w:rFonts w:ascii="宋体" w:eastAsia="宋体" w:hAnsi="宋体" w:cs="Times New Roman"/>
                <w:b/>
                <w:sz w:val="18"/>
                <w:szCs w:val="18"/>
              </w:rPr>
            </w:pPr>
            <w:r w:rsidRPr="00EC763E">
              <w:rPr>
                <w:rFonts w:ascii="宋体" w:eastAsia="宋体" w:hAnsi="宋体" w:cs="Times New Roman" w:hint="eastAsia"/>
                <w:sz w:val="18"/>
                <w:szCs w:val="18"/>
              </w:rPr>
              <w:t>（二）终止经营</w:t>
            </w:r>
            <w:r w:rsidRPr="00EC763E">
              <w:rPr>
                <w:rFonts w:ascii="宋体" w:eastAsia="宋体" w:hAnsi="宋体" w:cs="Times New Roman"/>
                <w:sz w:val="18"/>
                <w:szCs w:val="18"/>
              </w:rPr>
              <w:t>净利润</w:t>
            </w:r>
            <w:r w:rsidRPr="00EC763E">
              <w:rPr>
                <w:rFonts w:ascii="宋体" w:eastAsia="宋体" w:hAnsi="宋体" w:cs="Times New Roman" w:hint="eastAsia"/>
                <w:sz w:val="18"/>
                <w:szCs w:val="18"/>
              </w:rPr>
              <w:t>（净亏损以“－”号填列）</w:t>
            </w:r>
          </w:p>
        </w:tc>
        <w:tc>
          <w:tcPr>
            <w:tcW w:w="804" w:type="pct"/>
            <w:shd w:val="clear" w:color="auto" w:fill="auto"/>
          </w:tcPr>
          <w:p w14:paraId="1F258BF0" w14:textId="77777777" w:rsidR="00F1652B" w:rsidRPr="00EC763E" w:rsidRDefault="00F1652B" w:rsidP="00EC763E">
            <w:pPr>
              <w:rPr>
                <w:rFonts w:ascii="宋体" w:eastAsia="宋体" w:hAnsi="宋体" w:cs="Times New Roman"/>
                <w:sz w:val="18"/>
                <w:szCs w:val="18"/>
              </w:rPr>
            </w:pPr>
          </w:p>
        </w:tc>
        <w:tc>
          <w:tcPr>
            <w:tcW w:w="731" w:type="pct"/>
          </w:tcPr>
          <w:p w14:paraId="49E6DEFB" w14:textId="77777777" w:rsidR="00F1652B" w:rsidRPr="00EC763E" w:rsidRDefault="00F1652B" w:rsidP="00EC763E">
            <w:pPr>
              <w:rPr>
                <w:rFonts w:ascii="宋体" w:eastAsia="宋体" w:hAnsi="宋体" w:cs="Times New Roman"/>
                <w:sz w:val="18"/>
                <w:szCs w:val="18"/>
              </w:rPr>
            </w:pPr>
          </w:p>
        </w:tc>
        <w:tc>
          <w:tcPr>
            <w:tcW w:w="756" w:type="pct"/>
          </w:tcPr>
          <w:p w14:paraId="769CD958" w14:textId="622894F1" w:rsidR="00F1652B" w:rsidRPr="00EC763E" w:rsidRDefault="00F1652B" w:rsidP="00EC763E">
            <w:pPr>
              <w:rPr>
                <w:rFonts w:ascii="宋体" w:eastAsia="宋体" w:hAnsi="宋体" w:cs="Times New Roman"/>
                <w:sz w:val="18"/>
                <w:szCs w:val="18"/>
              </w:rPr>
            </w:pPr>
          </w:p>
        </w:tc>
        <w:tc>
          <w:tcPr>
            <w:tcW w:w="808" w:type="pct"/>
          </w:tcPr>
          <w:p w14:paraId="71486C69" w14:textId="77777777" w:rsidR="00F1652B" w:rsidRPr="00EC763E" w:rsidRDefault="00F1652B" w:rsidP="00EC763E">
            <w:pPr>
              <w:rPr>
                <w:rFonts w:ascii="宋体" w:eastAsia="宋体" w:hAnsi="宋体" w:cs="Times New Roman"/>
                <w:sz w:val="18"/>
                <w:szCs w:val="18"/>
              </w:rPr>
            </w:pPr>
          </w:p>
        </w:tc>
      </w:tr>
      <w:tr w:rsidR="00F1652B" w:rsidRPr="00EC763E" w14:paraId="1CA4FF90" w14:textId="0273E59E" w:rsidTr="00782804">
        <w:tc>
          <w:tcPr>
            <w:tcW w:w="1901" w:type="pct"/>
            <w:shd w:val="pct15" w:color="auto" w:fill="FFFFFF"/>
            <w:vAlign w:val="center"/>
          </w:tcPr>
          <w:p w14:paraId="1726250D" w14:textId="77777777" w:rsidR="00F1652B" w:rsidRPr="00EC763E" w:rsidRDefault="00F1652B" w:rsidP="00EC763E">
            <w:pPr>
              <w:rPr>
                <w:rFonts w:ascii="宋体" w:eastAsia="宋体" w:hAnsi="宋体" w:cs="Times New Roman"/>
                <w:b/>
                <w:sz w:val="18"/>
                <w:szCs w:val="18"/>
              </w:rPr>
            </w:pPr>
            <w:r w:rsidRPr="00EC763E">
              <w:rPr>
                <w:rFonts w:ascii="宋体" w:eastAsia="宋体" w:hAnsi="宋体" w:cs="Times New Roman"/>
                <w:b/>
                <w:sz w:val="18"/>
                <w:szCs w:val="18"/>
              </w:rPr>
              <w:t>五</w:t>
            </w:r>
            <w:r w:rsidRPr="00EC763E">
              <w:rPr>
                <w:rFonts w:ascii="宋体" w:eastAsia="宋体" w:hAnsi="宋体" w:cs="Times New Roman" w:hint="eastAsia"/>
                <w:b/>
                <w:sz w:val="18"/>
                <w:szCs w:val="18"/>
              </w:rPr>
              <w:t>、其他综合收益的税后净额</w:t>
            </w:r>
            <w:r w:rsidRPr="00EC763E">
              <w:rPr>
                <w:rFonts w:ascii="宋体" w:eastAsia="宋体" w:hAnsi="宋体" w:cs="Times New Roman"/>
                <w:b/>
                <w:sz w:val="18"/>
                <w:szCs w:val="18"/>
              </w:rPr>
              <w:t xml:space="preserve"> </w:t>
            </w:r>
          </w:p>
        </w:tc>
        <w:tc>
          <w:tcPr>
            <w:tcW w:w="804" w:type="pct"/>
            <w:shd w:val="clear" w:color="auto" w:fill="auto"/>
          </w:tcPr>
          <w:p w14:paraId="07A694BE" w14:textId="77777777" w:rsidR="00F1652B" w:rsidRPr="00EC763E" w:rsidRDefault="00F1652B" w:rsidP="00EC763E">
            <w:pPr>
              <w:rPr>
                <w:rFonts w:ascii="宋体" w:eastAsia="宋体" w:hAnsi="宋体" w:cs="Times New Roman"/>
                <w:sz w:val="18"/>
                <w:szCs w:val="18"/>
              </w:rPr>
            </w:pPr>
          </w:p>
        </w:tc>
        <w:tc>
          <w:tcPr>
            <w:tcW w:w="731" w:type="pct"/>
          </w:tcPr>
          <w:p w14:paraId="1498FC75" w14:textId="77777777" w:rsidR="00F1652B" w:rsidRPr="00EC763E" w:rsidRDefault="00F1652B" w:rsidP="00EC763E">
            <w:pPr>
              <w:rPr>
                <w:rFonts w:ascii="宋体" w:eastAsia="宋体" w:hAnsi="宋体" w:cs="Times New Roman"/>
                <w:sz w:val="18"/>
                <w:szCs w:val="18"/>
              </w:rPr>
            </w:pPr>
          </w:p>
        </w:tc>
        <w:tc>
          <w:tcPr>
            <w:tcW w:w="756" w:type="pct"/>
          </w:tcPr>
          <w:p w14:paraId="2ACA5E0A" w14:textId="39051F92" w:rsidR="00F1652B" w:rsidRPr="00EC763E" w:rsidRDefault="00F1652B" w:rsidP="00EC763E">
            <w:pPr>
              <w:rPr>
                <w:rFonts w:ascii="宋体" w:eastAsia="宋体" w:hAnsi="宋体" w:cs="Times New Roman"/>
                <w:sz w:val="18"/>
                <w:szCs w:val="18"/>
              </w:rPr>
            </w:pPr>
          </w:p>
        </w:tc>
        <w:tc>
          <w:tcPr>
            <w:tcW w:w="808" w:type="pct"/>
          </w:tcPr>
          <w:p w14:paraId="333CA069" w14:textId="77777777" w:rsidR="00F1652B" w:rsidRPr="00EC763E" w:rsidRDefault="00F1652B" w:rsidP="00EC763E">
            <w:pPr>
              <w:rPr>
                <w:rFonts w:ascii="宋体" w:eastAsia="宋体" w:hAnsi="宋体" w:cs="Times New Roman"/>
                <w:sz w:val="18"/>
                <w:szCs w:val="18"/>
              </w:rPr>
            </w:pPr>
          </w:p>
        </w:tc>
      </w:tr>
      <w:tr w:rsidR="00F1652B" w:rsidRPr="00EC763E" w14:paraId="53B05FD9" w14:textId="37E2B6F6" w:rsidTr="00782804">
        <w:tc>
          <w:tcPr>
            <w:tcW w:w="1901" w:type="pct"/>
            <w:shd w:val="pct15" w:color="auto" w:fill="FFFFFF"/>
            <w:vAlign w:val="center"/>
          </w:tcPr>
          <w:p w14:paraId="00ECF62E" w14:textId="77777777" w:rsidR="00F1652B" w:rsidRPr="00EC763E" w:rsidRDefault="00F1652B" w:rsidP="00EC763E">
            <w:pPr>
              <w:rPr>
                <w:rFonts w:ascii="宋体" w:eastAsia="宋体" w:hAnsi="宋体" w:cs="宋体"/>
                <w:sz w:val="18"/>
                <w:szCs w:val="18"/>
              </w:rPr>
            </w:pPr>
            <w:r w:rsidRPr="00EC763E">
              <w:rPr>
                <w:rFonts w:ascii="宋体" w:eastAsia="宋体" w:hAnsi="宋体" w:cs="Times New Roman" w:hint="eastAsia"/>
                <w:sz w:val="18"/>
                <w:szCs w:val="18"/>
              </w:rPr>
              <w:t>（一）不能重分类进损益的其他综合收益</w:t>
            </w:r>
          </w:p>
        </w:tc>
        <w:tc>
          <w:tcPr>
            <w:tcW w:w="804" w:type="pct"/>
            <w:shd w:val="clear" w:color="auto" w:fill="auto"/>
          </w:tcPr>
          <w:p w14:paraId="11B4E6DC" w14:textId="77777777" w:rsidR="00F1652B" w:rsidRPr="00B405A2" w:rsidRDefault="00F1652B" w:rsidP="00EC763E">
            <w:pPr>
              <w:rPr>
                <w:rFonts w:ascii="宋体" w:eastAsia="宋体" w:hAnsi="宋体" w:cs="Times New Roman"/>
                <w:sz w:val="18"/>
                <w:szCs w:val="18"/>
              </w:rPr>
            </w:pPr>
          </w:p>
        </w:tc>
        <w:tc>
          <w:tcPr>
            <w:tcW w:w="731" w:type="pct"/>
          </w:tcPr>
          <w:p w14:paraId="1608239D" w14:textId="77777777" w:rsidR="00F1652B" w:rsidRPr="00B405A2" w:rsidRDefault="00F1652B" w:rsidP="00EC763E">
            <w:pPr>
              <w:rPr>
                <w:rFonts w:ascii="宋体" w:eastAsia="宋体" w:hAnsi="宋体" w:cs="Times New Roman"/>
                <w:sz w:val="18"/>
                <w:szCs w:val="18"/>
              </w:rPr>
            </w:pPr>
          </w:p>
        </w:tc>
        <w:tc>
          <w:tcPr>
            <w:tcW w:w="756" w:type="pct"/>
          </w:tcPr>
          <w:p w14:paraId="330E940B" w14:textId="4C19D4DE" w:rsidR="00F1652B" w:rsidRPr="00B405A2" w:rsidRDefault="00F1652B" w:rsidP="00EC763E">
            <w:pPr>
              <w:rPr>
                <w:rFonts w:ascii="宋体" w:eastAsia="宋体" w:hAnsi="宋体" w:cs="Times New Roman"/>
                <w:sz w:val="18"/>
                <w:szCs w:val="18"/>
              </w:rPr>
            </w:pPr>
          </w:p>
        </w:tc>
        <w:tc>
          <w:tcPr>
            <w:tcW w:w="808" w:type="pct"/>
          </w:tcPr>
          <w:p w14:paraId="0F91CB8B" w14:textId="77777777" w:rsidR="00F1652B" w:rsidRPr="00B405A2" w:rsidRDefault="00F1652B" w:rsidP="00EC763E">
            <w:pPr>
              <w:rPr>
                <w:rFonts w:ascii="宋体" w:eastAsia="宋体" w:hAnsi="宋体" w:cs="Times New Roman"/>
                <w:sz w:val="18"/>
                <w:szCs w:val="18"/>
              </w:rPr>
            </w:pPr>
          </w:p>
        </w:tc>
      </w:tr>
      <w:tr w:rsidR="00F1652B" w:rsidRPr="00EC763E" w14:paraId="10260BF6" w14:textId="673A549B" w:rsidTr="00782804">
        <w:tc>
          <w:tcPr>
            <w:tcW w:w="1901" w:type="pct"/>
            <w:shd w:val="pct15" w:color="auto" w:fill="FFFFFF"/>
            <w:vAlign w:val="center"/>
          </w:tcPr>
          <w:p w14:paraId="3059E20C"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sz w:val="18"/>
                <w:szCs w:val="18"/>
              </w:rPr>
              <w:t>1.</w:t>
            </w:r>
            <w:r w:rsidRPr="00EC763E">
              <w:rPr>
                <w:rFonts w:ascii="Calibri" w:eastAsia="宋体" w:hAnsi="Calibri" w:cs="Times New Roman" w:hint="eastAsia"/>
              </w:rPr>
              <w:t xml:space="preserve"> </w:t>
            </w:r>
            <w:r w:rsidRPr="00EC763E">
              <w:rPr>
                <w:rFonts w:ascii="宋体" w:eastAsia="宋体" w:hAnsi="宋体" w:cs="Times New Roman" w:hint="eastAsia"/>
                <w:sz w:val="18"/>
                <w:szCs w:val="18"/>
              </w:rPr>
              <w:t>重新计量设定受益计划变动额</w:t>
            </w:r>
          </w:p>
        </w:tc>
        <w:tc>
          <w:tcPr>
            <w:tcW w:w="804" w:type="pct"/>
            <w:shd w:val="clear" w:color="auto" w:fill="auto"/>
          </w:tcPr>
          <w:p w14:paraId="0AB6CA61" w14:textId="77777777" w:rsidR="00F1652B" w:rsidRPr="00EC763E" w:rsidRDefault="00F1652B" w:rsidP="00EC763E">
            <w:pPr>
              <w:rPr>
                <w:rFonts w:ascii="宋体" w:eastAsia="宋体" w:hAnsi="宋体" w:cs="Times New Roman"/>
                <w:sz w:val="18"/>
                <w:szCs w:val="18"/>
              </w:rPr>
            </w:pPr>
          </w:p>
        </w:tc>
        <w:tc>
          <w:tcPr>
            <w:tcW w:w="731" w:type="pct"/>
          </w:tcPr>
          <w:p w14:paraId="46111E61" w14:textId="77777777" w:rsidR="00F1652B" w:rsidRPr="00EC763E" w:rsidRDefault="00F1652B" w:rsidP="00EC763E">
            <w:pPr>
              <w:rPr>
                <w:rFonts w:ascii="宋体" w:eastAsia="宋体" w:hAnsi="宋体" w:cs="Times New Roman"/>
                <w:sz w:val="18"/>
                <w:szCs w:val="18"/>
              </w:rPr>
            </w:pPr>
          </w:p>
        </w:tc>
        <w:tc>
          <w:tcPr>
            <w:tcW w:w="756" w:type="pct"/>
          </w:tcPr>
          <w:p w14:paraId="5B158504" w14:textId="514B0524" w:rsidR="00F1652B" w:rsidRPr="00EC763E" w:rsidRDefault="00F1652B" w:rsidP="00EC763E">
            <w:pPr>
              <w:rPr>
                <w:rFonts w:ascii="宋体" w:eastAsia="宋体" w:hAnsi="宋体" w:cs="Times New Roman"/>
                <w:sz w:val="18"/>
                <w:szCs w:val="18"/>
              </w:rPr>
            </w:pPr>
          </w:p>
        </w:tc>
        <w:tc>
          <w:tcPr>
            <w:tcW w:w="808" w:type="pct"/>
          </w:tcPr>
          <w:p w14:paraId="43CCB897" w14:textId="77777777" w:rsidR="00F1652B" w:rsidRPr="00EC763E" w:rsidRDefault="00F1652B" w:rsidP="00EC763E">
            <w:pPr>
              <w:rPr>
                <w:rFonts w:ascii="宋体" w:eastAsia="宋体" w:hAnsi="宋体" w:cs="Times New Roman"/>
                <w:sz w:val="18"/>
                <w:szCs w:val="18"/>
              </w:rPr>
            </w:pPr>
          </w:p>
        </w:tc>
      </w:tr>
      <w:tr w:rsidR="00F1652B" w:rsidRPr="00EC763E" w14:paraId="2519A2CF" w14:textId="1FD2637B" w:rsidTr="00782804">
        <w:tc>
          <w:tcPr>
            <w:tcW w:w="1901" w:type="pct"/>
            <w:shd w:val="pct15" w:color="auto" w:fill="FFFFFF"/>
            <w:vAlign w:val="center"/>
          </w:tcPr>
          <w:p w14:paraId="1EA59C19"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sz w:val="18"/>
                <w:szCs w:val="18"/>
              </w:rPr>
              <w:t>2.</w:t>
            </w:r>
            <w:r w:rsidRPr="00EC763E">
              <w:rPr>
                <w:rFonts w:ascii="Calibri" w:eastAsia="宋体" w:hAnsi="Calibri" w:cs="Times New Roman" w:hint="eastAsia"/>
                <w:sz w:val="18"/>
                <w:szCs w:val="18"/>
              </w:rPr>
              <w:t xml:space="preserve"> </w:t>
            </w:r>
            <w:r w:rsidRPr="00EC763E">
              <w:rPr>
                <w:rFonts w:ascii="宋体" w:eastAsia="宋体" w:hAnsi="宋体" w:cs="Times New Roman" w:hint="eastAsia"/>
                <w:sz w:val="18"/>
                <w:szCs w:val="18"/>
              </w:rPr>
              <w:t>权益法下不能转损益的其他综合收益</w:t>
            </w:r>
          </w:p>
        </w:tc>
        <w:tc>
          <w:tcPr>
            <w:tcW w:w="804" w:type="pct"/>
            <w:shd w:val="clear" w:color="auto" w:fill="auto"/>
          </w:tcPr>
          <w:p w14:paraId="19259698" w14:textId="77777777" w:rsidR="00F1652B" w:rsidRPr="00EC763E" w:rsidRDefault="00F1652B" w:rsidP="00EC763E">
            <w:pPr>
              <w:rPr>
                <w:rFonts w:ascii="宋体" w:eastAsia="宋体" w:hAnsi="宋体" w:cs="Times New Roman"/>
                <w:sz w:val="18"/>
                <w:szCs w:val="18"/>
              </w:rPr>
            </w:pPr>
          </w:p>
        </w:tc>
        <w:tc>
          <w:tcPr>
            <w:tcW w:w="731" w:type="pct"/>
          </w:tcPr>
          <w:p w14:paraId="0C656049" w14:textId="77777777" w:rsidR="00F1652B" w:rsidRPr="00EC763E" w:rsidRDefault="00F1652B" w:rsidP="00EC763E">
            <w:pPr>
              <w:rPr>
                <w:rFonts w:ascii="宋体" w:eastAsia="宋体" w:hAnsi="宋体" w:cs="Times New Roman"/>
                <w:sz w:val="18"/>
                <w:szCs w:val="18"/>
              </w:rPr>
            </w:pPr>
          </w:p>
        </w:tc>
        <w:tc>
          <w:tcPr>
            <w:tcW w:w="756" w:type="pct"/>
          </w:tcPr>
          <w:p w14:paraId="14B80E28" w14:textId="19C74316" w:rsidR="00F1652B" w:rsidRPr="00EC763E" w:rsidRDefault="00F1652B" w:rsidP="00EC763E">
            <w:pPr>
              <w:rPr>
                <w:rFonts w:ascii="宋体" w:eastAsia="宋体" w:hAnsi="宋体" w:cs="Times New Roman"/>
                <w:sz w:val="18"/>
                <w:szCs w:val="18"/>
              </w:rPr>
            </w:pPr>
          </w:p>
        </w:tc>
        <w:tc>
          <w:tcPr>
            <w:tcW w:w="808" w:type="pct"/>
          </w:tcPr>
          <w:p w14:paraId="653F2B5D" w14:textId="77777777" w:rsidR="00F1652B" w:rsidRPr="00EC763E" w:rsidRDefault="00F1652B" w:rsidP="00EC763E">
            <w:pPr>
              <w:rPr>
                <w:rFonts w:ascii="宋体" w:eastAsia="宋体" w:hAnsi="宋体" w:cs="Times New Roman"/>
                <w:sz w:val="18"/>
                <w:szCs w:val="18"/>
              </w:rPr>
            </w:pPr>
          </w:p>
        </w:tc>
      </w:tr>
      <w:tr w:rsidR="00F1652B" w:rsidRPr="00EC763E" w14:paraId="7F1148F3" w14:textId="436F8C24" w:rsidTr="00782804">
        <w:tc>
          <w:tcPr>
            <w:tcW w:w="1901" w:type="pct"/>
            <w:shd w:val="pct15" w:color="auto" w:fill="FFFFFF"/>
          </w:tcPr>
          <w:p w14:paraId="6387B01F" w14:textId="77777777" w:rsidR="00F1652B" w:rsidRPr="00EC763E" w:rsidRDefault="00F1652B" w:rsidP="00EC763E">
            <w:pPr>
              <w:rPr>
                <w:rFonts w:ascii="宋体" w:eastAsia="宋体" w:hAnsi="宋体" w:cs="Times New Roman"/>
                <w:sz w:val="18"/>
                <w:szCs w:val="18"/>
              </w:rPr>
            </w:pPr>
            <w:r w:rsidRPr="00EC763E">
              <w:rPr>
                <w:rFonts w:ascii="Calibri" w:eastAsia="宋体" w:hAnsi="Calibri" w:cs="Times New Roman" w:hint="eastAsia"/>
                <w:sz w:val="18"/>
                <w:szCs w:val="18"/>
              </w:rPr>
              <w:t>3</w:t>
            </w:r>
            <w:r w:rsidRPr="00EC763E">
              <w:rPr>
                <w:rFonts w:ascii="Calibri" w:eastAsia="宋体" w:hAnsi="Calibri" w:cs="Times New Roman" w:hint="eastAsia"/>
                <w:sz w:val="18"/>
                <w:szCs w:val="18"/>
              </w:rPr>
              <w:t>．其他权益工具投资公允价值变动</w:t>
            </w:r>
          </w:p>
        </w:tc>
        <w:tc>
          <w:tcPr>
            <w:tcW w:w="804" w:type="pct"/>
            <w:shd w:val="clear" w:color="auto" w:fill="auto"/>
          </w:tcPr>
          <w:p w14:paraId="2CBBFEBD" w14:textId="77777777" w:rsidR="00F1652B" w:rsidRPr="00EC763E" w:rsidRDefault="00F1652B" w:rsidP="00EC763E">
            <w:pPr>
              <w:rPr>
                <w:rFonts w:ascii="宋体" w:eastAsia="宋体" w:hAnsi="宋体" w:cs="Times New Roman"/>
                <w:sz w:val="18"/>
                <w:szCs w:val="18"/>
              </w:rPr>
            </w:pPr>
          </w:p>
        </w:tc>
        <w:tc>
          <w:tcPr>
            <w:tcW w:w="731" w:type="pct"/>
          </w:tcPr>
          <w:p w14:paraId="2BCC38C5" w14:textId="77777777" w:rsidR="00F1652B" w:rsidRPr="00EC763E" w:rsidRDefault="00F1652B" w:rsidP="00EC763E">
            <w:pPr>
              <w:rPr>
                <w:rFonts w:ascii="宋体" w:eastAsia="宋体" w:hAnsi="宋体" w:cs="Times New Roman"/>
                <w:sz w:val="18"/>
                <w:szCs w:val="18"/>
              </w:rPr>
            </w:pPr>
          </w:p>
        </w:tc>
        <w:tc>
          <w:tcPr>
            <w:tcW w:w="756" w:type="pct"/>
          </w:tcPr>
          <w:p w14:paraId="51087BCB" w14:textId="282B9A53" w:rsidR="00F1652B" w:rsidRPr="00EC763E" w:rsidRDefault="00F1652B" w:rsidP="00EC763E">
            <w:pPr>
              <w:rPr>
                <w:rFonts w:ascii="宋体" w:eastAsia="宋体" w:hAnsi="宋体" w:cs="Times New Roman"/>
                <w:sz w:val="18"/>
                <w:szCs w:val="18"/>
              </w:rPr>
            </w:pPr>
          </w:p>
        </w:tc>
        <w:tc>
          <w:tcPr>
            <w:tcW w:w="808" w:type="pct"/>
          </w:tcPr>
          <w:p w14:paraId="29601680" w14:textId="77777777" w:rsidR="00F1652B" w:rsidRPr="00EC763E" w:rsidRDefault="00F1652B" w:rsidP="00EC763E">
            <w:pPr>
              <w:rPr>
                <w:rFonts w:ascii="宋体" w:eastAsia="宋体" w:hAnsi="宋体" w:cs="Times New Roman"/>
                <w:sz w:val="18"/>
                <w:szCs w:val="18"/>
              </w:rPr>
            </w:pPr>
          </w:p>
        </w:tc>
      </w:tr>
      <w:tr w:rsidR="00F1652B" w:rsidRPr="00EC763E" w14:paraId="2A4FE230" w14:textId="664BE2AC" w:rsidTr="00782804">
        <w:tc>
          <w:tcPr>
            <w:tcW w:w="1901" w:type="pct"/>
            <w:shd w:val="pct15" w:color="auto" w:fill="FFFFFF"/>
          </w:tcPr>
          <w:p w14:paraId="55288165" w14:textId="77777777" w:rsidR="00F1652B" w:rsidRPr="00EC763E" w:rsidRDefault="00F1652B" w:rsidP="00EC763E">
            <w:pPr>
              <w:rPr>
                <w:rFonts w:ascii="宋体" w:eastAsia="宋体" w:hAnsi="宋体" w:cs="Times New Roman"/>
                <w:sz w:val="18"/>
                <w:szCs w:val="18"/>
              </w:rPr>
            </w:pPr>
            <w:r w:rsidRPr="00EC763E">
              <w:rPr>
                <w:rFonts w:ascii="Calibri" w:eastAsia="宋体" w:hAnsi="Calibri" w:cs="Times New Roman" w:hint="eastAsia"/>
                <w:sz w:val="18"/>
                <w:szCs w:val="18"/>
              </w:rPr>
              <w:t>4</w:t>
            </w:r>
            <w:r w:rsidRPr="00EC763E">
              <w:rPr>
                <w:rFonts w:ascii="Calibri" w:eastAsia="宋体" w:hAnsi="Calibri" w:cs="Times New Roman" w:hint="eastAsia"/>
                <w:sz w:val="18"/>
                <w:szCs w:val="18"/>
              </w:rPr>
              <w:t>．企业自身信用风险公允价值变动</w:t>
            </w:r>
          </w:p>
        </w:tc>
        <w:tc>
          <w:tcPr>
            <w:tcW w:w="804" w:type="pct"/>
            <w:shd w:val="clear" w:color="auto" w:fill="auto"/>
          </w:tcPr>
          <w:p w14:paraId="20E5EF40" w14:textId="77777777" w:rsidR="00F1652B" w:rsidRPr="00EC763E" w:rsidRDefault="00F1652B" w:rsidP="00EC763E">
            <w:pPr>
              <w:rPr>
                <w:rFonts w:ascii="宋体" w:eastAsia="宋体" w:hAnsi="宋体" w:cs="Times New Roman"/>
                <w:sz w:val="18"/>
                <w:szCs w:val="18"/>
              </w:rPr>
            </w:pPr>
          </w:p>
        </w:tc>
        <w:tc>
          <w:tcPr>
            <w:tcW w:w="731" w:type="pct"/>
          </w:tcPr>
          <w:p w14:paraId="34286402" w14:textId="77777777" w:rsidR="00F1652B" w:rsidRPr="00EC763E" w:rsidRDefault="00F1652B" w:rsidP="00EC763E">
            <w:pPr>
              <w:rPr>
                <w:rFonts w:ascii="宋体" w:eastAsia="宋体" w:hAnsi="宋体" w:cs="Times New Roman"/>
                <w:sz w:val="18"/>
                <w:szCs w:val="18"/>
              </w:rPr>
            </w:pPr>
          </w:p>
        </w:tc>
        <w:tc>
          <w:tcPr>
            <w:tcW w:w="756" w:type="pct"/>
          </w:tcPr>
          <w:p w14:paraId="0E996445" w14:textId="54AAB681" w:rsidR="00F1652B" w:rsidRPr="00EC763E" w:rsidRDefault="00F1652B" w:rsidP="00EC763E">
            <w:pPr>
              <w:rPr>
                <w:rFonts w:ascii="宋体" w:eastAsia="宋体" w:hAnsi="宋体" w:cs="Times New Roman"/>
                <w:sz w:val="18"/>
                <w:szCs w:val="18"/>
              </w:rPr>
            </w:pPr>
          </w:p>
        </w:tc>
        <w:tc>
          <w:tcPr>
            <w:tcW w:w="808" w:type="pct"/>
          </w:tcPr>
          <w:p w14:paraId="0843C6D7" w14:textId="77777777" w:rsidR="00F1652B" w:rsidRPr="00EC763E" w:rsidRDefault="00F1652B" w:rsidP="00EC763E">
            <w:pPr>
              <w:rPr>
                <w:rFonts w:ascii="宋体" w:eastAsia="宋体" w:hAnsi="宋体" w:cs="Times New Roman"/>
                <w:sz w:val="18"/>
                <w:szCs w:val="18"/>
              </w:rPr>
            </w:pPr>
          </w:p>
        </w:tc>
      </w:tr>
      <w:tr w:rsidR="00F1652B" w:rsidRPr="00EC763E" w14:paraId="0D0AAC24" w14:textId="2B2FDE3A" w:rsidTr="00782804">
        <w:tc>
          <w:tcPr>
            <w:tcW w:w="1901" w:type="pct"/>
            <w:shd w:val="pct15" w:color="auto" w:fill="FFFFFF"/>
          </w:tcPr>
          <w:p w14:paraId="55A52593" w14:textId="77777777" w:rsidR="00F1652B" w:rsidRPr="00EC763E" w:rsidRDefault="00F1652B" w:rsidP="00EC763E">
            <w:pPr>
              <w:rPr>
                <w:rFonts w:ascii="Calibri" w:eastAsia="宋体" w:hAnsi="Calibri" w:cs="Times New Roman"/>
                <w:sz w:val="18"/>
                <w:szCs w:val="18"/>
              </w:rPr>
            </w:pPr>
            <w:r w:rsidRPr="00EC763E">
              <w:rPr>
                <w:rFonts w:ascii="宋体" w:eastAsia="宋体" w:hAnsi="宋体" w:cs="Times New Roman"/>
                <w:color w:val="000000"/>
                <w:sz w:val="18"/>
                <w:szCs w:val="18"/>
              </w:rPr>
              <w:t>5</w:t>
            </w:r>
            <w:r w:rsidRPr="00EC763E">
              <w:rPr>
                <w:rFonts w:ascii="宋体" w:eastAsia="宋体" w:hAnsi="宋体" w:cs="Times New Roman" w:hint="eastAsia"/>
                <w:color w:val="000000"/>
                <w:sz w:val="18"/>
                <w:szCs w:val="18"/>
              </w:rPr>
              <w:t>.</w:t>
            </w:r>
            <w:r w:rsidRPr="00EC763E">
              <w:rPr>
                <w:rFonts w:ascii="宋体" w:eastAsia="宋体" w:hAnsi="宋体" w:cs="Times New Roman"/>
                <w:color w:val="000000"/>
                <w:sz w:val="18"/>
                <w:szCs w:val="18"/>
              </w:rPr>
              <w:t xml:space="preserve"> </w:t>
            </w:r>
            <w:r w:rsidRPr="00EC763E">
              <w:rPr>
                <w:rFonts w:ascii="宋体" w:eastAsia="宋体" w:hAnsi="宋体" w:cs="Times New Roman" w:hint="eastAsia"/>
                <w:color w:val="000000"/>
                <w:sz w:val="18"/>
                <w:szCs w:val="18"/>
              </w:rPr>
              <w:t>其他</w:t>
            </w:r>
          </w:p>
        </w:tc>
        <w:tc>
          <w:tcPr>
            <w:tcW w:w="804" w:type="pct"/>
            <w:shd w:val="clear" w:color="auto" w:fill="auto"/>
          </w:tcPr>
          <w:p w14:paraId="6D16E42E" w14:textId="77777777" w:rsidR="00F1652B" w:rsidRPr="00EC763E" w:rsidRDefault="00F1652B" w:rsidP="00EC763E">
            <w:pPr>
              <w:rPr>
                <w:rFonts w:ascii="宋体" w:eastAsia="宋体" w:hAnsi="宋体" w:cs="Times New Roman"/>
                <w:sz w:val="18"/>
                <w:szCs w:val="18"/>
              </w:rPr>
            </w:pPr>
          </w:p>
        </w:tc>
        <w:tc>
          <w:tcPr>
            <w:tcW w:w="731" w:type="pct"/>
          </w:tcPr>
          <w:p w14:paraId="3FF04E33" w14:textId="77777777" w:rsidR="00F1652B" w:rsidRPr="00EC763E" w:rsidRDefault="00F1652B" w:rsidP="00EC763E">
            <w:pPr>
              <w:rPr>
                <w:rFonts w:ascii="宋体" w:eastAsia="宋体" w:hAnsi="宋体" w:cs="Times New Roman"/>
                <w:sz w:val="18"/>
                <w:szCs w:val="18"/>
              </w:rPr>
            </w:pPr>
          </w:p>
        </w:tc>
        <w:tc>
          <w:tcPr>
            <w:tcW w:w="756" w:type="pct"/>
          </w:tcPr>
          <w:p w14:paraId="2FDB0530" w14:textId="0C915ED8" w:rsidR="00F1652B" w:rsidRPr="00EC763E" w:rsidRDefault="00F1652B" w:rsidP="00EC763E">
            <w:pPr>
              <w:rPr>
                <w:rFonts w:ascii="宋体" w:eastAsia="宋体" w:hAnsi="宋体" w:cs="Times New Roman"/>
                <w:sz w:val="18"/>
                <w:szCs w:val="18"/>
              </w:rPr>
            </w:pPr>
          </w:p>
        </w:tc>
        <w:tc>
          <w:tcPr>
            <w:tcW w:w="808" w:type="pct"/>
          </w:tcPr>
          <w:p w14:paraId="666D32C8" w14:textId="77777777" w:rsidR="00F1652B" w:rsidRPr="00EC763E" w:rsidRDefault="00F1652B" w:rsidP="00EC763E">
            <w:pPr>
              <w:rPr>
                <w:rFonts w:ascii="宋体" w:eastAsia="宋体" w:hAnsi="宋体" w:cs="Times New Roman"/>
                <w:sz w:val="18"/>
                <w:szCs w:val="18"/>
              </w:rPr>
            </w:pPr>
          </w:p>
        </w:tc>
      </w:tr>
      <w:tr w:rsidR="00F1652B" w:rsidRPr="00EC763E" w14:paraId="69E64C22" w14:textId="06420916" w:rsidTr="00782804">
        <w:tc>
          <w:tcPr>
            <w:tcW w:w="1901" w:type="pct"/>
            <w:shd w:val="pct15" w:color="auto" w:fill="FFFFFF"/>
            <w:vAlign w:val="center"/>
          </w:tcPr>
          <w:p w14:paraId="6D7AA75C"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sz w:val="18"/>
                <w:szCs w:val="18"/>
              </w:rPr>
              <w:lastRenderedPageBreak/>
              <w:t>（二）将重分类进损益的其他综合收益</w:t>
            </w:r>
          </w:p>
        </w:tc>
        <w:tc>
          <w:tcPr>
            <w:tcW w:w="804" w:type="pct"/>
            <w:shd w:val="clear" w:color="auto" w:fill="auto"/>
          </w:tcPr>
          <w:p w14:paraId="05BBD900" w14:textId="77777777" w:rsidR="00F1652B" w:rsidRPr="00EC763E" w:rsidRDefault="00F1652B" w:rsidP="00EC763E">
            <w:pPr>
              <w:rPr>
                <w:rFonts w:ascii="宋体" w:eastAsia="宋体" w:hAnsi="宋体" w:cs="Times New Roman"/>
                <w:sz w:val="18"/>
                <w:szCs w:val="18"/>
              </w:rPr>
            </w:pPr>
          </w:p>
        </w:tc>
        <w:tc>
          <w:tcPr>
            <w:tcW w:w="731" w:type="pct"/>
          </w:tcPr>
          <w:p w14:paraId="49FCFD69" w14:textId="77777777" w:rsidR="00F1652B" w:rsidRPr="00EC763E" w:rsidRDefault="00F1652B" w:rsidP="00EC763E">
            <w:pPr>
              <w:rPr>
                <w:rFonts w:ascii="宋体" w:eastAsia="宋体" w:hAnsi="宋体" w:cs="Times New Roman"/>
                <w:sz w:val="18"/>
                <w:szCs w:val="18"/>
              </w:rPr>
            </w:pPr>
          </w:p>
        </w:tc>
        <w:tc>
          <w:tcPr>
            <w:tcW w:w="756" w:type="pct"/>
          </w:tcPr>
          <w:p w14:paraId="66FD9743" w14:textId="00F4CA2E" w:rsidR="00F1652B" w:rsidRPr="00EC763E" w:rsidRDefault="00F1652B" w:rsidP="00EC763E">
            <w:pPr>
              <w:rPr>
                <w:rFonts w:ascii="宋体" w:eastAsia="宋体" w:hAnsi="宋体" w:cs="Times New Roman"/>
                <w:sz w:val="18"/>
                <w:szCs w:val="18"/>
              </w:rPr>
            </w:pPr>
          </w:p>
        </w:tc>
        <w:tc>
          <w:tcPr>
            <w:tcW w:w="808" w:type="pct"/>
          </w:tcPr>
          <w:p w14:paraId="2E635015" w14:textId="77777777" w:rsidR="00F1652B" w:rsidRPr="00EC763E" w:rsidRDefault="00F1652B" w:rsidP="00EC763E">
            <w:pPr>
              <w:rPr>
                <w:rFonts w:ascii="宋体" w:eastAsia="宋体" w:hAnsi="宋体" w:cs="Times New Roman"/>
                <w:sz w:val="18"/>
                <w:szCs w:val="18"/>
              </w:rPr>
            </w:pPr>
          </w:p>
        </w:tc>
      </w:tr>
      <w:tr w:rsidR="00F1652B" w:rsidRPr="00EC763E" w14:paraId="49585643" w14:textId="33040D39" w:rsidTr="00782804">
        <w:tc>
          <w:tcPr>
            <w:tcW w:w="1901" w:type="pct"/>
            <w:shd w:val="pct15" w:color="auto" w:fill="FFFFFF"/>
            <w:vAlign w:val="center"/>
          </w:tcPr>
          <w:p w14:paraId="4303AE2F"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sz w:val="18"/>
                <w:szCs w:val="18"/>
              </w:rPr>
              <w:t>1.</w:t>
            </w:r>
            <w:r w:rsidRPr="00EC763E">
              <w:rPr>
                <w:rFonts w:ascii="Calibri" w:eastAsia="宋体" w:hAnsi="Calibri" w:cs="Times New Roman"/>
                <w:sz w:val="18"/>
                <w:szCs w:val="18"/>
              </w:rPr>
              <w:t xml:space="preserve"> </w:t>
            </w:r>
            <w:r w:rsidRPr="00EC763E">
              <w:rPr>
                <w:rFonts w:ascii="宋体" w:eastAsia="宋体" w:hAnsi="宋体" w:cs="Times New Roman" w:hint="eastAsia"/>
                <w:sz w:val="18"/>
                <w:szCs w:val="18"/>
              </w:rPr>
              <w:t>权益法下可转损益的其他综合收益</w:t>
            </w:r>
          </w:p>
        </w:tc>
        <w:tc>
          <w:tcPr>
            <w:tcW w:w="804" w:type="pct"/>
            <w:shd w:val="clear" w:color="auto" w:fill="auto"/>
          </w:tcPr>
          <w:p w14:paraId="0E9AFDAA" w14:textId="77777777" w:rsidR="00F1652B" w:rsidRPr="00EC763E" w:rsidRDefault="00F1652B" w:rsidP="00EC763E">
            <w:pPr>
              <w:rPr>
                <w:rFonts w:ascii="宋体" w:eastAsia="宋体" w:hAnsi="宋体" w:cs="Times New Roman"/>
                <w:sz w:val="18"/>
                <w:szCs w:val="18"/>
              </w:rPr>
            </w:pPr>
          </w:p>
        </w:tc>
        <w:tc>
          <w:tcPr>
            <w:tcW w:w="731" w:type="pct"/>
          </w:tcPr>
          <w:p w14:paraId="51CE4153" w14:textId="77777777" w:rsidR="00F1652B" w:rsidRPr="00EC763E" w:rsidRDefault="00F1652B" w:rsidP="00EC763E">
            <w:pPr>
              <w:rPr>
                <w:rFonts w:ascii="宋体" w:eastAsia="宋体" w:hAnsi="宋体" w:cs="Times New Roman"/>
                <w:sz w:val="18"/>
                <w:szCs w:val="18"/>
              </w:rPr>
            </w:pPr>
          </w:p>
        </w:tc>
        <w:tc>
          <w:tcPr>
            <w:tcW w:w="756" w:type="pct"/>
          </w:tcPr>
          <w:p w14:paraId="1AB5BB06" w14:textId="09926F8E" w:rsidR="00F1652B" w:rsidRPr="00EC763E" w:rsidRDefault="00F1652B" w:rsidP="00EC763E">
            <w:pPr>
              <w:rPr>
                <w:rFonts w:ascii="宋体" w:eastAsia="宋体" w:hAnsi="宋体" w:cs="Times New Roman"/>
                <w:sz w:val="18"/>
                <w:szCs w:val="18"/>
              </w:rPr>
            </w:pPr>
          </w:p>
        </w:tc>
        <w:tc>
          <w:tcPr>
            <w:tcW w:w="808" w:type="pct"/>
          </w:tcPr>
          <w:p w14:paraId="3D7C0425" w14:textId="77777777" w:rsidR="00F1652B" w:rsidRPr="00EC763E" w:rsidRDefault="00F1652B" w:rsidP="00EC763E">
            <w:pPr>
              <w:rPr>
                <w:rFonts w:ascii="宋体" w:eastAsia="宋体" w:hAnsi="宋体" w:cs="Times New Roman"/>
                <w:sz w:val="18"/>
                <w:szCs w:val="18"/>
              </w:rPr>
            </w:pPr>
          </w:p>
        </w:tc>
      </w:tr>
      <w:tr w:rsidR="00F1652B" w:rsidRPr="00EC763E" w14:paraId="0A029858" w14:textId="59B7E15F" w:rsidTr="00782804">
        <w:tc>
          <w:tcPr>
            <w:tcW w:w="1901" w:type="pct"/>
            <w:shd w:val="pct15" w:color="auto" w:fill="FFFFFF"/>
            <w:vAlign w:val="center"/>
          </w:tcPr>
          <w:p w14:paraId="5CF22D91" w14:textId="77777777" w:rsidR="00F1652B" w:rsidRPr="00EC763E" w:rsidRDefault="00F1652B" w:rsidP="00EC763E">
            <w:pPr>
              <w:rPr>
                <w:rFonts w:ascii="宋体" w:eastAsia="宋体" w:hAnsi="宋体" w:cs="Times New Roman"/>
                <w:sz w:val="18"/>
                <w:szCs w:val="18"/>
              </w:rPr>
            </w:pPr>
            <w:r w:rsidRPr="00EC763E">
              <w:rPr>
                <w:rFonts w:ascii="宋体" w:eastAsia="宋体" w:hAnsi="宋体" w:cs="Times New Roman" w:hint="eastAsia"/>
                <w:sz w:val="18"/>
                <w:szCs w:val="18"/>
              </w:rPr>
              <w:t>2. 其他债权投资公允价值变动</w:t>
            </w:r>
          </w:p>
        </w:tc>
        <w:tc>
          <w:tcPr>
            <w:tcW w:w="804" w:type="pct"/>
            <w:shd w:val="clear" w:color="auto" w:fill="auto"/>
          </w:tcPr>
          <w:p w14:paraId="734E385E" w14:textId="77777777" w:rsidR="00F1652B" w:rsidRPr="00EC763E" w:rsidRDefault="00F1652B" w:rsidP="00EC763E">
            <w:pPr>
              <w:rPr>
                <w:rFonts w:ascii="宋体" w:eastAsia="宋体" w:hAnsi="宋体" w:cs="Times New Roman"/>
                <w:sz w:val="18"/>
                <w:szCs w:val="18"/>
              </w:rPr>
            </w:pPr>
          </w:p>
        </w:tc>
        <w:tc>
          <w:tcPr>
            <w:tcW w:w="731" w:type="pct"/>
          </w:tcPr>
          <w:p w14:paraId="339F5606" w14:textId="77777777" w:rsidR="00F1652B" w:rsidRPr="00EC763E" w:rsidRDefault="00F1652B" w:rsidP="00EC763E">
            <w:pPr>
              <w:rPr>
                <w:rFonts w:ascii="宋体" w:eastAsia="宋体" w:hAnsi="宋体" w:cs="Times New Roman"/>
                <w:sz w:val="18"/>
                <w:szCs w:val="18"/>
              </w:rPr>
            </w:pPr>
          </w:p>
        </w:tc>
        <w:tc>
          <w:tcPr>
            <w:tcW w:w="756" w:type="pct"/>
          </w:tcPr>
          <w:p w14:paraId="208AB8AA" w14:textId="70ACE378" w:rsidR="00F1652B" w:rsidRPr="00EC763E" w:rsidRDefault="00F1652B" w:rsidP="00EC763E">
            <w:pPr>
              <w:rPr>
                <w:rFonts w:ascii="宋体" w:eastAsia="宋体" w:hAnsi="宋体" w:cs="Times New Roman"/>
                <w:sz w:val="18"/>
                <w:szCs w:val="18"/>
              </w:rPr>
            </w:pPr>
          </w:p>
        </w:tc>
        <w:tc>
          <w:tcPr>
            <w:tcW w:w="808" w:type="pct"/>
          </w:tcPr>
          <w:p w14:paraId="7E4DE2DB" w14:textId="77777777" w:rsidR="00F1652B" w:rsidRPr="00EC763E" w:rsidRDefault="00F1652B" w:rsidP="00EC763E">
            <w:pPr>
              <w:rPr>
                <w:rFonts w:ascii="宋体" w:eastAsia="宋体" w:hAnsi="宋体" w:cs="Times New Roman"/>
                <w:sz w:val="18"/>
                <w:szCs w:val="18"/>
              </w:rPr>
            </w:pPr>
          </w:p>
        </w:tc>
      </w:tr>
      <w:tr w:rsidR="00F1652B" w:rsidRPr="00EC763E" w14:paraId="36FCFA92" w14:textId="0D04FA9A" w:rsidTr="00782804">
        <w:tc>
          <w:tcPr>
            <w:tcW w:w="1901" w:type="pct"/>
            <w:shd w:val="pct15" w:color="auto" w:fill="FFFFFF"/>
            <w:vAlign w:val="center"/>
          </w:tcPr>
          <w:p w14:paraId="4631D2A3" w14:textId="4447C611" w:rsidR="00F1652B" w:rsidRPr="00EC763E" w:rsidRDefault="00F1652B" w:rsidP="00B405A2">
            <w:pPr>
              <w:rPr>
                <w:rFonts w:ascii="宋体" w:eastAsia="宋体" w:hAnsi="宋体" w:cs="Times New Roman"/>
                <w:sz w:val="18"/>
                <w:szCs w:val="18"/>
              </w:rPr>
            </w:pPr>
            <w:r>
              <w:rPr>
                <w:rFonts w:ascii="宋体" w:eastAsia="宋体" w:hAnsi="宋体" w:cs="Times New Roman"/>
                <w:sz w:val="18"/>
                <w:szCs w:val="18"/>
              </w:rPr>
              <w:t>3</w:t>
            </w:r>
            <w:r w:rsidRPr="00EC763E">
              <w:rPr>
                <w:rFonts w:ascii="宋体" w:eastAsia="宋体" w:hAnsi="宋体" w:cs="Times New Roman" w:hint="eastAsia"/>
                <w:sz w:val="18"/>
                <w:szCs w:val="18"/>
              </w:rPr>
              <w:t>. 金融资产重分类计入其他综合收益的金额</w:t>
            </w:r>
          </w:p>
        </w:tc>
        <w:tc>
          <w:tcPr>
            <w:tcW w:w="804" w:type="pct"/>
            <w:shd w:val="clear" w:color="auto" w:fill="auto"/>
          </w:tcPr>
          <w:p w14:paraId="1414CEB5" w14:textId="77777777" w:rsidR="00F1652B" w:rsidRPr="00EC763E" w:rsidRDefault="00F1652B" w:rsidP="00B405A2">
            <w:pPr>
              <w:rPr>
                <w:rFonts w:ascii="宋体" w:eastAsia="宋体" w:hAnsi="宋体" w:cs="Times New Roman"/>
                <w:sz w:val="18"/>
                <w:szCs w:val="18"/>
              </w:rPr>
            </w:pPr>
          </w:p>
        </w:tc>
        <w:tc>
          <w:tcPr>
            <w:tcW w:w="731" w:type="pct"/>
          </w:tcPr>
          <w:p w14:paraId="4E5E54E7" w14:textId="77777777" w:rsidR="00F1652B" w:rsidRPr="00EC763E" w:rsidRDefault="00F1652B" w:rsidP="00B405A2">
            <w:pPr>
              <w:rPr>
                <w:rFonts w:ascii="宋体" w:eastAsia="宋体" w:hAnsi="宋体" w:cs="Times New Roman"/>
                <w:sz w:val="18"/>
                <w:szCs w:val="18"/>
              </w:rPr>
            </w:pPr>
          </w:p>
        </w:tc>
        <w:tc>
          <w:tcPr>
            <w:tcW w:w="756" w:type="pct"/>
          </w:tcPr>
          <w:p w14:paraId="16DEE33B" w14:textId="02B3FF85" w:rsidR="00F1652B" w:rsidRPr="00EC763E" w:rsidRDefault="00F1652B" w:rsidP="00B405A2">
            <w:pPr>
              <w:rPr>
                <w:rFonts w:ascii="宋体" w:eastAsia="宋体" w:hAnsi="宋体" w:cs="Times New Roman"/>
                <w:sz w:val="18"/>
                <w:szCs w:val="18"/>
              </w:rPr>
            </w:pPr>
          </w:p>
        </w:tc>
        <w:tc>
          <w:tcPr>
            <w:tcW w:w="808" w:type="pct"/>
          </w:tcPr>
          <w:p w14:paraId="130E8FFC" w14:textId="77777777" w:rsidR="00F1652B" w:rsidRPr="00EC763E" w:rsidRDefault="00F1652B" w:rsidP="00B405A2">
            <w:pPr>
              <w:rPr>
                <w:rFonts w:ascii="宋体" w:eastAsia="宋体" w:hAnsi="宋体" w:cs="Times New Roman"/>
                <w:sz w:val="18"/>
                <w:szCs w:val="18"/>
              </w:rPr>
            </w:pPr>
          </w:p>
        </w:tc>
      </w:tr>
      <w:tr w:rsidR="00F1652B" w:rsidRPr="00EC763E" w14:paraId="0B36FAB5" w14:textId="30B66634" w:rsidTr="00782804">
        <w:tc>
          <w:tcPr>
            <w:tcW w:w="1901" w:type="pct"/>
            <w:shd w:val="pct15" w:color="auto" w:fill="FFFFFF"/>
            <w:vAlign w:val="center"/>
          </w:tcPr>
          <w:p w14:paraId="0B9FBAF5" w14:textId="0D744211" w:rsidR="00F1652B" w:rsidRPr="00EC763E" w:rsidRDefault="00F1652B" w:rsidP="00B405A2">
            <w:pPr>
              <w:rPr>
                <w:rFonts w:ascii="宋体" w:eastAsia="宋体" w:hAnsi="宋体" w:cs="Times New Roman"/>
                <w:sz w:val="18"/>
                <w:szCs w:val="18"/>
              </w:rPr>
            </w:pPr>
            <w:r>
              <w:rPr>
                <w:rFonts w:ascii="宋体" w:eastAsia="宋体" w:hAnsi="宋体" w:cs="Times New Roman"/>
                <w:sz w:val="18"/>
                <w:szCs w:val="18"/>
              </w:rPr>
              <w:t>4</w:t>
            </w:r>
            <w:r w:rsidRPr="00EC763E">
              <w:rPr>
                <w:rFonts w:ascii="宋体" w:eastAsia="宋体" w:hAnsi="宋体" w:cs="Times New Roman" w:hint="eastAsia"/>
                <w:sz w:val="18"/>
                <w:szCs w:val="18"/>
              </w:rPr>
              <w:t>. 其他债权投资信用减值准备</w:t>
            </w:r>
          </w:p>
        </w:tc>
        <w:tc>
          <w:tcPr>
            <w:tcW w:w="804" w:type="pct"/>
            <w:shd w:val="clear" w:color="auto" w:fill="auto"/>
          </w:tcPr>
          <w:p w14:paraId="24225103" w14:textId="77777777" w:rsidR="00F1652B" w:rsidRPr="00EC763E" w:rsidRDefault="00F1652B" w:rsidP="00B405A2">
            <w:pPr>
              <w:rPr>
                <w:rFonts w:ascii="宋体" w:eastAsia="宋体" w:hAnsi="宋体" w:cs="Times New Roman"/>
                <w:sz w:val="18"/>
                <w:szCs w:val="18"/>
              </w:rPr>
            </w:pPr>
          </w:p>
        </w:tc>
        <w:tc>
          <w:tcPr>
            <w:tcW w:w="731" w:type="pct"/>
          </w:tcPr>
          <w:p w14:paraId="5E3A74C1" w14:textId="77777777" w:rsidR="00F1652B" w:rsidRPr="00EC763E" w:rsidRDefault="00F1652B" w:rsidP="00B405A2">
            <w:pPr>
              <w:rPr>
                <w:rFonts w:ascii="宋体" w:eastAsia="宋体" w:hAnsi="宋体" w:cs="Times New Roman"/>
                <w:sz w:val="18"/>
                <w:szCs w:val="18"/>
              </w:rPr>
            </w:pPr>
          </w:p>
        </w:tc>
        <w:tc>
          <w:tcPr>
            <w:tcW w:w="756" w:type="pct"/>
          </w:tcPr>
          <w:p w14:paraId="1887881A" w14:textId="13EBF59E" w:rsidR="00F1652B" w:rsidRPr="00EC763E" w:rsidRDefault="00F1652B" w:rsidP="00B405A2">
            <w:pPr>
              <w:rPr>
                <w:rFonts w:ascii="宋体" w:eastAsia="宋体" w:hAnsi="宋体" w:cs="Times New Roman"/>
                <w:sz w:val="18"/>
                <w:szCs w:val="18"/>
              </w:rPr>
            </w:pPr>
          </w:p>
        </w:tc>
        <w:tc>
          <w:tcPr>
            <w:tcW w:w="808" w:type="pct"/>
          </w:tcPr>
          <w:p w14:paraId="607BA072" w14:textId="77777777" w:rsidR="00F1652B" w:rsidRPr="00EC763E" w:rsidRDefault="00F1652B" w:rsidP="00B405A2">
            <w:pPr>
              <w:rPr>
                <w:rFonts w:ascii="宋体" w:eastAsia="宋体" w:hAnsi="宋体" w:cs="Times New Roman"/>
                <w:sz w:val="18"/>
                <w:szCs w:val="18"/>
              </w:rPr>
            </w:pPr>
          </w:p>
        </w:tc>
      </w:tr>
      <w:tr w:rsidR="00F1652B" w:rsidRPr="00EC763E" w14:paraId="3817050F" w14:textId="01C7212A" w:rsidTr="00782804">
        <w:tc>
          <w:tcPr>
            <w:tcW w:w="1901" w:type="pct"/>
            <w:shd w:val="pct15" w:color="auto" w:fill="FFFFFF"/>
            <w:vAlign w:val="center"/>
          </w:tcPr>
          <w:p w14:paraId="573CA2D5" w14:textId="56D7A428" w:rsidR="00F1652B" w:rsidRPr="00EC763E" w:rsidRDefault="00F1652B" w:rsidP="00B405A2">
            <w:pPr>
              <w:rPr>
                <w:rFonts w:ascii="宋体" w:eastAsia="宋体" w:hAnsi="宋体" w:cs="Times New Roman"/>
                <w:sz w:val="18"/>
                <w:szCs w:val="18"/>
              </w:rPr>
            </w:pPr>
            <w:r>
              <w:rPr>
                <w:rFonts w:ascii="宋体" w:eastAsia="宋体" w:hAnsi="宋体" w:cs="Times New Roman"/>
                <w:sz w:val="18"/>
                <w:szCs w:val="18"/>
              </w:rPr>
              <w:t>5</w:t>
            </w:r>
            <w:r w:rsidRPr="00EC763E">
              <w:rPr>
                <w:rFonts w:ascii="宋体" w:eastAsia="宋体" w:hAnsi="宋体" w:cs="Times New Roman" w:hint="eastAsia"/>
                <w:sz w:val="18"/>
                <w:szCs w:val="18"/>
              </w:rPr>
              <w:t>.</w:t>
            </w:r>
            <w:r w:rsidRPr="00EC763E">
              <w:rPr>
                <w:rFonts w:ascii="宋体" w:eastAsia="宋体" w:hAnsi="宋体" w:cs="Times New Roman"/>
                <w:sz w:val="18"/>
                <w:szCs w:val="18"/>
              </w:rPr>
              <w:t xml:space="preserve"> </w:t>
            </w:r>
            <w:r w:rsidRPr="00EC763E">
              <w:rPr>
                <w:rFonts w:ascii="宋体" w:eastAsia="宋体" w:hAnsi="宋体" w:cs="Times New Roman" w:hint="eastAsia"/>
                <w:sz w:val="18"/>
                <w:szCs w:val="18"/>
              </w:rPr>
              <w:t>现金流量套期储备</w:t>
            </w:r>
          </w:p>
        </w:tc>
        <w:tc>
          <w:tcPr>
            <w:tcW w:w="804" w:type="pct"/>
            <w:shd w:val="clear" w:color="auto" w:fill="auto"/>
          </w:tcPr>
          <w:p w14:paraId="3FA69AB2" w14:textId="77777777" w:rsidR="00F1652B" w:rsidRPr="00EC763E" w:rsidRDefault="00F1652B" w:rsidP="00B405A2">
            <w:pPr>
              <w:rPr>
                <w:rFonts w:ascii="宋体" w:eastAsia="宋体" w:hAnsi="宋体" w:cs="Times New Roman"/>
                <w:sz w:val="18"/>
                <w:szCs w:val="18"/>
              </w:rPr>
            </w:pPr>
          </w:p>
        </w:tc>
        <w:tc>
          <w:tcPr>
            <w:tcW w:w="731" w:type="pct"/>
          </w:tcPr>
          <w:p w14:paraId="5F5E0232" w14:textId="77777777" w:rsidR="00F1652B" w:rsidRPr="00EC763E" w:rsidRDefault="00F1652B" w:rsidP="00B405A2">
            <w:pPr>
              <w:rPr>
                <w:rFonts w:ascii="宋体" w:eastAsia="宋体" w:hAnsi="宋体" w:cs="Times New Roman"/>
                <w:sz w:val="18"/>
                <w:szCs w:val="18"/>
              </w:rPr>
            </w:pPr>
          </w:p>
        </w:tc>
        <w:tc>
          <w:tcPr>
            <w:tcW w:w="756" w:type="pct"/>
          </w:tcPr>
          <w:p w14:paraId="341FC6CD" w14:textId="039DFF76" w:rsidR="00F1652B" w:rsidRPr="00EC763E" w:rsidRDefault="00F1652B" w:rsidP="00B405A2">
            <w:pPr>
              <w:rPr>
                <w:rFonts w:ascii="宋体" w:eastAsia="宋体" w:hAnsi="宋体" w:cs="Times New Roman"/>
                <w:sz w:val="18"/>
                <w:szCs w:val="18"/>
              </w:rPr>
            </w:pPr>
          </w:p>
        </w:tc>
        <w:tc>
          <w:tcPr>
            <w:tcW w:w="808" w:type="pct"/>
          </w:tcPr>
          <w:p w14:paraId="4F500360" w14:textId="77777777" w:rsidR="00F1652B" w:rsidRPr="00EC763E" w:rsidRDefault="00F1652B" w:rsidP="00B405A2">
            <w:pPr>
              <w:rPr>
                <w:rFonts w:ascii="宋体" w:eastAsia="宋体" w:hAnsi="宋体" w:cs="Times New Roman"/>
                <w:sz w:val="18"/>
                <w:szCs w:val="18"/>
              </w:rPr>
            </w:pPr>
          </w:p>
        </w:tc>
      </w:tr>
      <w:tr w:rsidR="00F1652B" w:rsidRPr="00EC763E" w14:paraId="7CC93282" w14:textId="4B9E5FC8" w:rsidTr="00782804">
        <w:tc>
          <w:tcPr>
            <w:tcW w:w="1901" w:type="pct"/>
            <w:shd w:val="pct15" w:color="auto" w:fill="FFFFFF"/>
            <w:vAlign w:val="center"/>
          </w:tcPr>
          <w:p w14:paraId="6629E3B1" w14:textId="7E7B1241" w:rsidR="00F1652B" w:rsidRPr="00EC763E" w:rsidRDefault="00F1652B" w:rsidP="00B405A2">
            <w:pPr>
              <w:rPr>
                <w:rFonts w:ascii="宋体" w:eastAsia="宋体" w:hAnsi="宋体" w:cs="Times New Roman"/>
                <w:color w:val="000000"/>
                <w:sz w:val="18"/>
                <w:szCs w:val="18"/>
              </w:rPr>
            </w:pPr>
            <w:r>
              <w:rPr>
                <w:rFonts w:ascii="宋体" w:eastAsia="宋体" w:hAnsi="宋体" w:cs="Times New Roman"/>
                <w:color w:val="000000"/>
                <w:sz w:val="18"/>
                <w:szCs w:val="18"/>
              </w:rPr>
              <w:t>6</w:t>
            </w:r>
            <w:r w:rsidRPr="00EC763E">
              <w:rPr>
                <w:rFonts w:ascii="宋体" w:eastAsia="宋体" w:hAnsi="宋体" w:cs="Times New Roman" w:hint="eastAsia"/>
                <w:color w:val="000000"/>
                <w:sz w:val="18"/>
                <w:szCs w:val="18"/>
              </w:rPr>
              <w:t>.</w:t>
            </w:r>
            <w:r w:rsidRPr="00EC763E">
              <w:rPr>
                <w:rFonts w:ascii="宋体" w:eastAsia="宋体" w:hAnsi="宋体" w:cs="Times New Roman"/>
                <w:color w:val="000000"/>
                <w:sz w:val="18"/>
                <w:szCs w:val="18"/>
              </w:rPr>
              <w:t xml:space="preserve"> </w:t>
            </w:r>
            <w:r w:rsidRPr="00EC763E">
              <w:rPr>
                <w:rFonts w:ascii="宋体" w:eastAsia="宋体" w:hAnsi="宋体" w:cs="Times New Roman" w:hint="eastAsia"/>
                <w:color w:val="000000"/>
                <w:sz w:val="18"/>
                <w:szCs w:val="18"/>
              </w:rPr>
              <w:t>外币财务报表折算差额</w:t>
            </w:r>
          </w:p>
        </w:tc>
        <w:tc>
          <w:tcPr>
            <w:tcW w:w="804" w:type="pct"/>
            <w:shd w:val="clear" w:color="auto" w:fill="auto"/>
          </w:tcPr>
          <w:p w14:paraId="55B7BC99" w14:textId="77777777" w:rsidR="00F1652B" w:rsidRPr="00EC763E" w:rsidRDefault="00F1652B" w:rsidP="00B405A2">
            <w:pPr>
              <w:rPr>
                <w:rFonts w:ascii="宋体" w:eastAsia="宋体" w:hAnsi="宋体" w:cs="Times New Roman"/>
                <w:sz w:val="18"/>
                <w:szCs w:val="18"/>
              </w:rPr>
            </w:pPr>
          </w:p>
        </w:tc>
        <w:tc>
          <w:tcPr>
            <w:tcW w:w="731" w:type="pct"/>
          </w:tcPr>
          <w:p w14:paraId="3DB3578F" w14:textId="77777777" w:rsidR="00F1652B" w:rsidRPr="00EC763E" w:rsidRDefault="00F1652B" w:rsidP="00B405A2">
            <w:pPr>
              <w:rPr>
                <w:rFonts w:ascii="宋体" w:eastAsia="宋体" w:hAnsi="宋体" w:cs="Times New Roman"/>
                <w:sz w:val="18"/>
                <w:szCs w:val="18"/>
              </w:rPr>
            </w:pPr>
          </w:p>
        </w:tc>
        <w:tc>
          <w:tcPr>
            <w:tcW w:w="756" w:type="pct"/>
          </w:tcPr>
          <w:p w14:paraId="0974FFE2" w14:textId="34871813" w:rsidR="00F1652B" w:rsidRPr="00EC763E" w:rsidRDefault="00F1652B" w:rsidP="00B405A2">
            <w:pPr>
              <w:rPr>
                <w:rFonts w:ascii="宋体" w:eastAsia="宋体" w:hAnsi="宋体" w:cs="Times New Roman"/>
                <w:sz w:val="18"/>
                <w:szCs w:val="18"/>
              </w:rPr>
            </w:pPr>
          </w:p>
        </w:tc>
        <w:tc>
          <w:tcPr>
            <w:tcW w:w="808" w:type="pct"/>
          </w:tcPr>
          <w:p w14:paraId="15CD4756" w14:textId="77777777" w:rsidR="00F1652B" w:rsidRPr="00EC763E" w:rsidRDefault="00F1652B" w:rsidP="00B405A2">
            <w:pPr>
              <w:rPr>
                <w:rFonts w:ascii="宋体" w:eastAsia="宋体" w:hAnsi="宋体" w:cs="Times New Roman"/>
                <w:sz w:val="18"/>
                <w:szCs w:val="18"/>
              </w:rPr>
            </w:pPr>
          </w:p>
        </w:tc>
      </w:tr>
      <w:tr w:rsidR="00F1652B" w:rsidRPr="00EC763E" w14:paraId="61327154" w14:textId="7F36733F" w:rsidTr="00782804">
        <w:tc>
          <w:tcPr>
            <w:tcW w:w="1901" w:type="pct"/>
            <w:shd w:val="pct15" w:color="auto" w:fill="FFFFFF"/>
            <w:vAlign w:val="center"/>
          </w:tcPr>
          <w:p w14:paraId="4DA39DA3" w14:textId="6C11871D" w:rsidR="00F1652B" w:rsidRPr="00EC763E" w:rsidRDefault="00F1652B" w:rsidP="00B405A2">
            <w:pPr>
              <w:rPr>
                <w:rFonts w:ascii="宋体" w:eastAsia="宋体" w:hAnsi="宋体" w:cs="Times New Roman"/>
                <w:color w:val="000000"/>
                <w:sz w:val="18"/>
                <w:szCs w:val="18"/>
              </w:rPr>
            </w:pPr>
            <w:r>
              <w:rPr>
                <w:rFonts w:ascii="宋体" w:eastAsia="宋体" w:hAnsi="宋体" w:cs="Times New Roman"/>
                <w:color w:val="000000"/>
                <w:sz w:val="18"/>
                <w:szCs w:val="18"/>
              </w:rPr>
              <w:t>7</w:t>
            </w:r>
            <w:r w:rsidRPr="00EC763E">
              <w:rPr>
                <w:rFonts w:ascii="宋体" w:eastAsia="宋体" w:hAnsi="宋体" w:cs="Times New Roman" w:hint="eastAsia"/>
                <w:color w:val="000000"/>
                <w:sz w:val="18"/>
                <w:szCs w:val="18"/>
              </w:rPr>
              <w:t>.</w:t>
            </w:r>
            <w:r w:rsidRPr="00EC763E">
              <w:rPr>
                <w:rFonts w:ascii="宋体" w:eastAsia="宋体" w:hAnsi="宋体" w:cs="Times New Roman"/>
                <w:color w:val="000000"/>
                <w:sz w:val="18"/>
                <w:szCs w:val="18"/>
              </w:rPr>
              <w:t xml:space="preserve"> </w:t>
            </w:r>
            <w:r w:rsidRPr="00EC763E">
              <w:rPr>
                <w:rFonts w:ascii="宋体" w:eastAsia="宋体" w:hAnsi="宋体" w:cs="Times New Roman" w:hint="eastAsia"/>
                <w:color w:val="000000"/>
                <w:sz w:val="18"/>
                <w:szCs w:val="18"/>
              </w:rPr>
              <w:t>其他</w:t>
            </w:r>
          </w:p>
        </w:tc>
        <w:tc>
          <w:tcPr>
            <w:tcW w:w="804" w:type="pct"/>
            <w:shd w:val="clear" w:color="auto" w:fill="auto"/>
          </w:tcPr>
          <w:p w14:paraId="62ED817B" w14:textId="77777777" w:rsidR="00F1652B" w:rsidRPr="00EC763E" w:rsidRDefault="00F1652B" w:rsidP="00B405A2">
            <w:pPr>
              <w:rPr>
                <w:rFonts w:ascii="宋体" w:eastAsia="宋体" w:hAnsi="宋体" w:cs="Times New Roman"/>
                <w:sz w:val="18"/>
                <w:szCs w:val="18"/>
              </w:rPr>
            </w:pPr>
          </w:p>
        </w:tc>
        <w:tc>
          <w:tcPr>
            <w:tcW w:w="731" w:type="pct"/>
          </w:tcPr>
          <w:p w14:paraId="50D9BE0B" w14:textId="77777777" w:rsidR="00F1652B" w:rsidRPr="00EC763E" w:rsidRDefault="00F1652B" w:rsidP="00B405A2">
            <w:pPr>
              <w:rPr>
                <w:rFonts w:ascii="宋体" w:eastAsia="宋体" w:hAnsi="宋体" w:cs="Times New Roman"/>
                <w:sz w:val="18"/>
                <w:szCs w:val="18"/>
              </w:rPr>
            </w:pPr>
          </w:p>
        </w:tc>
        <w:tc>
          <w:tcPr>
            <w:tcW w:w="756" w:type="pct"/>
          </w:tcPr>
          <w:p w14:paraId="7199301C" w14:textId="2432EDCE" w:rsidR="00F1652B" w:rsidRPr="00EC763E" w:rsidRDefault="00F1652B" w:rsidP="00B405A2">
            <w:pPr>
              <w:rPr>
                <w:rFonts w:ascii="宋体" w:eastAsia="宋体" w:hAnsi="宋体" w:cs="Times New Roman"/>
                <w:sz w:val="18"/>
                <w:szCs w:val="18"/>
              </w:rPr>
            </w:pPr>
          </w:p>
        </w:tc>
        <w:tc>
          <w:tcPr>
            <w:tcW w:w="808" w:type="pct"/>
          </w:tcPr>
          <w:p w14:paraId="66F04340" w14:textId="77777777" w:rsidR="00F1652B" w:rsidRPr="00EC763E" w:rsidRDefault="00F1652B" w:rsidP="00B405A2">
            <w:pPr>
              <w:rPr>
                <w:rFonts w:ascii="宋体" w:eastAsia="宋体" w:hAnsi="宋体" w:cs="Times New Roman"/>
                <w:sz w:val="18"/>
                <w:szCs w:val="18"/>
              </w:rPr>
            </w:pPr>
          </w:p>
        </w:tc>
      </w:tr>
      <w:tr w:rsidR="00F1652B" w:rsidRPr="00EC763E" w14:paraId="748B3FBD" w14:textId="2A50E8C2" w:rsidTr="00782804">
        <w:tc>
          <w:tcPr>
            <w:tcW w:w="1901" w:type="pct"/>
            <w:shd w:val="pct15" w:color="auto" w:fill="FFFFFF"/>
            <w:vAlign w:val="center"/>
          </w:tcPr>
          <w:p w14:paraId="67328CF0" w14:textId="77777777" w:rsidR="00F1652B" w:rsidRPr="00EC763E" w:rsidRDefault="00F1652B" w:rsidP="00B405A2">
            <w:pPr>
              <w:rPr>
                <w:rFonts w:ascii="宋体" w:eastAsia="宋体" w:hAnsi="宋体" w:cs="Times New Roman"/>
                <w:b/>
                <w:sz w:val="18"/>
                <w:szCs w:val="18"/>
              </w:rPr>
            </w:pPr>
            <w:r w:rsidRPr="00EC763E">
              <w:rPr>
                <w:rFonts w:ascii="宋体" w:eastAsia="宋体" w:hAnsi="宋体" w:cs="Times New Roman" w:hint="eastAsia"/>
                <w:b/>
                <w:sz w:val="18"/>
                <w:szCs w:val="18"/>
              </w:rPr>
              <w:t>六、综合收益总额</w:t>
            </w:r>
          </w:p>
        </w:tc>
        <w:tc>
          <w:tcPr>
            <w:tcW w:w="804" w:type="pct"/>
            <w:shd w:val="clear" w:color="auto" w:fill="auto"/>
          </w:tcPr>
          <w:p w14:paraId="101AF08E" w14:textId="77777777" w:rsidR="00F1652B" w:rsidRPr="00EC763E" w:rsidRDefault="00F1652B" w:rsidP="00B405A2">
            <w:pPr>
              <w:rPr>
                <w:rFonts w:ascii="宋体" w:eastAsia="宋体" w:hAnsi="宋体" w:cs="Times New Roman"/>
                <w:sz w:val="18"/>
                <w:szCs w:val="18"/>
              </w:rPr>
            </w:pPr>
          </w:p>
        </w:tc>
        <w:tc>
          <w:tcPr>
            <w:tcW w:w="731" w:type="pct"/>
          </w:tcPr>
          <w:p w14:paraId="15A9875B" w14:textId="77777777" w:rsidR="00F1652B" w:rsidRPr="00EC763E" w:rsidRDefault="00F1652B" w:rsidP="00B405A2">
            <w:pPr>
              <w:rPr>
                <w:rFonts w:ascii="宋体" w:eastAsia="宋体" w:hAnsi="宋体" w:cs="Times New Roman"/>
                <w:sz w:val="18"/>
                <w:szCs w:val="18"/>
              </w:rPr>
            </w:pPr>
          </w:p>
        </w:tc>
        <w:tc>
          <w:tcPr>
            <w:tcW w:w="756" w:type="pct"/>
          </w:tcPr>
          <w:p w14:paraId="14B42EB3" w14:textId="4C5C8D67" w:rsidR="00F1652B" w:rsidRPr="00EC763E" w:rsidRDefault="00F1652B" w:rsidP="00B405A2">
            <w:pPr>
              <w:rPr>
                <w:rFonts w:ascii="宋体" w:eastAsia="宋体" w:hAnsi="宋体" w:cs="Times New Roman"/>
                <w:sz w:val="18"/>
                <w:szCs w:val="18"/>
              </w:rPr>
            </w:pPr>
          </w:p>
        </w:tc>
        <w:tc>
          <w:tcPr>
            <w:tcW w:w="808" w:type="pct"/>
          </w:tcPr>
          <w:p w14:paraId="7CFE33A3" w14:textId="77777777" w:rsidR="00F1652B" w:rsidRPr="00EC763E" w:rsidRDefault="00F1652B" w:rsidP="00B405A2">
            <w:pPr>
              <w:rPr>
                <w:rFonts w:ascii="宋体" w:eastAsia="宋体" w:hAnsi="宋体" w:cs="Times New Roman"/>
                <w:sz w:val="18"/>
                <w:szCs w:val="18"/>
              </w:rPr>
            </w:pPr>
          </w:p>
        </w:tc>
      </w:tr>
      <w:tr w:rsidR="00F1652B" w:rsidRPr="00EC763E" w14:paraId="5F8B5566" w14:textId="3F0FFA43" w:rsidTr="00782804">
        <w:tc>
          <w:tcPr>
            <w:tcW w:w="1901" w:type="pct"/>
            <w:shd w:val="pct15" w:color="auto" w:fill="FFFFFF"/>
            <w:vAlign w:val="center"/>
          </w:tcPr>
          <w:p w14:paraId="1D1932CB" w14:textId="77777777" w:rsidR="00F1652B" w:rsidRPr="00EC763E" w:rsidRDefault="00F1652B" w:rsidP="00B405A2">
            <w:pPr>
              <w:rPr>
                <w:rFonts w:ascii="宋体" w:eastAsia="宋体" w:hAnsi="宋体" w:cs="Times New Roman"/>
                <w:sz w:val="18"/>
                <w:szCs w:val="18"/>
              </w:rPr>
            </w:pPr>
            <w:r w:rsidRPr="00EC763E">
              <w:rPr>
                <w:rFonts w:ascii="宋体" w:eastAsia="宋体" w:hAnsi="宋体" w:cs="Times New Roman" w:hint="eastAsia"/>
                <w:b/>
                <w:sz w:val="18"/>
                <w:szCs w:val="18"/>
              </w:rPr>
              <w:t>七、每股收益：</w:t>
            </w:r>
          </w:p>
        </w:tc>
        <w:tc>
          <w:tcPr>
            <w:tcW w:w="804" w:type="pct"/>
            <w:shd w:val="clear" w:color="auto" w:fill="auto"/>
          </w:tcPr>
          <w:p w14:paraId="303AEC63" w14:textId="77777777" w:rsidR="00F1652B" w:rsidRPr="00EC763E" w:rsidRDefault="00F1652B" w:rsidP="00B405A2">
            <w:pPr>
              <w:rPr>
                <w:rFonts w:ascii="宋体" w:eastAsia="宋体" w:hAnsi="宋体" w:cs="Times New Roman"/>
                <w:sz w:val="18"/>
                <w:szCs w:val="18"/>
              </w:rPr>
            </w:pPr>
          </w:p>
        </w:tc>
        <w:tc>
          <w:tcPr>
            <w:tcW w:w="731" w:type="pct"/>
          </w:tcPr>
          <w:p w14:paraId="4108AD42" w14:textId="77777777" w:rsidR="00F1652B" w:rsidRPr="00EC763E" w:rsidRDefault="00F1652B" w:rsidP="00B405A2">
            <w:pPr>
              <w:rPr>
                <w:rFonts w:ascii="宋体" w:eastAsia="宋体" w:hAnsi="宋体" w:cs="Times New Roman"/>
                <w:sz w:val="18"/>
                <w:szCs w:val="18"/>
              </w:rPr>
            </w:pPr>
          </w:p>
        </w:tc>
        <w:tc>
          <w:tcPr>
            <w:tcW w:w="756" w:type="pct"/>
          </w:tcPr>
          <w:p w14:paraId="6EB71F14" w14:textId="23BA66DB" w:rsidR="00F1652B" w:rsidRPr="00EC763E" w:rsidRDefault="00F1652B" w:rsidP="00B405A2">
            <w:pPr>
              <w:rPr>
                <w:rFonts w:ascii="宋体" w:eastAsia="宋体" w:hAnsi="宋体" w:cs="Times New Roman"/>
                <w:sz w:val="18"/>
                <w:szCs w:val="18"/>
              </w:rPr>
            </w:pPr>
          </w:p>
        </w:tc>
        <w:tc>
          <w:tcPr>
            <w:tcW w:w="808" w:type="pct"/>
          </w:tcPr>
          <w:p w14:paraId="6300B487" w14:textId="77777777" w:rsidR="00F1652B" w:rsidRPr="00EC763E" w:rsidRDefault="00F1652B" w:rsidP="00B405A2">
            <w:pPr>
              <w:rPr>
                <w:rFonts w:ascii="宋体" w:eastAsia="宋体" w:hAnsi="宋体" w:cs="Times New Roman"/>
                <w:sz w:val="18"/>
                <w:szCs w:val="18"/>
              </w:rPr>
            </w:pPr>
          </w:p>
        </w:tc>
      </w:tr>
      <w:tr w:rsidR="00F1652B" w:rsidRPr="00EC763E" w14:paraId="15BD9958" w14:textId="2D1A973B" w:rsidTr="00782804">
        <w:tc>
          <w:tcPr>
            <w:tcW w:w="1901" w:type="pct"/>
            <w:shd w:val="pct15" w:color="auto" w:fill="FFFFFF"/>
            <w:vAlign w:val="center"/>
          </w:tcPr>
          <w:p w14:paraId="7F58162C" w14:textId="77777777" w:rsidR="00F1652B" w:rsidRPr="00EC763E" w:rsidRDefault="00F1652B" w:rsidP="00B405A2">
            <w:pPr>
              <w:rPr>
                <w:rFonts w:ascii="宋体" w:eastAsia="宋体" w:hAnsi="宋体" w:cs="Times New Roman"/>
                <w:sz w:val="18"/>
                <w:szCs w:val="18"/>
              </w:rPr>
            </w:pPr>
            <w:r w:rsidRPr="00EC763E">
              <w:rPr>
                <w:rFonts w:ascii="宋体" w:eastAsia="宋体" w:hAnsi="宋体" w:cs="Times New Roman" w:hint="eastAsia"/>
                <w:sz w:val="18"/>
                <w:szCs w:val="18"/>
              </w:rPr>
              <w:t>（一）基本每股收益（元/股）</w:t>
            </w:r>
          </w:p>
        </w:tc>
        <w:tc>
          <w:tcPr>
            <w:tcW w:w="804" w:type="pct"/>
            <w:shd w:val="clear" w:color="auto" w:fill="auto"/>
          </w:tcPr>
          <w:p w14:paraId="2C71685E" w14:textId="77777777" w:rsidR="00F1652B" w:rsidRPr="00EC763E" w:rsidRDefault="00F1652B" w:rsidP="00B405A2">
            <w:pPr>
              <w:rPr>
                <w:rFonts w:ascii="宋体" w:eastAsia="宋体" w:hAnsi="宋体" w:cs="Times New Roman"/>
                <w:sz w:val="18"/>
                <w:szCs w:val="18"/>
              </w:rPr>
            </w:pPr>
          </w:p>
        </w:tc>
        <w:tc>
          <w:tcPr>
            <w:tcW w:w="731" w:type="pct"/>
          </w:tcPr>
          <w:p w14:paraId="5F1969AC" w14:textId="77777777" w:rsidR="00F1652B" w:rsidRPr="00EC763E" w:rsidRDefault="00F1652B" w:rsidP="00B405A2">
            <w:pPr>
              <w:rPr>
                <w:rFonts w:ascii="宋体" w:eastAsia="宋体" w:hAnsi="宋体" w:cs="Times New Roman"/>
                <w:sz w:val="18"/>
                <w:szCs w:val="18"/>
              </w:rPr>
            </w:pPr>
          </w:p>
        </w:tc>
        <w:tc>
          <w:tcPr>
            <w:tcW w:w="756" w:type="pct"/>
          </w:tcPr>
          <w:p w14:paraId="0D0BCE74" w14:textId="04EBA4AE" w:rsidR="00F1652B" w:rsidRPr="00EC763E" w:rsidRDefault="00F1652B" w:rsidP="00B405A2">
            <w:pPr>
              <w:rPr>
                <w:rFonts w:ascii="宋体" w:eastAsia="宋体" w:hAnsi="宋体" w:cs="Times New Roman"/>
                <w:sz w:val="18"/>
                <w:szCs w:val="18"/>
              </w:rPr>
            </w:pPr>
          </w:p>
        </w:tc>
        <w:tc>
          <w:tcPr>
            <w:tcW w:w="808" w:type="pct"/>
          </w:tcPr>
          <w:p w14:paraId="70287365" w14:textId="77777777" w:rsidR="00F1652B" w:rsidRPr="00EC763E" w:rsidRDefault="00F1652B" w:rsidP="00B405A2">
            <w:pPr>
              <w:rPr>
                <w:rFonts w:ascii="宋体" w:eastAsia="宋体" w:hAnsi="宋体" w:cs="Times New Roman"/>
                <w:sz w:val="18"/>
                <w:szCs w:val="18"/>
              </w:rPr>
            </w:pPr>
          </w:p>
        </w:tc>
      </w:tr>
      <w:tr w:rsidR="00F1652B" w:rsidRPr="00EC763E" w14:paraId="70B23CF4" w14:textId="5ADFD609" w:rsidTr="00782804">
        <w:tc>
          <w:tcPr>
            <w:tcW w:w="1901" w:type="pct"/>
            <w:shd w:val="pct15" w:color="auto" w:fill="FFFFFF"/>
            <w:vAlign w:val="center"/>
          </w:tcPr>
          <w:p w14:paraId="25B08B7A" w14:textId="77777777" w:rsidR="00F1652B" w:rsidRPr="00EC763E" w:rsidRDefault="00F1652B" w:rsidP="00B405A2">
            <w:pPr>
              <w:rPr>
                <w:rFonts w:ascii="宋体" w:eastAsia="宋体" w:hAnsi="宋体" w:cs="Times New Roman"/>
                <w:sz w:val="18"/>
                <w:szCs w:val="18"/>
              </w:rPr>
            </w:pPr>
            <w:r w:rsidRPr="00EC763E">
              <w:rPr>
                <w:rFonts w:ascii="宋体" w:eastAsia="宋体" w:hAnsi="宋体" w:cs="Times New Roman" w:hint="eastAsia"/>
                <w:sz w:val="18"/>
                <w:szCs w:val="18"/>
              </w:rPr>
              <w:t>（二）稀释每股收益（元/股）</w:t>
            </w:r>
          </w:p>
        </w:tc>
        <w:tc>
          <w:tcPr>
            <w:tcW w:w="804" w:type="pct"/>
            <w:shd w:val="clear" w:color="auto" w:fill="auto"/>
          </w:tcPr>
          <w:p w14:paraId="54663954" w14:textId="77777777" w:rsidR="00F1652B" w:rsidRPr="00EC763E" w:rsidRDefault="00F1652B" w:rsidP="00B405A2">
            <w:pPr>
              <w:rPr>
                <w:rFonts w:ascii="宋体" w:eastAsia="宋体" w:hAnsi="宋体" w:cs="Times New Roman"/>
                <w:sz w:val="18"/>
                <w:szCs w:val="18"/>
              </w:rPr>
            </w:pPr>
          </w:p>
        </w:tc>
        <w:tc>
          <w:tcPr>
            <w:tcW w:w="731" w:type="pct"/>
          </w:tcPr>
          <w:p w14:paraId="79036B31" w14:textId="77777777" w:rsidR="00F1652B" w:rsidRPr="00EC763E" w:rsidRDefault="00F1652B" w:rsidP="00B405A2">
            <w:pPr>
              <w:rPr>
                <w:rFonts w:ascii="宋体" w:eastAsia="宋体" w:hAnsi="宋体" w:cs="Times New Roman"/>
                <w:sz w:val="18"/>
                <w:szCs w:val="18"/>
              </w:rPr>
            </w:pPr>
          </w:p>
        </w:tc>
        <w:tc>
          <w:tcPr>
            <w:tcW w:w="756" w:type="pct"/>
          </w:tcPr>
          <w:p w14:paraId="16A17181" w14:textId="6CF7C9BE" w:rsidR="00F1652B" w:rsidRPr="00EC763E" w:rsidRDefault="00F1652B" w:rsidP="00B405A2">
            <w:pPr>
              <w:rPr>
                <w:rFonts w:ascii="宋体" w:eastAsia="宋体" w:hAnsi="宋体" w:cs="Times New Roman"/>
                <w:sz w:val="18"/>
                <w:szCs w:val="18"/>
              </w:rPr>
            </w:pPr>
          </w:p>
        </w:tc>
        <w:tc>
          <w:tcPr>
            <w:tcW w:w="808" w:type="pct"/>
          </w:tcPr>
          <w:p w14:paraId="58230A49" w14:textId="77777777" w:rsidR="00F1652B" w:rsidRPr="00EC763E" w:rsidRDefault="00F1652B" w:rsidP="00B405A2">
            <w:pPr>
              <w:rPr>
                <w:rFonts w:ascii="宋体" w:eastAsia="宋体" w:hAnsi="宋体" w:cs="Times New Roman"/>
                <w:sz w:val="18"/>
                <w:szCs w:val="18"/>
              </w:rPr>
            </w:pPr>
          </w:p>
        </w:tc>
      </w:tr>
    </w:tbl>
    <w:p w14:paraId="2DD15BF5" w14:textId="5893F148" w:rsidR="00EC763E" w:rsidRPr="00EC763E" w:rsidRDefault="00EC763E" w:rsidP="00131598">
      <w:pPr>
        <w:pStyle w:val="3"/>
        <w:numPr>
          <w:ilvl w:val="0"/>
          <w:numId w:val="44"/>
        </w:numPr>
        <w:rPr>
          <w:rFonts w:ascii="Arial" w:eastAsia="黑体" w:hAnsi="Arial"/>
          <w:sz w:val="22"/>
        </w:rPr>
      </w:pPr>
      <w:r w:rsidRPr="00EC763E">
        <w:rPr>
          <w:rFonts w:ascii="Arial" w:eastAsia="黑体" w:hAnsi="Arial" w:hint="eastAsia"/>
          <w:sz w:val="22"/>
        </w:rPr>
        <w:t>合并现金流量表</w:t>
      </w:r>
    </w:p>
    <w:p w14:paraId="53C19E1F" w14:textId="77777777" w:rsidR="00EC763E" w:rsidRPr="00EC763E" w:rsidRDefault="00EC763E" w:rsidP="00EC763E">
      <w:pPr>
        <w:ind w:left="714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549"/>
        <w:gridCol w:w="2573"/>
        <w:gridCol w:w="2573"/>
      </w:tblGrid>
      <w:tr w:rsidR="00010BD6" w:rsidRPr="00EC763E" w14:paraId="4FB6D85E" w14:textId="77777777" w:rsidTr="0068247B">
        <w:tc>
          <w:tcPr>
            <w:tcW w:w="2346" w:type="pct"/>
            <w:tcBorders>
              <w:bottom w:val="single" w:sz="4" w:space="0" w:color="5B9BD5"/>
            </w:tcBorders>
            <w:shd w:val="pct15" w:color="auto" w:fill="FFFFFF"/>
            <w:vAlign w:val="center"/>
          </w:tcPr>
          <w:p w14:paraId="45DBE19E" w14:textId="77777777" w:rsidR="00010BD6" w:rsidRPr="00EC763E" w:rsidRDefault="00010BD6" w:rsidP="00010BD6">
            <w:pPr>
              <w:jc w:val="center"/>
              <w:rPr>
                <w:rFonts w:ascii="宋体" w:eastAsia="宋体" w:hAnsi="宋体" w:cs="宋体"/>
                <w:b/>
                <w:sz w:val="18"/>
                <w:szCs w:val="18"/>
              </w:rPr>
            </w:pPr>
            <w:r w:rsidRPr="00EC763E">
              <w:rPr>
                <w:rFonts w:ascii="宋体" w:eastAsia="宋体" w:hAnsi="宋体" w:cs="Times New Roman" w:hint="eastAsia"/>
                <w:b/>
                <w:sz w:val="18"/>
                <w:szCs w:val="18"/>
              </w:rPr>
              <w:t>项目</w:t>
            </w:r>
          </w:p>
        </w:tc>
        <w:tc>
          <w:tcPr>
            <w:tcW w:w="1327" w:type="pct"/>
            <w:shd w:val="pct15" w:color="auto" w:fill="FFFFFF"/>
            <w:vAlign w:val="center"/>
          </w:tcPr>
          <w:p w14:paraId="703CD44E" w14:textId="1A46494C" w:rsidR="00010BD6" w:rsidRPr="00EC763E" w:rsidRDefault="00010BD6" w:rsidP="00010BD6">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w:t>
            </w:r>
            <w:r w:rsidR="003D12D2">
              <w:rPr>
                <w:rFonts w:ascii="宋体" w:eastAsia="宋体" w:hAnsi="宋体" w:cs="Times New Roman"/>
                <w:b/>
                <w:sz w:val="18"/>
                <w:szCs w:val="18"/>
              </w:rPr>
              <w:t>9</w:t>
            </w:r>
            <w:r>
              <w:rPr>
                <w:rFonts w:ascii="宋体" w:eastAsia="宋体" w:hAnsi="宋体" w:cs="Times New Roman" w:hint="eastAsia"/>
                <w:b/>
                <w:sz w:val="18"/>
                <w:szCs w:val="18"/>
              </w:rPr>
              <w:t>月</w:t>
            </w:r>
          </w:p>
        </w:tc>
        <w:tc>
          <w:tcPr>
            <w:tcW w:w="1327" w:type="pct"/>
            <w:shd w:val="pct15" w:color="auto" w:fill="FFFFFF"/>
            <w:vAlign w:val="center"/>
          </w:tcPr>
          <w:p w14:paraId="68A9A89F" w14:textId="15769B30" w:rsidR="00010BD6" w:rsidRPr="00EC763E" w:rsidRDefault="00010BD6" w:rsidP="00010BD6">
            <w:pPr>
              <w:jc w:val="center"/>
              <w:rPr>
                <w:rFonts w:ascii="宋体" w:eastAsia="宋体" w:hAnsi="宋体" w:cs="宋体"/>
                <w:b/>
                <w:sz w:val="18"/>
                <w:szCs w:val="18"/>
              </w:rPr>
            </w:pPr>
            <w:r>
              <w:rPr>
                <w:rFonts w:ascii="宋体" w:eastAsia="宋体" w:hAnsi="宋体" w:cs="Times New Roman" w:hint="eastAsia"/>
                <w:b/>
                <w:sz w:val="18"/>
                <w:szCs w:val="18"/>
              </w:rPr>
              <w:t>201</w:t>
            </w:r>
            <w:r>
              <w:rPr>
                <w:rFonts w:ascii="宋体" w:eastAsia="宋体" w:hAnsi="宋体" w:cs="Times New Roman"/>
                <w:b/>
                <w:sz w:val="18"/>
                <w:szCs w:val="18"/>
              </w:rPr>
              <w:t>9</w:t>
            </w:r>
            <w:r>
              <w:rPr>
                <w:rFonts w:ascii="宋体" w:eastAsia="宋体" w:hAnsi="宋体" w:cs="Times New Roman" w:hint="eastAsia"/>
                <w:b/>
                <w:sz w:val="18"/>
                <w:szCs w:val="18"/>
              </w:rPr>
              <w:t>年</w:t>
            </w:r>
            <w:r>
              <w:rPr>
                <w:rFonts w:ascii="宋体" w:eastAsia="宋体" w:hAnsi="宋体" w:cs="Times New Roman"/>
                <w:b/>
                <w:sz w:val="18"/>
                <w:szCs w:val="18"/>
              </w:rPr>
              <w:t>1-</w:t>
            </w:r>
            <w:r w:rsidR="003D12D2">
              <w:rPr>
                <w:rFonts w:ascii="宋体" w:eastAsia="宋体" w:hAnsi="宋体" w:cs="Times New Roman"/>
                <w:b/>
                <w:sz w:val="18"/>
                <w:szCs w:val="18"/>
              </w:rPr>
              <w:t>9</w:t>
            </w:r>
            <w:r>
              <w:rPr>
                <w:rFonts w:ascii="宋体" w:eastAsia="宋体" w:hAnsi="宋体" w:cs="Times New Roman" w:hint="eastAsia"/>
                <w:b/>
                <w:sz w:val="18"/>
                <w:szCs w:val="18"/>
              </w:rPr>
              <w:t>月</w:t>
            </w:r>
          </w:p>
        </w:tc>
      </w:tr>
      <w:tr w:rsidR="00B405A2" w:rsidRPr="00EC763E" w14:paraId="18E4712B" w14:textId="77777777" w:rsidTr="0068247B">
        <w:trPr>
          <w:trHeight w:val="354"/>
        </w:trPr>
        <w:tc>
          <w:tcPr>
            <w:tcW w:w="2346" w:type="pct"/>
            <w:shd w:val="pct15" w:color="auto" w:fill="FFFFFF"/>
            <w:vAlign w:val="center"/>
          </w:tcPr>
          <w:p w14:paraId="34976A9C" w14:textId="77777777" w:rsidR="00B405A2" w:rsidRPr="00EC763E" w:rsidRDefault="00B405A2" w:rsidP="00EC763E">
            <w:pPr>
              <w:rPr>
                <w:rFonts w:ascii="宋体" w:eastAsia="宋体" w:hAnsi="宋体" w:cs="宋体"/>
                <w:b/>
                <w:sz w:val="18"/>
                <w:szCs w:val="18"/>
              </w:rPr>
            </w:pPr>
            <w:r w:rsidRPr="00EC763E">
              <w:rPr>
                <w:rFonts w:ascii="宋体" w:eastAsia="宋体" w:hAnsi="宋体" w:cs="Times New Roman" w:hint="eastAsia"/>
                <w:b/>
                <w:sz w:val="18"/>
                <w:szCs w:val="18"/>
              </w:rPr>
              <w:t>一、经营活动产生的现金流量：</w:t>
            </w:r>
          </w:p>
        </w:tc>
        <w:tc>
          <w:tcPr>
            <w:tcW w:w="1327" w:type="pct"/>
            <w:shd w:val="clear" w:color="auto" w:fill="auto"/>
          </w:tcPr>
          <w:p w14:paraId="02DE75B2" w14:textId="123E4181"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2B55E2A4" w14:textId="7963B346" w:rsidR="00B405A2" w:rsidRPr="00EC763E" w:rsidRDefault="00B405A2" w:rsidP="00EC763E">
            <w:pPr>
              <w:jc w:val="right"/>
              <w:rPr>
                <w:rFonts w:ascii="宋体" w:eastAsia="宋体" w:hAnsi="宋体" w:cs="宋体"/>
                <w:kern w:val="0"/>
                <w:sz w:val="18"/>
                <w:szCs w:val="18"/>
              </w:rPr>
            </w:pPr>
          </w:p>
        </w:tc>
      </w:tr>
      <w:tr w:rsidR="00B405A2" w:rsidRPr="00EC763E" w14:paraId="66588E21" w14:textId="77777777" w:rsidTr="0068247B">
        <w:tc>
          <w:tcPr>
            <w:tcW w:w="2346" w:type="pct"/>
            <w:shd w:val="pct15" w:color="auto" w:fill="FFFFFF"/>
            <w:vAlign w:val="center"/>
          </w:tcPr>
          <w:p w14:paraId="0ED642F6"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销售商品、提供劳务收到的现金</w:t>
            </w:r>
          </w:p>
        </w:tc>
        <w:tc>
          <w:tcPr>
            <w:tcW w:w="1327" w:type="pct"/>
            <w:shd w:val="clear" w:color="auto" w:fill="auto"/>
          </w:tcPr>
          <w:p w14:paraId="688868E6"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42D3BB6" w14:textId="77777777" w:rsidR="00B405A2" w:rsidRPr="0068247B" w:rsidRDefault="00B405A2" w:rsidP="00EC763E">
            <w:pPr>
              <w:jc w:val="right"/>
              <w:rPr>
                <w:rFonts w:ascii="宋体" w:eastAsia="宋体" w:hAnsi="宋体" w:cs="宋体"/>
                <w:kern w:val="0"/>
                <w:sz w:val="18"/>
                <w:szCs w:val="18"/>
              </w:rPr>
            </w:pPr>
          </w:p>
        </w:tc>
      </w:tr>
      <w:tr w:rsidR="00B405A2" w:rsidRPr="00EC763E" w14:paraId="46022DA2" w14:textId="77777777" w:rsidTr="0068247B">
        <w:tc>
          <w:tcPr>
            <w:tcW w:w="2346" w:type="pct"/>
            <w:shd w:val="pct15" w:color="auto" w:fill="FFFFFF"/>
            <w:vAlign w:val="center"/>
          </w:tcPr>
          <w:p w14:paraId="6E518019"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 xml:space="preserve">客户存款和同业存放款项净增加额 </w:t>
            </w:r>
          </w:p>
        </w:tc>
        <w:tc>
          <w:tcPr>
            <w:tcW w:w="1327" w:type="pct"/>
            <w:shd w:val="clear" w:color="auto" w:fill="auto"/>
          </w:tcPr>
          <w:p w14:paraId="313EFC4E"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8621666" w14:textId="77777777" w:rsidR="00B405A2" w:rsidRPr="00EC763E" w:rsidRDefault="00B405A2" w:rsidP="00EC763E">
            <w:pPr>
              <w:jc w:val="right"/>
              <w:rPr>
                <w:rFonts w:ascii="宋体" w:eastAsia="宋体" w:hAnsi="宋体" w:cs="宋体"/>
                <w:kern w:val="0"/>
                <w:sz w:val="18"/>
                <w:szCs w:val="18"/>
              </w:rPr>
            </w:pPr>
          </w:p>
        </w:tc>
      </w:tr>
      <w:tr w:rsidR="00B405A2" w:rsidRPr="00EC763E" w14:paraId="520B031A" w14:textId="77777777" w:rsidTr="0068247B">
        <w:tc>
          <w:tcPr>
            <w:tcW w:w="2346" w:type="pct"/>
            <w:shd w:val="pct15" w:color="auto" w:fill="FFFFFF"/>
            <w:vAlign w:val="center"/>
          </w:tcPr>
          <w:p w14:paraId="5C9D6CE0"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向中央银行借款净增加额</w:t>
            </w:r>
          </w:p>
        </w:tc>
        <w:tc>
          <w:tcPr>
            <w:tcW w:w="1327" w:type="pct"/>
            <w:shd w:val="clear" w:color="auto" w:fill="auto"/>
          </w:tcPr>
          <w:p w14:paraId="67570A8A"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113C5163" w14:textId="77777777" w:rsidR="00B405A2" w:rsidRPr="00EC763E" w:rsidRDefault="00B405A2" w:rsidP="00EC763E">
            <w:pPr>
              <w:jc w:val="right"/>
              <w:rPr>
                <w:rFonts w:ascii="宋体" w:eastAsia="宋体" w:hAnsi="宋体" w:cs="宋体"/>
                <w:kern w:val="0"/>
                <w:sz w:val="18"/>
                <w:szCs w:val="18"/>
              </w:rPr>
            </w:pPr>
          </w:p>
        </w:tc>
      </w:tr>
      <w:tr w:rsidR="00B405A2" w:rsidRPr="00EC763E" w14:paraId="5BCD42CE" w14:textId="77777777" w:rsidTr="0068247B">
        <w:tc>
          <w:tcPr>
            <w:tcW w:w="2346" w:type="pct"/>
            <w:shd w:val="pct15" w:color="auto" w:fill="FFFFFF"/>
            <w:vAlign w:val="center"/>
          </w:tcPr>
          <w:p w14:paraId="0B82E8DF"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收到原保险合同保费取得的现金</w:t>
            </w:r>
          </w:p>
        </w:tc>
        <w:tc>
          <w:tcPr>
            <w:tcW w:w="1327" w:type="pct"/>
            <w:shd w:val="clear" w:color="auto" w:fill="auto"/>
          </w:tcPr>
          <w:p w14:paraId="19704614"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033D2551" w14:textId="77777777" w:rsidR="00B405A2" w:rsidRPr="00EC763E" w:rsidRDefault="00B405A2" w:rsidP="00EC763E">
            <w:pPr>
              <w:jc w:val="right"/>
              <w:rPr>
                <w:rFonts w:ascii="宋体" w:eastAsia="宋体" w:hAnsi="宋体" w:cs="宋体"/>
                <w:kern w:val="0"/>
                <w:sz w:val="18"/>
                <w:szCs w:val="18"/>
              </w:rPr>
            </w:pPr>
          </w:p>
        </w:tc>
      </w:tr>
      <w:tr w:rsidR="00B405A2" w:rsidRPr="00EC763E" w14:paraId="5A919278" w14:textId="77777777" w:rsidTr="0068247B">
        <w:tc>
          <w:tcPr>
            <w:tcW w:w="2346" w:type="pct"/>
            <w:shd w:val="pct15" w:color="auto" w:fill="FFFFFF"/>
            <w:vAlign w:val="center"/>
          </w:tcPr>
          <w:p w14:paraId="6C88C362"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收到再保险业务现金净额</w:t>
            </w:r>
          </w:p>
        </w:tc>
        <w:tc>
          <w:tcPr>
            <w:tcW w:w="1327" w:type="pct"/>
            <w:shd w:val="clear" w:color="auto" w:fill="auto"/>
          </w:tcPr>
          <w:p w14:paraId="3BEE459F"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3EF1BAA1" w14:textId="77777777" w:rsidR="00B405A2" w:rsidRPr="00EC763E" w:rsidRDefault="00B405A2" w:rsidP="00EC763E">
            <w:pPr>
              <w:jc w:val="right"/>
              <w:rPr>
                <w:rFonts w:ascii="宋体" w:eastAsia="宋体" w:hAnsi="宋体" w:cs="宋体"/>
                <w:kern w:val="0"/>
                <w:sz w:val="18"/>
                <w:szCs w:val="18"/>
              </w:rPr>
            </w:pPr>
          </w:p>
        </w:tc>
      </w:tr>
      <w:tr w:rsidR="00B405A2" w:rsidRPr="00EC763E" w14:paraId="7F01FD2B" w14:textId="77777777" w:rsidTr="0068247B">
        <w:tc>
          <w:tcPr>
            <w:tcW w:w="2346" w:type="pct"/>
            <w:shd w:val="pct15" w:color="auto" w:fill="FFFFFF"/>
            <w:vAlign w:val="center"/>
          </w:tcPr>
          <w:p w14:paraId="1DACF996"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保户储金及投资款净增加额</w:t>
            </w:r>
          </w:p>
        </w:tc>
        <w:tc>
          <w:tcPr>
            <w:tcW w:w="1327" w:type="pct"/>
            <w:shd w:val="clear" w:color="auto" w:fill="auto"/>
          </w:tcPr>
          <w:p w14:paraId="785449DD"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4A2A788" w14:textId="77777777" w:rsidR="00B405A2" w:rsidRPr="00EC763E" w:rsidRDefault="00B405A2" w:rsidP="00EC763E">
            <w:pPr>
              <w:jc w:val="right"/>
              <w:rPr>
                <w:rFonts w:ascii="宋体" w:eastAsia="宋体" w:hAnsi="宋体" w:cs="宋体"/>
                <w:kern w:val="0"/>
                <w:sz w:val="18"/>
                <w:szCs w:val="18"/>
              </w:rPr>
            </w:pPr>
          </w:p>
        </w:tc>
      </w:tr>
      <w:tr w:rsidR="00B405A2" w:rsidRPr="00EC763E" w14:paraId="24272E77" w14:textId="77777777" w:rsidTr="0068247B">
        <w:tc>
          <w:tcPr>
            <w:tcW w:w="2346" w:type="pct"/>
            <w:shd w:val="pct15" w:color="auto" w:fill="FFFFFF"/>
            <w:vAlign w:val="center"/>
          </w:tcPr>
          <w:p w14:paraId="0FA14389"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收取利息、手续费及佣金的现金</w:t>
            </w:r>
          </w:p>
        </w:tc>
        <w:tc>
          <w:tcPr>
            <w:tcW w:w="1327" w:type="pct"/>
            <w:shd w:val="clear" w:color="auto" w:fill="auto"/>
          </w:tcPr>
          <w:p w14:paraId="37BFB862"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1116A48" w14:textId="77777777" w:rsidR="00B405A2" w:rsidRPr="00EC763E" w:rsidRDefault="00B405A2" w:rsidP="00EC763E">
            <w:pPr>
              <w:jc w:val="right"/>
              <w:rPr>
                <w:rFonts w:ascii="宋体" w:eastAsia="宋体" w:hAnsi="宋体" w:cs="宋体"/>
                <w:kern w:val="0"/>
                <w:sz w:val="18"/>
                <w:szCs w:val="18"/>
              </w:rPr>
            </w:pPr>
          </w:p>
        </w:tc>
      </w:tr>
      <w:tr w:rsidR="00B405A2" w:rsidRPr="00EC763E" w14:paraId="1CF6EE82" w14:textId="77777777" w:rsidTr="0068247B">
        <w:tc>
          <w:tcPr>
            <w:tcW w:w="2346" w:type="pct"/>
            <w:shd w:val="pct15" w:color="auto" w:fill="FFFFFF"/>
            <w:vAlign w:val="center"/>
          </w:tcPr>
          <w:p w14:paraId="0E2E4AB3"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拆入资金净增加额</w:t>
            </w:r>
          </w:p>
        </w:tc>
        <w:tc>
          <w:tcPr>
            <w:tcW w:w="1327" w:type="pct"/>
            <w:shd w:val="clear" w:color="auto" w:fill="auto"/>
          </w:tcPr>
          <w:p w14:paraId="5A7C987E"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78F2FD93" w14:textId="77777777" w:rsidR="00B405A2" w:rsidRPr="00EC763E" w:rsidRDefault="00B405A2" w:rsidP="00EC763E">
            <w:pPr>
              <w:jc w:val="right"/>
              <w:rPr>
                <w:rFonts w:ascii="宋体" w:eastAsia="宋体" w:hAnsi="宋体" w:cs="宋体"/>
                <w:kern w:val="0"/>
                <w:sz w:val="18"/>
                <w:szCs w:val="18"/>
              </w:rPr>
            </w:pPr>
          </w:p>
        </w:tc>
      </w:tr>
      <w:tr w:rsidR="00B405A2" w:rsidRPr="00EC763E" w14:paraId="06760E7E" w14:textId="77777777" w:rsidTr="0068247B">
        <w:tc>
          <w:tcPr>
            <w:tcW w:w="2346" w:type="pct"/>
            <w:shd w:val="pct15" w:color="auto" w:fill="FFFFFF"/>
            <w:vAlign w:val="center"/>
          </w:tcPr>
          <w:p w14:paraId="4828BFAD"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回购业务资金净增加额</w:t>
            </w:r>
          </w:p>
        </w:tc>
        <w:tc>
          <w:tcPr>
            <w:tcW w:w="1327" w:type="pct"/>
            <w:shd w:val="clear" w:color="auto" w:fill="auto"/>
          </w:tcPr>
          <w:p w14:paraId="78A7AAD6"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351DC1C" w14:textId="77777777" w:rsidR="00B405A2" w:rsidRPr="00EC763E" w:rsidRDefault="00B405A2" w:rsidP="00EC763E">
            <w:pPr>
              <w:jc w:val="right"/>
              <w:rPr>
                <w:rFonts w:ascii="宋体" w:eastAsia="宋体" w:hAnsi="宋体" w:cs="宋体"/>
                <w:kern w:val="0"/>
                <w:sz w:val="18"/>
                <w:szCs w:val="18"/>
              </w:rPr>
            </w:pPr>
          </w:p>
        </w:tc>
      </w:tr>
      <w:tr w:rsidR="00B405A2" w:rsidRPr="00EC763E" w14:paraId="15DB959C" w14:textId="77777777" w:rsidTr="0068247B">
        <w:tc>
          <w:tcPr>
            <w:tcW w:w="2346" w:type="pct"/>
            <w:shd w:val="pct15" w:color="auto" w:fill="FFFFFF"/>
            <w:vAlign w:val="center"/>
          </w:tcPr>
          <w:p w14:paraId="7A16B5F6"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代理买卖证券收到的现金净额</w:t>
            </w:r>
          </w:p>
        </w:tc>
        <w:tc>
          <w:tcPr>
            <w:tcW w:w="1327" w:type="pct"/>
            <w:shd w:val="clear" w:color="auto" w:fill="auto"/>
          </w:tcPr>
          <w:p w14:paraId="0C246891"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6BCC40B7" w14:textId="77777777" w:rsidR="00B405A2" w:rsidRPr="00EC763E" w:rsidRDefault="00B405A2" w:rsidP="00EC763E">
            <w:pPr>
              <w:jc w:val="right"/>
              <w:rPr>
                <w:rFonts w:ascii="宋体" w:eastAsia="宋体" w:hAnsi="宋体" w:cs="宋体"/>
                <w:kern w:val="0"/>
                <w:sz w:val="18"/>
                <w:szCs w:val="18"/>
              </w:rPr>
            </w:pPr>
          </w:p>
        </w:tc>
      </w:tr>
      <w:tr w:rsidR="00B405A2" w:rsidRPr="00EC763E" w14:paraId="2615AF34" w14:textId="77777777" w:rsidTr="0068247B">
        <w:tc>
          <w:tcPr>
            <w:tcW w:w="2346" w:type="pct"/>
            <w:shd w:val="pct15" w:color="auto" w:fill="FFFFFF"/>
            <w:vAlign w:val="center"/>
          </w:tcPr>
          <w:p w14:paraId="24072F28"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收到的税费返还</w:t>
            </w:r>
          </w:p>
        </w:tc>
        <w:tc>
          <w:tcPr>
            <w:tcW w:w="1327" w:type="pct"/>
            <w:shd w:val="clear" w:color="auto" w:fill="auto"/>
          </w:tcPr>
          <w:p w14:paraId="61133E74"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3A4FE51F" w14:textId="77777777" w:rsidR="00B405A2" w:rsidRPr="00EC763E" w:rsidRDefault="00B405A2" w:rsidP="00EC763E">
            <w:pPr>
              <w:jc w:val="right"/>
              <w:rPr>
                <w:rFonts w:ascii="宋体" w:eastAsia="宋体" w:hAnsi="宋体" w:cs="宋体"/>
                <w:kern w:val="0"/>
                <w:sz w:val="18"/>
                <w:szCs w:val="18"/>
              </w:rPr>
            </w:pPr>
          </w:p>
        </w:tc>
      </w:tr>
      <w:tr w:rsidR="00B405A2" w:rsidRPr="00EC763E" w14:paraId="73A3F232" w14:textId="77777777" w:rsidTr="0068247B">
        <w:tc>
          <w:tcPr>
            <w:tcW w:w="2346" w:type="pct"/>
            <w:shd w:val="pct15" w:color="auto" w:fill="FFFFFF"/>
            <w:vAlign w:val="center"/>
          </w:tcPr>
          <w:p w14:paraId="28EF28AC"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收到其他与经营活动有关的现金</w:t>
            </w:r>
          </w:p>
        </w:tc>
        <w:tc>
          <w:tcPr>
            <w:tcW w:w="1327" w:type="pct"/>
            <w:tcBorders>
              <w:bottom w:val="single" w:sz="4" w:space="0" w:color="5B9BD5"/>
            </w:tcBorders>
            <w:shd w:val="clear" w:color="auto" w:fill="auto"/>
          </w:tcPr>
          <w:p w14:paraId="3C0839AD" w14:textId="77777777" w:rsidR="00B405A2" w:rsidRPr="00EC763E" w:rsidRDefault="00B405A2" w:rsidP="00EC763E">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22997180" w14:textId="77777777" w:rsidR="00B405A2" w:rsidRPr="00EC763E" w:rsidRDefault="00B405A2" w:rsidP="00EC763E">
            <w:pPr>
              <w:jc w:val="right"/>
              <w:rPr>
                <w:rFonts w:ascii="宋体" w:eastAsia="宋体" w:hAnsi="宋体" w:cs="宋体"/>
                <w:kern w:val="0"/>
                <w:sz w:val="18"/>
                <w:szCs w:val="18"/>
              </w:rPr>
            </w:pPr>
          </w:p>
        </w:tc>
      </w:tr>
      <w:tr w:rsidR="00B405A2" w:rsidRPr="00EC763E" w14:paraId="524BC185" w14:textId="77777777" w:rsidTr="0068247B">
        <w:tc>
          <w:tcPr>
            <w:tcW w:w="2346" w:type="pct"/>
            <w:shd w:val="pct15" w:color="auto" w:fill="FFFFFF"/>
            <w:vAlign w:val="center"/>
          </w:tcPr>
          <w:p w14:paraId="738F58EE" w14:textId="77777777" w:rsidR="00B405A2" w:rsidRPr="00EC763E" w:rsidRDefault="00B405A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经营活动现金流入小计</w:t>
            </w:r>
          </w:p>
        </w:tc>
        <w:tc>
          <w:tcPr>
            <w:tcW w:w="1327" w:type="pct"/>
            <w:shd w:val="pct15" w:color="auto" w:fill="FFFFFF"/>
          </w:tcPr>
          <w:p w14:paraId="68F68F25" w14:textId="77777777" w:rsidR="00B405A2" w:rsidRPr="00EC763E" w:rsidRDefault="00B405A2" w:rsidP="00EC763E">
            <w:pPr>
              <w:jc w:val="right"/>
              <w:rPr>
                <w:rFonts w:ascii="宋体" w:eastAsia="宋体" w:hAnsi="宋体" w:cs="宋体"/>
                <w:kern w:val="0"/>
                <w:sz w:val="18"/>
                <w:szCs w:val="18"/>
              </w:rPr>
            </w:pPr>
          </w:p>
        </w:tc>
        <w:tc>
          <w:tcPr>
            <w:tcW w:w="1327" w:type="pct"/>
            <w:shd w:val="pct15" w:color="auto" w:fill="FFFFFF"/>
          </w:tcPr>
          <w:p w14:paraId="55DE756D" w14:textId="77777777" w:rsidR="00B405A2" w:rsidRPr="00EC763E" w:rsidRDefault="00B405A2" w:rsidP="00EC763E">
            <w:pPr>
              <w:jc w:val="right"/>
              <w:rPr>
                <w:rFonts w:ascii="宋体" w:eastAsia="宋体" w:hAnsi="宋体" w:cs="宋体"/>
                <w:kern w:val="0"/>
                <w:sz w:val="18"/>
                <w:szCs w:val="18"/>
              </w:rPr>
            </w:pPr>
          </w:p>
        </w:tc>
      </w:tr>
      <w:tr w:rsidR="00B405A2" w:rsidRPr="00EC763E" w14:paraId="7A34235B" w14:textId="77777777" w:rsidTr="0068247B">
        <w:tc>
          <w:tcPr>
            <w:tcW w:w="2346" w:type="pct"/>
            <w:shd w:val="pct15" w:color="auto" w:fill="FFFFFF"/>
            <w:vAlign w:val="center"/>
          </w:tcPr>
          <w:p w14:paraId="3F4BECE0"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购买商品、接受劳务支付的现金</w:t>
            </w:r>
          </w:p>
        </w:tc>
        <w:tc>
          <w:tcPr>
            <w:tcW w:w="1327" w:type="pct"/>
            <w:shd w:val="clear" w:color="auto" w:fill="auto"/>
          </w:tcPr>
          <w:p w14:paraId="2FC69C05"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715C3A43" w14:textId="77777777" w:rsidR="00B405A2" w:rsidRPr="00EC763E" w:rsidRDefault="00B405A2" w:rsidP="00EC763E">
            <w:pPr>
              <w:jc w:val="right"/>
              <w:rPr>
                <w:rFonts w:ascii="宋体" w:eastAsia="宋体" w:hAnsi="宋体" w:cs="宋体"/>
                <w:kern w:val="0"/>
                <w:sz w:val="18"/>
                <w:szCs w:val="18"/>
              </w:rPr>
            </w:pPr>
          </w:p>
        </w:tc>
      </w:tr>
      <w:tr w:rsidR="00B405A2" w:rsidRPr="00EC763E" w14:paraId="42F7FCDC" w14:textId="77777777" w:rsidTr="0068247B">
        <w:tc>
          <w:tcPr>
            <w:tcW w:w="2346" w:type="pct"/>
            <w:shd w:val="pct15" w:color="auto" w:fill="FFFFFF"/>
            <w:vAlign w:val="center"/>
          </w:tcPr>
          <w:p w14:paraId="3D3D668D"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客户贷款及垫款净增加额</w:t>
            </w:r>
          </w:p>
        </w:tc>
        <w:tc>
          <w:tcPr>
            <w:tcW w:w="1327" w:type="pct"/>
            <w:shd w:val="clear" w:color="auto" w:fill="auto"/>
          </w:tcPr>
          <w:p w14:paraId="02BF986C"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0B472235" w14:textId="77777777" w:rsidR="00B405A2" w:rsidRPr="00EC763E" w:rsidRDefault="00B405A2" w:rsidP="00EC763E">
            <w:pPr>
              <w:jc w:val="right"/>
              <w:rPr>
                <w:rFonts w:ascii="宋体" w:eastAsia="宋体" w:hAnsi="宋体" w:cs="宋体"/>
                <w:kern w:val="0"/>
                <w:sz w:val="18"/>
                <w:szCs w:val="18"/>
              </w:rPr>
            </w:pPr>
          </w:p>
        </w:tc>
      </w:tr>
      <w:tr w:rsidR="00B405A2" w:rsidRPr="00EC763E" w14:paraId="28F8E091" w14:textId="77777777" w:rsidTr="0068247B">
        <w:tc>
          <w:tcPr>
            <w:tcW w:w="2346" w:type="pct"/>
            <w:shd w:val="pct15" w:color="auto" w:fill="FFFFFF"/>
            <w:vAlign w:val="center"/>
          </w:tcPr>
          <w:p w14:paraId="3EAC57D5"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 xml:space="preserve">存放中央银行和同业款项净增加额 </w:t>
            </w:r>
          </w:p>
        </w:tc>
        <w:tc>
          <w:tcPr>
            <w:tcW w:w="1327" w:type="pct"/>
            <w:shd w:val="clear" w:color="auto" w:fill="auto"/>
          </w:tcPr>
          <w:p w14:paraId="7A5B936D"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2633B6CF" w14:textId="77777777" w:rsidR="00B405A2" w:rsidRPr="00EC763E" w:rsidRDefault="00B405A2" w:rsidP="00EC763E">
            <w:pPr>
              <w:jc w:val="right"/>
              <w:rPr>
                <w:rFonts w:ascii="宋体" w:eastAsia="宋体" w:hAnsi="宋体" w:cs="宋体"/>
                <w:kern w:val="0"/>
                <w:sz w:val="18"/>
                <w:szCs w:val="18"/>
              </w:rPr>
            </w:pPr>
          </w:p>
        </w:tc>
      </w:tr>
      <w:tr w:rsidR="00B405A2" w:rsidRPr="00EC763E" w14:paraId="22F8A8B5" w14:textId="77777777" w:rsidTr="0068247B">
        <w:tc>
          <w:tcPr>
            <w:tcW w:w="2346" w:type="pct"/>
            <w:shd w:val="pct15" w:color="auto" w:fill="FFFFFF"/>
            <w:vAlign w:val="center"/>
          </w:tcPr>
          <w:p w14:paraId="6ECBEB72"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支付原保险合同赔付款项的现金</w:t>
            </w:r>
          </w:p>
        </w:tc>
        <w:tc>
          <w:tcPr>
            <w:tcW w:w="1327" w:type="pct"/>
            <w:shd w:val="clear" w:color="auto" w:fill="auto"/>
          </w:tcPr>
          <w:p w14:paraId="4AB0EFD2"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00ED1985" w14:textId="77777777" w:rsidR="00B405A2" w:rsidRPr="00EC763E" w:rsidRDefault="00B405A2" w:rsidP="00EC763E">
            <w:pPr>
              <w:jc w:val="right"/>
              <w:rPr>
                <w:rFonts w:ascii="宋体" w:eastAsia="宋体" w:hAnsi="宋体" w:cs="宋体"/>
                <w:kern w:val="0"/>
                <w:sz w:val="18"/>
                <w:szCs w:val="18"/>
              </w:rPr>
            </w:pPr>
          </w:p>
        </w:tc>
      </w:tr>
      <w:tr w:rsidR="00ED0FF9" w:rsidRPr="00EC763E" w14:paraId="55BB299C" w14:textId="77777777" w:rsidTr="0068247B">
        <w:tc>
          <w:tcPr>
            <w:tcW w:w="2346" w:type="pct"/>
            <w:shd w:val="pct15" w:color="auto" w:fill="FFFFFF"/>
            <w:vAlign w:val="center"/>
          </w:tcPr>
          <w:p w14:paraId="6EFEE140" w14:textId="6BF216C2" w:rsidR="00ED0FF9" w:rsidRPr="00EC763E" w:rsidRDefault="00ED0FF9" w:rsidP="00EC763E">
            <w:pPr>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27" w:type="pct"/>
            <w:shd w:val="clear" w:color="auto" w:fill="auto"/>
          </w:tcPr>
          <w:p w14:paraId="43144C49" w14:textId="77777777" w:rsidR="00ED0FF9" w:rsidRPr="00EC763E" w:rsidRDefault="00ED0FF9" w:rsidP="00EC763E">
            <w:pPr>
              <w:jc w:val="right"/>
              <w:rPr>
                <w:rFonts w:ascii="宋体" w:eastAsia="宋体" w:hAnsi="宋体" w:cs="宋体"/>
                <w:kern w:val="0"/>
                <w:sz w:val="18"/>
                <w:szCs w:val="18"/>
              </w:rPr>
            </w:pPr>
          </w:p>
        </w:tc>
        <w:tc>
          <w:tcPr>
            <w:tcW w:w="1327" w:type="pct"/>
            <w:shd w:val="clear" w:color="auto" w:fill="auto"/>
          </w:tcPr>
          <w:p w14:paraId="7CBF660E" w14:textId="77777777" w:rsidR="00ED0FF9" w:rsidRPr="00EC763E" w:rsidRDefault="00ED0FF9" w:rsidP="00EC763E">
            <w:pPr>
              <w:jc w:val="right"/>
              <w:rPr>
                <w:rFonts w:ascii="宋体" w:eastAsia="宋体" w:hAnsi="宋体" w:cs="宋体"/>
                <w:kern w:val="0"/>
                <w:sz w:val="18"/>
                <w:szCs w:val="18"/>
              </w:rPr>
            </w:pPr>
          </w:p>
        </w:tc>
      </w:tr>
      <w:tr w:rsidR="00B405A2" w:rsidRPr="00EC763E" w14:paraId="2A8388A7" w14:textId="77777777" w:rsidTr="0068247B">
        <w:tc>
          <w:tcPr>
            <w:tcW w:w="2346" w:type="pct"/>
            <w:shd w:val="pct15" w:color="auto" w:fill="FFFFFF"/>
            <w:vAlign w:val="center"/>
          </w:tcPr>
          <w:p w14:paraId="3DF30046"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拆出资金</w:t>
            </w:r>
            <w:r w:rsidRPr="00EC763E">
              <w:rPr>
                <w:rFonts w:ascii="宋体" w:eastAsia="宋体" w:hAnsi="宋体" w:cs="Times New Roman"/>
                <w:sz w:val="18"/>
                <w:szCs w:val="18"/>
              </w:rPr>
              <w:t>净增加额</w:t>
            </w:r>
          </w:p>
        </w:tc>
        <w:tc>
          <w:tcPr>
            <w:tcW w:w="1327" w:type="pct"/>
            <w:shd w:val="clear" w:color="auto" w:fill="auto"/>
          </w:tcPr>
          <w:p w14:paraId="75327921"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2C5DEE16" w14:textId="77777777" w:rsidR="00B405A2" w:rsidRPr="00EC763E" w:rsidRDefault="00B405A2" w:rsidP="00EC763E">
            <w:pPr>
              <w:jc w:val="right"/>
              <w:rPr>
                <w:rFonts w:ascii="宋体" w:eastAsia="宋体" w:hAnsi="宋体" w:cs="宋体"/>
                <w:kern w:val="0"/>
                <w:sz w:val="18"/>
                <w:szCs w:val="18"/>
              </w:rPr>
            </w:pPr>
          </w:p>
        </w:tc>
      </w:tr>
      <w:tr w:rsidR="00B405A2" w:rsidRPr="00EC763E" w14:paraId="7926BD25" w14:textId="77777777" w:rsidTr="0068247B">
        <w:tc>
          <w:tcPr>
            <w:tcW w:w="2346" w:type="pct"/>
            <w:shd w:val="pct15" w:color="auto" w:fill="FFFFFF"/>
            <w:vAlign w:val="center"/>
          </w:tcPr>
          <w:p w14:paraId="131E2D29"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支付利息、手续费及佣金的现金</w:t>
            </w:r>
          </w:p>
        </w:tc>
        <w:tc>
          <w:tcPr>
            <w:tcW w:w="1327" w:type="pct"/>
            <w:shd w:val="clear" w:color="auto" w:fill="auto"/>
          </w:tcPr>
          <w:p w14:paraId="1CBC7ADB"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05C1DC22" w14:textId="77777777" w:rsidR="00B405A2" w:rsidRPr="00EC763E" w:rsidRDefault="00B405A2" w:rsidP="00EC763E">
            <w:pPr>
              <w:jc w:val="right"/>
              <w:rPr>
                <w:rFonts w:ascii="宋体" w:eastAsia="宋体" w:hAnsi="宋体" w:cs="宋体"/>
                <w:kern w:val="0"/>
                <w:sz w:val="18"/>
                <w:szCs w:val="18"/>
              </w:rPr>
            </w:pPr>
          </w:p>
        </w:tc>
      </w:tr>
      <w:tr w:rsidR="00B405A2" w:rsidRPr="00EC763E" w14:paraId="52F4B2D4" w14:textId="77777777" w:rsidTr="0068247B">
        <w:tc>
          <w:tcPr>
            <w:tcW w:w="2346" w:type="pct"/>
            <w:shd w:val="pct15" w:color="auto" w:fill="FFFFFF"/>
            <w:vAlign w:val="center"/>
          </w:tcPr>
          <w:p w14:paraId="5E332881"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支付保单红利的现金</w:t>
            </w:r>
          </w:p>
        </w:tc>
        <w:tc>
          <w:tcPr>
            <w:tcW w:w="1327" w:type="pct"/>
            <w:shd w:val="clear" w:color="auto" w:fill="auto"/>
          </w:tcPr>
          <w:p w14:paraId="51759102"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2648D3DE" w14:textId="77777777" w:rsidR="00B405A2" w:rsidRPr="00EC763E" w:rsidRDefault="00B405A2" w:rsidP="00EC763E">
            <w:pPr>
              <w:jc w:val="right"/>
              <w:rPr>
                <w:rFonts w:ascii="宋体" w:eastAsia="宋体" w:hAnsi="宋体" w:cs="宋体"/>
                <w:kern w:val="0"/>
                <w:sz w:val="18"/>
                <w:szCs w:val="18"/>
              </w:rPr>
            </w:pPr>
          </w:p>
        </w:tc>
      </w:tr>
      <w:tr w:rsidR="00B405A2" w:rsidRPr="00EC763E" w14:paraId="777D8205" w14:textId="77777777" w:rsidTr="0068247B">
        <w:tc>
          <w:tcPr>
            <w:tcW w:w="2346" w:type="pct"/>
            <w:shd w:val="pct15" w:color="auto" w:fill="FFFFFF"/>
            <w:vAlign w:val="center"/>
          </w:tcPr>
          <w:p w14:paraId="107D5E4A"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支付给职工以及为职工支付的现金</w:t>
            </w:r>
          </w:p>
        </w:tc>
        <w:tc>
          <w:tcPr>
            <w:tcW w:w="1327" w:type="pct"/>
            <w:shd w:val="clear" w:color="auto" w:fill="auto"/>
          </w:tcPr>
          <w:p w14:paraId="1C0BBC8E"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094D59DF" w14:textId="77777777" w:rsidR="00B405A2" w:rsidRPr="00EC763E" w:rsidRDefault="00B405A2" w:rsidP="00EC763E">
            <w:pPr>
              <w:jc w:val="right"/>
              <w:rPr>
                <w:rFonts w:ascii="宋体" w:eastAsia="宋体" w:hAnsi="宋体" w:cs="宋体"/>
                <w:kern w:val="0"/>
                <w:sz w:val="18"/>
                <w:szCs w:val="18"/>
              </w:rPr>
            </w:pPr>
          </w:p>
        </w:tc>
      </w:tr>
      <w:tr w:rsidR="00B405A2" w:rsidRPr="00EC763E" w14:paraId="36CA1F52" w14:textId="77777777" w:rsidTr="0068247B">
        <w:tc>
          <w:tcPr>
            <w:tcW w:w="2346" w:type="pct"/>
            <w:shd w:val="pct15" w:color="auto" w:fill="FFFFFF"/>
            <w:vAlign w:val="center"/>
          </w:tcPr>
          <w:p w14:paraId="24F1FAFF"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支付的各项税费</w:t>
            </w:r>
          </w:p>
        </w:tc>
        <w:tc>
          <w:tcPr>
            <w:tcW w:w="1327" w:type="pct"/>
            <w:shd w:val="clear" w:color="auto" w:fill="auto"/>
          </w:tcPr>
          <w:p w14:paraId="39B5EC61"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133A187D" w14:textId="77777777" w:rsidR="00B405A2" w:rsidRPr="00EC763E" w:rsidRDefault="00B405A2" w:rsidP="00EC763E">
            <w:pPr>
              <w:jc w:val="right"/>
              <w:rPr>
                <w:rFonts w:ascii="宋体" w:eastAsia="宋体" w:hAnsi="宋体" w:cs="宋体"/>
                <w:kern w:val="0"/>
                <w:sz w:val="18"/>
                <w:szCs w:val="18"/>
              </w:rPr>
            </w:pPr>
          </w:p>
        </w:tc>
      </w:tr>
      <w:tr w:rsidR="00B405A2" w:rsidRPr="00EC763E" w14:paraId="0F745FE5" w14:textId="77777777" w:rsidTr="0068247B">
        <w:tc>
          <w:tcPr>
            <w:tcW w:w="2346" w:type="pct"/>
            <w:shd w:val="pct15" w:color="auto" w:fill="FFFFFF"/>
            <w:vAlign w:val="center"/>
          </w:tcPr>
          <w:p w14:paraId="03205134"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lastRenderedPageBreak/>
              <w:t>支付其他与经营活动有关的现金</w:t>
            </w:r>
          </w:p>
        </w:tc>
        <w:tc>
          <w:tcPr>
            <w:tcW w:w="1327" w:type="pct"/>
            <w:tcBorders>
              <w:bottom w:val="single" w:sz="4" w:space="0" w:color="5B9BD5"/>
            </w:tcBorders>
            <w:shd w:val="clear" w:color="auto" w:fill="auto"/>
          </w:tcPr>
          <w:p w14:paraId="3A7EB18F" w14:textId="77777777" w:rsidR="00B405A2" w:rsidRPr="00EC763E" w:rsidRDefault="00B405A2" w:rsidP="00EC763E">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296E81C0" w14:textId="77777777" w:rsidR="00B405A2" w:rsidRPr="00EC763E" w:rsidRDefault="00B405A2" w:rsidP="00EC763E">
            <w:pPr>
              <w:jc w:val="right"/>
              <w:rPr>
                <w:rFonts w:ascii="宋体" w:eastAsia="宋体" w:hAnsi="宋体" w:cs="宋体"/>
                <w:kern w:val="0"/>
                <w:sz w:val="18"/>
                <w:szCs w:val="18"/>
              </w:rPr>
            </w:pPr>
          </w:p>
        </w:tc>
      </w:tr>
      <w:tr w:rsidR="00B405A2" w:rsidRPr="00EC763E" w14:paraId="48E2EB90" w14:textId="77777777" w:rsidTr="0068247B">
        <w:tc>
          <w:tcPr>
            <w:tcW w:w="2346" w:type="pct"/>
            <w:shd w:val="pct15" w:color="auto" w:fill="FFFFFF"/>
            <w:vAlign w:val="center"/>
          </w:tcPr>
          <w:p w14:paraId="7E8F900E" w14:textId="77777777" w:rsidR="00B405A2" w:rsidRPr="00EC763E" w:rsidRDefault="00B405A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经营活动现金流出小计</w:t>
            </w:r>
          </w:p>
        </w:tc>
        <w:tc>
          <w:tcPr>
            <w:tcW w:w="1327" w:type="pct"/>
            <w:shd w:val="pct15" w:color="auto" w:fill="FFFFFF"/>
          </w:tcPr>
          <w:p w14:paraId="7A12A509" w14:textId="77777777" w:rsidR="00B405A2" w:rsidRPr="00EC763E" w:rsidRDefault="00B405A2" w:rsidP="00EC763E">
            <w:pPr>
              <w:jc w:val="right"/>
              <w:rPr>
                <w:rFonts w:ascii="宋体" w:eastAsia="宋体" w:hAnsi="宋体" w:cs="宋体"/>
                <w:kern w:val="0"/>
                <w:sz w:val="18"/>
                <w:szCs w:val="18"/>
              </w:rPr>
            </w:pPr>
          </w:p>
        </w:tc>
        <w:tc>
          <w:tcPr>
            <w:tcW w:w="1327" w:type="pct"/>
            <w:shd w:val="pct15" w:color="auto" w:fill="FFFFFF"/>
          </w:tcPr>
          <w:p w14:paraId="38525064" w14:textId="77777777" w:rsidR="00B405A2" w:rsidRPr="00EC763E" w:rsidRDefault="00B405A2" w:rsidP="00EC763E">
            <w:pPr>
              <w:jc w:val="right"/>
              <w:rPr>
                <w:rFonts w:ascii="宋体" w:eastAsia="宋体" w:hAnsi="宋体" w:cs="宋体"/>
                <w:kern w:val="0"/>
                <w:sz w:val="18"/>
                <w:szCs w:val="18"/>
              </w:rPr>
            </w:pPr>
          </w:p>
        </w:tc>
      </w:tr>
      <w:tr w:rsidR="00B405A2" w:rsidRPr="00EC763E" w14:paraId="316F7014" w14:textId="77777777" w:rsidTr="0068247B">
        <w:tc>
          <w:tcPr>
            <w:tcW w:w="2346" w:type="pct"/>
            <w:shd w:val="pct15" w:color="auto" w:fill="FFFFFF"/>
            <w:vAlign w:val="center"/>
          </w:tcPr>
          <w:p w14:paraId="4473C7FB" w14:textId="77777777" w:rsidR="00B405A2" w:rsidRPr="00EC763E" w:rsidRDefault="00B405A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经营活动产生的现金流量净额</w:t>
            </w:r>
          </w:p>
        </w:tc>
        <w:tc>
          <w:tcPr>
            <w:tcW w:w="1327" w:type="pct"/>
            <w:shd w:val="pct15" w:color="auto" w:fill="FFFFFF"/>
          </w:tcPr>
          <w:p w14:paraId="2D54E10A" w14:textId="77777777" w:rsidR="00B405A2" w:rsidRPr="00EC763E" w:rsidRDefault="00B405A2" w:rsidP="00EC763E">
            <w:pPr>
              <w:jc w:val="right"/>
              <w:rPr>
                <w:rFonts w:ascii="宋体" w:eastAsia="宋体" w:hAnsi="宋体" w:cs="宋体"/>
                <w:kern w:val="0"/>
                <w:sz w:val="18"/>
                <w:szCs w:val="18"/>
              </w:rPr>
            </w:pPr>
          </w:p>
        </w:tc>
        <w:tc>
          <w:tcPr>
            <w:tcW w:w="1327" w:type="pct"/>
            <w:shd w:val="pct15" w:color="auto" w:fill="FFFFFF"/>
          </w:tcPr>
          <w:p w14:paraId="2C4A175F" w14:textId="77777777" w:rsidR="00B405A2" w:rsidRPr="00EC763E" w:rsidRDefault="00B405A2" w:rsidP="00EC763E">
            <w:pPr>
              <w:jc w:val="right"/>
              <w:rPr>
                <w:rFonts w:ascii="宋体" w:eastAsia="宋体" w:hAnsi="宋体" w:cs="Times New Roman"/>
                <w:sz w:val="18"/>
                <w:szCs w:val="18"/>
              </w:rPr>
            </w:pPr>
          </w:p>
        </w:tc>
      </w:tr>
      <w:tr w:rsidR="00010BD6" w:rsidRPr="00EC763E" w14:paraId="0F2A6BCA" w14:textId="77777777" w:rsidTr="0068247B">
        <w:tc>
          <w:tcPr>
            <w:tcW w:w="2346" w:type="pct"/>
            <w:shd w:val="pct15" w:color="auto" w:fill="FFFFFF"/>
            <w:vAlign w:val="center"/>
          </w:tcPr>
          <w:p w14:paraId="1B2B7D91" w14:textId="77777777" w:rsidR="00010BD6" w:rsidRPr="00EC763E" w:rsidRDefault="00010BD6" w:rsidP="00010BD6">
            <w:pPr>
              <w:rPr>
                <w:rFonts w:ascii="宋体" w:eastAsia="宋体" w:hAnsi="宋体" w:cs="宋体"/>
                <w:b/>
                <w:sz w:val="18"/>
                <w:szCs w:val="18"/>
              </w:rPr>
            </w:pPr>
            <w:r w:rsidRPr="00EC763E">
              <w:rPr>
                <w:rFonts w:ascii="宋体" w:eastAsia="宋体" w:hAnsi="宋体" w:cs="Times New Roman" w:hint="eastAsia"/>
                <w:b/>
                <w:sz w:val="18"/>
                <w:szCs w:val="18"/>
              </w:rPr>
              <w:t>二、投资活动产生的现金流量：</w:t>
            </w:r>
          </w:p>
        </w:tc>
        <w:tc>
          <w:tcPr>
            <w:tcW w:w="1327" w:type="pct"/>
            <w:shd w:val="clear" w:color="auto" w:fill="auto"/>
          </w:tcPr>
          <w:p w14:paraId="4B056EE9" w14:textId="00E1743A" w:rsidR="00010BD6" w:rsidRPr="00EC763E" w:rsidRDefault="00010BD6" w:rsidP="00010BD6">
            <w:pPr>
              <w:jc w:val="right"/>
              <w:rPr>
                <w:rFonts w:ascii="宋体" w:eastAsia="宋体" w:hAnsi="宋体" w:cs="宋体"/>
                <w:kern w:val="0"/>
                <w:sz w:val="18"/>
                <w:szCs w:val="18"/>
              </w:rPr>
            </w:pPr>
          </w:p>
        </w:tc>
        <w:tc>
          <w:tcPr>
            <w:tcW w:w="1327" w:type="pct"/>
            <w:shd w:val="clear" w:color="auto" w:fill="auto"/>
          </w:tcPr>
          <w:p w14:paraId="2A7CC1FA" w14:textId="643488D8" w:rsidR="00010BD6" w:rsidRPr="00EC763E" w:rsidRDefault="00010BD6" w:rsidP="00010BD6">
            <w:pPr>
              <w:jc w:val="right"/>
              <w:rPr>
                <w:rFonts w:ascii="宋体" w:eastAsia="宋体" w:hAnsi="宋体" w:cs="宋体"/>
                <w:kern w:val="0"/>
                <w:sz w:val="18"/>
                <w:szCs w:val="18"/>
              </w:rPr>
            </w:pPr>
          </w:p>
        </w:tc>
      </w:tr>
      <w:tr w:rsidR="00B405A2" w:rsidRPr="00EC763E" w14:paraId="700D0DCC" w14:textId="77777777" w:rsidTr="0068247B">
        <w:tc>
          <w:tcPr>
            <w:tcW w:w="2346" w:type="pct"/>
            <w:shd w:val="pct15" w:color="auto" w:fill="FFFFFF"/>
            <w:vAlign w:val="center"/>
          </w:tcPr>
          <w:p w14:paraId="6975E14C"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收回投资收到的现金</w:t>
            </w:r>
          </w:p>
        </w:tc>
        <w:tc>
          <w:tcPr>
            <w:tcW w:w="1327" w:type="pct"/>
            <w:shd w:val="clear" w:color="auto" w:fill="auto"/>
          </w:tcPr>
          <w:p w14:paraId="438492D5"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001CC72" w14:textId="77777777" w:rsidR="00B405A2" w:rsidRPr="00EC763E" w:rsidRDefault="00B405A2" w:rsidP="00EC763E">
            <w:pPr>
              <w:jc w:val="right"/>
              <w:rPr>
                <w:rFonts w:ascii="宋体" w:eastAsia="宋体" w:hAnsi="宋体" w:cs="宋体"/>
                <w:kern w:val="0"/>
                <w:sz w:val="18"/>
                <w:szCs w:val="18"/>
              </w:rPr>
            </w:pPr>
          </w:p>
        </w:tc>
      </w:tr>
      <w:tr w:rsidR="00B405A2" w:rsidRPr="00EC763E" w14:paraId="7275FF12" w14:textId="77777777" w:rsidTr="0068247B">
        <w:tc>
          <w:tcPr>
            <w:tcW w:w="2346" w:type="pct"/>
            <w:shd w:val="pct15" w:color="auto" w:fill="FFFFFF"/>
            <w:vAlign w:val="center"/>
          </w:tcPr>
          <w:p w14:paraId="3FD749E3"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取得投资收益收到的现金</w:t>
            </w:r>
          </w:p>
        </w:tc>
        <w:tc>
          <w:tcPr>
            <w:tcW w:w="1327" w:type="pct"/>
            <w:shd w:val="clear" w:color="auto" w:fill="auto"/>
          </w:tcPr>
          <w:p w14:paraId="79EEE2C3"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C7E404F" w14:textId="77777777" w:rsidR="00B405A2" w:rsidRPr="00EC763E" w:rsidRDefault="00B405A2" w:rsidP="00EC763E">
            <w:pPr>
              <w:jc w:val="right"/>
              <w:rPr>
                <w:rFonts w:ascii="宋体" w:eastAsia="宋体" w:hAnsi="宋体" w:cs="宋体"/>
                <w:kern w:val="0"/>
                <w:sz w:val="18"/>
                <w:szCs w:val="18"/>
              </w:rPr>
            </w:pPr>
          </w:p>
        </w:tc>
      </w:tr>
      <w:tr w:rsidR="00B405A2" w:rsidRPr="00EC763E" w14:paraId="567BBC3A" w14:textId="77777777" w:rsidTr="0068247B">
        <w:tc>
          <w:tcPr>
            <w:tcW w:w="2346" w:type="pct"/>
            <w:shd w:val="pct15" w:color="auto" w:fill="FFFFFF"/>
            <w:vAlign w:val="center"/>
          </w:tcPr>
          <w:p w14:paraId="33C756B7"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处置固定资产、无形资产和其他长期资产收回的现金净额</w:t>
            </w:r>
          </w:p>
        </w:tc>
        <w:tc>
          <w:tcPr>
            <w:tcW w:w="1327" w:type="pct"/>
            <w:shd w:val="clear" w:color="auto" w:fill="auto"/>
          </w:tcPr>
          <w:p w14:paraId="6FF985A1"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2886AF3" w14:textId="77777777" w:rsidR="00B405A2" w:rsidRPr="00EC763E" w:rsidRDefault="00B405A2" w:rsidP="00EC763E">
            <w:pPr>
              <w:jc w:val="right"/>
              <w:rPr>
                <w:rFonts w:ascii="宋体" w:eastAsia="宋体" w:hAnsi="宋体" w:cs="宋体"/>
                <w:kern w:val="0"/>
                <w:sz w:val="18"/>
                <w:szCs w:val="18"/>
              </w:rPr>
            </w:pPr>
          </w:p>
        </w:tc>
      </w:tr>
      <w:tr w:rsidR="00B405A2" w:rsidRPr="00EC763E" w14:paraId="4519E721" w14:textId="77777777" w:rsidTr="0068247B">
        <w:tc>
          <w:tcPr>
            <w:tcW w:w="2346" w:type="pct"/>
            <w:shd w:val="pct15" w:color="auto" w:fill="FFFFFF"/>
            <w:vAlign w:val="center"/>
          </w:tcPr>
          <w:p w14:paraId="63F0CFA4"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处置子公司及其他营业单位收到的现金净额</w:t>
            </w:r>
          </w:p>
        </w:tc>
        <w:tc>
          <w:tcPr>
            <w:tcW w:w="1327" w:type="pct"/>
            <w:shd w:val="clear" w:color="auto" w:fill="auto"/>
          </w:tcPr>
          <w:p w14:paraId="38C02F6C"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3FE8127C" w14:textId="77777777" w:rsidR="00B405A2" w:rsidRPr="00EC763E" w:rsidRDefault="00B405A2" w:rsidP="00EC763E">
            <w:pPr>
              <w:jc w:val="right"/>
              <w:rPr>
                <w:rFonts w:ascii="宋体" w:eastAsia="宋体" w:hAnsi="宋体" w:cs="宋体"/>
                <w:kern w:val="0"/>
                <w:sz w:val="18"/>
                <w:szCs w:val="18"/>
              </w:rPr>
            </w:pPr>
          </w:p>
        </w:tc>
      </w:tr>
      <w:tr w:rsidR="00B405A2" w:rsidRPr="00EC763E" w14:paraId="2FCC2255" w14:textId="77777777" w:rsidTr="0068247B">
        <w:tc>
          <w:tcPr>
            <w:tcW w:w="2346" w:type="pct"/>
            <w:shd w:val="pct15" w:color="auto" w:fill="FFFFFF"/>
            <w:vAlign w:val="center"/>
          </w:tcPr>
          <w:p w14:paraId="0DC4ACCA"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收到其他与投资活动有关的现金</w:t>
            </w:r>
          </w:p>
        </w:tc>
        <w:tc>
          <w:tcPr>
            <w:tcW w:w="1327" w:type="pct"/>
            <w:tcBorders>
              <w:bottom w:val="single" w:sz="4" w:space="0" w:color="5B9BD5"/>
            </w:tcBorders>
            <w:shd w:val="clear" w:color="auto" w:fill="auto"/>
          </w:tcPr>
          <w:p w14:paraId="33932FFB" w14:textId="77777777" w:rsidR="00B405A2" w:rsidRPr="00EC763E" w:rsidRDefault="00B405A2" w:rsidP="00EC763E">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30A47292" w14:textId="77777777" w:rsidR="00B405A2" w:rsidRPr="00EC763E" w:rsidRDefault="00B405A2" w:rsidP="00EC763E">
            <w:pPr>
              <w:jc w:val="right"/>
              <w:rPr>
                <w:rFonts w:ascii="宋体" w:eastAsia="宋体" w:hAnsi="宋体" w:cs="宋体"/>
                <w:kern w:val="0"/>
                <w:sz w:val="18"/>
                <w:szCs w:val="18"/>
              </w:rPr>
            </w:pPr>
          </w:p>
        </w:tc>
      </w:tr>
      <w:tr w:rsidR="00B405A2" w:rsidRPr="00EC763E" w14:paraId="1CC8727D" w14:textId="77777777" w:rsidTr="0068247B">
        <w:tc>
          <w:tcPr>
            <w:tcW w:w="2346" w:type="pct"/>
            <w:shd w:val="pct15" w:color="auto" w:fill="FFFFFF"/>
            <w:vAlign w:val="center"/>
          </w:tcPr>
          <w:p w14:paraId="454DE1CF" w14:textId="77777777" w:rsidR="00B405A2" w:rsidRPr="00EC763E" w:rsidRDefault="00B405A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投资活动现金流入小计</w:t>
            </w:r>
          </w:p>
        </w:tc>
        <w:tc>
          <w:tcPr>
            <w:tcW w:w="1327" w:type="pct"/>
            <w:shd w:val="pct15" w:color="auto" w:fill="auto"/>
          </w:tcPr>
          <w:p w14:paraId="434A151A" w14:textId="77777777" w:rsidR="00B405A2" w:rsidRPr="00EC763E" w:rsidRDefault="00B405A2" w:rsidP="00EC763E">
            <w:pPr>
              <w:jc w:val="right"/>
              <w:rPr>
                <w:rFonts w:ascii="宋体" w:eastAsia="宋体" w:hAnsi="宋体" w:cs="宋体"/>
                <w:kern w:val="0"/>
                <w:sz w:val="18"/>
                <w:szCs w:val="18"/>
              </w:rPr>
            </w:pPr>
          </w:p>
        </w:tc>
        <w:tc>
          <w:tcPr>
            <w:tcW w:w="1327" w:type="pct"/>
            <w:shd w:val="pct15" w:color="auto" w:fill="auto"/>
          </w:tcPr>
          <w:p w14:paraId="0C1856D9" w14:textId="77777777" w:rsidR="00B405A2" w:rsidRPr="00EC763E" w:rsidRDefault="00B405A2" w:rsidP="00EC763E">
            <w:pPr>
              <w:jc w:val="right"/>
              <w:rPr>
                <w:rFonts w:ascii="宋体" w:eastAsia="宋体" w:hAnsi="宋体" w:cs="宋体"/>
                <w:kern w:val="0"/>
                <w:sz w:val="18"/>
                <w:szCs w:val="18"/>
              </w:rPr>
            </w:pPr>
          </w:p>
        </w:tc>
      </w:tr>
      <w:tr w:rsidR="00B405A2" w:rsidRPr="00EC763E" w14:paraId="46262BEA" w14:textId="77777777" w:rsidTr="0068247B">
        <w:tc>
          <w:tcPr>
            <w:tcW w:w="2346" w:type="pct"/>
            <w:shd w:val="pct15" w:color="auto" w:fill="FFFFFF"/>
            <w:vAlign w:val="center"/>
          </w:tcPr>
          <w:p w14:paraId="50DCECF7"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购建固定资产、无形资产和其他长期资产支付的现金</w:t>
            </w:r>
          </w:p>
        </w:tc>
        <w:tc>
          <w:tcPr>
            <w:tcW w:w="1327" w:type="pct"/>
            <w:shd w:val="clear" w:color="auto" w:fill="auto"/>
          </w:tcPr>
          <w:p w14:paraId="116E48CE"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4EEBC660" w14:textId="77777777" w:rsidR="00B405A2" w:rsidRPr="00EC763E" w:rsidRDefault="00B405A2" w:rsidP="00EC763E">
            <w:pPr>
              <w:jc w:val="right"/>
              <w:rPr>
                <w:rFonts w:ascii="宋体" w:eastAsia="宋体" w:hAnsi="宋体" w:cs="宋体"/>
                <w:kern w:val="0"/>
                <w:sz w:val="18"/>
                <w:szCs w:val="18"/>
              </w:rPr>
            </w:pPr>
          </w:p>
        </w:tc>
      </w:tr>
      <w:tr w:rsidR="00B405A2" w:rsidRPr="00EC763E" w14:paraId="5BD612ED" w14:textId="77777777" w:rsidTr="0068247B">
        <w:tc>
          <w:tcPr>
            <w:tcW w:w="2346" w:type="pct"/>
            <w:shd w:val="pct15" w:color="auto" w:fill="FFFFFF"/>
            <w:vAlign w:val="center"/>
          </w:tcPr>
          <w:p w14:paraId="416F7E15"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投资支付的现金</w:t>
            </w:r>
          </w:p>
        </w:tc>
        <w:tc>
          <w:tcPr>
            <w:tcW w:w="1327" w:type="pct"/>
            <w:shd w:val="clear" w:color="auto" w:fill="auto"/>
          </w:tcPr>
          <w:p w14:paraId="03E50C6C"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051A4502" w14:textId="77777777" w:rsidR="00B405A2" w:rsidRPr="00EC763E" w:rsidRDefault="00B405A2" w:rsidP="00EC763E">
            <w:pPr>
              <w:jc w:val="right"/>
              <w:rPr>
                <w:rFonts w:ascii="宋体" w:eastAsia="宋体" w:hAnsi="宋体" w:cs="宋体"/>
                <w:kern w:val="0"/>
                <w:sz w:val="18"/>
                <w:szCs w:val="18"/>
              </w:rPr>
            </w:pPr>
          </w:p>
        </w:tc>
      </w:tr>
      <w:tr w:rsidR="00B405A2" w:rsidRPr="00EC763E" w14:paraId="7DB414FD" w14:textId="77777777" w:rsidTr="0068247B">
        <w:tc>
          <w:tcPr>
            <w:tcW w:w="2346" w:type="pct"/>
            <w:shd w:val="pct15" w:color="auto" w:fill="FFFFFF"/>
            <w:vAlign w:val="center"/>
          </w:tcPr>
          <w:p w14:paraId="3EA0E697" w14:textId="77777777" w:rsidR="00B405A2" w:rsidRPr="00EC763E" w:rsidRDefault="00B405A2" w:rsidP="00EC763E">
            <w:pPr>
              <w:rPr>
                <w:rFonts w:ascii="宋体" w:eastAsia="宋体" w:hAnsi="宋体" w:cs="Times New Roman"/>
                <w:sz w:val="18"/>
                <w:szCs w:val="18"/>
              </w:rPr>
            </w:pPr>
            <w:r w:rsidRPr="00EC763E">
              <w:rPr>
                <w:rFonts w:ascii="宋体" w:eastAsia="宋体" w:hAnsi="宋体" w:cs="Times New Roman" w:hint="eastAsia"/>
                <w:sz w:val="18"/>
                <w:szCs w:val="18"/>
              </w:rPr>
              <w:t>质押贷款净增加额</w:t>
            </w:r>
          </w:p>
        </w:tc>
        <w:tc>
          <w:tcPr>
            <w:tcW w:w="1327" w:type="pct"/>
            <w:shd w:val="clear" w:color="auto" w:fill="auto"/>
          </w:tcPr>
          <w:p w14:paraId="48836647"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73F79FA3" w14:textId="77777777" w:rsidR="00B405A2" w:rsidRPr="00EC763E" w:rsidRDefault="00B405A2" w:rsidP="00EC763E">
            <w:pPr>
              <w:jc w:val="right"/>
              <w:rPr>
                <w:rFonts w:ascii="宋体" w:eastAsia="宋体" w:hAnsi="宋体" w:cs="宋体"/>
                <w:kern w:val="0"/>
                <w:sz w:val="18"/>
                <w:szCs w:val="18"/>
              </w:rPr>
            </w:pPr>
          </w:p>
        </w:tc>
      </w:tr>
      <w:tr w:rsidR="00B405A2" w:rsidRPr="00EC763E" w14:paraId="2DE81807" w14:textId="77777777" w:rsidTr="0068247B">
        <w:tc>
          <w:tcPr>
            <w:tcW w:w="2346" w:type="pct"/>
            <w:shd w:val="pct15" w:color="auto" w:fill="FFFFFF"/>
            <w:vAlign w:val="center"/>
          </w:tcPr>
          <w:p w14:paraId="009639F5"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取得子公司及其他营业单位支付的现金净额</w:t>
            </w:r>
          </w:p>
        </w:tc>
        <w:tc>
          <w:tcPr>
            <w:tcW w:w="1327" w:type="pct"/>
            <w:shd w:val="clear" w:color="auto" w:fill="auto"/>
          </w:tcPr>
          <w:p w14:paraId="33E5653E"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0269BF9A" w14:textId="77777777" w:rsidR="00B405A2" w:rsidRPr="00EC763E" w:rsidRDefault="00B405A2" w:rsidP="00EC763E">
            <w:pPr>
              <w:jc w:val="right"/>
              <w:rPr>
                <w:rFonts w:ascii="宋体" w:eastAsia="宋体" w:hAnsi="宋体" w:cs="宋体"/>
                <w:kern w:val="0"/>
                <w:sz w:val="18"/>
                <w:szCs w:val="18"/>
              </w:rPr>
            </w:pPr>
          </w:p>
        </w:tc>
      </w:tr>
      <w:tr w:rsidR="00B405A2" w:rsidRPr="00EC763E" w14:paraId="5B70C4A7" w14:textId="77777777" w:rsidTr="0068247B">
        <w:tc>
          <w:tcPr>
            <w:tcW w:w="2346" w:type="pct"/>
            <w:shd w:val="pct15" w:color="auto" w:fill="FFFFFF"/>
            <w:vAlign w:val="center"/>
          </w:tcPr>
          <w:p w14:paraId="3BEE92A9"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支付其他与投资活动有关的现金</w:t>
            </w:r>
          </w:p>
        </w:tc>
        <w:tc>
          <w:tcPr>
            <w:tcW w:w="1327" w:type="pct"/>
            <w:tcBorders>
              <w:bottom w:val="single" w:sz="4" w:space="0" w:color="5B9BD5"/>
            </w:tcBorders>
            <w:shd w:val="clear" w:color="auto" w:fill="auto"/>
          </w:tcPr>
          <w:p w14:paraId="3DA1FE44" w14:textId="77777777" w:rsidR="00B405A2" w:rsidRPr="00EC763E" w:rsidRDefault="00B405A2" w:rsidP="00EC763E">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0AA44827" w14:textId="77777777" w:rsidR="00B405A2" w:rsidRPr="00EC763E" w:rsidRDefault="00B405A2" w:rsidP="00EC763E">
            <w:pPr>
              <w:jc w:val="right"/>
              <w:rPr>
                <w:rFonts w:ascii="宋体" w:eastAsia="宋体" w:hAnsi="宋体" w:cs="宋体"/>
                <w:kern w:val="0"/>
                <w:sz w:val="18"/>
                <w:szCs w:val="18"/>
              </w:rPr>
            </w:pPr>
          </w:p>
        </w:tc>
      </w:tr>
      <w:tr w:rsidR="00B405A2" w:rsidRPr="00EC763E" w14:paraId="7A72C484" w14:textId="77777777" w:rsidTr="0068247B">
        <w:tc>
          <w:tcPr>
            <w:tcW w:w="2346" w:type="pct"/>
            <w:shd w:val="pct15" w:color="auto" w:fill="FFFFFF"/>
            <w:vAlign w:val="center"/>
          </w:tcPr>
          <w:p w14:paraId="10351542" w14:textId="77777777" w:rsidR="00B405A2" w:rsidRPr="00EC763E" w:rsidRDefault="00B405A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投资活动现金流出小计</w:t>
            </w:r>
          </w:p>
        </w:tc>
        <w:tc>
          <w:tcPr>
            <w:tcW w:w="1327" w:type="pct"/>
            <w:shd w:val="pct15" w:color="auto" w:fill="FFFFFF"/>
          </w:tcPr>
          <w:p w14:paraId="6563C3D9" w14:textId="77777777" w:rsidR="00B405A2" w:rsidRPr="00EC763E" w:rsidRDefault="00B405A2" w:rsidP="00EC763E">
            <w:pPr>
              <w:jc w:val="right"/>
              <w:rPr>
                <w:rFonts w:ascii="宋体" w:eastAsia="宋体" w:hAnsi="宋体" w:cs="宋体"/>
                <w:b/>
                <w:kern w:val="0"/>
                <w:sz w:val="18"/>
                <w:szCs w:val="18"/>
              </w:rPr>
            </w:pPr>
          </w:p>
        </w:tc>
        <w:tc>
          <w:tcPr>
            <w:tcW w:w="1327" w:type="pct"/>
            <w:shd w:val="pct15" w:color="auto" w:fill="FFFFFF"/>
          </w:tcPr>
          <w:p w14:paraId="3F5D542B" w14:textId="77777777" w:rsidR="00B405A2" w:rsidRPr="00EC763E" w:rsidRDefault="00B405A2" w:rsidP="00EC763E">
            <w:pPr>
              <w:jc w:val="right"/>
              <w:rPr>
                <w:rFonts w:ascii="宋体" w:eastAsia="宋体" w:hAnsi="宋体" w:cs="宋体"/>
                <w:b/>
                <w:kern w:val="0"/>
                <w:sz w:val="18"/>
                <w:szCs w:val="18"/>
              </w:rPr>
            </w:pPr>
          </w:p>
        </w:tc>
      </w:tr>
      <w:tr w:rsidR="00B405A2" w:rsidRPr="00EC763E" w14:paraId="37E844A6" w14:textId="77777777" w:rsidTr="0068247B">
        <w:tc>
          <w:tcPr>
            <w:tcW w:w="2346" w:type="pct"/>
            <w:shd w:val="pct15" w:color="auto" w:fill="FFFFFF"/>
            <w:vAlign w:val="center"/>
          </w:tcPr>
          <w:p w14:paraId="1FEA066C" w14:textId="77777777" w:rsidR="00B405A2" w:rsidRPr="00EC763E" w:rsidRDefault="00B405A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投资活动产生的现金流量净额</w:t>
            </w:r>
          </w:p>
        </w:tc>
        <w:tc>
          <w:tcPr>
            <w:tcW w:w="1327" w:type="pct"/>
            <w:shd w:val="pct15" w:color="auto" w:fill="FFFFFF"/>
          </w:tcPr>
          <w:p w14:paraId="113BBB4E" w14:textId="77777777" w:rsidR="00B405A2" w:rsidRPr="00EC763E" w:rsidRDefault="00B405A2" w:rsidP="00EC763E">
            <w:pPr>
              <w:jc w:val="right"/>
              <w:rPr>
                <w:rFonts w:ascii="宋体" w:eastAsia="宋体" w:hAnsi="宋体" w:cs="宋体"/>
                <w:b/>
                <w:kern w:val="0"/>
                <w:sz w:val="18"/>
                <w:szCs w:val="18"/>
              </w:rPr>
            </w:pPr>
          </w:p>
        </w:tc>
        <w:tc>
          <w:tcPr>
            <w:tcW w:w="1327" w:type="pct"/>
            <w:shd w:val="pct15" w:color="auto" w:fill="FFFFFF"/>
          </w:tcPr>
          <w:p w14:paraId="3B8D5450" w14:textId="77777777" w:rsidR="00B405A2" w:rsidRPr="00EC763E" w:rsidRDefault="00B405A2" w:rsidP="00EC763E">
            <w:pPr>
              <w:jc w:val="right"/>
              <w:rPr>
                <w:rFonts w:ascii="宋体" w:eastAsia="宋体" w:hAnsi="宋体" w:cs="宋体"/>
                <w:b/>
                <w:kern w:val="0"/>
                <w:sz w:val="18"/>
                <w:szCs w:val="18"/>
              </w:rPr>
            </w:pPr>
          </w:p>
        </w:tc>
      </w:tr>
      <w:tr w:rsidR="00010BD6" w:rsidRPr="00EC763E" w14:paraId="339821A6" w14:textId="77777777" w:rsidTr="0068247B">
        <w:tc>
          <w:tcPr>
            <w:tcW w:w="2346" w:type="pct"/>
            <w:shd w:val="pct15" w:color="auto" w:fill="FFFFFF"/>
            <w:vAlign w:val="center"/>
          </w:tcPr>
          <w:p w14:paraId="649E67FF" w14:textId="77777777" w:rsidR="00010BD6" w:rsidRPr="00EC763E" w:rsidRDefault="00010BD6" w:rsidP="00010BD6">
            <w:pPr>
              <w:rPr>
                <w:rFonts w:ascii="宋体" w:eastAsia="宋体" w:hAnsi="宋体" w:cs="宋体"/>
                <w:b/>
                <w:sz w:val="18"/>
                <w:szCs w:val="18"/>
              </w:rPr>
            </w:pPr>
            <w:r w:rsidRPr="00EC763E">
              <w:rPr>
                <w:rFonts w:ascii="宋体" w:eastAsia="宋体" w:hAnsi="宋体" w:cs="Times New Roman" w:hint="eastAsia"/>
                <w:b/>
                <w:sz w:val="18"/>
                <w:szCs w:val="18"/>
              </w:rPr>
              <w:t>三、筹资活动产生的现金流量：</w:t>
            </w:r>
          </w:p>
        </w:tc>
        <w:tc>
          <w:tcPr>
            <w:tcW w:w="1327" w:type="pct"/>
            <w:shd w:val="clear" w:color="auto" w:fill="auto"/>
          </w:tcPr>
          <w:p w14:paraId="61976DE3" w14:textId="4E72B404" w:rsidR="00010BD6" w:rsidRPr="00EC763E" w:rsidRDefault="00010BD6" w:rsidP="00010BD6">
            <w:pPr>
              <w:jc w:val="right"/>
              <w:rPr>
                <w:rFonts w:ascii="宋体" w:eastAsia="宋体" w:hAnsi="宋体" w:cs="宋体"/>
                <w:kern w:val="0"/>
                <w:sz w:val="18"/>
                <w:szCs w:val="18"/>
              </w:rPr>
            </w:pPr>
          </w:p>
        </w:tc>
        <w:tc>
          <w:tcPr>
            <w:tcW w:w="1327" w:type="pct"/>
            <w:shd w:val="clear" w:color="auto" w:fill="auto"/>
          </w:tcPr>
          <w:p w14:paraId="095F99B3" w14:textId="2170D1D3" w:rsidR="00010BD6" w:rsidRPr="00EC763E" w:rsidRDefault="00010BD6" w:rsidP="00010BD6">
            <w:pPr>
              <w:jc w:val="right"/>
              <w:rPr>
                <w:rFonts w:ascii="宋体" w:eastAsia="宋体" w:hAnsi="宋体" w:cs="宋体"/>
                <w:kern w:val="0"/>
                <w:sz w:val="18"/>
                <w:szCs w:val="18"/>
              </w:rPr>
            </w:pPr>
          </w:p>
        </w:tc>
      </w:tr>
      <w:tr w:rsidR="00B405A2" w:rsidRPr="00EC763E" w14:paraId="67160B30" w14:textId="77777777" w:rsidTr="0068247B">
        <w:tc>
          <w:tcPr>
            <w:tcW w:w="2346" w:type="pct"/>
            <w:shd w:val="pct15" w:color="auto" w:fill="FFFFFF"/>
            <w:vAlign w:val="center"/>
          </w:tcPr>
          <w:p w14:paraId="6E4FAAEE"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吸收投资收到的现金</w:t>
            </w:r>
          </w:p>
        </w:tc>
        <w:tc>
          <w:tcPr>
            <w:tcW w:w="1327" w:type="pct"/>
            <w:shd w:val="clear" w:color="auto" w:fill="auto"/>
          </w:tcPr>
          <w:p w14:paraId="73673DD2"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ABB8624" w14:textId="77777777" w:rsidR="00B405A2" w:rsidRPr="00EC763E" w:rsidRDefault="00B405A2" w:rsidP="00EC763E">
            <w:pPr>
              <w:jc w:val="right"/>
              <w:rPr>
                <w:rFonts w:ascii="宋体" w:eastAsia="宋体" w:hAnsi="宋体" w:cs="宋体"/>
                <w:kern w:val="0"/>
                <w:sz w:val="18"/>
                <w:szCs w:val="18"/>
              </w:rPr>
            </w:pPr>
          </w:p>
        </w:tc>
      </w:tr>
      <w:tr w:rsidR="00B405A2" w:rsidRPr="00EC763E" w14:paraId="5AC074D7" w14:textId="77777777" w:rsidTr="0068247B">
        <w:tc>
          <w:tcPr>
            <w:tcW w:w="2346" w:type="pct"/>
            <w:shd w:val="pct15" w:color="auto" w:fill="FFFFFF"/>
            <w:vAlign w:val="center"/>
          </w:tcPr>
          <w:p w14:paraId="53B810CB"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其中：子公司吸收少数股东投资收到的现金</w:t>
            </w:r>
          </w:p>
        </w:tc>
        <w:tc>
          <w:tcPr>
            <w:tcW w:w="1327" w:type="pct"/>
            <w:shd w:val="clear" w:color="auto" w:fill="auto"/>
          </w:tcPr>
          <w:p w14:paraId="78D2061B"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2C4128A1" w14:textId="77777777" w:rsidR="00B405A2" w:rsidRPr="00EC763E" w:rsidRDefault="00B405A2" w:rsidP="00EC763E">
            <w:pPr>
              <w:jc w:val="right"/>
              <w:rPr>
                <w:rFonts w:ascii="宋体" w:eastAsia="宋体" w:hAnsi="宋体" w:cs="宋体"/>
                <w:kern w:val="0"/>
                <w:sz w:val="18"/>
                <w:szCs w:val="18"/>
              </w:rPr>
            </w:pPr>
          </w:p>
        </w:tc>
      </w:tr>
      <w:tr w:rsidR="00B405A2" w:rsidRPr="00EC763E" w14:paraId="427B419C" w14:textId="77777777" w:rsidTr="0068247B">
        <w:tc>
          <w:tcPr>
            <w:tcW w:w="2346" w:type="pct"/>
            <w:shd w:val="pct15" w:color="auto" w:fill="FFFFFF"/>
            <w:vAlign w:val="center"/>
          </w:tcPr>
          <w:p w14:paraId="244F3978"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取得借款收到的现金</w:t>
            </w:r>
          </w:p>
        </w:tc>
        <w:tc>
          <w:tcPr>
            <w:tcW w:w="1327" w:type="pct"/>
            <w:shd w:val="clear" w:color="auto" w:fill="auto"/>
          </w:tcPr>
          <w:p w14:paraId="0B5502BF"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75712DB" w14:textId="77777777" w:rsidR="00B405A2" w:rsidRPr="00EC763E" w:rsidRDefault="00B405A2" w:rsidP="00EC763E">
            <w:pPr>
              <w:jc w:val="right"/>
              <w:rPr>
                <w:rFonts w:ascii="宋体" w:eastAsia="宋体" w:hAnsi="宋体" w:cs="宋体"/>
                <w:kern w:val="0"/>
                <w:sz w:val="18"/>
                <w:szCs w:val="18"/>
              </w:rPr>
            </w:pPr>
          </w:p>
        </w:tc>
      </w:tr>
      <w:tr w:rsidR="00ED0FF9" w:rsidRPr="00EC763E" w14:paraId="15A6AB4E" w14:textId="77777777" w:rsidTr="0068247B">
        <w:tc>
          <w:tcPr>
            <w:tcW w:w="2346" w:type="pct"/>
            <w:shd w:val="pct15" w:color="auto" w:fill="FFFFFF"/>
            <w:vAlign w:val="center"/>
          </w:tcPr>
          <w:p w14:paraId="119910D3" w14:textId="222AC5C7" w:rsidR="00ED0FF9" w:rsidRPr="00EC763E" w:rsidRDefault="004D4C46" w:rsidP="00EC763E">
            <w:pPr>
              <w:rPr>
                <w:rFonts w:ascii="宋体" w:eastAsia="宋体" w:hAnsi="宋体" w:cs="Times New Roman"/>
                <w:sz w:val="18"/>
                <w:szCs w:val="18"/>
              </w:rPr>
            </w:pPr>
            <w:r>
              <w:rPr>
                <w:rFonts w:ascii="宋体" w:eastAsia="宋体" w:hAnsi="宋体" w:cs="Times New Roman" w:hint="eastAsia"/>
                <w:sz w:val="18"/>
                <w:szCs w:val="18"/>
              </w:rPr>
              <w:t>发行</w:t>
            </w:r>
            <w:r>
              <w:rPr>
                <w:rFonts w:ascii="宋体" w:eastAsia="宋体" w:hAnsi="宋体" w:cs="Times New Roman"/>
                <w:sz w:val="18"/>
                <w:szCs w:val="18"/>
              </w:rPr>
              <w:t>债券收到的现金</w:t>
            </w:r>
          </w:p>
        </w:tc>
        <w:tc>
          <w:tcPr>
            <w:tcW w:w="1327" w:type="pct"/>
            <w:shd w:val="clear" w:color="auto" w:fill="auto"/>
          </w:tcPr>
          <w:p w14:paraId="38272533" w14:textId="77777777" w:rsidR="00ED0FF9" w:rsidRPr="00EC763E" w:rsidRDefault="00ED0FF9" w:rsidP="00EC763E">
            <w:pPr>
              <w:jc w:val="right"/>
              <w:rPr>
                <w:rFonts w:ascii="宋体" w:eastAsia="宋体" w:hAnsi="宋体" w:cs="宋体"/>
                <w:kern w:val="0"/>
                <w:sz w:val="18"/>
                <w:szCs w:val="18"/>
              </w:rPr>
            </w:pPr>
          </w:p>
        </w:tc>
        <w:tc>
          <w:tcPr>
            <w:tcW w:w="1327" w:type="pct"/>
            <w:shd w:val="clear" w:color="auto" w:fill="auto"/>
          </w:tcPr>
          <w:p w14:paraId="50CAF85B" w14:textId="77777777" w:rsidR="00ED0FF9" w:rsidRPr="00EC763E" w:rsidRDefault="00ED0FF9" w:rsidP="00EC763E">
            <w:pPr>
              <w:jc w:val="right"/>
              <w:rPr>
                <w:rFonts w:ascii="宋体" w:eastAsia="宋体" w:hAnsi="宋体" w:cs="宋体"/>
                <w:kern w:val="0"/>
                <w:sz w:val="18"/>
                <w:szCs w:val="18"/>
              </w:rPr>
            </w:pPr>
          </w:p>
        </w:tc>
      </w:tr>
      <w:tr w:rsidR="00B405A2" w:rsidRPr="00EC763E" w14:paraId="291DAFAD" w14:textId="77777777" w:rsidTr="0068247B">
        <w:tc>
          <w:tcPr>
            <w:tcW w:w="2346" w:type="pct"/>
            <w:shd w:val="pct15" w:color="auto" w:fill="FFFFFF"/>
            <w:vAlign w:val="center"/>
          </w:tcPr>
          <w:p w14:paraId="29727862"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收到其他与筹资活动有关的现金</w:t>
            </w:r>
          </w:p>
        </w:tc>
        <w:tc>
          <w:tcPr>
            <w:tcW w:w="1327" w:type="pct"/>
            <w:tcBorders>
              <w:bottom w:val="single" w:sz="4" w:space="0" w:color="5B9BD5"/>
            </w:tcBorders>
            <w:shd w:val="clear" w:color="auto" w:fill="auto"/>
          </w:tcPr>
          <w:p w14:paraId="2031BA9F" w14:textId="77777777" w:rsidR="00B405A2" w:rsidRPr="00EC763E" w:rsidRDefault="00B405A2" w:rsidP="00EC763E">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2ED128F9" w14:textId="77777777" w:rsidR="00B405A2" w:rsidRPr="00EC763E" w:rsidRDefault="00B405A2" w:rsidP="00EC763E">
            <w:pPr>
              <w:jc w:val="right"/>
              <w:rPr>
                <w:rFonts w:ascii="宋体" w:eastAsia="宋体" w:hAnsi="宋体" w:cs="宋体"/>
                <w:kern w:val="0"/>
                <w:sz w:val="18"/>
                <w:szCs w:val="18"/>
              </w:rPr>
            </w:pPr>
          </w:p>
        </w:tc>
      </w:tr>
      <w:tr w:rsidR="00B405A2" w:rsidRPr="00EC763E" w14:paraId="2F06634B" w14:textId="77777777" w:rsidTr="0068247B">
        <w:tc>
          <w:tcPr>
            <w:tcW w:w="2346" w:type="pct"/>
            <w:shd w:val="pct15" w:color="auto" w:fill="FFFFFF"/>
            <w:vAlign w:val="center"/>
          </w:tcPr>
          <w:p w14:paraId="72E943CE" w14:textId="77777777" w:rsidR="00B405A2" w:rsidRPr="00EC763E" w:rsidRDefault="00B405A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筹资活动现金流入小计</w:t>
            </w:r>
          </w:p>
        </w:tc>
        <w:tc>
          <w:tcPr>
            <w:tcW w:w="1327" w:type="pct"/>
            <w:shd w:val="pct15" w:color="auto" w:fill="auto"/>
          </w:tcPr>
          <w:p w14:paraId="68422023" w14:textId="77777777" w:rsidR="00B405A2" w:rsidRPr="00EC763E" w:rsidRDefault="00B405A2" w:rsidP="00EC763E">
            <w:pPr>
              <w:jc w:val="right"/>
              <w:rPr>
                <w:rFonts w:ascii="宋体" w:eastAsia="宋体" w:hAnsi="宋体" w:cs="宋体"/>
                <w:kern w:val="0"/>
                <w:sz w:val="18"/>
                <w:szCs w:val="18"/>
              </w:rPr>
            </w:pPr>
          </w:p>
        </w:tc>
        <w:tc>
          <w:tcPr>
            <w:tcW w:w="1327" w:type="pct"/>
            <w:shd w:val="pct15" w:color="auto" w:fill="auto"/>
          </w:tcPr>
          <w:p w14:paraId="4BD7C0A5" w14:textId="77777777" w:rsidR="00B405A2" w:rsidRPr="00EC763E" w:rsidRDefault="00B405A2" w:rsidP="00EC763E">
            <w:pPr>
              <w:jc w:val="right"/>
              <w:rPr>
                <w:rFonts w:ascii="宋体" w:eastAsia="宋体" w:hAnsi="宋体" w:cs="宋体"/>
                <w:kern w:val="0"/>
                <w:sz w:val="18"/>
                <w:szCs w:val="18"/>
              </w:rPr>
            </w:pPr>
          </w:p>
        </w:tc>
      </w:tr>
      <w:tr w:rsidR="00B405A2" w:rsidRPr="00EC763E" w14:paraId="505E95CC" w14:textId="77777777" w:rsidTr="0068247B">
        <w:tc>
          <w:tcPr>
            <w:tcW w:w="2346" w:type="pct"/>
            <w:shd w:val="pct15" w:color="auto" w:fill="FFFFFF"/>
            <w:vAlign w:val="center"/>
          </w:tcPr>
          <w:p w14:paraId="231BF68F"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偿还债务支付的现金</w:t>
            </w:r>
          </w:p>
        </w:tc>
        <w:tc>
          <w:tcPr>
            <w:tcW w:w="1327" w:type="pct"/>
            <w:shd w:val="clear" w:color="auto" w:fill="auto"/>
          </w:tcPr>
          <w:p w14:paraId="4B4DF87B"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0942525E" w14:textId="77777777" w:rsidR="00B405A2" w:rsidRPr="00EC763E" w:rsidRDefault="00B405A2" w:rsidP="00EC763E">
            <w:pPr>
              <w:jc w:val="right"/>
              <w:rPr>
                <w:rFonts w:ascii="宋体" w:eastAsia="宋体" w:hAnsi="宋体" w:cs="宋体"/>
                <w:kern w:val="0"/>
                <w:sz w:val="18"/>
                <w:szCs w:val="18"/>
              </w:rPr>
            </w:pPr>
          </w:p>
        </w:tc>
      </w:tr>
      <w:tr w:rsidR="00B405A2" w:rsidRPr="00EC763E" w14:paraId="63A9B46A" w14:textId="77777777" w:rsidTr="0068247B">
        <w:tc>
          <w:tcPr>
            <w:tcW w:w="2346" w:type="pct"/>
            <w:shd w:val="pct15" w:color="auto" w:fill="FFFFFF"/>
            <w:vAlign w:val="center"/>
          </w:tcPr>
          <w:p w14:paraId="57A58F0C"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分配股利、利润或偿付利息支付的现金</w:t>
            </w:r>
          </w:p>
        </w:tc>
        <w:tc>
          <w:tcPr>
            <w:tcW w:w="1327" w:type="pct"/>
            <w:shd w:val="clear" w:color="auto" w:fill="auto"/>
          </w:tcPr>
          <w:p w14:paraId="57E0339B"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4F289A06" w14:textId="77777777" w:rsidR="00B405A2" w:rsidRPr="00EC763E" w:rsidRDefault="00B405A2" w:rsidP="00EC763E">
            <w:pPr>
              <w:jc w:val="right"/>
              <w:rPr>
                <w:rFonts w:ascii="宋体" w:eastAsia="宋体" w:hAnsi="宋体" w:cs="宋体"/>
                <w:kern w:val="0"/>
                <w:sz w:val="18"/>
                <w:szCs w:val="18"/>
              </w:rPr>
            </w:pPr>
          </w:p>
        </w:tc>
      </w:tr>
      <w:tr w:rsidR="00B405A2" w:rsidRPr="00EC763E" w14:paraId="131908D4" w14:textId="77777777" w:rsidTr="0068247B">
        <w:tc>
          <w:tcPr>
            <w:tcW w:w="2346" w:type="pct"/>
            <w:shd w:val="pct15" w:color="auto" w:fill="FFFFFF"/>
            <w:vAlign w:val="center"/>
          </w:tcPr>
          <w:p w14:paraId="007B375B"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其中：子公司支付给少数股东的股利、利润</w:t>
            </w:r>
          </w:p>
        </w:tc>
        <w:tc>
          <w:tcPr>
            <w:tcW w:w="1327" w:type="pct"/>
            <w:shd w:val="clear" w:color="auto" w:fill="auto"/>
          </w:tcPr>
          <w:p w14:paraId="3B3AA430"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53B99F17" w14:textId="77777777" w:rsidR="00B405A2" w:rsidRPr="00EC763E" w:rsidRDefault="00B405A2" w:rsidP="00EC763E">
            <w:pPr>
              <w:jc w:val="right"/>
              <w:rPr>
                <w:rFonts w:ascii="宋体" w:eastAsia="宋体" w:hAnsi="宋体" w:cs="宋体"/>
                <w:kern w:val="0"/>
                <w:sz w:val="18"/>
                <w:szCs w:val="18"/>
              </w:rPr>
            </w:pPr>
          </w:p>
        </w:tc>
      </w:tr>
      <w:tr w:rsidR="00B405A2" w:rsidRPr="00EC763E" w14:paraId="6EBF873E" w14:textId="77777777" w:rsidTr="0068247B">
        <w:tc>
          <w:tcPr>
            <w:tcW w:w="2346" w:type="pct"/>
            <w:shd w:val="pct15" w:color="auto" w:fill="FFFFFF"/>
            <w:vAlign w:val="center"/>
          </w:tcPr>
          <w:p w14:paraId="42746DD4"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支付其他与筹资活动有关的现金</w:t>
            </w:r>
          </w:p>
        </w:tc>
        <w:tc>
          <w:tcPr>
            <w:tcW w:w="1327" w:type="pct"/>
            <w:tcBorders>
              <w:bottom w:val="single" w:sz="4" w:space="0" w:color="5B9BD5"/>
            </w:tcBorders>
            <w:shd w:val="clear" w:color="auto" w:fill="auto"/>
          </w:tcPr>
          <w:p w14:paraId="0F68F658" w14:textId="77777777" w:rsidR="00B405A2" w:rsidRPr="00EC763E" w:rsidRDefault="00B405A2" w:rsidP="00EC763E">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48BF5227" w14:textId="77777777" w:rsidR="00B405A2" w:rsidRPr="00EC763E" w:rsidRDefault="00B405A2" w:rsidP="00EC763E">
            <w:pPr>
              <w:jc w:val="right"/>
              <w:rPr>
                <w:rFonts w:ascii="宋体" w:eastAsia="宋体" w:hAnsi="宋体" w:cs="宋体"/>
                <w:kern w:val="0"/>
                <w:sz w:val="18"/>
                <w:szCs w:val="18"/>
              </w:rPr>
            </w:pPr>
          </w:p>
        </w:tc>
      </w:tr>
      <w:tr w:rsidR="00B405A2" w:rsidRPr="00EC763E" w14:paraId="3AFA6ED3" w14:textId="77777777" w:rsidTr="0068247B">
        <w:tc>
          <w:tcPr>
            <w:tcW w:w="2346" w:type="pct"/>
            <w:shd w:val="pct15" w:color="auto" w:fill="FFFFFF"/>
            <w:vAlign w:val="center"/>
          </w:tcPr>
          <w:p w14:paraId="44B45700" w14:textId="77777777" w:rsidR="00B405A2" w:rsidRPr="00EC763E" w:rsidRDefault="00B405A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筹资活动现金流出小计</w:t>
            </w:r>
          </w:p>
        </w:tc>
        <w:tc>
          <w:tcPr>
            <w:tcW w:w="1327" w:type="pct"/>
            <w:shd w:val="pct15" w:color="auto" w:fill="FFFFFF"/>
          </w:tcPr>
          <w:p w14:paraId="5529360E" w14:textId="77777777" w:rsidR="00B405A2" w:rsidRPr="00EC763E" w:rsidRDefault="00B405A2" w:rsidP="00EC763E">
            <w:pPr>
              <w:jc w:val="right"/>
              <w:rPr>
                <w:rFonts w:ascii="宋体" w:eastAsia="宋体" w:hAnsi="宋体" w:cs="宋体"/>
                <w:kern w:val="0"/>
                <w:sz w:val="18"/>
                <w:szCs w:val="18"/>
              </w:rPr>
            </w:pPr>
          </w:p>
        </w:tc>
        <w:tc>
          <w:tcPr>
            <w:tcW w:w="1327" w:type="pct"/>
            <w:shd w:val="pct15" w:color="auto" w:fill="FFFFFF"/>
          </w:tcPr>
          <w:p w14:paraId="290B8BAF" w14:textId="77777777" w:rsidR="00B405A2" w:rsidRPr="00EC763E" w:rsidRDefault="00B405A2" w:rsidP="00EC763E">
            <w:pPr>
              <w:jc w:val="right"/>
              <w:rPr>
                <w:rFonts w:ascii="宋体" w:eastAsia="宋体" w:hAnsi="宋体" w:cs="宋体"/>
                <w:kern w:val="0"/>
                <w:sz w:val="18"/>
                <w:szCs w:val="18"/>
              </w:rPr>
            </w:pPr>
          </w:p>
        </w:tc>
      </w:tr>
      <w:tr w:rsidR="00B405A2" w:rsidRPr="00EC763E" w14:paraId="13293495" w14:textId="77777777" w:rsidTr="0068247B">
        <w:tc>
          <w:tcPr>
            <w:tcW w:w="2346" w:type="pct"/>
            <w:shd w:val="pct15" w:color="auto" w:fill="FFFFFF"/>
            <w:vAlign w:val="center"/>
          </w:tcPr>
          <w:p w14:paraId="347A5B9C" w14:textId="77777777" w:rsidR="00B405A2" w:rsidRPr="00EC763E" w:rsidRDefault="00B405A2" w:rsidP="00EC763E">
            <w:pPr>
              <w:jc w:val="center"/>
              <w:rPr>
                <w:rFonts w:ascii="宋体" w:eastAsia="宋体" w:hAnsi="宋体" w:cs="宋体"/>
                <w:b/>
                <w:sz w:val="18"/>
                <w:szCs w:val="18"/>
              </w:rPr>
            </w:pPr>
            <w:r w:rsidRPr="00EC763E">
              <w:rPr>
                <w:rFonts w:ascii="宋体" w:eastAsia="宋体" w:hAnsi="宋体" w:cs="Times New Roman" w:hint="eastAsia"/>
                <w:b/>
                <w:sz w:val="18"/>
                <w:szCs w:val="18"/>
              </w:rPr>
              <w:t>筹资活动产生的现金流量净额</w:t>
            </w:r>
          </w:p>
        </w:tc>
        <w:tc>
          <w:tcPr>
            <w:tcW w:w="1327" w:type="pct"/>
            <w:shd w:val="pct15" w:color="auto" w:fill="FFFFFF"/>
          </w:tcPr>
          <w:p w14:paraId="463A175B" w14:textId="77777777" w:rsidR="00B405A2" w:rsidRPr="00EC763E" w:rsidRDefault="00B405A2" w:rsidP="00EC763E">
            <w:pPr>
              <w:jc w:val="right"/>
              <w:rPr>
                <w:rFonts w:ascii="宋体" w:eastAsia="宋体" w:hAnsi="宋体" w:cs="宋体"/>
                <w:kern w:val="0"/>
                <w:sz w:val="18"/>
                <w:szCs w:val="18"/>
              </w:rPr>
            </w:pPr>
          </w:p>
        </w:tc>
        <w:tc>
          <w:tcPr>
            <w:tcW w:w="1327" w:type="pct"/>
            <w:shd w:val="pct15" w:color="auto" w:fill="FFFFFF"/>
          </w:tcPr>
          <w:p w14:paraId="3D9EE0F7" w14:textId="77777777" w:rsidR="00B405A2" w:rsidRPr="00EC763E" w:rsidRDefault="00B405A2" w:rsidP="00EC763E">
            <w:pPr>
              <w:jc w:val="right"/>
              <w:rPr>
                <w:rFonts w:ascii="宋体" w:eastAsia="宋体" w:hAnsi="宋体" w:cs="宋体"/>
                <w:kern w:val="0"/>
                <w:sz w:val="18"/>
                <w:szCs w:val="18"/>
              </w:rPr>
            </w:pPr>
          </w:p>
        </w:tc>
      </w:tr>
      <w:tr w:rsidR="00B405A2" w:rsidRPr="00EC763E" w14:paraId="5F0DD078" w14:textId="77777777" w:rsidTr="0068247B">
        <w:tc>
          <w:tcPr>
            <w:tcW w:w="2346" w:type="pct"/>
            <w:shd w:val="pct15" w:color="auto" w:fill="FFFFFF"/>
            <w:vAlign w:val="center"/>
          </w:tcPr>
          <w:p w14:paraId="2ED2EB3B" w14:textId="77777777" w:rsidR="00B405A2" w:rsidRPr="00EC763E" w:rsidRDefault="00B405A2" w:rsidP="00EC763E">
            <w:pPr>
              <w:rPr>
                <w:rFonts w:ascii="宋体" w:eastAsia="宋体" w:hAnsi="宋体" w:cs="宋体"/>
                <w:b/>
                <w:sz w:val="18"/>
                <w:szCs w:val="18"/>
              </w:rPr>
            </w:pPr>
            <w:r w:rsidRPr="00EC763E">
              <w:rPr>
                <w:rFonts w:ascii="宋体" w:eastAsia="宋体" w:hAnsi="宋体" w:cs="Times New Roman" w:hint="eastAsia"/>
                <w:b/>
                <w:sz w:val="18"/>
                <w:szCs w:val="18"/>
              </w:rPr>
              <w:t>四、汇率变动对现金及现金等价物的影响</w:t>
            </w:r>
          </w:p>
        </w:tc>
        <w:tc>
          <w:tcPr>
            <w:tcW w:w="1327" w:type="pct"/>
            <w:shd w:val="clear" w:color="auto" w:fill="auto"/>
          </w:tcPr>
          <w:p w14:paraId="79A5E71E"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6CA05C9C" w14:textId="77777777" w:rsidR="00B405A2" w:rsidRPr="00EC763E" w:rsidRDefault="00B405A2" w:rsidP="00EC763E">
            <w:pPr>
              <w:jc w:val="right"/>
              <w:rPr>
                <w:rFonts w:ascii="宋体" w:eastAsia="宋体" w:hAnsi="宋体" w:cs="宋体"/>
                <w:kern w:val="0"/>
                <w:sz w:val="18"/>
                <w:szCs w:val="18"/>
              </w:rPr>
            </w:pPr>
          </w:p>
        </w:tc>
      </w:tr>
      <w:tr w:rsidR="00B405A2" w:rsidRPr="00EC763E" w14:paraId="39A48342" w14:textId="77777777" w:rsidTr="0068247B">
        <w:tc>
          <w:tcPr>
            <w:tcW w:w="2346" w:type="pct"/>
            <w:shd w:val="pct15" w:color="auto" w:fill="FFFFFF"/>
            <w:vAlign w:val="center"/>
          </w:tcPr>
          <w:p w14:paraId="300378EA" w14:textId="77777777" w:rsidR="00B405A2" w:rsidRPr="00EC763E" w:rsidRDefault="00B405A2" w:rsidP="00EC763E">
            <w:pPr>
              <w:rPr>
                <w:rFonts w:ascii="宋体" w:eastAsia="宋体" w:hAnsi="宋体" w:cs="宋体"/>
                <w:b/>
                <w:sz w:val="18"/>
                <w:szCs w:val="18"/>
              </w:rPr>
            </w:pPr>
            <w:r w:rsidRPr="00EC763E">
              <w:rPr>
                <w:rFonts w:ascii="宋体" w:eastAsia="宋体" w:hAnsi="宋体" w:cs="Times New Roman" w:hint="eastAsia"/>
                <w:b/>
                <w:sz w:val="18"/>
                <w:szCs w:val="18"/>
              </w:rPr>
              <w:t>五、现金及现金等价物净增加额</w:t>
            </w:r>
          </w:p>
        </w:tc>
        <w:tc>
          <w:tcPr>
            <w:tcW w:w="1327" w:type="pct"/>
            <w:shd w:val="clear" w:color="auto" w:fill="auto"/>
          </w:tcPr>
          <w:p w14:paraId="62B6AF99"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157B637E" w14:textId="77777777" w:rsidR="00B405A2" w:rsidRPr="00EC763E" w:rsidRDefault="00B405A2" w:rsidP="00EC763E">
            <w:pPr>
              <w:jc w:val="right"/>
              <w:rPr>
                <w:rFonts w:ascii="宋体" w:eastAsia="宋体" w:hAnsi="宋体" w:cs="宋体"/>
                <w:kern w:val="0"/>
                <w:sz w:val="18"/>
                <w:szCs w:val="18"/>
              </w:rPr>
            </w:pPr>
          </w:p>
        </w:tc>
      </w:tr>
      <w:tr w:rsidR="00B405A2" w:rsidRPr="00EC763E" w14:paraId="2387D960" w14:textId="77777777" w:rsidTr="0068247B">
        <w:tc>
          <w:tcPr>
            <w:tcW w:w="2346" w:type="pct"/>
            <w:shd w:val="pct15" w:color="auto" w:fill="FFFFFF"/>
            <w:vAlign w:val="center"/>
          </w:tcPr>
          <w:p w14:paraId="774C5470" w14:textId="77777777" w:rsidR="00B405A2" w:rsidRPr="00EC763E" w:rsidRDefault="00B405A2" w:rsidP="00EC763E">
            <w:pPr>
              <w:rPr>
                <w:rFonts w:ascii="宋体" w:eastAsia="宋体" w:hAnsi="宋体" w:cs="宋体"/>
                <w:sz w:val="18"/>
                <w:szCs w:val="18"/>
              </w:rPr>
            </w:pPr>
            <w:r w:rsidRPr="00EC763E">
              <w:rPr>
                <w:rFonts w:ascii="宋体" w:eastAsia="宋体" w:hAnsi="宋体" w:cs="Times New Roman" w:hint="eastAsia"/>
                <w:sz w:val="18"/>
                <w:szCs w:val="18"/>
              </w:rPr>
              <w:t>加：期初现金及现金等价物余额</w:t>
            </w:r>
          </w:p>
        </w:tc>
        <w:tc>
          <w:tcPr>
            <w:tcW w:w="1327" w:type="pct"/>
            <w:shd w:val="clear" w:color="auto" w:fill="auto"/>
          </w:tcPr>
          <w:p w14:paraId="10F06099"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70B67A89" w14:textId="77777777" w:rsidR="00B405A2" w:rsidRPr="00EC763E" w:rsidRDefault="00B405A2" w:rsidP="00EC763E">
            <w:pPr>
              <w:jc w:val="right"/>
              <w:rPr>
                <w:rFonts w:ascii="宋体" w:eastAsia="宋体" w:hAnsi="宋体" w:cs="宋体"/>
                <w:kern w:val="0"/>
                <w:sz w:val="18"/>
                <w:szCs w:val="18"/>
              </w:rPr>
            </w:pPr>
          </w:p>
        </w:tc>
      </w:tr>
      <w:tr w:rsidR="00B405A2" w:rsidRPr="00EC763E" w14:paraId="29E05CA5" w14:textId="77777777" w:rsidTr="0068247B">
        <w:tc>
          <w:tcPr>
            <w:tcW w:w="2346" w:type="pct"/>
            <w:shd w:val="pct15" w:color="auto" w:fill="FFFFFF"/>
            <w:vAlign w:val="center"/>
          </w:tcPr>
          <w:p w14:paraId="2DAAF83D" w14:textId="77777777" w:rsidR="00B405A2" w:rsidRPr="00EC763E" w:rsidRDefault="00B405A2" w:rsidP="00EC763E">
            <w:pPr>
              <w:rPr>
                <w:rFonts w:ascii="宋体" w:eastAsia="宋体" w:hAnsi="宋体" w:cs="宋体"/>
                <w:b/>
                <w:sz w:val="18"/>
                <w:szCs w:val="18"/>
              </w:rPr>
            </w:pPr>
            <w:r w:rsidRPr="00EC763E">
              <w:rPr>
                <w:rFonts w:ascii="宋体" w:eastAsia="宋体" w:hAnsi="宋体" w:cs="Times New Roman" w:hint="eastAsia"/>
                <w:b/>
                <w:sz w:val="18"/>
                <w:szCs w:val="18"/>
              </w:rPr>
              <w:t>六、期末现金及现金等价物余额</w:t>
            </w:r>
          </w:p>
        </w:tc>
        <w:tc>
          <w:tcPr>
            <w:tcW w:w="1327" w:type="pct"/>
            <w:shd w:val="clear" w:color="auto" w:fill="auto"/>
          </w:tcPr>
          <w:p w14:paraId="523DEDBB" w14:textId="77777777" w:rsidR="00B405A2" w:rsidRPr="00EC763E" w:rsidRDefault="00B405A2" w:rsidP="00EC763E">
            <w:pPr>
              <w:jc w:val="right"/>
              <w:rPr>
                <w:rFonts w:ascii="宋体" w:eastAsia="宋体" w:hAnsi="宋体" w:cs="宋体"/>
                <w:kern w:val="0"/>
                <w:sz w:val="18"/>
                <w:szCs w:val="18"/>
              </w:rPr>
            </w:pPr>
          </w:p>
        </w:tc>
        <w:tc>
          <w:tcPr>
            <w:tcW w:w="1327" w:type="pct"/>
            <w:shd w:val="clear" w:color="auto" w:fill="auto"/>
          </w:tcPr>
          <w:p w14:paraId="2CD6073C" w14:textId="77777777" w:rsidR="00B405A2" w:rsidRPr="00EC763E" w:rsidRDefault="00B405A2" w:rsidP="00EC763E">
            <w:pPr>
              <w:jc w:val="right"/>
              <w:rPr>
                <w:rFonts w:ascii="宋体" w:eastAsia="宋体" w:hAnsi="宋体" w:cs="宋体"/>
                <w:kern w:val="0"/>
                <w:sz w:val="18"/>
                <w:szCs w:val="18"/>
              </w:rPr>
            </w:pPr>
          </w:p>
        </w:tc>
      </w:tr>
    </w:tbl>
    <w:p w14:paraId="1F4EE33C" w14:textId="77777777" w:rsidR="00EC763E" w:rsidRPr="00EC763E" w:rsidRDefault="00EC763E" w:rsidP="00EC763E">
      <w:pPr>
        <w:widowControl/>
        <w:ind w:right="-382"/>
        <w:jc w:val="left"/>
        <w:rPr>
          <w:rFonts w:ascii="宋体" w:eastAsia="宋体" w:hAnsi="宋体" w:cs="Times New Roman"/>
          <w:bCs/>
          <w:sz w:val="18"/>
          <w:szCs w:val="18"/>
        </w:rPr>
      </w:pPr>
      <w:r w:rsidRPr="00EC763E">
        <w:rPr>
          <w:rFonts w:ascii="Calibri" w:eastAsia="宋体" w:hAnsi="Calibri" w:cs="Times New Roman"/>
          <w:sz w:val="18"/>
          <w:szCs w:val="18"/>
        </w:rPr>
        <w:t>法定代表人：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主管会计工作负责人：</w:t>
      </w:r>
      <w:r w:rsidRPr="00EC763E">
        <w:rPr>
          <w:rFonts w:ascii="Calibri" w:eastAsia="宋体" w:hAnsi="Calibri" w:cs="Times New Roman"/>
          <w:sz w:val="18"/>
          <w:szCs w:val="18"/>
        </w:rPr>
        <w:t xml:space="preserve">_____________ </w:t>
      </w:r>
      <w:r w:rsidRPr="00EC763E">
        <w:rPr>
          <w:rFonts w:ascii="Calibri" w:eastAsia="宋体" w:hAnsi="Calibri" w:cs="Times New Roman"/>
          <w:sz w:val="18"/>
          <w:szCs w:val="18"/>
        </w:rPr>
        <w:t>会计机构负责人</w:t>
      </w:r>
      <w:r w:rsidRPr="00EC763E">
        <w:rPr>
          <w:rFonts w:ascii="Calibri" w:eastAsia="宋体" w:hAnsi="Calibri" w:cs="Times New Roman" w:hint="eastAsia"/>
          <w:sz w:val="18"/>
          <w:szCs w:val="18"/>
        </w:rPr>
        <w:t>：</w:t>
      </w:r>
      <w:r w:rsidRPr="00EC763E">
        <w:rPr>
          <w:rFonts w:ascii="Calibri" w:eastAsia="宋体" w:hAnsi="Calibri" w:cs="Times New Roman"/>
          <w:sz w:val="18"/>
          <w:szCs w:val="18"/>
        </w:rPr>
        <w:t>_____________</w:t>
      </w:r>
    </w:p>
    <w:p w14:paraId="30703E9A" w14:textId="77777777" w:rsidR="00EC763E" w:rsidRPr="00EC763E" w:rsidRDefault="00EC763E" w:rsidP="00EC763E">
      <w:pPr>
        <w:widowControl/>
        <w:ind w:right="270"/>
        <w:jc w:val="left"/>
        <w:rPr>
          <w:rFonts w:ascii="宋体" w:eastAsia="宋体" w:hAnsi="宋体" w:cs="Times New Roman"/>
          <w:b/>
          <w:bCs/>
          <w:szCs w:val="18"/>
        </w:rPr>
      </w:pPr>
    </w:p>
    <w:p w14:paraId="5D1E7090" w14:textId="4F400692" w:rsidR="00EC763E" w:rsidRPr="00EC763E" w:rsidRDefault="00EC763E" w:rsidP="00131598">
      <w:pPr>
        <w:pStyle w:val="3"/>
        <w:numPr>
          <w:ilvl w:val="0"/>
          <w:numId w:val="44"/>
        </w:numPr>
        <w:rPr>
          <w:rFonts w:ascii="Arial" w:eastAsia="黑体" w:hAnsi="Arial"/>
          <w:sz w:val="22"/>
        </w:rPr>
      </w:pPr>
      <w:r w:rsidRPr="00EC763E">
        <w:rPr>
          <w:rFonts w:ascii="Arial" w:eastAsia="黑体" w:hAnsi="Arial"/>
          <w:sz w:val="22"/>
        </w:rPr>
        <w:t>母公司</w:t>
      </w:r>
      <w:r w:rsidRPr="00EC763E">
        <w:rPr>
          <w:rFonts w:ascii="Arial" w:eastAsia="黑体" w:hAnsi="Arial" w:hint="eastAsia"/>
          <w:sz w:val="22"/>
        </w:rPr>
        <w:t>现金</w:t>
      </w:r>
      <w:r w:rsidRPr="00EC763E">
        <w:rPr>
          <w:rFonts w:ascii="Arial" w:eastAsia="黑体" w:hAnsi="Arial"/>
          <w:sz w:val="22"/>
        </w:rPr>
        <w:t>流</w:t>
      </w:r>
      <w:r w:rsidRPr="00EC763E">
        <w:rPr>
          <w:rFonts w:ascii="Arial" w:eastAsia="黑体" w:hAnsi="Arial" w:hint="eastAsia"/>
          <w:sz w:val="22"/>
        </w:rPr>
        <w:t>量表</w:t>
      </w:r>
    </w:p>
    <w:p w14:paraId="73D11D40" w14:textId="77777777" w:rsidR="00EC763E" w:rsidRPr="00EC763E" w:rsidRDefault="00EC763E" w:rsidP="00EC763E">
      <w:pPr>
        <w:ind w:left="6720" w:firstLine="420"/>
        <w:jc w:val="right"/>
        <w:rPr>
          <w:rFonts w:ascii="Calibri" w:eastAsia="宋体" w:hAnsi="Calibri" w:cs="Times New Roman"/>
        </w:rPr>
      </w:pPr>
      <w:r w:rsidRPr="00EC763E">
        <w:rPr>
          <w:rFonts w:ascii="Calibri" w:eastAsia="宋体" w:hAnsi="Calibri" w:cs="Times New Roman" w:hint="eastAsia"/>
        </w:rPr>
        <w:t>单位</w:t>
      </w:r>
      <w:r w:rsidRPr="00EC763E">
        <w:rPr>
          <w:rFonts w:ascii="Calibri" w:eastAsia="宋体" w:hAnsi="Calibri" w:cs="Times New Roman"/>
        </w:rPr>
        <w:t>：元</w:t>
      </w:r>
      <w:r w:rsidRPr="00EC763E">
        <w:rPr>
          <w:rFonts w:ascii="Calibri" w:eastAsia="宋体" w:hAnsi="Calibri" w:cs="Times New Roman" w:hint="eastAsia"/>
        </w:rPr>
        <w:t xml:space="preserve"> </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388"/>
        <w:gridCol w:w="2626"/>
        <w:gridCol w:w="2626"/>
      </w:tblGrid>
      <w:tr w:rsidR="00010BD6" w:rsidRPr="00EC763E" w14:paraId="2F6900B7" w14:textId="77777777" w:rsidTr="0068247B">
        <w:tc>
          <w:tcPr>
            <w:tcW w:w="2276" w:type="pct"/>
            <w:tcBorders>
              <w:bottom w:val="single" w:sz="4" w:space="0" w:color="5B9BD5"/>
            </w:tcBorders>
            <w:shd w:val="pct15" w:color="auto" w:fill="FFFFFF"/>
            <w:vAlign w:val="center"/>
          </w:tcPr>
          <w:p w14:paraId="385C1164" w14:textId="77777777" w:rsidR="00010BD6" w:rsidRPr="00EC763E" w:rsidRDefault="00010BD6" w:rsidP="00010BD6">
            <w:pPr>
              <w:jc w:val="center"/>
              <w:rPr>
                <w:rFonts w:ascii="宋体" w:eastAsia="宋体" w:hAnsi="宋体" w:cs="宋体"/>
                <w:b/>
                <w:sz w:val="18"/>
                <w:szCs w:val="21"/>
              </w:rPr>
            </w:pPr>
            <w:r w:rsidRPr="00EC763E">
              <w:rPr>
                <w:rFonts w:ascii="宋体" w:eastAsia="宋体" w:hAnsi="宋体" w:cs="Times New Roman" w:hint="eastAsia"/>
                <w:b/>
                <w:sz w:val="18"/>
                <w:szCs w:val="21"/>
              </w:rPr>
              <w:t>项目</w:t>
            </w:r>
          </w:p>
        </w:tc>
        <w:tc>
          <w:tcPr>
            <w:tcW w:w="1362" w:type="pct"/>
            <w:shd w:val="pct15" w:color="auto" w:fill="FFFFFF"/>
            <w:vAlign w:val="center"/>
          </w:tcPr>
          <w:p w14:paraId="7F6847AB" w14:textId="022C4B38" w:rsidR="00010BD6" w:rsidRPr="00EC763E" w:rsidRDefault="00010BD6" w:rsidP="00010BD6">
            <w:pPr>
              <w:jc w:val="center"/>
              <w:rPr>
                <w:rFonts w:ascii="宋体" w:eastAsia="宋体" w:hAnsi="宋体" w:cs="Times New Roman"/>
                <w:b/>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w:t>
            </w:r>
            <w:r w:rsidR="003D12D2">
              <w:rPr>
                <w:rFonts w:ascii="宋体" w:eastAsia="宋体" w:hAnsi="宋体" w:cs="Times New Roman"/>
                <w:b/>
                <w:sz w:val="18"/>
                <w:szCs w:val="18"/>
              </w:rPr>
              <w:t>9</w:t>
            </w:r>
            <w:r>
              <w:rPr>
                <w:rFonts w:ascii="宋体" w:eastAsia="宋体" w:hAnsi="宋体" w:cs="Times New Roman" w:hint="eastAsia"/>
                <w:b/>
                <w:sz w:val="18"/>
                <w:szCs w:val="18"/>
              </w:rPr>
              <w:t>月</w:t>
            </w:r>
          </w:p>
        </w:tc>
        <w:tc>
          <w:tcPr>
            <w:tcW w:w="1362" w:type="pct"/>
            <w:shd w:val="pct15" w:color="auto" w:fill="FFFFFF"/>
            <w:vAlign w:val="center"/>
          </w:tcPr>
          <w:p w14:paraId="5E9258E4" w14:textId="784E6175" w:rsidR="00010BD6" w:rsidRPr="00EC763E" w:rsidRDefault="00010BD6" w:rsidP="00010BD6">
            <w:pPr>
              <w:jc w:val="center"/>
              <w:rPr>
                <w:rFonts w:ascii="宋体" w:eastAsia="宋体" w:hAnsi="宋体" w:cs="宋体"/>
                <w:b/>
                <w:sz w:val="18"/>
                <w:szCs w:val="21"/>
              </w:rPr>
            </w:pPr>
            <w:r>
              <w:rPr>
                <w:rFonts w:ascii="宋体" w:eastAsia="宋体" w:hAnsi="宋体" w:cs="Times New Roman" w:hint="eastAsia"/>
                <w:b/>
                <w:sz w:val="18"/>
                <w:szCs w:val="18"/>
              </w:rPr>
              <w:t>201</w:t>
            </w:r>
            <w:r>
              <w:rPr>
                <w:rFonts w:ascii="宋体" w:eastAsia="宋体" w:hAnsi="宋体" w:cs="Times New Roman"/>
                <w:b/>
                <w:sz w:val="18"/>
                <w:szCs w:val="18"/>
              </w:rPr>
              <w:t>9</w:t>
            </w:r>
            <w:r>
              <w:rPr>
                <w:rFonts w:ascii="宋体" w:eastAsia="宋体" w:hAnsi="宋体" w:cs="Times New Roman" w:hint="eastAsia"/>
                <w:b/>
                <w:sz w:val="18"/>
                <w:szCs w:val="18"/>
              </w:rPr>
              <w:t>年</w:t>
            </w:r>
            <w:r>
              <w:rPr>
                <w:rFonts w:ascii="宋体" w:eastAsia="宋体" w:hAnsi="宋体" w:cs="Times New Roman"/>
                <w:b/>
                <w:sz w:val="18"/>
                <w:szCs w:val="18"/>
              </w:rPr>
              <w:t>1-</w:t>
            </w:r>
            <w:r w:rsidR="003D12D2">
              <w:rPr>
                <w:rFonts w:ascii="宋体" w:eastAsia="宋体" w:hAnsi="宋体" w:cs="Times New Roman"/>
                <w:b/>
                <w:sz w:val="18"/>
                <w:szCs w:val="18"/>
              </w:rPr>
              <w:t>9</w:t>
            </w:r>
            <w:r>
              <w:rPr>
                <w:rFonts w:ascii="宋体" w:eastAsia="宋体" w:hAnsi="宋体" w:cs="Times New Roman" w:hint="eastAsia"/>
                <w:b/>
                <w:sz w:val="18"/>
                <w:szCs w:val="18"/>
              </w:rPr>
              <w:t>月</w:t>
            </w:r>
          </w:p>
        </w:tc>
      </w:tr>
      <w:tr w:rsidR="00832FCD" w:rsidRPr="00EC763E" w14:paraId="47E79043" w14:textId="77777777" w:rsidTr="0068247B">
        <w:tc>
          <w:tcPr>
            <w:tcW w:w="2276" w:type="pct"/>
            <w:shd w:val="pct15" w:color="auto" w:fill="FFFFFF"/>
            <w:vAlign w:val="center"/>
          </w:tcPr>
          <w:p w14:paraId="6A4D36CF" w14:textId="77777777" w:rsidR="00832FCD" w:rsidRPr="00EC763E" w:rsidRDefault="00832FCD" w:rsidP="00832FCD">
            <w:pPr>
              <w:rPr>
                <w:rFonts w:ascii="宋体" w:eastAsia="宋体" w:hAnsi="宋体" w:cs="宋体"/>
                <w:b/>
                <w:sz w:val="18"/>
                <w:szCs w:val="21"/>
              </w:rPr>
            </w:pPr>
            <w:r w:rsidRPr="00EC763E">
              <w:rPr>
                <w:rFonts w:ascii="宋体" w:eastAsia="宋体" w:hAnsi="宋体" w:cs="Times New Roman" w:hint="eastAsia"/>
                <w:b/>
                <w:sz w:val="18"/>
                <w:szCs w:val="21"/>
              </w:rPr>
              <w:t>一、经营活动产生的现金流量：</w:t>
            </w:r>
          </w:p>
        </w:tc>
        <w:tc>
          <w:tcPr>
            <w:tcW w:w="1362" w:type="pct"/>
            <w:shd w:val="clear" w:color="auto" w:fill="auto"/>
          </w:tcPr>
          <w:p w14:paraId="3FA9ADE4" w14:textId="002E535D" w:rsidR="00832FCD" w:rsidRPr="00EC763E" w:rsidRDefault="00832FCD" w:rsidP="00832FCD">
            <w:pPr>
              <w:widowControl/>
              <w:rPr>
                <w:rFonts w:ascii="宋体" w:eastAsia="宋体" w:hAnsi="宋体" w:cs="宋体"/>
                <w:kern w:val="0"/>
                <w:sz w:val="18"/>
                <w:szCs w:val="21"/>
              </w:rPr>
            </w:pPr>
          </w:p>
        </w:tc>
        <w:tc>
          <w:tcPr>
            <w:tcW w:w="1362" w:type="pct"/>
            <w:shd w:val="clear" w:color="auto" w:fill="auto"/>
          </w:tcPr>
          <w:p w14:paraId="6B80D13A" w14:textId="0C40C3BF" w:rsidR="00832FCD" w:rsidRPr="00EC763E" w:rsidRDefault="00832FCD" w:rsidP="00832FCD">
            <w:pPr>
              <w:widowControl/>
              <w:rPr>
                <w:rFonts w:ascii="宋体" w:eastAsia="宋体" w:hAnsi="宋体" w:cs="宋体"/>
                <w:kern w:val="0"/>
                <w:sz w:val="18"/>
                <w:szCs w:val="21"/>
              </w:rPr>
            </w:pPr>
          </w:p>
        </w:tc>
      </w:tr>
      <w:tr w:rsidR="0068247B" w:rsidRPr="00EC763E" w14:paraId="7DE6044D" w14:textId="77777777" w:rsidTr="0068247B">
        <w:tc>
          <w:tcPr>
            <w:tcW w:w="2276" w:type="pct"/>
            <w:shd w:val="pct15" w:color="auto" w:fill="FFFFFF"/>
            <w:vAlign w:val="center"/>
          </w:tcPr>
          <w:p w14:paraId="19962D4A"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lastRenderedPageBreak/>
              <w:t>销售商品、提供劳务收到的现金</w:t>
            </w:r>
          </w:p>
        </w:tc>
        <w:tc>
          <w:tcPr>
            <w:tcW w:w="1362" w:type="pct"/>
            <w:shd w:val="clear" w:color="auto" w:fill="auto"/>
          </w:tcPr>
          <w:p w14:paraId="044D6D0E"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295D5DD9" w14:textId="77777777" w:rsidR="0068247B" w:rsidRPr="00EC763E" w:rsidRDefault="0068247B" w:rsidP="00EC763E">
            <w:pPr>
              <w:widowControl/>
              <w:rPr>
                <w:rFonts w:ascii="宋体" w:eastAsia="宋体" w:hAnsi="宋体" w:cs="宋体"/>
                <w:kern w:val="0"/>
                <w:sz w:val="18"/>
                <w:szCs w:val="21"/>
              </w:rPr>
            </w:pPr>
          </w:p>
        </w:tc>
      </w:tr>
      <w:tr w:rsidR="0068247B" w:rsidRPr="00EC763E" w14:paraId="0BCCADB3" w14:textId="77777777" w:rsidTr="0068247B">
        <w:tc>
          <w:tcPr>
            <w:tcW w:w="2276" w:type="pct"/>
            <w:shd w:val="pct15" w:color="auto" w:fill="FFFFFF"/>
            <w:vAlign w:val="center"/>
          </w:tcPr>
          <w:p w14:paraId="7C400032"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收到的税费返还</w:t>
            </w:r>
          </w:p>
        </w:tc>
        <w:tc>
          <w:tcPr>
            <w:tcW w:w="1362" w:type="pct"/>
            <w:shd w:val="clear" w:color="auto" w:fill="auto"/>
          </w:tcPr>
          <w:p w14:paraId="48C04212"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12B3839C" w14:textId="77777777" w:rsidR="0068247B" w:rsidRPr="00EC763E" w:rsidRDefault="0068247B" w:rsidP="00EC763E">
            <w:pPr>
              <w:widowControl/>
              <w:rPr>
                <w:rFonts w:ascii="宋体" w:eastAsia="宋体" w:hAnsi="宋体" w:cs="宋体"/>
                <w:kern w:val="0"/>
                <w:sz w:val="18"/>
                <w:szCs w:val="21"/>
              </w:rPr>
            </w:pPr>
          </w:p>
        </w:tc>
      </w:tr>
      <w:tr w:rsidR="0068247B" w:rsidRPr="00EC763E" w14:paraId="2EEF3201" w14:textId="77777777" w:rsidTr="0068247B">
        <w:tc>
          <w:tcPr>
            <w:tcW w:w="2276" w:type="pct"/>
            <w:tcBorders>
              <w:bottom w:val="single" w:sz="4" w:space="0" w:color="5B9BD5"/>
            </w:tcBorders>
            <w:shd w:val="pct15" w:color="auto" w:fill="FFFFFF"/>
            <w:vAlign w:val="center"/>
          </w:tcPr>
          <w:p w14:paraId="46305E14"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18"/>
              </w:rPr>
              <w:t>收到其他与经营活动有关的现金</w:t>
            </w:r>
          </w:p>
        </w:tc>
        <w:tc>
          <w:tcPr>
            <w:tcW w:w="1362" w:type="pct"/>
            <w:tcBorders>
              <w:bottom w:val="single" w:sz="4" w:space="0" w:color="5B9BD5"/>
            </w:tcBorders>
            <w:shd w:val="clear" w:color="auto" w:fill="auto"/>
          </w:tcPr>
          <w:p w14:paraId="3F56EA3D" w14:textId="77777777" w:rsidR="0068247B" w:rsidRPr="00EC763E" w:rsidRDefault="0068247B" w:rsidP="00EC763E">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0464ED45" w14:textId="77777777" w:rsidR="0068247B" w:rsidRPr="00EC763E" w:rsidRDefault="0068247B" w:rsidP="00EC763E">
            <w:pPr>
              <w:widowControl/>
              <w:rPr>
                <w:rFonts w:ascii="宋体" w:eastAsia="宋体" w:hAnsi="宋体" w:cs="宋体"/>
                <w:kern w:val="0"/>
                <w:sz w:val="18"/>
                <w:szCs w:val="21"/>
              </w:rPr>
            </w:pPr>
          </w:p>
        </w:tc>
      </w:tr>
      <w:tr w:rsidR="0068247B" w:rsidRPr="00EC763E" w14:paraId="776C61A1" w14:textId="77777777" w:rsidTr="0068247B">
        <w:tc>
          <w:tcPr>
            <w:tcW w:w="2276" w:type="pct"/>
            <w:shd w:val="pct15" w:color="auto" w:fill="FFFFFF"/>
            <w:vAlign w:val="center"/>
          </w:tcPr>
          <w:p w14:paraId="295E2436" w14:textId="77777777" w:rsidR="0068247B" w:rsidRPr="00EC763E" w:rsidRDefault="0068247B" w:rsidP="00EC763E">
            <w:pPr>
              <w:jc w:val="center"/>
              <w:rPr>
                <w:rFonts w:ascii="宋体" w:eastAsia="宋体" w:hAnsi="宋体" w:cs="宋体"/>
                <w:b/>
                <w:sz w:val="18"/>
                <w:szCs w:val="21"/>
              </w:rPr>
            </w:pPr>
            <w:r w:rsidRPr="00EC763E">
              <w:rPr>
                <w:rFonts w:ascii="宋体" w:eastAsia="宋体" w:hAnsi="宋体" w:cs="Times New Roman" w:hint="eastAsia"/>
                <w:b/>
                <w:sz w:val="18"/>
                <w:szCs w:val="18"/>
              </w:rPr>
              <w:t>经营活动现金流入小计</w:t>
            </w:r>
          </w:p>
        </w:tc>
        <w:tc>
          <w:tcPr>
            <w:tcW w:w="1362" w:type="pct"/>
            <w:shd w:val="pct15" w:color="auto" w:fill="FFFFFF"/>
          </w:tcPr>
          <w:p w14:paraId="60B6FC72" w14:textId="77777777" w:rsidR="0068247B" w:rsidRPr="00EC763E" w:rsidRDefault="0068247B" w:rsidP="00EC763E">
            <w:pPr>
              <w:widowControl/>
              <w:rPr>
                <w:rFonts w:ascii="宋体" w:eastAsia="宋体" w:hAnsi="宋体" w:cs="宋体"/>
                <w:kern w:val="0"/>
                <w:sz w:val="18"/>
                <w:szCs w:val="21"/>
              </w:rPr>
            </w:pPr>
          </w:p>
        </w:tc>
        <w:tc>
          <w:tcPr>
            <w:tcW w:w="1362" w:type="pct"/>
            <w:shd w:val="pct15" w:color="auto" w:fill="FFFFFF"/>
          </w:tcPr>
          <w:p w14:paraId="66FF9E64" w14:textId="77777777" w:rsidR="0068247B" w:rsidRPr="00EC763E" w:rsidRDefault="0068247B" w:rsidP="00EC763E">
            <w:pPr>
              <w:widowControl/>
              <w:rPr>
                <w:rFonts w:ascii="宋体" w:eastAsia="宋体" w:hAnsi="宋体" w:cs="宋体"/>
                <w:kern w:val="0"/>
                <w:sz w:val="18"/>
                <w:szCs w:val="21"/>
              </w:rPr>
            </w:pPr>
          </w:p>
        </w:tc>
      </w:tr>
      <w:tr w:rsidR="0068247B" w:rsidRPr="00EC763E" w14:paraId="274C8A71" w14:textId="77777777" w:rsidTr="0068247B">
        <w:tc>
          <w:tcPr>
            <w:tcW w:w="2276" w:type="pct"/>
            <w:shd w:val="pct15" w:color="auto" w:fill="FFFFFF"/>
            <w:vAlign w:val="center"/>
          </w:tcPr>
          <w:p w14:paraId="13EA4EA2"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购买商品、接受劳务支付的现金</w:t>
            </w:r>
          </w:p>
        </w:tc>
        <w:tc>
          <w:tcPr>
            <w:tcW w:w="1362" w:type="pct"/>
            <w:shd w:val="clear" w:color="auto" w:fill="auto"/>
          </w:tcPr>
          <w:p w14:paraId="46CF6590"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1D783316" w14:textId="77777777" w:rsidR="0068247B" w:rsidRPr="0068247B" w:rsidRDefault="0068247B" w:rsidP="00EC763E">
            <w:pPr>
              <w:widowControl/>
              <w:rPr>
                <w:rFonts w:ascii="宋体" w:eastAsia="宋体" w:hAnsi="宋体" w:cs="宋体"/>
                <w:kern w:val="0"/>
                <w:sz w:val="18"/>
                <w:szCs w:val="21"/>
              </w:rPr>
            </w:pPr>
          </w:p>
        </w:tc>
      </w:tr>
      <w:tr w:rsidR="0068247B" w:rsidRPr="00EC763E" w14:paraId="4CB06C24" w14:textId="77777777" w:rsidTr="0068247B">
        <w:tc>
          <w:tcPr>
            <w:tcW w:w="2276" w:type="pct"/>
            <w:shd w:val="pct15" w:color="auto" w:fill="FFFFFF"/>
            <w:vAlign w:val="center"/>
          </w:tcPr>
          <w:p w14:paraId="3E67D469"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支付给职工以及为职工支付的现金</w:t>
            </w:r>
          </w:p>
        </w:tc>
        <w:tc>
          <w:tcPr>
            <w:tcW w:w="1362" w:type="pct"/>
            <w:shd w:val="clear" w:color="auto" w:fill="auto"/>
          </w:tcPr>
          <w:p w14:paraId="076E36B2"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2A34F53A" w14:textId="77777777" w:rsidR="0068247B" w:rsidRPr="00EC763E" w:rsidRDefault="0068247B" w:rsidP="00EC763E">
            <w:pPr>
              <w:widowControl/>
              <w:rPr>
                <w:rFonts w:ascii="宋体" w:eastAsia="宋体" w:hAnsi="宋体" w:cs="宋体"/>
                <w:kern w:val="0"/>
                <w:sz w:val="18"/>
                <w:szCs w:val="21"/>
              </w:rPr>
            </w:pPr>
          </w:p>
        </w:tc>
      </w:tr>
      <w:tr w:rsidR="0068247B" w:rsidRPr="00EC763E" w14:paraId="5B8BC761" w14:textId="77777777" w:rsidTr="0068247B">
        <w:tc>
          <w:tcPr>
            <w:tcW w:w="2276" w:type="pct"/>
            <w:shd w:val="pct15" w:color="auto" w:fill="FFFFFF"/>
            <w:vAlign w:val="center"/>
          </w:tcPr>
          <w:p w14:paraId="27317227"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支付的各项税费</w:t>
            </w:r>
          </w:p>
        </w:tc>
        <w:tc>
          <w:tcPr>
            <w:tcW w:w="1362" w:type="pct"/>
            <w:shd w:val="clear" w:color="auto" w:fill="auto"/>
          </w:tcPr>
          <w:p w14:paraId="0994292E"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13FC9278" w14:textId="77777777" w:rsidR="0068247B" w:rsidRPr="00EC763E" w:rsidRDefault="0068247B" w:rsidP="00EC763E">
            <w:pPr>
              <w:widowControl/>
              <w:rPr>
                <w:rFonts w:ascii="宋体" w:eastAsia="宋体" w:hAnsi="宋体" w:cs="宋体"/>
                <w:kern w:val="0"/>
                <w:sz w:val="18"/>
                <w:szCs w:val="21"/>
              </w:rPr>
            </w:pPr>
          </w:p>
        </w:tc>
      </w:tr>
      <w:tr w:rsidR="0068247B" w:rsidRPr="00EC763E" w14:paraId="1A276DCD" w14:textId="77777777" w:rsidTr="0068247B">
        <w:tc>
          <w:tcPr>
            <w:tcW w:w="2276" w:type="pct"/>
            <w:shd w:val="pct15" w:color="auto" w:fill="FFFFFF"/>
            <w:vAlign w:val="center"/>
          </w:tcPr>
          <w:p w14:paraId="1C6CC083"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支付其他与经营活动有关的现金</w:t>
            </w:r>
          </w:p>
        </w:tc>
        <w:tc>
          <w:tcPr>
            <w:tcW w:w="1362" w:type="pct"/>
            <w:tcBorders>
              <w:bottom w:val="single" w:sz="4" w:space="0" w:color="5B9BD5"/>
            </w:tcBorders>
            <w:shd w:val="clear" w:color="auto" w:fill="auto"/>
          </w:tcPr>
          <w:p w14:paraId="2043BFAF" w14:textId="77777777" w:rsidR="0068247B" w:rsidRPr="00EC763E" w:rsidRDefault="0068247B" w:rsidP="00EC763E">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621D53DF" w14:textId="77777777" w:rsidR="0068247B" w:rsidRPr="00EC763E" w:rsidRDefault="0068247B" w:rsidP="00EC763E">
            <w:pPr>
              <w:widowControl/>
              <w:rPr>
                <w:rFonts w:ascii="宋体" w:eastAsia="宋体" w:hAnsi="宋体" w:cs="宋体"/>
                <w:kern w:val="0"/>
                <w:sz w:val="18"/>
                <w:szCs w:val="21"/>
              </w:rPr>
            </w:pPr>
          </w:p>
        </w:tc>
      </w:tr>
      <w:tr w:rsidR="0068247B" w:rsidRPr="00EC763E" w14:paraId="77E41B48" w14:textId="77777777" w:rsidTr="0068247B">
        <w:tc>
          <w:tcPr>
            <w:tcW w:w="2276" w:type="pct"/>
            <w:shd w:val="pct15" w:color="auto" w:fill="FFFFFF"/>
            <w:vAlign w:val="center"/>
          </w:tcPr>
          <w:p w14:paraId="75AC1880" w14:textId="77777777" w:rsidR="0068247B" w:rsidRPr="00EC763E" w:rsidRDefault="0068247B"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经营活动现金流出小计</w:t>
            </w:r>
          </w:p>
        </w:tc>
        <w:tc>
          <w:tcPr>
            <w:tcW w:w="1362" w:type="pct"/>
            <w:shd w:val="pct15" w:color="auto" w:fill="FFFFFF"/>
          </w:tcPr>
          <w:p w14:paraId="17A2CC35" w14:textId="77777777" w:rsidR="0068247B" w:rsidRPr="00EC763E" w:rsidRDefault="0068247B" w:rsidP="00EC763E">
            <w:pPr>
              <w:widowControl/>
              <w:jc w:val="center"/>
              <w:rPr>
                <w:rFonts w:ascii="宋体" w:eastAsia="宋体" w:hAnsi="宋体" w:cs="宋体"/>
                <w:b/>
                <w:kern w:val="0"/>
                <w:sz w:val="18"/>
                <w:szCs w:val="21"/>
              </w:rPr>
            </w:pPr>
          </w:p>
        </w:tc>
        <w:tc>
          <w:tcPr>
            <w:tcW w:w="1362" w:type="pct"/>
            <w:shd w:val="pct15" w:color="auto" w:fill="FFFFFF"/>
          </w:tcPr>
          <w:p w14:paraId="5B80D123" w14:textId="77777777" w:rsidR="0068247B" w:rsidRPr="00EC763E" w:rsidRDefault="0068247B" w:rsidP="00EC763E">
            <w:pPr>
              <w:widowControl/>
              <w:jc w:val="center"/>
              <w:rPr>
                <w:rFonts w:ascii="宋体" w:eastAsia="宋体" w:hAnsi="宋体" w:cs="宋体"/>
                <w:b/>
                <w:kern w:val="0"/>
                <w:sz w:val="18"/>
                <w:szCs w:val="21"/>
              </w:rPr>
            </w:pPr>
          </w:p>
        </w:tc>
      </w:tr>
      <w:tr w:rsidR="0068247B" w:rsidRPr="00EC763E" w14:paraId="27E52C56" w14:textId="77777777" w:rsidTr="0068247B">
        <w:tc>
          <w:tcPr>
            <w:tcW w:w="2276" w:type="pct"/>
            <w:shd w:val="pct15" w:color="auto" w:fill="FFFFFF"/>
            <w:vAlign w:val="center"/>
          </w:tcPr>
          <w:p w14:paraId="04F784C2" w14:textId="77777777" w:rsidR="0068247B" w:rsidRPr="00EC763E" w:rsidRDefault="0068247B"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经营活动产生的现金流量净额</w:t>
            </w:r>
          </w:p>
        </w:tc>
        <w:tc>
          <w:tcPr>
            <w:tcW w:w="1362" w:type="pct"/>
            <w:shd w:val="pct15" w:color="auto" w:fill="FFFFFF"/>
          </w:tcPr>
          <w:p w14:paraId="4A75222D" w14:textId="77777777" w:rsidR="0068247B" w:rsidRPr="00EC763E" w:rsidRDefault="0068247B" w:rsidP="00EC763E">
            <w:pPr>
              <w:widowControl/>
              <w:jc w:val="center"/>
              <w:rPr>
                <w:rFonts w:ascii="宋体" w:eastAsia="宋体" w:hAnsi="宋体" w:cs="宋体"/>
                <w:b/>
                <w:kern w:val="0"/>
                <w:sz w:val="18"/>
                <w:szCs w:val="21"/>
              </w:rPr>
            </w:pPr>
          </w:p>
        </w:tc>
        <w:tc>
          <w:tcPr>
            <w:tcW w:w="1362" w:type="pct"/>
            <w:shd w:val="pct15" w:color="auto" w:fill="FFFFFF"/>
          </w:tcPr>
          <w:p w14:paraId="0AACF2A4" w14:textId="77777777" w:rsidR="0068247B" w:rsidRPr="00EC763E" w:rsidRDefault="0068247B" w:rsidP="00EC763E">
            <w:pPr>
              <w:widowControl/>
              <w:jc w:val="center"/>
              <w:rPr>
                <w:rFonts w:ascii="宋体" w:eastAsia="宋体" w:hAnsi="宋体" w:cs="宋体"/>
                <w:b/>
                <w:kern w:val="0"/>
                <w:sz w:val="18"/>
                <w:szCs w:val="21"/>
              </w:rPr>
            </w:pPr>
          </w:p>
        </w:tc>
      </w:tr>
      <w:tr w:rsidR="00832FCD" w:rsidRPr="00EC763E" w14:paraId="30EA2FDC" w14:textId="77777777" w:rsidTr="0068247B">
        <w:tc>
          <w:tcPr>
            <w:tcW w:w="2276" w:type="pct"/>
            <w:shd w:val="pct15" w:color="auto" w:fill="FFFFFF"/>
            <w:vAlign w:val="center"/>
          </w:tcPr>
          <w:p w14:paraId="1DE29FE8" w14:textId="77777777" w:rsidR="00832FCD" w:rsidRPr="00EC763E" w:rsidRDefault="00832FCD" w:rsidP="00832FCD">
            <w:pPr>
              <w:rPr>
                <w:rFonts w:ascii="宋体" w:eastAsia="宋体" w:hAnsi="宋体" w:cs="宋体"/>
                <w:b/>
                <w:sz w:val="18"/>
                <w:szCs w:val="21"/>
              </w:rPr>
            </w:pPr>
            <w:r w:rsidRPr="00EC763E">
              <w:rPr>
                <w:rFonts w:ascii="宋体" w:eastAsia="宋体" w:hAnsi="宋体" w:cs="Times New Roman" w:hint="eastAsia"/>
                <w:b/>
                <w:sz w:val="18"/>
                <w:szCs w:val="21"/>
              </w:rPr>
              <w:t>二、投资活动产生的现金流量：</w:t>
            </w:r>
          </w:p>
        </w:tc>
        <w:tc>
          <w:tcPr>
            <w:tcW w:w="1362" w:type="pct"/>
            <w:shd w:val="clear" w:color="auto" w:fill="auto"/>
          </w:tcPr>
          <w:p w14:paraId="72BC6419" w14:textId="2BA22944" w:rsidR="00832FCD" w:rsidRPr="00EC763E" w:rsidRDefault="00832FCD" w:rsidP="00832FCD">
            <w:pPr>
              <w:widowControl/>
              <w:rPr>
                <w:rFonts w:ascii="宋体" w:eastAsia="宋体" w:hAnsi="宋体" w:cs="宋体"/>
                <w:kern w:val="0"/>
                <w:sz w:val="18"/>
                <w:szCs w:val="21"/>
              </w:rPr>
            </w:pPr>
          </w:p>
        </w:tc>
        <w:tc>
          <w:tcPr>
            <w:tcW w:w="1362" w:type="pct"/>
            <w:shd w:val="clear" w:color="auto" w:fill="auto"/>
          </w:tcPr>
          <w:p w14:paraId="4058FCE2" w14:textId="0715E45F" w:rsidR="00832FCD" w:rsidRPr="00EC763E" w:rsidRDefault="00832FCD" w:rsidP="00832FCD">
            <w:pPr>
              <w:widowControl/>
              <w:rPr>
                <w:rFonts w:ascii="宋体" w:eastAsia="宋体" w:hAnsi="宋体" w:cs="宋体"/>
                <w:kern w:val="0"/>
                <w:sz w:val="18"/>
                <w:szCs w:val="21"/>
              </w:rPr>
            </w:pPr>
          </w:p>
        </w:tc>
      </w:tr>
      <w:tr w:rsidR="0068247B" w:rsidRPr="00EC763E" w14:paraId="43E1CC31" w14:textId="77777777" w:rsidTr="0068247B">
        <w:tc>
          <w:tcPr>
            <w:tcW w:w="2276" w:type="pct"/>
            <w:shd w:val="pct15" w:color="auto" w:fill="FFFFFF"/>
            <w:vAlign w:val="center"/>
          </w:tcPr>
          <w:p w14:paraId="233AE8E2"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收回投资收到的现金</w:t>
            </w:r>
          </w:p>
        </w:tc>
        <w:tc>
          <w:tcPr>
            <w:tcW w:w="1362" w:type="pct"/>
            <w:shd w:val="clear" w:color="auto" w:fill="auto"/>
          </w:tcPr>
          <w:p w14:paraId="2793E0F8"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6F2A468F" w14:textId="77777777" w:rsidR="0068247B" w:rsidRPr="00EC763E" w:rsidRDefault="0068247B" w:rsidP="00EC763E">
            <w:pPr>
              <w:widowControl/>
              <w:rPr>
                <w:rFonts w:ascii="宋体" w:eastAsia="宋体" w:hAnsi="宋体" w:cs="宋体"/>
                <w:kern w:val="0"/>
                <w:sz w:val="18"/>
                <w:szCs w:val="21"/>
              </w:rPr>
            </w:pPr>
          </w:p>
        </w:tc>
      </w:tr>
      <w:tr w:rsidR="0068247B" w:rsidRPr="00EC763E" w14:paraId="6CCF6CC6" w14:textId="77777777" w:rsidTr="0068247B">
        <w:tc>
          <w:tcPr>
            <w:tcW w:w="2276" w:type="pct"/>
            <w:shd w:val="pct15" w:color="auto" w:fill="FFFFFF"/>
            <w:vAlign w:val="center"/>
          </w:tcPr>
          <w:p w14:paraId="48635189"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取得投资收益收到的现金</w:t>
            </w:r>
          </w:p>
        </w:tc>
        <w:tc>
          <w:tcPr>
            <w:tcW w:w="1362" w:type="pct"/>
            <w:shd w:val="clear" w:color="auto" w:fill="auto"/>
          </w:tcPr>
          <w:p w14:paraId="03C818F5"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2E722A59" w14:textId="77777777" w:rsidR="0068247B" w:rsidRPr="00EC763E" w:rsidRDefault="0068247B" w:rsidP="00EC763E">
            <w:pPr>
              <w:widowControl/>
              <w:rPr>
                <w:rFonts w:ascii="宋体" w:eastAsia="宋体" w:hAnsi="宋体" w:cs="宋体"/>
                <w:kern w:val="0"/>
                <w:sz w:val="18"/>
                <w:szCs w:val="21"/>
              </w:rPr>
            </w:pPr>
          </w:p>
        </w:tc>
      </w:tr>
      <w:tr w:rsidR="0068247B" w:rsidRPr="00EC763E" w14:paraId="4F4810A4" w14:textId="77777777" w:rsidTr="0068247B">
        <w:tc>
          <w:tcPr>
            <w:tcW w:w="2276" w:type="pct"/>
            <w:shd w:val="pct15" w:color="auto" w:fill="FFFFFF"/>
            <w:vAlign w:val="center"/>
          </w:tcPr>
          <w:p w14:paraId="6C8CDCF7"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处置固定资产、无形资产和其他长期资产收回的现金净额</w:t>
            </w:r>
          </w:p>
        </w:tc>
        <w:tc>
          <w:tcPr>
            <w:tcW w:w="1362" w:type="pct"/>
            <w:shd w:val="clear" w:color="auto" w:fill="auto"/>
          </w:tcPr>
          <w:p w14:paraId="444007AD"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677359C7" w14:textId="77777777" w:rsidR="0068247B" w:rsidRPr="00EC763E" w:rsidRDefault="0068247B" w:rsidP="00EC763E">
            <w:pPr>
              <w:widowControl/>
              <w:rPr>
                <w:rFonts w:ascii="宋体" w:eastAsia="宋体" w:hAnsi="宋体" w:cs="宋体"/>
                <w:kern w:val="0"/>
                <w:sz w:val="18"/>
                <w:szCs w:val="21"/>
              </w:rPr>
            </w:pPr>
          </w:p>
        </w:tc>
      </w:tr>
      <w:tr w:rsidR="0068247B" w:rsidRPr="00EC763E" w14:paraId="15A8F2FD" w14:textId="77777777" w:rsidTr="0068247B">
        <w:tc>
          <w:tcPr>
            <w:tcW w:w="2276" w:type="pct"/>
            <w:shd w:val="pct15" w:color="auto" w:fill="FFFFFF"/>
            <w:vAlign w:val="center"/>
          </w:tcPr>
          <w:p w14:paraId="1AB34C41"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处置子公司及其他营业单位收到的现金净额</w:t>
            </w:r>
          </w:p>
        </w:tc>
        <w:tc>
          <w:tcPr>
            <w:tcW w:w="1362" w:type="pct"/>
            <w:shd w:val="clear" w:color="auto" w:fill="auto"/>
          </w:tcPr>
          <w:p w14:paraId="5532AB3C"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13E00EEA" w14:textId="77777777" w:rsidR="0068247B" w:rsidRPr="00EC763E" w:rsidRDefault="0068247B" w:rsidP="00EC763E">
            <w:pPr>
              <w:widowControl/>
              <w:rPr>
                <w:rFonts w:ascii="宋体" w:eastAsia="宋体" w:hAnsi="宋体" w:cs="宋体"/>
                <w:kern w:val="0"/>
                <w:sz w:val="18"/>
                <w:szCs w:val="21"/>
              </w:rPr>
            </w:pPr>
          </w:p>
        </w:tc>
      </w:tr>
      <w:tr w:rsidR="0068247B" w:rsidRPr="00EC763E" w14:paraId="6208C035" w14:textId="77777777" w:rsidTr="0068247B">
        <w:tc>
          <w:tcPr>
            <w:tcW w:w="2276" w:type="pct"/>
            <w:shd w:val="pct15" w:color="auto" w:fill="FFFFFF"/>
            <w:vAlign w:val="center"/>
          </w:tcPr>
          <w:p w14:paraId="0D7E8E6F"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收到其他与投资活动有关的现金</w:t>
            </w:r>
          </w:p>
        </w:tc>
        <w:tc>
          <w:tcPr>
            <w:tcW w:w="1362" w:type="pct"/>
            <w:shd w:val="clear" w:color="auto" w:fill="auto"/>
          </w:tcPr>
          <w:p w14:paraId="47D8D254"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6409AB98" w14:textId="77777777" w:rsidR="0068247B" w:rsidRPr="00EC763E" w:rsidRDefault="0068247B" w:rsidP="00EC763E">
            <w:pPr>
              <w:widowControl/>
              <w:rPr>
                <w:rFonts w:ascii="宋体" w:eastAsia="宋体" w:hAnsi="宋体" w:cs="宋体"/>
                <w:kern w:val="0"/>
                <w:sz w:val="18"/>
                <w:szCs w:val="21"/>
              </w:rPr>
            </w:pPr>
          </w:p>
        </w:tc>
      </w:tr>
      <w:tr w:rsidR="0068247B" w:rsidRPr="00EC763E" w14:paraId="767F4CB4" w14:textId="77777777" w:rsidTr="0068247B">
        <w:tc>
          <w:tcPr>
            <w:tcW w:w="2276" w:type="pct"/>
            <w:shd w:val="pct15" w:color="auto" w:fill="FFFFFF"/>
            <w:vAlign w:val="center"/>
          </w:tcPr>
          <w:p w14:paraId="04C290DE" w14:textId="77777777" w:rsidR="0068247B" w:rsidRPr="00EC763E" w:rsidRDefault="0068247B"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投资活动现金流入小计</w:t>
            </w:r>
          </w:p>
        </w:tc>
        <w:tc>
          <w:tcPr>
            <w:tcW w:w="1362" w:type="pct"/>
            <w:shd w:val="clear" w:color="auto" w:fill="auto"/>
          </w:tcPr>
          <w:p w14:paraId="1D5A544D"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2D60D2AF" w14:textId="77777777" w:rsidR="0068247B" w:rsidRPr="00EC763E" w:rsidRDefault="0068247B" w:rsidP="00EC763E">
            <w:pPr>
              <w:widowControl/>
              <w:rPr>
                <w:rFonts w:ascii="宋体" w:eastAsia="宋体" w:hAnsi="宋体" w:cs="宋体"/>
                <w:kern w:val="0"/>
                <w:sz w:val="18"/>
                <w:szCs w:val="21"/>
              </w:rPr>
            </w:pPr>
          </w:p>
        </w:tc>
      </w:tr>
      <w:tr w:rsidR="0068247B" w:rsidRPr="00EC763E" w14:paraId="74235033" w14:textId="77777777" w:rsidTr="0068247B">
        <w:tc>
          <w:tcPr>
            <w:tcW w:w="2276" w:type="pct"/>
            <w:shd w:val="pct15" w:color="auto" w:fill="FFFFFF"/>
            <w:vAlign w:val="center"/>
          </w:tcPr>
          <w:p w14:paraId="0CAE7A06"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购建固定资产、无形资产和其他长期资产支付的现金</w:t>
            </w:r>
          </w:p>
        </w:tc>
        <w:tc>
          <w:tcPr>
            <w:tcW w:w="1362" w:type="pct"/>
            <w:shd w:val="clear" w:color="auto" w:fill="auto"/>
          </w:tcPr>
          <w:p w14:paraId="3E8BE153"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175006D8" w14:textId="77777777" w:rsidR="0068247B" w:rsidRPr="00EC763E" w:rsidRDefault="0068247B" w:rsidP="00EC763E">
            <w:pPr>
              <w:widowControl/>
              <w:rPr>
                <w:rFonts w:ascii="宋体" w:eastAsia="宋体" w:hAnsi="宋体" w:cs="宋体"/>
                <w:kern w:val="0"/>
                <w:sz w:val="18"/>
                <w:szCs w:val="21"/>
              </w:rPr>
            </w:pPr>
          </w:p>
        </w:tc>
      </w:tr>
      <w:tr w:rsidR="0068247B" w:rsidRPr="00EC763E" w14:paraId="0F70A6C3" w14:textId="77777777" w:rsidTr="0068247B">
        <w:tc>
          <w:tcPr>
            <w:tcW w:w="2276" w:type="pct"/>
            <w:shd w:val="pct15" w:color="auto" w:fill="FFFFFF"/>
            <w:vAlign w:val="center"/>
          </w:tcPr>
          <w:p w14:paraId="09C8BC87"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投资支付的现金</w:t>
            </w:r>
          </w:p>
        </w:tc>
        <w:tc>
          <w:tcPr>
            <w:tcW w:w="1362" w:type="pct"/>
            <w:shd w:val="clear" w:color="auto" w:fill="auto"/>
          </w:tcPr>
          <w:p w14:paraId="7CFB6732"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53B2DA61" w14:textId="77777777" w:rsidR="0068247B" w:rsidRPr="00EC763E" w:rsidRDefault="0068247B" w:rsidP="00EC763E">
            <w:pPr>
              <w:widowControl/>
              <w:rPr>
                <w:rFonts w:ascii="宋体" w:eastAsia="宋体" w:hAnsi="宋体" w:cs="宋体"/>
                <w:kern w:val="0"/>
                <w:sz w:val="18"/>
                <w:szCs w:val="21"/>
              </w:rPr>
            </w:pPr>
          </w:p>
        </w:tc>
      </w:tr>
      <w:tr w:rsidR="0068247B" w:rsidRPr="00EC763E" w14:paraId="6A34C054" w14:textId="77777777" w:rsidTr="0068247B">
        <w:tc>
          <w:tcPr>
            <w:tcW w:w="2276" w:type="pct"/>
            <w:shd w:val="pct15" w:color="auto" w:fill="FFFFFF"/>
            <w:vAlign w:val="center"/>
          </w:tcPr>
          <w:p w14:paraId="6FBA536A"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取得子公司及其他营业单位支付的现金净额</w:t>
            </w:r>
          </w:p>
        </w:tc>
        <w:tc>
          <w:tcPr>
            <w:tcW w:w="1362" w:type="pct"/>
            <w:shd w:val="clear" w:color="auto" w:fill="auto"/>
          </w:tcPr>
          <w:p w14:paraId="71ADB4EA"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30027AFB" w14:textId="77777777" w:rsidR="0068247B" w:rsidRPr="00EC763E" w:rsidRDefault="0068247B" w:rsidP="00EC763E">
            <w:pPr>
              <w:widowControl/>
              <w:rPr>
                <w:rFonts w:ascii="宋体" w:eastAsia="宋体" w:hAnsi="宋体" w:cs="宋体"/>
                <w:kern w:val="0"/>
                <w:sz w:val="18"/>
                <w:szCs w:val="21"/>
              </w:rPr>
            </w:pPr>
          </w:p>
        </w:tc>
      </w:tr>
      <w:tr w:rsidR="0068247B" w:rsidRPr="00EC763E" w14:paraId="4D982669" w14:textId="77777777" w:rsidTr="0068247B">
        <w:tc>
          <w:tcPr>
            <w:tcW w:w="2276" w:type="pct"/>
            <w:shd w:val="pct15" w:color="auto" w:fill="FFFFFF"/>
            <w:vAlign w:val="center"/>
          </w:tcPr>
          <w:p w14:paraId="04C34BDB"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支付其他与投资活动有关的现金</w:t>
            </w:r>
          </w:p>
        </w:tc>
        <w:tc>
          <w:tcPr>
            <w:tcW w:w="1362" w:type="pct"/>
            <w:tcBorders>
              <w:bottom w:val="single" w:sz="4" w:space="0" w:color="5B9BD5"/>
            </w:tcBorders>
            <w:shd w:val="clear" w:color="auto" w:fill="auto"/>
          </w:tcPr>
          <w:p w14:paraId="1F9F8133" w14:textId="77777777" w:rsidR="0068247B" w:rsidRPr="00EC763E" w:rsidRDefault="0068247B" w:rsidP="00EC763E">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452C3FCB" w14:textId="77777777" w:rsidR="0068247B" w:rsidRPr="00EC763E" w:rsidRDefault="0068247B" w:rsidP="00EC763E">
            <w:pPr>
              <w:widowControl/>
              <w:rPr>
                <w:rFonts w:ascii="宋体" w:eastAsia="宋体" w:hAnsi="宋体" w:cs="宋体"/>
                <w:kern w:val="0"/>
                <w:sz w:val="18"/>
                <w:szCs w:val="21"/>
              </w:rPr>
            </w:pPr>
          </w:p>
        </w:tc>
      </w:tr>
      <w:tr w:rsidR="0068247B" w:rsidRPr="00EC763E" w14:paraId="69661B95" w14:textId="77777777" w:rsidTr="0068247B">
        <w:tc>
          <w:tcPr>
            <w:tcW w:w="2276" w:type="pct"/>
            <w:shd w:val="pct15" w:color="auto" w:fill="FFFFFF"/>
            <w:vAlign w:val="center"/>
          </w:tcPr>
          <w:p w14:paraId="610677EA" w14:textId="77777777" w:rsidR="0068247B" w:rsidRPr="00EC763E" w:rsidRDefault="0068247B"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投资活动现金流出小计</w:t>
            </w:r>
          </w:p>
        </w:tc>
        <w:tc>
          <w:tcPr>
            <w:tcW w:w="1362" w:type="pct"/>
            <w:shd w:val="pct15" w:color="auto" w:fill="FFFFFF"/>
          </w:tcPr>
          <w:p w14:paraId="55D820A6" w14:textId="77777777" w:rsidR="0068247B" w:rsidRPr="00EC763E" w:rsidRDefault="0068247B" w:rsidP="00EC763E">
            <w:pPr>
              <w:widowControl/>
              <w:rPr>
                <w:rFonts w:ascii="宋体" w:eastAsia="宋体" w:hAnsi="宋体" w:cs="宋体"/>
                <w:kern w:val="0"/>
                <w:sz w:val="18"/>
                <w:szCs w:val="21"/>
              </w:rPr>
            </w:pPr>
          </w:p>
        </w:tc>
        <w:tc>
          <w:tcPr>
            <w:tcW w:w="1362" w:type="pct"/>
            <w:shd w:val="pct15" w:color="auto" w:fill="FFFFFF"/>
          </w:tcPr>
          <w:p w14:paraId="5F696575" w14:textId="77777777" w:rsidR="0068247B" w:rsidRPr="00EC763E" w:rsidRDefault="0068247B" w:rsidP="00EC763E">
            <w:pPr>
              <w:widowControl/>
              <w:rPr>
                <w:rFonts w:ascii="宋体" w:eastAsia="宋体" w:hAnsi="宋体" w:cs="宋体"/>
                <w:kern w:val="0"/>
                <w:sz w:val="18"/>
                <w:szCs w:val="21"/>
              </w:rPr>
            </w:pPr>
          </w:p>
        </w:tc>
      </w:tr>
      <w:tr w:rsidR="0068247B" w:rsidRPr="00EC763E" w14:paraId="00D6FCED" w14:textId="77777777" w:rsidTr="0068247B">
        <w:tc>
          <w:tcPr>
            <w:tcW w:w="2276" w:type="pct"/>
            <w:shd w:val="pct15" w:color="auto" w:fill="FFFFFF"/>
            <w:vAlign w:val="center"/>
          </w:tcPr>
          <w:p w14:paraId="0D3D1A6B" w14:textId="77777777" w:rsidR="0068247B" w:rsidRPr="00EC763E" w:rsidRDefault="0068247B"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投资活动产生的现金流量净额</w:t>
            </w:r>
          </w:p>
        </w:tc>
        <w:tc>
          <w:tcPr>
            <w:tcW w:w="1362" w:type="pct"/>
            <w:shd w:val="pct15" w:color="auto" w:fill="FFFFFF"/>
          </w:tcPr>
          <w:p w14:paraId="209AD2A0" w14:textId="77777777" w:rsidR="0068247B" w:rsidRPr="00EC763E" w:rsidRDefault="0068247B" w:rsidP="00EC763E">
            <w:pPr>
              <w:widowControl/>
              <w:rPr>
                <w:rFonts w:ascii="宋体" w:eastAsia="宋体" w:hAnsi="宋体" w:cs="宋体"/>
                <w:kern w:val="0"/>
                <w:sz w:val="18"/>
                <w:szCs w:val="21"/>
              </w:rPr>
            </w:pPr>
          </w:p>
        </w:tc>
        <w:tc>
          <w:tcPr>
            <w:tcW w:w="1362" w:type="pct"/>
            <w:shd w:val="pct15" w:color="auto" w:fill="FFFFFF"/>
          </w:tcPr>
          <w:p w14:paraId="6E8F0C47" w14:textId="77777777" w:rsidR="0068247B" w:rsidRPr="00EC763E" w:rsidRDefault="0068247B" w:rsidP="00EC763E">
            <w:pPr>
              <w:widowControl/>
              <w:rPr>
                <w:rFonts w:ascii="宋体" w:eastAsia="宋体" w:hAnsi="宋体" w:cs="宋体"/>
                <w:kern w:val="0"/>
                <w:sz w:val="18"/>
                <w:szCs w:val="21"/>
              </w:rPr>
            </w:pPr>
          </w:p>
        </w:tc>
      </w:tr>
      <w:tr w:rsidR="00832FCD" w:rsidRPr="00EC763E" w14:paraId="23AE78ED" w14:textId="77777777" w:rsidTr="0068247B">
        <w:tc>
          <w:tcPr>
            <w:tcW w:w="2276" w:type="pct"/>
            <w:shd w:val="pct15" w:color="auto" w:fill="FFFFFF"/>
            <w:vAlign w:val="center"/>
          </w:tcPr>
          <w:p w14:paraId="52B1D0C3" w14:textId="77777777" w:rsidR="00832FCD" w:rsidRPr="00EC763E" w:rsidRDefault="00832FCD" w:rsidP="00832FCD">
            <w:pPr>
              <w:rPr>
                <w:rFonts w:ascii="宋体" w:eastAsia="宋体" w:hAnsi="宋体" w:cs="宋体"/>
                <w:b/>
                <w:sz w:val="18"/>
                <w:szCs w:val="21"/>
              </w:rPr>
            </w:pPr>
            <w:r w:rsidRPr="00EC763E">
              <w:rPr>
                <w:rFonts w:ascii="宋体" w:eastAsia="宋体" w:hAnsi="宋体" w:cs="Times New Roman" w:hint="eastAsia"/>
                <w:b/>
                <w:sz w:val="18"/>
                <w:szCs w:val="21"/>
              </w:rPr>
              <w:t>三、筹资活动产生的现金流量：</w:t>
            </w:r>
          </w:p>
        </w:tc>
        <w:tc>
          <w:tcPr>
            <w:tcW w:w="1362" w:type="pct"/>
            <w:shd w:val="clear" w:color="auto" w:fill="auto"/>
          </w:tcPr>
          <w:p w14:paraId="1AE07A84" w14:textId="6DE6D076" w:rsidR="00832FCD" w:rsidRPr="00EC763E" w:rsidRDefault="00832FCD" w:rsidP="00832FCD">
            <w:pPr>
              <w:widowControl/>
              <w:rPr>
                <w:rFonts w:ascii="宋体" w:eastAsia="宋体" w:hAnsi="宋体" w:cs="宋体"/>
                <w:kern w:val="0"/>
                <w:sz w:val="18"/>
                <w:szCs w:val="21"/>
              </w:rPr>
            </w:pPr>
          </w:p>
        </w:tc>
        <w:tc>
          <w:tcPr>
            <w:tcW w:w="1362" w:type="pct"/>
            <w:shd w:val="clear" w:color="auto" w:fill="auto"/>
          </w:tcPr>
          <w:p w14:paraId="30C8D55F" w14:textId="4AD82D0D" w:rsidR="00832FCD" w:rsidRPr="00EC763E" w:rsidRDefault="00832FCD" w:rsidP="00832FCD">
            <w:pPr>
              <w:widowControl/>
              <w:rPr>
                <w:rFonts w:ascii="宋体" w:eastAsia="宋体" w:hAnsi="宋体" w:cs="宋体"/>
                <w:kern w:val="0"/>
                <w:sz w:val="18"/>
                <w:szCs w:val="21"/>
              </w:rPr>
            </w:pPr>
          </w:p>
        </w:tc>
      </w:tr>
      <w:tr w:rsidR="0068247B" w:rsidRPr="00EC763E" w14:paraId="4BA2F325" w14:textId="77777777" w:rsidTr="0068247B">
        <w:tc>
          <w:tcPr>
            <w:tcW w:w="2276" w:type="pct"/>
            <w:shd w:val="pct15" w:color="auto" w:fill="FFFFFF"/>
            <w:vAlign w:val="center"/>
          </w:tcPr>
          <w:p w14:paraId="7761E6A6"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吸收投资收到的现金</w:t>
            </w:r>
          </w:p>
        </w:tc>
        <w:tc>
          <w:tcPr>
            <w:tcW w:w="1362" w:type="pct"/>
            <w:shd w:val="clear" w:color="auto" w:fill="auto"/>
          </w:tcPr>
          <w:p w14:paraId="324474C4"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07405FAC" w14:textId="77777777" w:rsidR="0068247B" w:rsidRPr="00EC763E" w:rsidRDefault="0068247B" w:rsidP="00EC763E">
            <w:pPr>
              <w:widowControl/>
              <w:rPr>
                <w:rFonts w:ascii="宋体" w:eastAsia="宋体" w:hAnsi="宋体" w:cs="宋体"/>
                <w:kern w:val="0"/>
                <w:sz w:val="18"/>
                <w:szCs w:val="21"/>
              </w:rPr>
            </w:pPr>
          </w:p>
        </w:tc>
      </w:tr>
      <w:tr w:rsidR="0068247B" w:rsidRPr="00EC763E" w14:paraId="6DE49000" w14:textId="77777777" w:rsidTr="0068247B">
        <w:tc>
          <w:tcPr>
            <w:tcW w:w="2276" w:type="pct"/>
            <w:shd w:val="pct15" w:color="auto" w:fill="FFFFFF"/>
            <w:vAlign w:val="center"/>
          </w:tcPr>
          <w:p w14:paraId="4556ABFB"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取得借款收到的现金</w:t>
            </w:r>
          </w:p>
        </w:tc>
        <w:tc>
          <w:tcPr>
            <w:tcW w:w="1362" w:type="pct"/>
            <w:shd w:val="clear" w:color="auto" w:fill="auto"/>
          </w:tcPr>
          <w:p w14:paraId="7CB151D7"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399D9832" w14:textId="77777777" w:rsidR="0068247B" w:rsidRPr="00EC763E" w:rsidRDefault="0068247B" w:rsidP="00EC763E">
            <w:pPr>
              <w:widowControl/>
              <w:rPr>
                <w:rFonts w:ascii="宋体" w:eastAsia="宋体" w:hAnsi="宋体" w:cs="宋体"/>
                <w:kern w:val="0"/>
                <w:sz w:val="18"/>
                <w:szCs w:val="21"/>
              </w:rPr>
            </w:pPr>
          </w:p>
        </w:tc>
      </w:tr>
      <w:tr w:rsidR="004D4C46" w:rsidRPr="00EC763E" w14:paraId="3808D02A" w14:textId="77777777" w:rsidTr="0068247B">
        <w:tc>
          <w:tcPr>
            <w:tcW w:w="2276" w:type="pct"/>
            <w:shd w:val="pct15" w:color="auto" w:fill="FFFFFF"/>
            <w:vAlign w:val="center"/>
          </w:tcPr>
          <w:p w14:paraId="58FD9D40" w14:textId="38A74684" w:rsidR="004D4C46" w:rsidRPr="00EC763E" w:rsidRDefault="004D4C46" w:rsidP="00EC763E">
            <w:pPr>
              <w:rPr>
                <w:rFonts w:ascii="宋体" w:eastAsia="宋体" w:hAnsi="宋体" w:cs="Times New Roman"/>
                <w:sz w:val="18"/>
                <w:szCs w:val="21"/>
              </w:rPr>
            </w:pPr>
            <w:r w:rsidRPr="00617253">
              <w:rPr>
                <w:rFonts w:ascii="宋体" w:eastAsia="宋体" w:hAnsi="宋体" w:cs="Times New Roman" w:hint="eastAsia"/>
                <w:sz w:val="18"/>
                <w:szCs w:val="18"/>
              </w:rPr>
              <w:t>发行</w:t>
            </w:r>
            <w:r w:rsidRPr="00617253">
              <w:rPr>
                <w:rFonts w:ascii="宋体" w:eastAsia="宋体" w:hAnsi="宋体" w:cs="Times New Roman"/>
                <w:sz w:val="18"/>
                <w:szCs w:val="18"/>
              </w:rPr>
              <w:t>债券收到的现金</w:t>
            </w:r>
          </w:p>
        </w:tc>
        <w:tc>
          <w:tcPr>
            <w:tcW w:w="1362" w:type="pct"/>
            <w:shd w:val="clear" w:color="auto" w:fill="auto"/>
          </w:tcPr>
          <w:p w14:paraId="148675D2" w14:textId="77777777" w:rsidR="004D4C46" w:rsidRPr="00EC763E" w:rsidRDefault="004D4C46" w:rsidP="00EC763E">
            <w:pPr>
              <w:widowControl/>
              <w:rPr>
                <w:rFonts w:ascii="宋体" w:eastAsia="宋体" w:hAnsi="宋体" w:cs="宋体"/>
                <w:kern w:val="0"/>
                <w:sz w:val="18"/>
                <w:szCs w:val="21"/>
              </w:rPr>
            </w:pPr>
          </w:p>
        </w:tc>
        <w:tc>
          <w:tcPr>
            <w:tcW w:w="1362" w:type="pct"/>
            <w:shd w:val="clear" w:color="auto" w:fill="auto"/>
          </w:tcPr>
          <w:p w14:paraId="0562BD67" w14:textId="77777777" w:rsidR="004D4C46" w:rsidRPr="00EC763E" w:rsidRDefault="004D4C46" w:rsidP="00EC763E">
            <w:pPr>
              <w:widowControl/>
              <w:rPr>
                <w:rFonts w:ascii="宋体" w:eastAsia="宋体" w:hAnsi="宋体" w:cs="宋体"/>
                <w:kern w:val="0"/>
                <w:sz w:val="18"/>
                <w:szCs w:val="21"/>
              </w:rPr>
            </w:pPr>
          </w:p>
        </w:tc>
      </w:tr>
      <w:tr w:rsidR="0068247B" w:rsidRPr="00EC763E" w14:paraId="1774C6C5" w14:textId="77777777" w:rsidTr="0068247B">
        <w:tc>
          <w:tcPr>
            <w:tcW w:w="2276" w:type="pct"/>
            <w:shd w:val="pct15" w:color="auto" w:fill="FFFFFF"/>
            <w:vAlign w:val="center"/>
          </w:tcPr>
          <w:p w14:paraId="4938E749"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收到其他与筹资活动有关的现金</w:t>
            </w:r>
          </w:p>
        </w:tc>
        <w:tc>
          <w:tcPr>
            <w:tcW w:w="1362" w:type="pct"/>
            <w:shd w:val="clear" w:color="auto" w:fill="auto"/>
          </w:tcPr>
          <w:p w14:paraId="5232F045"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0738572B" w14:textId="77777777" w:rsidR="0068247B" w:rsidRPr="00EC763E" w:rsidRDefault="0068247B" w:rsidP="00EC763E">
            <w:pPr>
              <w:widowControl/>
              <w:rPr>
                <w:rFonts w:ascii="宋体" w:eastAsia="宋体" w:hAnsi="宋体" w:cs="宋体"/>
                <w:kern w:val="0"/>
                <w:sz w:val="18"/>
                <w:szCs w:val="21"/>
              </w:rPr>
            </w:pPr>
          </w:p>
        </w:tc>
      </w:tr>
      <w:tr w:rsidR="0068247B" w:rsidRPr="00EC763E" w14:paraId="439C3E9B" w14:textId="77777777" w:rsidTr="0068247B">
        <w:tc>
          <w:tcPr>
            <w:tcW w:w="2276" w:type="pct"/>
            <w:shd w:val="pct15" w:color="auto" w:fill="FFFFFF"/>
            <w:vAlign w:val="center"/>
          </w:tcPr>
          <w:p w14:paraId="75FA253E" w14:textId="77777777" w:rsidR="0068247B" w:rsidRPr="00EC763E" w:rsidRDefault="0068247B"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筹资活动现金流入小计</w:t>
            </w:r>
          </w:p>
        </w:tc>
        <w:tc>
          <w:tcPr>
            <w:tcW w:w="1362" w:type="pct"/>
            <w:shd w:val="clear" w:color="auto" w:fill="auto"/>
          </w:tcPr>
          <w:p w14:paraId="27AB6649"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757FD1B0" w14:textId="77777777" w:rsidR="0068247B" w:rsidRPr="00EC763E" w:rsidRDefault="0068247B" w:rsidP="00EC763E">
            <w:pPr>
              <w:widowControl/>
              <w:rPr>
                <w:rFonts w:ascii="宋体" w:eastAsia="宋体" w:hAnsi="宋体" w:cs="宋体"/>
                <w:kern w:val="0"/>
                <w:sz w:val="18"/>
                <w:szCs w:val="21"/>
              </w:rPr>
            </w:pPr>
          </w:p>
        </w:tc>
      </w:tr>
      <w:tr w:rsidR="0068247B" w:rsidRPr="00EC763E" w14:paraId="794FFE63" w14:textId="77777777" w:rsidTr="0068247B">
        <w:tc>
          <w:tcPr>
            <w:tcW w:w="2276" w:type="pct"/>
            <w:shd w:val="pct15" w:color="auto" w:fill="FFFFFF"/>
            <w:vAlign w:val="center"/>
          </w:tcPr>
          <w:p w14:paraId="5C1A88EA"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偿还债务支付的现金</w:t>
            </w:r>
          </w:p>
        </w:tc>
        <w:tc>
          <w:tcPr>
            <w:tcW w:w="1362" w:type="pct"/>
            <w:shd w:val="clear" w:color="auto" w:fill="auto"/>
          </w:tcPr>
          <w:p w14:paraId="779C7FDB"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49E1DFB5" w14:textId="77777777" w:rsidR="0068247B" w:rsidRPr="00EC763E" w:rsidRDefault="0068247B" w:rsidP="00EC763E">
            <w:pPr>
              <w:widowControl/>
              <w:rPr>
                <w:rFonts w:ascii="宋体" w:eastAsia="宋体" w:hAnsi="宋体" w:cs="宋体"/>
                <w:kern w:val="0"/>
                <w:sz w:val="18"/>
                <w:szCs w:val="21"/>
              </w:rPr>
            </w:pPr>
          </w:p>
        </w:tc>
      </w:tr>
      <w:tr w:rsidR="0068247B" w:rsidRPr="00EC763E" w14:paraId="016753E3" w14:textId="77777777" w:rsidTr="0068247B">
        <w:tc>
          <w:tcPr>
            <w:tcW w:w="2276" w:type="pct"/>
            <w:shd w:val="pct15" w:color="auto" w:fill="FFFFFF"/>
            <w:vAlign w:val="center"/>
          </w:tcPr>
          <w:p w14:paraId="0CDF21CA"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分配股利、利润或偿付利息支付的现金</w:t>
            </w:r>
          </w:p>
        </w:tc>
        <w:tc>
          <w:tcPr>
            <w:tcW w:w="1362" w:type="pct"/>
            <w:shd w:val="clear" w:color="auto" w:fill="auto"/>
          </w:tcPr>
          <w:p w14:paraId="52892F2D"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73E3B36D" w14:textId="77777777" w:rsidR="0068247B" w:rsidRPr="00EC763E" w:rsidRDefault="0068247B" w:rsidP="00EC763E">
            <w:pPr>
              <w:widowControl/>
              <w:rPr>
                <w:rFonts w:ascii="宋体" w:eastAsia="宋体" w:hAnsi="宋体" w:cs="宋体"/>
                <w:kern w:val="0"/>
                <w:sz w:val="18"/>
                <w:szCs w:val="21"/>
              </w:rPr>
            </w:pPr>
          </w:p>
        </w:tc>
      </w:tr>
      <w:tr w:rsidR="0068247B" w:rsidRPr="00EC763E" w14:paraId="615C0415" w14:textId="77777777" w:rsidTr="0068247B">
        <w:tc>
          <w:tcPr>
            <w:tcW w:w="2276" w:type="pct"/>
            <w:shd w:val="pct15" w:color="auto" w:fill="FFFFFF"/>
            <w:vAlign w:val="center"/>
          </w:tcPr>
          <w:p w14:paraId="7409E588"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支付其他与筹资活动有关的现金</w:t>
            </w:r>
          </w:p>
        </w:tc>
        <w:tc>
          <w:tcPr>
            <w:tcW w:w="1362" w:type="pct"/>
            <w:tcBorders>
              <w:bottom w:val="single" w:sz="4" w:space="0" w:color="5B9BD5"/>
            </w:tcBorders>
            <w:shd w:val="clear" w:color="auto" w:fill="auto"/>
          </w:tcPr>
          <w:p w14:paraId="2E2FF704" w14:textId="77777777" w:rsidR="0068247B" w:rsidRPr="00EC763E" w:rsidRDefault="0068247B" w:rsidP="00EC763E">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01241C3D" w14:textId="77777777" w:rsidR="0068247B" w:rsidRPr="00EC763E" w:rsidRDefault="0068247B" w:rsidP="00EC763E">
            <w:pPr>
              <w:widowControl/>
              <w:rPr>
                <w:rFonts w:ascii="宋体" w:eastAsia="宋体" w:hAnsi="宋体" w:cs="宋体"/>
                <w:kern w:val="0"/>
                <w:sz w:val="18"/>
                <w:szCs w:val="21"/>
              </w:rPr>
            </w:pPr>
          </w:p>
        </w:tc>
      </w:tr>
      <w:tr w:rsidR="0068247B" w:rsidRPr="00EC763E" w14:paraId="1902875F" w14:textId="77777777" w:rsidTr="0068247B">
        <w:tc>
          <w:tcPr>
            <w:tcW w:w="2276" w:type="pct"/>
            <w:shd w:val="pct15" w:color="auto" w:fill="FFFFFF"/>
            <w:vAlign w:val="center"/>
          </w:tcPr>
          <w:p w14:paraId="2215951D" w14:textId="77777777" w:rsidR="0068247B" w:rsidRPr="00EC763E" w:rsidRDefault="0068247B"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筹资活动现金流出小计</w:t>
            </w:r>
          </w:p>
        </w:tc>
        <w:tc>
          <w:tcPr>
            <w:tcW w:w="1362" w:type="pct"/>
            <w:shd w:val="pct15" w:color="auto" w:fill="FFFFFF"/>
          </w:tcPr>
          <w:p w14:paraId="58AB5336" w14:textId="77777777" w:rsidR="0068247B" w:rsidRPr="00EC763E" w:rsidRDefault="0068247B" w:rsidP="00EC763E">
            <w:pPr>
              <w:widowControl/>
              <w:rPr>
                <w:rFonts w:ascii="宋体" w:eastAsia="宋体" w:hAnsi="宋体" w:cs="宋体"/>
                <w:kern w:val="0"/>
                <w:sz w:val="18"/>
                <w:szCs w:val="21"/>
              </w:rPr>
            </w:pPr>
          </w:p>
        </w:tc>
        <w:tc>
          <w:tcPr>
            <w:tcW w:w="1362" w:type="pct"/>
            <w:shd w:val="pct15" w:color="auto" w:fill="FFFFFF"/>
          </w:tcPr>
          <w:p w14:paraId="3FA43142" w14:textId="77777777" w:rsidR="0068247B" w:rsidRPr="00EC763E" w:rsidRDefault="0068247B" w:rsidP="00EC763E">
            <w:pPr>
              <w:widowControl/>
              <w:rPr>
                <w:rFonts w:ascii="宋体" w:eastAsia="宋体" w:hAnsi="宋体" w:cs="宋体"/>
                <w:kern w:val="0"/>
                <w:sz w:val="18"/>
                <w:szCs w:val="21"/>
              </w:rPr>
            </w:pPr>
          </w:p>
        </w:tc>
      </w:tr>
      <w:tr w:rsidR="0068247B" w:rsidRPr="00EC763E" w14:paraId="4B55EEDF" w14:textId="77777777" w:rsidTr="0068247B">
        <w:tc>
          <w:tcPr>
            <w:tcW w:w="2276" w:type="pct"/>
            <w:shd w:val="pct15" w:color="auto" w:fill="FFFFFF"/>
            <w:vAlign w:val="center"/>
          </w:tcPr>
          <w:p w14:paraId="11100B8D" w14:textId="77777777" w:rsidR="0068247B" w:rsidRPr="00EC763E" w:rsidRDefault="0068247B" w:rsidP="00EC763E">
            <w:pPr>
              <w:jc w:val="center"/>
              <w:rPr>
                <w:rFonts w:ascii="宋体" w:eastAsia="宋体" w:hAnsi="宋体" w:cs="宋体"/>
                <w:b/>
                <w:sz w:val="18"/>
                <w:szCs w:val="21"/>
              </w:rPr>
            </w:pPr>
            <w:r w:rsidRPr="00EC763E">
              <w:rPr>
                <w:rFonts w:ascii="宋体" w:eastAsia="宋体" w:hAnsi="宋体" w:cs="Times New Roman" w:hint="eastAsia"/>
                <w:b/>
                <w:sz w:val="18"/>
                <w:szCs w:val="21"/>
              </w:rPr>
              <w:t>筹资活动产生的现金流量净额</w:t>
            </w:r>
          </w:p>
        </w:tc>
        <w:tc>
          <w:tcPr>
            <w:tcW w:w="1362" w:type="pct"/>
            <w:shd w:val="pct15" w:color="auto" w:fill="FFFFFF"/>
          </w:tcPr>
          <w:p w14:paraId="6E39D05A" w14:textId="77777777" w:rsidR="0068247B" w:rsidRPr="00EC763E" w:rsidRDefault="0068247B" w:rsidP="00EC763E">
            <w:pPr>
              <w:widowControl/>
              <w:rPr>
                <w:rFonts w:ascii="宋体" w:eastAsia="宋体" w:hAnsi="宋体" w:cs="宋体"/>
                <w:kern w:val="0"/>
                <w:sz w:val="18"/>
                <w:szCs w:val="21"/>
              </w:rPr>
            </w:pPr>
          </w:p>
        </w:tc>
        <w:tc>
          <w:tcPr>
            <w:tcW w:w="1362" w:type="pct"/>
            <w:shd w:val="pct15" w:color="auto" w:fill="FFFFFF"/>
          </w:tcPr>
          <w:p w14:paraId="3AFB075B" w14:textId="77777777" w:rsidR="0068247B" w:rsidRPr="00EC763E" w:rsidRDefault="0068247B" w:rsidP="00EC763E">
            <w:pPr>
              <w:widowControl/>
              <w:rPr>
                <w:rFonts w:ascii="宋体" w:eastAsia="宋体" w:hAnsi="宋体" w:cs="宋体"/>
                <w:kern w:val="0"/>
                <w:sz w:val="18"/>
                <w:szCs w:val="21"/>
              </w:rPr>
            </w:pPr>
          </w:p>
        </w:tc>
      </w:tr>
      <w:tr w:rsidR="0068247B" w:rsidRPr="00EC763E" w14:paraId="18B6F92F" w14:textId="77777777" w:rsidTr="0068247B">
        <w:tc>
          <w:tcPr>
            <w:tcW w:w="2276" w:type="pct"/>
            <w:shd w:val="pct15" w:color="auto" w:fill="FFFFFF"/>
            <w:vAlign w:val="center"/>
          </w:tcPr>
          <w:p w14:paraId="3AB9BF6C" w14:textId="77777777" w:rsidR="0068247B" w:rsidRPr="00EC763E" w:rsidRDefault="0068247B" w:rsidP="00EC763E">
            <w:pPr>
              <w:rPr>
                <w:rFonts w:ascii="宋体" w:eastAsia="宋体" w:hAnsi="宋体" w:cs="宋体"/>
                <w:b/>
                <w:sz w:val="18"/>
                <w:szCs w:val="21"/>
              </w:rPr>
            </w:pPr>
            <w:r w:rsidRPr="00EC763E">
              <w:rPr>
                <w:rFonts w:ascii="宋体" w:eastAsia="宋体" w:hAnsi="宋体" w:cs="Times New Roman" w:hint="eastAsia"/>
                <w:b/>
                <w:sz w:val="18"/>
                <w:szCs w:val="21"/>
              </w:rPr>
              <w:t>四、汇率变动对现金及现金等价物的影响</w:t>
            </w:r>
          </w:p>
        </w:tc>
        <w:tc>
          <w:tcPr>
            <w:tcW w:w="1362" w:type="pct"/>
            <w:shd w:val="clear" w:color="auto" w:fill="auto"/>
          </w:tcPr>
          <w:p w14:paraId="02086F5F"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18A54E3B" w14:textId="77777777" w:rsidR="0068247B" w:rsidRPr="00EC763E" w:rsidRDefault="0068247B" w:rsidP="00EC763E">
            <w:pPr>
              <w:widowControl/>
              <w:rPr>
                <w:rFonts w:ascii="宋体" w:eastAsia="宋体" w:hAnsi="宋体" w:cs="宋体"/>
                <w:kern w:val="0"/>
                <w:sz w:val="18"/>
                <w:szCs w:val="21"/>
              </w:rPr>
            </w:pPr>
          </w:p>
        </w:tc>
      </w:tr>
      <w:tr w:rsidR="0068247B" w:rsidRPr="00EC763E" w14:paraId="74F20534" w14:textId="77777777" w:rsidTr="0068247B">
        <w:tc>
          <w:tcPr>
            <w:tcW w:w="2276" w:type="pct"/>
            <w:shd w:val="pct15" w:color="auto" w:fill="FFFFFF"/>
            <w:vAlign w:val="center"/>
          </w:tcPr>
          <w:p w14:paraId="3E82446E" w14:textId="77777777" w:rsidR="0068247B" w:rsidRPr="00EC763E" w:rsidRDefault="0068247B" w:rsidP="00EC763E">
            <w:pPr>
              <w:rPr>
                <w:rFonts w:ascii="宋体" w:eastAsia="宋体" w:hAnsi="宋体" w:cs="宋体"/>
                <w:b/>
                <w:sz w:val="18"/>
                <w:szCs w:val="21"/>
              </w:rPr>
            </w:pPr>
            <w:r w:rsidRPr="00EC763E">
              <w:rPr>
                <w:rFonts w:ascii="宋体" w:eastAsia="宋体" w:hAnsi="宋体" w:cs="Times New Roman" w:hint="eastAsia"/>
                <w:b/>
                <w:sz w:val="18"/>
                <w:szCs w:val="21"/>
              </w:rPr>
              <w:t>五、现金及现金等价物净增加额</w:t>
            </w:r>
          </w:p>
        </w:tc>
        <w:tc>
          <w:tcPr>
            <w:tcW w:w="1362" w:type="pct"/>
            <w:shd w:val="clear" w:color="auto" w:fill="auto"/>
          </w:tcPr>
          <w:p w14:paraId="48C5CB6F"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671A3F0F" w14:textId="77777777" w:rsidR="0068247B" w:rsidRPr="00EC763E" w:rsidRDefault="0068247B" w:rsidP="00EC763E">
            <w:pPr>
              <w:widowControl/>
              <w:rPr>
                <w:rFonts w:ascii="宋体" w:eastAsia="宋体" w:hAnsi="宋体" w:cs="宋体"/>
                <w:kern w:val="0"/>
                <w:sz w:val="18"/>
                <w:szCs w:val="21"/>
              </w:rPr>
            </w:pPr>
          </w:p>
        </w:tc>
      </w:tr>
      <w:tr w:rsidR="0068247B" w:rsidRPr="00EC763E" w14:paraId="45CA4795" w14:textId="77777777" w:rsidTr="0068247B">
        <w:tc>
          <w:tcPr>
            <w:tcW w:w="2276" w:type="pct"/>
            <w:shd w:val="pct15" w:color="auto" w:fill="FFFFFF"/>
            <w:vAlign w:val="center"/>
          </w:tcPr>
          <w:p w14:paraId="03BE852B" w14:textId="77777777" w:rsidR="0068247B" w:rsidRPr="00EC763E" w:rsidRDefault="0068247B" w:rsidP="00EC763E">
            <w:pPr>
              <w:rPr>
                <w:rFonts w:ascii="宋体" w:eastAsia="宋体" w:hAnsi="宋体" w:cs="宋体"/>
                <w:sz w:val="18"/>
                <w:szCs w:val="21"/>
              </w:rPr>
            </w:pPr>
            <w:r w:rsidRPr="00EC763E">
              <w:rPr>
                <w:rFonts w:ascii="宋体" w:eastAsia="宋体" w:hAnsi="宋体" w:cs="Times New Roman" w:hint="eastAsia"/>
                <w:sz w:val="18"/>
                <w:szCs w:val="21"/>
              </w:rPr>
              <w:t>加：期初现金及现金等价物余额</w:t>
            </w:r>
          </w:p>
        </w:tc>
        <w:tc>
          <w:tcPr>
            <w:tcW w:w="1362" w:type="pct"/>
            <w:shd w:val="clear" w:color="auto" w:fill="auto"/>
          </w:tcPr>
          <w:p w14:paraId="1D7B210C"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17AF93EA" w14:textId="77777777" w:rsidR="0068247B" w:rsidRPr="00EC763E" w:rsidRDefault="0068247B" w:rsidP="00EC763E">
            <w:pPr>
              <w:widowControl/>
              <w:rPr>
                <w:rFonts w:ascii="宋体" w:eastAsia="宋体" w:hAnsi="宋体" w:cs="宋体"/>
                <w:kern w:val="0"/>
                <w:sz w:val="18"/>
                <w:szCs w:val="21"/>
              </w:rPr>
            </w:pPr>
          </w:p>
        </w:tc>
      </w:tr>
      <w:tr w:rsidR="0068247B" w:rsidRPr="00EC763E" w14:paraId="098948B8" w14:textId="77777777" w:rsidTr="0068247B">
        <w:tc>
          <w:tcPr>
            <w:tcW w:w="2276" w:type="pct"/>
            <w:shd w:val="pct15" w:color="auto" w:fill="FFFFFF"/>
            <w:vAlign w:val="center"/>
          </w:tcPr>
          <w:p w14:paraId="7C28F538" w14:textId="77777777" w:rsidR="0068247B" w:rsidRPr="00EC763E" w:rsidRDefault="0068247B" w:rsidP="00EC763E">
            <w:pPr>
              <w:rPr>
                <w:rFonts w:ascii="宋体" w:eastAsia="宋体" w:hAnsi="宋体" w:cs="宋体"/>
                <w:b/>
                <w:sz w:val="18"/>
                <w:szCs w:val="21"/>
              </w:rPr>
            </w:pPr>
            <w:r w:rsidRPr="00EC763E">
              <w:rPr>
                <w:rFonts w:ascii="宋体" w:eastAsia="宋体" w:hAnsi="宋体" w:cs="Times New Roman" w:hint="eastAsia"/>
                <w:b/>
                <w:sz w:val="18"/>
                <w:szCs w:val="21"/>
              </w:rPr>
              <w:t>六、期末现金及现金等价物余额</w:t>
            </w:r>
          </w:p>
        </w:tc>
        <w:tc>
          <w:tcPr>
            <w:tcW w:w="1362" w:type="pct"/>
            <w:shd w:val="clear" w:color="auto" w:fill="auto"/>
          </w:tcPr>
          <w:p w14:paraId="21167110" w14:textId="77777777" w:rsidR="0068247B" w:rsidRPr="00EC763E" w:rsidRDefault="0068247B" w:rsidP="00EC763E">
            <w:pPr>
              <w:widowControl/>
              <w:rPr>
                <w:rFonts w:ascii="宋体" w:eastAsia="宋体" w:hAnsi="宋体" w:cs="宋体"/>
                <w:kern w:val="0"/>
                <w:sz w:val="18"/>
                <w:szCs w:val="21"/>
              </w:rPr>
            </w:pPr>
          </w:p>
        </w:tc>
        <w:tc>
          <w:tcPr>
            <w:tcW w:w="1362" w:type="pct"/>
            <w:shd w:val="clear" w:color="auto" w:fill="auto"/>
          </w:tcPr>
          <w:p w14:paraId="74FC2E4D" w14:textId="77777777" w:rsidR="0068247B" w:rsidRPr="00EC763E" w:rsidRDefault="0068247B" w:rsidP="00EC763E">
            <w:pPr>
              <w:widowControl/>
              <w:rPr>
                <w:rFonts w:ascii="宋体" w:eastAsia="宋体" w:hAnsi="宋体" w:cs="宋体"/>
                <w:kern w:val="0"/>
                <w:sz w:val="18"/>
                <w:szCs w:val="21"/>
              </w:rPr>
            </w:pPr>
          </w:p>
        </w:tc>
      </w:tr>
    </w:tbl>
    <w:p w14:paraId="018520CB" w14:textId="02F563EA" w:rsidR="00A8330A" w:rsidRDefault="00A8330A" w:rsidP="00A8330A">
      <w:pPr>
        <w:rPr>
          <w:rFonts w:ascii="Calibri" w:eastAsia="宋体" w:hAnsi="Calibri" w:cs="Times New Roman"/>
          <w:color w:val="000000"/>
          <w:sz w:val="18"/>
          <w:szCs w:val="18"/>
        </w:rPr>
      </w:pPr>
    </w:p>
    <w:p w14:paraId="7B57FD9B" w14:textId="77777777" w:rsidR="00152492" w:rsidRDefault="00152492" w:rsidP="00152492">
      <w:pPr>
        <w:rPr>
          <w:color w:val="000000" w:themeColor="text1"/>
          <w:sz w:val="28"/>
          <w:szCs w:val="28"/>
        </w:rPr>
        <w:sectPr w:rsidR="00152492">
          <w:footerReference w:type="even" r:id="rId10"/>
          <w:footerReference w:type="default" r:id="rId11"/>
          <w:pgSz w:w="11907" w:h="16839"/>
          <w:pgMar w:top="1440" w:right="1797" w:bottom="1440" w:left="1797" w:header="851" w:footer="992" w:gutter="0"/>
          <w:pgNumType w:fmt="numberInDash"/>
          <w:cols w:space="425"/>
          <w:docGrid w:type="lines" w:linePitch="312"/>
        </w:sectPr>
      </w:pPr>
    </w:p>
    <w:p w14:paraId="15C4EC1F" w14:textId="77777777" w:rsidR="00152492" w:rsidRDefault="00152492" w:rsidP="00152492">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lastRenderedPageBreak/>
        <w:t>非银支付：</w:t>
      </w:r>
    </w:p>
    <w:p w14:paraId="3EA311BE" w14:textId="77777777" w:rsidR="00152492" w:rsidRDefault="00152492" w:rsidP="00152492">
      <w:pPr>
        <w:pStyle w:val="a5"/>
        <w:widowControl/>
        <w:numPr>
          <w:ilvl w:val="0"/>
          <w:numId w:val="42"/>
        </w:numPr>
        <w:ind w:right="272" w:firstLineChars="0"/>
        <w:jc w:val="left"/>
        <w:outlineLvl w:val="2"/>
        <w:rPr>
          <w:sz w:val="22"/>
        </w:rPr>
      </w:pPr>
      <w:r>
        <w:rPr>
          <w:rFonts w:ascii="宋体" w:hAnsi="宋体" w:hint="eastAsia"/>
          <w:b/>
          <w:bCs/>
          <w:color w:val="000000"/>
          <w:szCs w:val="18"/>
        </w:rPr>
        <w:t>合并资产负债表</w:t>
      </w:r>
      <w:r>
        <w:rPr>
          <w:rFonts w:ascii="宋体" w:hAnsi="宋体"/>
          <w:b/>
          <w:bCs/>
          <w:color w:val="000000"/>
          <w:szCs w:val="18"/>
        </w:rPr>
        <w:t xml:space="preserve"> </w:t>
      </w:r>
      <w:r>
        <w:rPr>
          <w:rFonts w:hint="eastAsia"/>
          <w:sz w:val="22"/>
        </w:rPr>
        <w:t xml:space="preserve">                                            </w:t>
      </w:r>
    </w:p>
    <w:p w14:paraId="10EC6D82" w14:textId="77777777" w:rsidR="00152492" w:rsidRDefault="00152492" w:rsidP="00152492">
      <w:pPr>
        <w:tabs>
          <w:tab w:val="left" w:pos="5140"/>
        </w:tabs>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Arial" w:eastAsia="黑体" w:hAnsi="Arial" w:cs="Times New Roman" w:hint="eastAsia"/>
          <w:b/>
          <w:bCs/>
          <w:sz w:val="22"/>
          <w:lang w:val="zh-CN"/>
        </w:rPr>
        <w:t xml:space="preserve">                                        </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065"/>
        <w:gridCol w:w="3287"/>
        <w:gridCol w:w="3287"/>
      </w:tblGrid>
      <w:tr w:rsidR="00152492" w14:paraId="630C7FB8" w14:textId="77777777" w:rsidTr="001430D2">
        <w:tc>
          <w:tcPr>
            <w:tcW w:w="1590" w:type="pct"/>
            <w:tcBorders>
              <w:bottom w:val="single" w:sz="4" w:space="0" w:color="5B9BD5"/>
            </w:tcBorders>
            <w:shd w:val="pct10" w:color="auto" w:fill="FFFFFF"/>
          </w:tcPr>
          <w:p w14:paraId="5931D2A4"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705" w:type="pct"/>
            <w:shd w:val="pct10" w:color="auto" w:fill="FFFFFF"/>
          </w:tcPr>
          <w:p w14:paraId="676AC32E"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w:t>
            </w:r>
            <w:r>
              <w:rPr>
                <w:rFonts w:ascii="宋体" w:eastAsia="宋体" w:hAnsi="宋体" w:cs="Times New Roman"/>
                <w:b/>
                <w:sz w:val="18"/>
                <w:szCs w:val="18"/>
              </w:rPr>
              <w:t>9</w:t>
            </w:r>
            <w:r>
              <w:rPr>
                <w:rFonts w:ascii="宋体" w:eastAsia="宋体" w:hAnsi="宋体" w:cs="Times New Roman" w:hint="eastAsia"/>
                <w:b/>
                <w:sz w:val="18"/>
                <w:szCs w:val="18"/>
              </w:rPr>
              <w:t>月</w:t>
            </w:r>
            <w:r>
              <w:rPr>
                <w:rFonts w:ascii="宋体" w:eastAsia="宋体" w:hAnsi="宋体" w:cs="Times New Roman"/>
                <w:b/>
                <w:sz w:val="18"/>
                <w:szCs w:val="18"/>
              </w:rPr>
              <w:t>30</w:t>
            </w:r>
            <w:r>
              <w:rPr>
                <w:rFonts w:ascii="宋体" w:eastAsia="宋体" w:hAnsi="宋体" w:cs="Times New Roman" w:hint="eastAsia"/>
                <w:b/>
                <w:sz w:val="18"/>
                <w:szCs w:val="18"/>
              </w:rPr>
              <w:t>日</w:t>
            </w:r>
          </w:p>
        </w:tc>
        <w:tc>
          <w:tcPr>
            <w:tcW w:w="1705" w:type="pct"/>
            <w:shd w:val="pct10" w:color="auto" w:fill="FFFFFF"/>
          </w:tcPr>
          <w:p w14:paraId="05CEA13E"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w:t>
            </w:r>
            <w:r>
              <w:rPr>
                <w:rFonts w:asciiTheme="minorEastAsia" w:hAnsiTheme="minorEastAsia" w:hint="eastAsia"/>
                <w:b/>
                <w:sz w:val="18"/>
                <w:szCs w:val="18"/>
              </w:rPr>
              <w:t>/2</w:t>
            </w:r>
            <w:r>
              <w:rPr>
                <w:rFonts w:asciiTheme="minorEastAsia" w:hAnsiTheme="minorEastAsia"/>
                <w:b/>
                <w:sz w:val="18"/>
                <w:szCs w:val="18"/>
              </w:rPr>
              <w:t>020</w:t>
            </w:r>
            <w:r>
              <w:rPr>
                <w:rFonts w:asciiTheme="minorEastAsia" w:hAnsiTheme="minorEastAsia" w:hint="eastAsia"/>
                <w:b/>
                <w:sz w:val="18"/>
                <w:szCs w:val="18"/>
              </w:rPr>
              <w:t>年</w:t>
            </w:r>
            <w:r>
              <w:rPr>
                <w:rFonts w:asciiTheme="minorEastAsia" w:hAnsiTheme="minorEastAsia"/>
                <w:b/>
                <w:sz w:val="18"/>
                <w:szCs w:val="18"/>
              </w:rPr>
              <w:t>1</w:t>
            </w:r>
            <w:r>
              <w:rPr>
                <w:rFonts w:asciiTheme="minorEastAsia" w:hAnsiTheme="minorEastAsia" w:hint="eastAsia"/>
                <w:b/>
                <w:sz w:val="18"/>
                <w:szCs w:val="18"/>
              </w:rPr>
              <w:t>月</w:t>
            </w:r>
            <w:r>
              <w:rPr>
                <w:rFonts w:asciiTheme="minorEastAsia" w:hAnsiTheme="minorEastAsia"/>
                <w:b/>
                <w:sz w:val="18"/>
                <w:szCs w:val="18"/>
              </w:rPr>
              <w:t>1</w:t>
            </w:r>
            <w:r>
              <w:rPr>
                <w:rFonts w:asciiTheme="minorEastAsia" w:hAnsiTheme="minorEastAsia" w:hint="eastAsia"/>
                <w:b/>
                <w:sz w:val="18"/>
                <w:szCs w:val="18"/>
              </w:rPr>
              <w:t>日</w:t>
            </w:r>
          </w:p>
        </w:tc>
      </w:tr>
      <w:tr w:rsidR="00152492" w14:paraId="0496B9F3" w14:textId="77777777" w:rsidTr="001430D2">
        <w:tc>
          <w:tcPr>
            <w:tcW w:w="1590" w:type="pct"/>
            <w:shd w:val="pct10" w:color="auto" w:fill="FFFFFF"/>
            <w:vAlign w:val="center"/>
          </w:tcPr>
          <w:p w14:paraId="718C9886"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流动资产：</w:t>
            </w:r>
          </w:p>
        </w:tc>
        <w:tc>
          <w:tcPr>
            <w:tcW w:w="1705" w:type="pct"/>
            <w:shd w:val="clear" w:color="auto" w:fill="auto"/>
          </w:tcPr>
          <w:p w14:paraId="39C42EFC"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64B5F60" w14:textId="77777777" w:rsidR="00152492" w:rsidRDefault="00152492" w:rsidP="001430D2">
            <w:pPr>
              <w:widowControl/>
              <w:jc w:val="right"/>
              <w:rPr>
                <w:rFonts w:ascii="宋体" w:eastAsia="宋体" w:hAnsi="宋体" w:cs="宋体"/>
                <w:kern w:val="0"/>
                <w:sz w:val="18"/>
                <w:szCs w:val="18"/>
              </w:rPr>
            </w:pPr>
          </w:p>
        </w:tc>
      </w:tr>
      <w:tr w:rsidR="00152492" w14:paraId="0288ACB1" w14:textId="77777777" w:rsidTr="001430D2">
        <w:tc>
          <w:tcPr>
            <w:tcW w:w="1590" w:type="pct"/>
            <w:shd w:val="pct10" w:color="auto" w:fill="FFFFFF"/>
            <w:vAlign w:val="center"/>
          </w:tcPr>
          <w:p w14:paraId="25684B1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货币资金</w:t>
            </w:r>
          </w:p>
        </w:tc>
        <w:tc>
          <w:tcPr>
            <w:tcW w:w="1705" w:type="pct"/>
            <w:shd w:val="clear" w:color="auto" w:fill="auto"/>
          </w:tcPr>
          <w:p w14:paraId="2D1654FA"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CC6D290" w14:textId="77777777" w:rsidR="00152492" w:rsidRDefault="00152492" w:rsidP="001430D2">
            <w:pPr>
              <w:widowControl/>
              <w:jc w:val="right"/>
              <w:rPr>
                <w:rFonts w:ascii="宋体" w:eastAsia="宋体" w:hAnsi="宋体" w:cs="宋体"/>
                <w:kern w:val="0"/>
                <w:sz w:val="18"/>
                <w:szCs w:val="18"/>
              </w:rPr>
            </w:pPr>
          </w:p>
        </w:tc>
      </w:tr>
      <w:tr w:rsidR="00152492" w14:paraId="01BC1862" w14:textId="77777777" w:rsidTr="001430D2">
        <w:tc>
          <w:tcPr>
            <w:tcW w:w="1590" w:type="pct"/>
            <w:shd w:val="pct10" w:color="auto" w:fill="FFFFFF"/>
            <w:vAlign w:val="center"/>
          </w:tcPr>
          <w:p w14:paraId="5055B5A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结算备付金</w:t>
            </w:r>
          </w:p>
        </w:tc>
        <w:tc>
          <w:tcPr>
            <w:tcW w:w="1705" w:type="pct"/>
            <w:shd w:val="clear" w:color="auto" w:fill="auto"/>
          </w:tcPr>
          <w:p w14:paraId="0325A53B"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6407457" w14:textId="77777777" w:rsidR="00152492" w:rsidRDefault="00152492" w:rsidP="001430D2">
            <w:pPr>
              <w:widowControl/>
              <w:jc w:val="right"/>
              <w:rPr>
                <w:rFonts w:ascii="宋体" w:eastAsia="宋体" w:hAnsi="宋体" w:cs="宋体"/>
                <w:kern w:val="0"/>
                <w:sz w:val="18"/>
                <w:szCs w:val="18"/>
              </w:rPr>
            </w:pPr>
          </w:p>
        </w:tc>
      </w:tr>
      <w:tr w:rsidR="00152492" w14:paraId="5B0A08B5" w14:textId="77777777" w:rsidTr="001430D2">
        <w:tc>
          <w:tcPr>
            <w:tcW w:w="1590" w:type="pct"/>
            <w:shd w:val="pct10" w:color="auto" w:fill="FFFFFF"/>
            <w:vAlign w:val="center"/>
          </w:tcPr>
          <w:p w14:paraId="28002BD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拆出资金</w:t>
            </w:r>
          </w:p>
        </w:tc>
        <w:tc>
          <w:tcPr>
            <w:tcW w:w="1705" w:type="pct"/>
            <w:shd w:val="clear" w:color="auto" w:fill="auto"/>
          </w:tcPr>
          <w:p w14:paraId="299F82F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7705216" w14:textId="77777777" w:rsidR="00152492" w:rsidRDefault="00152492" w:rsidP="001430D2">
            <w:pPr>
              <w:widowControl/>
              <w:jc w:val="right"/>
              <w:rPr>
                <w:rFonts w:ascii="宋体" w:eastAsia="宋体" w:hAnsi="宋体" w:cs="宋体"/>
                <w:kern w:val="0"/>
                <w:sz w:val="18"/>
                <w:szCs w:val="18"/>
              </w:rPr>
            </w:pPr>
          </w:p>
        </w:tc>
      </w:tr>
      <w:tr w:rsidR="00152492" w14:paraId="68A71D19" w14:textId="77777777" w:rsidTr="001430D2">
        <w:tc>
          <w:tcPr>
            <w:tcW w:w="1590" w:type="pct"/>
            <w:shd w:val="pct10" w:color="auto" w:fill="FFFFFF"/>
            <w:vAlign w:val="center"/>
          </w:tcPr>
          <w:p w14:paraId="2AFCE51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705" w:type="pct"/>
            <w:shd w:val="clear" w:color="auto" w:fill="auto"/>
          </w:tcPr>
          <w:p w14:paraId="42EE6FD0"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0445614" w14:textId="77777777" w:rsidR="00152492" w:rsidRDefault="00152492" w:rsidP="001430D2">
            <w:pPr>
              <w:widowControl/>
              <w:jc w:val="right"/>
              <w:rPr>
                <w:rFonts w:ascii="宋体" w:eastAsia="宋体" w:hAnsi="宋体" w:cs="宋体"/>
                <w:kern w:val="0"/>
                <w:sz w:val="18"/>
                <w:szCs w:val="18"/>
              </w:rPr>
            </w:pPr>
          </w:p>
        </w:tc>
      </w:tr>
      <w:tr w:rsidR="00152492" w14:paraId="56303621" w14:textId="77777777" w:rsidTr="001430D2">
        <w:tc>
          <w:tcPr>
            <w:tcW w:w="1590" w:type="pct"/>
            <w:shd w:val="pct10" w:color="auto" w:fill="FFFFFF"/>
            <w:vAlign w:val="center"/>
          </w:tcPr>
          <w:p w14:paraId="6E142E2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705" w:type="pct"/>
            <w:shd w:val="clear" w:color="auto" w:fill="auto"/>
          </w:tcPr>
          <w:p w14:paraId="173AB75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297D76D" w14:textId="77777777" w:rsidR="00152492" w:rsidRDefault="00152492" w:rsidP="001430D2">
            <w:pPr>
              <w:widowControl/>
              <w:jc w:val="right"/>
              <w:rPr>
                <w:rFonts w:ascii="宋体" w:eastAsia="宋体" w:hAnsi="宋体" w:cs="宋体"/>
                <w:kern w:val="0"/>
                <w:sz w:val="18"/>
                <w:szCs w:val="18"/>
              </w:rPr>
            </w:pPr>
          </w:p>
        </w:tc>
      </w:tr>
      <w:tr w:rsidR="00152492" w14:paraId="6D702723" w14:textId="77777777" w:rsidTr="001430D2">
        <w:tc>
          <w:tcPr>
            <w:tcW w:w="1590" w:type="pct"/>
            <w:shd w:val="pct10" w:color="auto" w:fill="FFFFFF"/>
          </w:tcPr>
          <w:p w14:paraId="12997F69"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应收票据</w:t>
            </w:r>
          </w:p>
        </w:tc>
        <w:tc>
          <w:tcPr>
            <w:tcW w:w="1705" w:type="pct"/>
            <w:shd w:val="clear" w:color="auto" w:fill="auto"/>
          </w:tcPr>
          <w:p w14:paraId="25B9967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BCD48D6" w14:textId="77777777" w:rsidR="00152492" w:rsidRDefault="00152492" w:rsidP="001430D2">
            <w:pPr>
              <w:widowControl/>
              <w:jc w:val="right"/>
              <w:rPr>
                <w:rFonts w:ascii="宋体" w:eastAsia="宋体" w:hAnsi="宋体" w:cs="宋体"/>
                <w:kern w:val="0"/>
                <w:sz w:val="18"/>
                <w:szCs w:val="18"/>
              </w:rPr>
            </w:pPr>
          </w:p>
        </w:tc>
      </w:tr>
      <w:tr w:rsidR="00152492" w14:paraId="7617529E" w14:textId="77777777" w:rsidTr="001430D2">
        <w:tc>
          <w:tcPr>
            <w:tcW w:w="1590" w:type="pct"/>
            <w:shd w:val="pct10" w:color="auto" w:fill="FFFFFF"/>
          </w:tcPr>
          <w:p w14:paraId="029A4B0D"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应收账款</w:t>
            </w:r>
          </w:p>
        </w:tc>
        <w:tc>
          <w:tcPr>
            <w:tcW w:w="1705" w:type="pct"/>
            <w:shd w:val="clear" w:color="auto" w:fill="auto"/>
          </w:tcPr>
          <w:p w14:paraId="743DE36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549AA4F" w14:textId="77777777" w:rsidR="00152492" w:rsidRDefault="00152492" w:rsidP="001430D2">
            <w:pPr>
              <w:widowControl/>
              <w:jc w:val="right"/>
              <w:rPr>
                <w:rFonts w:ascii="宋体" w:eastAsia="宋体" w:hAnsi="宋体" w:cs="宋体"/>
                <w:kern w:val="0"/>
                <w:sz w:val="18"/>
                <w:szCs w:val="18"/>
              </w:rPr>
            </w:pPr>
          </w:p>
        </w:tc>
      </w:tr>
      <w:tr w:rsidR="00152492" w14:paraId="772AD40A" w14:textId="77777777" w:rsidTr="001430D2">
        <w:tc>
          <w:tcPr>
            <w:tcW w:w="1590" w:type="pct"/>
            <w:shd w:val="pct10" w:color="auto" w:fill="FFFFFF"/>
          </w:tcPr>
          <w:p w14:paraId="77C960E5"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应收</w:t>
            </w:r>
            <w:r>
              <w:rPr>
                <w:rFonts w:ascii="Calibri" w:eastAsia="宋体" w:hAnsi="Calibri" w:cs="Times New Roman"/>
                <w:sz w:val="18"/>
                <w:szCs w:val="18"/>
              </w:rPr>
              <w:t>款项融资</w:t>
            </w:r>
          </w:p>
        </w:tc>
        <w:tc>
          <w:tcPr>
            <w:tcW w:w="1705" w:type="pct"/>
            <w:shd w:val="clear" w:color="auto" w:fill="auto"/>
          </w:tcPr>
          <w:p w14:paraId="039727C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8DED1FE" w14:textId="77777777" w:rsidR="00152492" w:rsidRDefault="00152492" w:rsidP="001430D2">
            <w:pPr>
              <w:widowControl/>
              <w:jc w:val="right"/>
              <w:rPr>
                <w:rFonts w:ascii="宋体" w:eastAsia="宋体" w:hAnsi="宋体" w:cs="宋体"/>
                <w:kern w:val="0"/>
                <w:sz w:val="18"/>
                <w:szCs w:val="18"/>
              </w:rPr>
            </w:pPr>
          </w:p>
        </w:tc>
      </w:tr>
      <w:tr w:rsidR="00152492" w14:paraId="2F7E8423" w14:textId="77777777" w:rsidTr="001430D2">
        <w:tc>
          <w:tcPr>
            <w:tcW w:w="1590" w:type="pct"/>
            <w:shd w:val="pct10" w:color="auto" w:fill="FFFFFF"/>
            <w:vAlign w:val="center"/>
          </w:tcPr>
          <w:p w14:paraId="41156A8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预付款项</w:t>
            </w:r>
          </w:p>
        </w:tc>
        <w:tc>
          <w:tcPr>
            <w:tcW w:w="1705" w:type="pct"/>
            <w:shd w:val="clear" w:color="auto" w:fill="auto"/>
          </w:tcPr>
          <w:p w14:paraId="6DA3E63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3C31EB9" w14:textId="77777777" w:rsidR="00152492" w:rsidRDefault="00152492" w:rsidP="001430D2">
            <w:pPr>
              <w:widowControl/>
              <w:jc w:val="right"/>
              <w:rPr>
                <w:rFonts w:ascii="宋体" w:eastAsia="宋体" w:hAnsi="宋体" w:cs="宋体"/>
                <w:kern w:val="0"/>
                <w:sz w:val="18"/>
                <w:szCs w:val="18"/>
              </w:rPr>
            </w:pPr>
          </w:p>
        </w:tc>
      </w:tr>
      <w:tr w:rsidR="00152492" w14:paraId="65C5781B" w14:textId="77777777" w:rsidTr="001430D2">
        <w:tc>
          <w:tcPr>
            <w:tcW w:w="1590" w:type="pct"/>
            <w:shd w:val="pct10" w:color="auto" w:fill="FFFFFF"/>
            <w:vAlign w:val="center"/>
          </w:tcPr>
          <w:p w14:paraId="239FFFE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保费</w:t>
            </w:r>
          </w:p>
        </w:tc>
        <w:tc>
          <w:tcPr>
            <w:tcW w:w="1705" w:type="pct"/>
            <w:shd w:val="clear" w:color="auto" w:fill="auto"/>
          </w:tcPr>
          <w:p w14:paraId="4C28AB1D"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F3956D8" w14:textId="77777777" w:rsidR="00152492" w:rsidRDefault="00152492" w:rsidP="001430D2">
            <w:pPr>
              <w:widowControl/>
              <w:jc w:val="right"/>
              <w:rPr>
                <w:rFonts w:ascii="宋体" w:eastAsia="宋体" w:hAnsi="宋体" w:cs="宋体"/>
                <w:kern w:val="0"/>
                <w:sz w:val="18"/>
                <w:szCs w:val="18"/>
              </w:rPr>
            </w:pPr>
          </w:p>
        </w:tc>
      </w:tr>
      <w:tr w:rsidR="00152492" w14:paraId="2197DF0D" w14:textId="77777777" w:rsidTr="001430D2">
        <w:tc>
          <w:tcPr>
            <w:tcW w:w="1590" w:type="pct"/>
            <w:shd w:val="pct10" w:color="auto" w:fill="FFFFFF"/>
            <w:vAlign w:val="center"/>
          </w:tcPr>
          <w:p w14:paraId="639D834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分保账款</w:t>
            </w:r>
          </w:p>
        </w:tc>
        <w:tc>
          <w:tcPr>
            <w:tcW w:w="1705" w:type="pct"/>
            <w:shd w:val="clear" w:color="auto" w:fill="auto"/>
          </w:tcPr>
          <w:p w14:paraId="2CC1B14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DBAC803" w14:textId="77777777" w:rsidR="00152492" w:rsidRDefault="00152492" w:rsidP="001430D2">
            <w:pPr>
              <w:widowControl/>
              <w:jc w:val="right"/>
              <w:rPr>
                <w:rFonts w:ascii="宋体" w:eastAsia="宋体" w:hAnsi="宋体" w:cs="宋体"/>
                <w:kern w:val="0"/>
                <w:sz w:val="18"/>
                <w:szCs w:val="18"/>
              </w:rPr>
            </w:pPr>
          </w:p>
        </w:tc>
      </w:tr>
      <w:tr w:rsidR="00152492" w14:paraId="06395F43" w14:textId="77777777" w:rsidTr="001430D2">
        <w:tc>
          <w:tcPr>
            <w:tcW w:w="1590" w:type="pct"/>
            <w:shd w:val="pct10" w:color="auto" w:fill="FFFFFF"/>
            <w:vAlign w:val="center"/>
          </w:tcPr>
          <w:p w14:paraId="5A54C5E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应收分保合同准备金</w:t>
            </w:r>
          </w:p>
        </w:tc>
        <w:tc>
          <w:tcPr>
            <w:tcW w:w="1705" w:type="pct"/>
            <w:shd w:val="clear" w:color="auto" w:fill="auto"/>
          </w:tcPr>
          <w:p w14:paraId="0138C9AC"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A9D790A" w14:textId="77777777" w:rsidR="00152492" w:rsidRDefault="00152492" w:rsidP="001430D2">
            <w:pPr>
              <w:widowControl/>
              <w:jc w:val="right"/>
              <w:rPr>
                <w:rFonts w:ascii="宋体" w:eastAsia="宋体" w:hAnsi="宋体" w:cs="宋体"/>
                <w:kern w:val="0"/>
                <w:sz w:val="18"/>
                <w:szCs w:val="18"/>
              </w:rPr>
            </w:pPr>
          </w:p>
        </w:tc>
      </w:tr>
      <w:tr w:rsidR="00152492" w14:paraId="734110A4" w14:textId="77777777" w:rsidTr="001430D2">
        <w:tc>
          <w:tcPr>
            <w:tcW w:w="1590" w:type="pct"/>
            <w:shd w:val="pct10" w:color="auto" w:fill="FFFFFF"/>
            <w:vAlign w:val="center"/>
          </w:tcPr>
          <w:p w14:paraId="6208384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其他应收款</w:t>
            </w:r>
          </w:p>
        </w:tc>
        <w:tc>
          <w:tcPr>
            <w:tcW w:w="1705" w:type="pct"/>
            <w:shd w:val="clear" w:color="auto" w:fill="auto"/>
          </w:tcPr>
          <w:p w14:paraId="7063B25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BBD9670" w14:textId="77777777" w:rsidR="00152492" w:rsidRDefault="00152492" w:rsidP="001430D2">
            <w:pPr>
              <w:widowControl/>
              <w:jc w:val="right"/>
              <w:rPr>
                <w:rFonts w:ascii="宋体" w:eastAsia="宋体" w:hAnsi="宋体" w:cs="宋体"/>
                <w:kern w:val="0"/>
                <w:sz w:val="18"/>
                <w:szCs w:val="18"/>
              </w:rPr>
            </w:pPr>
          </w:p>
        </w:tc>
      </w:tr>
      <w:tr w:rsidR="00152492" w14:paraId="4850A79E" w14:textId="77777777" w:rsidTr="001430D2">
        <w:tc>
          <w:tcPr>
            <w:tcW w:w="1590" w:type="pct"/>
            <w:shd w:val="pct10" w:color="auto" w:fill="FFFFFF"/>
          </w:tcPr>
          <w:p w14:paraId="22284822"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其中：应收利息</w:t>
            </w:r>
          </w:p>
        </w:tc>
        <w:tc>
          <w:tcPr>
            <w:tcW w:w="1705" w:type="pct"/>
            <w:shd w:val="clear" w:color="auto" w:fill="auto"/>
          </w:tcPr>
          <w:p w14:paraId="7E64113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FF4AAFD" w14:textId="77777777" w:rsidR="00152492" w:rsidRDefault="00152492" w:rsidP="001430D2">
            <w:pPr>
              <w:widowControl/>
              <w:jc w:val="right"/>
              <w:rPr>
                <w:rFonts w:ascii="宋体" w:eastAsia="宋体" w:hAnsi="宋体" w:cs="宋体"/>
                <w:kern w:val="0"/>
                <w:sz w:val="18"/>
                <w:szCs w:val="18"/>
              </w:rPr>
            </w:pPr>
          </w:p>
        </w:tc>
      </w:tr>
      <w:tr w:rsidR="00152492" w14:paraId="5BDE033C" w14:textId="77777777" w:rsidTr="001430D2">
        <w:tc>
          <w:tcPr>
            <w:tcW w:w="1590" w:type="pct"/>
            <w:shd w:val="pct10" w:color="auto" w:fill="FFFFFF"/>
          </w:tcPr>
          <w:p w14:paraId="593B2DF7" w14:textId="77777777" w:rsidR="00152492" w:rsidRDefault="00152492" w:rsidP="001430D2">
            <w:pPr>
              <w:ind w:firstLineChars="300" w:firstLine="540"/>
              <w:rPr>
                <w:rFonts w:ascii="宋体" w:eastAsia="宋体" w:hAnsi="宋体" w:cs="Times New Roman"/>
                <w:sz w:val="18"/>
                <w:szCs w:val="18"/>
              </w:rPr>
            </w:pPr>
            <w:r>
              <w:rPr>
                <w:rFonts w:ascii="Calibri" w:eastAsia="宋体" w:hAnsi="Calibri" w:cs="Times New Roman" w:hint="eastAsia"/>
                <w:sz w:val="18"/>
                <w:szCs w:val="18"/>
              </w:rPr>
              <w:t>应收股利</w:t>
            </w:r>
          </w:p>
        </w:tc>
        <w:tc>
          <w:tcPr>
            <w:tcW w:w="1705" w:type="pct"/>
            <w:shd w:val="clear" w:color="auto" w:fill="auto"/>
          </w:tcPr>
          <w:p w14:paraId="4E5F473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83B7400" w14:textId="77777777" w:rsidR="00152492" w:rsidRDefault="00152492" w:rsidP="001430D2">
            <w:pPr>
              <w:widowControl/>
              <w:jc w:val="right"/>
              <w:rPr>
                <w:rFonts w:ascii="宋体" w:eastAsia="宋体" w:hAnsi="宋体" w:cs="宋体"/>
                <w:kern w:val="0"/>
                <w:sz w:val="18"/>
                <w:szCs w:val="18"/>
              </w:rPr>
            </w:pPr>
          </w:p>
        </w:tc>
      </w:tr>
      <w:tr w:rsidR="00152492" w14:paraId="1D517EBE" w14:textId="77777777" w:rsidTr="001430D2">
        <w:tc>
          <w:tcPr>
            <w:tcW w:w="1590" w:type="pct"/>
            <w:shd w:val="pct10" w:color="auto" w:fill="FFFFFF"/>
            <w:vAlign w:val="center"/>
          </w:tcPr>
          <w:p w14:paraId="6F2EE97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买入返售金融资产</w:t>
            </w:r>
          </w:p>
        </w:tc>
        <w:tc>
          <w:tcPr>
            <w:tcW w:w="1705" w:type="pct"/>
            <w:shd w:val="clear" w:color="auto" w:fill="auto"/>
          </w:tcPr>
          <w:p w14:paraId="75BF5DC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97EB779" w14:textId="77777777" w:rsidR="00152492" w:rsidRDefault="00152492" w:rsidP="001430D2">
            <w:pPr>
              <w:widowControl/>
              <w:jc w:val="right"/>
              <w:rPr>
                <w:rFonts w:ascii="宋体" w:eastAsia="宋体" w:hAnsi="宋体" w:cs="宋体"/>
                <w:kern w:val="0"/>
                <w:sz w:val="18"/>
                <w:szCs w:val="18"/>
              </w:rPr>
            </w:pPr>
          </w:p>
        </w:tc>
      </w:tr>
      <w:tr w:rsidR="00152492" w14:paraId="74BB8C5B" w14:textId="77777777" w:rsidTr="001430D2">
        <w:tc>
          <w:tcPr>
            <w:tcW w:w="1590" w:type="pct"/>
            <w:shd w:val="pct10" w:color="auto" w:fill="FFFFFF"/>
            <w:vAlign w:val="center"/>
          </w:tcPr>
          <w:p w14:paraId="5A77F41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存货</w:t>
            </w:r>
          </w:p>
        </w:tc>
        <w:tc>
          <w:tcPr>
            <w:tcW w:w="1705" w:type="pct"/>
            <w:shd w:val="clear" w:color="auto" w:fill="auto"/>
          </w:tcPr>
          <w:p w14:paraId="46DB477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5512313" w14:textId="77777777" w:rsidR="00152492" w:rsidRDefault="00152492" w:rsidP="001430D2">
            <w:pPr>
              <w:widowControl/>
              <w:jc w:val="right"/>
              <w:rPr>
                <w:rFonts w:ascii="宋体" w:eastAsia="宋体" w:hAnsi="宋体" w:cs="宋体"/>
                <w:kern w:val="0"/>
                <w:sz w:val="18"/>
                <w:szCs w:val="18"/>
              </w:rPr>
            </w:pPr>
          </w:p>
        </w:tc>
      </w:tr>
      <w:tr w:rsidR="00152492" w14:paraId="31E5C171" w14:textId="77777777" w:rsidTr="001430D2">
        <w:tc>
          <w:tcPr>
            <w:tcW w:w="1590" w:type="pct"/>
            <w:shd w:val="pct10" w:color="auto" w:fill="FFFFFF"/>
            <w:vAlign w:val="center"/>
          </w:tcPr>
          <w:p w14:paraId="5A0473F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合同资产</w:t>
            </w:r>
          </w:p>
        </w:tc>
        <w:tc>
          <w:tcPr>
            <w:tcW w:w="1705" w:type="pct"/>
            <w:shd w:val="clear" w:color="auto" w:fill="auto"/>
          </w:tcPr>
          <w:p w14:paraId="77E0F28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BC579FE" w14:textId="77777777" w:rsidR="00152492" w:rsidRDefault="00152492" w:rsidP="001430D2">
            <w:pPr>
              <w:widowControl/>
              <w:jc w:val="right"/>
              <w:rPr>
                <w:rFonts w:ascii="宋体" w:eastAsia="宋体" w:hAnsi="宋体" w:cs="宋体"/>
                <w:kern w:val="0"/>
                <w:sz w:val="18"/>
                <w:szCs w:val="18"/>
              </w:rPr>
            </w:pPr>
          </w:p>
        </w:tc>
      </w:tr>
      <w:tr w:rsidR="00152492" w14:paraId="4316FA40" w14:textId="77777777" w:rsidTr="001430D2">
        <w:tc>
          <w:tcPr>
            <w:tcW w:w="1590" w:type="pct"/>
            <w:shd w:val="pct10" w:color="auto" w:fill="FFFFFF"/>
            <w:vAlign w:val="center"/>
          </w:tcPr>
          <w:p w14:paraId="563AE06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705" w:type="pct"/>
            <w:shd w:val="clear" w:color="auto" w:fill="auto"/>
          </w:tcPr>
          <w:p w14:paraId="2BC056F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CD42EE0" w14:textId="77777777" w:rsidR="00152492" w:rsidRDefault="00152492" w:rsidP="001430D2">
            <w:pPr>
              <w:widowControl/>
              <w:jc w:val="right"/>
              <w:rPr>
                <w:rFonts w:ascii="宋体" w:eastAsia="宋体" w:hAnsi="宋体" w:cs="宋体"/>
                <w:kern w:val="0"/>
                <w:sz w:val="18"/>
                <w:szCs w:val="18"/>
              </w:rPr>
            </w:pPr>
          </w:p>
        </w:tc>
      </w:tr>
      <w:tr w:rsidR="00152492" w14:paraId="283E15B9" w14:textId="77777777" w:rsidTr="001430D2">
        <w:tc>
          <w:tcPr>
            <w:tcW w:w="1590" w:type="pct"/>
            <w:shd w:val="pct10" w:color="auto" w:fill="FFFFFF"/>
            <w:vAlign w:val="center"/>
          </w:tcPr>
          <w:p w14:paraId="638B4FE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705" w:type="pct"/>
            <w:shd w:val="clear" w:color="auto" w:fill="auto"/>
          </w:tcPr>
          <w:p w14:paraId="728524E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8E5F03C" w14:textId="77777777" w:rsidR="00152492" w:rsidRDefault="00152492" w:rsidP="001430D2">
            <w:pPr>
              <w:widowControl/>
              <w:jc w:val="right"/>
              <w:rPr>
                <w:rFonts w:ascii="宋体" w:eastAsia="宋体" w:hAnsi="宋体" w:cs="宋体"/>
                <w:kern w:val="0"/>
                <w:sz w:val="18"/>
                <w:szCs w:val="18"/>
              </w:rPr>
            </w:pPr>
          </w:p>
        </w:tc>
      </w:tr>
      <w:tr w:rsidR="00152492" w14:paraId="5F5B5916" w14:textId="77777777" w:rsidTr="001430D2">
        <w:tc>
          <w:tcPr>
            <w:tcW w:w="1590" w:type="pct"/>
            <w:tcBorders>
              <w:bottom w:val="single" w:sz="4" w:space="0" w:color="5B9BD5"/>
            </w:tcBorders>
            <w:shd w:val="pct10" w:color="auto" w:fill="FFFFFF"/>
            <w:vAlign w:val="center"/>
          </w:tcPr>
          <w:p w14:paraId="70D431A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其他流动资产</w:t>
            </w:r>
          </w:p>
        </w:tc>
        <w:tc>
          <w:tcPr>
            <w:tcW w:w="1705" w:type="pct"/>
            <w:tcBorders>
              <w:bottom w:val="single" w:sz="4" w:space="0" w:color="5B9BD5"/>
            </w:tcBorders>
            <w:shd w:val="clear" w:color="auto" w:fill="auto"/>
          </w:tcPr>
          <w:p w14:paraId="1781862C"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5F0509F1" w14:textId="77777777" w:rsidR="00152492" w:rsidRDefault="00152492" w:rsidP="001430D2">
            <w:pPr>
              <w:widowControl/>
              <w:jc w:val="right"/>
              <w:rPr>
                <w:rFonts w:ascii="宋体" w:eastAsia="宋体" w:hAnsi="宋体" w:cs="宋体"/>
                <w:kern w:val="0"/>
                <w:sz w:val="18"/>
                <w:szCs w:val="18"/>
              </w:rPr>
            </w:pPr>
          </w:p>
        </w:tc>
      </w:tr>
      <w:tr w:rsidR="00152492" w14:paraId="383F0EAA" w14:textId="77777777" w:rsidTr="001430D2">
        <w:tc>
          <w:tcPr>
            <w:tcW w:w="1590" w:type="pct"/>
            <w:shd w:val="pct10" w:color="auto" w:fill="auto"/>
            <w:vAlign w:val="center"/>
          </w:tcPr>
          <w:p w14:paraId="4E75887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705" w:type="pct"/>
            <w:shd w:val="pct10" w:color="auto" w:fill="auto"/>
          </w:tcPr>
          <w:p w14:paraId="0E013784"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5FBB8736" w14:textId="77777777" w:rsidR="00152492" w:rsidRDefault="00152492" w:rsidP="001430D2">
            <w:pPr>
              <w:widowControl/>
              <w:jc w:val="right"/>
              <w:rPr>
                <w:rFonts w:ascii="宋体" w:eastAsia="宋体" w:hAnsi="宋体" w:cs="宋体"/>
                <w:kern w:val="0"/>
                <w:sz w:val="18"/>
                <w:szCs w:val="18"/>
              </w:rPr>
            </w:pPr>
          </w:p>
        </w:tc>
      </w:tr>
      <w:tr w:rsidR="00152492" w14:paraId="6F1FEBE1" w14:textId="77777777" w:rsidTr="001430D2">
        <w:tc>
          <w:tcPr>
            <w:tcW w:w="1590" w:type="pct"/>
            <w:shd w:val="pct10" w:color="auto" w:fill="FFFFFF"/>
            <w:vAlign w:val="center"/>
          </w:tcPr>
          <w:p w14:paraId="662266BF" w14:textId="77777777" w:rsidR="00152492" w:rsidRDefault="00152492" w:rsidP="001430D2">
            <w:pPr>
              <w:jc w:val="left"/>
              <w:rPr>
                <w:rFonts w:ascii="宋体" w:eastAsia="宋体" w:hAnsi="宋体" w:cs="宋体"/>
                <w:b/>
                <w:sz w:val="18"/>
                <w:szCs w:val="18"/>
              </w:rPr>
            </w:pPr>
            <w:r>
              <w:rPr>
                <w:rFonts w:ascii="宋体" w:eastAsia="宋体" w:hAnsi="宋体" w:cs="Times New Roman" w:hint="eastAsia"/>
                <w:b/>
                <w:sz w:val="18"/>
                <w:szCs w:val="18"/>
              </w:rPr>
              <w:t>非流动资产：</w:t>
            </w:r>
          </w:p>
        </w:tc>
        <w:tc>
          <w:tcPr>
            <w:tcW w:w="1705" w:type="pct"/>
            <w:shd w:val="clear" w:color="auto" w:fill="auto"/>
          </w:tcPr>
          <w:p w14:paraId="50CCA92B"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682B328" w14:textId="77777777" w:rsidR="00152492" w:rsidRDefault="00152492" w:rsidP="001430D2">
            <w:pPr>
              <w:widowControl/>
              <w:jc w:val="right"/>
              <w:rPr>
                <w:rFonts w:ascii="宋体" w:eastAsia="宋体" w:hAnsi="宋体" w:cs="宋体"/>
                <w:kern w:val="0"/>
                <w:sz w:val="18"/>
                <w:szCs w:val="18"/>
              </w:rPr>
            </w:pPr>
          </w:p>
        </w:tc>
      </w:tr>
      <w:tr w:rsidR="00152492" w14:paraId="70CBCCC4" w14:textId="77777777" w:rsidTr="001430D2">
        <w:tc>
          <w:tcPr>
            <w:tcW w:w="1590" w:type="pct"/>
            <w:shd w:val="pct10" w:color="auto" w:fill="FFFFFF"/>
            <w:vAlign w:val="center"/>
          </w:tcPr>
          <w:p w14:paraId="36A91B9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发放贷款及垫款</w:t>
            </w:r>
          </w:p>
        </w:tc>
        <w:tc>
          <w:tcPr>
            <w:tcW w:w="1705" w:type="pct"/>
            <w:shd w:val="clear" w:color="auto" w:fill="auto"/>
          </w:tcPr>
          <w:p w14:paraId="1094254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E670231" w14:textId="77777777" w:rsidR="00152492" w:rsidRDefault="00152492" w:rsidP="001430D2">
            <w:pPr>
              <w:widowControl/>
              <w:jc w:val="right"/>
              <w:rPr>
                <w:rFonts w:ascii="宋体" w:eastAsia="宋体" w:hAnsi="宋体" w:cs="宋体"/>
                <w:kern w:val="0"/>
                <w:sz w:val="18"/>
                <w:szCs w:val="18"/>
              </w:rPr>
            </w:pPr>
          </w:p>
        </w:tc>
      </w:tr>
      <w:tr w:rsidR="00152492" w14:paraId="1AD0E37F" w14:textId="77777777" w:rsidTr="001430D2">
        <w:tc>
          <w:tcPr>
            <w:tcW w:w="1590" w:type="pct"/>
            <w:shd w:val="pct10" w:color="auto" w:fill="FFFFFF"/>
            <w:vAlign w:val="center"/>
          </w:tcPr>
          <w:p w14:paraId="557B798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债权投资</w:t>
            </w:r>
          </w:p>
        </w:tc>
        <w:tc>
          <w:tcPr>
            <w:tcW w:w="1705" w:type="pct"/>
            <w:shd w:val="clear" w:color="auto" w:fill="auto"/>
          </w:tcPr>
          <w:p w14:paraId="7CF239D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3A1A201" w14:textId="77777777" w:rsidR="00152492" w:rsidRDefault="00152492" w:rsidP="001430D2">
            <w:pPr>
              <w:widowControl/>
              <w:jc w:val="right"/>
              <w:rPr>
                <w:rFonts w:ascii="宋体" w:eastAsia="宋体" w:hAnsi="宋体" w:cs="宋体"/>
                <w:kern w:val="0"/>
                <w:sz w:val="18"/>
                <w:szCs w:val="18"/>
              </w:rPr>
            </w:pPr>
          </w:p>
        </w:tc>
      </w:tr>
      <w:tr w:rsidR="00152492" w14:paraId="0656011D" w14:textId="77777777" w:rsidTr="001430D2">
        <w:tc>
          <w:tcPr>
            <w:tcW w:w="1590" w:type="pct"/>
            <w:shd w:val="pct10" w:color="auto" w:fill="FFFFFF"/>
            <w:vAlign w:val="center"/>
          </w:tcPr>
          <w:p w14:paraId="5AB43E9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705" w:type="pct"/>
            <w:shd w:val="clear" w:color="auto" w:fill="auto"/>
          </w:tcPr>
          <w:p w14:paraId="4FD26E0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6D361A6" w14:textId="77777777" w:rsidR="00152492" w:rsidRDefault="00152492" w:rsidP="001430D2">
            <w:pPr>
              <w:widowControl/>
              <w:jc w:val="right"/>
              <w:rPr>
                <w:rFonts w:ascii="宋体" w:eastAsia="宋体" w:hAnsi="宋体" w:cs="宋体"/>
                <w:kern w:val="0"/>
                <w:sz w:val="18"/>
                <w:szCs w:val="18"/>
              </w:rPr>
            </w:pPr>
          </w:p>
        </w:tc>
      </w:tr>
      <w:tr w:rsidR="00152492" w14:paraId="43A2DAFB" w14:textId="77777777" w:rsidTr="001430D2">
        <w:trPr>
          <w:trHeight w:val="435"/>
        </w:trPr>
        <w:tc>
          <w:tcPr>
            <w:tcW w:w="1590" w:type="pct"/>
            <w:shd w:val="pct10" w:color="auto" w:fill="FFFFFF"/>
            <w:vAlign w:val="center"/>
          </w:tcPr>
          <w:p w14:paraId="2C7566E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长期应收款</w:t>
            </w:r>
          </w:p>
        </w:tc>
        <w:tc>
          <w:tcPr>
            <w:tcW w:w="1705" w:type="pct"/>
            <w:shd w:val="clear" w:color="auto" w:fill="auto"/>
          </w:tcPr>
          <w:p w14:paraId="2EF9ED6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514A24A" w14:textId="77777777" w:rsidR="00152492" w:rsidRDefault="00152492" w:rsidP="001430D2">
            <w:pPr>
              <w:widowControl/>
              <w:jc w:val="right"/>
              <w:rPr>
                <w:rFonts w:ascii="宋体" w:eastAsia="宋体" w:hAnsi="宋体" w:cs="宋体"/>
                <w:kern w:val="0"/>
                <w:sz w:val="18"/>
                <w:szCs w:val="18"/>
              </w:rPr>
            </w:pPr>
          </w:p>
        </w:tc>
      </w:tr>
      <w:tr w:rsidR="00152492" w14:paraId="01C2CDE2" w14:textId="77777777" w:rsidTr="001430D2">
        <w:tc>
          <w:tcPr>
            <w:tcW w:w="1590" w:type="pct"/>
            <w:shd w:val="pct10" w:color="auto" w:fill="FFFFFF"/>
            <w:vAlign w:val="center"/>
          </w:tcPr>
          <w:p w14:paraId="59B7B0D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长期股权投资</w:t>
            </w:r>
          </w:p>
        </w:tc>
        <w:tc>
          <w:tcPr>
            <w:tcW w:w="1705" w:type="pct"/>
            <w:shd w:val="clear" w:color="auto" w:fill="auto"/>
          </w:tcPr>
          <w:p w14:paraId="77070F6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4E6B536" w14:textId="77777777" w:rsidR="00152492" w:rsidRDefault="00152492" w:rsidP="001430D2">
            <w:pPr>
              <w:widowControl/>
              <w:jc w:val="right"/>
              <w:rPr>
                <w:rFonts w:ascii="宋体" w:eastAsia="宋体" w:hAnsi="宋体" w:cs="宋体"/>
                <w:kern w:val="0"/>
                <w:sz w:val="18"/>
                <w:szCs w:val="18"/>
              </w:rPr>
            </w:pPr>
          </w:p>
        </w:tc>
      </w:tr>
      <w:tr w:rsidR="00152492" w14:paraId="649B7491" w14:textId="77777777" w:rsidTr="001430D2">
        <w:tc>
          <w:tcPr>
            <w:tcW w:w="1590" w:type="pct"/>
            <w:shd w:val="pct10" w:color="auto" w:fill="FFFFFF"/>
            <w:vAlign w:val="center"/>
          </w:tcPr>
          <w:p w14:paraId="296114D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705" w:type="pct"/>
            <w:shd w:val="clear" w:color="auto" w:fill="auto"/>
          </w:tcPr>
          <w:p w14:paraId="0C696FBA"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3EFE11A" w14:textId="77777777" w:rsidR="00152492" w:rsidRDefault="00152492" w:rsidP="001430D2">
            <w:pPr>
              <w:widowControl/>
              <w:jc w:val="right"/>
              <w:rPr>
                <w:rFonts w:ascii="宋体" w:eastAsia="宋体" w:hAnsi="宋体" w:cs="宋体"/>
                <w:kern w:val="0"/>
                <w:sz w:val="18"/>
                <w:szCs w:val="18"/>
              </w:rPr>
            </w:pPr>
          </w:p>
        </w:tc>
      </w:tr>
      <w:tr w:rsidR="00152492" w14:paraId="2D2F7E4A" w14:textId="77777777" w:rsidTr="001430D2">
        <w:tc>
          <w:tcPr>
            <w:tcW w:w="1590" w:type="pct"/>
            <w:shd w:val="pct10" w:color="auto" w:fill="FFFFFF"/>
            <w:vAlign w:val="center"/>
          </w:tcPr>
          <w:p w14:paraId="3AD3BB8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705" w:type="pct"/>
            <w:shd w:val="clear" w:color="auto" w:fill="auto"/>
          </w:tcPr>
          <w:p w14:paraId="67CD6C7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EC66C24" w14:textId="77777777" w:rsidR="00152492" w:rsidRDefault="00152492" w:rsidP="001430D2">
            <w:pPr>
              <w:widowControl/>
              <w:jc w:val="right"/>
              <w:rPr>
                <w:rFonts w:ascii="宋体" w:eastAsia="宋体" w:hAnsi="宋体" w:cs="宋体"/>
                <w:kern w:val="0"/>
                <w:sz w:val="18"/>
                <w:szCs w:val="18"/>
              </w:rPr>
            </w:pPr>
          </w:p>
        </w:tc>
      </w:tr>
      <w:tr w:rsidR="00152492" w14:paraId="23B21129" w14:textId="77777777" w:rsidTr="001430D2">
        <w:tc>
          <w:tcPr>
            <w:tcW w:w="1590" w:type="pct"/>
            <w:shd w:val="pct10" w:color="auto" w:fill="FFFFFF"/>
            <w:vAlign w:val="center"/>
          </w:tcPr>
          <w:p w14:paraId="120CB53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投资性房地产</w:t>
            </w:r>
          </w:p>
        </w:tc>
        <w:tc>
          <w:tcPr>
            <w:tcW w:w="1705" w:type="pct"/>
            <w:shd w:val="clear" w:color="auto" w:fill="auto"/>
          </w:tcPr>
          <w:p w14:paraId="0C912B7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83D5351" w14:textId="77777777" w:rsidR="00152492" w:rsidRDefault="00152492" w:rsidP="001430D2">
            <w:pPr>
              <w:widowControl/>
              <w:jc w:val="right"/>
              <w:rPr>
                <w:rFonts w:ascii="宋体" w:eastAsia="宋体" w:hAnsi="宋体" w:cs="宋体"/>
                <w:kern w:val="0"/>
                <w:sz w:val="18"/>
                <w:szCs w:val="18"/>
              </w:rPr>
            </w:pPr>
          </w:p>
        </w:tc>
      </w:tr>
      <w:tr w:rsidR="00152492" w14:paraId="61A4CABB" w14:textId="77777777" w:rsidTr="001430D2">
        <w:tc>
          <w:tcPr>
            <w:tcW w:w="1590" w:type="pct"/>
            <w:shd w:val="pct10" w:color="auto" w:fill="FFFFFF"/>
            <w:vAlign w:val="center"/>
          </w:tcPr>
          <w:p w14:paraId="0149175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固定资产</w:t>
            </w:r>
          </w:p>
        </w:tc>
        <w:tc>
          <w:tcPr>
            <w:tcW w:w="1705" w:type="pct"/>
            <w:shd w:val="clear" w:color="auto" w:fill="auto"/>
          </w:tcPr>
          <w:p w14:paraId="6C11C02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0052D3A" w14:textId="77777777" w:rsidR="00152492" w:rsidRDefault="00152492" w:rsidP="001430D2">
            <w:pPr>
              <w:widowControl/>
              <w:jc w:val="right"/>
              <w:rPr>
                <w:rFonts w:ascii="宋体" w:eastAsia="宋体" w:hAnsi="宋体" w:cs="宋体"/>
                <w:kern w:val="0"/>
                <w:sz w:val="18"/>
                <w:szCs w:val="18"/>
              </w:rPr>
            </w:pPr>
          </w:p>
        </w:tc>
      </w:tr>
      <w:tr w:rsidR="00152492" w14:paraId="770CF8B5" w14:textId="77777777" w:rsidTr="001430D2">
        <w:tc>
          <w:tcPr>
            <w:tcW w:w="1590" w:type="pct"/>
            <w:shd w:val="pct10" w:color="auto" w:fill="FFFFFF"/>
            <w:vAlign w:val="center"/>
          </w:tcPr>
          <w:p w14:paraId="0A025EC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在建工程</w:t>
            </w:r>
          </w:p>
        </w:tc>
        <w:tc>
          <w:tcPr>
            <w:tcW w:w="1705" w:type="pct"/>
            <w:shd w:val="clear" w:color="auto" w:fill="auto"/>
          </w:tcPr>
          <w:p w14:paraId="17FA966B"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3693B1A" w14:textId="77777777" w:rsidR="00152492" w:rsidRDefault="00152492" w:rsidP="001430D2">
            <w:pPr>
              <w:widowControl/>
              <w:jc w:val="right"/>
              <w:rPr>
                <w:rFonts w:ascii="宋体" w:eastAsia="宋体" w:hAnsi="宋体" w:cs="宋体"/>
                <w:kern w:val="0"/>
                <w:sz w:val="18"/>
                <w:szCs w:val="18"/>
              </w:rPr>
            </w:pPr>
          </w:p>
        </w:tc>
      </w:tr>
      <w:tr w:rsidR="00152492" w14:paraId="50635C5B" w14:textId="77777777" w:rsidTr="001430D2">
        <w:tc>
          <w:tcPr>
            <w:tcW w:w="1590" w:type="pct"/>
            <w:shd w:val="pct10" w:color="auto" w:fill="FFFFFF"/>
            <w:vAlign w:val="center"/>
          </w:tcPr>
          <w:p w14:paraId="47AE34A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生产性生物资产</w:t>
            </w:r>
          </w:p>
        </w:tc>
        <w:tc>
          <w:tcPr>
            <w:tcW w:w="1705" w:type="pct"/>
            <w:shd w:val="clear" w:color="auto" w:fill="auto"/>
          </w:tcPr>
          <w:p w14:paraId="0127097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1A209EB" w14:textId="77777777" w:rsidR="00152492" w:rsidRDefault="00152492" w:rsidP="001430D2">
            <w:pPr>
              <w:widowControl/>
              <w:jc w:val="right"/>
              <w:rPr>
                <w:rFonts w:ascii="宋体" w:eastAsia="宋体" w:hAnsi="宋体" w:cs="宋体"/>
                <w:kern w:val="0"/>
                <w:sz w:val="18"/>
                <w:szCs w:val="18"/>
              </w:rPr>
            </w:pPr>
          </w:p>
        </w:tc>
      </w:tr>
      <w:tr w:rsidR="00152492" w14:paraId="42FE5624" w14:textId="77777777" w:rsidTr="001430D2">
        <w:trPr>
          <w:trHeight w:val="276"/>
        </w:trPr>
        <w:tc>
          <w:tcPr>
            <w:tcW w:w="1590" w:type="pct"/>
            <w:shd w:val="pct10" w:color="auto" w:fill="FFFFFF"/>
            <w:vAlign w:val="center"/>
          </w:tcPr>
          <w:p w14:paraId="0EDAE82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油气资产</w:t>
            </w:r>
          </w:p>
        </w:tc>
        <w:tc>
          <w:tcPr>
            <w:tcW w:w="1705" w:type="pct"/>
            <w:shd w:val="clear" w:color="auto" w:fill="auto"/>
          </w:tcPr>
          <w:p w14:paraId="7F08D28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081148E" w14:textId="77777777" w:rsidR="00152492" w:rsidRDefault="00152492" w:rsidP="001430D2">
            <w:pPr>
              <w:widowControl/>
              <w:jc w:val="right"/>
              <w:rPr>
                <w:rFonts w:ascii="宋体" w:eastAsia="宋体" w:hAnsi="宋体" w:cs="宋体"/>
                <w:kern w:val="0"/>
                <w:sz w:val="18"/>
                <w:szCs w:val="18"/>
              </w:rPr>
            </w:pPr>
          </w:p>
        </w:tc>
      </w:tr>
      <w:tr w:rsidR="00152492" w14:paraId="00C8586A" w14:textId="77777777" w:rsidTr="001430D2">
        <w:trPr>
          <w:trHeight w:val="276"/>
        </w:trPr>
        <w:tc>
          <w:tcPr>
            <w:tcW w:w="1590" w:type="pct"/>
            <w:shd w:val="pct10" w:color="auto" w:fill="FFFFFF"/>
            <w:vAlign w:val="center"/>
          </w:tcPr>
          <w:p w14:paraId="323B72A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705" w:type="pct"/>
            <w:shd w:val="clear" w:color="auto" w:fill="auto"/>
          </w:tcPr>
          <w:p w14:paraId="2DAA46C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869755D" w14:textId="77777777" w:rsidR="00152492" w:rsidRDefault="00152492" w:rsidP="001430D2">
            <w:pPr>
              <w:widowControl/>
              <w:jc w:val="right"/>
              <w:rPr>
                <w:rFonts w:ascii="宋体" w:eastAsia="宋体" w:hAnsi="宋体" w:cs="宋体"/>
                <w:kern w:val="0"/>
                <w:sz w:val="18"/>
                <w:szCs w:val="18"/>
              </w:rPr>
            </w:pPr>
          </w:p>
        </w:tc>
      </w:tr>
      <w:tr w:rsidR="00152492" w14:paraId="467FF39B" w14:textId="77777777" w:rsidTr="001430D2">
        <w:tc>
          <w:tcPr>
            <w:tcW w:w="1590" w:type="pct"/>
            <w:shd w:val="pct10" w:color="auto" w:fill="FFFFFF"/>
            <w:vAlign w:val="center"/>
          </w:tcPr>
          <w:p w14:paraId="20F4961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无形资产</w:t>
            </w:r>
          </w:p>
        </w:tc>
        <w:tc>
          <w:tcPr>
            <w:tcW w:w="1705" w:type="pct"/>
            <w:shd w:val="clear" w:color="auto" w:fill="auto"/>
          </w:tcPr>
          <w:p w14:paraId="622E4040"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363CB6E" w14:textId="77777777" w:rsidR="00152492" w:rsidRDefault="00152492" w:rsidP="001430D2">
            <w:pPr>
              <w:widowControl/>
              <w:jc w:val="right"/>
              <w:rPr>
                <w:rFonts w:ascii="宋体" w:eastAsia="宋体" w:hAnsi="宋体" w:cs="宋体"/>
                <w:kern w:val="0"/>
                <w:sz w:val="18"/>
                <w:szCs w:val="18"/>
              </w:rPr>
            </w:pPr>
          </w:p>
        </w:tc>
      </w:tr>
      <w:tr w:rsidR="00152492" w14:paraId="770F14AB" w14:textId="77777777" w:rsidTr="001430D2">
        <w:tc>
          <w:tcPr>
            <w:tcW w:w="1590" w:type="pct"/>
            <w:shd w:val="pct10" w:color="auto" w:fill="FFFFFF"/>
            <w:vAlign w:val="center"/>
          </w:tcPr>
          <w:p w14:paraId="35B1677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开发支出</w:t>
            </w:r>
          </w:p>
        </w:tc>
        <w:tc>
          <w:tcPr>
            <w:tcW w:w="1705" w:type="pct"/>
            <w:shd w:val="clear" w:color="auto" w:fill="auto"/>
          </w:tcPr>
          <w:p w14:paraId="71D9FD4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2D601C7" w14:textId="77777777" w:rsidR="00152492" w:rsidRDefault="00152492" w:rsidP="001430D2">
            <w:pPr>
              <w:widowControl/>
              <w:jc w:val="right"/>
              <w:rPr>
                <w:rFonts w:ascii="宋体" w:eastAsia="宋体" w:hAnsi="宋体" w:cs="宋体"/>
                <w:kern w:val="0"/>
                <w:sz w:val="18"/>
                <w:szCs w:val="18"/>
              </w:rPr>
            </w:pPr>
          </w:p>
        </w:tc>
      </w:tr>
      <w:tr w:rsidR="00152492" w14:paraId="42490048" w14:textId="77777777" w:rsidTr="001430D2">
        <w:tc>
          <w:tcPr>
            <w:tcW w:w="1590" w:type="pct"/>
            <w:shd w:val="pct10" w:color="auto" w:fill="FFFFFF"/>
            <w:vAlign w:val="center"/>
          </w:tcPr>
          <w:p w14:paraId="1898DB1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lastRenderedPageBreak/>
              <w:t>商誉</w:t>
            </w:r>
          </w:p>
        </w:tc>
        <w:tc>
          <w:tcPr>
            <w:tcW w:w="1705" w:type="pct"/>
            <w:shd w:val="clear" w:color="auto" w:fill="auto"/>
          </w:tcPr>
          <w:p w14:paraId="3B1A85BB"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389387F" w14:textId="77777777" w:rsidR="00152492" w:rsidRDefault="00152492" w:rsidP="001430D2">
            <w:pPr>
              <w:widowControl/>
              <w:jc w:val="right"/>
              <w:rPr>
                <w:rFonts w:ascii="宋体" w:eastAsia="宋体" w:hAnsi="宋体" w:cs="宋体"/>
                <w:kern w:val="0"/>
                <w:sz w:val="18"/>
                <w:szCs w:val="18"/>
              </w:rPr>
            </w:pPr>
          </w:p>
        </w:tc>
      </w:tr>
      <w:tr w:rsidR="00152492" w14:paraId="70E86FAC" w14:textId="77777777" w:rsidTr="001430D2">
        <w:tc>
          <w:tcPr>
            <w:tcW w:w="1590" w:type="pct"/>
            <w:shd w:val="pct10" w:color="auto" w:fill="FFFFFF"/>
            <w:vAlign w:val="center"/>
          </w:tcPr>
          <w:p w14:paraId="059CA11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长期待摊费用</w:t>
            </w:r>
          </w:p>
        </w:tc>
        <w:tc>
          <w:tcPr>
            <w:tcW w:w="1705" w:type="pct"/>
            <w:shd w:val="clear" w:color="auto" w:fill="auto"/>
          </w:tcPr>
          <w:p w14:paraId="64DC245A"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C6B715A" w14:textId="77777777" w:rsidR="00152492" w:rsidRDefault="00152492" w:rsidP="001430D2">
            <w:pPr>
              <w:widowControl/>
              <w:jc w:val="right"/>
              <w:rPr>
                <w:rFonts w:ascii="宋体" w:eastAsia="宋体" w:hAnsi="宋体" w:cs="宋体"/>
                <w:kern w:val="0"/>
                <w:sz w:val="18"/>
                <w:szCs w:val="18"/>
              </w:rPr>
            </w:pPr>
          </w:p>
        </w:tc>
      </w:tr>
      <w:tr w:rsidR="00152492" w14:paraId="7F14B46A" w14:textId="77777777" w:rsidTr="001430D2">
        <w:tc>
          <w:tcPr>
            <w:tcW w:w="1590" w:type="pct"/>
            <w:shd w:val="pct10" w:color="auto" w:fill="FFFFFF"/>
            <w:vAlign w:val="center"/>
          </w:tcPr>
          <w:p w14:paraId="2010FB9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递延所得税资产</w:t>
            </w:r>
          </w:p>
        </w:tc>
        <w:tc>
          <w:tcPr>
            <w:tcW w:w="1705" w:type="pct"/>
            <w:shd w:val="clear" w:color="auto" w:fill="auto"/>
          </w:tcPr>
          <w:p w14:paraId="468FBAAC"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2F93FE3" w14:textId="77777777" w:rsidR="00152492" w:rsidRDefault="00152492" w:rsidP="001430D2">
            <w:pPr>
              <w:widowControl/>
              <w:jc w:val="right"/>
              <w:rPr>
                <w:rFonts w:ascii="宋体" w:eastAsia="宋体" w:hAnsi="宋体" w:cs="宋体"/>
                <w:kern w:val="0"/>
                <w:sz w:val="18"/>
                <w:szCs w:val="18"/>
              </w:rPr>
            </w:pPr>
          </w:p>
        </w:tc>
      </w:tr>
      <w:tr w:rsidR="00152492" w14:paraId="4348A1B1" w14:textId="77777777" w:rsidTr="001430D2">
        <w:tc>
          <w:tcPr>
            <w:tcW w:w="1590" w:type="pct"/>
            <w:tcBorders>
              <w:bottom w:val="single" w:sz="4" w:space="0" w:color="5B9BD5"/>
            </w:tcBorders>
            <w:shd w:val="pct10" w:color="auto" w:fill="FFFFFF"/>
            <w:vAlign w:val="center"/>
          </w:tcPr>
          <w:p w14:paraId="585A354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其他非流动资产</w:t>
            </w:r>
          </w:p>
        </w:tc>
        <w:tc>
          <w:tcPr>
            <w:tcW w:w="1705" w:type="pct"/>
            <w:tcBorders>
              <w:bottom w:val="single" w:sz="4" w:space="0" w:color="5B9BD5"/>
            </w:tcBorders>
            <w:shd w:val="clear" w:color="auto" w:fill="auto"/>
          </w:tcPr>
          <w:p w14:paraId="17B9C413"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4CA3CEFD" w14:textId="77777777" w:rsidR="00152492" w:rsidRDefault="00152492" w:rsidP="001430D2">
            <w:pPr>
              <w:widowControl/>
              <w:jc w:val="right"/>
              <w:rPr>
                <w:rFonts w:ascii="宋体" w:eastAsia="宋体" w:hAnsi="宋体" w:cs="宋体"/>
                <w:kern w:val="0"/>
                <w:sz w:val="18"/>
                <w:szCs w:val="18"/>
              </w:rPr>
            </w:pPr>
          </w:p>
        </w:tc>
      </w:tr>
      <w:tr w:rsidR="00152492" w14:paraId="1B0F4190" w14:textId="77777777" w:rsidTr="001430D2">
        <w:tc>
          <w:tcPr>
            <w:tcW w:w="1590" w:type="pct"/>
            <w:shd w:val="pct10" w:color="auto" w:fill="auto"/>
            <w:vAlign w:val="center"/>
          </w:tcPr>
          <w:p w14:paraId="546FDEB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705" w:type="pct"/>
            <w:shd w:val="pct10" w:color="auto" w:fill="auto"/>
          </w:tcPr>
          <w:p w14:paraId="62BFDD08"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758F71D7" w14:textId="77777777" w:rsidR="00152492" w:rsidRDefault="00152492" w:rsidP="001430D2">
            <w:pPr>
              <w:widowControl/>
              <w:jc w:val="right"/>
              <w:rPr>
                <w:rFonts w:ascii="宋体" w:eastAsia="宋体" w:hAnsi="宋体" w:cs="宋体"/>
                <w:kern w:val="0"/>
                <w:sz w:val="18"/>
                <w:szCs w:val="18"/>
              </w:rPr>
            </w:pPr>
          </w:p>
        </w:tc>
      </w:tr>
      <w:tr w:rsidR="00152492" w14:paraId="4DF0ECF2" w14:textId="77777777" w:rsidTr="001430D2">
        <w:tc>
          <w:tcPr>
            <w:tcW w:w="1590" w:type="pct"/>
            <w:shd w:val="pct10" w:color="auto" w:fill="auto"/>
            <w:vAlign w:val="center"/>
          </w:tcPr>
          <w:p w14:paraId="3352FFEA"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705" w:type="pct"/>
            <w:shd w:val="pct10" w:color="auto" w:fill="auto"/>
          </w:tcPr>
          <w:p w14:paraId="12307C3E"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691B0DE5" w14:textId="77777777" w:rsidR="00152492" w:rsidRDefault="00152492" w:rsidP="001430D2">
            <w:pPr>
              <w:widowControl/>
              <w:jc w:val="right"/>
              <w:rPr>
                <w:rFonts w:ascii="宋体" w:eastAsia="宋体" w:hAnsi="宋体" w:cs="宋体"/>
                <w:kern w:val="0"/>
                <w:sz w:val="18"/>
                <w:szCs w:val="18"/>
              </w:rPr>
            </w:pPr>
          </w:p>
        </w:tc>
      </w:tr>
      <w:tr w:rsidR="00152492" w14:paraId="0781CE38" w14:textId="77777777" w:rsidTr="001430D2">
        <w:trPr>
          <w:trHeight w:val="305"/>
        </w:trPr>
        <w:tc>
          <w:tcPr>
            <w:tcW w:w="1590" w:type="pct"/>
            <w:shd w:val="pct10" w:color="auto" w:fill="FFFFFF"/>
            <w:vAlign w:val="center"/>
          </w:tcPr>
          <w:p w14:paraId="2EBEE931"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流动负债：</w:t>
            </w:r>
          </w:p>
        </w:tc>
        <w:tc>
          <w:tcPr>
            <w:tcW w:w="1705" w:type="pct"/>
            <w:shd w:val="clear" w:color="auto" w:fill="auto"/>
          </w:tcPr>
          <w:p w14:paraId="6D04B82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91937E2" w14:textId="77777777" w:rsidR="00152492" w:rsidRDefault="00152492" w:rsidP="001430D2">
            <w:pPr>
              <w:widowControl/>
              <w:jc w:val="right"/>
              <w:rPr>
                <w:rFonts w:ascii="宋体" w:eastAsia="宋体" w:hAnsi="宋体" w:cs="宋体"/>
                <w:kern w:val="0"/>
                <w:sz w:val="18"/>
                <w:szCs w:val="18"/>
              </w:rPr>
            </w:pPr>
          </w:p>
        </w:tc>
      </w:tr>
      <w:tr w:rsidR="00152492" w14:paraId="4B8896C4" w14:textId="77777777" w:rsidTr="001430D2">
        <w:tc>
          <w:tcPr>
            <w:tcW w:w="1590" w:type="pct"/>
            <w:shd w:val="pct10" w:color="auto" w:fill="FFFFFF"/>
            <w:vAlign w:val="center"/>
          </w:tcPr>
          <w:p w14:paraId="19D0EA2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短期借款</w:t>
            </w:r>
          </w:p>
        </w:tc>
        <w:tc>
          <w:tcPr>
            <w:tcW w:w="1705" w:type="pct"/>
            <w:shd w:val="clear" w:color="auto" w:fill="auto"/>
          </w:tcPr>
          <w:p w14:paraId="7EB3894B"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8A70C1D" w14:textId="77777777" w:rsidR="00152492" w:rsidRDefault="00152492" w:rsidP="001430D2">
            <w:pPr>
              <w:widowControl/>
              <w:jc w:val="right"/>
              <w:rPr>
                <w:rFonts w:ascii="宋体" w:eastAsia="宋体" w:hAnsi="宋体" w:cs="宋体"/>
                <w:kern w:val="0"/>
                <w:sz w:val="18"/>
                <w:szCs w:val="18"/>
              </w:rPr>
            </w:pPr>
          </w:p>
        </w:tc>
      </w:tr>
      <w:tr w:rsidR="00152492" w14:paraId="1E776467" w14:textId="77777777" w:rsidTr="001430D2">
        <w:tc>
          <w:tcPr>
            <w:tcW w:w="1590" w:type="pct"/>
            <w:shd w:val="pct10" w:color="auto" w:fill="FFFFFF"/>
            <w:vAlign w:val="center"/>
          </w:tcPr>
          <w:p w14:paraId="520CBC10"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向中央银行借款</w:t>
            </w:r>
          </w:p>
        </w:tc>
        <w:tc>
          <w:tcPr>
            <w:tcW w:w="1705" w:type="pct"/>
            <w:shd w:val="clear" w:color="auto" w:fill="auto"/>
          </w:tcPr>
          <w:p w14:paraId="4D978A0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9961A2F" w14:textId="77777777" w:rsidR="00152492" w:rsidRDefault="00152492" w:rsidP="001430D2">
            <w:pPr>
              <w:widowControl/>
              <w:jc w:val="right"/>
              <w:rPr>
                <w:rFonts w:ascii="宋体" w:eastAsia="宋体" w:hAnsi="宋体" w:cs="宋体"/>
                <w:kern w:val="0"/>
                <w:sz w:val="18"/>
                <w:szCs w:val="18"/>
              </w:rPr>
            </w:pPr>
          </w:p>
        </w:tc>
      </w:tr>
      <w:tr w:rsidR="00152492" w14:paraId="6F11D827" w14:textId="77777777" w:rsidTr="001430D2">
        <w:tc>
          <w:tcPr>
            <w:tcW w:w="1590" w:type="pct"/>
            <w:shd w:val="pct10" w:color="auto" w:fill="FFFFFF"/>
            <w:vAlign w:val="center"/>
          </w:tcPr>
          <w:p w14:paraId="6553896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拆入资金</w:t>
            </w:r>
          </w:p>
        </w:tc>
        <w:tc>
          <w:tcPr>
            <w:tcW w:w="1705" w:type="pct"/>
            <w:shd w:val="clear" w:color="auto" w:fill="auto"/>
          </w:tcPr>
          <w:p w14:paraId="50CB00EB"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6EF22AC" w14:textId="77777777" w:rsidR="00152492" w:rsidRDefault="00152492" w:rsidP="001430D2">
            <w:pPr>
              <w:widowControl/>
              <w:jc w:val="right"/>
              <w:rPr>
                <w:rFonts w:ascii="宋体" w:eastAsia="宋体" w:hAnsi="宋体" w:cs="宋体"/>
                <w:kern w:val="0"/>
                <w:sz w:val="18"/>
                <w:szCs w:val="18"/>
              </w:rPr>
            </w:pPr>
          </w:p>
        </w:tc>
      </w:tr>
      <w:tr w:rsidR="00152492" w14:paraId="53A644FA" w14:textId="77777777" w:rsidTr="001430D2">
        <w:tc>
          <w:tcPr>
            <w:tcW w:w="1590" w:type="pct"/>
            <w:shd w:val="pct10" w:color="auto" w:fill="FFFFFF"/>
            <w:vAlign w:val="center"/>
          </w:tcPr>
          <w:p w14:paraId="1A9E4ECD"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705" w:type="pct"/>
            <w:shd w:val="clear" w:color="auto" w:fill="auto"/>
          </w:tcPr>
          <w:p w14:paraId="4641C10D"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397DA80" w14:textId="77777777" w:rsidR="00152492" w:rsidRDefault="00152492" w:rsidP="001430D2">
            <w:pPr>
              <w:widowControl/>
              <w:jc w:val="right"/>
              <w:rPr>
                <w:rFonts w:ascii="宋体" w:eastAsia="宋体" w:hAnsi="宋体" w:cs="宋体"/>
                <w:kern w:val="0"/>
                <w:sz w:val="18"/>
                <w:szCs w:val="18"/>
              </w:rPr>
            </w:pPr>
          </w:p>
        </w:tc>
      </w:tr>
      <w:tr w:rsidR="00152492" w14:paraId="181A6720" w14:textId="77777777" w:rsidTr="001430D2">
        <w:tc>
          <w:tcPr>
            <w:tcW w:w="1590" w:type="pct"/>
            <w:shd w:val="pct10" w:color="auto" w:fill="FFFFFF"/>
            <w:vAlign w:val="center"/>
          </w:tcPr>
          <w:p w14:paraId="2CB11AE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705" w:type="pct"/>
            <w:shd w:val="clear" w:color="auto" w:fill="auto"/>
          </w:tcPr>
          <w:p w14:paraId="216252A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409D417" w14:textId="77777777" w:rsidR="00152492" w:rsidRDefault="00152492" w:rsidP="001430D2">
            <w:pPr>
              <w:widowControl/>
              <w:jc w:val="right"/>
              <w:rPr>
                <w:rFonts w:ascii="宋体" w:eastAsia="宋体" w:hAnsi="宋体" w:cs="宋体"/>
                <w:kern w:val="0"/>
                <w:sz w:val="18"/>
                <w:szCs w:val="18"/>
              </w:rPr>
            </w:pPr>
          </w:p>
        </w:tc>
      </w:tr>
      <w:tr w:rsidR="00152492" w14:paraId="1F95546F" w14:textId="77777777" w:rsidTr="001430D2">
        <w:tc>
          <w:tcPr>
            <w:tcW w:w="1590" w:type="pct"/>
            <w:shd w:val="pct10" w:color="auto" w:fill="FFFFFF"/>
          </w:tcPr>
          <w:p w14:paraId="47F2F843" w14:textId="77777777" w:rsidR="00152492" w:rsidRDefault="00152492" w:rsidP="001430D2">
            <w:pPr>
              <w:widowControl/>
              <w:jc w:val="left"/>
              <w:rPr>
                <w:rFonts w:ascii="Calibri" w:eastAsia="宋体" w:hAnsi="Calibri" w:cs="Times New Roman"/>
                <w:sz w:val="18"/>
                <w:szCs w:val="18"/>
              </w:rPr>
            </w:pPr>
            <w:r>
              <w:rPr>
                <w:rFonts w:ascii="Calibri" w:eastAsia="宋体" w:hAnsi="Calibri" w:cs="Times New Roman" w:hint="eastAsia"/>
                <w:sz w:val="18"/>
                <w:szCs w:val="18"/>
              </w:rPr>
              <w:t>应付票据</w:t>
            </w:r>
          </w:p>
        </w:tc>
        <w:tc>
          <w:tcPr>
            <w:tcW w:w="1705" w:type="pct"/>
            <w:shd w:val="clear" w:color="auto" w:fill="auto"/>
          </w:tcPr>
          <w:p w14:paraId="4F2B00AD"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FC5BAA0" w14:textId="77777777" w:rsidR="00152492" w:rsidRDefault="00152492" w:rsidP="001430D2">
            <w:pPr>
              <w:widowControl/>
              <w:jc w:val="right"/>
              <w:rPr>
                <w:rFonts w:ascii="宋体" w:eastAsia="宋体" w:hAnsi="宋体" w:cs="宋体"/>
                <w:kern w:val="0"/>
                <w:sz w:val="18"/>
                <w:szCs w:val="18"/>
              </w:rPr>
            </w:pPr>
          </w:p>
        </w:tc>
      </w:tr>
      <w:tr w:rsidR="00152492" w14:paraId="58AE1201" w14:textId="77777777" w:rsidTr="001430D2">
        <w:tc>
          <w:tcPr>
            <w:tcW w:w="1590" w:type="pct"/>
            <w:shd w:val="pct10" w:color="auto" w:fill="FFFFFF"/>
          </w:tcPr>
          <w:p w14:paraId="3ED4E4AA" w14:textId="77777777" w:rsidR="00152492" w:rsidRDefault="00152492" w:rsidP="001430D2">
            <w:pPr>
              <w:widowControl/>
              <w:jc w:val="left"/>
              <w:rPr>
                <w:rFonts w:ascii="宋体" w:eastAsia="宋体" w:hAnsi="宋体" w:cs="Times New Roman"/>
                <w:sz w:val="18"/>
                <w:szCs w:val="18"/>
              </w:rPr>
            </w:pPr>
            <w:r>
              <w:rPr>
                <w:rFonts w:ascii="Calibri" w:eastAsia="宋体" w:hAnsi="Calibri" w:cs="Times New Roman" w:hint="eastAsia"/>
                <w:sz w:val="18"/>
                <w:szCs w:val="18"/>
              </w:rPr>
              <w:t>应付账款</w:t>
            </w:r>
          </w:p>
        </w:tc>
        <w:tc>
          <w:tcPr>
            <w:tcW w:w="1705" w:type="pct"/>
            <w:shd w:val="clear" w:color="auto" w:fill="auto"/>
          </w:tcPr>
          <w:p w14:paraId="08552C6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694E1FA" w14:textId="77777777" w:rsidR="00152492" w:rsidRDefault="00152492" w:rsidP="001430D2">
            <w:pPr>
              <w:widowControl/>
              <w:jc w:val="right"/>
              <w:rPr>
                <w:rFonts w:ascii="宋体" w:eastAsia="宋体" w:hAnsi="宋体" w:cs="宋体"/>
                <w:kern w:val="0"/>
                <w:sz w:val="18"/>
                <w:szCs w:val="18"/>
              </w:rPr>
            </w:pPr>
          </w:p>
        </w:tc>
      </w:tr>
      <w:tr w:rsidR="00152492" w14:paraId="6FFD4038" w14:textId="77777777" w:rsidTr="001430D2">
        <w:tc>
          <w:tcPr>
            <w:tcW w:w="1590" w:type="pct"/>
            <w:shd w:val="pct10" w:color="auto" w:fill="FFFFFF"/>
            <w:vAlign w:val="center"/>
          </w:tcPr>
          <w:p w14:paraId="28F5969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预收款项</w:t>
            </w:r>
          </w:p>
        </w:tc>
        <w:tc>
          <w:tcPr>
            <w:tcW w:w="1705" w:type="pct"/>
            <w:shd w:val="clear" w:color="auto" w:fill="auto"/>
          </w:tcPr>
          <w:p w14:paraId="709E093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9D4B3A8" w14:textId="77777777" w:rsidR="00152492" w:rsidRDefault="00152492" w:rsidP="001430D2">
            <w:pPr>
              <w:widowControl/>
              <w:jc w:val="right"/>
              <w:rPr>
                <w:rFonts w:ascii="宋体" w:eastAsia="宋体" w:hAnsi="宋体" w:cs="宋体"/>
                <w:kern w:val="0"/>
                <w:sz w:val="18"/>
                <w:szCs w:val="18"/>
              </w:rPr>
            </w:pPr>
          </w:p>
        </w:tc>
      </w:tr>
      <w:tr w:rsidR="00152492" w14:paraId="49A96CD1" w14:textId="77777777" w:rsidTr="001430D2">
        <w:tc>
          <w:tcPr>
            <w:tcW w:w="1590" w:type="pct"/>
            <w:shd w:val="pct10" w:color="auto" w:fill="FFFFFF"/>
            <w:vAlign w:val="center"/>
          </w:tcPr>
          <w:p w14:paraId="61959ED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合同负债</w:t>
            </w:r>
          </w:p>
        </w:tc>
        <w:tc>
          <w:tcPr>
            <w:tcW w:w="1705" w:type="pct"/>
            <w:shd w:val="clear" w:color="auto" w:fill="auto"/>
          </w:tcPr>
          <w:p w14:paraId="43FBEA6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25D8AFA" w14:textId="77777777" w:rsidR="00152492" w:rsidRDefault="00152492" w:rsidP="001430D2">
            <w:pPr>
              <w:widowControl/>
              <w:jc w:val="right"/>
              <w:rPr>
                <w:rFonts w:ascii="宋体" w:eastAsia="宋体" w:hAnsi="宋体" w:cs="宋体"/>
                <w:kern w:val="0"/>
                <w:sz w:val="18"/>
                <w:szCs w:val="18"/>
              </w:rPr>
            </w:pPr>
          </w:p>
        </w:tc>
      </w:tr>
      <w:tr w:rsidR="00152492" w14:paraId="6D6B4AE3" w14:textId="77777777" w:rsidTr="001430D2">
        <w:tc>
          <w:tcPr>
            <w:tcW w:w="1590" w:type="pct"/>
            <w:shd w:val="pct10" w:color="auto" w:fill="FFFFFF"/>
            <w:vAlign w:val="center"/>
          </w:tcPr>
          <w:p w14:paraId="03C05928"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705" w:type="pct"/>
            <w:shd w:val="clear" w:color="auto" w:fill="auto"/>
          </w:tcPr>
          <w:p w14:paraId="0529151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41B1117" w14:textId="77777777" w:rsidR="00152492" w:rsidRDefault="00152492" w:rsidP="001430D2">
            <w:pPr>
              <w:widowControl/>
              <w:jc w:val="right"/>
              <w:rPr>
                <w:rFonts w:ascii="宋体" w:eastAsia="宋体" w:hAnsi="宋体" w:cs="宋体"/>
                <w:kern w:val="0"/>
                <w:sz w:val="18"/>
                <w:szCs w:val="18"/>
              </w:rPr>
            </w:pPr>
          </w:p>
        </w:tc>
      </w:tr>
      <w:tr w:rsidR="00152492" w14:paraId="21CD747B" w14:textId="77777777" w:rsidTr="001430D2">
        <w:tc>
          <w:tcPr>
            <w:tcW w:w="1590" w:type="pct"/>
            <w:shd w:val="pct10" w:color="auto" w:fill="FFFFFF"/>
            <w:vAlign w:val="center"/>
          </w:tcPr>
          <w:p w14:paraId="4824D4C2"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吸收存款及同业存放</w:t>
            </w:r>
          </w:p>
        </w:tc>
        <w:tc>
          <w:tcPr>
            <w:tcW w:w="1705" w:type="pct"/>
            <w:shd w:val="clear" w:color="auto" w:fill="auto"/>
          </w:tcPr>
          <w:p w14:paraId="4802FEB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5F20C45" w14:textId="77777777" w:rsidR="00152492" w:rsidRDefault="00152492" w:rsidP="001430D2">
            <w:pPr>
              <w:widowControl/>
              <w:jc w:val="right"/>
              <w:rPr>
                <w:rFonts w:ascii="宋体" w:eastAsia="宋体" w:hAnsi="宋体" w:cs="宋体"/>
                <w:kern w:val="0"/>
                <w:sz w:val="18"/>
                <w:szCs w:val="18"/>
              </w:rPr>
            </w:pPr>
          </w:p>
        </w:tc>
      </w:tr>
      <w:tr w:rsidR="00152492" w14:paraId="4D036DD0" w14:textId="77777777" w:rsidTr="001430D2">
        <w:tc>
          <w:tcPr>
            <w:tcW w:w="1590" w:type="pct"/>
            <w:shd w:val="pct10" w:color="auto" w:fill="FFFFFF"/>
            <w:vAlign w:val="center"/>
          </w:tcPr>
          <w:p w14:paraId="61FA5C1D"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代理买卖</w:t>
            </w:r>
            <w:r>
              <w:rPr>
                <w:rFonts w:ascii="宋体" w:eastAsia="宋体" w:hAnsi="宋体" w:cs="Times New Roman"/>
                <w:sz w:val="18"/>
                <w:szCs w:val="18"/>
              </w:rPr>
              <w:t>证券款</w:t>
            </w:r>
          </w:p>
        </w:tc>
        <w:tc>
          <w:tcPr>
            <w:tcW w:w="1705" w:type="pct"/>
            <w:shd w:val="clear" w:color="auto" w:fill="auto"/>
          </w:tcPr>
          <w:p w14:paraId="5CAC9EAC"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5501A07" w14:textId="77777777" w:rsidR="00152492" w:rsidRDefault="00152492" w:rsidP="001430D2">
            <w:pPr>
              <w:widowControl/>
              <w:jc w:val="right"/>
              <w:rPr>
                <w:rFonts w:ascii="宋体" w:eastAsia="宋体" w:hAnsi="宋体" w:cs="宋体"/>
                <w:kern w:val="0"/>
                <w:sz w:val="18"/>
                <w:szCs w:val="18"/>
              </w:rPr>
            </w:pPr>
          </w:p>
        </w:tc>
      </w:tr>
      <w:tr w:rsidR="00152492" w14:paraId="2D8F803D" w14:textId="77777777" w:rsidTr="001430D2">
        <w:tc>
          <w:tcPr>
            <w:tcW w:w="1590" w:type="pct"/>
            <w:shd w:val="pct10" w:color="auto" w:fill="FFFFFF"/>
            <w:vAlign w:val="center"/>
          </w:tcPr>
          <w:p w14:paraId="1798944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代理承销</w:t>
            </w:r>
            <w:r>
              <w:rPr>
                <w:rFonts w:ascii="宋体" w:eastAsia="宋体" w:hAnsi="宋体" w:cs="Times New Roman"/>
                <w:sz w:val="18"/>
                <w:szCs w:val="18"/>
              </w:rPr>
              <w:t>证券款</w:t>
            </w:r>
          </w:p>
        </w:tc>
        <w:tc>
          <w:tcPr>
            <w:tcW w:w="1705" w:type="pct"/>
            <w:shd w:val="clear" w:color="auto" w:fill="auto"/>
          </w:tcPr>
          <w:p w14:paraId="537D988C"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4521F82" w14:textId="77777777" w:rsidR="00152492" w:rsidRDefault="00152492" w:rsidP="001430D2">
            <w:pPr>
              <w:widowControl/>
              <w:jc w:val="right"/>
              <w:rPr>
                <w:rFonts w:ascii="宋体" w:eastAsia="宋体" w:hAnsi="宋体" w:cs="宋体"/>
                <w:kern w:val="0"/>
                <w:sz w:val="18"/>
                <w:szCs w:val="18"/>
              </w:rPr>
            </w:pPr>
          </w:p>
        </w:tc>
      </w:tr>
      <w:tr w:rsidR="00152492" w14:paraId="7F95A42E" w14:textId="77777777" w:rsidTr="001430D2">
        <w:tc>
          <w:tcPr>
            <w:tcW w:w="1590" w:type="pct"/>
            <w:shd w:val="pct10" w:color="auto" w:fill="FFFFFF"/>
            <w:vAlign w:val="center"/>
          </w:tcPr>
          <w:p w14:paraId="75377EF8"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705" w:type="pct"/>
            <w:shd w:val="clear" w:color="auto" w:fill="auto"/>
          </w:tcPr>
          <w:p w14:paraId="6D0EF5FD"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1FFDB86" w14:textId="77777777" w:rsidR="00152492" w:rsidRDefault="00152492" w:rsidP="001430D2">
            <w:pPr>
              <w:widowControl/>
              <w:jc w:val="right"/>
              <w:rPr>
                <w:rFonts w:ascii="宋体" w:eastAsia="宋体" w:hAnsi="宋体" w:cs="宋体"/>
                <w:kern w:val="0"/>
                <w:sz w:val="18"/>
                <w:szCs w:val="18"/>
              </w:rPr>
            </w:pPr>
          </w:p>
        </w:tc>
      </w:tr>
      <w:tr w:rsidR="00152492" w14:paraId="27C51FC7" w14:textId="77777777" w:rsidTr="001430D2">
        <w:tc>
          <w:tcPr>
            <w:tcW w:w="1590" w:type="pct"/>
            <w:shd w:val="pct10" w:color="auto" w:fill="FFFFFF"/>
            <w:vAlign w:val="center"/>
          </w:tcPr>
          <w:p w14:paraId="2AC86655"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应交税费</w:t>
            </w:r>
          </w:p>
        </w:tc>
        <w:tc>
          <w:tcPr>
            <w:tcW w:w="1705" w:type="pct"/>
            <w:shd w:val="clear" w:color="auto" w:fill="auto"/>
          </w:tcPr>
          <w:p w14:paraId="650A9AD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2E28996" w14:textId="77777777" w:rsidR="00152492" w:rsidRDefault="00152492" w:rsidP="001430D2">
            <w:pPr>
              <w:widowControl/>
              <w:jc w:val="right"/>
              <w:rPr>
                <w:rFonts w:ascii="宋体" w:eastAsia="宋体" w:hAnsi="宋体" w:cs="宋体"/>
                <w:kern w:val="0"/>
                <w:sz w:val="18"/>
                <w:szCs w:val="18"/>
              </w:rPr>
            </w:pPr>
          </w:p>
        </w:tc>
      </w:tr>
      <w:tr w:rsidR="00152492" w14:paraId="6C9789D3" w14:textId="77777777" w:rsidTr="001430D2">
        <w:tc>
          <w:tcPr>
            <w:tcW w:w="1590" w:type="pct"/>
            <w:shd w:val="pct10" w:color="auto" w:fill="FFFFFF"/>
            <w:vAlign w:val="center"/>
          </w:tcPr>
          <w:p w14:paraId="5060D86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其他应付款</w:t>
            </w:r>
          </w:p>
        </w:tc>
        <w:tc>
          <w:tcPr>
            <w:tcW w:w="1705" w:type="pct"/>
            <w:shd w:val="clear" w:color="auto" w:fill="auto"/>
          </w:tcPr>
          <w:p w14:paraId="2E5BC43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18313B4" w14:textId="77777777" w:rsidR="00152492" w:rsidRDefault="00152492" w:rsidP="001430D2">
            <w:pPr>
              <w:widowControl/>
              <w:jc w:val="right"/>
              <w:rPr>
                <w:rFonts w:ascii="宋体" w:eastAsia="宋体" w:hAnsi="宋体" w:cs="宋体"/>
                <w:kern w:val="0"/>
                <w:sz w:val="18"/>
                <w:szCs w:val="18"/>
              </w:rPr>
            </w:pPr>
          </w:p>
        </w:tc>
      </w:tr>
      <w:tr w:rsidR="00152492" w14:paraId="07219DA6" w14:textId="77777777" w:rsidTr="001430D2">
        <w:tc>
          <w:tcPr>
            <w:tcW w:w="1590" w:type="pct"/>
            <w:shd w:val="pct10" w:color="auto" w:fill="FFFFFF"/>
          </w:tcPr>
          <w:p w14:paraId="0C8F4EA7" w14:textId="77777777" w:rsidR="00152492" w:rsidRDefault="00152492" w:rsidP="001430D2">
            <w:pPr>
              <w:widowControl/>
              <w:jc w:val="left"/>
              <w:rPr>
                <w:rFonts w:ascii="宋体" w:eastAsia="宋体" w:hAnsi="宋体" w:cs="Times New Roman"/>
                <w:sz w:val="18"/>
                <w:szCs w:val="18"/>
              </w:rPr>
            </w:pPr>
            <w:r>
              <w:rPr>
                <w:rFonts w:ascii="Calibri" w:eastAsia="宋体" w:hAnsi="Calibri" w:cs="Times New Roman" w:hint="eastAsia"/>
                <w:sz w:val="18"/>
                <w:szCs w:val="18"/>
              </w:rPr>
              <w:t>其中：应付利息</w:t>
            </w:r>
          </w:p>
        </w:tc>
        <w:tc>
          <w:tcPr>
            <w:tcW w:w="1705" w:type="pct"/>
            <w:shd w:val="clear" w:color="auto" w:fill="auto"/>
          </w:tcPr>
          <w:p w14:paraId="70C91ED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EB093C3" w14:textId="77777777" w:rsidR="00152492" w:rsidRDefault="00152492" w:rsidP="001430D2">
            <w:pPr>
              <w:widowControl/>
              <w:jc w:val="right"/>
              <w:rPr>
                <w:rFonts w:ascii="宋体" w:eastAsia="宋体" w:hAnsi="宋体" w:cs="宋体"/>
                <w:kern w:val="0"/>
                <w:sz w:val="18"/>
                <w:szCs w:val="18"/>
              </w:rPr>
            </w:pPr>
          </w:p>
        </w:tc>
      </w:tr>
      <w:tr w:rsidR="00152492" w14:paraId="383DC913" w14:textId="77777777" w:rsidTr="001430D2">
        <w:tc>
          <w:tcPr>
            <w:tcW w:w="1590" w:type="pct"/>
            <w:shd w:val="pct10" w:color="auto" w:fill="FFFFFF"/>
          </w:tcPr>
          <w:p w14:paraId="2FA99BE2" w14:textId="77777777" w:rsidR="00152492" w:rsidRDefault="00152492" w:rsidP="001430D2">
            <w:pPr>
              <w:widowControl/>
              <w:ind w:firstLineChars="300" w:firstLine="540"/>
              <w:jc w:val="left"/>
              <w:rPr>
                <w:rFonts w:ascii="宋体" w:eastAsia="宋体" w:hAnsi="宋体" w:cs="Times New Roman"/>
                <w:sz w:val="18"/>
                <w:szCs w:val="18"/>
              </w:rPr>
            </w:pPr>
            <w:r>
              <w:rPr>
                <w:rFonts w:ascii="Calibri" w:eastAsia="宋体" w:hAnsi="Calibri" w:cs="Times New Roman" w:hint="eastAsia"/>
                <w:sz w:val="18"/>
                <w:szCs w:val="18"/>
              </w:rPr>
              <w:t>应付股利</w:t>
            </w:r>
          </w:p>
        </w:tc>
        <w:tc>
          <w:tcPr>
            <w:tcW w:w="1705" w:type="pct"/>
            <w:shd w:val="clear" w:color="auto" w:fill="auto"/>
          </w:tcPr>
          <w:p w14:paraId="18CDF7E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0AB5738" w14:textId="77777777" w:rsidR="00152492" w:rsidRDefault="00152492" w:rsidP="001430D2">
            <w:pPr>
              <w:widowControl/>
              <w:jc w:val="right"/>
              <w:rPr>
                <w:rFonts w:ascii="宋体" w:eastAsia="宋体" w:hAnsi="宋体" w:cs="宋体"/>
                <w:kern w:val="0"/>
                <w:sz w:val="18"/>
                <w:szCs w:val="18"/>
              </w:rPr>
            </w:pPr>
          </w:p>
        </w:tc>
      </w:tr>
      <w:tr w:rsidR="00152492" w14:paraId="017FA6D0" w14:textId="77777777" w:rsidTr="001430D2">
        <w:tc>
          <w:tcPr>
            <w:tcW w:w="1590" w:type="pct"/>
            <w:shd w:val="pct10" w:color="auto" w:fill="FFFFFF"/>
            <w:vAlign w:val="center"/>
          </w:tcPr>
          <w:p w14:paraId="3557AD8D"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应付手续费及佣金</w:t>
            </w:r>
          </w:p>
        </w:tc>
        <w:tc>
          <w:tcPr>
            <w:tcW w:w="1705" w:type="pct"/>
            <w:shd w:val="clear" w:color="auto" w:fill="auto"/>
          </w:tcPr>
          <w:p w14:paraId="7FA9D74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1B4D5ED" w14:textId="77777777" w:rsidR="00152492" w:rsidRDefault="00152492" w:rsidP="001430D2">
            <w:pPr>
              <w:widowControl/>
              <w:jc w:val="right"/>
              <w:rPr>
                <w:rFonts w:ascii="宋体" w:eastAsia="宋体" w:hAnsi="宋体" w:cs="宋体"/>
                <w:kern w:val="0"/>
                <w:sz w:val="18"/>
                <w:szCs w:val="18"/>
              </w:rPr>
            </w:pPr>
          </w:p>
        </w:tc>
      </w:tr>
      <w:tr w:rsidR="00152492" w14:paraId="40DC17EE" w14:textId="77777777" w:rsidTr="001430D2">
        <w:tc>
          <w:tcPr>
            <w:tcW w:w="1590" w:type="pct"/>
            <w:shd w:val="pct10" w:color="auto" w:fill="FFFFFF"/>
            <w:vAlign w:val="center"/>
          </w:tcPr>
          <w:p w14:paraId="192F388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w:t>
            </w:r>
            <w:r>
              <w:rPr>
                <w:rFonts w:ascii="宋体" w:eastAsia="宋体" w:hAnsi="宋体" w:cs="Times New Roman"/>
                <w:sz w:val="18"/>
                <w:szCs w:val="18"/>
              </w:rPr>
              <w:t>分保账款</w:t>
            </w:r>
          </w:p>
        </w:tc>
        <w:tc>
          <w:tcPr>
            <w:tcW w:w="1705" w:type="pct"/>
            <w:shd w:val="clear" w:color="auto" w:fill="auto"/>
          </w:tcPr>
          <w:p w14:paraId="4397768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4AAA080" w14:textId="77777777" w:rsidR="00152492" w:rsidRDefault="00152492" w:rsidP="001430D2">
            <w:pPr>
              <w:widowControl/>
              <w:jc w:val="right"/>
              <w:rPr>
                <w:rFonts w:ascii="宋体" w:eastAsia="宋体" w:hAnsi="宋体" w:cs="宋体"/>
                <w:kern w:val="0"/>
                <w:sz w:val="18"/>
                <w:szCs w:val="18"/>
              </w:rPr>
            </w:pPr>
          </w:p>
        </w:tc>
      </w:tr>
      <w:tr w:rsidR="00152492" w14:paraId="5B1400EA" w14:textId="77777777" w:rsidTr="001430D2">
        <w:tc>
          <w:tcPr>
            <w:tcW w:w="1590" w:type="pct"/>
            <w:shd w:val="pct10" w:color="auto" w:fill="FFFFFF"/>
            <w:vAlign w:val="center"/>
          </w:tcPr>
          <w:p w14:paraId="568EDF99"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705" w:type="pct"/>
            <w:shd w:val="clear" w:color="auto" w:fill="auto"/>
          </w:tcPr>
          <w:p w14:paraId="4224DE2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B6A60E5" w14:textId="77777777" w:rsidR="00152492" w:rsidRDefault="00152492" w:rsidP="001430D2">
            <w:pPr>
              <w:widowControl/>
              <w:jc w:val="right"/>
              <w:rPr>
                <w:rFonts w:ascii="宋体" w:eastAsia="宋体" w:hAnsi="宋体" w:cs="宋体"/>
                <w:kern w:val="0"/>
                <w:sz w:val="18"/>
                <w:szCs w:val="18"/>
              </w:rPr>
            </w:pPr>
          </w:p>
        </w:tc>
      </w:tr>
      <w:tr w:rsidR="00152492" w14:paraId="324FF56A" w14:textId="77777777" w:rsidTr="001430D2">
        <w:tc>
          <w:tcPr>
            <w:tcW w:w="1590" w:type="pct"/>
            <w:shd w:val="pct10" w:color="auto" w:fill="FFFFFF"/>
            <w:vAlign w:val="center"/>
          </w:tcPr>
          <w:p w14:paraId="2973F50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705" w:type="pct"/>
            <w:shd w:val="clear" w:color="auto" w:fill="auto"/>
          </w:tcPr>
          <w:p w14:paraId="608C46EA"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0896763" w14:textId="77777777" w:rsidR="00152492" w:rsidRDefault="00152492" w:rsidP="001430D2">
            <w:pPr>
              <w:widowControl/>
              <w:jc w:val="right"/>
              <w:rPr>
                <w:rFonts w:ascii="宋体" w:eastAsia="宋体" w:hAnsi="宋体" w:cs="宋体"/>
                <w:kern w:val="0"/>
                <w:sz w:val="18"/>
                <w:szCs w:val="18"/>
              </w:rPr>
            </w:pPr>
          </w:p>
        </w:tc>
      </w:tr>
      <w:tr w:rsidR="00152492" w14:paraId="32F65408" w14:textId="77777777" w:rsidTr="001430D2">
        <w:tc>
          <w:tcPr>
            <w:tcW w:w="1590" w:type="pct"/>
            <w:tcBorders>
              <w:bottom w:val="single" w:sz="4" w:space="0" w:color="5B9BD5"/>
            </w:tcBorders>
            <w:shd w:val="pct10" w:color="auto" w:fill="FFFFFF"/>
            <w:vAlign w:val="center"/>
          </w:tcPr>
          <w:p w14:paraId="4086C30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705" w:type="pct"/>
            <w:tcBorders>
              <w:bottom w:val="single" w:sz="4" w:space="0" w:color="5B9BD5"/>
            </w:tcBorders>
            <w:shd w:val="clear" w:color="auto" w:fill="auto"/>
          </w:tcPr>
          <w:p w14:paraId="0CF552AE"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3A71988E" w14:textId="77777777" w:rsidR="00152492" w:rsidRDefault="00152492" w:rsidP="001430D2">
            <w:pPr>
              <w:widowControl/>
              <w:jc w:val="right"/>
              <w:rPr>
                <w:rFonts w:ascii="宋体" w:eastAsia="宋体" w:hAnsi="宋体" w:cs="宋体"/>
                <w:kern w:val="0"/>
                <w:sz w:val="18"/>
                <w:szCs w:val="18"/>
              </w:rPr>
            </w:pPr>
          </w:p>
        </w:tc>
      </w:tr>
      <w:tr w:rsidR="00152492" w14:paraId="1851991F" w14:textId="77777777" w:rsidTr="001430D2">
        <w:tc>
          <w:tcPr>
            <w:tcW w:w="1590" w:type="pct"/>
            <w:shd w:val="pct10" w:color="auto" w:fill="auto"/>
            <w:vAlign w:val="center"/>
          </w:tcPr>
          <w:p w14:paraId="2F028595" w14:textId="77777777" w:rsidR="00152492" w:rsidRDefault="00152492" w:rsidP="001430D2">
            <w:pPr>
              <w:widowControl/>
              <w:jc w:val="center"/>
              <w:rPr>
                <w:rFonts w:ascii="宋体" w:eastAsia="宋体" w:hAnsi="宋体" w:cs="Times New Roman"/>
                <w:b/>
                <w:sz w:val="18"/>
                <w:szCs w:val="18"/>
              </w:rPr>
            </w:pPr>
            <w:r>
              <w:rPr>
                <w:rFonts w:ascii="宋体" w:eastAsia="宋体" w:hAnsi="宋体" w:cs="Times New Roman" w:hint="eastAsia"/>
                <w:b/>
                <w:sz w:val="18"/>
                <w:szCs w:val="18"/>
              </w:rPr>
              <w:t>流动负债合计</w:t>
            </w:r>
          </w:p>
        </w:tc>
        <w:tc>
          <w:tcPr>
            <w:tcW w:w="1705" w:type="pct"/>
            <w:shd w:val="pct10" w:color="auto" w:fill="auto"/>
          </w:tcPr>
          <w:p w14:paraId="0ECB7455"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2E3A9422" w14:textId="77777777" w:rsidR="00152492" w:rsidRDefault="00152492" w:rsidP="001430D2">
            <w:pPr>
              <w:widowControl/>
              <w:jc w:val="right"/>
              <w:rPr>
                <w:rFonts w:ascii="宋体" w:eastAsia="宋体" w:hAnsi="宋体" w:cs="宋体"/>
                <w:kern w:val="0"/>
                <w:sz w:val="18"/>
                <w:szCs w:val="18"/>
              </w:rPr>
            </w:pPr>
          </w:p>
        </w:tc>
      </w:tr>
      <w:tr w:rsidR="00152492" w14:paraId="46315889" w14:textId="77777777" w:rsidTr="001430D2">
        <w:tc>
          <w:tcPr>
            <w:tcW w:w="1590" w:type="pct"/>
            <w:shd w:val="pct10" w:color="auto" w:fill="FFFFFF"/>
            <w:vAlign w:val="center"/>
          </w:tcPr>
          <w:p w14:paraId="0D6BF9A8" w14:textId="77777777" w:rsidR="00152492" w:rsidRDefault="00152492" w:rsidP="001430D2">
            <w:pPr>
              <w:widowControl/>
              <w:jc w:val="left"/>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705" w:type="pct"/>
            <w:shd w:val="clear" w:color="auto" w:fill="auto"/>
          </w:tcPr>
          <w:p w14:paraId="025548C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CD583E3" w14:textId="77777777" w:rsidR="00152492" w:rsidRDefault="00152492" w:rsidP="001430D2">
            <w:pPr>
              <w:widowControl/>
              <w:jc w:val="right"/>
              <w:rPr>
                <w:rFonts w:ascii="宋体" w:eastAsia="宋体" w:hAnsi="宋体" w:cs="宋体"/>
                <w:kern w:val="0"/>
                <w:sz w:val="18"/>
                <w:szCs w:val="18"/>
              </w:rPr>
            </w:pPr>
          </w:p>
        </w:tc>
      </w:tr>
      <w:tr w:rsidR="00152492" w14:paraId="78E895EE" w14:textId="77777777" w:rsidTr="001430D2">
        <w:tc>
          <w:tcPr>
            <w:tcW w:w="1590" w:type="pct"/>
            <w:shd w:val="pct10" w:color="auto" w:fill="FFFFFF"/>
            <w:vAlign w:val="center"/>
          </w:tcPr>
          <w:p w14:paraId="6E1E4BA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保险合同准备金</w:t>
            </w:r>
          </w:p>
        </w:tc>
        <w:tc>
          <w:tcPr>
            <w:tcW w:w="1705" w:type="pct"/>
            <w:shd w:val="clear" w:color="auto" w:fill="auto"/>
          </w:tcPr>
          <w:p w14:paraId="1B49DF6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C0C24B1" w14:textId="77777777" w:rsidR="00152492" w:rsidRDefault="00152492" w:rsidP="001430D2">
            <w:pPr>
              <w:widowControl/>
              <w:jc w:val="right"/>
              <w:rPr>
                <w:rFonts w:ascii="宋体" w:eastAsia="宋体" w:hAnsi="宋体" w:cs="宋体"/>
                <w:kern w:val="0"/>
                <w:sz w:val="18"/>
                <w:szCs w:val="18"/>
              </w:rPr>
            </w:pPr>
          </w:p>
        </w:tc>
      </w:tr>
      <w:tr w:rsidR="00152492" w14:paraId="759011CD" w14:textId="77777777" w:rsidTr="001430D2">
        <w:tc>
          <w:tcPr>
            <w:tcW w:w="1590" w:type="pct"/>
            <w:shd w:val="pct10" w:color="auto" w:fill="FFFFFF"/>
            <w:vAlign w:val="center"/>
          </w:tcPr>
          <w:p w14:paraId="0DCCC09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长期借款</w:t>
            </w:r>
          </w:p>
        </w:tc>
        <w:tc>
          <w:tcPr>
            <w:tcW w:w="1705" w:type="pct"/>
            <w:shd w:val="clear" w:color="auto" w:fill="auto"/>
          </w:tcPr>
          <w:p w14:paraId="03049DA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3209F67" w14:textId="77777777" w:rsidR="00152492" w:rsidRDefault="00152492" w:rsidP="001430D2">
            <w:pPr>
              <w:widowControl/>
              <w:jc w:val="right"/>
              <w:rPr>
                <w:rFonts w:ascii="宋体" w:eastAsia="宋体" w:hAnsi="宋体" w:cs="宋体"/>
                <w:kern w:val="0"/>
                <w:sz w:val="18"/>
                <w:szCs w:val="18"/>
              </w:rPr>
            </w:pPr>
          </w:p>
        </w:tc>
      </w:tr>
      <w:tr w:rsidR="00152492" w14:paraId="3665B807" w14:textId="77777777" w:rsidTr="001430D2">
        <w:trPr>
          <w:trHeight w:val="435"/>
        </w:trPr>
        <w:tc>
          <w:tcPr>
            <w:tcW w:w="1590" w:type="pct"/>
            <w:shd w:val="pct10" w:color="auto" w:fill="FFFFFF"/>
            <w:vAlign w:val="center"/>
          </w:tcPr>
          <w:p w14:paraId="3307DF15"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应付债券</w:t>
            </w:r>
          </w:p>
        </w:tc>
        <w:tc>
          <w:tcPr>
            <w:tcW w:w="1705" w:type="pct"/>
            <w:shd w:val="clear" w:color="auto" w:fill="auto"/>
          </w:tcPr>
          <w:p w14:paraId="5005FAF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07A1434" w14:textId="77777777" w:rsidR="00152492" w:rsidRDefault="00152492" w:rsidP="001430D2">
            <w:pPr>
              <w:widowControl/>
              <w:jc w:val="right"/>
              <w:rPr>
                <w:rFonts w:ascii="宋体" w:eastAsia="宋体" w:hAnsi="宋体" w:cs="宋体"/>
                <w:kern w:val="0"/>
                <w:sz w:val="18"/>
                <w:szCs w:val="18"/>
              </w:rPr>
            </w:pPr>
          </w:p>
        </w:tc>
      </w:tr>
      <w:tr w:rsidR="00152492" w14:paraId="32AA9664" w14:textId="77777777" w:rsidTr="001430D2">
        <w:trPr>
          <w:trHeight w:val="435"/>
        </w:trPr>
        <w:tc>
          <w:tcPr>
            <w:tcW w:w="1590" w:type="pct"/>
            <w:shd w:val="pct10" w:color="auto" w:fill="FFFFFF"/>
            <w:vAlign w:val="center"/>
          </w:tcPr>
          <w:p w14:paraId="7751B3A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146679C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A5A3B88" w14:textId="77777777" w:rsidR="00152492" w:rsidRDefault="00152492" w:rsidP="001430D2">
            <w:pPr>
              <w:widowControl/>
              <w:jc w:val="right"/>
              <w:rPr>
                <w:rFonts w:ascii="宋体" w:eastAsia="宋体" w:hAnsi="宋体" w:cs="宋体"/>
                <w:kern w:val="0"/>
                <w:sz w:val="18"/>
                <w:szCs w:val="18"/>
              </w:rPr>
            </w:pPr>
          </w:p>
        </w:tc>
      </w:tr>
      <w:tr w:rsidR="00152492" w14:paraId="1B09B45A" w14:textId="77777777" w:rsidTr="001430D2">
        <w:trPr>
          <w:trHeight w:val="435"/>
        </w:trPr>
        <w:tc>
          <w:tcPr>
            <w:tcW w:w="1590" w:type="pct"/>
            <w:shd w:val="pct10" w:color="auto" w:fill="FFFFFF"/>
            <w:vAlign w:val="center"/>
          </w:tcPr>
          <w:p w14:paraId="555846D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 xml:space="preserve">      永续债</w:t>
            </w:r>
          </w:p>
        </w:tc>
        <w:tc>
          <w:tcPr>
            <w:tcW w:w="1705" w:type="pct"/>
            <w:shd w:val="clear" w:color="auto" w:fill="auto"/>
          </w:tcPr>
          <w:p w14:paraId="36A21E50"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471C11A" w14:textId="77777777" w:rsidR="00152492" w:rsidRDefault="00152492" w:rsidP="001430D2">
            <w:pPr>
              <w:widowControl/>
              <w:jc w:val="right"/>
              <w:rPr>
                <w:rFonts w:ascii="宋体" w:eastAsia="宋体" w:hAnsi="宋体" w:cs="宋体"/>
                <w:kern w:val="0"/>
                <w:sz w:val="18"/>
                <w:szCs w:val="18"/>
              </w:rPr>
            </w:pPr>
          </w:p>
        </w:tc>
      </w:tr>
      <w:tr w:rsidR="00152492" w14:paraId="63C21D9E" w14:textId="77777777" w:rsidTr="001430D2">
        <w:trPr>
          <w:trHeight w:val="435"/>
        </w:trPr>
        <w:tc>
          <w:tcPr>
            <w:tcW w:w="1590" w:type="pct"/>
            <w:shd w:val="pct10" w:color="auto" w:fill="FFFFFF"/>
            <w:vAlign w:val="center"/>
          </w:tcPr>
          <w:p w14:paraId="5E58931F"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705" w:type="pct"/>
            <w:shd w:val="clear" w:color="auto" w:fill="auto"/>
          </w:tcPr>
          <w:p w14:paraId="0710EF7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FBF94F4" w14:textId="77777777" w:rsidR="00152492" w:rsidRDefault="00152492" w:rsidP="001430D2">
            <w:pPr>
              <w:widowControl/>
              <w:jc w:val="right"/>
              <w:rPr>
                <w:rFonts w:ascii="宋体" w:eastAsia="宋体" w:hAnsi="宋体" w:cs="宋体"/>
                <w:kern w:val="0"/>
                <w:sz w:val="18"/>
                <w:szCs w:val="18"/>
              </w:rPr>
            </w:pPr>
          </w:p>
        </w:tc>
      </w:tr>
      <w:tr w:rsidR="00152492" w14:paraId="74127417" w14:textId="77777777" w:rsidTr="001430D2">
        <w:tc>
          <w:tcPr>
            <w:tcW w:w="1590" w:type="pct"/>
            <w:shd w:val="pct10" w:color="auto" w:fill="FFFFFF"/>
            <w:vAlign w:val="center"/>
          </w:tcPr>
          <w:p w14:paraId="28F73375"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长期应付款</w:t>
            </w:r>
          </w:p>
        </w:tc>
        <w:tc>
          <w:tcPr>
            <w:tcW w:w="1705" w:type="pct"/>
            <w:shd w:val="clear" w:color="auto" w:fill="auto"/>
          </w:tcPr>
          <w:p w14:paraId="2E7DC90D"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A96BE62" w14:textId="77777777" w:rsidR="00152492" w:rsidRDefault="00152492" w:rsidP="001430D2">
            <w:pPr>
              <w:widowControl/>
              <w:jc w:val="right"/>
              <w:rPr>
                <w:rFonts w:ascii="宋体" w:eastAsia="宋体" w:hAnsi="宋体" w:cs="宋体"/>
                <w:kern w:val="0"/>
                <w:sz w:val="18"/>
                <w:szCs w:val="18"/>
              </w:rPr>
            </w:pPr>
          </w:p>
        </w:tc>
      </w:tr>
      <w:tr w:rsidR="00152492" w14:paraId="14C5502A" w14:textId="77777777" w:rsidTr="001430D2">
        <w:tc>
          <w:tcPr>
            <w:tcW w:w="1590" w:type="pct"/>
            <w:shd w:val="pct10" w:color="auto" w:fill="FFFFFF"/>
            <w:vAlign w:val="center"/>
          </w:tcPr>
          <w:p w14:paraId="02FC82E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705" w:type="pct"/>
            <w:shd w:val="clear" w:color="auto" w:fill="auto"/>
          </w:tcPr>
          <w:p w14:paraId="2C379F9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CF1D6AB" w14:textId="77777777" w:rsidR="00152492" w:rsidRDefault="00152492" w:rsidP="001430D2">
            <w:pPr>
              <w:widowControl/>
              <w:jc w:val="right"/>
              <w:rPr>
                <w:rFonts w:ascii="宋体" w:eastAsia="宋体" w:hAnsi="宋体" w:cs="宋体"/>
                <w:kern w:val="0"/>
                <w:sz w:val="18"/>
                <w:szCs w:val="18"/>
              </w:rPr>
            </w:pPr>
          </w:p>
        </w:tc>
      </w:tr>
      <w:tr w:rsidR="00152492" w14:paraId="5C2914F1" w14:textId="77777777" w:rsidTr="001430D2">
        <w:tc>
          <w:tcPr>
            <w:tcW w:w="1590" w:type="pct"/>
            <w:shd w:val="pct10" w:color="auto" w:fill="FFFFFF"/>
            <w:vAlign w:val="center"/>
          </w:tcPr>
          <w:p w14:paraId="70A1206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预计负债</w:t>
            </w:r>
          </w:p>
        </w:tc>
        <w:tc>
          <w:tcPr>
            <w:tcW w:w="1705" w:type="pct"/>
            <w:shd w:val="clear" w:color="auto" w:fill="auto"/>
          </w:tcPr>
          <w:p w14:paraId="7065757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F5788D3" w14:textId="77777777" w:rsidR="00152492" w:rsidRDefault="00152492" w:rsidP="001430D2">
            <w:pPr>
              <w:widowControl/>
              <w:jc w:val="right"/>
              <w:rPr>
                <w:rFonts w:ascii="宋体" w:eastAsia="宋体" w:hAnsi="宋体" w:cs="宋体"/>
                <w:kern w:val="0"/>
                <w:sz w:val="18"/>
                <w:szCs w:val="18"/>
              </w:rPr>
            </w:pPr>
          </w:p>
        </w:tc>
      </w:tr>
      <w:tr w:rsidR="00152492" w14:paraId="11DF7E11" w14:textId="77777777" w:rsidTr="001430D2">
        <w:tc>
          <w:tcPr>
            <w:tcW w:w="1590" w:type="pct"/>
            <w:shd w:val="pct10" w:color="auto" w:fill="FFFFFF"/>
            <w:vAlign w:val="center"/>
          </w:tcPr>
          <w:p w14:paraId="2F1538F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lastRenderedPageBreak/>
              <w:t>递延收益</w:t>
            </w:r>
          </w:p>
        </w:tc>
        <w:tc>
          <w:tcPr>
            <w:tcW w:w="1705" w:type="pct"/>
            <w:shd w:val="clear" w:color="auto" w:fill="auto"/>
          </w:tcPr>
          <w:p w14:paraId="5C38412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527C5E3" w14:textId="77777777" w:rsidR="00152492" w:rsidRDefault="00152492" w:rsidP="001430D2">
            <w:pPr>
              <w:widowControl/>
              <w:jc w:val="right"/>
              <w:rPr>
                <w:rFonts w:ascii="宋体" w:eastAsia="宋体" w:hAnsi="宋体" w:cs="宋体"/>
                <w:kern w:val="0"/>
                <w:sz w:val="18"/>
                <w:szCs w:val="18"/>
              </w:rPr>
            </w:pPr>
          </w:p>
        </w:tc>
      </w:tr>
      <w:tr w:rsidR="00152492" w14:paraId="180C4B13" w14:textId="77777777" w:rsidTr="001430D2">
        <w:tc>
          <w:tcPr>
            <w:tcW w:w="1590" w:type="pct"/>
            <w:shd w:val="pct10" w:color="auto" w:fill="FFFFFF"/>
            <w:vAlign w:val="center"/>
          </w:tcPr>
          <w:p w14:paraId="45F41B88"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705" w:type="pct"/>
            <w:shd w:val="clear" w:color="auto" w:fill="auto"/>
          </w:tcPr>
          <w:p w14:paraId="40D1039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D831012" w14:textId="77777777" w:rsidR="00152492" w:rsidRDefault="00152492" w:rsidP="001430D2">
            <w:pPr>
              <w:widowControl/>
              <w:jc w:val="right"/>
              <w:rPr>
                <w:rFonts w:ascii="宋体" w:eastAsia="宋体" w:hAnsi="宋体" w:cs="宋体"/>
                <w:kern w:val="0"/>
                <w:sz w:val="18"/>
                <w:szCs w:val="18"/>
              </w:rPr>
            </w:pPr>
          </w:p>
        </w:tc>
      </w:tr>
      <w:tr w:rsidR="00152492" w14:paraId="15146AA7" w14:textId="77777777" w:rsidTr="001430D2">
        <w:tc>
          <w:tcPr>
            <w:tcW w:w="1590" w:type="pct"/>
            <w:tcBorders>
              <w:bottom w:val="single" w:sz="4" w:space="0" w:color="5B9BD5"/>
            </w:tcBorders>
            <w:shd w:val="pct10" w:color="auto" w:fill="FFFFFF"/>
            <w:vAlign w:val="center"/>
          </w:tcPr>
          <w:p w14:paraId="2AA8C4C9"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705" w:type="pct"/>
            <w:tcBorders>
              <w:bottom w:val="single" w:sz="4" w:space="0" w:color="5B9BD5"/>
            </w:tcBorders>
            <w:shd w:val="clear" w:color="auto" w:fill="auto"/>
          </w:tcPr>
          <w:p w14:paraId="2792254B"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2CAD72A8" w14:textId="77777777" w:rsidR="00152492" w:rsidRDefault="00152492" w:rsidP="001430D2">
            <w:pPr>
              <w:widowControl/>
              <w:jc w:val="right"/>
              <w:rPr>
                <w:rFonts w:ascii="宋体" w:eastAsia="宋体" w:hAnsi="宋体" w:cs="宋体"/>
                <w:kern w:val="0"/>
                <w:sz w:val="18"/>
                <w:szCs w:val="18"/>
              </w:rPr>
            </w:pPr>
          </w:p>
        </w:tc>
      </w:tr>
      <w:tr w:rsidR="00152492" w14:paraId="5CA85A21" w14:textId="77777777" w:rsidTr="001430D2">
        <w:trPr>
          <w:trHeight w:val="195"/>
        </w:trPr>
        <w:tc>
          <w:tcPr>
            <w:tcW w:w="1590" w:type="pct"/>
            <w:shd w:val="pct10" w:color="auto" w:fill="auto"/>
            <w:vAlign w:val="center"/>
          </w:tcPr>
          <w:p w14:paraId="4B4C576B" w14:textId="77777777" w:rsidR="00152492" w:rsidRDefault="00152492" w:rsidP="001430D2">
            <w:pPr>
              <w:widowControl/>
              <w:jc w:val="center"/>
              <w:rPr>
                <w:rFonts w:ascii="宋体" w:eastAsia="宋体" w:hAnsi="宋体" w:cs="Times New Roman"/>
                <w:b/>
                <w:sz w:val="18"/>
                <w:szCs w:val="18"/>
              </w:rPr>
            </w:pPr>
            <w:r>
              <w:rPr>
                <w:rFonts w:ascii="宋体" w:eastAsia="宋体" w:hAnsi="宋体" w:cs="Times New Roman" w:hint="eastAsia"/>
                <w:b/>
                <w:sz w:val="18"/>
                <w:szCs w:val="18"/>
              </w:rPr>
              <w:t>非流动负债合计</w:t>
            </w:r>
          </w:p>
        </w:tc>
        <w:tc>
          <w:tcPr>
            <w:tcW w:w="1705" w:type="pct"/>
            <w:shd w:val="pct10" w:color="auto" w:fill="auto"/>
          </w:tcPr>
          <w:p w14:paraId="4AC27A0A"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21D0A721" w14:textId="77777777" w:rsidR="00152492" w:rsidRDefault="00152492" w:rsidP="001430D2">
            <w:pPr>
              <w:widowControl/>
              <w:jc w:val="right"/>
              <w:rPr>
                <w:rFonts w:ascii="宋体" w:eastAsia="宋体" w:hAnsi="宋体" w:cs="宋体"/>
                <w:kern w:val="0"/>
                <w:sz w:val="18"/>
                <w:szCs w:val="18"/>
              </w:rPr>
            </w:pPr>
          </w:p>
        </w:tc>
      </w:tr>
      <w:tr w:rsidR="00152492" w14:paraId="478A6773" w14:textId="77777777" w:rsidTr="001430D2">
        <w:tc>
          <w:tcPr>
            <w:tcW w:w="1590" w:type="pct"/>
            <w:shd w:val="pct10" w:color="auto" w:fill="auto"/>
            <w:vAlign w:val="center"/>
          </w:tcPr>
          <w:p w14:paraId="41968638" w14:textId="77777777" w:rsidR="00152492" w:rsidRDefault="00152492" w:rsidP="001430D2">
            <w:pPr>
              <w:widowControl/>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705" w:type="pct"/>
            <w:shd w:val="pct10" w:color="auto" w:fill="auto"/>
          </w:tcPr>
          <w:p w14:paraId="46A7F134"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33DD3015" w14:textId="77777777" w:rsidR="00152492" w:rsidRDefault="00152492" w:rsidP="001430D2">
            <w:pPr>
              <w:widowControl/>
              <w:jc w:val="right"/>
              <w:rPr>
                <w:rFonts w:ascii="宋体" w:eastAsia="宋体" w:hAnsi="宋体" w:cs="宋体"/>
                <w:kern w:val="0"/>
                <w:sz w:val="18"/>
                <w:szCs w:val="18"/>
              </w:rPr>
            </w:pPr>
          </w:p>
        </w:tc>
      </w:tr>
      <w:tr w:rsidR="00152492" w14:paraId="60F8932F" w14:textId="77777777" w:rsidTr="001430D2">
        <w:trPr>
          <w:trHeight w:val="276"/>
        </w:trPr>
        <w:tc>
          <w:tcPr>
            <w:tcW w:w="1590" w:type="pct"/>
            <w:shd w:val="pct10" w:color="auto" w:fill="FFFFFF"/>
            <w:vAlign w:val="center"/>
          </w:tcPr>
          <w:p w14:paraId="23AF8E1B" w14:textId="77777777" w:rsidR="00152492" w:rsidRDefault="00152492" w:rsidP="001430D2">
            <w:pPr>
              <w:widowControl/>
              <w:jc w:val="left"/>
              <w:rPr>
                <w:rFonts w:ascii="宋体" w:eastAsia="宋体" w:hAnsi="宋体" w:cs="Times New Roman"/>
                <w:b/>
                <w:sz w:val="18"/>
                <w:szCs w:val="18"/>
              </w:rPr>
            </w:pPr>
            <w:r>
              <w:rPr>
                <w:rFonts w:ascii="宋体" w:eastAsia="宋体" w:hAnsi="宋体" w:cs="Times New Roman" w:hint="eastAsia"/>
                <w:b/>
                <w:sz w:val="18"/>
                <w:szCs w:val="18"/>
              </w:rPr>
              <w:t>所有者权益（或股东权益）：</w:t>
            </w:r>
          </w:p>
        </w:tc>
        <w:tc>
          <w:tcPr>
            <w:tcW w:w="1705" w:type="pct"/>
            <w:shd w:val="clear" w:color="auto" w:fill="auto"/>
          </w:tcPr>
          <w:p w14:paraId="20EB67CB"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1F9A341" w14:textId="77777777" w:rsidR="00152492" w:rsidRDefault="00152492" w:rsidP="001430D2">
            <w:pPr>
              <w:widowControl/>
              <w:jc w:val="right"/>
              <w:rPr>
                <w:rFonts w:ascii="宋体" w:eastAsia="宋体" w:hAnsi="宋体" w:cs="宋体"/>
                <w:kern w:val="0"/>
                <w:sz w:val="18"/>
                <w:szCs w:val="18"/>
              </w:rPr>
            </w:pPr>
          </w:p>
        </w:tc>
      </w:tr>
      <w:tr w:rsidR="00152492" w14:paraId="127D0EF6" w14:textId="77777777" w:rsidTr="001430D2">
        <w:tc>
          <w:tcPr>
            <w:tcW w:w="1590" w:type="pct"/>
            <w:shd w:val="pct10" w:color="auto" w:fill="FFFFFF"/>
            <w:vAlign w:val="center"/>
          </w:tcPr>
          <w:p w14:paraId="3B33501D"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股本</w:t>
            </w:r>
          </w:p>
        </w:tc>
        <w:tc>
          <w:tcPr>
            <w:tcW w:w="1705" w:type="pct"/>
            <w:shd w:val="clear" w:color="auto" w:fill="auto"/>
          </w:tcPr>
          <w:p w14:paraId="3A95317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8968BC7" w14:textId="77777777" w:rsidR="00152492" w:rsidRDefault="00152492" w:rsidP="001430D2">
            <w:pPr>
              <w:widowControl/>
              <w:jc w:val="right"/>
              <w:rPr>
                <w:rFonts w:ascii="宋体" w:eastAsia="宋体" w:hAnsi="宋体" w:cs="宋体"/>
                <w:kern w:val="0"/>
                <w:sz w:val="18"/>
                <w:szCs w:val="18"/>
              </w:rPr>
            </w:pPr>
          </w:p>
        </w:tc>
      </w:tr>
      <w:tr w:rsidR="00152492" w14:paraId="7DE2E0B6" w14:textId="77777777" w:rsidTr="001430D2">
        <w:tc>
          <w:tcPr>
            <w:tcW w:w="1590" w:type="pct"/>
            <w:shd w:val="pct10" w:color="auto" w:fill="FFFFFF"/>
            <w:vAlign w:val="center"/>
          </w:tcPr>
          <w:p w14:paraId="62B3B9A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705" w:type="pct"/>
            <w:shd w:val="clear" w:color="auto" w:fill="auto"/>
          </w:tcPr>
          <w:p w14:paraId="23E5FDA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941D706" w14:textId="77777777" w:rsidR="00152492" w:rsidRDefault="00152492" w:rsidP="001430D2">
            <w:pPr>
              <w:widowControl/>
              <w:jc w:val="right"/>
              <w:rPr>
                <w:rFonts w:ascii="宋体" w:eastAsia="宋体" w:hAnsi="宋体" w:cs="宋体"/>
                <w:kern w:val="0"/>
                <w:sz w:val="18"/>
                <w:szCs w:val="18"/>
              </w:rPr>
            </w:pPr>
          </w:p>
        </w:tc>
      </w:tr>
      <w:tr w:rsidR="00152492" w14:paraId="5C14E49A" w14:textId="77777777" w:rsidTr="001430D2">
        <w:tc>
          <w:tcPr>
            <w:tcW w:w="1590" w:type="pct"/>
            <w:shd w:val="pct10" w:color="auto" w:fill="FFFFFF"/>
            <w:vAlign w:val="center"/>
          </w:tcPr>
          <w:p w14:paraId="03D396A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6747A4A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283F9D9" w14:textId="77777777" w:rsidR="00152492" w:rsidRDefault="00152492" w:rsidP="001430D2">
            <w:pPr>
              <w:widowControl/>
              <w:jc w:val="right"/>
              <w:rPr>
                <w:rFonts w:ascii="宋体" w:eastAsia="宋体" w:hAnsi="宋体" w:cs="宋体"/>
                <w:kern w:val="0"/>
                <w:sz w:val="18"/>
                <w:szCs w:val="18"/>
              </w:rPr>
            </w:pPr>
          </w:p>
        </w:tc>
      </w:tr>
      <w:tr w:rsidR="00152492" w14:paraId="73FD7383" w14:textId="77777777" w:rsidTr="001430D2">
        <w:tc>
          <w:tcPr>
            <w:tcW w:w="1590" w:type="pct"/>
            <w:shd w:val="pct10" w:color="auto" w:fill="FFFFFF"/>
            <w:vAlign w:val="center"/>
          </w:tcPr>
          <w:p w14:paraId="2892E1EE" w14:textId="77777777" w:rsidR="00152492" w:rsidRDefault="00152492" w:rsidP="001430D2">
            <w:pPr>
              <w:widowControl/>
              <w:ind w:firstLineChars="300" w:firstLine="540"/>
              <w:jc w:val="left"/>
              <w:rPr>
                <w:rFonts w:ascii="宋体" w:eastAsia="宋体" w:hAnsi="宋体" w:cs="Times New Roman"/>
                <w:sz w:val="18"/>
                <w:szCs w:val="18"/>
              </w:rPr>
            </w:pPr>
            <w:r>
              <w:rPr>
                <w:rFonts w:ascii="宋体" w:eastAsia="宋体" w:hAnsi="宋体" w:cs="Times New Roman" w:hint="eastAsia"/>
                <w:sz w:val="18"/>
                <w:szCs w:val="18"/>
              </w:rPr>
              <w:t>永续债</w:t>
            </w:r>
          </w:p>
        </w:tc>
        <w:tc>
          <w:tcPr>
            <w:tcW w:w="1705" w:type="pct"/>
            <w:shd w:val="clear" w:color="auto" w:fill="auto"/>
          </w:tcPr>
          <w:p w14:paraId="25F2363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8168BC9" w14:textId="77777777" w:rsidR="00152492" w:rsidRDefault="00152492" w:rsidP="001430D2">
            <w:pPr>
              <w:widowControl/>
              <w:jc w:val="right"/>
              <w:rPr>
                <w:rFonts w:ascii="宋体" w:eastAsia="宋体" w:hAnsi="宋体" w:cs="宋体"/>
                <w:kern w:val="0"/>
                <w:sz w:val="18"/>
                <w:szCs w:val="18"/>
              </w:rPr>
            </w:pPr>
          </w:p>
        </w:tc>
      </w:tr>
      <w:tr w:rsidR="00152492" w14:paraId="568BE1E8" w14:textId="77777777" w:rsidTr="001430D2">
        <w:tc>
          <w:tcPr>
            <w:tcW w:w="1590" w:type="pct"/>
            <w:shd w:val="pct10" w:color="auto" w:fill="FFFFFF"/>
            <w:vAlign w:val="center"/>
          </w:tcPr>
          <w:p w14:paraId="5D454C18"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资本公积</w:t>
            </w:r>
          </w:p>
        </w:tc>
        <w:tc>
          <w:tcPr>
            <w:tcW w:w="1705" w:type="pct"/>
            <w:shd w:val="clear" w:color="auto" w:fill="auto"/>
          </w:tcPr>
          <w:p w14:paraId="468516F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ACE4722" w14:textId="77777777" w:rsidR="00152492" w:rsidRDefault="00152492" w:rsidP="001430D2">
            <w:pPr>
              <w:widowControl/>
              <w:jc w:val="right"/>
              <w:rPr>
                <w:rFonts w:ascii="宋体" w:eastAsia="宋体" w:hAnsi="宋体" w:cs="宋体"/>
                <w:kern w:val="0"/>
                <w:sz w:val="18"/>
                <w:szCs w:val="18"/>
              </w:rPr>
            </w:pPr>
          </w:p>
        </w:tc>
      </w:tr>
      <w:tr w:rsidR="00152492" w14:paraId="0B5105B7" w14:textId="77777777" w:rsidTr="001430D2">
        <w:tc>
          <w:tcPr>
            <w:tcW w:w="1590" w:type="pct"/>
            <w:shd w:val="pct10" w:color="auto" w:fill="FFFFFF"/>
            <w:vAlign w:val="center"/>
          </w:tcPr>
          <w:p w14:paraId="4F66532D"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减：库存股</w:t>
            </w:r>
          </w:p>
        </w:tc>
        <w:tc>
          <w:tcPr>
            <w:tcW w:w="1705" w:type="pct"/>
            <w:shd w:val="clear" w:color="auto" w:fill="auto"/>
          </w:tcPr>
          <w:p w14:paraId="2391D3A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C7122CE" w14:textId="77777777" w:rsidR="00152492" w:rsidRDefault="00152492" w:rsidP="001430D2">
            <w:pPr>
              <w:widowControl/>
              <w:jc w:val="right"/>
              <w:rPr>
                <w:rFonts w:ascii="宋体" w:eastAsia="宋体" w:hAnsi="宋体" w:cs="宋体"/>
                <w:kern w:val="0"/>
                <w:sz w:val="18"/>
                <w:szCs w:val="18"/>
              </w:rPr>
            </w:pPr>
          </w:p>
        </w:tc>
      </w:tr>
      <w:tr w:rsidR="00152492" w14:paraId="65769E19" w14:textId="77777777" w:rsidTr="001430D2">
        <w:tc>
          <w:tcPr>
            <w:tcW w:w="1590" w:type="pct"/>
            <w:shd w:val="pct10" w:color="auto" w:fill="FFFFFF"/>
            <w:vAlign w:val="center"/>
          </w:tcPr>
          <w:p w14:paraId="3E54FEE5"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705" w:type="pct"/>
            <w:shd w:val="clear" w:color="auto" w:fill="auto"/>
          </w:tcPr>
          <w:p w14:paraId="5DC3609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B5E8DE7" w14:textId="77777777" w:rsidR="00152492" w:rsidRDefault="00152492" w:rsidP="001430D2">
            <w:pPr>
              <w:widowControl/>
              <w:jc w:val="right"/>
              <w:rPr>
                <w:rFonts w:ascii="宋体" w:eastAsia="宋体" w:hAnsi="宋体" w:cs="宋体"/>
                <w:kern w:val="0"/>
                <w:sz w:val="18"/>
                <w:szCs w:val="18"/>
              </w:rPr>
            </w:pPr>
          </w:p>
        </w:tc>
      </w:tr>
      <w:tr w:rsidR="00152492" w14:paraId="6E273033" w14:textId="77777777" w:rsidTr="001430D2">
        <w:tc>
          <w:tcPr>
            <w:tcW w:w="1590" w:type="pct"/>
            <w:shd w:val="pct10" w:color="auto" w:fill="FFFFFF"/>
            <w:vAlign w:val="center"/>
          </w:tcPr>
          <w:p w14:paraId="129C145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专项储备</w:t>
            </w:r>
          </w:p>
        </w:tc>
        <w:tc>
          <w:tcPr>
            <w:tcW w:w="1705" w:type="pct"/>
            <w:shd w:val="clear" w:color="auto" w:fill="auto"/>
          </w:tcPr>
          <w:p w14:paraId="08C5906C"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E423CE7" w14:textId="77777777" w:rsidR="00152492" w:rsidRDefault="00152492" w:rsidP="001430D2">
            <w:pPr>
              <w:widowControl/>
              <w:jc w:val="right"/>
              <w:rPr>
                <w:rFonts w:ascii="宋体" w:eastAsia="宋体" w:hAnsi="宋体" w:cs="宋体"/>
                <w:kern w:val="0"/>
                <w:sz w:val="18"/>
                <w:szCs w:val="18"/>
              </w:rPr>
            </w:pPr>
          </w:p>
        </w:tc>
      </w:tr>
      <w:tr w:rsidR="00152492" w14:paraId="1033648A" w14:textId="77777777" w:rsidTr="001430D2">
        <w:tc>
          <w:tcPr>
            <w:tcW w:w="1590" w:type="pct"/>
            <w:shd w:val="pct10" w:color="auto" w:fill="FFFFFF"/>
            <w:vAlign w:val="center"/>
          </w:tcPr>
          <w:p w14:paraId="7070FCE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盈余公积</w:t>
            </w:r>
          </w:p>
        </w:tc>
        <w:tc>
          <w:tcPr>
            <w:tcW w:w="1705" w:type="pct"/>
            <w:shd w:val="clear" w:color="auto" w:fill="auto"/>
          </w:tcPr>
          <w:p w14:paraId="39A304C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DFC396A" w14:textId="77777777" w:rsidR="00152492" w:rsidRDefault="00152492" w:rsidP="001430D2">
            <w:pPr>
              <w:widowControl/>
              <w:jc w:val="right"/>
              <w:rPr>
                <w:rFonts w:ascii="宋体" w:eastAsia="宋体" w:hAnsi="宋体" w:cs="宋体"/>
                <w:kern w:val="0"/>
                <w:sz w:val="18"/>
                <w:szCs w:val="18"/>
              </w:rPr>
            </w:pPr>
          </w:p>
        </w:tc>
      </w:tr>
      <w:tr w:rsidR="00152492" w14:paraId="4F1ECB42" w14:textId="77777777" w:rsidTr="001430D2">
        <w:tc>
          <w:tcPr>
            <w:tcW w:w="1590" w:type="pct"/>
            <w:shd w:val="pct10" w:color="auto" w:fill="FFFFFF"/>
            <w:vAlign w:val="center"/>
          </w:tcPr>
          <w:p w14:paraId="1EA4AB1F"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705" w:type="pct"/>
            <w:shd w:val="clear" w:color="auto" w:fill="auto"/>
          </w:tcPr>
          <w:p w14:paraId="2E45857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C1D67AA" w14:textId="77777777" w:rsidR="00152492" w:rsidRDefault="00152492" w:rsidP="001430D2">
            <w:pPr>
              <w:widowControl/>
              <w:jc w:val="right"/>
              <w:rPr>
                <w:rFonts w:ascii="宋体" w:eastAsia="宋体" w:hAnsi="宋体" w:cs="宋体"/>
                <w:kern w:val="0"/>
                <w:sz w:val="18"/>
                <w:szCs w:val="18"/>
              </w:rPr>
            </w:pPr>
          </w:p>
        </w:tc>
      </w:tr>
      <w:tr w:rsidR="00152492" w14:paraId="6EF165B5" w14:textId="77777777" w:rsidTr="001430D2">
        <w:tc>
          <w:tcPr>
            <w:tcW w:w="1590" w:type="pct"/>
            <w:shd w:val="pct10" w:color="auto" w:fill="FFFFFF"/>
            <w:vAlign w:val="center"/>
          </w:tcPr>
          <w:p w14:paraId="6B688F65"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未分配利润</w:t>
            </w:r>
          </w:p>
        </w:tc>
        <w:tc>
          <w:tcPr>
            <w:tcW w:w="1705" w:type="pct"/>
            <w:shd w:val="clear" w:color="auto" w:fill="auto"/>
          </w:tcPr>
          <w:p w14:paraId="25520F8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82A6F01" w14:textId="77777777" w:rsidR="00152492" w:rsidRDefault="00152492" w:rsidP="001430D2">
            <w:pPr>
              <w:widowControl/>
              <w:jc w:val="right"/>
              <w:rPr>
                <w:rFonts w:ascii="宋体" w:eastAsia="宋体" w:hAnsi="宋体" w:cs="宋体"/>
                <w:kern w:val="0"/>
                <w:sz w:val="18"/>
                <w:szCs w:val="18"/>
              </w:rPr>
            </w:pPr>
          </w:p>
        </w:tc>
      </w:tr>
      <w:tr w:rsidR="00152492" w14:paraId="7FC95E2E" w14:textId="77777777" w:rsidTr="001430D2">
        <w:tc>
          <w:tcPr>
            <w:tcW w:w="1590" w:type="pct"/>
            <w:shd w:val="pct10" w:color="auto" w:fill="FFFFFF"/>
            <w:vAlign w:val="center"/>
          </w:tcPr>
          <w:p w14:paraId="3DD7C39F"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归属于母公司所有者权益合计</w:t>
            </w:r>
          </w:p>
        </w:tc>
        <w:tc>
          <w:tcPr>
            <w:tcW w:w="1705" w:type="pct"/>
            <w:shd w:val="clear" w:color="auto" w:fill="auto"/>
          </w:tcPr>
          <w:p w14:paraId="19786FC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C64BD92" w14:textId="77777777" w:rsidR="00152492" w:rsidRDefault="00152492" w:rsidP="001430D2">
            <w:pPr>
              <w:widowControl/>
              <w:jc w:val="right"/>
              <w:rPr>
                <w:rFonts w:ascii="宋体" w:eastAsia="宋体" w:hAnsi="宋体" w:cs="宋体"/>
                <w:kern w:val="0"/>
                <w:sz w:val="18"/>
                <w:szCs w:val="18"/>
              </w:rPr>
            </w:pPr>
          </w:p>
        </w:tc>
      </w:tr>
      <w:tr w:rsidR="00152492" w14:paraId="645E23FF" w14:textId="77777777" w:rsidTr="001430D2">
        <w:tc>
          <w:tcPr>
            <w:tcW w:w="1590" w:type="pct"/>
            <w:tcBorders>
              <w:bottom w:val="single" w:sz="4" w:space="0" w:color="5B9BD5"/>
            </w:tcBorders>
            <w:shd w:val="pct10" w:color="auto" w:fill="FFFFFF"/>
            <w:vAlign w:val="center"/>
          </w:tcPr>
          <w:p w14:paraId="6B2F0A3D"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少数股东权益</w:t>
            </w:r>
          </w:p>
        </w:tc>
        <w:tc>
          <w:tcPr>
            <w:tcW w:w="1705" w:type="pct"/>
            <w:tcBorders>
              <w:bottom w:val="single" w:sz="4" w:space="0" w:color="5B9BD5"/>
            </w:tcBorders>
            <w:shd w:val="clear" w:color="auto" w:fill="auto"/>
          </w:tcPr>
          <w:p w14:paraId="06A8A5FF"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0EF4E767" w14:textId="77777777" w:rsidR="00152492" w:rsidRDefault="00152492" w:rsidP="001430D2">
            <w:pPr>
              <w:widowControl/>
              <w:jc w:val="right"/>
              <w:rPr>
                <w:rFonts w:ascii="宋体" w:eastAsia="宋体" w:hAnsi="宋体" w:cs="宋体"/>
                <w:kern w:val="0"/>
                <w:sz w:val="18"/>
                <w:szCs w:val="18"/>
              </w:rPr>
            </w:pPr>
          </w:p>
        </w:tc>
      </w:tr>
      <w:tr w:rsidR="00152492" w14:paraId="332CF796" w14:textId="77777777" w:rsidTr="001430D2">
        <w:trPr>
          <w:trHeight w:val="198"/>
        </w:trPr>
        <w:tc>
          <w:tcPr>
            <w:tcW w:w="1590" w:type="pct"/>
            <w:shd w:val="pct10" w:color="auto" w:fill="auto"/>
            <w:vAlign w:val="center"/>
          </w:tcPr>
          <w:p w14:paraId="0A97D5B7" w14:textId="77777777" w:rsidR="00152492" w:rsidRDefault="00152492" w:rsidP="001430D2">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所有者权益合计</w:t>
            </w:r>
          </w:p>
        </w:tc>
        <w:tc>
          <w:tcPr>
            <w:tcW w:w="1705" w:type="pct"/>
            <w:shd w:val="pct10" w:color="auto" w:fill="auto"/>
          </w:tcPr>
          <w:p w14:paraId="7DEE8C6B" w14:textId="77777777" w:rsidR="00152492" w:rsidRDefault="00152492" w:rsidP="001430D2">
            <w:pPr>
              <w:widowControl/>
              <w:jc w:val="right"/>
              <w:rPr>
                <w:rFonts w:ascii="宋体" w:eastAsia="宋体" w:hAnsi="宋体" w:cs="宋体"/>
                <w:kern w:val="0"/>
                <w:sz w:val="18"/>
                <w:szCs w:val="18"/>
                <w:shd w:val="clear" w:color="auto" w:fill="D9D9D9"/>
              </w:rPr>
            </w:pPr>
          </w:p>
        </w:tc>
        <w:tc>
          <w:tcPr>
            <w:tcW w:w="1705" w:type="pct"/>
            <w:shd w:val="pct10" w:color="auto" w:fill="auto"/>
          </w:tcPr>
          <w:p w14:paraId="438DD4E4" w14:textId="77777777" w:rsidR="00152492" w:rsidRDefault="00152492" w:rsidP="001430D2">
            <w:pPr>
              <w:widowControl/>
              <w:jc w:val="right"/>
              <w:rPr>
                <w:rFonts w:ascii="宋体" w:eastAsia="宋体" w:hAnsi="宋体" w:cs="宋体"/>
                <w:kern w:val="0"/>
                <w:sz w:val="18"/>
                <w:szCs w:val="18"/>
                <w:shd w:val="clear" w:color="auto" w:fill="D9D9D9"/>
              </w:rPr>
            </w:pPr>
          </w:p>
        </w:tc>
      </w:tr>
      <w:tr w:rsidR="00152492" w14:paraId="12355F2D" w14:textId="77777777" w:rsidTr="001430D2">
        <w:tc>
          <w:tcPr>
            <w:tcW w:w="1590" w:type="pct"/>
            <w:shd w:val="pct10" w:color="auto" w:fill="auto"/>
            <w:vAlign w:val="center"/>
          </w:tcPr>
          <w:p w14:paraId="5F22F747" w14:textId="77777777" w:rsidR="00152492" w:rsidRDefault="00152492" w:rsidP="001430D2">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负债和所有者权益总计</w:t>
            </w:r>
          </w:p>
        </w:tc>
        <w:tc>
          <w:tcPr>
            <w:tcW w:w="1705" w:type="pct"/>
            <w:shd w:val="pct10" w:color="auto" w:fill="auto"/>
          </w:tcPr>
          <w:p w14:paraId="5B754B10" w14:textId="77777777" w:rsidR="00152492" w:rsidRDefault="00152492" w:rsidP="001430D2">
            <w:pPr>
              <w:widowControl/>
              <w:jc w:val="right"/>
              <w:rPr>
                <w:rFonts w:ascii="宋体" w:eastAsia="宋体" w:hAnsi="宋体" w:cs="宋体"/>
                <w:kern w:val="0"/>
                <w:sz w:val="18"/>
                <w:szCs w:val="18"/>
                <w:shd w:val="clear" w:color="auto" w:fill="D9D9D9"/>
              </w:rPr>
            </w:pPr>
          </w:p>
        </w:tc>
        <w:tc>
          <w:tcPr>
            <w:tcW w:w="1705" w:type="pct"/>
            <w:shd w:val="pct10" w:color="auto" w:fill="auto"/>
          </w:tcPr>
          <w:p w14:paraId="3DCD90B6" w14:textId="77777777" w:rsidR="00152492" w:rsidRDefault="00152492" w:rsidP="001430D2">
            <w:pPr>
              <w:widowControl/>
              <w:jc w:val="right"/>
              <w:rPr>
                <w:rFonts w:ascii="宋体" w:eastAsia="宋体" w:hAnsi="宋体" w:cs="宋体"/>
                <w:kern w:val="0"/>
                <w:sz w:val="18"/>
                <w:szCs w:val="18"/>
                <w:shd w:val="clear" w:color="auto" w:fill="D9D9D9"/>
              </w:rPr>
            </w:pPr>
          </w:p>
        </w:tc>
      </w:tr>
    </w:tbl>
    <w:p w14:paraId="2490F8A6" w14:textId="77777777" w:rsidR="00152492" w:rsidRDefault="00152492" w:rsidP="00152492">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689FADBA" w14:textId="77777777" w:rsidR="00152492" w:rsidRDefault="00152492" w:rsidP="00152492">
      <w:pPr>
        <w:pStyle w:val="a5"/>
        <w:widowControl/>
        <w:numPr>
          <w:ilvl w:val="0"/>
          <w:numId w:val="42"/>
        </w:numPr>
        <w:ind w:right="272" w:firstLineChars="0"/>
        <w:jc w:val="left"/>
        <w:outlineLvl w:val="2"/>
        <w:rPr>
          <w:rFonts w:ascii="宋体" w:hAnsi="宋体"/>
          <w:b/>
          <w:bCs/>
          <w:color w:val="000000"/>
          <w:szCs w:val="18"/>
        </w:rPr>
      </w:pPr>
      <w:r>
        <w:rPr>
          <w:rFonts w:ascii="宋体" w:hAnsi="宋体" w:hint="eastAsia"/>
          <w:b/>
          <w:bCs/>
          <w:color w:val="000000"/>
          <w:szCs w:val="18"/>
        </w:rPr>
        <w:t>母公司</w:t>
      </w:r>
      <w:r>
        <w:rPr>
          <w:rFonts w:ascii="宋体" w:hAnsi="宋体"/>
          <w:b/>
          <w:bCs/>
          <w:color w:val="000000"/>
          <w:szCs w:val="18"/>
        </w:rPr>
        <w:t>资产负债表</w:t>
      </w:r>
      <w:r>
        <w:rPr>
          <w:rFonts w:ascii="宋体" w:hAnsi="宋体" w:hint="eastAsia"/>
          <w:b/>
          <w:bCs/>
          <w:color w:val="000000"/>
          <w:szCs w:val="18"/>
        </w:rPr>
        <w:t xml:space="preserve"> </w:t>
      </w:r>
    </w:p>
    <w:p w14:paraId="50D8A5F7"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99"/>
        <w:gridCol w:w="3064"/>
        <w:gridCol w:w="3261"/>
      </w:tblGrid>
      <w:tr w:rsidR="00152492" w14:paraId="5FA7A8CD" w14:textId="77777777" w:rsidTr="001430D2">
        <w:tc>
          <w:tcPr>
            <w:tcW w:w="1714" w:type="pct"/>
            <w:shd w:val="pct10" w:color="auto" w:fill="FFFFFF"/>
          </w:tcPr>
          <w:p w14:paraId="2263D610"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592" w:type="pct"/>
            <w:shd w:val="pct10" w:color="auto" w:fill="FFFFFF"/>
          </w:tcPr>
          <w:p w14:paraId="6B17FBC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w:t>
            </w:r>
            <w:r>
              <w:rPr>
                <w:rFonts w:ascii="宋体" w:eastAsia="宋体" w:hAnsi="宋体" w:cs="Times New Roman"/>
                <w:b/>
                <w:sz w:val="18"/>
                <w:szCs w:val="18"/>
              </w:rPr>
              <w:t>9</w:t>
            </w:r>
            <w:r>
              <w:rPr>
                <w:rFonts w:ascii="宋体" w:eastAsia="宋体" w:hAnsi="宋体" w:cs="Times New Roman" w:hint="eastAsia"/>
                <w:b/>
                <w:sz w:val="18"/>
                <w:szCs w:val="18"/>
              </w:rPr>
              <w:t>月</w:t>
            </w:r>
            <w:r>
              <w:rPr>
                <w:rFonts w:ascii="宋体" w:eastAsia="宋体" w:hAnsi="宋体" w:cs="Times New Roman"/>
                <w:b/>
                <w:sz w:val="18"/>
                <w:szCs w:val="18"/>
              </w:rPr>
              <w:t>30</w:t>
            </w:r>
            <w:r>
              <w:rPr>
                <w:rFonts w:ascii="宋体" w:eastAsia="宋体" w:hAnsi="宋体" w:cs="Times New Roman" w:hint="eastAsia"/>
                <w:b/>
                <w:sz w:val="18"/>
                <w:szCs w:val="18"/>
              </w:rPr>
              <w:t>日</w:t>
            </w:r>
          </w:p>
        </w:tc>
        <w:tc>
          <w:tcPr>
            <w:tcW w:w="1694" w:type="pct"/>
            <w:shd w:val="pct10" w:color="auto" w:fill="FFFFFF"/>
          </w:tcPr>
          <w:p w14:paraId="1222E49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w:t>
            </w:r>
            <w:r>
              <w:rPr>
                <w:rFonts w:asciiTheme="minorEastAsia" w:hAnsiTheme="minorEastAsia" w:hint="eastAsia"/>
                <w:b/>
                <w:sz w:val="18"/>
                <w:szCs w:val="18"/>
              </w:rPr>
              <w:t>/2</w:t>
            </w:r>
            <w:r>
              <w:rPr>
                <w:rFonts w:asciiTheme="minorEastAsia" w:hAnsiTheme="minorEastAsia"/>
                <w:b/>
                <w:sz w:val="18"/>
                <w:szCs w:val="18"/>
              </w:rPr>
              <w:t>020</w:t>
            </w:r>
            <w:r>
              <w:rPr>
                <w:rFonts w:asciiTheme="minorEastAsia" w:hAnsiTheme="minorEastAsia" w:hint="eastAsia"/>
                <w:b/>
                <w:sz w:val="18"/>
                <w:szCs w:val="18"/>
              </w:rPr>
              <w:t>年</w:t>
            </w:r>
            <w:r>
              <w:rPr>
                <w:rFonts w:asciiTheme="minorEastAsia" w:hAnsiTheme="minorEastAsia"/>
                <w:b/>
                <w:sz w:val="18"/>
                <w:szCs w:val="18"/>
              </w:rPr>
              <w:t>1</w:t>
            </w:r>
            <w:r>
              <w:rPr>
                <w:rFonts w:asciiTheme="minorEastAsia" w:hAnsiTheme="minorEastAsia" w:hint="eastAsia"/>
                <w:b/>
                <w:sz w:val="18"/>
                <w:szCs w:val="18"/>
              </w:rPr>
              <w:t>月</w:t>
            </w:r>
            <w:r>
              <w:rPr>
                <w:rFonts w:asciiTheme="minorEastAsia" w:hAnsiTheme="minorEastAsia"/>
                <w:b/>
                <w:sz w:val="18"/>
                <w:szCs w:val="18"/>
              </w:rPr>
              <w:t>1</w:t>
            </w:r>
            <w:r>
              <w:rPr>
                <w:rFonts w:asciiTheme="minorEastAsia" w:hAnsiTheme="minorEastAsia" w:hint="eastAsia"/>
                <w:b/>
                <w:sz w:val="18"/>
                <w:szCs w:val="18"/>
              </w:rPr>
              <w:t>日</w:t>
            </w:r>
          </w:p>
        </w:tc>
      </w:tr>
      <w:tr w:rsidR="00152492" w14:paraId="7C9F910F" w14:textId="77777777" w:rsidTr="001430D2">
        <w:tc>
          <w:tcPr>
            <w:tcW w:w="1714" w:type="pct"/>
            <w:shd w:val="pct10" w:color="auto" w:fill="FFFFFF"/>
            <w:vAlign w:val="center"/>
          </w:tcPr>
          <w:p w14:paraId="3E03B2AA"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流动资产：</w:t>
            </w:r>
          </w:p>
        </w:tc>
        <w:tc>
          <w:tcPr>
            <w:tcW w:w="1592" w:type="pct"/>
            <w:shd w:val="clear" w:color="auto" w:fill="auto"/>
          </w:tcPr>
          <w:p w14:paraId="2EE9F6B4"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0AA3426" w14:textId="77777777" w:rsidR="00152492" w:rsidRDefault="00152492" w:rsidP="001430D2">
            <w:pPr>
              <w:jc w:val="right"/>
              <w:rPr>
                <w:rFonts w:ascii="宋体" w:eastAsia="宋体" w:hAnsi="宋体" w:cs="Times New Roman"/>
                <w:sz w:val="18"/>
                <w:szCs w:val="18"/>
              </w:rPr>
            </w:pPr>
          </w:p>
        </w:tc>
      </w:tr>
      <w:tr w:rsidR="00152492" w14:paraId="4FC10DFA" w14:textId="77777777" w:rsidTr="001430D2">
        <w:tc>
          <w:tcPr>
            <w:tcW w:w="1714" w:type="pct"/>
            <w:shd w:val="pct10" w:color="auto" w:fill="FFFFFF"/>
            <w:vAlign w:val="center"/>
          </w:tcPr>
          <w:p w14:paraId="108CE4F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货币资金</w:t>
            </w:r>
          </w:p>
        </w:tc>
        <w:tc>
          <w:tcPr>
            <w:tcW w:w="1592" w:type="pct"/>
            <w:shd w:val="clear" w:color="auto" w:fill="auto"/>
          </w:tcPr>
          <w:p w14:paraId="083781A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4760C41" w14:textId="77777777" w:rsidR="00152492" w:rsidRDefault="00152492" w:rsidP="001430D2">
            <w:pPr>
              <w:jc w:val="right"/>
              <w:rPr>
                <w:rFonts w:ascii="宋体" w:eastAsia="宋体" w:hAnsi="宋体" w:cs="Times New Roman"/>
                <w:sz w:val="18"/>
                <w:szCs w:val="18"/>
              </w:rPr>
            </w:pPr>
          </w:p>
        </w:tc>
      </w:tr>
      <w:tr w:rsidR="00152492" w14:paraId="11B88D07" w14:textId="77777777" w:rsidTr="001430D2">
        <w:tc>
          <w:tcPr>
            <w:tcW w:w="1714" w:type="pct"/>
            <w:shd w:val="pct10" w:color="auto" w:fill="FFFFFF"/>
            <w:vAlign w:val="center"/>
          </w:tcPr>
          <w:p w14:paraId="3C420D0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592" w:type="pct"/>
            <w:shd w:val="clear" w:color="auto" w:fill="auto"/>
          </w:tcPr>
          <w:p w14:paraId="4CFAC43F"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B4784A5" w14:textId="77777777" w:rsidR="00152492" w:rsidRDefault="00152492" w:rsidP="001430D2">
            <w:pPr>
              <w:jc w:val="right"/>
              <w:rPr>
                <w:rFonts w:ascii="宋体" w:eastAsia="宋体" w:hAnsi="宋体" w:cs="Times New Roman"/>
                <w:sz w:val="18"/>
                <w:szCs w:val="18"/>
              </w:rPr>
            </w:pPr>
          </w:p>
        </w:tc>
      </w:tr>
      <w:tr w:rsidR="00152492" w14:paraId="439A64AE" w14:textId="77777777" w:rsidTr="001430D2">
        <w:tc>
          <w:tcPr>
            <w:tcW w:w="1714" w:type="pct"/>
            <w:shd w:val="pct10" w:color="auto" w:fill="FFFFFF"/>
            <w:vAlign w:val="center"/>
          </w:tcPr>
          <w:p w14:paraId="70070C4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592" w:type="pct"/>
            <w:shd w:val="clear" w:color="auto" w:fill="auto"/>
          </w:tcPr>
          <w:p w14:paraId="596EC540"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99210C7" w14:textId="77777777" w:rsidR="00152492" w:rsidRDefault="00152492" w:rsidP="001430D2">
            <w:pPr>
              <w:jc w:val="right"/>
              <w:rPr>
                <w:rFonts w:ascii="宋体" w:eastAsia="宋体" w:hAnsi="宋体" w:cs="Times New Roman"/>
                <w:sz w:val="18"/>
                <w:szCs w:val="18"/>
              </w:rPr>
            </w:pPr>
          </w:p>
        </w:tc>
      </w:tr>
      <w:tr w:rsidR="00152492" w14:paraId="23FE0209" w14:textId="77777777" w:rsidTr="001430D2">
        <w:trPr>
          <w:trHeight w:val="247"/>
        </w:trPr>
        <w:tc>
          <w:tcPr>
            <w:tcW w:w="1714" w:type="pct"/>
            <w:shd w:val="pct10" w:color="auto" w:fill="FFFFFF"/>
            <w:vAlign w:val="center"/>
          </w:tcPr>
          <w:p w14:paraId="15153E8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应收票据</w:t>
            </w:r>
          </w:p>
        </w:tc>
        <w:tc>
          <w:tcPr>
            <w:tcW w:w="1592" w:type="pct"/>
            <w:shd w:val="clear" w:color="auto" w:fill="auto"/>
          </w:tcPr>
          <w:p w14:paraId="6B0BA5C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8E428CD" w14:textId="77777777" w:rsidR="00152492" w:rsidRDefault="00152492" w:rsidP="001430D2">
            <w:pPr>
              <w:jc w:val="right"/>
              <w:rPr>
                <w:rFonts w:ascii="宋体" w:eastAsia="宋体" w:hAnsi="宋体" w:cs="Times New Roman"/>
                <w:sz w:val="18"/>
                <w:szCs w:val="18"/>
              </w:rPr>
            </w:pPr>
          </w:p>
        </w:tc>
      </w:tr>
      <w:tr w:rsidR="00152492" w14:paraId="4DCD6675" w14:textId="77777777" w:rsidTr="001430D2">
        <w:tc>
          <w:tcPr>
            <w:tcW w:w="1714" w:type="pct"/>
            <w:shd w:val="pct10" w:color="auto" w:fill="FFFFFF"/>
          </w:tcPr>
          <w:p w14:paraId="62A0EAA2" w14:textId="77777777" w:rsidR="00152492" w:rsidRDefault="00152492" w:rsidP="001430D2">
            <w:pPr>
              <w:rPr>
                <w:rFonts w:ascii="Calibri" w:eastAsia="宋体" w:hAnsi="Calibri" w:cs="Times New Roman"/>
                <w:sz w:val="18"/>
                <w:szCs w:val="18"/>
              </w:rPr>
            </w:pPr>
            <w:r>
              <w:rPr>
                <w:rFonts w:ascii="宋体" w:eastAsia="宋体" w:hAnsi="宋体" w:cs="Times New Roman" w:hint="eastAsia"/>
                <w:sz w:val="18"/>
                <w:szCs w:val="18"/>
              </w:rPr>
              <w:t>应收账款</w:t>
            </w:r>
          </w:p>
        </w:tc>
        <w:tc>
          <w:tcPr>
            <w:tcW w:w="1592" w:type="pct"/>
            <w:shd w:val="clear" w:color="auto" w:fill="auto"/>
          </w:tcPr>
          <w:p w14:paraId="5256411C"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20CBD77" w14:textId="77777777" w:rsidR="00152492" w:rsidRDefault="00152492" w:rsidP="001430D2">
            <w:pPr>
              <w:jc w:val="right"/>
              <w:rPr>
                <w:rFonts w:ascii="宋体" w:eastAsia="宋体" w:hAnsi="宋体" w:cs="Times New Roman"/>
                <w:sz w:val="18"/>
                <w:szCs w:val="18"/>
              </w:rPr>
            </w:pPr>
          </w:p>
        </w:tc>
      </w:tr>
      <w:tr w:rsidR="00152492" w14:paraId="7749FA3D" w14:textId="77777777" w:rsidTr="001430D2">
        <w:tc>
          <w:tcPr>
            <w:tcW w:w="1714" w:type="pct"/>
            <w:shd w:val="pct10" w:color="auto" w:fill="FFFFFF"/>
          </w:tcPr>
          <w:p w14:paraId="5BE06361"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应收</w:t>
            </w:r>
            <w:r>
              <w:rPr>
                <w:rFonts w:ascii="Calibri" w:eastAsia="宋体" w:hAnsi="Calibri" w:cs="Times New Roman"/>
                <w:sz w:val="18"/>
                <w:szCs w:val="18"/>
              </w:rPr>
              <w:t>款项融资</w:t>
            </w:r>
          </w:p>
        </w:tc>
        <w:tc>
          <w:tcPr>
            <w:tcW w:w="1592" w:type="pct"/>
            <w:shd w:val="clear" w:color="auto" w:fill="auto"/>
          </w:tcPr>
          <w:p w14:paraId="4A516803"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0102AE2" w14:textId="77777777" w:rsidR="00152492" w:rsidRDefault="00152492" w:rsidP="001430D2">
            <w:pPr>
              <w:jc w:val="right"/>
              <w:rPr>
                <w:rFonts w:ascii="宋体" w:eastAsia="宋体" w:hAnsi="宋体" w:cs="Times New Roman"/>
                <w:sz w:val="18"/>
                <w:szCs w:val="18"/>
              </w:rPr>
            </w:pPr>
          </w:p>
        </w:tc>
      </w:tr>
      <w:tr w:rsidR="00152492" w14:paraId="0CFC6495" w14:textId="77777777" w:rsidTr="001430D2">
        <w:tc>
          <w:tcPr>
            <w:tcW w:w="1714" w:type="pct"/>
            <w:shd w:val="pct10" w:color="auto" w:fill="FFFFFF"/>
            <w:vAlign w:val="center"/>
          </w:tcPr>
          <w:p w14:paraId="6C11E3B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预付款项</w:t>
            </w:r>
          </w:p>
        </w:tc>
        <w:tc>
          <w:tcPr>
            <w:tcW w:w="1592" w:type="pct"/>
            <w:shd w:val="clear" w:color="auto" w:fill="auto"/>
          </w:tcPr>
          <w:p w14:paraId="05595FD0"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0BD65EF" w14:textId="77777777" w:rsidR="00152492" w:rsidRDefault="00152492" w:rsidP="001430D2">
            <w:pPr>
              <w:jc w:val="right"/>
              <w:rPr>
                <w:rFonts w:ascii="宋体" w:eastAsia="宋体" w:hAnsi="宋体" w:cs="Times New Roman"/>
                <w:sz w:val="18"/>
                <w:szCs w:val="18"/>
              </w:rPr>
            </w:pPr>
          </w:p>
        </w:tc>
      </w:tr>
      <w:tr w:rsidR="00152492" w14:paraId="1240A767" w14:textId="77777777" w:rsidTr="001430D2">
        <w:tc>
          <w:tcPr>
            <w:tcW w:w="1714" w:type="pct"/>
            <w:shd w:val="pct10" w:color="auto" w:fill="FFFFFF"/>
            <w:vAlign w:val="center"/>
          </w:tcPr>
          <w:p w14:paraId="49AB6B0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其他应收款</w:t>
            </w:r>
          </w:p>
        </w:tc>
        <w:tc>
          <w:tcPr>
            <w:tcW w:w="1592" w:type="pct"/>
            <w:shd w:val="clear" w:color="auto" w:fill="auto"/>
          </w:tcPr>
          <w:p w14:paraId="50364057"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C4F1E0D" w14:textId="77777777" w:rsidR="00152492" w:rsidRDefault="00152492" w:rsidP="001430D2">
            <w:pPr>
              <w:jc w:val="right"/>
              <w:rPr>
                <w:rFonts w:ascii="宋体" w:eastAsia="宋体" w:hAnsi="宋体" w:cs="Times New Roman"/>
                <w:sz w:val="18"/>
                <w:szCs w:val="18"/>
              </w:rPr>
            </w:pPr>
          </w:p>
        </w:tc>
      </w:tr>
      <w:tr w:rsidR="00152492" w14:paraId="4D60AC48" w14:textId="77777777" w:rsidTr="001430D2">
        <w:tc>
          <w:tcPr>
            <w:tcW w:w="1714" w:type="pct"/>
            <w:shd w:val="pct10" w:color="auto" w:fill="FFFFFF"/>
          </w:tcPr>
          <w:p w14:paraId="5562C341"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其中：应收利息</w:t>
            </w:r>
          </w:p>
        </w:tc>
        <w:tc>
          <w:tcPr>
            <w:tcW w:w="1592" w:type="pct"/>
            <w:shd w:val="clear" w:color="auto" w:fill="auto"/>
          </w:tcPr>
          <w:p w14:paraId="48E96E3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E368A33" w14:textId="77777777" w:rsidR="00152492" w:rsidRDefault="00152492" w:rsidP="001430D2">
            <w:pPr>
              <w:jc w:val="right"/>
              <w:rPr>
                <w:rFonts w:ascii="宋体" w:eastAsia="宋体" w:hAnsi="宋体" w:cs="Times New Roman"/>
                <w:sz w:val="18"/>
                <w:szCs w:val="18"/>
              </w:rPr>
            </w:pPr>
          </w:p>
        </w:tc>
      </w:tr>
      <w:tr w:rsidR="00152492" w14:paraId="5562D11C" w14:textId="77777777" w:rsidTr="001430D2">
        <w:tc>
          <w:tcPr>
            <w:tcW w:w="1714" w:type="pct"/>
            <w:shd w:val="pct10" w:color="auto" w:fill="FFFFFF"/>
          </w:tcPr>
          <w:p w14:paraId="10BE1343" w14:textId="77777777" w:rsidR="00152492" w:rsidRDefault="00152492" w:rsidP="001430D2">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应收股利</w:t>
            </w:r>
          </w:p>
        </w:tc>
        <w:tc>
          <w:tcPr>
            <w:tcW w:w="1592" w:type="pct"/>
            <w:shd w:val="clear" w:color="auto" w:fill="auto"/>
          </w:tcPr>
          <w:p w14:paraId="66F5A14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8399DAC" w14:textId="77777777" w:rsidR="00152492" w:rsidRDefault="00152492" w:rsidP="001430D2">
            <w:pPr>
              <w:jc w:val="right"/>
              <w:rPr>
                <w:rFonts w:ascii="宋体" w:eastAsia="宋体" w:hAnsi="宋体" w:cs="Times New Roman"/>
                <w:sz w:val="18"/>
                <w:szCs w:val="18"/>
              </w:rPr>
            </w:pPr>
          </w:p>
        </w:tc>
      </w:tr>
      <w:tr w:rsidR="00152492" w14:paraId="6A1849CD" w14:textId="77777777" w:rsidTr="001430D2">
        <w:tc>
          <w:tcPr>
            <w:tcW w:w="1714" w:type="pct"/>
            <w:shd w:val="pct10" w:color="auto" w:fill="FFFFFF"/>
          </w:tcPr>
          <w:p w14:paraId="4AFD024D"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买入返售</w:t>
            </w:r>
            <w:r>
              <w:rPr>
                <w:rFonts w:ascii="Calibri" w:eastAsia="宋体" w:hAnsi="Calibri" w:cs="Times New Roman"/>
                <w:sz w:val="18"/>
                <w:szCs w:val="18"/>
              </w:rPr>
              <w:t>金融资产</w:t>
            </w:r>
          </w:p>
        </w:tc>
        <w:tc>
          <w:tcPr>
            <w:tcW w:w="1592" w:type="pct"/>
            <w:shd w:val="clear" w:color="auto" w:fill="auto"/>
          </w:tcPr>
          <w:p w14:paraId="674E29B9"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CA391AC" w14:textId="77777777" w:rsidR="00152492" w:rsidRDefault="00152492" w:rsidP="001430D2">
            <w:pPr>
              <w:jc w:val="right"/>
              <w:rPr>
                <w:rFonts w:ascii="宋体" w:eastAsia="宋体" w:hAnsi="宋体" w:cs="Times New Roman"/>
                <w:sz w:val="18"/>
                <w:szCs w:val="18"/>
              </w:rPr>
            </w:pPr>
          </w:p>
        </w:tc>
      </w:tr>
      <w:tr w:rsidR="00152492" w14:paraId="69A04A1D" w14:textId="77777777" w:rsidTr="001430D2">
        <w:tc>
          <w:tcPr>
            <w:tcW w:w="1714" w:type="pct"/>
            <w:shd w:val="pct10" w:color="auto" w:fill="FFFFFF"/>
            <w:vAlign w:val="center"/>
          </w:tcPr>
          <w:p w14:paraId="40D420E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存货</w:t>
            </w:r>
          </w:p>
        </w:tc>
        <w:tc>
          <w:tcPr>
            <w:tcW w:w="1592" w:type="pct"/>
            <w:shd w:val="clear" w:color="auto" w:fill="auto"/>
          </w:tcPr>
          <w:p w14:paraId="24FF192F"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975DCB0" w14:textId="77777777" w:rsidR="00152492" w:rsidRDefault="00152492" w:rsidP="001430D2">
            <w:pPr>
              <w:jc w:val="right"/>
              <w:rPr>
                <w:rFonts w:ascii="宋体" w:eastAsia="宋体" w:hAnsi="宋体" w:cs="Times New Roman"/>
                <w:sz w:val="18"/>
                <w:szCs w:val="18"/>
              </w:rPr>
            </w:pPr>
          </w:p>
        </w:tc>
      </w:tr>
      <w:tr w:rsidR="00152492" w14:paraId="1E5E3D34" w14:textId="77777777" w:rsidTr="001430D2">
        <w:tc>
          <w:tcPr>
            <w:tcW w:w="1714" w:type="pct"/>
            <w:shd w:val="pct10" w:color="auto" w:fill="FFFFFF"/>
            <w:vAlign w:val="center"/>
          </w:tcPr>
          <w:p w14:paraId="4548363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合同资产</w:t>
            </w:r>
          </w:p>
        </w:tc>
        <w:tc>
          <w:tcPr>
            <w:tcW w:w="1592" w:type="pct"/>
            <w:shd w:val="clear" w:color="auto" w:fill="auto"/>
          </w:tcPr>
          <w:p w14:paraId="7E55BE17"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A6A62D4" w14:textId="77777777" w:rsidR="00152492" w:rsidRDefault="00152492" w:rsidP="001430D2">
            <w:pPr>
              <w:jc w:val="right"/>
              <w:rPr>
                <w:rFonts w:ascii="宋体" w:eastAsia="宋体" w:hAnsi="宋体" w:cs="Times New Roman"/>
                <w:sz w:val="18"/>
                <w:szCs w:val="18"/>
              </w:rPr>
            </w:pPr>
          </w:p>
        </w:tc>
      </w:tr>
      <w:tr w:rsidR="00152492" w14:paraId="6571A20A" w14:textId="77777777" w:rsidTr="001430D2">
        <w:tc>
          <w:tcPr>
            <w:tcW w:w="1714" w:type="pct"/>
            <w:shd w:val="pct10" w:color="auto" w:fill="FFFFFF"/>
            <w:vAlign w:val="center"/>
          </w:tcPr>
          <w:p w14:paraId="205EB3B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592" w:type="pct"/>
            <w:shd w:val="clear" w:color="auto" w:fill="auto"/>
          </w:tcPr>
          <w:p w14:paraId="6C21DD7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A3A9BA3" w14:textId="77777777" w:rsidR="00152492" w:rsidRDefault="00152492" w:rsidP="001430D2">
            <w:pPr>
              <w:jc w:val="right"/>
              <w:rPr>
                <w:rFonts w:ascii="宋体" w:eastAsia="宋体" w:hAnsi="宋体" w:cs="Times New Roman"/>
                <w:sz w:val="18"/>
                <w:szCs w:val="18"/>
              </w:rPr>
            </w:pPr>
          </w:p>
        </w:tc>
      </w:tr>
      <w:tr w:rsidR="00152492" w14:paraId="62B60D2A" w14:textId="77777777" w:rsidTr="001430D2">
        <w:tc>
          <w:tcPr>
            <w:tcW w:w="1714" w:type="pct"/>
            <w:shd w:val="pct10" w:color="auto" w:fill="FFFFFF"/>
            <w:vAlign w:val="center"/>
          </w:tcPr>
          <w:p w14:paraId="5362541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592" w:type="pct"/>
            <w:shd w:val="clear" w:color="auto" w:fill="auto"/>
          </w:tcPr>
          <w:p w14:paraId="7E3FE25E"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3DC3A50" w14:textId="77777777" w:rsidR="00152492" w:rsidRDefault="00152492" w:rsidP="001430D2">
            <w:pPr>
              <w:jc w:val="right"/>
              <w:rPr>
                <w:rFonts w:ascii="宋体" w:eastAsia="宋体" w:hAnsi="宋体" w:cs="Times New Roman"/>
                <w:sz w:val="18"/>
                <w:szCs w:val="18"/>
              </w:rPr>
            </w:pPr>
          </w:p>
        </w:tc>
      </w:tr>
      <w:tr w:rsidR="00152492" w14:paraId="2B55A2D4" w14:textId="77777777" w:rsidTr="001430D2">
        <w:tc>
          <w:tcPr>
            <w:tcW w:w="1714" w:type="pct"/>
            <w:shd w:val="pct10" w:color="auto" w:fill="FFFFFF"/>
            <w:vAlign w:val="center"/>
          </w:tcPr>
          <w:p w14:paraId="7D23F91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其他流动资产</w:t>
            </w:r>
          </w:p>
        </w:tc>
        <w:tc>
          <w:tcPr>
            <w:tcW w:w="1592" w:type="pct"/>
            <w:tcBorders>
              <w:bottom w:val="single" w:sz="4" w:space="0" w:color="5B9BD5"/>
            </w:tcBorders>
            <w:shd w:val="clear" w:color="auto" w:fill="auto"/>
          </w:tcPr>
          <w:p w14:paraId="68170832"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56A24C4A" w14:textId="77777777" w:rsidR="00152492" w:rsidRDefault="00152492" w:rsidP="001430D2">
            <w:pPr>
              <w:jc w:val="right"/>
              <w:rPr>
                <w:rFonts w:ascii="宋体" w:eastAsia="宋体" w:hAnsi="宋体" w:cs="Times New Roman"/>
                <w:sz w:val="18"/>
                <w:szCs w:val="18"/>
              </w:rPr>
            </w:pPr>
          </w:p>
        </w:tc>
      </w:tr>
      <w:tr w:rsidR="00152492" w14:paraId="5BC2CE96" w14:textId="77777777" w:rsidTr="001430D2">
        <w:tc>
          <w:tcPr>
            <w:tcW w:w="1714" w:type="pct"/>
            <w:shd w:val="pct10" w:color="auto" w:fill="FFFFFF"/>
            <w:vAlign w:val="center"/>
          </w:tcPr>
          <w:p w14:paraId="0F5460B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592" w:type="pct"/>
            <w:shd w:val="pct10" w:color="auto" w:fill="FFFFFF"/>
          </w:tcPr>
          <w:p w14:paraId="330FA4E0"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7A34EF07" w14:textId="77777777" w:rsidR="00152492" w:rsidRDefault="00152492" w:rsidP="001430D2">
            <w:pPr>
              <w:jc w:val="right"/>
              <w:rPr>
                <w:rFonts w:ascii="宋体" w:eastAsia="宋体" w:hAnsi="宋体" w:cs="Times New Roman"/>
                <w:sz w:val="18"/>
                <w:szCs w:val="18"/>
              </w:rPr>
            </w:pPr>
          </w:p>
        </w:tc>
      </w:tr>
      <w:tr w:rsidR="00152492" w14:paraId="4A8ACB89" w14:textId="77777777" w:rsidTr="001430D2">
        <w:tc>
          <w:tcPr>
            <w:tcW w:w="1714" w:type="pct"/>
            <w:shd w:val="pct10" w:color="auto" w:fill="FFFFFF"/>
            <w:vAlign w:val="center"/>
          </w:tcPr>
          <w:p w14:paraId="5B7C31D3"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lastRenderedPageBreak/>
              <w:t>非流动资产：</w:t>
            </w:r>
          </w:p>
        </w:tc>
        <w:tc>
          <w:tcPr>
            <w:tcW w:w="1592" w:type="pct"/>
            <w:shd w:val="clear" w:color="auto" w:fill="auto"/>
          </w:tcPr>
          <w:p w14:paraId="4690439E"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77EE7AE" w14:textId="77777777" w:rsidR="00152492" w:rsidRDefault="00152492" w:rsidP="001430D2">
            <w:pPr>
              <w:jc w:val="right"/>
              <w:rPr>
                <w:rFonts w:ascii="宋体" w:eastAsia="宋体" w:hAnsi="宋体" w:cs="Times New Roman"/>
                <w:sz w:val="18"/>
                <w:szCs w:val="18"/>
              </w:rPr>
            </w:pPr>
          </w:p>
        </w:tc>
      </w:tr>
      <w:tr w:rsidR="00152492" w14:paraId="45CF6DB0" w14:textId="77777777" w:rsidTr="001430D2">
        <w:tc>
          <w:tcPr>
            <w:tcW w:w="1714" w:type="pct"/>
            <w:shd w:val="pct10" w:color="auto" w:fill="FFFFFF"/>
            <w:vAlign w:val="center"/>
          </w:tcPr>
          <w:p w14:paraId="49AF31F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债权投资</w:t>
            </w:r>
          </w:p>
        </w:tc>
        <w:tc>
          <w:tcPr>
            <w:tcW w:w="1592" w:type="pct"/>
            <w:shd w:val="clear" w:color="auto" w:fill="auto"/>
          </w:tcPr>
          <w:p w14:paraId="611DB457"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B9C49FE" w14:textId="77777777" w:rsidR="00152492" w:rsidRDefault="00152492" w:rsidP="001430D2">
            <w:pPr>
              <w:jc w:val="right"/>
              <w:rPr>
                <w:rFonts w:ascii="宋体" w:eastAsia="宋体" w:hAnsi="宋体" w:cs="Times New Roman"/>
                <w:sz w:val="18"/>
                <w:szCs w:val="18"/>
              </w:rPr>
            </w:pPr>
          </w:p>
        </w:tc>
      </w:tr>
      <w:tr w:rsidR="00152492" w14:paraId="4092B45D" w14:textId="77777777" w:rsidTr="001430D2">
        <w:tc>
          <w:tcPr>
            <w:tcW w:w="1714" w:type="pct"/>
            <w:shd w:val="pct10" w:color="auto" w:fill="FFFFFF"/>
            <w:vAlign w:val="center"/>
          </w:tcPr>
          <w:p w14:paraId="41AFDFA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592" w:type="pct"/>
            <w:shd w:val="clear" w:color="auto" w:fill="auto"/>
          </w:tcPr>
          <w:p w14:paraId="132457B9"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4461B50" w14:textId="77777777" w:rsidR="00152492" w:rsidRDefault="00152492" w:rsidP="001430D2">
            <w:pPr>
              <w:jc w:val="right"/>
              <w:rPr>
                <w:rFonts w:ascii="宋体" w:eastAsia="宋体" w:hAnsi="宋体" w:cs="Times New Roman"/>
                <w:sz w:val="18"/>
                <w:szCs w:val="18"/>
              </w:rPr>
            </w:pPr>
          </w:p>
        </w:tc>
      </w:tr>
      <w:tr w:rsidR="00152492" w14:paraId="30700F81" w14:textId="77777777" w:rsidTr="001430D2">
        <w:tc>
          <w:tcPr>
            <w:tcW w:w="1714" w:type="pct"/>
            <w:shd w:val="pct10" w:color="auto" w:fill="FFFFFF"/>
            <w:vAlign w:val="center"/>
          </w:tcPr>
          <w:p w14:paraId="571E27A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长期应收款</w:t>
            </w:r>
          </w:p>
        </w:tc>
        <w:tc>
          <w:tcPr>
            <w:tcW w:w="1592" w:type="pct"/>
            <w:shd w:val="clear" w:color="auto" w:fill="auto"/>
          </w:tcPr>
          <w:p w14:paraId="3AE32F2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894683F" w14:textId="77777777" w:rsidR="00152492" w:rsidRDefault="00152492" w:rsidP="001430D2">
            <w:pPr>
              <w:jc w:val="right"/>
              <w:rPr>
                <w:rFonts w:ascii="宋体" w:eastAsia="宋体" w:hAnsi="宋体" w:cs="Times New Roman"/>
                <w:sz w:val="18"/>
                <w:szCs w:val="18"/>
              </w:rPr>
            </w:pPr>
          </w:p>
        </w:tc>
      </w:tr>
      <w:tr w:rsidR="00152492" w14:paraId="4A9841AF" w14:textId="77777777" w:rsidTr="001430D2">
        <w:tc>
          <w:tcPr>
            <w:tcW w:w="1714" w:type="pct"/>
            <w:shd w:val="pct10" w:color="auto" w:fill="FFFFFF"/>
            <w:vAlign w:val="center"/>
          </w:tcPr>
          <w:p w14:paraId="560FA0C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长期股权投资</w:t>
            </w:r>
          </w:p>
        </w:tc>
        <w:tc>
          <w:tcPr>
            <w:tcW w:w="1592" w:type="pct"/>
            <w:shd w:val="clear" w:color="auto" w:fill="auto"/>
          </w:tcPr>
          <w:p w14:paraId="3098C99E"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07B7083" w14:textId="77777777" w:rsidR="00152492" w:rsidRDefault="00152492" w:rsidP="001430D2">
            <w:pPr>
              <w:jc w:val="right"/>
              <w:rPr>
                <w:rFonts w:ascii="宋体" w:eastAsia="宋体" w:hAnsi="宋体" w:cs="Times New Roman"/>
                <w:sz w:val="18"/>
                <w:szCs w:val="18"/>
              </w:rPr>
            </w:pPr>
          </w:p>
        </w:tc>
      </w:tr>
      <w:tr w:rsidR="00152492" w14:paraId="6562E218" w14:textId="77777777" w:rsidTr="001430D2">
        <w:tc>
          <w:tcPr>
            <w:tcW w:w="1714" w:type="pct"/>
            <w:shd w:val="pct10" w:color="auto" w:fill="FFFFFF"/>
            <w:vAlign w:val="center"/>
          </w:tcPr>
          <w:p w14:paraId="4E1CA63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592" w:type="pct"/>
            <w:shd w:val="clear" w:color="auto" w:fill="auto"/>
          </w:tcPr>
          <w:p w14:paraId="3C21B5C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44710F8" w14:textId="77777777" w:rsidR="00152492" w:rsidRDefault="00152492" w:rsidP="001430D2">
            <w:pPr>
              <w:jc w:val="right"/>
              <w:rPr>
                <w:rFonts w:ascii="宋体" w:eastAsia="宋体" w:hAnsi="宋体" w:cs="Times New Roman"/>
                <w:sz w:val="18"/>
                <w:szCs w:val="18"/>
              </w:rPr>
            </w:pPr>
          </w:p>
        </w:tc>
      </w:tr>
      <w:tr w:rsidR="00152492" w14:paraId="6B677E8F" w14:textId="77777777" w:rsidTr="001430D2">
        <w:tc>
          <w:tcPr>
            <w:tcW w:w="1714" w:type="pct"/>
            <w:shd w:val="pct10" w:color="auto" w:fill="FFFFFF"/>
            <w:vAlign w:val="center"/>
          </w:tcPr>
          <w:p w14:paraId="1D88910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592" w:type="pct"/>
            <w:shd w:val="clear" w:color="auto" w:fill="auto"/>
          </w:tcPr>
          <w:p w14:paraId="1B3193DD"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8024D97" w14:textId="77777777" w:rsidR="00152492" w:rsidRDefault="00152492" w:rsidP="001430D2">
            <w:pPr>
              <w:jc w:val="right"/>
              <w:rPr>
                <w:rFonts w:ascii="宋体" w:eastAsia="宋体" w:hAnsi="宋体" w:cs="Times New Roman"/>
                <w:sz w:val="18"/>
                <w:szCs w:val="18"/>
              </w:rPr>
            </w:pPr>
          </w:p>
        </w:tc>
      </w:tr>
      <w:tr w:rsidR="00152492" w14:paraId="1DF9A749" w14:textId="77777777" w:rsidTr="001430D2">
        <w:tc>
          <w:tcPr>
            <w:tcW w:w="1714" w:type="pct"/>
            <w:shd w:val="pct10" w:color="auto" w:fill="FFFFFF"/>
            <w:vAlign w:val="center"/>
          </w:tcPr>
          <w:p w14:paraId="7C6F129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投资性房地产</w:t>
            </w:r>
          </w:p>
        </w:tc>
        <w:tc>
          <w:tcPr>
            <w:tcW w:w="1592" w:type="pct"/>
            <w:shd w:val="clear" w:color="auto" w:fill="auto"/>
          </w:tcPr>
          <w:p w14:paraId="4C28C7D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387DB6C" w14:textId="77777777" w:rsidR="00152492" w:rsidRDefault="00152492" w:rsidP="001430D2">
            <w:pPr>
              <w:jc w:val="right"/>
              <w:rPr>
                <w:rFonts w:ascii="宋体" w:eastAsia="宋体" w:hAnsi="宋体" w:cs="Times New Roman"/>
                <w:sz w:val="18"/>
                <w:szCs w:val="18"/>
              </w:rPr>
            </w:pPr>
          </w:p>
        </w:tc>
      </w:tr>
      <w:tr w:rsidR="00152492" w14:paraId="1AB3E331" w14:textId="77777777" w:rsidTr="001430D2">
        <w:tc>
          <w:tcPr>
            <w:tcW w:w="1714" w:type="pct"/>
            <w:shd w:val="pct10" w:color="auto" w:fill="FFFFFF"/>
            <w:vAlign w:val="center"/>
          </w:tcPr>
          <w:p w14:paraId="0D93685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固定资产</w:t>
            </w:r>
          </w:p>
        </w:tc>
        <w:tc>
          <w:tcPr>
            <w:tcW w:w="1592" w:type="pct"/>
            <w:shd w:val="clear" w:color="auto" w:fill="auto"/>
          </w:tcPr>
          <w:p w14:paraId="6B15F298"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408A522" w14:textId="77777777" w:rsidR="00152492" w:rsidRDefault="00152492" w:rsidP="001430D2">
            <w:pPr>
              <w:jc w:val="right"/>
              <w:rPr>
                <w:rFonts w:ascii="宋体" w:eastAsia="宋体" w:hAnsi="宋体" w:cs="Times New Roman"/>
                <w:sz w:val="18"/>
                <w:szCs w:val="18"/>
              </w:rPr>
            </w:pPr>
          </w:p>
        </w:tc>
      </w:tr>
      <w:tr w:rsidR="00152492" w14:paraId="643997B4" w14:textId="77777777" w:rsidTr="001430D2">
        <w:tc>
          <w:tcPr>
            <w:tcW w:w="1714" w:type="pct"/>
            <w:shd w:val="pct10" w:color="auto" w:fill="FFFFFF"/>
            <w:vAlign w:val="center"/>
          </w:tcPr>
          <w:p w14:paraId="021FA07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在建工程</w:t>
            </w:r>
          </w:p>
        </w:tc>
        <w:tc>
          <w:tcPr>
            <w:tcW w:w="1592" w:type="pct"/>
            <w:shd w:val="clear" w:color="auto" w:fill="auto"/>
          </w:tcPr>
          <w:p w14:paraId="125C1B59" w14:textId="77777777" w:rsidR="00152492" w:rsidRDefault="00152492" w:rsidP="001430D2">
            <w:pPr>
              <w:ind w:right="90"/>
              <w:jc w:val="right"/>
              <w:rPr>
                <w:rFonts w:ascii="宋体" w:eastAsia="宋体" w:hAnsi="宋体" w:cs="Times New Roman"/>
                <w:sz w:val="18"/>
                <w:szCs w:val="18"/>
              </w:rPr>
            </w:pPr>
          </w:p>
        </w:tc>
        <w:tc>
          <w:tcPr>
            <w:tcW w:w="1694" w:type="pct"/>
            <w:shd w:val="clear" w:color="auto" w:fill="auto"/>
          </w:tcPr>
          <w:p w14:paraId="7291F38F" w14:textId="77777777" w:rsidR="00152492" w:rsidRDefault="00152492" w:rsidP="001430D2">
            <w:pPr>
              <w:jc w:val="right"/>
              <w:rPr>
                <w:rFonts w:ascii="宋体" w:eastAsia="宋体" w:hAnsi="宋体" w:cs="Times New Roman"/>
                <w:sz w:val="18"/>
                <w:szCs w:val="18"/>
              </w:rPr>
            </w:pPr>
          </w:p>
        </w:tc>
      </w:tr>
      <w:tr w:rsidR="00152492" w14:paraId="6561E4ED" w14:textId="77777777" w:rsidTr="001430D2">
        <w:tc>
          <w:tcPr>
            <w:tcW w:w="1714" w:type="pct"/>
            <w:shd w:val="pct10" w:color="auto" w:fill="FFFFFF"/>
            <w:vAlign w:val="center"/>
          </w:tcPr>
          <w:p w14:paraId="107DBDD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生产性生物资产</w:t>
            </w:r>
          </w:p>
        </w:tc>
        <w:tc>
          <w:tcPr>
            <w:tcW w:w="1592" w:type="pct"/>
            <w:shd w:val="clear" w:color="auto" w:fill="auto"/>
          </w:tcPr>
          <w:p w14:paraId="42E7C43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05EF175" w14:textId="77777777" w:rsidR="00152492" w:rsidRDefault="00152492" w:rsidP="001430D2">
            <w:pPr>
              <w:jc w:val="right"/>
              <w:rPr>
                <w:rFonts w:ascii="宋体" w:eastAsia="宋体" w:hAnsi="宋体" w:cs="Times New Roman"/>
                <w:sz w:val="18"/>
                <w:szCs w:val="18"/>
              </w:rPr>
            </w:pPr>
          </w:p>
        </w:tc>
      </w:tr>
      <w:tr w:rsidR="00152492" w14:paraId="0A45ECFF" w14:textId="77777777" w:rsidTr="001430D2">
        <w:tc>
          <w:tcPr>
            <w:tcW w:w="1714" w:type="pct"/>
            <w:shd w:val="pct10" w:color="auto" w:fill="FFFFFF"/>
            <w:vAlign w:val="center"/>
          </w:tcPr>
          <w:p w14:paraId="7798469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油气资产</w:t>
            </w:r>
          </w:p>
        </w:tc>
        <w:tc>
          <w:tcPr>
            <w:tcW w:w="1592" w:type="pct"/>
            <w:shd w:val="clear" w:color="auto" w:fill="auto"/>
          </w:tcPr>
          <w:p w14:paraId="27D9F22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F2C1C48" w14:textId="77777777" w:rsidR="00152492" w:rsidRDefault="00152492" w:rsidP="001430D2">
            <w:pPr>
              <w:jc w:val="right"/>
              <w:rPr>
                <w:rFonts w:ascii="宋体" w:eastAsia="宋体" w:hAnsi="宋体" w:cs="Times New Roman"/>
                <w:sz w:val="18"/>
                <w:szCs w:val="18"/>
              </w:rPr>
            </w:pPr>
          </w:p>
        </w:tc>
      </w:tr>
      <w:tr w:rsidR="00152492" w14:paraId="0D20EB17" w14:textId="77777777" w:rsidTr="001430D2">
        <w:tc>
          <w:tcPr>
            <w:tcW w:w="1714" w:type="pct"/>
            <w:shd w:val="pct10" w:color="auto" w:fill="FFFFFF"/>
            <w:vAlign w:val="center"/>
          </w:tcPr>
          <w:p w14:paraId="37A1A96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592" w:type="pct"/>
            <w:shd w:val="clear" w:color="auto" w:fill="auto"/>
          </w:tcPr>
          <w:p w14:paraId="4FECF284"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02095D5" w14:textId="77777777" w:rsidR="00152492" w:rsidRDefault="00152492" w:rsidP="001430D2">
            <w:pPr>
              <w:jc w:val="right"/>
              <w:rPr>
                <w:rFonts w:ascii="宋体" w:eastAsia="宋体" w:hAnsi="宋体" w:cs="Times New Roman"/>
                <w:sz w:val="18"/>
                <w:szCs w:val="18"/>
              </w:rPr>
            </w:pPr>
          </w:p>
        </w:tc>
      </w:tr>
      <w:tr w:rsidR="00152492" w14:paraId="66A77966" w14:textId="77777777" w:rsidTr="001430D2">
        <w:tc>
          <w:tcPr>
            <w:tcW w:w="1714" w:type="pct"/>
            <w:shd w:val="pct10" w:color="auto" w:fill="FFFFFF"/>
            <w:vAlign w:val="center"/>
          </w:tcPr>
          <w:p w14:paraId="42E79B9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无形资产</w:t>
            </w:r>
          </w:p>
        </w:tc>
        <w:tc>
          <w:tcPr>
            <w:tcW w:w="1592" w:type="pct"/>
            <w:shd w:val="clear" w:color="auto" w:fill="auto"/>
          </w:tcPr>
          <w:p w14:paraId="4A4989BC"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235D7E1" w14:textId="77777777" w:rsidR="00152492" w:rsidRDefault="00152492" w:rsidP="001430D2">
            <w:pPr>
              <w:jc w:val="right"/>
              <w:rPr>
                <w:rFonts w:ascii="宋体" w:eastAsia="宋体" w:hAnsi="宋体" w:cs="Times New Roman"/>
                <w:sz w:val="18"/>
                <w:szCs w:val="18"/>
              </w:rPr>
            </w:pPr>
          </w:p>
        </w:tc>
      </w:tr>
      <w:tr w:rsidR="00152492" w14:paraId="317A22F0" w14:textId="77777777" w:rsidTr="001430D2">
        <w:tc>
          <w:tcPr>
            <w:tcW w:w="1714" w:type="pct"/>
            <w:shd w:val="pct10" w:color="auto" w:fill="FFFFFF"/>
            <w:vAlign w:val="center"/>
          </w:tcPr>
          <w:p w14:paraId="41E933C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开发支出</w:t>
            </w:r>
          </w:p>
        </w:tc>
        <w:tc>
          <w:tcPr>
            <w:tcW w:w="1592" w:type="pct"/>
            <w:shd w:val="clear" w:color="auto" w:fill="auto"/>
          </w:tcPr>
          <w:p w14:paraId="2A73E4C2"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B1BB84D" w14:textId="77777777" w:rsidR="00152492" w:rsidRDefault="00152492" w:rsidP="001430D2">
            <w:pPr>
              <w:jc w:val="right"/>
              <w:rPr>
                <w:rFonts w:ascii="宋体" w:eastAsia="宋体" w:hAnsi="宋体" w:cs="Times New Roman"/>
                <w:sz w:val="18"/>
                <w:szCs w:val="18"/>
              </w:rPr>
            </w:pPr>
          </w:p>
        </w:tc>
      </w:tr>
      <w:tr w:rsidR="00152492" w14:paraId="7C988500" w14:textId="77777777" w:rsidTr="001430D2">
        <w:tc>
          <w:tcPr>
            <w:tcW w:w="1714" w:type="pct"/>
            <w:shd w:val="pct10" w:color="auto" w:fill="FFFFFF"/>
            <w:vAlign w:val="center"/>
          </w:tcPr>
          <w:p w14:paraId="359B172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商誉</w:t>
            </w:r>
          </w:p>
        </w:tc>
        <w:tc>
          <w:tcPr>
            <w:tcW w:w="1592" w:type="pct"/>
            <w:shd w:val="clear" w:color="auto" w:fill="auto"/>
          </w:tcPr>
          <w:p w14:paraId="19D4BF7D"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1C2E359" w14:textId="77777777" w:rsidR="00152492" w:rsidRDefault="00152492" w:rsidP="001430D2">
            <w:pPr>
              <w:jc w:val="right"/>
              <w:rPr>
                <w:rFonts w:ascii="宋体" w:eastAsia="宋体" w:hAnsi="宋体" w:cs="Times New Roman"/>
                <w:sz w:val="18"/>
                <w:szCs w:val="18"/>
              </w:rPr>
            </w:pPr>
          </w:p>
        </w:tc>
      </w:tr>
      <w:tr w:rsidR="00152492" w14:paraId="6DC4C821" w14:textId="77777777" w:rsidTr="001430D2">
        <w:tc>
          <w:tcPr>
            <w:tcW w:w="1714" w:type="pct"/>
            <w:shd w:val="pct10" w:color="auto" w:fill="FFFFFF"/>
            <w:vAlign w:val="center"/>
          </w:tcPr>
          <w:p w14:paraId="02334FA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长期待摊费用</w:t>
            </w:r>
          </w:p>
        </w:tc>
        <w:tc>
          <w:tcPr>
            <w:tcW w:w="1592" w:type="pct"/>
            <w:shd w:val="clear" w:color="auto" w:fill="auto"/>
          </w:tcPr>
          <w:p w14:paraId="0582AC6F"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11DC2BF" w14:textId="77777777" w:rsidR="00152492" w:rsidRDefault="00152492" w:rsidP="001430D2">
            <w:pPr>
              <w:jc w:val="right"/>
              <w:rPr>
                <w:rFonts w:ascii="宋体" w:eastAsia="宋体" w:hAnsi="宋体" w:cs="Times New Roman"/>
                <w:sz w:val="18"/>
                <w:szCs w:val="18"/>
              </w:rPr>
            </w:pPr>
          </w:p>
        </w:tc>
      </w:tr>
      <w:tr w:rsidR="00152492" w14:paraId="1047DF5C" w14:textId="77777777" w:rsidTr="001430D2">
        <w:tc>
          <w:tcPr>
            <w:tcW w:w="1714" w:type="pct"/>
            <w:shd w:val="pct10" w:color="auto" w:fill="FFFFFF"/>
            <w:vAlign w:val="center"/>
          </w:tcPr>
          <w:p w14:paraId="313E982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递延所得税资产</w:t>
            </w:r>
          </w:p>
        </w:tc>
        <w:tc>
          <w:tcPr>
            <w:tcW w:w="1592" w:type="pct"/>
            <w:shd w:val="clear" w:color="auto" w:fill="auto"/>
          </w:tcPr>
          <w:p w14:paraId="495EBE98"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2C2A52F" w14:textId="77777777" w:rsidR="00152492" w:rsidRDefault="00152492" w:rsidP="001430D2">
            <w:pPr>
              <w:jc w:val="right"/>
              <w:rPr>
                <w:rFonts w:ascii="宋体" w:eastAsia="宋体" w:hAnsi="宋体" w:cs="Times New Roman"/>
                <w:sz w:val="18"/>
                <w:szCs w:val="18"/>
              </w:rPr>
            </w:pPr>
          </w:p>
        </w:tc>
      </w:tr>
      <w:tr w:rsidR="00152492" w14:paraId="3775193B" w14:textId="77777777" w:rsidTr="001430D2">
        <w:tc>
          <w:tcPr>
            <w:tcW w:w="1714" w:type="pct"/>
            <w:shd w:val="pct10" w:color="auto" w:fill="FFFFFF"/>
            <w:vAlign w:val="center"/>
          </w:tcPr>
          <w:p w14:paraId="3050736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其他非流动资产</w:t>
            </w:r>
          </w:p>
        </w:tc>
        <w:tc>
          <w:tcPr>
            <w:tcW w:w="1592" w:type="pct"/>
            <w:tcBorders>
              <w:bottom w:val="single" w:sz="4" w:space="0" w:color="5B9BD5"/>
            </w:tcBorders>
            <w:shd w:val="clear" w:color="auto" w:fill="auto"/>
          </w:tcPr>
          <w:p w14:paraId="196761D4"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2E20B2B8" w14:textId="77777777" w:rsidR="00152492" w:rsidRDefault="00152492" w:rsidP="001430D2">
            <w:pPr>
              <w:jc w:val="right"/>
              <w:rPr>
                <w:rFonts w:ascii="宋体" w:eastAsia="宋体" w:hAnsi="宋体" w:cs="Times New Roman"/>
                <w:sz w:val="18"/>
                <w:szCs w:val="18"/>
              </w:rPr>
            </w:pPr>
          </w:p>
        </w:tc>
      </w:tr>
      <w:tr w:rsidR="00152492" w14:paraId="79C8D71D" w14:textId="77777777" w:rsidTr="001430D2">
        <w:tc>
          <w:tcPr>
            <w:tcW w:w="1714" w:type="pct"/>
            <w:shd w:val="pct10" w:color="auto" w:fill="FFFFFF"/>
            <w:vAlign w:val="center"/>
          </w:tcPr>
          <w:p w14:paraId="2255C4DA"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592" w:type="pct"/>
            <w:shd w:val="pct10" w:color="auto" w:fill="FFFFFF"/>
          </w:tcPr>
          <w:p w14:paraId="4F6D9F8F"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3B8F0BEA" w14:textId="77777777" w:rsidR="00152492" w:rsidRDefault="00152492" w:rsidP="001430D2">
            <w:pPr>
              <w:jc w:val="right"/>
              <w:rPr>
                <w:rFonts w:ascii="宋体" w:eastAsia="宋体" w:hAnsi="宋体" w:cs="Times New Roman"/>
                <w:sz w:val="18"/>
                <w:szCs w:val="18"/>
              </w:rPr>
            </w:pPr>
          </w:p>
        </w:tc>
      </w:tr>
      <w:tr w:rsidR="00152492" w14:paraId="69FF359B" w14:textId="77777777" w:rsidTr="001430D2">
        <w:tc>
          <w:tcPr>
            <w:tcW w:w="1714" w:type="pct"/>
            <w:shd w:val="pct10" w:color="auto" w:fill="FFFFFF"/>
            <w:vAlign w:val="center"/>
          </w:tcPr>
          <w:p w14:paraId="28F15BD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592" w:type="pct"/>
            <w:shd w:val="pct10" w:color="auto" w:fill="FFFFFF"/>
          </w:tcPr>
          <w:p w14:paraId="4E5CF496"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5F200225" w14:textId="77777777" w:rsidR="00152492" w:rsidRDefault="00152492" w:rsidP="001430D2">
            <w:pPr>
              <w:jc w:val="right"/>
              <w:rPr>
                <w:rFonts w:ascii="宋体" w:eastAsia="宋体" w:hAnsi="宋体" w:cs="Times New Roman"/>
                <w:sz w:val="18"/>
                <w:szCs w:val="18"/>
              </w:rPr>
            </w:pPr>
          </w:p>
        </w:tc>
      </w:tr>
      <w:tr w:rsidR="00152492" w14:paraId="5370644F" w14:textId="77777777" w:rsidTr="001430D2">
        <w:tc>
          <w:tcPr>
            <w:tcW w:w="1714" w:type="pct"/>
            <w:shd w:val="pct10" w:color="auto" w:fill="FFFFFF"/>
            <w:vAlign w:val="center"/>
          </w:tcPr>
          <w:p w14:paraId="7EB87849"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流动负债：</w:t>
            </w:r>
          </w:p>
        </w:tc>
        <w:tc>
          <w:tcPr>
            <w:tcW w:w="1592" w:type="pct"/>
            <w:shd w:val="clear" w:color="auto" w:fill="auto"/>
          </w:tcPr>
          <w:p w14:paraId="05EB87D4"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7C67482" w14:textId="77777777" w:rsidR="00152492" w:rsidRDefault="00152492" w:rsidP="001430D2">
            <w:pPr>
              <w:jc w:val="right"/>
              <w:rPr>
                <w:rFonts w:ascii="宋体" w:eastAsia="宋体" w:hAnsi="宋体" w:cs="Times New Roman"/>
                <w:sz w:val="18"/>
                <w:szCs w:val="18"/>
              </w:rPr>
            </w:pPr>
          </w:p>
        </w:tc>
      </w:tr>
      <w:tr w:rsidR="00152492" w14:paraId="1673F35E" w14:textId="77777777" w:rsidTr="001430D2">
        <w:tc>
          <w:tcPr>
            <w:tcW w:w="1714" w:type="pct"/>
            <w:shd w:val="pct10" w:color="auto" w:fill="FFFFFF"/>
            <w:vAlign w:val="center"/>
          </w:tcPr>
          <w:p w14:paraId="19C516A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短期借款</w:t>
            </w:r>
          </w:p>
        </w:tc>
        <w:tc>
          <w:tcPr>
            <w:tcW w:w="1592" w:type="pct"/>
            <w:shd w:val="clear" w:color="auto" w:fill="auto"/>
          </w:tcPr>
          <w:p w14:paraId="39039482"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96518C4" w14:textId="77777777" w:rsidR="00152492" w:rsidRDefault="00152492" w:rsidP="001430D2">
            <w:pPr>
              <w:jc w:val="right"/>
              <w:rPr>
                <w:rFonts w:ascii="宋体" w:eastAsia="宋体" w:hAnsi="宋体" w:cs="Times New Roman"/>
                <w:sz w:val="18"/>
                <w:szCs w:val="18"/>
              </w:rPr>
            </w:pPr>
          </w:p>
        </w:tc>
      </w:tr>
      <w:tr w:rsidR="00152492" w14:paraId="17519A32" w14:textId="77777777" w:rsidTr="001430D2">
        <w:tc>
          <w:tcPr>
            <w:tcW w:w="1714" w:type="pct"/>
            <w:shd w:val="pct10" w:color="auto" w:fill="FFFFFF"/>
            <w:vAlign w:val="center"/>
          </w:tcPr>
          <w:p w14:paraId="794C20A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592" w:type="pct"/>
            <w:shd w:val="clear" w:color="auto" w:fill="auto"/>
          </w:tcPr>
          <w:p w14:paraId="788DC01E"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1103F19" w14:textId="77777777" w:rsidR="00152492" w:rsidRDefault="00152492" w:rsidP="001430D2">
            <w:pPr>
              <w:jc w:val="right"/>
              <w:rPr>
                <w:rFonts w:ascii="宋体" w:eastAsia="宋体" w:hAnsi="宋体" w:cs="Times New Roman"/>
                <w:sz w:val="18"/>
                <w:szCs w:val="18"/>
              </w:rPr>
            </w:pPr>
          </w:p>
        </w:tc>
      </w:tr>
      <w:tr w:rsidR="00152492" w14:paraId="7F569FA5" w14:textId="77777777" w:rsidTr="001430D2">
        <w:tc>
          <w:tcPr>
            <w:tcW w:w="1714" w:type="pct"/>
            <w:shd w:val="pct10" w:color="auto" w:fill="FFFFFF"/>
            <w:vAlign w:val="center"/>
          </w:tcPr>
          <w:p w14:paraId="30952A3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592" w:type="pct"/>
            <w:shd w:val="clear" w:color="auto" w:fill="auto"/>
          </w:tcPr>
          <w:p w14:paraId="658210DE"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9CE0304" w14:textId="77777777" w:rsidR="00152492" w:rsidRDefault="00152492" w:rsidP="001430D2">
            <w:pPr>
              <w:jc w:val="right"/>
              <w:rPr>
                <w:rFonts w:ascii="宋体" w:eastAsia="宋体" w:hAnsi="宋体" w:cs="Times New Roman"/>
                <w:sz w:val="18"/>
                <w:szCs w:val="18"/>
              </w:rPr>
            </w:pPr>
          </w:p>
        </w:tc>
      </w:tr>
      <w:tr w:rsidR="00152492" w14:paraId="2DD590FC" w14:textId="77777777" w:rsidTr="001430D2">
        <w:trPr>
          <w:trHeight w:val="247"/>
        </w:trPr>
        <w:tc>
          <w:tcPr>
            <w:tcW w:w="1714" w:type="pct"/>
            <w:shd w:val="pct10" w:color="auto" w:fill="FFFFFF"/>
          </w:tcPr>
          <w:p w14:paraId="39376C10"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应付票据</w:t>
            </w:r>
          </w:p>
        </w:tc>
        <w:tc>
          <w:tcPr>
            <w:tcW w:w="1592" w:type="pct"/>
            <w:shd w:val="clear" w:color="auto" w:fill="auto"/>
          </w:tcPr>
          <w:p w14:paraId="1E3963AD"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AB1B0BA" w14:textId="77777777" w:rsidR="00152492" w:rsidRDefault="00152492" w:rsidP="001430D2">
            <w:pPr>
              <w:jc w:val="right"/>
              <w:rPr>
                <w:rFonts w:ascii="宋体" w:eastAsia="宋体" w:hAnsi="宋体" w:cs="Times New Roman"/>
                <w:sz w:val="18"/>
                <w:szCs w:val="18"/>
              </w:rPr>
            </w:pPr>
          </w:p>
        </w:tc>
      </w:tr>
      <w:tr w:rsidR="00152492" w14:paraId="4BBD7A00" w14:textId="77777777" w:rsidTr="001430D2">
        <w:trPr>
          <w:trHeight w:val="247"/>
        </w:trPr>
        <w:tc>
          <w:tcPr>
            <w:tcW w:w="1714" w:type="pct"/>
            <w:shd w:val="pct10" w:color="auto" w:fill="FFFFFF"/>
          </w:tcPr>
          <w:p w14:paraId="7527DCF9"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应付账款</w:t>
            </w:r>
          </w:p>
        </w:tc>
        <w:tc>
          <w:tcPr>
            <w:tcW w:w="1592" w:type="pct"/>
            <w:shd w:val="clear" w:color="auto" w:fill="auto"/>
          </w:tcPr>
          <w:p w14:paraId="15553CF6"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21070A1" w14:textId="77777777" w:rsidR="00152492" w:rsidRDefault="00152492" w:rsidP="001430D2">
            <w:pPr>
              <w:jc w:val="right"/>
              <w:rPr>
                <w:rFonts w:ascii="宋体" w:eastAsia="宋体" w:hAnsi="宋体" w:cs="Times New Roman"/>
                <w:sz w:val="18"/>
                <w:szCs w:val="18"/>
              </w:rPr>
            </w:pPr>
          </w:p>
        </w:tc>
      </w:tr>
      <w:tr w:rsidR="00152492" w14:paraId="256684B6" w14:textId="77777777" w:rsidTr="001430D2">
        <w:tc>
          <w:tcPr>
            <w:tcW w:w="1714" w:type="pct"/>
            <w:shd w:val="pct10" w:color="auto" w:fill="FFFFFF"/>
            <w:vAlign w:val="center"/>
          </w:tcPr>
          <w:p w14:paraId="3EFE1D9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预收款项</w:t>
            </w:r>
          </w:p>
        </w:tc>
        <w:tc>
          <w:tcPr>
            <w:tcW w:w="1592" w:type="pct"/>
            <w:shd w:val="clear" w:color="auto" w:fill="auto"/>
          </w:tcPr>
          <w:p w14:paraId="35C2985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55B94C2" w14:textId="77777777" w:rsidR="00152492" w:rsidRDefault="00152492" w:rsidP="001430D2">
            <w:pPr>
              <w:jc w:val="right"/>
              <w:rPr>
                <w:rFonts w:ascii="宋体" w:eastAsia="宋体" w:hAnsi="宋体" w:cs="Times New Roman"/>
                <w:sz w:val="18"/>
                <w:szCs w:val="18"/>
              </w:rPr>
            </w:pPr>
          </w:p>
        </w:tc>
      </w:tr>
      <w:tr w:rsidR="00152492" w14:paraId="33113739" w14:textId="77777777" w:rsidTr="001430D2">
        <w:tc>
          <w:tcPr>
            <w:tcW w:w="1714" w:type="pct"/>
            <w:shd w:val="pct10" w:color="auto" w:fill="FFFFFF"/>
            <w:vAlign w:val="center"/>
          </w:tcPr>
          <w:p w14:paraId="68FDF05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合同负债</w:t>
            </w:r>
          </w:p>
        </w:tc>
        <w:tc>
          <w:tcPr>
            <w:tcW w:w="1592" w:type="pct"/>
            <w:shd w:val="clear" w:color="auto" w:fill="auto"/>
          </w:tcPr>
          <w:p w14:paraId="70FB0D1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A329F2B" w14:textId="77777777" w:rsidR="00152492" w:rsidRDefault="00152492" w:rsidP="001430D2">
            <w:pPr>
              <w:jc w:val="right"/>
              <w:rPr>
                <w:rFonts w:ascii="宋体" w:eastAsia="宋体" w:hAnsi="宋体" w:cs="Times New Roman"/>
                <w:sz w:val="18"/>
                <w:szCs w:val="18"/>
              </w:rPr>
            </w:pPr>
          </w:p>
        </w:tc>
      </w:tr>
      <w:tr w:rsidR="00152492" w14:paraId="5D9C3FC4" w14:textId="77777777" w:rsidTr="001430D2">
        <w:tc>
          <w:tcPr>
            <w:tcW w:w="1714" w:type="pct"/>
            <w:shd w:val="pct10" w:color="auto" w:fill="FFFFFF"/>
            <w:vAlign w:val="center"/>
          </w:tcPr>
          <w:p w14:paraId="3680503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592" w:type="pct"/>
            <w:shd w:val="clear" w:color="auto" w:fill="auto"/>
          </w:tcPr>
          <w:p w14:paraId="73910A0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E3B2236" w14:textId="77777777" w:rsidR="00152492" w:rsidRDefault="00152492" w:rsidP="001430D2">
            <w:pPr>
              <w:jc w:val="right"/>
              <w:rPr>
                <w:rFonts w:ascii="宋体" w:eastAsia="宋体" w:hAnsi="宋体" w:cs="Times New Roman"/>
                <w:sz w:val="18"/>
                <w:szCs w:val="18"/>
              </w:rPr>
            </w:pPr>
          </w:p>
        </w:tc>
      </w:tr>
      <w:tr w:rsidR="00152492" w14:paraId="0666BEA8" w14:textId="77777777" w:rsidTr="001430D2">
        <w:tc>
          <w:tcPr>
            <w:tcW w:w="1714" w:type="pct"/>
            <w:shd w:val="pct10" w:color="auto" w:fill="FFFFFF"/>
            <w:vAlign w:val="center"/>
          </w:tcPr>
          <w:p w14:paraId="4E472D5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592" w:type="pct"/>
            <w:shd w:val="clear" w:color="auto" w:fill="auto"/>
          </w:tcPr>
          <w:p w14:paraId="1BA3A5CC"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01C3D40" w14:textId="77777777" w:rsidR="00152492" w:rsidRDefault="00152492" w:rsidP="001430D2">
            <w:pPr>
              <w:jc w:val="right"/>
              <w:rPr>
                <w:rFonts w:ascii="宋体" w:eastAsia="宋体" w:hAnsi="宋体" w:cs="Times New Roman"/>
                <w:sz w:val="18"/>
                <w:szCs w:val="18"/>
              </w:rPr>
            </w:pPr>
          </w:p>
        </w:tc>
      </w:tr>
      <w:tr w:rsidR="00152492" w14:paraId="3E5E38C0" w14:textId="77777777" w:rsidTr="001430D2">
        <w:trPr>
          <w:trHeight w:val="416"/>
        </w:trPr>
        <w:tc>
          <w:tcPr>
            <w:tcW w:w="1714" w:type="pct"/>
            <w:shd w:val="pct10" w:color="auto" w:fill="FFFFFF"/>
            <w:vAlign w:val="center"/>
          </w:tcPr>
          <w:p w14:paraId="2EACF6F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应交税费</w:t>
            </w:r>
          </w:p>
        </w:tc>
        <w:tc>
          <w:tcPr>
            <w:tcW w:w="1592" w:type="pct"/>
            <w:shd w:val="clear" w:color="auto" w:fill="auto"/>
          </w:tcPr>
          <w:p w14:paraId="3C8C3E72"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B4482E3" w14:textId="77777777" w:rsidR="00152492" w:rsidRDefault="00152492" w:rsidP="001430D2">
            <w:pPr>
              <w:jc w:val="right"/>
              <w:rPr>
                <w:rFonts w:ascii="宋体" w:eastAsia="宋体" w:hAnsi="宋体" w:cs="Times New Roman"/>
                <w:sz w:val="18"/>
                <w:szCs w:val="18"/>
              </w:rPr>
            </w:pPr>
          </w:p>
        </w:tc>
      </w:tr>
      <w:tr w:rsidR="00152492" w14:paraId="1DB9CF3B" w14:textId="77777777" w:rsidTr="001430D2">
        <w:tc>
          <w:tcPr>
            <w:tcW w:w="1714" w:type="pct"/>
            <w:shd w:val="pct10" w:color="auto" w:fill="FFFFFF"/>
            <w:vAlign w:val="center"/>
          </w:tcPr>
          <w:p w14:paraId="3FB3E20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其他应付款</w:t>
            </w:r>
          </w:p>
        </w:tc>
        <w:tc>
          <w:tcPr>
            <w:tcW w:w="1592" w:type="pct"/>
            <w:shd w:val="clear" w:color="auto" w:fill="auto"/>
          </w:tcPr>
          <w:p w14:paraId="72F252C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55E4CEC" w14:textId="77777777" w:rsidR="00152492" w:rsidRDefault="00152492" w:rsidP="001430D2">
            <w:pPr>
              <w:jc w:val="right"/>
              <w:rPr>
                <w:rFonts w:ascii="宋体" w:eastAsia="宋体" w:hAnsi="宋体" w:cs="Times New Roman"/>
                <w:sz w:val="18"/>
                <w:szCs w:val="18"/>
              </w:rPr>
            </w:pPr>
          </w:p>
        </w:tc>
      </w:tr>
      <w:tr w:rsidR="00152492" w14:paraId="2C9C432E" w14:textId="77777777" w:rsidTr="001430D2">
        <w:tc>
          <w:tcPr>
            <w:tcW w:w="1714" w:type="pct"/>
            <w:shd w:val="pct10" w:color="auto" w:fill="FFFFFF"/>
          </w:tcPr>
          <w:p w14:paraId="7C4FC792"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其中：应付利息</w:t>
            </w:r>
          </w:p>
        </w:tc>
        <w:tc>
          <w:tcPr>
            <w:tcW w:w="1592" w:type="pct"/>
            <w:shd w:val="clear" w:color="auto" w:fill="auto"/>
          </w:tcPr>
          <w:p w14:paraId="1BA834A3"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EF809CA" w14:textId="77777777" w:rsidR="00152492" w:rsidRDefault="00152492" w:rsidP="001430D2">
            <w:pPr>
              <w:jc w:val="right"/>
              <w:rPr>
                <w:rFonts w:ascii="宋体" w:eastAsia="宋体" w:hAnsi="宋体" w:cs="Times New Roman"/>
                <w:sz w:val="18"/>
                <w:szCs w:val="18"/>
              </w:rPr>
            </w:pPr>
          </w:p>
        </w:tc>
      </w:tr>
      <w:tr w:rsidR="00152492" w14:paraId="08E22583" w14:textId="77777777" w:rsidTr="001430D2">
        <w:tc>
          <w:tcPr>
            <w:tcW w:w="1714" w:type="pct"/>
            <w:shd w:val="pct10" w:color="auto" w:fill="FFFFFF"/>
          </w:tcPr>
          <w:p w14:paraId="01CA096A" w14:textId="77777777" w:rsidR="00152492" w:rsidRDefault="00152492" w:rsidP="001430D2">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应付股利</w:t>
            </w:r>
          </w:p>
        </w:tc>
        <w:tc>
          <w:tcPr>
            <w:tcW w:w="1592" w:type="pct"/>
            <w:shd w:val="clear" w:color="auto" w:fill="auto"/>
          </w:tcPr>
          <w:p w14:paraId="3ED7E8D8"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C0C8F4B" w14:textId="77777777" w:rsidR="00152492" w:rsidRDefault="00152492" w:rsidP="001430D2">
            <w:pPr>
              <w:jc w:val="right"/>
              <w:rPr>
                <w:rFonts w:ascii="宋体" w:eastAsia="宋体" w:hAnsi="宋体" w:cs="Times New Roman"/>
                <w:sz w:val="18"/>
                <w:szCs w:val="18"/>
              </w:rPr>
            </w:pPr>
          </w:p>
        </w:tc>
      </w:tr>
      <w:tr w:rsidR="00152492" w14:paraId="2DED9DEA" w14:textId="77777777" w:rsidTr="001430D2">
        <w:tc>
          <w:tcPr>
            <w:tcW w:w="1714" w:type="pct"/>
            <w:shd w:val="pct10" w:color="auto" w:fill="FFFFFF"/>
            <w:vAlign w:val="center"/>
          </w:tcPr>
          <w:p w14:paraId="66C5D06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592" w:type="pct"/>
            <w:shd w:val="clear" w:color="auto" w:fill="auto"/>
          </w:tcPr>
          <w:p w14:paraId="4DD8FA00"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7FBB223" w14:textId="77777777" w:rsidR="00152492" w:rsidRDefault="00152492" w:rsidP="001430D2">
            <w:pPr>
              <w:jc w:val="right"/>
              <w:rPr>
                <w:rFonts w:ascii="宋体" w:eastAsia="宋体" w:hAnsi="宋体" w:cs="Times New Roman"/>
                <w:sz w:val="18"/>
                <w:szCs w:val="18"/>
              </w:rPr>
            </w:pPr>
          </w:p>
        </w:tc>
      </w:tr>
      <w:tr w:rsidR="00152492" w14:paraId="083BE331" w14:textId="77777777" w:rsidTr="001430D2">
        <w:tc>
          <w:tcPr>
            <w:tcW w:w="1714" w:type="pct"/>
            <w:shd w:val="pct10" w:color="auto" w:fill="FFFFFF"/>
            <w:vAlign w:val="center"/>
          </w:tcPr>
          <w:p w14:paraId="0FCFF28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592" w:type="pct"/>
            <w:shd w:val="clear" w:color="auto" w:fill="auto"/>
          </w:tcPr>
          <w:p w14:paraId="3796DFD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215C539" w14:textId="77777777" w:rsidR="00152492" w:rsidRDefault="00152492" w:rsidP="001430D2">
            <w:pPr>
              <w:jc w:val="right"/>
              <w:rPr>
                <w:rFonts w:ascii="宋体" w:eastAsia="宋体" w:hAnsi="宋体" w:cs="Times New Roman"/>
                <w:sz w:val="18"/>
                <w:szCs w:val="18"/>
              </w:rPr>
            </w:pPr>
          </w:p>
        </w:tc>
      </w:tr>
      <w:tr w:rsidR="00152492" w14:paraId="38A4FCAB" w14:textId="77777777" w:rsidTr="001430D2">
        <w:tc>
          <w:tcPr>
            <w:tcW w:w="1714" w:type="pct"/>
            <w:shd w:val="pct10" w:color="auto" w:fill="FFFFFF"/>
            <w:vAlign w:val="center"/>
          </w:tcPr>
          <w:p w14:paraId="7C878D3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592" w:type="pct"/>
            <w:tcBorders>
              <w:bottom w:val="single" w:sz="4" w:space="0" w:color="5B9BD5"/>
            </w:tcBorders>
            <w:shd w:val="clear" w:color="auto" w:fill="auto"/>
          </w:tcPr>
          <w:p w14:paraId="77415C95"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2189A5A9" w14:textId="77777777" w:rsidR="00152492" w:rsidRDefault="00152492" w:rsidP="001430D2">
            <w:pPr>
              <w:jc w:val="right"/>
              <w:rPr>
                <w:rFonts w:ascii="宋体" w:eastAsia="宋体" w:hAnsi="宋体" w:cs="Times New Roman"/>
                <w:sz w:val="18"/>
                <w:szCs w:val="18"/>
              </w:rPr>
            </w:pPr>
          </w:p>
        </w:tc>
      </w:tr>
      <w:tr w:rsidR="00152492" w14:paraId="3A533C5F" w14:textId="77777777" w:rsidTr="001430D2">
        <w:tc>
          <w:tcPr>
            <w:tcW w:w="1714" w:type="pct"/>
            <w:shd w:val="pct10" w:color="auto" w:fill="FFFFFF"/>
            <w:vAlign w:val="center"/>
          </w:tcPr>
          <w:p w14:paraId="2C7DEF69"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流动负债合计</w:t>
            </w:r>
          </w:p>
        </w:tc>
        <w:tc>
          <w:tcPr>
            <w:tcW w:w="1592" w:type="pct"/>
            <w:shd w:val="pct10" w:color="auto" w:fill="FFFFFF"/>
          </w:tcPr>
          <w:p w14:paraId="765646F7" w14:textId="77777777" w:rsidR="00152492" w:rsidRDefault="00152492" w:rsidP="001430D2">
            <w:pPr>
              <w:jc w:val="right"/>
              <w:rPr>
                <w:rFonts w:ascii="宋体" w:eastAsia="宋体" w:hAnsi="宋体" w:cs="Times New Roman"/>
                <w:b/>
                <w:sz w:val="18"/>
                <w:szCs w:val="18"/>
              </w:rPr>
            </w:pPr>
          </w:p>
        </w:tc>
        <w:tc>
          <w:tcPr>
            <w:tcW w:w="1694" w:type="pct"/>
            <w:shd w:val="pct10" w:color="auto" w:fill="FFFFFF"/>
          </w:tcPr>
          <w:p w14:paraId="66ED57EE" w14:textId="77777777" w:rsidR="00152492" w:rsidRDefault="00152492" w:rsidP="001430D2">
            <w:pPr>
              <w:jc w:val="right"/>
              <w:rPr>
                <w:rFonts w:ascii="宋体" w:eastAsia="宋体" w:hAnsi="宋体" w:cs="Times New Roman"/>
                <w:b/>
                <w:sz w:val="18"/>
                <w:szCs w:val="18"/>
              </w:rPr>
            </w:pPr>
          </w:p>
        </w:tc>
      </w:tr>
      <w:tr w:rsidR="00152492" w14:paraId="03AF42BC" w14:textId="77777777" w:rsidTr="001430D2">
        <w:tc>
          <w:tcPr>
            <w:tcW w:w="1714" w:type="pct"/>
            <w:shd w:val="pct10" w:color="auto" w:fill="FFFFFF"/>
            <w:vAlign w:val="center"/>
          </w:tcPr>
          <w:p w14:paraId="263FEC78"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592" w:type="pct"/>
            <w:shd w:val="clear" w:color="auto" w:fill="auto"/>
          </w:tcPr>
          <w:p w14:paraId="7D5F76E8"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2618EC7" w14:textId="77777777" w:rsidR="00152492" w:rsidRDefault="00152492" w:rsidP="001430D2">
            <w:pPr>
              <w:jc w:val="right"/>
              <w:rPr>
                <w:rFonts w:ascii="宋体" w:eastAsia="宋体" w:hAnsi="宋体" w:cs="Times New Roman"/>
                <w:sz w:val="18"/>
                <w:szCs w:val="18"/>
              </w:rPr>
            </w:pPr>
          </w:p>
        </w:tc>
      </w:tr>
      <w:tr w:rsidR="00152492" w14:paraId="604E9547" w14:textId="77777777" w:rsidTr="001430D2">
        <w:tc>
          <w:tcPr>
            <w:tcW w:w="1714" w:type="pct"/>
            <w:shd w:val="pct10" w:color="auto" w:fill="FFFFFF"/>
            <w:vAlign w:val="center"/>
          </w:tcPr>
          <w:p w14:paraId="759FE2F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长期借款</w:t>
            </w:r>
          </w:p>
        </w:tc>
        <w:tc>
          <w:tcPr>
            <w:tcW w:w="1592" w:type="pct"/>
            <w:shd w:val="clear" w:color="auto" w:fill="auto"/>
          </w:tcPr>
          <w:p w14:paraId="11D3E2B3"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8AC97F7" w14:textId="77777777" w:rsidR="00152492" w:rsidRDefault="00152492" w:rsidP="001430D2">
            <w:pPr>
              <w:jc w:val="right"/>
              <w:rPr>
                <w:rFonts w:ascii="宋体" w:eastAsia="宋体" w:hAnsi="宋体" w:cs="Times New Roman"/>
                <w:sz w:val="18"/>
                <w:szCs w:val="18"/>
              </w:rPr>
            </w:pPr>
          </w:p>
        </w:tc>
      </w:tr>
      <w:tr w:rsidR="00152492" w14:paraId="462F7D19" w14:textId="77777777" w:rsidTr="001430D2">
        <w:tc>
          <w:tcPr>
            <w:tcW w:w="1714" w:type="pct"/>
            <w:shd w:val="pct10" w:color="auto" w:fill="FFFFFF"/>
            <w:vAlign w:val="center"/>
          </w:tcPr>
          <w:p w14:paraId="41C1A7A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应付债券</w:t>
            </w:r>
          </w:p>
        </w:tc>
        <w:tc>
          <w:tcPr>
            <w:tcW w:w="1592" w:type="pct"/>
            <w:shd w:val="clear" w:color="auto" w:fill="auto"/>
          </w:tcPr>
          <w:p w14:paraId="3D486F0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ED756F3" w14:textId="77777777" w:rsidR="00152492" w:rsidRDefault="00152492" w:rsidP="001430D2">
            <w:pPr>
              <w:jc w:val="right"/>
              <w:rPr>
                <w:rFonts w:ascii="宋体" w:eastAsia="宋体" w:hAnsi="宋体" w:cs="Times New Roman"/>
                <w:sz w:val="18"/>
                <w:szCs w:val="18"/>
              </w:rPr>
            </w:pPr>
          </w:p>
        </w:tc>
      </w:tr>
      <w:tr w:rsidR="00152492" w14:paraId="711F3D77" w14:textId="77777777" w:rsidTr="001430D2">
        <w:tc>
          <w:tcPr>
            <w:tcW w:w="1714" w:type="pct"/>
            <w:shd w:val="pct10" w:color="auto" w:fill="FFFFFF"/>
            <w:vAlign w:val="center"/>
          </w:tcPr>
          <w:p w14:paraId="26DEF33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lastRenderedPageBreak/>
              <w:t>其中：优先股</w:t>
            </w:r>
          </w:p>
        </w:tc>
        <w:tc>
          <w:tcPr>
            <w:tcW w:w="1592" w:type="pct"/>
            <w:shd w:val="clear" w:color="auto" w:fill="auto"/>
          </w:tcPr>
          <w:p w14:paraId="522625C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C83389A" w14:textId="77777777" w:rsidR="00152492" w:rsidRDefault="00152492" w:rsidP="001430D2">
            <w:pPr>
              <w:jc w:val="right"/>
              <w:rPr>
                <w:rFonts w:ascii="宋体" w:eastAsia="宋体" w:hAnsi="宋体" w:cs="Times New Roman"/>
                <w:sz w:val="18"/>
                <w:szCs w:val="18"/>
              </w:rPr>
            </w:pPr>
          </w:p>
        </w:tc>
      </w:tr>
      <w:tr w:rsidR="00152492" w14:paraId="14192EE1" w14:textId="77777777" w:rsidTr="001430D2">
        <w:tc>
          <w:tcPr>
            <w:tcW w:w="1714" w:type="pct"/>
            <w:shd w:val="pct10" w:color="auto" w:fill="FFFFFF"/>
            <w:vAlign w:val="center"/>
          </w:tcPr>
          <w:p w14:paraId="5685F00C"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2" w:type="pct"/>
            <w:shd w:val="clear" w:color="auto" w:fill="auto"/>
          </w:tcPr>
          <w:p w14:paraId="6B56D2E6"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CE5B9E3" w14:textId="77777777" w:rsidR="00152492" w:rsidRDefault="00152492" w:rsidP="001430D2">
            <w:pPr>
              <w:jc w:val="right"/>
              <w:rPr>
                <w:rFonts w:ascii="宋体" w:eastAsia="宋体" w:hAnsi="宋体" w:cs="Times New Roman"/>
                <w:sz w:val="18"/>
                <w:szCs w:val="18"/>
              </w:rPr>
            </w:pPr>
          </w:p>
        </w:tc>
      </w:tr>
      <w:tr w:rsidR="00152492" w14:paraId="0AD35B60" w14:textId="77777777" w:rsidTr="001430D2">
        <w:tc>
          <w:tcPr>
            <w:tcW w:w="1714" w:type="pct"/>
            <w:shd w:val="pct10" w:color="auto" w:fill="FFFFFF"/>
            <w:vAlign w:val="center"/>
          </w:tcPr>
          <w:p w14:paraId="2528397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592" w:type="pct"/>
            <w:shd w:val="clear" w:color="auto" w:fill="auto"/>
          </w:tcPr>
          <w:p w14:paraId="133262C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F0340A3" w14:textId="77777777" w:rsidR="00152492" w:rsidRDefault="00152492" w:rsidP="001430D2">
            <w:pPr>
              <w:jc w:val="right"/>
              <w:rPr>
                <w:rFonts w:ascii="宋体" w:eastAsia="宋体" w:hAnsi="宋体" w:cs="Times New Roman"/>
                <w:sz w:val="18"/>
                <w:szCs w:val="18"/>
              </w:rPr>
            </w:pPr>
          </w:p>
        </w:tc>
      </w:tr>
      <w:tr w:rsidR="00152492" w14:paraId="32D1BB01" w14:textId="77777777" w:rsidTr="001430D2">
        <w:tc>
          <w:tcPr>
            <w:tcW w:w="1714" w:type="pct"/>
            <w:shd w:val="pct10" w:color="auto" w:fill="FFFFFF"/>
            <w:vAlign w:val="center"/>
          </w:tcPr>
          <w:p w14:paraId="6965212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长期应付款</w:t>
            </w:r>
          </w:p>
        </w:tc>
        <w:tc>
          <w:tcPr>
            <w:tcW w:w="1592" w:type="pct"/>
            <w:shd w:val="clear" w:color="auto" w:fill="auto"/>
          </w:tcPr>
          <w:p w14:paraId="67B5C69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39128A9" w14:textId="77777777" w:rsidR="00152492" w:rsidRDefault="00152492" w:rsidP="001430D2">
            <w:pPr>
              <w:jc w:val="right"/>
              <w:rPr>
                <w:rFonts w:ascii="宋体" w:eastAsia="宋体" w:hAnsi="宋体" w:cs="Times New Roman"/>
                <w:sz w:val="18"/>
                <w:szCs w:val="18"/>
              </w:rPr>
            </w:pPr>
          </w:p>
        </w:tc>
      </w:tr>
      <w:tr w:rsidR="00152492" w14:paraId="61553018" w14:textId="77777777" w:rsidTr="001430D2">
        <w:tc>
          <w:tcPr>
            <w:tcW w:w="1714" w:type="pct"/>
            <w:shd w:val="pct10" w:color="auto" w:fill="FFFFFF"/>
            <w:vAlign w:val="center"/>
          </w:tcPr>
          <w:p w14:paraId="32FFE68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592" w:type="pct"/>
            <w:shd w:val="clear" w:color="auto" w:fill="auto"/>
          </w:tcPr>
          <w:p w14:paraId="1E3AFE9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844C562" w14:textId="77777777" w:rsidR="00152492" w:rsidRDefault="00152492" w:rsidP="001430D2">
            <w:pPr>
              <w:jc w:val="right"/>
              <w:rPr>
                <w:rFonts w:ascii="宋体" w:eastAsia="宋体" w:hAnsi="宋体" w:cs="Times New Roman"/>
                <w:sz w:val="18"/>
                <w:szCs w:val="18"/>
              </w:rPr>
            </w:pPr>
          </w:p>
        </w:tc>
      </w:tr>
      <w:tr w:rsidR="00152492" w14:paraId="6EA57D97" w14:textId="77777777" w:rsidTr="001430D2">
        <w:tc>
          <w:tcPr>
            <w:tcW w:w="1714" w:type="pct"/>
            <w:shd w:val="pct10" w:color="auto" w:fill="FFFFFF"/>
            <w:vAlign w:val="center"/>
          </w:tcPr>
          <w:p w14:paraId="1C22ED5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预计负债</w:t>
            </w:r>
          </w:p>
        </w:tc>
        <w:tc>
          <w:tcPr>
            <w:tcW w:w="1592" w:type="pct"/>
            <w:shd w:val="clear" w:color="auto" w:fill="auto"/>
          </w:tcPr>
          <w:p w14:paraId="02F8470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9C89269" w14:textId="77777777" w:rsidR="00152492" w:rsidRDefault="00152492" w:rsidP="001430D2">
            <w:pPr>
              <w:jc w:val="right"/>
              <w:rPr>
                <w:rFonts w:ascii="宋体" w:eastAsia="宋体" w:hAnsi="宋体" w:cs="Times New Roman"/>
                <w:sz w:val="18"/>
                <w:szCs w:val="18"/>
              </w:rPr>
            </w:pPr>
          </w:p>
        </w:tc>
      </w:tr>
      <w:tr w:rsidR="00152492" w14:paraId="2B55395C" w14:textId="77777777" w:rsidTr="001430D2">
        <w:tc>
          <w:tcPr>
            <w:tcW w:w="1714" w:type="pct"/>
            <w:shd w:val="pct10" w:color="auto" w:fill="FFFFFF"/>
            <w:vAlign w:val="center"/>
          </w:tcPr>
          <w:p w14:paraId="5DD00A9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递延收益</w:t>
            </w:r>
          </w:p>
        </w:tc>
        <w:tc>
          <w:tcPr>
            <w:tcW w:w="1592" w:type="pct"/>
            <w:shd w:val="clear" w:color="auto" w:fill="auto"/>
          </w:tcPr>
          <w:p w14:paraId="1132765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7F34970" w14:textId="77777777" w:rsidR="00152492" w:rsidRDefault="00152492" w:rsidP="001430D2">
            <w:pPr>
              <w:jc w:val="right"/>
              <w:rPr>
                <w:rFonts w:ascii="宋体" w:eastAsia="宋体" w:hAnsi="宋体" w:cs="Times New Roman"/>
                <w:sz w:val="18"/>
                <w:szCs w:val="18"/>
              </w:rPr>
            </w:pPr>
          </w:p>
        </w:tc>
      </w:tr>
      <w:tr w:rsidR="00152492" w14:paraId="49ABFE9B" w14:textId="77777777" w:rsidTr="001430D2">
        <w:tc>
          <w:tcPr>
            <w:tcW w:w="1714" w:type="pct"/>
            <w:shd w:val="pct10" w:color="auto" w:fill="FFFFFF"/>
            <w:vAlign w:val="center"/>
          </w:tcPr>
          <w:p w14:paraId="7F8658E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592" w:type="pct"/>
            <w:shd w:val="clear" w:color="auto" w:fill="auto"/>
          </w:tcPr>
          <w:p w14:paraId="600EB2D9"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EF00992" w14:textId="77777777" w:rsidR="00152492" w:rsidRDefault="00152492" w:rsidP="001430D2">
            <w:pPr>
              <w:jc w:val="right"/>
              <w:rPr>
                <w:rFonts w:ascii="宋体" w:eastAsia="宋体" w:hAnsi="宋体" w:cs="Times New Roman"/>
                <w:sz w:val="18"/>
                <w:szCs w:val="18"/>
              </w:rPr>
            </w:pPr>
          </w:p>
        </w:tc>
      </w:tr>
      <w:tr w:rsidR="00152492" w14:paraId="0DA56F1F" w14:textId="77777777" w:rsidTr="001430D2">
        <w:tc>
          <w:tcPr>
            <w:tcW w:w="1714" w:type="pct"/>
            <w:shd w:val="pct10" w:color="auto" w:fill="FFFFFF"/>
            <w:vAlign w:val="center"/>
          </w:tcPr>
          <w:p w14:paraId="66534E9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592" w:type="pct"/>
            <w:tcBorders>
              <w:bottom w:val="single" w:sz="4" w:space="0" w:color="5B9BD5"/>
            </w:tcBorders>
            <w:shd w:val="clear" w:color="auto" w:fill="auto"/>
          </w:tcPr>
          <w:p w14:paraId="24FB8965"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60D2AF8C" w14:textId="77777777" w:rsidR="00152492" w:rsidRDefault="00152492" w:rsidP="001430D2">
            <w:pPr>
              <w:jc w:val="right"/>
              <w:rPr>
                <w:rFonts w:ascii="宋体" w:eastAsia="宋体" w:hAnsi="宋体" w:cs="Times New Roman"/>
                <w:sz w:val="18"/>
                <w:szCs w:val="18"/>
              </w:rPr>
            </w:pPr>
          </w:p>
        </w:tc>
      </w:tr>
      <w:tr w:rsidR="00152492" w14:paraId="792A465D" w14:textId="77777777" w:rsidTr="001430D2">
        <w:tc>
          <w:tcPr>
            <w:tcW w:w="1714" w:type="pct"/>
            <w:shd w:val="pct10" w:color="auto" w:fill="FFFFFF"/>
            <w:vAlign w:val="center"/>
          </w:tcPr>
          <w:p w14:paraId="1EA4A2E6"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非流动负债合计</w:t>
            </w:r>
          </w:p>
        </w:tc>
        <w:tc>
          <w:tcPr>
            <w:tcW w:w="1592" w:type="pct"/>
            <w:shd w:val="pct10" w:color="auto" w:fill="FFFFFF"/>
          </w:tcPr>
          <w:p w14:paraId="2D0A1298"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76781E2B" w14:textId="77777777" w:rsidR="00152492" w:rsidRDefault="00152492" w:rsidP="001430D2">
            <w:pPr>
              <w:jc w:val="right"/>
              <w:rPr>
                <w:rFonts w:ascii="宋体" w:eastAsia="宋体" w:hAnsi="宋体" w:cs="Times New Roman"/>
                <w:sz w:val="18"/>
                <w:szCs w:val="18"/>
              </w:rPr>
            </w:pPr>
          </w:p>
        </w:tc>
      </w:tr>
      <w:tr w:rsidR="00152492" w14:paraId="2D96EC49" w14:textId="77777777" w:rsidTr="001430D2">
        <w:tc>
          <w:tcPr>
            <w:tcW w:w="1714" w:type="pct"/>
            <w:shd w:val="pct10" w:color="auto" w:fill="FFFFFF"/>
            <w:vAlign w:val="center"/>
          </w:tcPr>
          <w:p w14:paraId="65DA499B"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592" w:type="pct"/>
            <w:shd w:val="pct10" w:color="auto" w:fill="FFFFFF"/>
          </w:tcPr>
          <w:p w14:paraId="0246A7D6"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6BA17F20" w14:textId="77777777" w:rsidR="00152492" w:rsidRDefault="00152492" w:rsidP="001430D2">
            <w:pPr>
              <w:jc w:val="right"/>
              <w:rPr>
                <w:rFonts w:ascii="宋体" w:eastAsia="宋体" w:hAnsi="宋体" w:cs="Times New Roman"/>
                <w:sz w:val="18"/>
                <w:szCs w:val="18"/>
              </w:rPr>
            </w:pPr>
          </w:p>
        </w:tc>
      </w:tr>
      <w:tr w:rsidR="00152492" w14:paraId="4A4C297B" w14:textId="77777777" w:rsidTr="001430D2">
        <w:tc>
          <w:tcPr>
            <w:tcW w:w="1714" w:type="pct"/>
            <w:shd w:val="pct10" w:color="auto" w:fill="FFFFFF"/>
            <w:vAlign w:val="center"/>
          </w:tcPr>
          <w:p w14:paraId="11F36817"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所有者权益：</w:t>
            </w:r>
          </w:p>
        </w:tc>
        <w:tc>
          <w:tcPr>
            <w:tcW w:w="1592" w:type="pct"/>
            <w:shd w:val="clear" w:color="auto" w:fill="auto"/>
          </w:tcPr>
          <w:p w14:paraId="41ECFD57"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BBFDB48" w14:textId="77777777" w:rsidR="00152492" w:rsidRDefault="00152492" w:rsidP="001430D2">
            <w:pPr>
              <w:jc w:val="right"/>
              <w:rPr>
                <w:rFonts w:ascii="宋体" w:eastAsia="宋体" w:hAnsi="宋体" w:cs="Times New Roman"/>
                <w:sz w:val="18"/>
                <w:szCs w:val="18"/>
              </w:rPr>
            </w:pPr>
          </w:p>
        </w:tc>
      </w:tr>
      <w:tr w:rsidR="00152492" w14:paraId="6EA3B204" w14:textId="77777777" w:rsidTr="001430D2">
        <w:tc>
          <w:tcPr>
            <w:tcW w:w="1714" w:type="pct"/>
            <w:shd w:val="pct10" w:color="auto" w:fill="FFFFFF"/>
            <w:vAlign w:val="center"/>
          </w:tcPr>
          <w:p w14:paraId="66E022B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股本</w:t>
            </w:r>
          </w:p>
        </w:tc>
        <w:tc>
          <w:tcPr>
            <w:tcW w:w="1592" w:type="pct"/>
            <w:shd w:val="clear" w:color="auto" w:fill="auto"/>
          </w:tcPr>
          <w:p w14:paraId="3FA151F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AD2A8D5" w14:textId="77777777" w:rsidR="00152492" w:rsidRDefault="00152492" w:rsidP="001430D2">
            <w:pPr>
              <w:jc w:val="right"/>
              <w:rPr>
                <w:rFonts w:ascii="宋体" w:eastAsia="宋体" w:hAnsi="宋体" w:cs="Times New Roman"/>
                <w:sz w:val="18"/>
                <w:szCs w:val="18"/>
              </w:rPr>
            </w:pPr>
          </w:p>
        </w:tc>
      </w:tr>
      <w:tr w:rsidR="00152492" w14:paraId="66D56882" w14:textId="77777777" w:rsidTr="001430D2">
        <w:tc>
          <w:tcPr>
            <w:tcW w:w="1714" w:type="pct"/>
            <w:shd w:val="pct10" w:color="auto" w:fill="FFFFFF"/>
            <w:vAlign w:val="center"/>
          </w:tcPr>
          <w:p w14:paraId="18F13DF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592" w:type="pct"/>
            <w:shd w:val="clear" w:color="auto" w:fill="auto"/>
          </w:tcPr>
          <w:p w14:paraId="79E2DF9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FA923F7" w14:textId="77777777" w:rsidR="00152492" w:rsidRDefault="00152492" w:rsidP="001430D2">
            <w:pPr>
              <w:jc w:val="right"/>
              <w:rPr>
                <w:rFonts w:ascii="宋体" w:eastAsia="宋体" w:hAnsi="宋体" w:cs="Times New Roman"/>
                <w:sz w:val="18"/>
                <w:szCs w:val="18"/>
              </w:rPr>
            </w:pPr>
          </w:p>
        </w:tc>
      </w:tr>
      <w:tr w:rsidR="00152492" w14:paraId="554AAAEC" w14:textId="77777777" w:rsidTr="001430D2">
        <w:tc>
          <w:tcPr>
            <w:tcW w:w="1714" w:type="pct"/>
            <w:shd w:val="pct10" w:color="auto" w:fill="FFFFFF"/>
            <w:vAlign w:val="center"/>
          </w:tcPr>
          <w:p w14:paraId="241742C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其中：优先股</w:t>
            </w:r>
          </w:p>
        </w:tc>
        <w:tc>
          <w:tcPr>
            <w:tcW w:w="1592" w:type="pct"/>
            <w:shd w:val="clear" w:color="auto" w:fill="auto"/>
          </w:tcPr>
          <w:p w14:paraId="2B68C5CC"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D78FB39" w14:textId="77777777" w:rsidR="00152492" w:rsidRDefault="00152492" w:rsidP="001430D2">
            <w:pPr>
              <w:jc w:val="right"/>
              <w:rPr>
                <w:rFonts w:ascii="宋体" w:eastAsia="宋体" w:hAnsi="宋体" w:cs="Times New Roman"/>
                <w:sz w:val="18"/>
                <w:szCs w:val="18"/>
              </w:rPr>
            </w:pPr>
          </w:p>
        </w:tc>
      </w:tr>
      <w:tr w:rsidR="00152492" w14:paraId="3266E353" w14:textId="77777777" w:rsidTr="001430D2">
        <w:tc>
          <w:tcPr>
            <w:tcW w:w="1714" w:type="pct"/>
            <w:shd w:val="pct10" w:color="auto" w:fill="FFFFFF"/>
            <w:vAlign w:val="center"/>
          </w:tcPr>
          <w:p w14:paraId="2C8C0B42"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2" w:type="pct"/>
            <w:shd w:val="clear" w:color="auto" w:fill="auto"/>
          </w:tcPr>
          <w:p w14:paraId="1398AF8E"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393A67D" w14:textId="77777777" w:rsidR="00152492" w:rsidRDefault="00152492" w:rsidP="001430D2">
            <w:pPr>
              <w:jc w:val="right"/>
              <w:rPr>
                <w:rFonts w:ascii="宋体" w:eastAsia="宋体" w:hAnsi="宋体" w:cs="Times New Roman"/>
                <w:sz w:val="18"/>
                <w:szCs w:val="18"/>
              </w:rPr>
            </w:pPr>
          </w:p>
        </w:tc>
      </w:tr>
      <w:tr w:rsidR="00152492" w14:paraId="3A636D51" w14:textId="77777777" w:rsidTr="001430D2">
        <w:tc>
          <w:tcPr>
            <w:tcW w:w="1714" w:type="pct"/>
            <w:shd w:val="pct10" w:color="auto" w:fill="FFFFFF"/>
            <w:vAlign w:val="center"/>
          </w:tcPr>
          <w:p w14:paraId="302BBFC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资本公积</w:t>
            </w:r>
          </w:p>
        </w:tc>
        <w:tc>
          <w:tcPr>
            <w:tcW w:w="1592" w:type="pct"/>
            <w:shd w:val="clear" w:color="auto" w:fill="auto"/>
          </w:tcPr>
          <w:p w14:paraId="1969A404"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4C5FC0F" w14:textId="77777777" w:rsidR="00152492" w:rsidRDefault="00152492" w:rsidP="001430D2">
            <w:pPr>
              <w:jc w:val="right"/>
              <w:rPr>
                <w:rFonts w:ascii="宋体" w:eastAsia="宋体" w:hAnsi="宋体" w:cs="Times New Roman"/>
                <w:sz w:val="18"/>
                <w:szCs w:val="18"/>
              </w:rPr>
            </w:pPr>
          </w:p>
        </w:tc>
      </w:tr>
      <w:tr w:rsidR="00152492" w14:paraId="4A1A9579" w14:textId="77777777" w:rsidTr="001430D2">
        <w:tc>
          <w:tcPr>
            <w:tcW w:w="1714" w:type="pct"/>
            <w:shd w:val="pct10" w:color="auto" w:fill="FFFFFF"/>
            <w:vAlign w:val="center"/>
          </w:tcPr>
          <w:p w14:paraId="13659A2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减：库存股</w:t>
            </w:r>
          </w:p>
        </w:tc>
        <w:tc>
          <w:tcPr>
            <w:tcW w:w="1592" w:type="pct"/>
            <w:shd w:val="clear" w:color="auto" w:fill="auto"/>
          </w:tcPr>
          <w:p w14:paraId="3BD7F9A7"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7913E94" w14:textId="77777777" w:rsidR="00152492" w:rsidRDefault="00152492" w:rsidP="001430D2">
            <w:pPr>
              <w:jc w:val="right"/>
              <w:rPr>
                <w:rFonts w:ascii="宋体" w:eastAsia="宋体" w:hAnsi="宋体" w:cs="Times New Roman"/>
                <w:sz w:val="18"/>
                <w:szCs w:val="18"/>
              </w:rPr>
            </w:pPr>
          </w:p>
        </w:tc>
      </w:tr>
      <w:tr w:rsidR="00152492" w14:paraId="0FD95CBB" w14:textId="77777777" w:rsidTr="001430D2">
        <w:tc>
          <w:tcPr>
            <w:tcW w:w="1714" w:type="pct"/>
            <w:shd w:val="pct10" w:color="auto" w:fill="FFFFFF"/>
            <w:vAlign w:val="center"/>
          </w:tcPr>
          <w:p w14:paraId="78E5176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592" w:type="pct"/>
            <w:shd w:val="clear" w:color="auto" w:fill="auto"/>
          </w:tcPr>
          <w:p w14:paraId="07BF9919"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C60FD11" w14:textId="77777777" w:rsidR="00152492" w:rsidRDefault="00152492" w:rsidP="001430D2">
            <w:pPr>
              <w:jc w:val="right"/>
              <w:rPr>
                <w:rFonts w:ascii="宋体" w:eastAsia="宋体" w:hAnsi="宋体" w:cs="Times New Roman"/>
                <w:sz w:val="18"/>
                <w:szCs w:val="18"/>
              </w:rPr>
            </w:pPr>
          </w:p>
        </w:tc>
      </w:tr>
      <w:tr w:rsidR="00152492" w14:paraId="7F02617C" w14:textId="77777777" w:rsidTr="001430D2">
        <w:tc>
          <w:tcPr>
            <w:tcW w:w="1714" w:type="pct"/>
            <w:shd w:val="pct10" w:color="auto" w:fill="FFFFFF"/>
            <w:vAlign w:val="center"/>
          </w:tcPr>
          <w:p w14:paraId="20C7267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专项储备</w:t>
            </w:r>
          </w:p>
        </w:tc>
        <w:tc>
          <w:tcPr>
            <w:tcW w:w="1592" w:type="pct"/>
            <w:shd w:val="clear" w:color="auto" w:fill="auto"/>
          </w:tcPr>
          <w:p w14:paraId="131B3D02"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7003BCA" w14:textId="77777777" w:rsidR="00152492" w:rsidRDefault="00152492" w:rsidP="001430D2">
            <w:pPr>
              <w:jc w:val="right"/>
              <w:rPr>
                <w:rFonts w:ascii="宋体" w:eastAsia="宋体" w:hAnsi="宋体" w:cs="Times New Roman"/>
                <w:sz w:val="18"/>
                <w:szCs w:val="18"/>
              </w:rPr>
            </w:pPr>
          </w:p>
        </w:tc>
      </w:tr>
      <w:tr w:rsidR="00152492" w14:paraId="0D7384D6" w14:textId="77777777" w:rsidTr="001430D2">
        <w:trPr>
          <w:trHeight w:val="391"/>
        </w:trPr>
        <w:tc>
          <w:tcPr>
            <w:tcW w:w="1714" w:type="pct"/>
            <w:shd w:val="pct10" w:color="auto" w:fill="FFFFFF"/>
            <w:vAlign w:val="center"/>
          </w:tcPr>
          <w:p w14:paraId="1962DF9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盈余公积</w:t>
            </w:r>
          </w:p>
        </w:tc>
        <w:tc>
          <w:tcPr>
            <w:tcW w:w="1592" w:type="pct"/>
            <w:shd w:val="clear" w:color="auto" w:fill="auto"/>
          </w:tcPr>
          <w:p w14:paraId="01285BF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45D6189" w14:textId="77777777" w:rsidR="00152492" w:rsidRDefault="00152492" w:rsidP="001430D2">
            <w:pPr>
              <w:jc w:val="right"/>
              <w:rPr>
                <w:rFonts w:ascii="宋体" w:eastAsia="宋体" w:hAnsi="宋体" w:cs="Times New Roman"/>
                <w:sz w:val="18"/>
                <w:szCs w:val="18"/>
              </w:rPr>
            </w:pPr>
          </w:p>
        </w:tc>
      </w:tr>
      <w:tr w:rsidR="00152492" w14:paraId="52DA99E5" w14:textId="77777777" w:rsidTr="001430D2">
        <w:tc>
          <w:tcPr>
            <w:tcW w:w="1714" w:type="pct"/>
            <w:shd w:val="pct10" w:color="auto" w:fill="FFFFFF"/>
            <w:vAlign w:val="center"/>
          </w:tcPr>
          <w:p w14:paraId="23BBD05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592" w:type="pct"/>
            <w:shd w:val="clear" w:color="auto" w:fill="auto"/>
          </w:tcPr>
          <w:p w14:paraId="7734052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1B5B482" w14:textId="77777777" w:rsidR="00152492" w:rsidRDefault="00152492" w:rsidP="001430D2">
            <w:pPr>
              <w:jc w:val="right"/>
              <w:rPr>
                <w:rFonts w:ascii="宋体" w:eastAsia="宋体" w:hAnsi="宋体" w:cs="Times New Roman"/>
                <w:sz w:val="18"/>
                <w:szCs w:val="18"/>
              </w:rPr>
            </w:pPr>
          </w:p>
        </w:tc>
      </w:tr>
      <w:tr w:rsidR="00152492" w14:paraId="429D4313" w14:textId="77777777" w:rsidTr="001430D2">
        <w:tc>
          <w:tcPr>
            <w:tcW w:w="1714" w:type="pct"/>
            <w:shd w:val="pct10" w:color="auto" w:fill="FFFFFF"/>
            <w:vAlign w:val="center"/>
          </w:tcPr>
          <w:p w14:paraId="274EC8A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未分配利润</w:t>
            </w:r>
          </w:p>
        </w:tc>
        <w:tc>
          <w:tcPr>
            <w:tcW w:w="1592" w:type="pct"/>
            <w:tcBorders>
              <w:bottom w:val="single" w:sz="4" w:space="0" w:color="5B9BD5"/>
            </w:tcBorders>
            <w:shd w:val="clear" w:color="auto" w:fill="auto"/>
          </w:tcPr>
          <w:p w14:paraId="147455B5"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4E08CC95" w14:textId="77777777" w:rsidR="00152492" w:rsidRDefault="00152492" w:rsidP="001430D2">
            <w:pPr>
              <w:jc w:val="right"/>
              <w:rPr>
                <w:rFonts w:ascii="宋体" w:eastAsia="宋体" w:hAnsi="宋体" w:cs="Times New Roman"/>
                <w:sz w:val="18"/>
                <w:szCs w:val="18"/>
              </w:rPr>
            </w:pPr>
          </w:p>
        </w:tc>
      </w:tr>
      <w:tr w:rsidR="00152492" w14:paraId="64B31438" w14:textId="77777777" w:rsidTr="001430D2">
        <w:tc>
          <w:tcPr>
            <w:tcW w:w="1714" w:type="pct"/>
            <w:shd w:val="pct10" w:color="auto" w:fill="FFFFFF"/>
            <w:vAlign w:val="center"/>
          </w:tcPr>
          <w:p w14:paraId="26230CAA"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所有者权益合计</w:t>
            </w:r>
          </w:p>
        </w:tc>
        <w:tc>
          <w:tcPr>
            <w:tcW w:w="1592" w:type="pct"/>
            <w:shd w:val="pct10" w:color="auto" w:fill="FFFFFF"/>
          </w:tcPr>
          <w:p w14:paraId="29A9AAA7"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6D049AC9" w14:textId="77777777" w:rsidR="00152492" w:rsidRDefault="00152492" w:rsidP="001430D2">
            <w:pPr>
              <w:jc w:val="right"/>
              <w:rPr>
                <w:rFonts w:ascii="宋体" w:eastAsia="宋体" w:hAnsi="宋体" w:cs="Times New Roman"/>
                <w:sz w:val="18"/>
                <w:szCs w:val="18"/>
              </w:rPr>
            </w:pPr>
          </w:p>
        </w:tc>
      </w:tr>
      <w:tr w:rsidR="00152492" w14:paraId="0A814433" w14:textId="77777777" w:rsidTr="001430D2">
        <w:tc>
          <w:tcPr>
            <w:tcW w:w="1714" w:type="pct"/>
            <w:shd w:val="pct10" w:color="auto" w:fill="FFFFFF"/>
            <w:vAlign w:val="center"/>
          </w:tcPr>
          <w:p w14:paraId="451B8448"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负债和所有者权益合计</w:t>
            </w:r>
          </w:p>
        </w:tc>
        <w:tc>
          <w:tcPr>
            <w:tcW w:w="1592" w:type="pct"/>
            <w:shd w:val="pct10" w:color="auto" w:fill="FFFFFF"/>
          </w:tcPr>
          <w:p w14:paraId="4BAE9320"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034F0BB8" w14:textId="77777777" w:rsidR="00152492" w:rsidRDefault="00152492" w:rsidP="001430D2">
            <w:pPr>
              <w:jc w:val="right"/>
              <w:rPr>
                <w:rFonts w:ascii="宋体" w:eastAsia="宋体" w:hAnsi="宋体" w:cs="Times New Roman"/>
                <w:sz w:val="18"/>
                <w:szCs w:val="18"/>
              </w:rPr>
            </w:pPr>
          </w:p>
        </w:tc>
      </w:tr>
    </w:tbl>
    <w:p w14:paraId="1C220E68" w14:textId="77777777" w:rsidR="00152492" w:rsidRDefault="00152492" w:rsidP="00152492">
      <w:pPr>
        <w:pStyle w:val="3"/>
        <w:numPr>
          <w:ilvl w:val="0"/>
          <w:numId w:val="42"/>
        </w:numPr>
        <w:rPr>
          <w:rFonts w:ascii="Arial" w:eastAsia="黑体" w:hAnsi="Arial"/>
          <w:sz w:val="22"/>
        </w:rPr>
      </w:pPr>
      <w:r>
        <w:rPr>
          <w:rFonts w:ascii="Arial" w:eastAsia="黑体" w:hAnsi="Arial" w:hint="eastAsia"/>
          <w:sz w:val="22"/>
        </w:rPr>
        <w:t>合并利润表</w:t>
      </w:r>
    </w:p>
    <w:p w14:paraId="618F66E3"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44"/>
        <w:gridCol w:w="1560"/>
        <w:gridCol w:w="1559"/>
        <w:gridCol w:w="1559"/>
        <w:gridCol w:w="1702"/>
      </w:tblGrid>
      <w:tr w:rsidR="00152492" w14:paraId="2CC2218D" w14:textId="77777777" w:rsidTr="001430D2">
        <w:tc>
          <w:tcPr>
            <w:tcW w:w="1685" w:type="pct"/>
            <w:tcBorders>
              <w:bottom w:val="single" w:sz="4" w:space="0" w:color="5B9BD5"/>
            </w:tcBorders>
            <w:shd w:val="pct10" w:color="auto" w:fill="FFFFFF"/>
            <w:vAlign w:val="center"/>
          </w:tcPr>
          <w:p w14:paraId="556B0F7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810" w:type="pct"/>
            <w:shd w:val="pct10" w:color="auto" w:fill="FFFFFF"/>
            <w:vAlign w:val="center"/>
          </w:tcPr>
          <w:p w14:paraId="073DD155"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7-9</w:t>
            </w:r>
            <w:r>
              <w:rPr>
                <w:rFonts w:ascii="宋体" w:eastAsia="宋体" w:hAnsi="宋体" w:cs="Times New Roman" w:hint="eastAsia"/>
                <w:b/>
                <w:sz w:val="18"/>
                <w:szCs w:val="18"/>
              </w:rPr>
              <w:t>月</w:t>
            </w:r>
          </w:p>
        </w:tc>
        <w:tc>
          <w:tcPr>
            <w:tcW w:w="810" w:type="pct"/>
            <w:shd w:val="pct10" w:color="auto" w:fill="FFFFFF"/>
          </w:tcPr>
          <w:p w14:paraId="69944FB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2019年7</w:t>
            </w:r>
            <w:r>
              <w:rPr>
                <w:rFonts w:ascii="宋体" w:eastAsia="宋体" w:hAnsi="宋体" w:cs="Times New Roman"/>
                <w:b/>
                <w:sz w:val="18"/>
                <w:szCs w:val="18"/>
              </w:rPr>
              <w:t>-9</w:t>
            </w:r>
            <w:r>
              <w:rPr>
                <w:rFonts w:ascii="宋体" w:eastAsia="宋体" w:hAnsi="宋体" w:cs="Times New Roman" w:hint="eastAsia"/>
                <w:b/>
                <w:sz w:val="18"/>
                <w:szCs w:val="18"/>
              </w:rPr>
              <w:t>月</w:t>
            </w:r>
          </w:p>
        </w:tc>
        <w:tc>
          <w:tcPr>
            <w:tcW w:w="810" w:type="pct"/>
            <w:shd w:val="pct10" w:color="auto" w:fill="FFFFFF"/>
            <w:vAlign w:val="center"/>
          </w:tcPr>
          <w:p w14:paraId="79C31544" w14:textId="77777777" w:rsidR="00152492" w:rsidRDefault="00152492" w:rsidP="001430D2">
            <w:pPr>
              <w:jc w:val="center"/>
              <w:rPr>
                <w:rFonts w:ascii="宋体" w:eastAsia="宋体" w:hAnsi="宋体" w:cs="Times New Roman"/>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20</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884" w:type="pct"/>
            <w:shd w:val="pct10" w:color="auto" w:fill="FFFFFF"/>
          </w:tcPr>
          <w:p w14:paraId="4C13C039" w14:textId="77777777" w:rsidR="00152492" w:rsidRDefault="00152492" w:rsidP="001430D2">
            <w:pPr>
              <w:jc w:val="center"/>
              <w:rPr>
                <w:rFonts w:ascii="宋体" w:eastAsia="宋体" w:hAnsi="宋体" w:cs="Times New Roman"/>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年1</w:t>
            </w:r>
            <w:r>
              <w:rPr>
                <w:rFonts w:ascii="宋体" w:eastAsia="宋体" w:hAnsi="宋体" w:cs="Times New Roman"/>
                <w:b/>
                <w:sz w:val="18"/>
                <w:szCs w:val="18"/>
              </w:rPr>
              <w:t>-9</w:t>
            </w:r>
            <w:r>
              <w:rPr>
                <w:rFonts w:ascii="宋体" w:eastAsia="宋体" w:hAnsi="宋体" w:cs="Times New Roman" w:hint="eastAsia"/>
                <w:b/>
                <w:sz w:val="18"/>
                <w:szCs w:val="18"/>
              </w:rPr>
              <w:t>月</w:t>
            </w:r>
          </w:p>
        </w:tc>
      </w:tr>
      <w:tr w:rsidR="00152492" w14:paraId="19F853BE" w14:textId="77777777" w:rsidTr="001430D2">
        <w:tc>
          <w:tcPr>
            <w:tcW w:w="1685" w:type="pct"/>
            <w:shd w:val="pct10" w:color="auto" w:fill="FFFFFF"/>
            <w:vAlign w:val="center"/>
          </w:tcPr>
          <w:p w14:paraId="2E8DE5B5"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一、营业总收入</w:t>
            </w:r>
          </w:p>
        </w:tc>
        <w:tc>
          <w:tcPr>
            <w:tcW w:w="810" w:type="pct"/>
            <w:shd w:val="clear" w:color="auto" w:fill="auto"/>
          </w:tcPr>
          <w:p w14:paraId="14B20F2C"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0DFCCA3A" w14:textId="77777777" w:rsidR="00152492" w:rsidRDefault="00152492" w:rsidP="001430D2">
            <w:pPr>
              <w:jc w:val="right"/>
              <w:rPr>
                <w:rFonts w:ascii="宋体" w:eastAsia="宋体" w:hAnsi="宋体" w:cs="Times New Roman"/>
                <w:sz w:val="18"/>
                <w:szCs w:val="18"/>
              </w:rPr>
            </w:pPr>
          </w:p>
        </w:tc>
        <w:tc>
          <w:tcPr>
            <w:tcW w:w="810" w:type="pct"/>
          </w:tcPr>
          <w:p w14:paraId="35E6D23C" w14:textId="77777777" w:rsidR="00152492" w:rsidRDefault="00152492" w:rsidP="001430D2">
            <w:pPr>
              <w:jc w:val="right"/>
              <w:rPr>
                <w:rFonts w:ascii="宋体" w:eastAsia="宋体" w:hAnsi="宋体" w:cs="Times New Roman"/>
                <w:sz w:val="18"/>
                <w:szCs w:val="18"/>
              </w:rPr>
            </w:pPr>
          </w:p>
        </w:tc>
        <w:tc>
          <w:tcPr>
            <w:tcW w:w="884" w:type="pct"/>
          </w:tcPr>
          <w:p w14:paraId="731C265B" w14:textId="77777777" w:rsidR="00152492" w:rsidRDefault="00152492" w:rsidP="001430D2">
            <w:pPr>
              <w:jc w:val="right"/>
              <w:rPr>
                <w:rFonts w:ascii="宋体" w:eastAsia="宋体" w:hAnsi="宋体" w:cs="Times New Roman"/>
                <w:sz w:val="18"/>
                <w:szCs w:val="18"/>
              </w:rPr>
            </w:pPr>
          </w:p>
        </w:tc>
      </w:tr>
      <w:tr w:rsidR="00152492" w14:paraId="27620DD7" w14:textId="77777777" w:rsidTr="001430D2">
        <w:tc>
          <w:tcPr>
            <w:tcW w:w="1685" w:type="pct"/>
            <w:shd w:val="pct10" w:color="auto" w:fill="FFFFFF"/>
            <w:vAlign w:val="center"/>
          </w:tcPr>
          <w:p w14:paraId="66B15C0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其中：营业收入</w:t>
            </w:r>
          </w:p>
        </w:tc>
        <w:tc>
          <w:tcPr>
            <w:tcW w:w="810" w:type="pct"/>
            <w:shd w:val="clear" w:color="auto" w:fill="auto"/>
          </w:tcPr>
          <w:p w14:paraId="3D24D86E"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498FC3E9" w14:textId="77777777" w:rsidR="00152492" w:rsidRDefault="00152492" w:rsidP="001430D2">
            <w:pPr>
              <w:jc w:val="right"/>
              <w:rPr>
                <w:rFonts w:ascii="宋体" w:eastAsia="宋体" w:hAnsi="宋体" w:cs="Times New Roman"/>
                <w:sz w:val="18"/>
                <w:szCs w:val="18"/>
              </w:rPr>
            </w:pPr>
          </w:p>
        </w:tc>
        <w:tc>
          <w:tcPr>
            <w:tcW w:w="810" w:type="pct"/>
          </w:tcPr>
          <w:p w14:paraId="2B5B9438" w14:textId="77777777" w:rsidR="00152492" w:rsidRDefault="00152492" w:rsidP="001430D2">
            <w:pPr>
              <w:jc w:val="right"/>
              <w:rPr>
                <w:rFonts w:ascii="宋体" w:eastAsia="宋体" w:hAnsi="宋体" w:cs="Times New Roman"/>
                <w:sz w:val="18"/>
                <w:szCs w:val="18"/>
              </w:rPr>
            </w:pPr>
          </w:p>
        </w:tc>
        <w:tc>
          <w:tcPr>
            <w:tcW w:w="884" w:type="pct"/>
          </w:tcPr>
          <w:p w14:paraId="7351E243" w14:textId="77777777" w:rsidR="00152492" w:rsidRDefault="00152492" w:rsidP="001430D2">
            <w:pPr>
              <w:jc w:val="right"/>
              <w:rPr>
                <w:rFonts w:ascii="宋体" w:eastAsia="宋体" w:hAnsi="宋体" w:cs="Times New Roman"/>
                <w:sz w:val="18"/>
                <w:szCs w:val="18"/>
              </w:rPr>
            </w:pPr>
          </w:p>
        </w:tc>
      </w:tr>
      <w:tr w:rsidR="00152492" w14:paraId="5B59D26D" w14:textId="77777777" w:rsidTr="001430D2">
        <w:tc>
          <w:tcPr>
            <w:tcW w:w="1685" w:type="pct"/>
            <w:shd w:val="pct10" w:color="auto" w:fill="FFFFFF"/>
            <w:vAlign w:val="center"/>
          </w:tcPr>
          <w:p w14:paraId="77B9C15A"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利息收入</w:t>
            </w:r>
          </w:p>
        </w:tc>
        <w:tc>
          <w:tcPr>
            <w:tcW w:w="810" w:type="pct"/>
            <w:shd w:val="clear" w:color="auto" w:fill="auto"/>
          </w:tcPr>
          <w:p w14:paraId="2C3B8824"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02E29D08" w14:textId="77777777" w:rsidR="00152492" w:rsidRDefault="00152492" w:rsidP="001430D2">
            <w:pPr>
              <w:jc w:val="right"/>
              <w:rPr>
                <w:rFonts w:ascii="宋体" w:eastAsia="宋体" w:hAnsi="宋体" w:cs="Times New Roman"/>
                <w:sz w:val="18"/>
                <w:szCs w:val="18"/>
              </w:rPr>
            </w:pPr>
          </w:p>
        </w:tc>
        <w:tc>
          <w:tcPr>
            <w:tcW w:w="810" w:type="pct"/>
          </w:tcPr>
          <w:p w14:paraId="4AAEE81D" w14:textId="77777777" w:rsidR="00152492" w:rsidRDefault="00152492" w:rsidP="001430D2">
            <w:pPr>
              <w:jc w:val="right"/>
              <w:rPr>
                <w:rFonts w:ascii="宋体" w:eastAsia="宋体" w:hAnsi="宋体" w:cs="Times New Roman"/>
                <w:sz w:val="18"/>
                <w:szCs w:val="18"/>
              </w:rPr>
            </w:pPr>
          </w:p>
        </w:tc>
        <w:tc>
          <w:tcPr>
            <w:tcW w:w="884" w:type="pct"/>
          </w:tcPr>
          <w:p w14:paraId="330B80D2" w14:textId="77777777" w:rsidR="00152492" w:rsidRDefault="00152492" w:rsidP="001430D2">
            <w:pPr>
              <w:jc w:val="right"/>
              <w:rPr>
                <w:rFonts w:ascii="宋体" w:eastAsia="宋体" w:hAnsi="宋体" w:cs="Times New Roman"/>
                <w:sz w:val="18"/>
                <w:szCs w:val="18"/>
              </w:rPr>
            </w:pPr>
          </w:p>
        </w:tc>
      </w:tr>
      <w:tr w:rsidR="00152492" w14:paraId="75CB5E15" w14:textId="77777777" w:rsidTr="001430D2">
        <w:tc>
          <w:tcPr>
            <w:tcW w:w="1685" w:type="pct"/>
            <w:shd w:val="pct10" w:color="auto" w:fill="FFFFFF"/>
            <w:vAlign w:val="center"/>
          </w:tcPr>
          <w:p w14:paraId="1FEA8D25"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已赚保费</w:t>
            </w:r>
          </w:p>
        </w:tc>
        <w:tc>
          <w:tcPr>
            <w:tcW w:w="810" w:type="pct"/>
            <w:shd w:val="clear" w:color="auto" w:fill="auto"/>
          </w:tcPr>
          <w:p w14:paraId="04358D5A"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57C5F0F" w14:textId="77777777" w:rsidR="00152492" w:rsidRDefault="00152492" w:rsidP="001430D2">
            <w:pPr>
              <w:jc w:val="right"/>
              <w:rPr>
                <w:rFonts w:ascii="宋体" w:eastAsia="宋体" w:hAnsi="宋体" w:cs="Times New Roman"/>
                <w:sz w:val="18"/>
                <w:szCs w:val="18"/>
              </w:rPr>
            </w:pPr>
          </w:p>
        </w:tc>
        <w:tc>
          <w:tcPr>
            <w:tcW w:w="810" w:type="pct"/>
          </w:tcPr>
          <w:p w14:paraId="5F57801D" w14:textId="77777777" w:rsidR="00152492" w:rsidRDefault="00152492" w:rsidP="001430D2">
            <w:pPr>
              <w:jc w:val="right"/>
              <w:rPr>
                <w:rFonts w:ascii="宋体" w:eastAsia="宋体" w:hAnsi="宋体" w:cs="Times New Roman"/>
                <w:sz w:val="18"/>
                <w:szCs w:val="18"/>
              </w:rPr>
            </w:pPr>
          </w:p>
        </w:tc>
        <w:tc>
          <w:tcPr>
            <w:tcW w:w="884" w:type="pct"/>
          </w:tcPr>
          <w:p w14:paraId="3ADAC52F" w14:textId="77777777" w:rsidR="00152492" w:rsidRDefault="00152492" w:rsidP="001430D2">
            <w:pPr>
              <w:jc w:val="right"/>
              <w:rPr>
                <w:rFonts w:ascii="宋体" w:eastAsia="宋体" w:hAnsi="宋体" w:cs="Times New Roman"/>
                <w:sz w:val="18"/>
                <w:szCs w:val="18"/>
              </w:rPr>
            </w:pPr>
          </w:p>
        </w:tc>
      </w:tr>
      <w:tr w:rsidR="00152492" w14:paraId="534AFAFB" w14:textId="77777777" w:rsidTr="001430D2">
        <w:tc>
          <w:tcPr>
            <w:tcW w:w="1685" w:type="pct"/>
            <w:shd w:val="pct10" w:color="auto" w:fill="FFFFFF"/>
            <w:vAlign w:val="center"/>
          </w:tcPr>
          <w:p w14:paraId="15E54CCF"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手续费及佣金收入</w:t>
            </w:r>
          </w:p>
        </w:tc>
        <w:tc>
          <w:tcPr>
            <w:tcW w:w="810" w:type="pct"/>
            <w:shd w:val="clear" w:color="auto" w:fill="auto"/>
          </w:tcPr>
          <w:p w14:paraId="18C05A5F"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2657B8B1" w14:textId="77777777" w:rsidR="00152492" w:rsidRDefault="00152492" w:rsidP="001430D2">
            <w:pPr>
              <w:jc w:val="right"/>
              <w:rPr>
                <w:rFonts w:ascii="宋体" w:eastAsia="宋体" w:hAnsi="宋体" w:cs="Times New Roman"/>
                <w:sz w:val="18"/>
                <w:szCs w:val="18"/>
              </w:rPr>
            </w:pPr>
          </w:p>
        </w:tc>
        <w:tc>
          <w:tcPr>
            <w:tcW w:w="810" w:type="pct"/>
          </w:tcPr>
          <w:p w14:paraId="0E553166" w14:textId="77777777" w:rsidR="00152492" w:rsidRDefault="00152492" w:rsidP="001430D2">
            <w:pPr>
              <w:jc w:val="right"/>
              <w:rPr>
                <w:rFonts w:ascii="宋体" w:eastAsia="宋体" w:hAnsi="宋体" w:cs="Times New Roman"/>
                <w:sz w:val="18"/>
                <w:szCs w:val="18"/>
              </w:rPr>
            </w:pPr>
          </w:p>
        </w:tc>
        <w:tc>
          <w:tcPr>
            <w:tcW w:w="884" w:type="pct"/>
          </w:tcPr>
          <w:p w14:paraId="7554DA63" w14:textId="77777777" w:rsidR="00152492" w:rsidRDefault="00152492" w:rsidP="001430D2">
            <w:pPr>
              <w:jc w:val="right"/>
              <w:rPr>
                <w:rFonts w:ascii="宋体" w:eastAsia="宋体" w:hAnsi="宋体" w:cs="Times New Roman"/>
                <w:sz w:val="18"/>
                <w:szCs w:val="18"/>
              </w:rPr>
            </w:pPr>
          </w:p>
        </w:tc>
      </w:tr>
      <w:tr w:rsidR="00152492" w14:paraId="77E14C50" w14:textId="77777777" w:rsidTr="001430D2">
        <w:tc>
          <w:tcPr>
            <w:tcW w:w="1685" w:type="pct"/>
            <w:shd w:val="pct10" w:color="auto" w:fill="FFFFFF"/>
            <w:vAlign w:val="center"/>
          </w:tcPr>
          <w:p w14:paraId="7E8B4220"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二、营业总成本</w:t>
            </w:r>
          </w:p>
        </w:tc>
        <w:tc>
          <w:tcPr>
            <w:tcW w:w="810" w:type="pct"/>
            <w:shd w:val="clear" w:color="auto" w:fill="auto"/>
          </w:tcPr>
          <w:p w14:paraId="3F74C8C0"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7E4642CA" w14:textId="77777777" w:rsidR="00152492" w:rsidRDefault="00152492" w:rsidP="001430D2">
            <w:pPr>
              <w:jc w:val="right"/>
              <w:rPr>
                <w:rFonts w:ascii="宋体" w:eastAsia="宋体" w:hAnsi="宋体" w:cs="Times New Roman"/>
                <w:sz w:val="18"/>
                <w:szCs w:val="18"/>
              </w:rPr>
            </w:pPr>
          </w:p>
        </w:tc>
        <w:tc>
          <w:tcPr>
            <w:tcW w:w="810" w:type="pct"/>
          </w:tcPr>
          <w:p w14:paraId="687D45CD" w14:textId="77777777" w:rsidR="00152492" w:rsidRDefault="00152492" w:rsidP="001430D2">
            <w:pPr>
              <w:jc w:val="right"/>
              <w:rPr>
                <w:rFonts w:ascii="宋体" w:eastAsia="宋体" w:hAnsi="宋体" w:cs="Times New Roman"/>
                <w:sz w:val="18"/>
                <w:szCs w:val="18"/>
              </w:rPr>
            </w:pPr>
          </w:p>
        </w:tc>
        <w:tc>
          <w:tcPr>
            <w:tcW w:w="884" w:type="pct"/>
          </w:tcPr>
          <w:p w14:paraId="28EBC495" w14:textId="77777777" w:rsidR="00152492" w:rsidRDefault="00152492" w:rsidP="001430D2">
            <w:pPr>
              <w:jc w:val="right"/>
              <w:rPr>
                <w:rFonts w:ascii="宋体" w:eastAsia="宋体" w:hAnsi="宋体" w:cs="Times New Roman"/>
                <w:sz w:val="18"/>
                <w:szCs w:val="18"/>
              </w:rPr>
            </w:pPr>
          </w:p>
        </w:tc>
      </w:tr>
      <w:tr w:rsidR="00152492" w14:paraId="1A7B0433" w14:textId="77777777" w:rsidTr="001430D2">
        <w:tc>
          <w:tcPr>
            <w:tcW w:w="1685" w:type="pct"/>
            <w:shd w:val="pct10" w:color="auto" w:fill="FFFFFF"/>
            <w:vAlign w:val="center"/>
          </w:tcPr>
          <w:p w14:paraId="19397E2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其中：营业成本</w:t>
            </w:r>
          </w:p>
        </w:tc>
        <w:tc>
          <w:tcPr>
            <w:tcW w:w="810" w:type="pct"/>
            <w:shd w:val="clear" w:color="auto" w:fill="auto"/>
          </w:tcPr>
          <w:p w14:paraId="4DA90644"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68623AB7" w14:textId="77777777" w:rsidR="00152492" w:rsidRDefault="00152492" w:rsidP="001430D2">
            <w:pPr>
              <w:jc w:val="right"/>
              <w:rPr>
                <w:rFonts w:ascii="宋体" w:eastAsia="宋体" w:hAnsi="宋体" w:cs="Times New Roman"/>
                <w:sz w:val="18"/>
                <w:szCs w:val="18"/>
              </w:rPr>
            </w:pPr>
          </w:p>
        </w:tc>
        <w:tc>
          <w:tcPr>
            <w:tcW w:w="810" w:type="pct"/>
          </w:tcPr>
          <w:p w14:paraId="1B735A6C" w14:textId="77777777" w:rsidR="00152492" w:rsidRDefault="00152492" w:rsidP="001430D2">
            <w:pPr>
              <w:jc w:val="right"/>
              <w:rPr>
                <w:rFonts w:ascii="宋体" w:eastAsia="宋体" w:hAnsi="宋体" w:cs="Times New Roman"/>
                <w:sz w:val="18"/>
                <w:szCs w:val="18"/>
              </w:rPr>
            </w:pPr>
          </w:p>
        </w:tc>
        <w:tc>
          <w:tcPr>
            <w:tcW w:w="884" w:type="pct"/>
          </w:tcPr>
          <w:p w14:paraId="33608FD7" w14:textId="77777777" w:rsidR="00152492" w:rsidRDefault="00152492" w:rsidP="001430D2">
            <w:pPr>
              <w:jc w:val="right"/>
              <w:rPr>
                <w:rFonts w:ascii="宋体" w:eastAsia="宋体" w:hAnsi="宋体" w:cs="Times New Roman"/>
                <w:sz w:val="18"/>
                <w:szCs w:val="18"/>
              </w:rPr>
            </w:pPr>
          </w:p>
        </w:tc>
      </w:tr>
      <w:tr w:rsidR="00152492" w14:paraId="5411F289" w14:textId="77777777" w:rsidTr="001430D2">
        <w:tc>
          <w:tcPr>
            <w:tcW w:w="1685" w:type="pct"/>
            <w:shd w:val="pct10" w:color="auto" w:fill="FFFFFF"/>
            <w:vAlign w:val="center"/>
          </w:tcPr>
          <w:p w14:paraId="7C5CCAE0"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利息支出</w:t>
            </w:r>
          </w:p>
        </w:tc>
        <w:tc>
          <w:tcPr>
            <w:tcW w:w="810" w:type="pct"/>
            <w:shd w:val="clear" w:color="auto" w:fill="auto"/>
          </w:tcPr>
          <w:p w14:paraId="0EDFF5FA"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40EC4260" w14:textId="77777777" w:rsidR="00152492" w:rsidRDefault="00152492" w:rsidP="001430D2">
            <w:pPr>
              <w:jc w:val="right"/>
              <w:rPr>
                <w:rFonts w:ascii="宋体" w:eastAsia="宋体" w:hAnsi="宋体" w:cs="Times New Roman"/>
                <w:sz w:val="18"/>
                <w:szCs w:val="18"/>
              </w:rPr>
            </w:pPr>
          </w:p>
        </w:tc>
        <w:tc>
          <w:tcPr>
            <w:tcW w:w="810" w:type="pct"/>
          </w:tcPr>
          <w:p w14:paraId="42BB2C73" w14:textId="77777777" w:rsidR="00152492" w:rsidRDefault="00152492" w:rsidP="001430D2">
            <w:pPr>
              <w:jc w:val="right"/>
              <w:rPr>
                <w:rFonts w:ascii="宋体" w:eastAsia="宋体" w:hAnsi="宋体" w:cs="Times New Roman"/>
                <w:sz w:val="18"/>
                <w:szCs w:val="18"/>
              </w:rPr>
            </w:pPr>
          </w:p>
        </w:tc>
        <w:tc>
          <w:tcPr>
            <w:tcW w:w="884" w:type="pct"/>
          </w:tcPr>
          <w:p w14:paraId="21A50DDF" w14:textId="77777777" w:rsidR="00152492" w:rsidRDefault="00152492" w:rsidP="001430D2">
            <w:pPr>
              <w:jc w:val="right"/>
              <w:rPr>
                <w:rFonts w:ascii="宋体" w:eastAsia="宋体" w:hAnsi="宋体" w:cs="Times New Roman"/>
                <w:sz w:val="18"/>
                <w:szCs w:val="18"/>
              </w:rPr>
            </w:pPr>
          </w:p>
        </w:tc>
      </w:tr>
      <w:tr w:rsidR="00152492" w14:paraId="00DA9B37" w14:textId="77777777" w:rsidTr="001430D2">
        <w:tc>
          <w:tcPr>
            <w:tcW w:w="1685" w:type="pct"/>
            <w:shd w:val="pct10" w:color="auto" w:fill="FFFFFF"/>
            <w:vAlign w:val="center"/>
          </w:tcPr>
          <w:p w14:paraId="4F925965"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手续费及佣金支出</w:t>
            </w:r>
          </w:p>
        </w:tc>
        <w:tc>
          <w:tcPr>
            <w:tcW w:w="810" w:type="pct"/>
            <w:shd w:val="clear" w:color="auto" w:fill="auto"/>
          </w:tcPr>
          <w:p w14:paraId="3C7C598C"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0984323E" w14:textId="77777777" w:rsidR="00152492" w:rsidRDefault="00152492" w:rsidP="001430D2">
            <w:pPr>
              <w:jc w:val="right"/>
              <w:rPr>
                <w:rFonts w:ascii="宋体" w:eastAsia="宋体" w:hAnsi="宋体" w:cs="Times New Roman"/>
                <w:sz w:val="18"/>
                <w:szCs w:val="18"/>
              </w:rPr>
            </w:pPr>
          </w:p>
        </w:tc>
        <w:tc>
          <w:tcPr>
            <w:tcW w:w="810" w:type="pct"/>
          </w:tcPr>
          <w:p w14:paraId="2F883AF5" w14:textId="77777777" w:rsidR="00152492" w:rsidRDefault="00152492" w:rsidP="001430D2">
            <w:pPr>
              <w:jc w:val="right"/>
              <w:rPr>
                <w:rFonts w:ascii="宋体" w:eastAsia="宋体" w:hAnsi="宋体" w:cs="Times New Roman"/>
                <w:sz w:val="18"/>
                <w:szCs w:val="18"/>
              </w:rPr>
            </w:pPr>
          </w:p>
        </w:tc>
        <w:tc>
          <w:tcPr>
            <w:tcW w:w="884" w:type="pct"/>
          </w:tcPr>
          <w:p w14:paraId="184A98F5" w14:textId="77777777" w:rsidR="00152492" w:rsidRDefault="00152492" w:rsidP="001430D2">
            <w:pPr>
              <w:jc w:val="right"/>
              <w:rPr>
                <w:rFonts w:ascii="宋体" w:eastAsia="宋体" w:hAnsi="宋体" w:cs="Times New Roman"/>
                <w:sz w:val="18"/>
                <w:szCs w:val="18"/>
              </w:rPr>
            </w:pPr>
          </w:p>
        </w:tc>
      </w:tr>
      <w:tr w:rsidR="00152492" w14:paraId="28D6F64D" w14:textId="77777777" w:rsidTr="001430D2">
        <w:tc>
          <w:tcPr>
            <w:tcW w:w="1685" w:type="pct"/>
            <w:shd w:val="pct10" w:color="auto" w:fill="FFFFFF"/>
            <w:vAlign w:val="center"/>
          </w:tcPr>
          <w:p w14:paraId="5D8146E6"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退保金</w:t>
            </w:r>
          </w:p>
        </w:tc>
        <w:tc>
          <w:tcPr>
            <w:tcW w:w="810" w:type="pct"/>
            <w:shd w:val="clear" w:color="auto" w:fill="auto"/>
          </w:tcPr>
          <w:p w14:paraId="4389CF0E"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8D927CD" w14:textId="77777777" w:rsidR="00152492" w:rsidRDefault="00152492" w:rsidP="001430D2">
            <w:pPr>
              <w:jc w:val="right"/>
              <w:rPr>
                <w:rFonts w:ascii="宋体" w:eastAsia="宋体" w:hAnsi="宋体" w:cs="Times New Roman"/>
                <w:sz w:val="18"/>
                <w:szCs w:val="18"/>
              </w:rPr>
            </w:pPr>
          </w:p>
        </w:tc>
        <w:tc>
          <w:tcPr>
            <w:tcW w:w="810" w:type="pct"/>
          </w:tcPr>
          <w:p w14:paraId="5DD8A389" w14:textId="77777777" w:rsidR="00152492" w:rsidRDefault="00152492" w:rsidP="001430D2">
            <w:pPr>
              <w:jc w:val="right"/>
              <w:rPr>
                <w:rFonts w:ascii="宋体" w:eastAsia="宋体" w:hAnsi="宋体" w:cs="Times New Roman"/>
                <w:sz w:val="18"/>
                <w:szCs w:val="18"/>
              </w:rPr>
            </w:pPr>
          </w:p>
        </w:tc>
        <w:tc>
          <w:tcPr>
            <w:tcW w:w="884" w:type="pct"/>
          </w:tcPr>
          <w:p w14:paraId="5B06A439" w14:textId="77777777" w:rsidR="00152492" w:rsidRDefault="00152492" w:rsidP="001430D2">
            <w:pPr>
              <w:jc w:val="right"/>
              <w:rPr>
                <w:rFonts w:ascii="宋体" w:eastAsia="宋体" w:hAnsi="宋体" w:cs="Times New Roman"/>
                <w:sz w:val="18"/>
                <w:szCs w:val="18"/>
              </w:rPr>
            </w:pPr>
          </w:p>
        </w:tc>
      </w:tr>
      <w:tr w:rsidR="00152492" w14:paraId="17108949" w14:textId="77777777" w:rsidTr="001430D2">
        <w:tc>
          <w:tcPr>
            <w:tcW w:w="1685" w:type="pct"/>
            <w:shd w:val="pct10" w:color="auto" w:fill="FFFFFF"/>
            <w:vAlign w:val="center"/>
          </w:tcPr>
          <w:p w14:paraId="59B3A869"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赔付支出净额</w:t>
            </w:r>
          </w:p>
        </w:tc>
        <w:tc>
          <w:tcPr>
            <w:tcW w:w="810" w:type="pct"/>
            <w:shd w:val="clear" w:color="auto" w:fill="auto"/>
          </w:tcPr>
          <w:p w14:paraId="5C50A613"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D001041" w14:textId="77777777" w:rsidR="00152492" w:rsidRDefault="00152492" w:rsidP="001430D2">
            <w:pPr>
              <w:jc w:val="right"/>
              <w:rPr>
                <w:rFonts w:ascii="宋体" w:eastAsia="宋体" w:hAnsi="宋体" w:cs="Times New Roman"/>
                <w:sz w:val="18"/>
                <w:szCs w:val="18"/>
              </w:rPr>
            </w:pPr>
          </w:p>
        </w:tc>
        <w:tc>
          <w:tcPr>
            <w:tcW w:w="810" w:type="pct"/>
          </w:tcPr>
          <w:p w14:paraId="267C4FED" w14:textId="77777777" w:rsidR="00152492" w:rsidRDefault="00152492" w:rsidP="001430D2">
            <w:pPr>
              <w:jc w:val="right"/>
              <w:rPr>
                <w:rFonts w:ascii="宋体" w:eastAsia="宋体" w:hAnsi="宋体" w:cs="Times New Roman"/>
                <w:sz w:val="18"/>
                <w:szCs w:val="18"/>
              </w:rPr>
            </w:pPr>
          </w:p>
        </w:tc>
        <w:tc>
          <w:tcPr>
            <w:tcW w:w="884" w:type="pct"/>
          </w:tcPr>
          <w:p w14:paraId="0A13076D" w14:textId="77777777" w:rsidR="00152492" w:rsidRDefault="00152492" w:rsidP="001430D2">
            <w:pPr>
              <w:jc w:val="right"/>
              <w:rPr>
                <w:rFonts w:ascii="宋体" w:eastAsia="宋体" w:hAnsi="宋体" w:cs="Times New Roman"/>
                <w:sz w:val="18"/>
                <w:szCs w:val="18"/>
              </w:rPr>
            </w:pPr>
          </w:p>
        </w:tc>
      </w:tr>
      <w:tr w:rsidR="00152492" w14:paraId="3FF7F447" w14:textId="77777777" w:rsidTr="001430D2">
        <w:tc>
          <w:tcPr>
            <w:tcW w:w="1685" w:type="pct"/>
            <w:shd w:val="pct10" w:color="auto" w:fill="FFFFFF"/>
            <w:vAlign w:val="center"/>
          </w:tcPr>
          <w:p w14:paraId="706F8132"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提取保险责任准备金净额</w:t>
            </w:r>
          </w:p>
        </w:tc>
        <w:tc>
          <w:tcPr>
            <w:tcW w:w="810" w:type="pct"/>
            <w:shd w:val="clear" w:color="auto" w:fill="auto"/>
          </w:tcPr>
          <w:p w14:paraId="00BC468A"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51EADAD9" w14:textId="77777777" w:rsidR="00152492" w:rsidRDefault="00152492" w:rsidP="001430D2">
            <w:pPr>
              <w:jc w:val="right"/>
              <w:rPr>
                <w:rFonts w:ascii="宋体" w:eastAsia="宋体" w:hAnsi="宋体" w:cs="Times New Roman"/>
                <w:sz w:val="18"/>
                <w:szCs w:val="18"/>
              </w:rPr>
            </w:pPr>
          </w:p>
        </w:tc>
        <w:tc>
          <w:tcPr>
            <w:tcW w:w="810" w:type="pct"/>
          </w:tcPr>
          <w:p w14:paraId="39DA91F2" w14:textId="77777777" w:rsidR="00152492" w:rsidRDefault="00152492" w:rsidP="001430D2">
            <w:pPr>
              <w:jc w:val="right"/>
              <w:rPr>
                <w:rFonts w:ascii="宋体" w:eastAsia="宋体" w:hAnsi="宋体" w:cs="Times New Roman"/>
                <w:sz w:val="18"/>
                <w:szCs w:val="18"/>
              </w:rPr>
            </w:pPr>
          </w:p>
        </w:tc>
        <w:tc>
          <w:tcPr>
            <w:tcW w:w="884" w:type="pct"/>
          </w:tcPr>
          <w:p w14:paraId="111DD16D" w14:textId="77777777" w:rsidR="00152492" w:rsidRDefault="00152492" w:rsidP="001430D2">
            <w:pPr>
              <w:jc w:val="right"/>
              <w:rPr>
                <w:rFonts w:ascii="宋体" w:eastAsia="宋体" w:hAnsi="宋体" w:cs="Times New Roman"/>
                <w:sz w:val="18"/>
                <w:szCs w:val="18"/>
              </w:rPr>
            </w:pPr>
          </w:p>
        </w:tc>
      </w:tr>
      <w:tr w:rsidR="00152492" w14:paraId="54E67C65" w14:textId="77777777" w:rsidTr="001430D2">
        <w:tc>
          <w:tcPr>
            <w:tcW w:w="1685" w:type="pct"/>
            <w:shd w:val="pct10" w:color="auto" w:fill="FFFFFF"/>
            <w:vAlign w:val="center"/>
          </w:tcPr>
          <w:p w14:paraId="26630BAE"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lastRenderedPageBreak/>
              <w:t>保单红利支出</w:t>
            </w:r>
          </w:p>
        </w:tc>
        <w:tc>
          <w:tcPr>
            <w:tcW w:w="810" w:type="pct"/>
            <w:shd w:val="clear" w:color="auto" w:fill="auto"/>
          </w:tcPr>
          <w:p w14:paraId="40C3DB6B"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34C55D1B" w14:textId="77777777" w:rsidR="00152492" w:rsidRDefault="00152492" w:rsidP="001430D2">
            <w:pPr>
              <w:jc w:val="right"/>
              <w:rPr>
                <w:rFonts w:ascii="宋体" w:eastAsia="宋体" w:hAnsi="宋体" w:cs="Times New Roman"/>
                <w:sz w:val="18"/>
                <w:szCs w:val="18"/>
              </w:rPr>
            </w:pPr>
          </w:p>
        </w:tc>
        <w:tc>
          <w:tcPr>
            <w:tcW w:w="810" w:type="pct"/>
          </w:tcPr>
          <w:p w14:paraId="1291A85B" w14:textId="77777777" w:rsidR="00152492" w:rsidRDefault="00152492" w:rsidP="001430D2">
            <w:pPr>
              <w:jc w:val="right"/>
              <w:rPr>
                <w:rFonts w:ascii="宋体" w:eastAsia="宋体" w:hAnsi="宋体" w:cs="Times New Roman"/>
                <w:sz w:val="18"/>
                <w:szCs w:val="18"/>
              </w:rPr>
            </w:pPr>
          </w:p>
        </w:tc>
        <w:tc>
          <w:tcPr>
            <w:tcW w:w="884" w:type="pct"/>
          </w:tcPr>
          <w:p w14:paraId="78F472D6" w14:textId="77777777" w:rsidR="00152492" w:rsidRDefault="00152492" w:rsidP="001430D2">
            <w:pPr>
              <w:jc w:val="right"/>
              <w:rPr>
                <w:rFonts w:ascii="宋体" w:eastAsia="宋体" w:hAnsi="宋体" w:cs="Times New Roman"/>
                <w:sz w:val="18"/>
                <w:szCs w:val="18"/>
              </w:rPr>
            </w:pPr>
          </w:p>
        </w:tc>
      </w:tr>
      <w:tr w:rsidR="00152492" w14:paraId="10ECF0C1" w14:textId="77777777" w:rsidTr="001430D2">
        <w:tc>
          <w:tcPr>
            <w:tcW w:w="1685" w:type="pct"/>
            <w:shd w:val="pct10" w:color="auto" w:fill="FFFFFF"/>
            <w:vAlign w:val="center"/>
          </w:tcPr>
          <w:p w14:paraId="293F03E3"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分保费用</w:t>
            </w:r>
          </w:p>
        </w:tc>
        <w:tc>
          <w:tcPr>
            <w:tcW w:w="810" w:type="pct"/>
            <w:shd w:val="clear" w:color="auto" w:fill="auto"/>
          </w:tcPr>
          <w:p w14:paraId="7184E318"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2090270" w14:textId="77777777" w:rsidR="00152492" w:rsidRDefault="00152492" w:rsidP="001430D2">
            <w:pPr>
              <w:jc w:val="right"/>
              <w:rPr>
                <w:rFonts w:ascii="宋体" w:eastAsia="宋体" w:hAnsi="宋体" w:cs="Times New Roman"/>
                <w:sz w:val="18"/>
                <w:szCs w:val="18"/>
              </w:rPr>
            </w:pPr>
          </w:p>
        </w:tc>
        <w:tc>
          <w:tcPr>
            <w:tcW w:w="810" w:type="pct"/>
          </w:tcPr>
          <w:p w14:paraId="7EAF39C2" w14:textId="77777777" w:rsidR="00152492" w:rsidRDefault="00152492" w:rsidP="001430D2">
            <w:pPr>
              <w:jc w:val="right"/>
              <w:rPr>
                <w:rFonts w:ascii="宋体" w:eastAsia="宋体" w:hAnsi="宋体" w:cs="Times New Roman"/>
                <w:sz w:val="18"/>
                <w:szCs w:val="18"/>
              </w:rPr>
            </w:pPr>
          </w:p>
        </w:tc>
        <w:tc>
          <w:tcPr>
            <w:tcW w:w="884" w:type="pct"/>
          </w:tcPr>
          <w:p w14:paraId="2347B4B9" w14:textId="77777777" w:rsidR="00152492" w:rsidRDefault="00152492" w:rsidP="001430D2">
            <w:pPr>
              <w:jc w:val="right"/>
              <w:rPr>
                <w:rFonts w:ascii="宋体" w:eastAsia="宋体" w:hAnsi="宋体" w:cs="Times New Roman"/>
                <w:sz w:val="18"/>
                <w:szCs w:val="18"/>
              </w:rPr>
            </w:pPr>
          </w:p>
        </w:tc>
      </w:tr>
      <w:tr w:rsidR="00152492" w14:paraId="53B09589" w14:textId="77777777" w:rsidTr="001430D2">
        <w:tc>
          <w:tcPr>
            <w:tcW w:w="1685" w:type="pct"/>
            <w:shd w:val="pct10" w:color="auto" w:fill="FFFFFF"/>
            <w:vAlign w:val="center"/>
          </w:tcPr>
          <w:p w14:paraId="6CDCE3E4"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t>税金及附加</w:t>
            </w:r>
          </w:p>
        </w:tc>
        <w:tc>
          <w:tcPr>
            <w:tcW w:w="810" w:type="pct"/>
            <w:shd w:val="clear" w:color="auto" w:fill="auto"/>
          </w:tcPr>
          <w:p w14:paraId="711FA27A"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65A91DE0" w14:textId="77777777" w:rsidR="00152492" w:rsidRDefault="00152492" w:rsidP="001430D2">
            <w:pPr>
              <w:jc w:val="right"/>
              <w:rPr>
                <w:rFonts w:ascii="宋体" w:eastAsia="宋体" w:hAnsi="宋体" w:cs="Times New Roman"/>
                <w:sz w:val="18"/>
                <w:szCs w:val="18"/>
              </w:rPr>
            </w:pPr>
          </w:p>
        </w:tc>
        <w:tc>
          <w:tcPr>
            <w:tcW w:w="810" w:type="pct"/>
          </w:tcPr>
          <w:p w14:paraId="23EC0872" w14:textId="77777777" w:rsidR="00152492" w:rsidRDefault="00152492" w:rsidP="001430D2">
            <w:pPr>
              <w:jc w:val="right"/>
              <w:rPr>
                <w:rFonts w:ascii="宋体" w:eastAsia="宋体" w:hAnsi="宋体" w:cs="Times New Roman"/>
                <w:sz w:val="18"/>
                <w:szCs w:val="18"/>
              </w:rPr>
            </w:pPr>
          </w:p>
        </w:tc>
        <w:tc>
          <w:tcPr>
            <w:tcW w:w="884" w:type="pct"/>
          </w:tcPr>
          <w:p w14:paraId="310CD0BC" w14:textId="77777777" w:rsidR="00152492" w:rsidRDefault="00152492" w:rsidP="001430D2">
            <w:pPr>
              <w:jc w:val="right"/>
              <w:rPr>
                <w:rFonts w:ascii="宋体" w:eastAsia="宋体" w:hAnsi="宋体" w:cs="Times New Roman"/>
                <w:sz w:val="18"/>
                <w:szCs w:val="18"/>
              </w:rPr>
            </w:pPr>
          </w:p>
        </w:tc>
      </w:tr>
      <w:tr w:rsidR="00152492" w14:paraId="5D97206D" w14:textId="77777777" w:rsidTr="001430D2">
        <w:tc>
          <w:tcPr>
            <w:tcW w:w="1685" w:type="pct"/>
            <w:shd w:val="pct10" w:color="auto" w:fill="FFFFFF"/>
            <w:vAlign w:val="center"/>
          </w:tcPr>
          <w:p w14:paraId="38658F6C"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t>销售费用</w:t>
            </w:r>
          </w:p>
        </w:tc>
        <w:tc>
          <w:tcPr>
            <w:tcW w:w="810" w:type="pct"/>
            <w:shd w:val="clear" w:color="auto" w:fill="auto"/>
          </w:tcPr>
          <w:p w14:paraId="2B3BF63B"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366200AA" w14:textId="77777777" w:rsidR="00152492" w:rsidRDefault="00152492" w:rsidP="001430D2">
            <w:pPr>
              <w:jc w:val="right"/>
              <w:rPr>
                <w:rFonts w:ascii="宋体" w:eastAsia="宋体" w:hAnsi="宋体" w:cs="Times New Roman"/>
                <w:sz w:val="18"/>
                <w:szCs w:val="18"/>
              </w:rPr>
            </w:pPr>
          </w:p>
        </w:tc>
        <w:tc>
          <w:tcPr>
            <w:tcW w:w="810" w:type="pct"/>
          </w:tcPr>
          <w:p w14:paraId="68C03B51" w14:textId="77777777" w:rsidR="00152492" w:rsidRDefault="00152492" w:rsidP="001430D2">
            <w:pPr>
              <w:jc w:val="right"/>
              <w:rPr>
                <w:rFonts w:ascii="宋体" w:eastAsia="宋体" w:hAnsi="宋体" w:cs="Times New Roman"/>
                <w:sz w:val="18"/>
                <w:szCs w:val="18"/>
              </w:rPr>
            </w:pPr>
          </w:p>
        </w:tc>
        <w:tc>
          <w:tcPr>
            <w:tcW w:w="884" w:type="pct"/>
          </w:tcPr>
          <w:p w14:paraId="31B09028" w14:textId="77777777" w:rsidR="00152492" w:rsidRDefault="00152492" w:rsidP="001430D2">
            <w:pPr>
              <w:jc w:val="right"/>
              <w:rPr>
                <w:rFonts w:ascii="宋体" w:eastAsia="宋体" w:hAnsi="宋体" w:cs="Times New Roman"/>
                <w:sz w:val="18"/>
                <w:szCs w:val="18"/>
              </w:rPr>
            </w:pPr>
          </w:p>
        </w:tc>
      </w:tr>
      <w:tr w:rsidR="00152492" w14:paraId="57269926" w14:textId="77777777" w:rsidTr="001430D2">
        <w:tc>
          <w:tcPr>
            <w:tcW w:w="1685" w:type="pct"/>
            <w:shd w:val="pct10" w:color="auto" w:fill="FFFFFF"/>
            <w:vAlign w:val="center"/>
          </w:tcPr>
          <w:p w14:paraId="09C3E3E5"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t>管理费用</w:t>
            </w:r>
          </w:p>
        </w:tc>
        <w:tc>
          <w:tcPr>
            <w:tcW w:w="810" w:type="pct"/>
            <w:shd w:val="clear" w:color="auto" w:fill="auto"/>
          </w:tcPr>
          <w:p w14:paraId="3B0A8A0E"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E5F07F7" w14:textId="77777777" w:rsidR="00152492" w:rsidRDefault="00152492" w:rsidP="001430D2">
            <w:pPr>
              <w:jc w:val="right"/>
              <w:rPr>
                <w:rFonts w:ascii="宋体" w:eastAsia="宋体" w:hAnsi="宋体" w:cs="Times New Roman"/>
                <w:sz w:val="18"/>
                <w:szCs w:val="18"/>
              </w:rPr>
            </w:pPr>
          </w:p>
        </w:tc>
        <w:tc>
          <w:tcPr>
            <w:tcW w:w="810" w:type="pct"/>
          </w:tcPr>
          <w:p w14:paraId="3EC15025" w14:textId="77777777" w:rsidR="00152492" w:rsidRDefault="00152492" w:rsidP="001430D2">
            <w:pPr>
              <w:jc w:val="right"/>
              <w:rPr>
                <w:rFonts w:ascii="宋体" w:eastAsia="宋体" w:hAnsi="宋体" w:cs="Times New Roman"/>
                <w:sz w:val="18"/>
                <w:szCs w:val="18"/>
              </w:rPr>
            </w:pPr>
          </w:p>
        </w:tc>
        <w:tc>
          <w:tcPr>
            <w:tcW w:w="884" w:type="pct"/>
          </w:tcPr>
          <w:p w14:paraId="192C64E0" w14:textId="77777777" w:rsidR="00152492" w:rsidRDefault="00152492" w:rsidP="001430D2">
            <w:pPr>
              <w:jc w:val="right"/>
              <w:rPr>
                <w:rFonts w:ascii="宋体" w:eastAsia="宋体" w:hAnsi="宋体" w:cs="Times New Roman"/>
                <w:sz w:val="18"/>
                <w:szCs w:val="18"/>
              </w:rPr>
            </w:pPr>
          </w:p>
        </w:tc>
      </w:tr>
      <w:tr w:rsidR="00152492" w14:paraId="1BAA665C" w14:textId="77777777" w:rsidTr="001430D2">
        <w:tc>
          <w:tcPr>
            <w:tcW w:w="1685" w:type="pct"/>
            <w:shd w:val="pct10" w:color="auto" w:fill="FFFFFF"/>
            <w:vAlign w:val="center"/>
          </w:tcPr>
          <w:p w14:paraId="7ECE3459"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研发费用</w:t>
            </w:r>
          </w:p>
        </w:tc>
        <w:tc>
          <w:tcPr>
            <w:tcW w:w="810" w:type="pct"/>
            <w:shd w:val="clear" w:color="auto" w:fill="auto"/>
          </w:tcPr>
          <w:p w14:paraId="47BB299A"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7237C8BE" w14:textId="77777777" w:rsidR="00152492" w:rsidRDefault="00152492" w:rsidP="001430D2">
            <w:pPr>
              <w:jc w:val="right"/>
              <w:rPr>
                <w:rFonts w:ascii="宋体" w:eastAsia="宋体" w:hAnsi="宋体" w:cs="Times New Roman"/>
                <w:sz w:val="18"/>
                <w:szCs w:val="18"/>
              </w:rPr>
            </w:pPr>
          </w:p>
        </w:tc>
        <w:tc>
          <w:tcPr>
            <w:tcW w:w="810" w:type="pct"/>
          </w:tcPr>
          <w:p w14:paraId="611D0C05" w14:textId="77777777" w:rsidR="00152492" w:rsidRDefault="00152492" w:rsidP="001430D2">
            <w:pPr>
              <w:jc w:val="right"/>
              <w:rPr>
                <w:rFonts w:ascii="宋体" w:eastAsia="宋体" w:hAnsi="宋体" w:cs="Times New Roman"/>
                <w:sz w:val="18"/>
                <w:szCs w:val="18"/>
              </w:rPr>
            </w:pPr>
          </w:p>
        </w:tc>
        <w:tc>
          <w:tcPr>
            <w:tcW w:w="884" w:type="pct"/>
          </w:tcPr>
          <w:p w14:paraId="32630458" w14:textId="77777777" w:rsidR="00152492" w:rsidRDefault="00152492" w:rsidP="001430D2">
            <w:pPr>
              <w:jc w:val="right"/>
              <w:rPr>
                <w:rFonts w:ascii="宋体" w:eastAsia="宋体" w:hAnsi="宋体" w:cs="Times New Roman"/>
                <w:sz w:val="18"/>
                <w:szCs w:val="18"/>
              </w:rPr>
            </w:pPr>
          </w:p>
        </w:tc>
      </w:tr>
      <w:tr w:rsidR="00152492" w14:paraId="3D52E949" w14:textId="77777777" w:rsidTr="001430D2">
        <w:tc>
          <w:tcPr>
            <w:tcW w:w="1685" w:type="pct"/>
            <w:shd w:val="pct10" w:color="auto" w:fill="FFFFFF"/>
            <w:vAlign w:val="center"/>
          </w:tcPr>
          <w:p w14:paraId="73258859"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t>财务费用</w:t>
            </w:r>
          </w:p>
        </w:tc>
        <w:tc>
          <w:tcPr>
            <w:tcW w:w="810" w:type="pct"/>
            <w:shd w:val="clear" w:color="auto" w:fill="auto"/>
          </w:tcPr>
          <w:p w14:paraId="01ECAFA1"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701A592D" w14:textId="77777777" w:rsidR="00152492" w:rsidRDefault="00152492" w:rsidP="001430D2">
            <w:pPr>
              <w:jc w:val="right"/>
              <w:rPr>
                <w:rFonts w:ascii="宋体" w:eastAsia="宋体" w:hAnsi="宋体" w:cs="Times New Roman"/>
                <w:sz w:val="18"/>
                <w:szCs w:val="18"/>
              </w:rPr>
            </w:pPr>
          </w:p>
        </w:tc>
        <w:tc>
          <w:tcPr>
            <w:tcW w:w="810" w:type="pct"/>
          </w:tcPr>
          <w:p w14:paraId="3DDBFB33" w14:textId="77777777" w:rsidR="00152492" w:rsidRDefault="00152492" w:rsidP="001430D2">
            <w:pPr>
              <w:jc w:val="right"/>
              <w:rPr>
                <w:rFonts w:ascii="宋体" w:eastAsia="宋体" w:hAnsi="宋体" w:cs="Times New Roman"/>
                <w:sz w:val="18"/>
                <w:szCs w:val="18"/>
              </w:rPr>
            </w:pPr>
          </w:p>
        </w:tc>
        <w:tc>
          <w:tcPr>
            <w:tcW w:w="884" w:type="pct"/>
          </w:tcPr>
          <w:p w14:paraId="3B40BB01" w14:textId="77777777" w:rsidR="00152492" w:rsidRDefault="00152492" w:rsidP="001430D2">
            <w:pPr>
              <w:jc w:val="right"/>
              <w:rPr>
                <w:rFonts w:ascii="宋体" w:eastAsia="宋体" w:hAnsi="宋体" w:cs="Times New Roman"/>
                <w:sz w:val="18"/>
                <w:szCs w:val="18"/>
              </w:rPr>
            </w:pPr>
          </w:p>
        </w:tc>
      </w:tr>
      <w:tr w:rsidR="00152492" w14:paraId="45E3581F" w14:textId="77777777" w:rsidTr="001430D2">
        <w:tc>
          <w:tcPr>
            <w:tcW w:w="1685" w:type="pct"/>
            <w:shd w:val="pct10" w:color="auto" w:fill="FFFFFF"/>
            <w:vAlign w:val="center"/>
          </w:tcPr>
          <w:p w14:paraId="30CC59C8"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其中：利息费用</w:t>
            </w:r>
          </w:p>
        </w:tc>
        <w:tc>
          <w:tcPr>
            <w:tcW w:w="810" w:type="pct"/>
            <w:shd w:val="clear" w:color="auto" w:fill="auto"/>
          </w:tcPr>
          <w:p w14:paraId="2A9D1357"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66FBC798" w14:textId="77777777" w:rsidR="00152492" w:rsidRDefault="00152492" w:rsidP="001430D2">
            <w:pPr>
              <w:jc w:val="right"/>
              <w:rPr>
                <w:rFonts w:ascii="宋体" w:eastAsia="宋体" w:hAnsi="宋体" w:cs="Times New Roman"/>
                <w:sz w:val="18"/>
                <w:szCs w:val="18"/>
              </w:rPr>
            </w:pPr>
          </w:p>
        </w:tc>
        <w:tc>
          <w:tcPr>
            <w:tcW w:w="810" w:type="pct"/>
          </w:tcPr>
          <w:p w14:paraId="64250E00" w14:textId="77777777" w:rsidR="00152492" w:rsidRDefault="00152492" w:rsidP="001430D2">
            <w:pPr>
              <w:jc w:val="right"/>
              <w:rPr>
                <w:rFonts w:ascii="宋体" w:eastAsia="宋体" w:hAnsi="宋体" w:cs="Times New Roman"/>
                <w:sz w:val="18"/>
                <w:szCs w:val="18"/>
              </w:rPr>
            </w:pPr>
          </w:p>
        </w:tc>
        <w:tc>
          <w:tcPr>
            <w:tcW w:w="884" w:type="pct"/>
          </w:tcPr>
          <w:p w14:paraId="7C96F288" w14:textId="77777777" w:rsidR="00152492" w:rsidRDefault="00152492" w:rsidP="001430D2">
            <w:pPr>
              <w:jc w:val="right"/>
              <w:rPr>
                <w:rFonts w:ascii="宋体" w:eastAsia="宋体" w:hAnsi="宋体" w:cs="Times New Roman"/>
                <w:sz w:val="18"/>
                <w:szCs w:val="18"/>
              </w:rPr>
            </w:pPr>
          </w:p>
        </w:tc>
      </w:tr>
      <w:tr w:rsidR="00152492" w14:paraId="1FD60A17" w14:textId="77777777" w:rsidTr="001430D2">
        <w:tc>
          <w:tcPr>
            <w:tcW w:w="1685" w:type="pct"/>
            <w:shd w:val="pct10" w:color="auto" w:fill="FFFFFF"/>
            <w:vAlign w:val="center"/>
          </w:tcPr>
          <w:p w14:paraId="3DB87BE6" w14:textId="77777777" w:rsidR="00152492" w:rsidRDefault="00152492" w:rsidP="001430D2">
            <w:pPr>
              <w:ind w:firstLineChars="600" w:firstLine="1080"/>
              <w:rPr>
                <w:rFonts w:ascii="宋体" w:eastAsia="宋体" w:hAnsi="宋体" w:cs="Times New Roman"/>
                <w:sz w:val="18"/>
                <w:szCs w:val="18"/>
              </w:rPr>
            </w:pPr>
            <w:r>
              <w:rPr>
                <w:rFonts w:ascii="宋体" w:eastAsia="宋体" w:hAnsi="宋体" w:cs="Times New Roman" w:hint="eastAsia"/>
                <w:sz w:val="18"/>
                <w:szCs w:val="18"/>
              </w:rPr>
              <w:t>利息收入</w:t>
            </w:r>
          </w:p>
        </w:tc>
        <w:tc>
          <w:tcPr>
            <w:tcW w:w="810" w:type="pct"/>
            <w:shd w:val="clear" w:color="auto" w:fill="auto"/>
          </w:tcPr>
          <w:p w14:paraId="6975E9D7"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6B98BB4A" w14:textId="77777777" w:rsidR="00152492" w:rsidRDefault="00152492" w:rsidP="001430D2">
            <w:pPr>
              <w:jc w:val="right"/>
              <w:rPr>
                <w:rFonts w:ascii="宋体" w:eastAsia="宋体" w:hAnsi="宋体" w:cs="Times New Roman"/>
                <w:sz w:val="18"/>
                <w:szCs w:val="18"/>
              </w:rPr>
            </w:pPr>
          </w:p>
        </w:tc>
        <w:tc>
          <w:tcPr>
            <w:tcW w:w="810" w:type="pct"/>
          </w:tcPr>
          <w:p w14:paraId="5D55EC15" w14:textId="77777777" w:rsidR="00152492" w:rsidRDefault="00152492" w:rsidP="001430D2">
            <w:pPr>
              <w:jc w:val="right"/>
              <w:rPr>
                <w:rFonts w:ascii="宋体" w:eastAsia="宋体" w:hAnsi="宋体" w:cs="Times New Roman"/>
                <w:sz w:val="18"/>
                <w:szCs w:val="18"/>
              </w:rPr>
            </w:pPr>
          </w:p>
        </w:tc>
        <w:tc>
          <w:tcPr>
            <w:tcW w:w="884" w:type="pct"/>
          </w:tcPr>
          <w:p w14:paraId="444ED88A" w14:textId="77777777" w:rsidR="00152492" w:rsidRDefault="00152492" w:rsidP="001430D2">
            <w:pPr>
              <w:jc w:val="right"/>
              <w:rPr>
                <w:rFonts w:ascii="宋体" w:eastAsia="宋体" w:hAnsi="宋体" w:cs="Times New Roman"/>
                <w:sz w:val="18"/>
                <w:szCs w:val="18"/>
              </w:rPr>
            </w:pPr>
          </w:p>
        </w:tc>
      </w:tr>
      <w:tr w:rsidR="00152492" w14:paraId="7801AC69" w14:textId="77777777" w:rsidTr="001430D2">
        <w:tc>
          <w:tcPr>
            <w:tcW w:w="1685" w:type="pct"/>
            <w:shd w:val="pct10" w:color="auto" w:fill="FFFFFF"/>
            <w:vAlign w:val="center"/>
          </w:tcPr>
          <w:p w14:paraId="714DD3A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加：</w:t>
            </w:r>
            <w:r>
              <w:rPr>
                <w:rFonts w:ascii="宋体" w:eastAsia="宋体" w:hAnsi="宋体" w:cs="Times New Roman" w:hint="eastAsia"/>
                <w:color w:val="000000"/>
                <w:sz w:val="18"/>
                <w:szCs w:val="18"/>
              </w:rPr>
              <w:t>其他收益</w:t>
            </w:r>
          </w:p>
        </w:tc>
        <w:tc>
          <w:tcPr>
            <w:tcW w:w="810" w:type="pct"/>
            <w:shd w:val="clear" w:color="auto" w:fill="auto"/>
          </w:tcPr>
          <w:p w14:paraId="51BE339E"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08CF0ED7" w14:textId="77777777" w:rsidR="00152492" w:rsidRDefault="00152492" w:rsidP="001430D2">
            <w:pPr>
              <w:jc w:val="right"/>
              <w:rPr>
                <w:rFonts w:ascii="宋体" w:eastAsia="宋体" w:hAnsi="宋体" w:cs="Times New Roman"/>
                <w:sz w:val="18"/>
                <w:szCs w:val="18"/>
              </w:rPr>
            </w:pPr>
          </w:p>
        </w:tc>
        <w:tc>
          <w:tcPr>
            <w:tcW w:w="810" w:type="pct"/>
          </w:tcPr>
          <w:p w14:paraId="0A790ACD" w14:textId="77777777" w:rsidR="00152492" w:rsidRDefault="00152492" w:rsidP="001430D2">
            <w:pPr>
              <w:jc w:val="right"/>
              <w:rPr>
                <w:rFonts w:ascii="宋体" w:eastAsia="宋体" w:hAnsi="宋体" w:cs="Times New Roman"/>
                <w:sz w:val="18"/>
                <w:szCs w:val="18"/>
              </w:rPr>
            </w:pPr>
          </w:p>
        </w:tc>
        <w:tc>
          <w:tcPr>
            <w:tcW w:w="884" w:type="pct"/>
          </w:tcPr>
          <w:p w14:paraId="60A012E4" w14:textId="77777777" w:rsidR="00152492" w:rsidRDefault="00152492" w:rsidP="001430D2">
            <w:pPr>
              <w:jc w:val="right"/>
              <w:rPr>
                <w:rFonts w:ascii="宋体" w:eastAsia="宋体" w:hAnsi="宋体" w:cs="Times New Roman"/>
                <w:sz w:val="18"/>
                <w:szCs w:val="18"/>
              </w:rPr>
            </w:pPr>
          </w:p>
        </w:tc>
      </w:tr>
      <w:tr w:rsidR="00152492" w14:paraId="759047FB" w14:textId="77777777" w:rsidTr="001430D2">
        <w:tc>
          <w:tcPr>
            <w:tcW w:w="1685" w:type="pct"/>
            <w:shd w:val="pct10" w:color="auto" w:fill="FFFFFF"/>
            <w:vAlign w:val="center"/>
          </w:tcPr>
          <w:p w14:paraId="73403473"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810" w:type="pct"/>
            <w:shd w:val="clear" w:color="auto" w:fill="auto"/>
          </w:tcPr>
          <w:p w14:paraId="012906CF"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DF6DD63" w14:textId="77777777" w:rsidR="00152492" w:rsidRDefault="00152492" w:rsidP="001430D2">
            <w:pPr>
              <w:jc w:val="right"/>
              <w:rPr>
                <w:rFonts w:ascii="宋体" w:eastAsia="宋体" w:hAnsi="宋体" w:cs="Times New Roman"/>
                <w:sz w:val="18"/>
                <w:szCs w:val="18"/>
              </w:rPr>
            </w:pPr>
          </w:p>
        </w:tc>
        <w:tc>
          <w:tcPr>
            <w:tcW w:w="810" w:type="pct"/>
          </w:tcPr>
          <w:p w14:paraId="2297DC8F" w14:textId="77777777" w:rsidR="00152492" w:rsidRDefault="00152492" w:rsidP="001430D2">
            <w:pPr>
              <w:jc w:val="right"/>
              <w:rPr>
                <w:rFonts w:ascii="宋体" w:eastAsia="宋体" w:hAnsi="宋体" w:cs="Times New Roman"/>
                <w:sz w:val="18"/>
                <w:szCs w:val="18"/>
              </w:rPr>
            </w:pPr>
          </w:p>
        </w:tc>
        <w:tc>
          <w:tcPr>
            <w:tcW w:w="884" w:type="pct"/>
          </w:tcPr>
          <w:p w14:paraId="36F524C4" w14:textId="77777777" w:rsidR="00152492" w:rsidRDefault="00152492" w:rsidP="001430D2">
            <w:pPr>
              <w:jc w:val="right"/>
              <w:rPr>
                <w:rFonts w:ascii="宋体" w:eastAsia="宋体" w:hAnsi="宋体" w:cs="Times New Roman"/>
                <w:sz w:val="18"/>
                <w:szCs w:val="18"/>
              </w:rPr>
            </w:pPr>
          </w:p>
        </w:tc>
      </w:tr>
      <w:tr w:rsidR="00152492" w14:paraId="180EB272" w14:textId="77777777" w:rsidTr="001430D2">
        <w:tc>
          <w:tcPr>
            <w:tcW w:w="1685" w:type="pct"/>
            <w:shd w:val="pct10" w:color="auto" w:fill="FFFFFF"/>
            <w:vAlign w:val="center"/>
          </w:tcPr>
          <w:p w14:paraId="3B26695C" w14:textId="77777777" w:rsidR="00152492" w:rsidRDefault="00152492" w:rsidP="001430D2">
            <w:pPr>
              <w:ind w:leftChars="218" w:left="458"/>
              <w:rPr>
                <w:rFonts w:ascii="宋体" w:eastAsia="宋体" w:hAnsi="宋体" w:cs="宋体"/>
                <w:sz w:val="18"/>
                <w:szCs w:val="18"/>
              </w:rPr>
            </w:pPr>
            <w:r>
              <w:rPr>
                <w:rFonts w:ascii="宋体" w:eastAsia="宋体" w:hAnsi="宋体" w:cs="Times New Roman" w:hint="eastAsia"/>
                <w:sz w:val="18"/>
                <w:szCs w:val="18"/>
              </w:rPr>
              <w:t>其中：对联营企业和合营企业的投资收益</w:t>
            </w:r>
          </w:p>
        </w:tc>
        <w:tc>
          <w:tcPr>
            <w:tcW w:w="810" w:type="pct"/>
            <w:shd w:val="clear" w:color="auto" w:fill="auto"/>
          </w:tcPr>
          <w:p w14:paraId="4BA4CDF4"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0C7DFA30" w14:textId="77777777" w:rsidR="00152492" w:rsidRDefault="00152492" w:rsidP="001430D2">
            <w:pPr>
              <w:jc w:val="right"/>
              <w:rPr>
                <w:rFonts w:ascii="宋体" w:eastAsia="宋体" w:hAnsi="宋体" w:cs="Times New Roman"/>
                <w:sz w:val="18"/>
                <w:szCs w:val="18"/>
              </w:rPr>
            </w:pPr>
          </w:p>
        </w:tc>
        <w:tc>
          <w:tcPr>
            <w:tcW w:w="810" w:type="pct"/>
          </w:tcPr>
          <w:p w14:paraId="57F3B02B" w14:textId="77777777" w:rsidR="00152492" w:rsidRDefault="00152492" w:rsidP="001430D2">
            <w:pPr>
              <w:jc w:val="right"/>
              <w:rPr>
                <w:rFonts w:ascii="宋体" w:eastAsia="宋体" w:hAnsi="宋体" w:cs="Times New Roman"/>
                <w:sz w:val="18"/>
                <w:szCs w:val="18"/>
              </w:rPr>
            </w:pPr>
          </w:p>
        </w:tc>
        <w:tc>
          <w:tcPr>
            <w:tcW w:w="884" w:type="pct"/>
          </w:tcPr>
          <w:p w14:paraId="3ABA4C52" w14:textId="77777777" w:rsidR="00152492" w:rsidRDefault="00152492" w:rsidP="001430D2">
            <w:pPr>
              <w:jc w:val="right"/>
              <w:rPr>
                <w:rFonts w:ascii="宋体" w:eastAsia="宋体" w:hAnsi="宋体" w:cs="Times New Roman"/>
                <w:sz w:val="18"/>
                <w:szCs w:val="18"/>
              </w:rPr>
            </w:pPr>
          </w:p>
        </w:tc>
      </w:tr>
      <w:tr w:rsidR="00152492" w14:paraId="3D5773C9" w14:textId="77777777" w:rsidTr="001430D2">
        <w:tc>
          <w:tcPr>
            <w:tcW w:w="1685" w:type="pct"/>
            <w:shd w:val="pct10" w:color="auto" w:fill="FFFFFF"/>
            <w:vAlign w:val="center"/>
          </w:tcPr>
          <w:p w14:paraId="06E06BED" w14:textId="77777777" w:rsidR="00152492" w:rsidRDefault="00152492" w:rsidP="001430D2">
            <w:pPr>
              <w:ind w:firstLineChars="491" w:firstLine="884"/>
              <w:rPr>
                <w:rFonts w:ascii="宋体" w:eastAsia="宋体" w:hAnsi="宋体" w:cs="宋体"/>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计量的金融资产终止确认收益（损失以“-”号填列）</w:t>
            </w:r>
          </w:p>
        </w:tc>
        <w:tc>
          <w:tcPr>
            <w:tcW w:w="810" w:type="pct"/>
            <w:shd w:val="clear" w:color="auto" w:fill="auto"/>
          </w:tcPr>
          <w:p w14:paraId="6A991286"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0D689E10" w14:textId="77777777" w:rsidR="00152492" w:rsidRDefault="00152492" w:rsidP="001430D2">
            <w:pPr>
              <w:jc w:val="right"/>
              <w:rPr>
                <w:rFonts w:ascii="宋体" w:eastAsia="宋体" w:hAnsi="宋体" w:cs="Times New Roman"/>
                <w:sz w:val="18"/>
                <w:szCs w:val="18"/>
              </w:rPr>
            </w:pPr>
          </w:p>
        </w:tc>
        <w:tc>
          <w:tcPr>
            <w:tcW w:w="810" w:type="pct"/>
          </w:tcPr>
          <w:p w14:paraId="01847733" w14:textId="77777777" w:rsidR="00152492" w:rsidRDefault="00152492" w:rsidP="001430D2">
            <w:pPr>
              <w:jc w:val="right"/>
              <w:rPr>
                <w:rFonts w:ascii="宋体" w:eastAsia="宋体" w:hAnsi="宋体" w:cs="Times New Roman"/>
                <w:sz w:val="18"/>
                <w:szCs w:val="18"/>
              </w:rPr>
            </w:pPr>
          </w:p>
        </w:tc>
        <w:tc>
          <w:tcPr>
            <w:tcW w:w="884" w:type="pct"/>
          </w:tcPr>
          <w:p w14:paraId="51DD9985" w14:textId="77777777" w:rsidR="00152492" w:rsidRDefault="00152492" w:rsidP="001430D2">
            <w:pPr>
              <w:jc w:val="right"/>
              <w:rPr>
                <w:rFonts w:ascii="宋体" w:eastAsia="宋体" w:hAnsi="宋体" w:cs="Times New Roman"/>
                <w:sz w:val="18"/>
                <w:szCs w:val="18"/>
              </w:rPr>
            </w:pPr>
          </w:p>
        </w:tc>
      </w:tr>
      <w:tr w:rsidR="00152492" w14:paraId="626C4C7B" w14:textId="77777777" w:rsidTr="001430D2">
        <w:tc>
          <w:tcPr>
            <w:tcW w:w="1685" w:type="pct"/>
            <w:shd w:val="pct10" w:color="auto" w:fill="FFFFFF"/>
            <w:vAlign w:val="center"/>
          </w:tcPr>
          <w:p w14:paraId="5F01BD9C" w14:textId="77777777" w:rsidR="00152492" w:rsidRDefault="00152492" w:rsidP="001430D2">
            <w:pPr>
              <w:ind w:firstLineChars="200" w:firstLine="360"/>
              <w:rPr>
                <w:rFonts w:ascii="宋体" w:eastAsia="宋体" w:hAnsi="宋体" w:cs="宋体"/>
                <w:sz w:val="18"/>
                <w:szCs w:val="18"/>
              </w:rPr>
            </w:pPr>
            <w:r>
              <w:rPr>
                <w:rFonts w:ascii="宋体" w:eastAsia="宋体" w:hAnsi="宋体" w:cs="Times New Roman" w:hint="eastAsia"/>
                <w:sz w:val="18"/>
                <w:szCs w:val="18"/>
              </w:rPr>
              <w:t>汇兑收益（损失以“-”号填列）</w:t>
            </w:r>
          </w:p>
        </w:tc>
        <w:tc>
          <w:tcPr>
            <w:tcW w:w="810" w:type="pct"/>
            <w:shd w:val="clear" w:color="auto" w:fill="auto"/>
          </w:tcPr>
          <w:p w14:paraId="60D3F079"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3DBD33E4" w14:textId="77777777" w:rsidR="00152492" w:rsidRDefault="00152492" w:rsidP="001430D2">
            <w:pPr>
              <w:jc w:val="right"/>
              <w:rPr>
                <w:rFonts w:ascii="宋体" w:eastAsia="宋体" w:hAnsi="宋体" w:cs="Times New Roman"/>
                <w:sz w:val="18"/>
                <w:szCs w:val="18"/>
              </w:rPr>
            </w:pPr>
          </w:p>
        </w:tc>
        <w:tc>
          <w:tcPr>
            <w:tcW w:w="810" w:type="pct"/>
          </w:tcPr>
          <w:p w14:paraId="1E7C74D1" w14:textId="77777777" w:rsidR="00152492" w:rsidRDefault="00152492" w:rsidP="001430D2">
            <w:pPr>
              <w:jc w:val="right"/>
              <w:rPr>
                <w:rFonts w:ascii="宋体" w:eastAsia="宋体" w:hAnsi="宋体" w:cs="Times New Roman"/>
                <w:sz w:val="18"/>
                <w:szCs w:val="18"/>
              </w:rPr>
            </w:pPr>
          </w:p>
        </w:tc>
        <w:tc>
          <w:tcPr>
            <w:tcW w:w="884" w:type="pct"/>
          </w:tcPr>
          <w:p w14:paraId="279A383D" w14:textId="77777777" w:rsidR="00152492" w:rsidRDefault="00152492" w:rsidP="001430D2">
            <w:pPr>
              <w:jc w:val="right"/>
              <w:rPr>
                <w:rFonts w:ascii="宋体" w:eastAsia="宋体" w:hAnsi="宋体" w:cs="Times New Roman"/>
                <w:sz w:val="18"/>
                <w:szCs w:val="18"/>
              </w:rPr>
            </w:pPr>
          </w:p>
        </w:tc>
      </w:tr>
      <w:tr w:rsidR="00152492" w14:paraId="7394BB08" w14:textId="77777777" w:rsidTr="001430D2">
        <w:tc>
          <w:tcPr>
            <w:tcW w:w="1685" w:type="pct"/>
            <w:shd w:val="pct10" w:color="auto" w:fill="FFFFFF"/>
            <w:vAlign w:val="center"/>
          </w:tcPr>
          <w:p w14:paraId="6FBF0018"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810" w:type="pct"/>
            <w:shd w:val="clear" w:color="auto" w:fill="auto"/>
          </w:tcPr>
          <w:p w14:paraId="0D738AC3"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249F2000" w14:textId="77777777" w:rsidR="00152492" w:rsidRDefault="00152492" w:rsidP="001430D2">
            <w:pPr>
              <w:jc w:val="right"/>
              <w:rPr>
                <w:rFonts w:ascii="宋体" w:eastAsia="宋体" w:hAnsi="宋体" w:cs="Times New Roman"/>
                <w:sz w:val="18"/>
                <w:szCs w:val="18"/>
              </w:rPr>
            </w:pPr>
          </w:p>
        </w:tc>
        <w:tc>
          <w:tcPr>
            <w:tcW w:w="810" w:type="pct"/>
          </w:tcPr>
          <w:p w14:paraId="079B6C95" w14:textId="77777777" w:rsidR="00152492" w:rsidRDefault="00152492" w:rsidP="001430D2">
            <w:pPr>
              <w:jc w:val="right"/>
              <w:rPr>
                <w:rFonts w:ascii="宋体" w:eastAsia="宋体" w:hAnsi="宋体" w:cs="Times New Roman"/>
                <w:sz w:val="18"/>
                <w:szCs w:val="18"/>
              </w:rPr>
            </w:pPr>
          </w:p>
        </w:tc>
        <w:tc>
          <w:tcPr>
            <w:tcW w:w="884" w:type="pct"/>
          </w:tcPr>
          <w:p w14:paraId="70A135AA" w14:textId="77777777" w:rsidR="00152492" w:rsidRDefault="00152492" w:rsidP="001430D2">
            <w:pPr>
              <w:jc w:val="right"/>
              <w:rPr>
                <w:rFonts w:ascii="宋体" w:eastAsia="宋体" w:hAnsi="宋体" w:cs="Times New Roman"/>
                <w:sz w:val="18"/>
                <w:szCs w:val="18"/>
              </w:rPr>
            </w:pPr>
          </w:p>
        </w:tc>
      </w:tr>
      <w:tr w:rsidR="00152492" w14:paraId="78C7A1A9" w14:textId="77777777" w:rsidTr="001430D2">
        <w:tc>
          <w:tcPr>
            <w:tcW w:w="1685" w:type="pct"/>
            <w:shd w:val="pct10" w:color="auto" w:fill="FFFFFF"/>
            <w:vAlign w:val="center"/>
          </w:tcPr>
          <w:p w14:paraId="2BD820E9"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810" w:type="pct"/>
            <w:shd w:val="clear" w:color="auto" w:fill="auto"/>
          </w:tcPr>
          <w:p w14:paraId="1D735FFE"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6E36427A" w14:textId="77777777" w:rsidR="00152492" w:rsidRDefault="00152492" w:rsidP="001430D2">
            <w:pPr>
              <w:jc w:val="right"/>
              <w:rPr>
                <w:rFonts w:ascii="宋体" w:eastAsia="宋体" w:hAnsi="宋体" w:cs="Times New Roman"/>
                <w:sz w:val="18"/>
                <w:szCs w:val="18"/>
              </w:rPr>
            </w:pPr>
          </w:p>
        </w:tc>
        <w:tc>
          <w:tcPr>
            <w:tcW w:w="810" w:type="pct"/>
          </w:tcPr>
          <w:p w14:paraId="32A12CCB" w14:textId="77777777" w:rsidR="00152492" w:rsidRDefault="00152492" w:rsidP="001430D2">
            <w:pPr>
              <w:jc w:val="right"/>
              <w:rPr>
                <w:rFonts w:ascii="宋体" w:eastAsia="宋体" w:hAnsi="宋体" w:cs="Times New Roman"/>
                <w:sz w:val="18"/>
                <w:szCs w:val="18"/>
              </w:rPr>
            </w:pPr>
          </w:p>
        </w:tc>
        <w:tc>
          <w:tcPr>
            <w:tcW w:w="884" w:type="pct"/>
          </w:tcPr>
          <w:p w14:paraId="6C4045EE" w14:textId="77777777" w:rsidR="00152492" w:rsidRDefault="00152492" w:rsidP="001430D2">
            <w:pPr>
              <w:jc w:val="right"/>
              <w:rPr>
                <w:rFonts w:ascii="宋体" w:eastAsia="宋体" w:hAnsi="宋体" w:cs="Times New Roman"/>
                <w:sz w:val="18"/>
                <w:szCs w:val="18"/>
              </w:rPr>
            </w:pPr>
          </w:p>
        </w:tc>
      </w:tr>
      <w:tr w:rsidR="00152492" w14:paraId="452DB167" w14:textId="77777777" w:rsidTr="001430D2">
        <w:tc>
          <w:tcPr>
            <w:tcW w:w="1685" w:type="pct"/>
            <w:shd w:val="pct10" w:color="auto" w:fill="FFFFFF"/>
            <w:vAlign w:val="center"/>
          </w:tcPr>
          <w:p w14:paraId="1D91C74F"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信用减值损失（损失以“－”号填列）</w:t>
            </w:r>
          </w:p>
        </w:tc>
        <w:tc>
          <w:tcPr>
            <w:tcW w:w="810" w:type="pct"/>
            <w:shd w:val="clear" w:color="auto" w:fill="auto"/>
          </w:tcPr>
          <w:p w14:paraId="7C97DF5D"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6960DF6E" w14:textId="77777777" w:rsidR="00152492" w:rsidRDefault="00152492" w:rsidP="001430D2">
            <w:pPr>
              <w:jc w:val="right"/>
              <w:rPr>
                <w:rFonts w:ascii="宋体" w:eastAsia="宋体" w:hAnsi="宋体" w:cs="Times New Roman"/>
                <w:sz w:val="18"/>
                <w:szCs w:val="18"/>
              </w:rPr>
            </w:pPr>
          </w:p>
        </w:tc>
        <w:tc>
          <w:tcPr>
            <w:tcW w:w="810" w:type="pct"/>
          </w:tcPr>
          <w:p w14:paraId="4468677C" w14:textId="77777777" w:rsidR="00152492" w:rsidRDefault="00152492" w:rsidP="001430D2">
            <w:pPr>
              <w:jc w:val="right"/>
              <w:rPr>
                <w:rFonts w:ascii="宋体" w:eastAsia="宋体" w:hAnsi="宋体" w:cs="Times New Roman"/>
                <w:sz w:val="18"/>
                <w:szCs w:val="18"/>
              </w:rPr>
            </w:pPr>
          </w:p>
        </w:tc>
        <w:tc>
          <w:tcPr>
            <w:tcW w:w="884" w:type="pct"/>
          </w:tcPr>
          <w:p w14:paraId="7456E8CB" w14:textId="77777777" w:rsidR="00152492" w:rsidRDefault="00152492" w:rsidP="001430D2">
            <w:pPr>
              <w:jc w:val="right"/>
              <w:rPr>
                <w:rFonts w:ascii="宋体" w:eastAsia="宋体" w:hAnsi="宋体" w:cs="Times New Roman"/>
                <w:sz w:val="18"/>
                <w:szCs w:val="18"/>
              </w:rPr>
            </w:pPr>
          </w:p>
        </w:tc>
      </w:tr>
      <w:tr w:rsidR="00152492" w14:paraId="2062C8A2" w14:textId="77777777" w:rsidTr="001430D2">
        <w:tc>
          <w:tcPr>
            <w:tcW w:w="1685" w:type="pct"/>
            <w:shd w:val="pct10" w:color="auto" w:fill="FFFFFF"/>
            <w:vAlign w:val="center"/>
          </w:tcPr>
          <w:p w14:paraId="04FB876D"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资产减值损失（损失以“－”号填列）</w:t>
            </w:r>
          </w:p>
        </w:tc>
        <w:tc>
          <w:tcPr>
            <w:tcW w:w="810" w:type="pct"/>
            <w:shd w:val="clear" w:color="auto" w:fill="auto"/>
          </w:tcPr>
          <w:p w14:paraId="40870D41"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8145A58" w14:textId="77777777" w:rsidR="00152492" w:rsidRDefault="00152492" w:rsidP="001430D2">
            <w:pPr>
              <w:jc w:val="right"/>
              <w:rPr>
                <w:rFonts w:ascii="宋体" w:eastAsia="宋体" w:hAnsi="宋体" w:cs="Times New Roman"/>
                <w:sz w:val="18"/>
                <w:szCs w:val="18"/>
              </w:rPr>
            </w:pPr>
          </w:p>
        </w:tc>
        <w:tc>
          <w:tcPr>
            <w:tcW w:w="810" w:type="pct"/>
          </w:tcPr>
          <w:p w14:paraId="5FDAB2BD" w14:textId="77777777" w:rsidR="00152492" w:rsidRDefault="00152492" w:rsidP="001430D2">
            <w:pPr>
              <w:jc w:val="right"/>
              <w:rPr>
                <w:rFonts w:ascii="宋体" w:eastAsia="宋体" w:hAnsi="宋体" w:cs="Times New Roman"/>
                <w:sz w:val="18"/>
                <w:szCs w:val="18"/>
              </w:rPr>
            </w:pPr>
          </w:p>
        </w:tc>
        <w:tc>
          <w:tcPr>
            <w:tcW w:w="884" w:type="pct"/>
          </w:tcPr>
          <w:p w14:paraId="6407F585" w14:textId="77777777" w:rsidR="00152492" w:rsidRDefault="00152492" w:rsidP="001430D2">
            <w:pPr>
              <w:jc w:val="right"/>
              <w:rPr>
                <w:rFonts w:ascii="宋体" w:eastAsia="宋体" w:hAnsi="宋体" w:cs="Times New Roman"/>
                <w:sz w:val="18"/>
                <w:szCs w:val="18"/>
              </w:rPr>
            </w:pPr>
          </w:p>
        </w:tc>
      </w:tr>
      <w:tr w:rsidR="00152492" w14:paraId="1D1FEC13" w14:textId="77777777" w:rsidTr="001430D2">
        <w:tc>
          <w:tcPr>
            <w:tcW w:w="1685" w:type="pct"/>
            <w:shd w:val="pct10" w:color="auto" w:fill="FFFFFF"/>
            <w:vAlign w:val="center"/>
          </w:tcPr>
          <w:p w14:paraId="08B7B61D" w14:textId="77777777" w:rsidR="00152492" w:rsidRDefault="00152492" w:rsidP="001430D2">
            <w:pPr>
              <w:ind w:firstLineChars="200" w:firstLine="360"/>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810" w:type="pct"/>
            <w:shd w:val="clear" w:color="auto" w:fill="auto"/>
          </w:tcPr>
          <w:p w14:paraId="0AD2200D"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3A2437F6" w14:textId="77777777" w:rsidR="00152492" w:rsidRDefault="00152492" w:rsidP="001430D2">
            <w:pPr>
              <w:jc w:val="right"/>
              <w:rPr>
                <w:rFonts w:ascii="宋体" w:eastAsia="宋体" w:hAnsi="宋体" w:cs="Times New Roman"/>
                <w:sz w:val="18"/>
                <w:szCs w:val="18"/>
              </w:rPr>
            </w:pPr>
          </w:p>
        </w:tc>
        <w:tc>
          <w:tcPr>
            <w:tcW w:w="810" w:type="pct"/>
          </w:tcPr>
          <w:p w14:paraId="1A83BCC6" w14:textId="77777777" w:rsidR="00152492" w:rsidRDefault="00152492" w:rsidP="001430D2">
            <w:pPr>
              <w:jc w:val="right"/>
              <w:rPr>
                <w:rFonts w:ascii="宋体" w:eastAsia="宋体" w:hAnsi="宋体" w:cs="Times New Roman"/>
                <w:sz w:val="18"/>
                <w:szCs w:val="18"/>
              </w:rPr>
            </w:pPr>
          </w:p>
        </w:tc>
        <w:tc>
          <w:tcPr>
            <w:tcW w:w="884" w:type="pct"/>
          </w:tcPr>
          <w:p w14:paraId="4AEDBAB1" w14:textId="77777777" w:rsidR="00152492" w:rsidRDefault="00152492" w:rsidP="001430D2">
            <w:pPr>
              <w:jc w:val="right"/>
              <w:rPr>
                <w:rFonts w:ascii="宋体" w:eastAsia="宋体" w:hAnsi="宋体" w:cs="Times New Roman"/>
                <w:sz w:val="18"/>
                <w:szCs w:val="18"/>
              </w:rPr>
            </w:pPr>
          </w:p>
        </w:tc>
      </w:tr>
      <w:tr w:rsidR="00152492" w14:paraId="03D22141" w14:textId="77777777" w:rsidTr="001430D2">
        <w:tc>
          <w:tcPr>
            <w:tcW w:w="1685" w:type="pct"/>
            <w:shd w:val="pct10" w:color="auto" w:fill="FFFFFF"/>
            <w:vAlign w:val="center"/>
          </w:tcPr>
          <w:p w14:paraId="6CB04B39"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810" w:type="pct"/>
            <w:shd w:val="clear" w:color="auto" w:fill="auto"/>
          </w:tcPr>
          <w:p w14:paraId="4242BDFF"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57FB5E2" w14:textId="77777777" w:rsidR="00152492" w:rsidRDefault="00152492" w:rsidP="001430D2">
            <w:pPr>
              <w:jc w:val="right"/>
              <w:rPr>
                <w:rFonts w:ascii="宋体" w:eastAsia="宋体" w:hAnsi="宋体" w:cs="Times New Roman"/>
                <w:sz w:val="18"/>
                <w:szCs w:val="18"/>
              </w:rPr>
            </w:pPr>
          </w:p>
        </w:tc>
        <w:tc>
          <w:tcPr>
            <w:tcW w:w="810" w:type="pct"/>
          </w:tcPr>
          <w:p w14:paraId="5F715533" w14:textId="77777777" w:rsidR="00152492" w:rsidRDefault="00152492" w:rsidP="001430D2">
            <w:pPr>
              <w:jc w:val="right"/>
              <w:rPr>
                <w:rFonts w:ascii="宋体" w:eastAsia="宋体" w:hAnsi="宋体" w:cs="Times New Roman"/>
                <w:sz w:val="18"/>
                <w:szCs w:val="18"/>
              </w:rPr>
            </w:pPr>
          </w:p>
        </w:tc>
        <w:tc>
          <w:tcPr>
            <w:tcW w:w="884" w:type="pct"/>
          </w:tcPr>
          <w:p w14:paraId="19DE64EA" w14:textId="77777777" w:rsidR="00152492" w:rsidRDefault="00152492" w:rsidP="001430D2">
            <w:pPr>
              <w:jc w:val="right"/>
              <w:rPr>
                <w:rFonts w:ascii="宋体" w:eastAsia="宋体" w:hAnsi="宋体" w:cs="Times New Roman"/>
                <w:sz w:val="18"/>
                <w:szCs w:val="18"/>
              </w:rPr>
            </w:pPr>
          </w:p>
        </w:tc>
      </w:tr>
      <w:tr w:rsidR="00152492" w14:paraId="0823FE6E" w14:textId="77777777" w:rsidTr="001430D2">
        <w:tc>
          <w:tcPr>
            <w:tcW w:w="1685" w:type="pct"/>
            <w:shd w:val="pct10" w:color="auto" w:fill="FFFFFF"/>
            <w:vAlign w:val="center"/>
          </w:tcPr>
          <w:p w14:paraId="2F526F9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加：营业外收入</w:t>
            </w:r>
          </w:p>
        </w:tc>
        <w:tc>
          <w:tcPr>
            <w:tcW w:w="810" w:type="pct"/>
            <w:shd w:val="clear" w:color="auto" w:fill="auto"/>
          </w:tcPr>
          <w:p w14:paraId="088FB772"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0C7D3DC0" w14:textId="77777777" w:rsidR="00152492" w:rsidRDefault="00152492" w:rsidP="001430D2">
            <w:pPr>
              <w:jc w:val="right"/>
              <w:rPr>
                <w:rFonts w:ascii="宋体" w:eastAsia="宋体" w:hAnsi="宋体" w:cs="Times New Roman"/>
                <w:sz w:val="18"/>
                <w:szCs w:val="18"/>
              </w:rPr>
            </w:pPr>
          </w:p>
        </w:tc>
        <w:tc>
          <w:tcPr>
            <w:tcW w:w="810" w:type="pct"/>
          </w:tcPr>
          <w:p w14:paraId="3BB69E1B" w14:textId="77777777" w:rsidR="00152492" w:rsidRDefault="00152492" w:rsidP="001430D2">
            <w:pPr>
              <w:jc w:val="right"/>
              <w:rPr>
                <w:rFonts w:ascii="宋体" w:eastAsia="宋体" w:hAnsi="宋体" w:cs="Times New Roman"/>
                <w:sz w:val="18"/>
                <w:szCs w:val="18"/>
              </w:rPr>
            </w:pPr>
          </w:p>
        </w:tc>
        <w:tc>
          <w:tcPr>
            <w:tcW w:w="884" w:type="pct"/>
          </w:tcPr>
          <w:p w14:paraId="67DC43DA" w14:textId="77777777" w:rsidR="00152492" w:rsidRDefault="00152492" w:rsidP="001430D2">
            <w:pPr>
              <w:jc w:val="right"/>
              <w:rPr>
                <w:rFonts w:ascii="宋体" w:eastAsia="宋体" w:hAnsi="宋体" w:cs="Times New Roman"/>
                <w:sz w:val="18"/>
                <w:szCs w:val="18"/>
              </w:rPr>
            </w:pPr>
          </w:p>
        </w:tc>
      </w:tr>
      <w:tr w:rsidR="00152492" w14:paraId="44FC5C18" w14:textId="77777777" w:rsidTr="001430D2">
        <w:tc>
          <w:tcPr>
            <w:tcW w:w="1685" w:type="pct"/>
            <w:shd w:val="pct10" w:color="auto" w:fill="FFFFFF"/>
            <w:vAlign w:val="center"/>
          </w:tcPr>
          <w:p w14:paraId="67E47B9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减：营业外支出</w:t>
            </w:r>
          </w:p>
        </w:tc>
        <w:tc>
          <w:tcPr>
            <w:tcW w:w="810" w:type="pct"/>
            <w:shd w:val="clear" w:color="auto" w:fill="auto"/>
          </w:tcPr>
          <w:p w14:paraId="4365D0C1"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34065CD9" w14:textId="77777777" w:rsidR="00152492" w:rsidRDefault="00152492" w:rsidP="001430D2">
            <w:pPr>
              <w:jc w:val="right"/>
              <w:rPr>
                <w:rFonts w:ascii="宋体" w:eastAsia="宋体" w:hAnsi="宋体" w:cs="Times New Roman"/>
                <w:sz w:val="18"/>
                <w:szCs w:val="18"/>
              </w:rPr>
            </w:pPr>
          </w:p>
        </w:tc>
        <w:tc>
          <w:tcPr>
            <w:tcW w:w="810" w:type="pct"/>
          </w:tcPr>
          <w:p w14:paraId="7324B769" w14:textId="77777777" w:rsidR="00152492" w:rsidRDefault="00152492" w:rsidP="001430D2">
            <w:pPr>
              <w:jc w:val="right"/>
              <w:rPr>
                <w:rFonts w:ascii="宋体" w:eastAsia="宋体" w:hAnsi="宋体" w:cs="Times New Roman"/>
                <w:sz w:val="18"/>
                <w:szCs w:val="18"/>
              </w:rPr>
            </w:pPr>
          </w:p>
        </w:tc>
        <w:tc>
          <w:tcPr>
            <w:tcW w:w="884" w:type="pct"/>
          </w:tcPr>
          <w:p w14:paraId="629D3B64" w14:textId="77777777" w:rsidR="00152492" w:rsidRDefault="00152492" w:rsidP="001430D2">
            <w:pPr>
              <w:jc w:val="right"/>
              <w:rPr>
                <w:rFonts w:ascii="宋体" w:eastAsia="宋体" w:hAnsi="宋体" w:cs="Times New Roman"/>
                <w:sz w:val="18"/>
                <w:szCs w:val="18"/>
              </w:rPr>
            </w:pPr>
          </w:p>
        </w:tc>
      </w:tr>
      <w:tr w:rsidR="00152492" w14:paraId="348534EC" w14:textId="77777777" w:rsidTr="001430D2">
        <w:tc>
          <w:tcPr>
            <w:tcW w:w="1685" w:type="pct"/>
            <w:shd w:val="pct10" w:color="auto" w:fill="FFFFFF"/>
            <w:vAlign w:val="center"/>
          </w:tcPr>
          <w:p w14:paraId="2065ECB9"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810" w:type="pct"/>
            <w:shd w:val="clear" w:color="auto" w:fill="auto"/>
          </w:tcPr>
          <w:p w14:paraId="01372D2F"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3CCD0B7D" w14:textId="77777777" w:rsidR="00152492" w:rsidRDefault="00152492" w:rsidP="001430D2">
            <w:pPr>
              <w:jc w:val="right"/>
              <w:rPr>
                <w:rFonts w:ascii="宋体" w:eastAsia="宋体" w:hAnsi="宋体" w:cs="Times New Roman"/>
                <w:sz w:val="18"/>
                <w:szCs w:val="18"/>
              </w:rPr>
            </w:pPr>
          </w:p>
        </w:tc>
        <w:tc>
          <w:tcPr>
            <w:tcW w:w="810" w:type="pct"/>
          </w:tcPr>
          <w:p w14:paraId="213E82B8" w14:textId="77777777" w:rsidR="00152492" w:rsidRDefault="00152492" w:rsidP="001430D2">
            <w:pPr>
              <w:jc w:val="right"/>
              <w:rPr>
                <w:rFonts w:ascii="宋体" w:eastAsia="宋体" w:hAnsi="宋体" w:cs="Times New Roman"/>
                <w:sz w:val="18"/>
                <w:szCs w:val="18"/>
              </w:rPr>
            </w:pPr>
          </w:p>
        </w:tc>
        <w:tc>
          <w:tcPr>
            <w:tcW w:w="884" w:type="pct"/>
          </w:tcPr>
          <w:p w14:paraId="762996A5" w14:textId="77777777" w:rsidR="00152492" w:rsidRDefault="00152492" w:rsidP="001430D2">
            <w:pPr>
              <w:jc w:val="right"/>
              <w:rPr>
                <w:rFonts w:ascii="宋体" w:eastAsia="宋体" w:hAnsi="宋体" w:cs="Times New Roman"/>
                <w:sz w:val="18"/>
                <w:szCs w:val="18"/>
              </w:rPr>
            </w:pPr>
          </w:p>
        </w:tc>
      </w:tr>
      <w:tr w:rsidR="00152492" w14:paraId="0BC8EDA0" w14:textId="77777777" w:rsidTr="001430D2">
        <w:tc>
          <w:tcPr>
            <w:tcW w:w="1685" w:type="pct"/>
            <w:shd w:val="pct10" w:color="auto" w:fill="FFFFFF"/>
            <w:vAlign w:val="center"/>
          </w:tcPr>
          <w:p w14:paraId="754C1AA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减：所得税费用</w:t>
            </w:r>
          </w:p>
        </w:tc>
        <w:tc>
          <w:tcPr>
            <w:tcW w:w="810" w:type="pct"/>
            <w:shd w:val="clear" w:color="auto" w:fill="auto"/>
          </w:tcPr>
          <w:p w14:paraId="03A829A1"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6551C3C0" w14:textId="77777777" w:rsidR="00152492" w:rsidRDefault="00152492" w:rsidP="001430D2">
            <w:pPr>
              <w:jc w:val="right"/>
              <w:rPr>
                <w:rFonts w:ascii="宋体" w:eastAsia="宋体" w:hAnsi="宋体" w:cs="Times New Roman"/>
                <w:sz w:val="18"/>
                <w:szCs w:val="18"/>
              </w:rPr>
            </w:pPr>
          </w:p>
        </w:tc>
        <w:tc>
          <w:tcPr>
            <w:tcW w:w="810" w:type="pct"/>
          </w:tcPr>
          <w:p w14:paraId="0CCF9AC8" w14:textId="77777777" w:rsidR="00152492" w:rsidRDefault="00152492" w:rsidP="001430D2">
            <w:pPr>
              <w:jc w:val="right"/>
              <w:rPr>
                <w:rFonts w:ascii="宋体" w:eastAsia="宋体" w:hAnsi="宋体" w:cs="Times New Roman"/>
                <w:sz w:val="18"/>
                <w:szCs w:val="18"/>
              </w:rPr>
            </w:pPr>
          </w:p>
        </w:tc>
        <w:tc>
          <w:tcPr>
            <w:tcW w:w="884" w:type="pct"/>
          </w:tcPr>
          <w:p w14:paraId="1371B211" w14:textId="77777777" w:rsidR="00152492" w:rsidRDefault="00152492" w:rsidP="001430D2">
            <w:pPr>
              <w:jc w:val="right"/>
              <w:rPr>
                <w:rFonts w:ascii="宋体" w:eastAsia="宋体" w:hAnsi="宋体" w:cs="Times New Roman"/>
                <w:sz w:val="18"/>
                <w:szCs w:val="18"/>
              </w:rPr>
            </w:pPr>
          </w:p>
        </w:tc>
      </w:tr>
      <w:tr w:rsidR="00152492" w14:paraId="035851BF" w14:textId="77777777" w:rsidTr="001430D2">
        <w:tc>
          <w:tcPr>
            <w:tcW w:w="1685" w:type="pct"/>
            <w:shd w:val="pct10" w:color="auto" w:fill="FFFFFF"/>
            <w:vAlign w:val="center"/>
          </w:tcPr>
          <w:p w14:paraId="3650D67D"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810" w:type="pct"/>
            <w:shd w:val="clear" w:color="auto" w:fill="auto"/>
          </w:tcPr>
          <w:p w14:paraId="56413833"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F15DE9C" w14:textId="77777777" w:rsidR="00152492" w:rsidRDefault="00152492" w:rsidP="001430D2">
            <w:pPr>
              <w:jc w:val="right"/>
              <w:rPr>
                <w:rFonts w:ascii="宋体" w:eastAsia="宋体" w:hAnsi="宋体" w:cs="Times New Roman"/>
                <w:sz w:val="18"/>
                <w:szCs w:val="18"/>
              </w:rPr>
            </w:pPr>
          </w:p>
        </w:tc>
        <w:tc>
          <w:tcPr>
            <w:tcW w:w="810" w:type="pct"/>
          </w:tcPr>
          <w:p w14:paraId="2509D799" w14:textId="77777777" w:rsidR="00152492" w:rsidRDefault="00152492" w:rsidP="001430D2">
            <w:pPr>
              <w:jc w:val="right"/>
              <w:rPr>
                <w:rFonts w:ascii="宋体" w:eastAsia="宋体" w:hAnsi="宋体" w:cs="Times New Roman"/>
                <w:sz w:val="18"/>
                <w:szCs w:val="18"/>
              </w:rPr>
            </w:pPr>
          </w:p>
        </w:tc>
        <w:tc>
          <w:tcPr>
            <w:tcW w:w="884" w:type="pct"/>
          </w:tcPr>
          <w:p w14:paraId="05A0C2A8" w14:textId="77777777" w:rsidR="00152492" w:rsidRDefault="00152492" w:rsidP="001430D2">
            <w:pPr>
              <w:jc w:val="right"/>
              <w:rPr>
                <w:rFonts w:ascii="宋体" w:eastAsia="宋体" w:hAnsi="宋体" w:cs="Times New Roman"/>
                <w:sz w:val="18"/>
                <w:szCs w:val="18"/>
              </w:rPr>
            </w:pPr>
          </w:p>
        </w:tc>
      </w:tr>
      <w:tr w:rsidR="00152492" w14:paraId="260BACDF" w14:textId="77777777" w:rsidTr="001430D2">
        <w:tc>
          <w:tcPr>
            <w:tcW w:w="1685" w:type="pct"/>
            <w:shd w:val="pct10" w:color="auto" w:fill="FFFFFF"/>
            <w:vAlign w:val="center"/>
          </w:tcPr>
          <w:p w14:paraId="6E44AE07"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810" w:type="pct"/>
            <w:shd w:val="clear" w:color="auto" w:fill="auto"/>
          </w:tcPr>
          <w:p w14:paraId="5BD531BC"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CE1E86B" w14:textId="77777777" w:rsidR="00152492" w:rsidRDefault="00152492" w:rsidP="001430D2">
            <w:pPr>
              <w:jc w:val="right"/>
              <w:rPr>
                <w:rFonts w:ascii="宋体" w:eastAsia="宋体" w:hAnsi="宋体" w:cs="Times New Roman"/>
                <w:sz w:val="18"/>
                <w:szCs w:val="18"/>
              </w:rPr>
            </w:pPr>
          </w:p>
        </w:tc>
        <w:tc>
          <w:tcPr>
            <w:tcW w:w="810" w:type="pct"/>
          </w:tcPr>
          <w:p w14:paraId="219E12A9" w14:textId="77777777" w:rsidR="00152492" w:rsidRDefault="00152492" w:rsidP="001430D2">
            <w:pPr>
              <w:jc w:val="right"/>
              <w:rPr>
                <w:rFonts w:ascii="宋体" w:eastAsia="宋体" w:hAnsi="宋体" w:cs="Times New Roman"/>
                <w:sz w:val="18"/>
                <w:szCs w:val="18"/>
              </w:rPr>
            </w:pPr>
          </w:p>
        </w:tc>
        <w:tc>
          <w:tcPr>
            <w:tcW w:w="884" w:type="pct"/>
          </w:tcPr>
          <w:p w14:paraId="483EA34D" w14:textId="77777777" w:rsidR="00152492" w:rsidRDefault="00152492" w:rsidP="001430D2">
            <w:pPr>
              <w:jc w:val="right"/>
              <w:rPr>
                <w:rFonts w:ascii="宋体" w:eastAsia="宋体" w:hAnsi="宋体" w:cs="Times New Roman"/>
                <w:sz w:val="18"/>
                <w:szCs w:val="18"/>
              </w:rPr>
            </w:pPr>
          </w:p>
        </w:tc>
      </w:tr>
      <w:tr w:rsidR="00152492" w14:paraId="5D570BC8" w14:textId="77777777" w:rsidTr="001430D2">
        <w:tc>
          <w:tcPr>
            <w:tcW w:w="1685" w:type="pct"/>
            <w:shd w:val="pct10" w:color="auto" w:fill="FFFFFF"/>
            <w:vAlign w:val="center"/>
          </w:tcPr>
          <w:p w14:paraId="28F3B012"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810" w:type="pct"/>
            <w:shd w:val="clear" w:color="auto" w:fill="auto"/>
          </w:tcPr>
          <w:p w14:paraId="27B659D7"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9A14288" w14:textId="77777777" w:rsidR="00152492" w:rsidRDefault="00152492" w:rsidP="001430D2">
            <w:pPr>
              <w:jc w:val="right"/>
              <w:rPr>
                <w:rFonts w:ascii="宋体" w:eastAsia="宋体" w:hAnsi="宋体" w:cs="Times New Roman"/>
                <w:sz w:val="18"/>
                <w:szCs w:val="18"/>
              </w:rPr>
            </w:pPr>
          </w:p>
        </w:tc>
        <w:tc>
          <w:tcPr>
            <w:tcW w:w="810" w:type="pct"/>
          </w:tcPr>
          <w:p w14:paraId="5A822270" w14:textId="77777777" w:rsidR="00152492" w:rsidRDefault="00152492" w:rsidP="001430D2">
            <w:pPr>
              <w:jc w:val="right"/>
              <w:rPr>
                <w:rFonts w:ascii="宋体" w:eastAsia="宋体" w:hAnsi="宋体" w:cs="Times New Roman"/>
                <w:sz w:val="18"/>
                <w:szCs w:val="18"/>
              </w:rPr>
            </w:pPr>
          </w:p>
        </w:tc>
        <w:tc>
          <w:tcPr>
            <w:tcW w:w="884" w:type="pct"/>
          </w:tcPr>
          <w:p w14:paraId="4D700405" w14:textId="77777777" w:rsidR="00152492" w:rsidRDefault="00152492" w:rsidP="001430D2">
            <w:pPr>
              <w:jc w:val="right"/>
              <w:rPr>
                <w:rFonts w:ascii="宋体" w:eastAsia="宋体" w:hAnsi="宋体" w:cs="Times New Roman"/>
                <w:sz w:val="18"/>
                <w:szCs w:val="18"/>
              </w:rPr>
            </w:pPr>
          </w:p>
        </w:tc>
      </w:tr>
      <w:tr w:rsidR="00152492" w14:paraId="77B2D99B" w14:textId="77777777" w:rsidTr="001430D2">
        <w:tc>
          <w:tcPr>
            <w:tcW w:w="1685" w:type="pct"/>
            <w:shd w:val="pct10" w:color="auto" w:fill="FFFFFF"/>
            <w:vAlign w:val="center"/>
          </w:tcPr>
          <w:p w14:paraId="6F6BDAEF"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810" w:type="pct"/>
            <w:shd w:val="clear" w:color="auto" w:fill="auto"/>
          </w:tcPr>
          <w:p w14:paraId="17BAF684"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7A8FEACF" w14:textId="77777777" w:rsidR="00152492" w:rsidRDefault="00152492" w:rsidP="001430D2">
            <w:pPr>
              <w:jc w:val="right"/>
              <w:rPr>
                <w:rFonts w:ascii="宋体" w:eastAsia="宋体" w:hAnsi="宋体" w:cs="Times New Roman"/>
                <w:sz w:val="18"/>
                <w:szCs w:val="18"/>
              </w:rPr>
            </w:pPr>
          </w:p>
        </w:tc>
        <w:tc>
          <w:tcPr>
            <w:tcW w:w="810" w:type="pct"/>
          </w:tcPr>
          <w:p w14:paraId="7E3004A0" w14:textId="77777777" w:rsidR="00152492" w:rsidRDefault="00152492" w:rsidP="001430D2">
            <w:pPr>
              <w:jc w:val="right"/>
              <w:rPr>
                <w:rFonts w:ascii="宋体" w:eastAsia="宋体" w:hAnsi="宋体" w:cs="Times New Roman"/>
                <w:sz w:val="18"/>
                <w:szCs w:val="18"/>
              </w:rPr>
            </w:pPr>
          </w:p>
        </w:tc>
        <w:tc>
          <w:tcPr>
            <w:tcW w:w="884" w:type="pct"/>
          </w:tcPr>
          <w:p w14:paraId="132E7107" w14:textId="77777777" w:rsidR="00152492" w:rsidRDefault="00152492" w:rsidP="001430D2">
            <w:pPr>
              <w:jc w:val="right"/>
              <w:rPr>
                <w:rFonts w:ascii="宋体" w:eastAsia="宋体" w:hAnsi="宋体" w:cs="Times New Roman"/>
                <w:sz w:val="18"/>
                <w:szCs w:val="18"/>
              </w:rPr>
            </w:pPr>
          </w:p>
        </w:tc>
      </w:tr>
      <w:tr w:rsidR="00152492" w14:paraId="7555E66B" w14:textId="77777777" w:rsidTr="001430D2">
        <w:tc>
          <w:tcPr>
            <w:tcW w:w="1685" w:type="pct"/>
            <w:shd w:val="pct10" w:color="auto" w:fill="FFFFFF"/>
            <w:vAlign w:val="center"/>
          </w:tcPr>
          <w:p w14:paraId="2352F4C3"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810" w:type="pct"/>
            <w:shd w:val="clear" w:color="auto" w:fill="auto"/>
          </w:tcPr>
          <w:p w14:paraId="4084B495"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3E108681" w14:textId="77777777" w:rsidR="00152492" w:rsidRDefault="00152492" w:rsidP="001430D2">
            <w:pPr>
              <w:jc w:val="right"/>
              <w:rPr>
                <w:rFonts w:ascii="宋体" w:eastAsia="宋体" w:hAnsi="宋体" w:cs="Times New Roman"/>
                <w:sz w:val="18"/>
                <w:szCs w:val="18"/>
              </w:rPr>
            </w:pPr>
          </w:p>
        </w:tc>
        <w:tc>
          <w:tcPr>
            <w:tcW w:w="810" w:type="pct"/>
          </w:tcPr>
          <w:p w14:paraId="1B04DC8E" w14:textId="77777777" w:rsidR="00152492" w:rsidRDefault="00152492" w:rsidP="001430D2">
            <w:pPr>
              <w:jc w:val="right"/>
              <w:rPr>
                <w:rFonts w:ascii="宋体" w:eastAsia="宋体" w:hAnsi="宋体" w:cs="Times New Roman"/>
                <w:sz w:val="18"/>
                <w:szCs w:val="18"/>
              </w:rPr>
            </w:pPr>
          </w:p>
        </w:tc>
        <w:tc>
          <w:tcPr>
            <w:tcW w:w="884" w:type="pct"/>
          </w:tcPr>
          <w:p w14:paraId="248DF753" w14:textId="77777777" w:rsidR="00152492" w:rsidRDefault="00152492" w:rsidP="001430D2">
            <w:pPr>
              <w:jc w:val="right"/>
              <w:rPr>
                <w:rFonts w:ascii="宋体" w:eastAsia="宋体" w:hAnsi="宋体" w:cs="Times New Roman"/>
                <w:sz w:val="18"/>
                <w:szCs w:val="18"/>
              </w:rPr>
            </w:pPr>
          </w:p>
        </w:tc>
      </w:tr>
      <w:tr w:rsidR="00152492" w14:paraId="6CB9A4F8" w14:textId="77777777" w:rsidTr="001430D2">
        <w:tc>
          <w:tcPr>
            <w:tcW w:w="1685" w:type="pct"/>
            <w:shd w:val="pct10" w:color="auto" w:fill="FFFFFF"/>
            <w:vAlign w:val="center"/>
          </w:tcPr>
          <w:p w14:paraId="7B758AB5"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810" w:type="pct"/>
            <w:shd w:val="clear" w:color="auto" w:fill="auto"/>
          </w:tcPr>
          <w:p w14:paraId="67573B10"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881B1A7" w14:textId="77777777" w:rsidR="00152492" w:rsidRDefault="00152492" w:rsidP="001430D2">
            <w:pPr>
              <w:jc w:val="right"/>
              <w:rPr>
                <w:rFonts w:ascii="宋体" w:eastAsia="宋体" w:hAnsi="宋体" w:cs="Times New Roman"/>
                <w:sz w:val="18"/>
                <w:szCs w:val="18"/>
              </w:rPr>
            </w:pPr>
          </w:p>
        </w:tc>
        <w:tc>
          <w:tcPr>
            <w:tcW w:w="810" w:type="pct"/>
          </w:tcPr>
          <w:p w14:paraId="4289092B" w14:textId="77777777" w:rsidR="00152492" w:rsidRDefault="00152492" w:rsidP="001430D2">
            <w:pPr>
              <w:jc w:val="right"/>
              <w:rPr>
                <w:rFonts w:ascii="宋体" w:eastAsia="宋体" w:hAnsi="宋体" w:cs="Times New Roman"/>
                <w:sz w:val="18"/>
                <w:szCs w:val="18"/>
              </w:rPr>
            </w:pPr>
          </w:p>
        </w:tc>
        <w:tc>
          <w:tcPr>
            <w:tcW w:w="884" w:type="pct"/>
          </w:tcPr>
          <w:p w14:paraId="1E3184A0" w14:textId="77777777" w:rsidR="00152492" w:rsidRDefault="00152492" w:rsidP="001430D2">
            <w:pPr>
              <w:jc w:val="right"/>
              <w:rPr>
                <w:rFonts w:ascii="宋体" w:eastAsia="宋体" w:hAnsi="宋体" w:cs="Times New Roman"/>
                <w:sz w:val="18"/>
                <w:szCs w:val="18"/>
              </w:rPr>
            </w:pPr>
          </w:p>
        </w:tc>
      </w:tr>
      <w:tr w:rsidR="00152492" w14:paraId="738C6E79" w14:textId="77777777" w:rsidTr="001430D2">
        <w:tc>
          <w:tcPr>
            <w:tcW w:w="1685" w:type="pct"/>
            <w:shd w:val="pct10" w:color="auto" w:fill="FFFFFF"/>
            <w:vAlign w:val="center"/>
          </w:tcPr>
          <w:p w14:paraId="28FABCCD"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1.少数股东损益（净亏损以“-”号填列）</w:t>
            </w:r>
          </w:p>
        </w:tc>
        <w:tc>
          <w:tcPr>
            <w:tcW w:w="810" w:type="pct"/>
            <w:shd w:val="clear" w:color="auto" w:fill="auto"/>
          </w:tcPr>
          <w:p w14:paraId="3629BDF2"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7A68AC9A" w14:textId="77777777" w:rsidR="00152492" w:rsidRDefault="00152492" w:rsidP="001430D2">
            <w:pPr>
              <w:jc w:val="right"/>
              <w:rPr>
                <w:rFonts w:ascii="宋体" w:eastAsia="宋体" w:hAnsi="宋体" w:cs="Times New Roman"/>
                <w:sz w:val="18"/>
                <w:szCs w:val="18"/>
              </w:rPr>
            </w:pPr>
          </w:p>
        </w:tc>
        <w:tc>
          <w:tcPr>
            <w:tcW w:w="810" w:type="pct"/>
          </w:tcPr>
          <w:p w14:paraId="1CB278EC" w14:textId="77777777" w:rsidR="00152492" w:rsidRDefault="00152492" w:rsidP="001430D2">
            <w:pPr>
              <w:jc w:val="right"/>
              <w:rPr>
                <w:rFonts w:ascii="宋体" w:eastAsia="宋体" w:hAnsi="宋体" w:cs="Times New Roman"/>
                <w:sz w:val="18"/>
                <w:szCs w:val="18"/>
              </w:rPr>
            </w:pPr>
          </w:p>
        </w:tc>
        <w:tc>
          <w:tcPr>
            <w:tcW w:w="884" w:type="pct"/>
          </w:tcPr>
          <w:p w14:paraId="05D5BBA5" w14:textId="77777777" w:rsidR="00152492" w:rsidRDefault="00152492" w:rsidP="001430D2">
            <w:pPr>
              <w:jc w:val="right"/>
              <w:rPr>
                <w:rFonts w:ascii="宋体" w:eastAsia="宋体" w:hAnsi="宋体" w:cs="Times New Roman"/>
                <w:sz w:val="18"/>
                <w:szCs w:val="18"/>
              </w:rPr>
            </w:pPr>
          </w:p>
        </w:tc>
      </w:tr>
      <w:tr w:rsidR="00152492" w14:paraId="2FAC0B7E" w14:textId="77777777" w:rsidTr="001430D2">
        <w:tc>
          <w:tcPr>
            <w:tcW w:w="1685" w:type="pct"/>
            <w:shd w:val="pct10" w:color="auto" w:fill="FFFFFF"/>
            <w:vAlign w:val="center"/>
          </w:tcPr>
          <w:p w14:paraId="6D77075F"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2.归属于母公司所有者的净利润（净亏损以“-”号填列）</w:t>
            </w:r>
          </w:p>
        </w:tc>
        <w:tc>
          <w:tcPr>
            <w:tcW w:w="810" w:type="pct"/>
            <w:shd w:val="clear" w:color="auto" w:fill="auto"/>
          </w:tcPr>
          <w:p w14:paraId="0A62CB9D"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0B2A0281" w14:textId="77777777" w:rsidR="00152492" w:rsidRDefault="00152492" w:rsidP="001430D2">
            <w:pPr>
              <w:jc w:val="right"/>
              <w:rPr>
                <w:rFonts w:ascii="宋体" w:eastAsia="宋体" w:hAnsi="宋体" w:cs="Times New Roman"/>
                <w:sz w:val="18"/>
                <w:szCs w:val="18"/>
              </w:rPr>
            </w:pPr>
          </w:p>
        </w:tc>
        <w:tc>
          <w:tcPr>
            <w:tcW w:w="810" w:type="pct"/>
          </w:tcPr>
          <w:p w14:paraId="65AED8BE" w14:textId="77777777" w:rsidR="00152492" w:rsidRDefault="00152492" w:rsidP="001430D2">
            <w:pPr>
              <w:jc w:val="right"/>
              <w:rPr>
                <w:rFonts w:ascii="宋体" w:eastAsia="宋体" w:hAnsi="宋体" w:cs="Times New Roman"/>
                <w:sz w:val="18"/>
                <w:szCs w:val="18"/>
              </w:rPr>
            </w:pPr>
          </w:p>
        </w:tc>
        <w:tc>
          <w:tcPr>
            <w:tcW w:w="884" w:type="pct"/>
          </w:tcPr>
          <w:p w14:paraId="7FBDCE9B" w14:textId="77777777" w:rsidR="00152492" w:rsidRDefault="00152492" w:rsidP="001430D2">
            <w:pPr>
              <w:jc w:val="right"/>
              <w:rPr>
                <w:rFonts w:ascii="宋体" w:eastAsia="宋体" w:hAnsi="宋体" w:cs="Times New Roman"/>
                <w:sz w:val="18"/>
                <w:szCs w:val="18"/>
              </w:rPr>
            </w:pPr>
          </w:p>
        </w:tc>
      </w:tr>
      <w:tr w:rsidR="00152492" w14:paraId="69446B18" w14:textId="77777777" w:rsidTr="001430D2">
        <w:tc>
          <w:tcPr>
            <w:tcW w:w="1685" w:type="pct"/>
            <w:shd w:val="pct10" w:color="auto" w:fill="FFFFFF"/>
            <w:vAlign w:val="center"/>
          </w:tcPr>
          <w:p w14:paraId="7641ABEC"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810" w:type="pct"/>
            <w:shd w:val="clear" w:color="auto" w:fill="auto"/>
          </w:tcPr>
          <w:p w14:paraId="506D840E"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46FE8BA" w14:textId="77777777" w:rsidR="00152492" w:rsidRDefault="00152492" w:rsidP="001430D2">
            <w:pPr>
              <w:jc w:val="right"/>
              <w:rPr>
                <w:rFonts w:ascii="宋体" w:eastAsia="宋体" w:hAnsi="宋体" w:cs="Times New Roman"/>
                <w:sz w:val="18"/>
                <w:szCs w:val="18"/>
              </w:rPr>
            </w:pPr>
          </w:p>
        </w:tc>
        <w:tc>
          <w:tcPr>
            <w:tcW w:w="810" w:type="pct"/>
          </w:tcPr>
          <w:p w14:paraId="243FE0AB" w14:textId="77777777" w:rsidR="00152492" w:rsidRDefault="00152492" w:rsidP="001430D2">
            <w:pPr>
              <w:jc w:val="right"/>
              <w:rPr>
                <w:rFonts w:ascii="宋体" w:eastAsia="宋体" w:hAnsi="宋体" w:cs="Times New Roman"/>
                <w:sz w:val="18"/>
                <w:szCs w:val="18"/>
              </w:rPr>
            </w:pPr>
          </w:p>
        </w:tc>
        <w:tc>
          <w:tcPr>
            <w:tcW w:w="884" w:type="pct"/>
          </w:tcPr>
          <w:p w14:paraId="419AC355" w14:textId="77777777" w:rsidR="00152492" w:rsidRDefault="00152492" w:rsidP="001430D2">
            <w:pPr>
              <w:jc w:val="right"/>
              <w:rPr>
                <w:rFonts w:ascii="宋体" w:eastAsia="宋体" w:hAnsi="宋体" w:cs="Times New Roman"/>
                <w:sz w:val="18"/>
                <w:szCs w:val="18"/>
              </w:rPr>
            </w:pPr>
          </w:p>
        </w:tc>
      </w:tr>
      <w:tr w:rsidR="00152492" w14:paraId="418122F3" w14:textId="77777777" w:rsidTr="001430D2">
        <w:tc>
          <w:tcPr>
            <w:tcW w:w="1685" w:type="pct"/>
            <w:shd w:val="pct10" w:color="auto" w:fill="FFFFFF"/>
            <w:vAlign w:val="center"/>
          </w:tcPr>
          <w:p w14:paraId="00CD620C"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18"/>
              </w:rPr>
              <w:lastRenderedPageBreak/>
              <w:t>（一）</w:t>
            </w:r>
            <w:r>
              <w:rPr>
                <w:rFonts w:ascii="宋体" w:eastAsia="宋体" w:hAnsi="宋体" w:cs="Times New Roman" w:hint="eastAsia"/>
                <w:sz w:val="18"/>
                <w:szCs w:val="18"/>
              </w:rPr>
              <w:t>归属于母公司所有者的其他综合收益的税后净额</w:t>
            </w:r>
          </w:p>
        </w:tc>
        <w:tc>
          <w:tcPr>
            <w:tcW w:w="810" w:type="pct"/>
            <w:shd w:val="clear" w:color="auto" w:fill="auto"/>
          </w:tcPr>
          <w:p w14:paraId="6237102B"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75742918" w14:textId="77777777" w:rsidR="00152492" w:rsidRDefault="00152492" w:rsidP="001430D2">
            <w:pPr>
              <w:jc w:val="right"/>
              <w:rPr>
                <w:rFonts w:ascii="宋体" w:eastAsia="宋体" w:hAnsi="宋体" w:cs="Times New Roman"/>
                <w:sz w:val="18"/>
                <w:szCs w:val="18"/>
              </w:rPr>
            </w:pPr>
          </w:p>
        </w:tc>
        <w:tc>
          <w:tcPr>
            <w:tcW w:w="810" w:type="pct"/>
          </w:tcPr>
          <w:p w14:paraId="04598378" w14:textId="77777777" w:rsidR="00152492" w:rsidRDefault="00152492" w:rsidP="001430D2">
            <w:pPr>
              <w:jc w:val="right"/>
              <w:rPr>
                <w:rFonts w:ascii="宋体" w:eastAsia="宋体" w:hAnsi="宋体" w:cs="Times New Roman"/>
                <w:sz w:val="18"/>
                <w:szCs w:val="18"/>
              </w:rPr>
            </w:pPr>
          </w:p>
        </w:tc>
        <w:tc>
          <w:tcPr>
            <w:tcW w:w="884" w:type="pct"/>
          </w:tcPr>
          <w:p w14:paraId="79154EE8" w14:textId="77777777" w:rsidR="00152492" w:rsidRDefault="00152492" w:rsidP="001430D2">
            <w:pPr>
              <w:jc w:val="right"/>
              <w:rPr>
                <w:rFonts w:ascii="宋体" w:eastAsia="宋体" w:hAnsi="宋体" w:cs="Times New Roman"/>
                <w:sz w:val="18"/>
                <w:szCs w:val="18"/>
              </w:rPr>
            </w:pPr>
          </w:p>
        </w:tc>
      </w:tr>
      <w:tr w:rsidR="00152492" w14:paraId="4BCE99B3" w14:textId="77777777" w:rsidTr="001430D2">
        <w:tc>
          <w:tcPr>
            <w:tcW w:w="1685" w:type="pct"/>
            <w:shd w:val="pct10" w:color="auto" w:fill="FFFFFF"/>
            <w:vAlign w:val="center"/>
          </w:tcPr>
          <w:p w14:paraId="1226AA1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1.不能重分类进损益的其他综合收益</w:t>
            </w:r>
          </w:p>
        </w:tc>
        <w:tc>
          <w:tcPr>
            <w:tcW w:w="810" w:type="pct"/>
            <w:shd w:val="clear" w:color="auto" w:fill="auto"/>
          </w:tcPr>
          <w:p w14:paraId="7058A1E0"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34706F0" w14:textId="77777777" w:rsidR="00152492" w:rsidRDefault="00152492" w:rsidP="001430D2">
            <w:pPr>
              <w:jc w:val="right"/>
              <w:rPr>
                <w:rFonts w:ascii="宋体" w:eastAsia="宋体" w:hAnsi="宋体" w:cs="Times New Roman"/>
                <w:sz w:val="18"/>
                <w:szCs w:val="18"/>
              </w:rPr>
            </w:pPr>
          </w:p>
        </w:tc>
        <w:tc>
          <w:tcPr>
            <w:tcW w:w="810" w:type="pct"/>
          </w:tcPr>
          <w:p w14:paraId="26E1E2B5" w14:textId="77777777" w:rsidR="00152492" w:rsidRDefault="00152492" w:rsidP="001430D2">
            <w:pPr>
              <w:jc w:val="right"/>
              <w:rPr>
                <w:rFonts w:ascii="宋体" w:eastAsia="宋体" w:hAnsi="宋体" w:cs="Times New Roman"/>
                <w:sz w:val="18"/>
                <w:szCs w:val="18"/>
              </w:rPr>
            </w:pPr>
          </w:p>
        </w:tc>
        <w:tc>
          <w:tcPr>
            <w:tcW w:w="884" w:type="pct"/>
          </w:tcPr>
          <w:p w14:paraId="42C2F21A" w14:textId="77777777" w:rsidR="00152492" w:rsidRDefault="00152492" w:rsidP="001430D2">
            <w:pPr>
              <w:jc w:val="right"/>
              <w:rPr>
                <w:rFonts w:ascii="宋体" w:eastAsia="宋体" w:hAnsi="宋体" w:cs="Times New Roman"/>
                <w:sz w:val="18"/>
                <w:szCs w:val="18"/>
              </w:rPr>
            </w:pPr>
          </w:p>
        </w:tc>
      </w:tr>
      <w:tr w:rsidR="00152492" w14:paraId="1A9DC066" w14:textId="77777777" w:rsidTr="001430D2">
        <w:tc>
          <w:tcPr>
            <w:tcW w:w="1685" w:type="pct"/>
            <w:shd w:val="pct10" w:color="auto" w:fill="FFFFFF"/>
            <w:vAlign w:val="center"/>
          </w:tcPr>
          <w:p w14:paraId="4FEB421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810" w:type="pct"/>
            <w:shd w:val="clear" w:color="auto" w:fill="auto"/>
          </w:tcPr>
          <w:p w14:paraId="0F5352F0" w14:textId="77777777" w:rsidR="00152492" w:rsidRDefault="00152492" w:rsidP="001430D2">
            <w:pPr>
              <w:jc w:val="right"/>
              <w:rPr>
                <w:rFonts w:ascii="宋体" w:eastAsia="宋体" w:hAnsi="宋体" w:cs="Times New Roman"/>
                <w:sz w:val="18"/>
                <w:szCs w:val="18"/>
              </w:rPr>
            </w:pPr>
          </w:p>
        </w:tc>
        <w:tc>
          <w:tcPr>
            <w:tcW w:w="810" w:type="pct"/>
          </w:tcPr>
          <w:p w14:paraId="0AA167DB" w14:textId="77777777" w:rsidR="00152492" w:rsidRDefault="00152492" w:rsidP="001430D2">
            <w:pPr>
              <w:jc w:val="right"/>
              <w:rPr>
                <w:rFonts w:ascii="宋体" w:eastAsia="宋体" w:hAnsi="宋体" w:cs="Times New Roman"/>
                <w:sz w:val="18"/>
                <w:szCs w:val="18"/>
              </w:rPr>
            </w:pPr>
          </w:p>
        </w:tc>
        <w:tc>
          <w:tcPr>
            <w:tcW w:w="810" w:type="pct"/>
          </w:tcPr>
          <w:p w14:paraId="6D19E58B" w14:textId="77777777" w:rsidR="00152492" w:rsidRDefault="00152492" w:rsidP="001430D2">
            <w:pPr>
              <w:jc w:val="right"/>
              <w:rPr>
                <w:rFonts w:ascii="宋体" w:eastAsia="宋体" w:hAnsi="宋体" w:cs="Times New Roman"/>
                <w:sz w:val="18"/>
                <w:szCs w:val="18"/>
              </w:rPr>
            </w:pPr>
          </w:p>
        </w:tc>
        <w:tc>
          <w:tcPr>
            <w:tcW w:w="884" w:type="pct"/>
          </w:tcPr>
          <w:p w14:paraId="1587ED0D" w14:textId="77777777" w:rsidR="00152492" w:rsidRDefault="00152492" w:rsidP="001430D2">
            <w:pPr>
              <w:jc w:val="right"/>
              <w:rPr>
                <w:rFonts w:ascii="宋体" w:eastAsia="宋体" w:hAnsi="宋体" w:cs="Times New Roman"/>
                <w:sz w:val="18"/>
                <w:szCs w:val="18"/>
              </w:rPr>
            </w:pPr>
          </w:p>
        </w:tc>
      </w:tr>
      <w:tr w:rsidR="00152492" w14:paraId="1B5F26B3" w14:textId="77777777" w:rsidTr="001430D2">
        <w:tc>
          <w:tcPr>
            <w:tcW w:w="1685" w:type="pct"/>
            <w:shd w:val="pct10" w:color="auto" w:fill="FFFFFF"/>
            <w:vAlign w:val="center"/>
          </w:tcPr>
          <w:p w14:paraId="30EAD72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810" w:type="pct"/>
            <w:shd w:val="clear" w:color="auto" w:fill="auto"/>
          </w:tcPr>
          <w:p w14:paraId="3C4BF12B" w14:textId="77777777" w:rsidR="00152492" w:rsidRDefault="00152492" w:rsidP="001430D2">
            <w:pPr>
              <w:jc w:val="right"/>
              <w:rPr>
                <w:rFonts w:ascii="宋体" w:eastAsia="宋体" w:hAnsi="宋体" w:cs="Times New Roman"/>
                <w:sz w:val="18"/>
                <w:szCs w:val="18"/>
              </w:rPr>
            </w:pPr>
          </w:p>
        </w:tc>
        <w:tc>
          <w:tcPr>
            <w:tcW w:w="810" w:type="pct"/>
          </w:tcPr>
          <w:p w14:paraId="486FD2D7" w14:textId="77777777" w:rsidR="00152492" w:rsidRDefault="00152492" w:rsidP="001430D2">
            <w:pPr>
              <w:jc w:val="right"/>
              <w:rPr>
                <w:rFonts w:ascii="宋体" w:eastAsia="宋体" w:hAnsi="宋体" w:cs="Times New Roman"/>
                <w:sz w:val="18"/>
                <w:szCs w:val="18"/>
              </w:rPr>
            </w:pPr>
          </w:p>
        </w:tc>
        <w:tc>
          <w:tcPr>
            <w:tcW w:w="810" w:type="pct"/>
          </w:tcPr>
          <w:p w14:paraId="04F8623E" w14:textId="77777777" w:rsidR="00152492" w:rsidRDefault="00152492" w:rsidP="001430D2">
            <w:pPr>
              <w:jc w:val="right"/>
              <w:rPr>
                <w:rFonts w:ascii="宋体" w:eastAsia="宋体" w:hAnsi="宋体" w:cs="Times New Roman"/>
                <w:sz w:val="18"/>
                <w:szCs w:val="18"/>
              </w:rPr>
            </w:pPr>
          </w:p>
        </w:tc>
        <w:tc>
          <w:tcPr>
            <w:tcW w:w="884" w:type="pct"/>
          </w:tcPr>
          <w:p w14:paraId="47DD99B9" w14:textId="77777777" w:rsidR="00152492" w:rsidRDefault="00152492" w:rsidP="001430D2">
            <w:pPr>
              <w:jc w:val="right"/>
              <w:rPr>
                <w:rFonts w:ascii="宋体" w:eastAsia="宋体" w:hAnsi="宋体" w:cs="Times New Roman"/>
                <w:sz w:val="18"/>
                <w:szCs w:val="18"/>
              </w:rPr>
            </w:pPr>
          </w:p>
        </w:tc>
      </w:tr>
      <w:tr w:rsidR="00152492" w14:paraId="3BFB0292" w14:textId="77777777" w:rsidTr="001430D2">
        <w:tc>
          <w:tcPr>
            <w:tcW w:w="1685" w:type="pct"/>
            <w:shd w:val="pct10" w:color="auto" w:fill="FFFFFF"/>
          </w:tcPr>
          <w:p w14:paraId="2C5C685C"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3</w:t>
            </w:r>
            <w:r>
              <w:rPr>
                <w:rFonts w:ascii="Calibri" w:eastAsia="宋体" w:hAnsi="Calibri" w:cs="Times New Roman" w:hint="eastAsia"/>
                <w:sz w:val="18"/>
                <w:szCs w:val="18"/>
              </w:rPr>
              <w:t>）其他权益工具投资公允价值变动</w:t>
            </w:r>
          </w:p>
        </w:tc>
        <w:tc>
          <w:tcPr>
            <w:tcW w:w="810" w:type="pct"/>
            <w:shd w:val="clear" w:color="auto" w:fill="auto"/>
          </w:tcPr>
          <w:p w14:paraId="701C6843" w14:textId="77777777" w:rsidR="00152492" w:rsidRDefault="00152492" w:rsidP="001430D2">
            <w:pPr>
              <w:jc w:val="right"/>
              <w:rPr>
                <w:rFonts w:ascii="宋体" w:eastAsia="宋体" w:hAnsi="宋体" w:cs="Times New Roman"/>
                <w:sz w:val="18"/>
                <w:szCs w:val="18"/>
              </w:rPr>
            </w:pPr>
          </w:p>
        </w:tc>
        <w:tc>
          <w:tcPr>
            <w:tcW w:w="810" w:type="pct"/>
          </w:tcPr>
          <w:p w14:paraId="0CD8C030" w14:textId="77777777" w:rsidR="00152492" w:rsidRDefault="00152492" w:rsidP="001430D2">
            <w:pPr>
              <w:jc w:val="right"/>
              <w:rPr>
                <w:rFonts w:ascii="宋体" w:eastAsia="宋体" w:hAnsi="宋体" w:cs="Times New Roman"/>
                <w:sz w:val="18"/>
                <w:szCs w:val="18"/>
              </w:rPr>
            </w:pPr>
          </w:p>
        </w:tc>
        <w:tc>
          <w:tcPr>
            <w:tcW w:w="810" w:type="pct"/>
          </w:tcPr>
          <w:p w14:paraId="7251B000" w14:textId="77777777" w:rsidR="00152492" w:rsidRDefault="00152492" w:rsidP="001430D2">
            <w:pPr>
              <w:jc w:val="right"/>
              <w:rPr>
                <w:rFonts w:ascii="宋体" w:eastAsia="宋体" w:hAnsi="宋体" w:cs="Times New Roman"/>
                <w:sz w:val="18"/>
                <w:szCs w:val="18"/>
              </w:rPr>
            </w:pPr>
          </w:p>
        </w:tc>
        <w:tc>
          <w:tcPr>
            <w:tcW w:w="884" w:type="pct"/>
          </w:tcPr>
          <w:p w14:paraId="42D9E38A" w14:textId="77777777" w:rsidR="00152492" w:rsidRDefault="00152492" w:rsidP="001430D2">
            <w:pPr>
              <w:jc w:val="right"/>
              <w:rPr>
                <w:rFonts w:ascii="宋体" w:eastAsia="宋体" w:hAnsi="宋体" w:cs="Times New Roman"/>
                <w:sz w:val="18"/>
                <w:szCs w:val="18"/>
              </w:rPr>
            </w:pPr>
          </w:p>
        </w:tc>
      </w:tr>
      <w:tr w:rsidR="00152492" w14:paraId="71336249" w14:textId="77777777" w:rsidTr="001430D2">
        <w:tc>
          <w:tcPr>
            <w:tcW w:w="1685" w:type="pct"/>
            <w:shd w:val="pct10" w:color="auto" w:fill="FFFFFF"/>
          </w:tcPr>
          <w:p w14:paraId="279E61EC"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w:t>
            </w:r>
            <w:r>
              <w:rPr>
                <w:rFonts w:ascii="Calibri" w:eastAsia="宋体" w:hAnsi="Calibri" w:cs="Times New Roman" w:hint="eastAsia"/>
                <w:sz w:val="18"/>
                <w:szCs w:val="18"/>
              </w:rPr>
              <w:t>4</w:t>
            </w:r>
            <w:r>
              <w:rPr>
                <w:rFonts w:ascii="Calibri" w:eastAsia="宋体" w:hAnsi="Calibri" w:cs="Times New Roman" w:hint="eastAsia"/>
                <w:sz w:val="18"/>
                <w:szCs w:val="18"/>
              </w:rPr>
              <w:t>）企业自身信用风险公允价值变动</w:t>
            </w:r>
          </w:p>
        </w:tc>
        <w:tc>
          <w:tcPr>
            <w:tcW w:w="810" w:type="pct"/>
            <w:shd w:val="clear" w:color="auto" w:fill="auto"/>
          </w:tcPr>
          <w:p w14:paraId="021F6E22" w14:textId="77777777" w:rsidR="00152492" w:rsidRDefault="00152492" w:rsidP="001430D2">
            <w:pPr>
              <w:jc w:val="right"/>
              <w:rPr>
                <w:rFonts w:ascii="宋体" w:eastAsia="宋体" w:hAnsi="宋体" w:cs="Times New Roman"/>
                <w:sz w:val="18"/>
                <w:szCs w:val="18"/>
              </w:rPr>
            </w:pPr>
          </w:p>
        </w:tc>
        <w:tc>
          <w:tcPr>
            <w:tcW w:w="810" w:type="pct"/>
          </w:tcPr>
          <w:p w14:paraId="0AD0C833" w14:textId="77777777" w:rsidR="00152492" w:rsidRDefault="00152492" w:rsidP="001430D2">
            <w:pPr>
              <w:jc w:val="right"/>
              <w:rPr>
                <w:rFonts w:ascii="宋体" w:eastAsia="宋体" w:hAnsi="宋体" w:cs="Times New Roman"/>
                <w:sz w:val="18"/>
                <w:szCs w:val="18"/>
              </w:rPr>
            </w:pPr>
          </w:p>
        </w:tc>
        <w:tc>
          <w:tcPr>
            <w:tcW w:w="810" w:type="pct"/>
          </w:tcPr>
          <w:p w14:paraId="069D08B3" w14:textId="77777777" w:rsidR="00152492" w:rsidRDefault="00152492" w:rsidP="001430D2">
            <w:pPr>
              <w:jc w:val="right"/>
              <w:rPr>
                <w:rFonts w:ascii="宋体" w:eastAsia="宋体" w:hAnsi="宋体" w:cs="Times New Roman"/>
                <w:sz w:val="18"/>
                <w:szCs w:val="18"/>
              </w:rPr>
            </w:pPr>
          </w:p>
        </w:tc>
        <w:tc>
          <w:tcPr>
            <w:tcW w:w="884" w:type="pct"/>
          </w:tcPr>
          <w:p w14:paraId="51638007" w14:textId="77777777" w:rsidR="00152492" w:rsidRDefault="00152492" w:rsidP="001430D2">
            <w:pPr>
              <w:jc w:val="right"/>
              <w:rPr>
                <w:rFonts w:ascii="宋体" w:eastAsia="宋体" w:hAnsi="宋体" w:cs="Times New Roman"/>
                <w:sz w:val="18"/>
                <w:szCs w:val="18"/>
              </w:rPr>
            </w:pPr>
          </w:p>
        </w:tc>
      </w:tr>
      <w:tr w:rsidR="00152492" w14:paraId="55825222" w14:textId="77777777" w:rsidTr="001430D2">
        <w:tc>
          <w:tcPr>
            <w:tcW w:w="1685" w:type="pct"/>
            <w:shd w:val="pct10" w:color="auto" w:fill="FFFFFF"/>
          </w:tcPr>
          <w:p w14:paraId="5B4E8A59" w14:textId="77777777" w:rsidR="00152492" w:rsidRDefault="00152492" w:rsidP="001430D2">
            <w:pPr>
              <w:rPr>
                <w:rFonts w:ascii="Calibri" w:eastAsia="宋体" w:hAnsi="Calibri" w:cs="Times New Roman"/>
                <w:sz w:val="18"/>
                <w:szCs w:val="18"/>
              </w:rPr>
            </w:pPr>
            <w:r>
              <w:rPr>
                <w:rFonts w:ascii="宋体" w:eastAsia="宋体" w:hAnsi="宋体" w:cs="Times New Roman" w:hint="eastAsia"/>
                <w:color w:val="000000"/>
                <w:sz w:val="18"/>
                <w:szCs w:val="18"/>
              </w:rPr>
              <w:t>（5）其他</w:t>
            </w:r>
          </w:p>
        </w:tc>
        <w:tc>
          <w:tcPr>
            <w:tcW w:w="810" w:type="pct"/>
            <w:shd w:val="clear" w:color="auto" w:fill="auto"/>
          </w:tcPr>
          <w:p w14:paraId="6F1E4DAC" w14:textId="77777777" w:rsidR="00152492" w:rsidRDefault="00152492" w:rsidP="001430D2">
            <w:pPr>
              <w:jc w:val="right"/>
              <w:rPr>
                <w:rFonts w:ascii="宋体" w:eastAsia="宋体" w:hAnsi="宋体" w:cs="Times New Roman"/>
                <w:sz w:val="18"/>
                <w:szCs w:val="18"/>
              </w:rPr>
            </w:pPr>
          </w:p>
        </w:tc>
        <w:tc>
          <w:tcPr>
            <w:tcW w:w="810" w:type="pct"/>
          </w:tcPr>
          <w:p w14:paraId="7896BB6A" w14:textId="77777777" w:rsidR="00152492" w:rsidRDefault="00152492" w:rsidP="001430D2">
            <w:pPr>
              <w:jc w:val="right"/>
              <w:rPr>
                <w:rFonts w:ascii="宋体" w:eastAsia="宋体" w:hAnsi="宋体" w:cs="Times New Roman"/>
                <w:sz w:val="18"/>
                <w:szCs w:val="18"/>
              </w:rPr>
            </w:pPr>
          </w:p>
        </w:tc>
        <w:tc>
          <w:tcPr>
            <w:tcW w:w="810" w:type="pct"/>
          </w:tcPr>
          <w:p w14:paraId="49A0BC21" w14:textId="77777777" w:rsidR="00152492" w:rsidRDefault="00152492" w:rsidP="001430D2">
            <w:pPr>
              <w:jc w:val="right"/>
              <w:rPr>
                <w:rFonts w:ascii="宋体" w:eastAsia="宋体" w:hAnsi="宋体" w:cs="Times New Roman"/>
                <w:sz w:val="18"/>
                <w:szCs w:val="18"/>
              </w:rPr>
            </w:pPr>
          </w:p>
        </w:tc>
        <w:tc>
          <w:tcPr>
            <w:tcW w:w="884" w:type="pct"/>
          </w:tcPr>
          <w:p w14:paraId="365E2A1C" w14:textId="77777777" w:rsidR="00152492" w:rsidRDefault="00152492" w:rsidP="001430D2">
            <w:pPr>
              <w:jc w:val="right"/>
              <w:rPr>
                <w:rFonts w:ascii="宋体" w:eastAsia="宋体" w:hAnsi="宋体" w:cs="Times New Roman"/>
                <w:sz w:val="18"/>
                <w:szCs w:val="18"/>
              </w:rPr>
            </w:pPr>
          </w:p>
        </w:tc>
      </w:tr>
      <w:tr w:rsidR="00152492" w14:paraId="41F91EC6" w14:textId="77777777" w:rsidTr="001430D2">
        <w:tc>
          <w:tcPr>
            <w:tcW w:w="1685" w:type="pct"/>
            <w:shd w:val="pct10" w:color="auto" w:fill="FFFFFF"/>
            <w:vAlign w:val="center"/>
          </w:tcPr>
          <w:p w14:paraId="0395B3A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2．将重分类进损益的其他综合收益</w:t>
            </w:r>
          </w:p>
        </w:tc>
        <w:tc>
          <w:tcPr>
            <w:tcW w:w="810" w:type="pct"/>
            <w:shd w:val="clear" w:color="auto" w:fill="auto"/>
          </w:tcPr>
          <w:p w14:paraId="2119C438"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748954CF" w14:textId="77777777" w:rsidR="00152492" w:rsidRDefault="00152492" w:rsidP="001430D2">
            <w:pPr>
              <w:jc w:val="right"/>
              <w:rPr>
                <w:rFonts w:ascii="宋体" w:eastAsia="宋体" w:hAnsi="宋体" w:cs="Times New Roman"/>
                <w:sz w:val="18"/>
                <w:szCs w:val="18"/>
              </w:rPr>
            </w:pPr>
          </w:p>
        </w:tc>
        <w:tc>
          <w:tcPr>
            <w:tcW w:w="810" w:type="pct"/>
          </w:tcPr>
          <w:p w14:paraId="53877971" w14:textId="77777777" w:rsidR="00152492" w:rsidRDefault="00152492" w:rsidP="001430D2">
            <w:pPr>
              <w:jc w:val="right"/>
              <w:rPr>
                <w:rFonts w:ascii="宋体" w:eastAsia="宋体" w:hAnsi="宋体" w:cs="Times New Roman"/>
                <w:sz w:val="18"/>
                <w:szCs w:val="18"/>
              </w:rPr>
            </w:pPr>
          </w:p>
        </w:tc>
        <w:tc>
          <w:tcPr>
            <w:tcW w:w="884" w:type="pct"/>
          </w:tcPr>
          <w:p w14:paraId="0F4AC1CA" w14:textId="77777777" w:rsidR="00152492" w:rsidRDefault="00152492" w:rsidP="001430D2">
            <w:pPr>
              <w:jc w:val="right"/>
              <w:rPr>
                <w:rFonts w:ascii="宋体" w:eastAsia="宋体" w:hAnsi="宋体" w:cs="Times New Roman"/>
                <w:sz w:val="18"/>
                <w:szCs w:val="18"/>
              </w:rPr>
            </w:pPr>
          </w:p>
        </w:tc>
      </w:tr>
      <w:tr w:rsidR="00152492" w14:paraId="60DA3D1C" w14:textId="77777777" w:rsidTr="001430D2">
        <w:tc>
          <w:tcPr>
            <w:tcW w:w="1685" w:type="pct"/>
            <w:shd w:val="pct10" w:color="auto" w:fill="FFFFFF"/>
            <w:vAlign w:val="center"/>
          </w:tcPr>
          <w:p w14:paraId="0D1E7B3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810" w:type="pct"/>
            <w:shd w:val="clear" w:color="auto" w:fill="auto"/>
          </w:tcPr>
          <w:p w14:paraId="65695B98" w14:textId="77777777" w:rsidR="00152492" w:rsidRDefault="00152492" w:rsidP="001430D2">
            <w:pPr>
              <w:jc w:val="right"/>
              <w:rPr>
                <w:rFonts w:ascii="宋体" w:eastAsia="宋体" w:hAnsi="宋体" w:cs="Times New Roman"/>
                <w:sz w:val="18"/>
                <w:szCs w:val="18"/>
              </w:rPr>
            </w:pPr>
          </w:p>
        </w:tc>
        <w:tc>
          <w:tcPr>
            <w:tcW w:w="810" w:type="pct"/>
          </w:tcPr>
          <w:p w14:paraId="15EBD107" w14:textId="77777777" w:rsidR="00152492" w:rsidRDefault="00152492" w:rsidP="001430D2">
            <w:pPr>
              <w:jc w:val="right"/>
              <w:rPr>
                <w:rFonts w:ascii="宋体" w:eastAsia="宋体" w:hAnsi="宋体" w:cs="Times New Roman"/>
                <w:sz w:val="18"/>
                <w:szCs w:val="18"/>
              </w:rPr>
            </w:pPr>
          </w:p>
        </w:tc>
        <w:tc>
          <w:tcPr>
            <w:tcW w:w="810" w:type="pct"/>
          </w:tcPr>
          <w:p w14:paraId="12BEC839" w14:textId="77777777" w:rsidR="00152492" w:rsidRDefault="00152492" w:rsidP="001430D2">
            <w:pPr>
              <w:jc w:val="right"/>
              <w:rPr>
                <w:rFonts w:ascii="宋体" w:eastAsia="宋体" w:hAnsi="宋体" w:cs="Times New Roman"/>
                <w:sz w:val="18"/>
                <w:szCs w:val="18"/>
              </w:rPr>
            </w:pPr>
          </w:p>
        </w:tc>
        <w:tc>
          <w:tcPr>
            <w:tcW w:w="884" w:type="pct"/>
          </w:tcPr>
          <w:p w14:paraId="3C13DB8B" w14:textId="77777777" w:rsidR="00152492" w:rsidRDefault="00152492" w:rsidP="001430D2">
            <w:pPr>
              <w:jc w:val="right"/>
              <w:rPr>
                <w:rFonts w:ascii="宋体" w:eastAsia="宋体" w:hAnsi="宋体" w:cs="Times New Roman"/>
                <w:sz w:val="18"/>
                <w:szCs w:val="18"/>
              </w:rPr>
            </w:pPr>
          </w:p>
        </w:tc>
      </w:tr>
      <w:tr w:rsidR="00152492" w14:paraId="6768A52E" w14:textId="77777777" w:rsidTr="001430D2">
        <w:tc>
          <w:tcPr>
            <w:tcW w:w="1685" w:type="pct"/>
            <w:shd w:val="pct10" w:color="auto" w:fill="FFFFFF"/>
            <w:vAlign w:val="center"/>
          </w:tcPr>
          <w:p w14:paraId="2F673E4E"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w:t>
            </w: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其他债权投资公允价值变动</w:t>
            </w:r>
          </w:p>
        </w:tc>
        <w:tc>
          <w:tcPr>
            <w:tcW w:w="810" w:type="pct"/>
            <w:shd w:val="clear" w:color="auto" w:fill="auto"/>
          </w:tcPr>
          <w:p w14:paraId="26CDF5BA" w14:textId="77777777" w:rsidR="00152492" w:rsidRDefault="00152492" w:rsidP="001430D2">
            <w:pPr>
              <w:jc w:val="right"/>
              <w:rPr>
                <w:rFonts w:ascii="宋体" w:eastAsia="宋体" w:hAnsi="宋体" w:cs="Times New Roman"/>
                <w:sz w:val="18"/>
                <w:szCs w:val="18"/>
              </w:rPr>
            </w:pPr>
          </w:p>
        </w:tc>
        <w:tc>
          <w:tcPr>
            <w:tcW w:w="810" w:type="pct"/>
          </w:tcPr>
          <w:p w14:paraId="4658ADAC" w14:textId="77777777" w:rsidR="00152492" w:rsidRDefault="00152492" w:rsidP="001430D2">
            <w:pPr>
              <w:jc w:val="right"/>
              <w:rPr>
                <w:rFonts w:ascii="宋体" w:eastAsia="宋体" w:hAnsi="宋体" w:cs="Times New Roman"/>
                <w:sz w:val="18"/>
                <w:szCs w:val="18"/>
              </w:rPr>
            </w:pPr>
          </w:p>
        </w:tc>
        <w:tc>
          <w:tcPr>
            <w:tcW w:w="810" w:type="pct"/>
          </w:tcPr>
          <w:p w14:paraId="530B75CD" w14:textId="77777777" w:rsidR="00152492" w:rsidRDefault="00152492" w:rsidP="001430D2">
            <w:pPr>
              <w:jc w:val="right"/>
              <w:rPr>
                <w:rFonts w:ascii="宋体" w:eastAsia="宋体" w:hAnsi="宋体" w:cs="Times New Roman"/>
                <w:sz w:val="18"/>
                <w:szCs w:val="18"/>
              </w:rPr>
            </w:pPr>
          </w:p>
        </w:tc>
        <w:tc>
          <w:tcPr>
            <w:tcW w:w="884" w:type="pct"/>
          </w:tcPr>
          <w:p w14:paraId="79B31CE6" w14:textId="77777777" w:rsidR="00152492" w:rsidRDefault="00152492" w:rsidP="001430D2">
            <w:pPr>
              <w:jc w:val="right"/>
              <w:rPr>
                <w:rFonts w:ascii="宋体" w:eastAsia="宋体" w:hAnsi="宋体" w:cs="Times New Roman"/>
                <w:sz w:val="18"/>
                <w:szCs w:val="18"/>
              </w:rPr>
            </w:pPr>
          </w:p>
        </w:tc>
      </w:tr>
      <w:tr w:rsidR="00152492" w14:paraId="177FD8D5" w14:textId="77777777" w:rsidTr="001430D2">
        <w:tc>
          <w:tcPr>
            <w:tcW w:w="1685" w:type="pct"/>
            <w:shd w:val="pct10" w:color="auto" w:fill="FFFFFF"/>
            <w:vAlign w:val="center"/>
          </w:tcPr>
          <w:p w14:paraId="3495B8D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810" w:type="pct"/>
            <w:shd w:val="clear" w:color="auto" w:fill="auto"/>
          </w:tcPr>
          <w:p w14:paraId="6EE0F5DB" w14:textId="77777777" w:rsidR="00152492" w:rsidRDefault="00152492" w:rsidP="001430D2">
            <w:pPr>
              <w:jc w:val="right"/>
              <w:rPr>
                <w:rFonts w:ascii="宋体" w:eastAsia="宋体" w:hAnsi="宋体" w:cs="Times New Roman"/>
                <w:sz w:val="18"/>
                <w:szCs w:val="18"/>
              </w:rPr>
            </w:pPr>
          </w:p>
        </w:tc>
        <w:tc>
          <w:tcPr>
            <w:tcW w:w="810" w:type="pct"/>
          </w:tcPr>
          <w:p w14:paraId="4744C606" w14:textId="77777777" w:rsidR="00152492" w:rsidRDefault="00152492" w:rsidP="001430D2">
            <w:pPr>
              <w:jc w:val="right"/>
              <w:rPr>
                <w:rFonts w:ascii="宋体" w:eastAsia="宋体" w:hAnsi="宋体" w:cs="Times New Roman"/>
                <w:sz w:val="18"/>
                <w:szCs w:val="18"/>
              </w:rPr>
            </w:pPr>
          </w:p>
        </w:tc>
        <w:tc>
          <w:tcPr>
            <w:tcW w:w="810" w:type="pct"/>
          </w:tcPr>
          <w:p w14:paraId="346DAA93" w14:textId="77777777" w:rsidR="00152492" w:rsidRDefault="00152492" w:rsidP="001430D2">
            <w:pPr>
              <w:jc w:val="right"/>
              <w:rPr>
                <w:rFonts w:ascii="宋体" w:eastAsia="宋体" w:hAnsi="宋体" w:cs="Times New Roman"/>
                <w:sz w:val="18"/>
                <w:szCs w:val="18"/>
              </w:rPr>
            </w:pPr>
          </w:p>
        </w:tc>
        <w:tc>
          <w:tcPr>
            <w:tcW w:w="884" w:type="pct"/>
          </w:tcPr>
          <w:p w14:paraId="6E358D6F" w14:textId="77777777" w:rsidR="00152492" w:rsidRDefault="00152492" w:rsidP="001430D2">
            <w:pPr>
              <w:jc w:val="right"/>
              <w:rPr>
                <w:rFonts w:ascii="宋体" w:eastAsia="宋体" w:hAnsi="宋体" w:cs="Times New Roman"/>
                <w:sz w:val="18"/>
                <w:szCs w:val="18"/>
              </w:rPr>
            </w:pPr>
          </w:p>
        </w:tc>
      </w:tr>
      <w:tr w:rsidR="00152492" w14:paraId="744B65C6" w14:textId="77777777" w:rsidTr="001430D2">
        <w:tc>
          <w:tcPr>
            <w:tcW w:w="1685" w:type="pct"/>
            <w:shd w:val="pct10" w:color="auto" w:fill="FFFFFF"/>
            <w:vAlign w:val="center"/>
          </w:tcPr>
          <w:p w14:paraId="1EAE2073"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）其他债权投资信用减值准备</w:t>
            </w:r>
          </w:p>
        </w:tc>
        <w:tc>
          <w:tcPr>
            <w:tcW w:w="810" w:type="pct"/>
            <w:shd w:val="clear" w:color="auto" w:fill="auto"/>
          </w:tcPr>
          <w:p w14:paraId="191F90AE" w14:textId="77777777" w:rsidR="00152492" w:rsidRDefault="00152492" w:rsidP="001430D2">
            <w:pPr>
              <w:jc w:val="right"/>
              <w:rPr>
                <w:rFonts w:ascii="宋体" w:eastAsia="宋体" w:hAnsi="宋体" w:cs="Times New Roman"/>
                <w:sz w:val="18"/>
                <w:szCs w:val="18"/>
              </w:rPr>
            </w:pPr>
          </w:p>
        </w:tc>
        <w:tc>
          <w:tcPr>
            <w:tcW w:w="810" w:type="pct"/>
          </w:tcPr>
          <w:p w14:paraId="6AFE1FD3" w14:textId="77777777" w:rsidR="00152492" w:rsidRDefault="00152492" w:rsidP="001430D2">
            <w:pPr>
              <w:jc w:val="right"/>
              <w:rPr>
                <w:rFonts w:ascii="宋体" w:eastAsia="宋体" w:hAnsi="宋体" w:cs="Times New Roman"/>
                <w:sz w:val="18"/>
                <w:szCs w:val="18"/>
              </w:rPr>
            </w:pPr>
          </w:p>
        </w:tc>
        <w:tc>
          <w:tcPr>
            <w:tcW w:w="810" w:type="pct"/>
          </w:tcPr>
          <w:p w14:paraId="3217DFD5" w14:textId="77777777" w:rsidR="00152492" w:rsidRDefault="00152492" w:rsidP="001430D2">
            <w:pPr>
              <w:jc w:val="right"/>
              <w:rPr>
                <w:rFonts w:ascii="宋体" w:eastAsia="宋体" w:hAnsi="宋体" w:cs="Times New Roman"/>
                <w:sz w:val="18"/>
                <w:szCs w:val="18"/>
              </w:rPr>
            </w:pPr>
          </w:p>
        </w:tc>
        <w:tc>
          <w:tcPr>
            <w:tcW w:w="884" w:type="pct"/>
          </w:tcPr>
          <w:p w14:paraId="58F2C3B9" w14:textId="77777777" w:rsidR="00152492" w:rsidRDefault="00152492" w:rsidP="001430D2">
            <w:pPr>
              <w:jc w:val="right"/>
              <w:rPr>
                <w:rFonts w:ascii="宋体" w:eastAsia="宋体" w:hAnsi="宋体" w:cs="Times New Roman"/>
                <w:sz w:val="18"/>
                <w:szCs w:val="18"/>
              </w:rPr>
            </w:pPr>
          </w:p>
        </w:tc>
      </w:tr>
      <w:tr w:rsidR="00152492" w14:paraId="149831FC" w14:textId="77777777" w:rsidTr="001430D2">
        <w:tc>
          <w:tcPr>
            <w:tcW w:w="1685" w:type="pct"/>
            <w:shd w:val="pct10" w:color="auto" w:fill="FFFFFF"/>
            <w:vAlign w:val="center"/>
          </w:tcPr>
          <w:p w14:paraId="0B8C4768"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810" w:type="pct"/>
            <w:shd w:val="clear" w:color="auto" w:fill="auto"/>
          </w:tcPr>
          <w:p w14:paraId="1F9C189B" w14:textId="77777777" w:rsidR="00152492" w:rsidRDefault="00152492" w:rsidP="001430D2">
            <w:pPr>
              <w:jc w:val="right"/>
              <w:rPr>
                <w:rFonts w:ascii="宋体" w:eastAsia="宋体" w:hAnsi="宋体" w:cs="Times New Roman"/>
                <w:sz w:val="18"/>
                <w:szCs w:val="18"/>
              </w:rPr>
            </w:pPr>
          </w:p>
        </w:tc>
        <w:tc>
          <w:tcPr>
            <w:tcW w:w="810" w:type="pct"/>
          </w:tcPr>
          <w:p w14:paraId="4268B226" w14:textId="77777777" w:rsidR="00152492" w:rsidRDefault="00152492" w:rsidP="001430D2">
            <w:pPr>
              <w:jc w:val="right"/>
              <w:rPr>
                <w:rFonts w:ascii="宋体" w:eastAsia="宋体" w:hAnsi="宋体" w:cs="Times New Roman"/>
                <w:sz w:val="18"/>
                <w:szCs w:val="18"/>
              </w:rPr>
            </w:pPr>
          </w:p>
        </w:tc>
        <w:tc>
          <w:tcPr>
            <w:tcW w:w="810" w:type="pct"/>
          </w:tcPr>
          <w:p w14:paraId="45872C5A" w14:textId="77777777" w:rsidR="00152492" w:rsidRDefault="00152492" w:rsidP="001430D2">
            <w:pPr>
              <w:jc w:val="right"/>
              <w:rPr>
                <w:rFonts w:ascii="宋体" w:eastAsia="宋体" w:hAnsi="宋体" w:cs="Times New Roman"/>
                <w:sz w:val="18"/>
                <w:szCs w:val="18"/>
              </w:rPr>
            </w:pPr>
          </w:p>
        </w:tc>
        <w:tc>
          <w:tcPr>
            <w:tcW w:w="884" w:type="pct"/>
          </w:tcPr>
          <w:p w14:paraId="6DBD5CA6" w14:textId="77777777" w:rsidR="00152492" w:rsidRDefault="00152492" w:rsidP="001430D2">
            <w:pPr>
              <w:jc w:val="right"/>
              <w:rPr>
                <w:rFonts w:ascii="宋体" w:eastAsia="宋体" w:hAnsi="宋体" w:cs="Times New Roman"/>
                <w:sz w:val="18"/>
                <w:szCs w:val="18"/>
              </w:rPr>
            </w:pPr>
          </w:p>
        </w:tc>
      </w:tr>
      <w:tr w:rsidR="00152492" w14:paraId="5A1AAD2B" w14:textId="77777777" w:rsidTr="001430D2">
        <w:tc>
          <w:tcPr>
            <w:tcW w:w="1685" w:type="pct"/>
            <w:shd w:val="pct10" w:color="auto" w:fill="FFFFFF"/>
            <w:vAlign w:val="center"/>
          </w:tcPr>
          <w:p w14:paraId="2DC256C2"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810" w:type="pct"/>
            <w:shd w:val="clear" w:color="auto" w:fill="auto"/>
          </w:tcPr>
          <w:p w14:paraId="13870B86" w14:textId="77777777" w:rsidR="00152492" w:rsidRDefault="00152492" w:rsidP="001430D2">
            <w:pPr>
              <w:jc w:val="right"/>
              <w:rPr>
                <w:rFonts w:ascii="宋体" w:eastAsia="宋体" w:hAnsi="宋体" w:cs="Times New Roman"/>
                <w:sz w:val="18"/>
                <w:szCs w:val="18"/>
              </w:rPr>
            </w:pPr>
          </w:p>
        </w:tc>
        <w:tc>
          <w:tcPr>
            <w:tcW w:w="810" w:type="pct"/>
          </w:tcPr>
          <w:p w14:paraId="3ED1CC40" w14:textId="77777777" w:rsidR="00152492" w:rsidRDefault="00152492" w:rsidP="001430D2">
            <w:pPr>
              <w:jc w:val="right"/>
              <w:rPr>
                <w:rFonts w:ascii="宋体" w:eastAsia="宋体" w:hAnsi="宋体" w:cs="Times New Roman"/>
                <w:sz w:val="18"/>
                <w:szCs w:val="18"/>
              </w:rPr>
            </w:pPr>
          </w:p>
        </w:tc>
        <w:tc>
          <w:tcPr>
            <w:tcW w:w="810" w:type="pct"/>
          </w:tcPr>
          <w:p w14:paraId="11959269" w14:textId="77777777" w:rsidR="00152492" w:rsidRDefault="00152492" w:rsidP="001430D2">
            <w:pPr>
              <w:jc w:val="right"/>
              <w:rPr>
                <w:rFonts w:ascii="宋体" w:eastAsia="宋体" w:hAnsi="宋体" w:cs="Times New Roman"/>
                <w:sz w:val="18"/>
                <w:szCs w:val="18"/>
              </w:rPr>
            </w:pPr>
          </w:p>
        </w:tc>
        <w:tc>
          <w:tcPr>
            <w:tcW w:w="884" w:type="pct"/>
          </w:tcPr>
          <w:p w14:paraId="321E93D9" w14:textId="77777777" w:rsidR="00152492" w:rsidRDefault="00152492" w:rsidP="001430D2">
            <w:pPr>
              <w:jc w:val="right"/>
              <w:rPr>
                <w:rFonts w:ascii="宋体" w:eastAsia="宋体" w:hAnsi="宋体" w:cs="Times New Roman"/>
                <w:sz w:val="18"/>
                <w:szCs w:val="18"/>
              </w:rPr>
            </w:pPr>
          </w:p>
        </w:tc>
      </w:tr>
      <w:tr w:rsidR="00152492" w14:paraId="43E6A389" w14:textId="77777777" w:rsidTr="001430D2">
        <w:tc>
          <w:tcPr>
            <w:tcW w:w="1685" w:type="pct"/>
            <w:shd w:val="pct10" w:color="auto" w:fill="FFFFFF"/>
            <w:vAlign w:val="center"/>
          </w:tcPr>
          <w:p w14:paraId="4C723372"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810" w:type="pct"/>
            <w:shd w:val="clear" w:color="auto" w:fill="auto"/>
          </w:tcPr>
          <w:p w14:paraId="542C7AAC" w14:textId="77777777" w:rsidR="00152492" w:rsidRDefault="00152492" w:rsidP="001430D2">
            <w:pPr>
              <w:jc w:val="right"/>
              <w:rPr>
                <w:rFonts w:ascii="宋体" w:eastAsia="宋体" w:hAnsi="宋体" w:cs="Times New Roman"/>
                <w:sz w:val="18"/>
                <w:szCs w:val="18"/>
              </w:rPr>
            </w:pPr>
          </w:p>
        </w:tc>
        <w:tc>
          <w:tcPr>
            <w:tcW w:w="810" w:type="pct"/>
          </w:tcPr>
          <w:p w14:paraId="496B05A8" w14:textId="77777777" w:rsidR="00152492" w:rsidRDefault="00152492" w:rsidP="001430D2">
            <w:pPr>
              <w:jc w:val="right"/>
              <w:rPr>
                <w:rFonts w:ascii="宋体" w:eastAsia="宋体" w:hAnsi="宋体" w:cs="Times New Roman"/>
                <w:sz w:val="18"/>
                <w:szCs w:val="18"/>
              </w:rPr>
            </w:pPr>
          </w:p>
        </w:tc>
        <w:tc>
          <w:tcPr>
            <w:tcW w:w="810" w:type="pct"/>
          </w:tcPr>
          <w:p w14:paraId="29C4CA76" w14:textId="77777777" w:rsidR="00152492" w:rsidRDefault="00152492" w:rsidP="001430D2">
            <w:pPr>
              <w:jc w:val="right"/>
              <w:rPr>
                <w:rFonts w:ascii="宋体" w:eastAsia="宋体" w:hAnsi="宋体" w:cs="Times New Roman"/>
                <w:sz w:val="18"/>
                <w:szCs w:val="18"/>
              </w:rPr>
            </w:pPr>
          </w:p>
        </w:tc>
        <w:tc>
          <w:tcPr>
            <w:tcW w:w="884" w:type="pct"/>
          </w:tcPr>
          <w:p w14:paraId="7D97CED4" w14:textId="77777777" w:rsidR="00152492" w:rsidRDefault="00152492" w:rsidP="001430D2">
            <w:pPr>
              <w:jc w:val="right"/>
              <w:rPr>
                <w:rFonts w:ascii="宋体" w:eastAsia="宋体" w:hAnsi="宋体" w:cs="Times New Roman"/>
                <w:sz w:val="18"/>
                <w:szCs w:val="18"/>
              </w:rPr>
            </w:pPr>
          </w:p>
        </w:tc>
      </w:tr>
      <w:tr w:rsidR="00152492" w14:paraId="1CCA841C" w14:textId="77777777" w:rsidTr="001430D2">
        <w:tc>
          <w:tcPr>
            <w:tcW w:w="1685" w:type="pct"/>
            <w:shd w:val="pct10" w:color="auto" w:fill="FFFFFF"/>
            <w:vAlign w:val="center"/>
          </w:tcPr>
          <w:p w14:paraId="021C96D0"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（二）归属于少数股东的其他综合收益的税后净额 </w:t>
            </w:r>
          </w:p>
        </w:tc>
        <w:tc>
          <w:tcPr>
            <w:tcW w:w="810" w:type="pct"/>
            <w:shd w:val="clear" w:color="auto" w:fill="auto"/>
          </w:tcPr>
          <w:p w14:paraId="1DD26D73"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2CBD9DFC" w14:textId="77777777" w:rsidR="00152492" w:rsidRDefault="00152492" w:rsidP="001430D2">
            <w:pPr>
              <w:jc w:val="right"/>
              <w:rPr>
                <w:rFonts w:ascii="宋体" w:eastAsia="宋体" w:hAnsi="宋体" w:cs="Times New Roman"/>
                <w:sz w:val="18"/>
                <w:szCs w:val="18"/>
              </w:rPr>
            </w:pPr>
          </w:p>
        </w:tc>
        <w:tc>
          <w:tcPr>
            <w:tcW w:w="810" w:type="pct"/>
          </w:tcPr>
          <w:p w14:paraId="0162A8CA" w14:textId="77777777" w:rsidR="00152492" w:rsidRDefault="00152492" w:rsidP="001430D2">
            <w:pPr>
              <w:jc w:val="right"/>
              <w:rPr>
                <w:rFonts w:ascii="宋体" w:eastAsia="宋体" w:hAnsi="宋体" w:cs="Times New Roman"/>
                <w:sz w:val="18"/>
                <w:szCs w:val="18"/>
              </w:rPr>
            </w:pPr>
          </w:p>
        </w:tc>
        <w:tc>
          <w:tcPr>
            <w:tcW w:w="884" w:type="pct"/>
          </w:tcPr>
          <w:p w14:paraId="40F1F180" w14:textId="77777777" w:rsidR="00152492" w:rsidRDefault="00152492" w:rsidP="001430D2">
            <w:pPr>
              <w:jc w:val="right"/>
              <w:rPr>
                <w:rFonts w:ascii="宋体" w:eastAsia="宋体" w:hAnsi="宋体" w:cs="Times New Roman"/>
                <w:sz w:val="18"/>
                <w:szCs w:val="18"/>
              </w:rPr>
            </w:pPr>
          </w:p>
        </w:tc>
      </w:tr>
      <w:tr w:rsidR="00152492" w14:paraId="2F9EA6E7" w14:textId="77777777" w:rsidTr="001430D2">
        <w:tc>
          <w:tcPr>
            <w:tcW w:w="1685" w:type="pct"/>
            <w:shd w:val="pct10" w:color="auto" w:fill="FFFFFF"/>
            <w:vAlign w:val="center"/>
          </w:tcPr>
          <w:p w14:paraId="203AE57D" w14:textId="77777777" w:rsidR="00152492" w:rsidRDefault="00152492" w:rsidP="001430D2">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810" w:type="pct"/>
            <w:shd w:val="clear" w:color="auto" w:fill="auto"/>
          </w:tcPr>
          <w:p w14:paraId="0E82B28C"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470858EF" w14:textId="77777777" w:rsidR="00152492" w:rsidRDefault="00152492" w:rsidP="001430D2">
            <w:pPr>
              <w:jc w:val="right"/>
              <w:rPr>
                <w:rFonts w:ascii="宋体" w:eastAsia="宋体" w:hAnsi="宋体" w:cs="Times New Roman"/>
                <w:sz w:val="18"/>
                <w:szCs w:val="18"/>
              </w:rPr>
            </w:pPr>
          </w:p>
        </w:tc>
        <w:tc>
          <w:tcPr>
            <w:tcW w:w="810" w:type="pct"/>
          </w:tcPr>
          <w:p w14:paraId="2648ABE2" w14:textId="77777777" w:rsidR="00152492" w:rsidRDefault="00152492" w:rsidP="001430D2">
            <w:pPr>
              <w:jc w:val="right"/>
              <w:rPr>
                <w:rFonts w:ascii="宋体" w:eastAsia="宋体" w:hAnsi="宋体" w:cs="Times New Roman"/>
                <w:sz w:val="18"/>
                <w:szCs w:val="18"/>
              </w:rPr>
            </w:pPr>
          </w:p>
        </w:tc>
        <w:tc>
          <w:tcPr>
            <w:tcW w:w="884" w:type="pct"/>
          </w:tcPr>
          <w:p w14:paraId="4CF6B586" w14:textId="77777777" w:rsidR="00152492" w:rsidRDefault="00152492" w:rsidP="001430D2">
            <w:pPr>
              <w:jc w:val="right"/>
              <w:rPr>
                <w:rFonts w:ascii="宋体" w:eastAsia="宋体" w:hAnsi="宋体" w:cs="Times New Roman"/>
                <w:sz w:val="18"/>
                <w:szCs w:val="18"/>
              </w:rPr>
            </w:pPr>
          </w:p>
        </w:tc>
      </w:tr>
      <w:tr w:rsidR="00152492" w14:paraId="294D8AE1" w14:textId="77777777" w:rsidTr="001430D2">
        <w:tc>
          <w:tcPr>
            <w:tcW w:w="1685" w:type="pct"/>
            <w:shd w:val="pct10" w:color="auto" w:fill="FFFFFF"/>
            <w:vAlign w:val="center"/>
          </w:tcPr>
          <w:p w14:paraId="7475C1DC"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（一）</w:t>
            </w:r>
            <w:r>
              <w:rPr>
                <w:rFonts w:ascii="宋体" w:eastAsia="宋体" w:hAnsi="宋体" w:cs="Times New Roman" w:hint="eastAsia"/>
                <w:color w:val="000000"/>
                <w:sz w:val="18"/>
                <w:szCs w:val="18"/>
              </w:rPr>
              <w:t>归属于母公司所有者的综合收益总额</w:t>
            </w:r>
          </w:p>
        </w:tc>
        <w:tc>
          <w:tcPr>
            <w:tcW w:w="810" w:type="pct"/>
            <w:shd w:val="clear" w:color="auto" w:fill="auto"/>
          </w:tcPr>
          <w:p w14:paraId="649AFBDF"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28BD8A08" w14:textId="77777777" w:rsidR="00152492" w:rsidRDefault="00152492" w:rsidP="001430D2">
            <w:pPr>
              <w:jc w:val="right"/>
              <w:rPr>
                <w:rFonts w:ascii="宋体" w:eastAsia="宋体" w:hAnsi="宋体" w:cs="Times New Roman"/>
                <w:sz w:val="18"/>
                <w:szCs w:val="18"/>
              </w:rPr>
            </w:pPr>
          </w:p>
        </w:tc>
        <w:tc>
          <w:tcPr>
            <w:tcW w:w="810" w:type="pct"/>
          </w:tcPr>
          <w:p w14:paraId="0A651D97" w14:textId="77777777" w:rsidR="00152492" w:rsidRDefault="00152492" w:rsidP="001430D2">
            <w:pPr>
              <w:jc w:val="right"/>
              <w:rPr>
                <w:rFonts w:ascii="宋体" w:eastAsia="宋体" w:hAnsi="宋体" w:cs="Times New Roman"/>
                <w:sz w:val="18"/>
                <w:szCs w:val="18"/>
              </w:rPr>
            </w:pPr>
          </w:p>
        </w:tc>
        <w:tc>
          <w:tcPr>
            <w:tcW w:w="884" w:type="pct"/>
          </w:tcPr>
          <w:p w14:paraId="642CE4AC" w14:textId="77777777" w:rsidR="00152492" w:rsidRDefault="00152492" w:rsidP="001430D2">
            <w:pPr>
              <w:jc w:val="right"/>
              <w:rPr>
                <w:rFonts w:ascii="宋体" w:eastAsia="宋体" w:hAnsi="宋体" w:cs="Times New Roman"/>
                <w:sz w:val="18"/>
                <w:szCs w:val="18"/>
              </w:rPr>
            </w:pPr>
          </w:p>
        </w:tc>
      </w:tr>
      <w:tr w:rsidR="00152492" w14:paraId="6D6BC2D7" w14:textId="77777777" w:rsidTr="001430D2">
        <w:tc>
          <w:tcPr>
            <w:tcW w:w="1685" w:type="pct"/>
            <w:shd w:val="pct10" w:color="auto" w:fill="FFFFFF"/>
            <w:vAlign w:val="center"/>
          </w:tcPr>
          <w:p w14:paraId="1ED59EE6"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（二）</w:t>
            </w:r>
            <w:r>
              <w:rPr>
                <w:rFonts w:ascii="宋体" w:eastAsia="宋体" w:hAnsi="宋体" w:cs="Times New Roman" w:hint="eastAsia"/>
                <w:color w:val="000000"/>
                <w:sz w:val="18"/>
                <w:szCs w:val="18"/>
              </w:rPr>
              <w:t>归属于少数股东的综合收益总额</w:t>
            </w:r>
          </w:p>
        </w:tc>
        <w:tc>
          <w:tcPr>
            <w:tcW w:w="810" w:type="pct"/>
            <w:shd w:val="clear" w:color="auto" w:fill="auto"/>
          </w:tcPr>
          <w:p w14:paraId="043DAA23"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4CB4A641" w14:textId="77777777" w:rsidR="00152492" w:rsidRDefault="00152492" w:rsidP="001430D2">
            <w:pPr>
              <w:jc w:val="right"/>
              <w:rPr>
                <w:rFonts w:ascii="宋体" w:eastAsia="宋体" w:hAnsi="宋体" w:cs="Times New Roman"/>
                <w:sz w:val="18"/>
                <w:szCs w:val="18"/>
              </w:rPr>
            </w:pPr>
          </w:p>
        </w:tc>
        <w:tc>
          <w:tcPr>
            <w:tcW w:w="810" w:type="pct"/>
          </w:tcPr>
          <w:p w14:paraId="495AE587" w14:textId="77777777" w:rsidR="00152492" w:rsidRDefault="00152492" w:rsidP="001430D2">
            <w:pPr>
              <w:jc w:val="right"/>
              <w:rPr>
                <w:rFonts w:ascii="宋体" w:eastAsia="宋体" w:hAnsi="宋体" w:cs="Times New Roman"/>
                <w:sz w:val="18"/>
                <w:szCs w:val="18"/>
              </w:rPr>
            </w:pPr>
          </w:p>
        </w:tc>
        <w:tc>
          <w:tcPr>
            <w:tcW w:w="884" w:type="pct"/>
          </w:tcPr>
          <w:p w14:paraId="3F2444AF" w14:textId="77777777" w:rsidR="00152492" w:rsidRDefault="00152492" w:rsidP="001430D2">
            <w:pPr>
              <w:jc w:val="right"/>
              <w:rPr>
                <w:rFonts w:ascii="宋体" w:eastAsia="宋体" w:hAnsi="宋体" w:cs="Times New Roman"/>
                <w:sz w:val="18"/>
                <w:szCs w:val="18"/>
              </w:rPr>
            </w:pPr>
          </w:p>
        </w:tc>
      </w:tr>
      <w:tr w:rsidR="00152492" w14:paraId="3220AF8C" w14:textId="77777777" w:rsidTr="001430D2">
        <w:tc>
          <w:tcPr>
            <w:tcW w:w="1685" w:type="pct"/>
            <w:shd w:val="pct10" w:color="auto" w:fill="FFFFFF"/>
            <w:vAlign w:val="center"/>
          </w:tcPr>
          <w:p w14:paraId="5A1EA711"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八、每股收益：</w:t>
            </w:r>
          </w:p>
        </w:tc>
        <w:tc>
          <w:tcPr>
            <w:tcW w:w="810" w:type="pct"/>
            <w:shd w:val="clear" w:color="auto" w:fill="auto"/>
          </w:tcPr>
          <w:p w14:paraId="64FC25D8"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3844B42C" w14:textId="77777777" w:rsidR="00152492" w:rsidRDefault="00152492" w:rsidP="001430D2">
            <w:pPr>
              <w:jc w:val="right"/>
              <w:rPr>
                <w:rFonts w:ascii="宋体" w:eastAsia="宋体" w:hAnsi="宋体" w:cs="Times New Roman"/>
                <w:sz w:val="18"/>
                <w:szCs w:val="18"/>
              </w:rPr>
            </w:pPr>
          </w:p>
        </w:tc>
        <w:tc>
          <w:tcPr>
            <w:tcW w:w="810" w:type="pct"/>
          </w:tcPr>
          <w:p w14:paraId="3EC0DA9F" w14:textId="77777777" w:rsidR="00152492" w:rsidRDefault="00152492" w:rsidP="001430D2">
            <w:pPr>
              <w:jc w:val="right"/>
              <w:rPr>
                <w:rFonts w:ascii="宋体" w:eastAsia="宋体" w:hAnsi="宋体" w:cs="Times New Roman"/>
                <w:sz w:val="18"/>
                <w:szCs w:val="18"/>
              </w:rPr>
            </w:pPr>
          </w:p>
        </w:tc>
        <w:tc>
          <w:tcPr>
            <w:tcW w:w="884" w:type="pct"/>
          </w:tcPr>
          <w:p w14:paraId="078FC90D" w14:textId="77777777" w:rsidR="00152492" w:rsidRDefault="00152492" w:rsidP="001430D2">
            <w:pPr>
              <w:jc w:val="right"/>
              <w:rPr>
                <w:rFonts w:ascii="宋体" w:eastAsia="宋体" w:hAnsi="宋体" w:cs="Times New Roman"/>
                <w:sz w:val="18"/>
                <w:szCs w:val="18"/>
              </w:rPr>
            </w:pPr>
          </w:p>
        </w:tc>
      </w:tr>
      <w:tr w:rsidR="00152492" w14:paraId="144FB930" w14:textId="77777777" w:rsidTr="001430D2">
        <w:tc>
          <w:tcPr>
            <w:tcW w:w="1685" w:type="pct"/>
            <w:shd w:val="pct10" w:color="auto" w:fill="FFFFFF"/>
            <w:vAlign w:val="center"/>
          </w:tcPr>
          <w:p w14:paraId="2AFB4DB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（一）基本每股收益（元/股）</w:t>
            </w:r>
          </w:p>
        </w:tc>
        <w:tc>
          <w:tcPr>
            <w:tcW w:w="810" w:type="pct"/>
            <w:shd w:val="clear" w:color="auto" w:fill="auto"/>
          </w:tcPr>
          <w:p w14:paraId="05E09C94"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14E3975C" w14:textId="77777777" w:rsidR="00152492" w:rsidRDefault="00152492" w:rsidP="001430D2">
            <w:pPr>
              <w:jc w:val="right"/>
              <w:rPr>
                <w:rFonts w:ascii="宋体" w:eastAsia="宋体" w:hAnsi="宋体" w:cs="Times New Roman"/>
                <w:sz w:val="18"/>
                <w:szCs w:val="18"/>
              </w:rPr>
            </w:pPr>
          </w:p>
        </w:tc>
        <w:tc>
          <w:tcPr>
            <w:tcW w:w="810" w:type="pct"/>
          </w:tcPr>
          <w:p w14:paraId="7A3263BC" w14:textId="77777777" w:rsidR="00152492" w:rsidRDefault="00152492" w:rsidP="001430D2">
            <w:pPr>
              <w:jc w:val="right"/>
              <w:rPr>
                <w:rFonts w:ascii="宋体" w:eastAsia="宋体" w:hAnsi="宋体" w:cs="Times New Roman"/>
                <w:sz w:val="18"/>
                <w:szCs w:val="18"/>
              </w:rPr>
            </w:pPr>
          </w:p>
        </w:tc>
        <w:tc>
          <w:tcPr>
            <w:tcW w:w="884" w:type="pct"/>
          </w:tcPr>
          <w:p w14:paraId="7A290FCA" w14:textId="77777777" w:rsidR="00152492" w:rsidRDefault="00152492" w:rsidP="001430D2">
            <w:pPr>
              <w:jc w:val="right"/>
              <w:rPr>
                <w:rFonts w:ascii="宋体" w:eastAsia="宋体" w:hAnsi="宋体" w:cs="Times New Roman"/>
                <w:sz w:val="18"/>
                <w:szCs w:val="18"/>
              </w:rPr>
            </w:pPr>
          </w:p>
        </w:tc>
      </w:tr>
      <w:tr w:rsidR="00152492" w14:paraId="7C90331C" w14:textId="77777777" w:rsidTr="001430D2">
        <w:tc>
          <w:tcPr>
            <w:tcW w:w="1685" w:type="pct"/>
            <w:shd w:val="pct10" w:color="auto" w:fill="FFFFFF"/>
            <w:vAlign w:val="center"/>
          </w:tcPr>
          <w:p w14:paraId="5180233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（二）稀释每股收益（元/股）</w:t>
            </w:r>
          </w:p>
        </w:tc>
        <w:tc>
          <w:tcPr>
            <w:tcW w:w="810" w:type="pct"/>
            <w:shd w:val="clear" w:color="auto" w:fill="auto"/>
          </w:tcPr>
          <w:p w14:paraId="3BD367A5" w14:textId="77777777" w:rsidR="00152492" w:rsidRDefault="00152492" w:rsidP="001430D2">
            <w:pPr>
              <w:jc w:val="right"/>
              <w:rPr>
                <w:rFonts w:ascii="宋体" w:eastAsia="宋体" w:hAnsi="宋体" w:cs="Times New Roman"/>
                <w:sz w:val="18"/>
                <w:szCs w:val="18"/>
              </w:rPr>
            </w:pPr>
          </w:p>
        </w:tc>
        <w:tc>
          <w:tcPr>
            <w:tcW w:w="810" w:type="pct"/>
            <w:shd w:val="clear" w:color="auto" w:fill="auto"/>
          </w:tcPr>
          <w:p w14:paraId="383BF20B" w14:textId="77777777" w:rsidR="00152492" w:rsidRDefault="00152492" w:rsidP="001430D2">
            <w:pPr>
              <w:jc w:val="right"/>
              <w:rPr>
                <w:rFonts w:ascii="宋体" w:eastAsia="宋体" w:hAnsi="宋体" w:cs="Times New Roman"/>
                <w:sz w:val="18"/>
                <w:szCs w:val="18"/>
              </w:rPr>
            </w:pPr>
          </w:p>
        </w:tc>
        <w:tc>
          <w:tcPr>
            <w:tcW w:w="810" w:type="pct"/>
          </w:tcPr>
          <w:p w14:paraId="6EC16650" w14:textId="77777777" w:rsidR="00152492" w:rsidRDefault="00152492" w:rsidP="001430D2">
            <w:pPr>
              <w:jc w:val="right"/>
              <w:rPr>
                <w:rFonts w:ascii="宋体" w:eastAsia="宋体" w:hAnsi="宋体" w:cs="Times New Roman"/>
                <w:sz w:val="18"/>
                <w:szCs w:val="18"/>
              </w:rPr>
            </w:pPr>
          </w:p>
        </w:tc>
        <w:tc>
          <w:tcPr>
            <w:tcW w:w="884" w:type="pct"/>
          </w:tcPr>
          <w:p w14:paraId="0C7EEE7F" w14:textId="77777777" w:rsidR="00152492" w:rsidRDefault="00152492" w:rsidP="001430D2">
            <w:pPr>
              <w:jc w:val="right"/>
              <w:rPr>
                <w:rFonts w:ascii="宋体" w:eastAsia="宋体" w:hAnsi="宋体" w:cs="Times New Roman"/>
                <w:sz w:val="18"/>
                <w:szCs w:val="18"/>
              </w:rPr>
            </w:pPr>
          </w:p>
        </w:tc>
      </w:tr>
    </w:tbl>
    <w:p w14:paraId="4305A31F" w14:textId="77777777" w:rsidR="00152492" w:rsidRDefault="00152492" w:rsidP="00152492">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4A4FB01B" w14:textId="77777777" w:rsidR="00152492" w:rsidRDefault="00152492" w:rsidP="00152492">
      <w:pPr>
        <w:pStyle w:val="3"/>
        <w:numPr>
          <w:ilvl w:val="0"/>
          <w:numId w:val="42"/>
        </w:numPr>
        <w:rPr>
          <w:rFonts w:ascii="Arial" w:eastAsia="黑体" w:hAnsi="Arial"/>
          <w:sz w:val="22"/>
        </w:rPr>
      </w:pPr>
      <w:r>
        <w:rPr>
          <w:rFonts w:ascii="Arial" w:eastAsia="黑体" w:hAnsi="Arial" w:hint="eastAsia"/>
          <w:sz w:val="22"/>
        </w:rPr>
        <w:t>母公司利润表</w:t>
      </w:r>
    </w:p>
    <w:p w14:paraId="6E23DF76" w14:textId="77777777" w:rsidR="00152492" w:rsidRDefault="00152492" w:rsidP="00152492">
      <w:pPr>
        <w:pStyle w:val="a5"/>
        <w:ind w:left="360" w:right="105" w:firstLineChars="0" w:firstLine="0"/>
        <w:jc w:val="right"/>
      </w:pPr>
      <w:r>
        <w:rPr>
          <w:rFonts w:hint="eastAsia"/>
        </w:rPr>
        <w:t>单位</w:t>
      </w:r>
      <w: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6"/>
        <w:gridCol w:w="1609"/>
        <w:gridCol w:w="1609"/>
        <w:gridCol w:w="1609"/>
        <w:gridCol w:w="1611"/>
      </w:tblGrid>
      <w:tr w:rsidR="00152492" w14:paraId="57B34143" w14:textId="77777777" w:rsidTr="001430D2">
        <w:tc>
          <w:tcPr>
            <w:tcW w:w="1655" w:type="pct"/>
            <w:tcBorders>
              <w:bottom w:val="single" w:sz="4" w:space="0" w:color="5B9BD5"/>
            </w:tcBorders>
            <w:shd w:val="pct10" w:color="auto" w:fill="FFFFFF"/>
            <w:vAlign w:val="center"/>
          </w:tcPr>
          <w:p w14:paraId="7140A20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836" w:type="pct"/>
            <w:shd w:val="pct10" w:color="auto" w:fill="FFFFFF"/>
            <w:vAlign w:val="center"/>
          </w:tcPr>
          <w:p w14:paraId="579509F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7-9</w:t>
            </w:r>
            <w:r>
              <w:rPr>
                <w:rFonts w:ascii="宋体" w:eastAsia="宋体" w:hAnsi="宋体" w:cs="Times New Roman" w:hint="eastAsia"/>
                <w:b/>
                <w:sz w:val="18"/>
                <w:szCs w:val="18"/>
              </w:rPr>
              <w:t>月</w:t>
            </w:r>
          </w:p>
        </w:tc>
        <w:tc>
          <w:tcPr>
            <w:tcW w:w="836" w:type="pct"/>
            <w:shd w:val="pct10" w:color="auto" w:fill="FFFFFF"/>
          </w:tcPr>
          <w:p w14:paraId="0BAC025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2019年7</w:t>
            </w:r>
            <w:r>
              <w:rPr>
                <w:rFonts w:ascii="宋体" w:eastAsia="宋体" w:hAnsi="宋体" w:cs="Times New Roman"/>
                <w:b/>
                <w:sz w:val="18"/>
                <w:szCs w:val="18"/>
              </w:rPr>
              <w:t>-9</w:t>
            </w:r>
            <w:r>
              <w:rPr>
                <w:rFonts w:ascii="宋体" w:eastAsia="宋体" w:hAnsi="宋体" w:cs="Times New Roman" w:hint="eastAsia"/>
                <w:b/>
                <w:sz w:val="18"/>
                <w:szCs w:val="18"/>
              </w:rPr>
              <w:t>月</w:t>
            </w:r>
          </w:p>
        </w:tc>
        <w:tc>
          <w:tcPr>
            <w:tcW w:w="836" w:type="pct"/>
            <w:shd w:val="pct10" w:color="auto" w:fill="FFFFFF"/>
            <w:vAlign w:val="center"/>
          </w:tcPr>
          <w:p w14:paraId="60E30452"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20</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837" w:type="pct"/>
            <w:shd w:val="pct10" w:color="auto" w:fill="FFFFFF"/>
          </w:tcPr>
          <w:p w14:paraId="00299E87"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年1</w:t>
            </w:r>
            <w:r>
              <w:rPr>
                <w:rFonts w:ascii="宋体" w:eastAsia="宋体" w:hAnsi="宋体" w:cs="Times New Roman"/>
                <w:b/>
                <w:sz w:val="18"/>
                <w:szCs w:val="18"/>
              </w:rPr>
              <w:t>-9</w:t>
            </w:r>
            <w:r>
              <w:rPr>
                <w:rFonts w:ascii="宋体" w:eastAsia="宋体" w:hAnsi="宋体" w:cs="Times New Roman" w:hint="eastAsia"/>
                <w:b/>
                <w:sz w:val="18"/>
                <w:szCs w:val="18"/>
              </w:rPr>
              <w:t>月</w:t>
            </w:r>
          </w:p>
        </w:tc>
      </w:tr>
      <w:tr w:rsidR="00152492" w14:paraId="3EE7F863" w14:textId="77777777" w:rsidTr="001430D2">
        <w:tc>
          <w:tcPr>
            <w:tcW w:w="1655" w:type="pct"/>
            <w:shd w:val="pct10" w:color="auto" w:fill="FFFFFF"/>
            <w:vAlign w:val="center"/>
          </w:tcPr>
          <w:p w14:paraId="12DB853B"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一、营业收入</w:t>
            </w:r>
          </w:p>
        </w:tc>
        <w:tc>
          <w:tcPr>
            <w:tcW w:w="836" w:type="pct"/>
            <w:shd w:val="clear" w:color="auto" w:fill="auto"/>
          </w:tcPr>
          <w:p w14:paraId="0A92DACA" w14:textId="77777777" w:rsidR="00152492" w:rsidRDefault="00152492" w:rsidP="001430D2">
            <w:pPr>
              <w:rPr>
                <w:rFonts w:ascii="宋体" w:eastAsia="宋体" w:hAnsi="宋体" w:cs="Times New Roman"/>
                <w:sz w:val="18"/>
                <w:szCs w:val="18"/>
              </w:rPr>
            </w:pPr>
          </w:p>
        </w:tc>
        <w:tc>
          <w:tcPr>
            <w:tcW w:w="836" w:type="pct"/>
            <w:shd w:val="clear" w:color="auto" w:fill="auto"/>
          </w:tcPr>
          <w:p w14:paraId="3EE02D42" w14:textId="77777777" w:rsidR="00152492" w:rsidRDefault="00152492" w:rsidP="001430D2">
            <w:pPr>
              <w:rPr>
                <w:rFonts w:ascii="宋体" w:eastAsia="宋体" w:hAnsi="宋体" w:cs="Times New Roman"/>
                <w:sz w:val="18"/>
                <w:szCs w:val="18"/>
              </w:rPr>
            </w:pPr>
          </w:p>
        </w:tc>
        <w:tc>
          <w:tcPr>
            <w:tcW w:w="836" w:type="pct"/>
          </w:tcPr>
          <w:p w14:paraId="39350775" w14:textId="77777777" w:rsidR="00152492" w:rsidRDefault="00152492" w:rsidP="001430D2">
            <w:pPr>
              <w:rPr>
                <w:rFonts w:ascii="宋体" w:eastAsia="宋体" w:hAnsi="宋体" w:cs="Times New Roman"/>
                <w:sz w:val="18"/>
                <w:szCs w:val="18"/>
              </w:rPr>
            </w:pPr>
          </w:p>
        </w:tc>
        <w:tc>
          <w:tcPr>
            <w:tcW w:w="837" w:type="pct"/>
          </w:tcPr>
          <w:p w14:paraId="426BDC1C" w14:textId="77777777" w:rsidR="00152492" w:rsidRDefault="00152492" w:rsidP="001430D2">
            <w:pPr>
              <w:rPr>
                <w:rFonts w:ascii="宋体" w:eastAsia="宋体" w:hAnsi="宋体" w:cs="Times New Roman"/>
                <w:sz w:val="18"/>
                <w:szCs w:val="18"/>
              </w:rPr>
            </w:pPr>
          </w:p>
        </w:tc>
      </w:tr>
      <w:tr w:rsidR="00152492" w14:paraId="6EF3714F" w14:textId="77777777" w:rsidTr="001430D2">
        <w:tc>
          <w:tcPr>
            <w:tcW w:w="1655" w:type="pct"/>
            <w:shd w:val="pct10" w:color="auto" w:fill="FFFFFF"/>
            <w:vAlign w:val="center"/>
          </w:tcPr>
          <w:p w14:paraId="6430BC1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减：营业成本</w:t>
            </w:r>
          </w:p>
        </w:tc>
        <w:tc>
          <w:tcPr>
            <w:tcW w:w="836" w:type="pct"/>
            <w:shd w:val="clear" w:color="auto" w:fill="auto"/>
          </w:tcPr>
          <w:p w14:paraId="3CAD8FAF" w14:textId="77777777" w:rsidR="00152492" w:rsidRDefault="00152492" w:rsidP="001430D2">
            <w:pPr>
              <w:rPr>
                <w:rFonts w:ascii="宋体" w:eastAsia="宋体" w:hAnsi="宋体" w:cs="Times New Roman"/>
                <w:sz w:val="18"/>
                <w:szCs w:val="18"/>
              </w:rPr>
            </w:pPr>
          </w:p>
        </w:tc>
        <w:tc>
          <w:tcPr>
            <w:tcW w:w="836" w:type="pct"/>
            <w:shd w:val="clear" w:color="auto" w:fill="auto"/>
          </w:tcPr>
          <w:p w14:paraId="696DFCAC" w14:textId="77777777" w:rsidR="00152492" w:rsidRDefault="00152492" w:rsidP="001430D2">
            <w:pPr>
              <w:rPr>
                <w:rFonts w:ascii="宋体" w:eastAsia="宋体" w:hAnsi="宋体" w:cs="Times New Roman"/>
                <w:sz w:val="18"/>
                <w:szCs w:val="18"/>
              </w:rPr>
            </w:pPr>
          </w:p>
        </w:tc>
        <w:tc>
          <w:tcPr>
            <w:tcW w:w="836" w:type="pct"/>
          </w:tcPr>
          <w:p w14:paraId="3B8332FE" w14:textId="77777777" w:rsidR="00152492" w:rsidRDefault="00152492" w:rsidP="001430D2">
            <w:pPr>
              <w:rPr>
                <w:rFonts w:ascii="宋体" w:eastAsia="宋体" w:hAnsi="宋体" w:cs="Times New Roman"/>
                <w:sz w:val="18"/>
                <w:szCs w:val="18"/>
              </w:rPr>
            </w:pPr>
          </w:p>
        </w:tc>
        <w:tc>
          <w:tcPr>
            <w:tcW w:w="837" w:type="pct"/>
          </w:tcPr>
          <w:p w14:paraId="33481251" w14:textId="77777777" w:rsidR="00152492" w:rsidRDefault="00152492" w:rsidP="001430D2">
            <w:pPr>
              <w:rPr>
                <w:rFonts w:ascii="宋体" w:eastAsia="宋体" w:hAnsi="宋体" w:cs="Times New Roman"/>
                <w:sz w:val="18"/>
                <w:szCs w:val="18"/>
              </w:rPr>
            </w:pPr>
          </w:p>
        </w:tc>
      </w:tr>
      <w:tr w:rsidR="00152492" w14:paraId="7DB76825" w14:textId="77777777" w:rsidTr="001430D2">
        <w:tc>
          <w:tcPr>
            <w:tcW w:w="1655" w:type="pct"/>
            <w:shd w:val="pct10" w:color="auto" w:fill="FFFFFF"/>
            <w:vAlign w:val="center"/>
          </w:tcPr>
          <w:p w14:paraId="0C4ED345" w14:textId="77777777" w:rsidR="00152492" w:rsidRDefault="00152492" w:rsidP="001430D2">
            <w:pPr>
              <w:ind w:leftChars="150" w:left="315"/>
              <w:rPr>
                <w:rFonts w:ascii="宋体" w:eastAsia="宋体" w:hAnsi="宋体" w:cs="宋体"/>
                <w:sz w:val="18"/>
                <w:szCs w:val="18"/>
              </w:rPr>
            </w:pPr>
            <w:r>
              <w:rPr>
                <w:rFonts w:ascii="宋体" w:eastAsia="宋体" w:hAnsi="宋体" w:cs="Times New Roman" w:hint="eastAsia"/>
                <w:sz w:val="18"/>
                <w:szCs w:val="18"/>
              </w:rPr>
              <w:t>税金及附加</w:t>
            </w:r>
          </w:p>
        </w:tc>
        <w:tc>
          <w:tcPr>
            <w:tcW w:w="836" w:type="pct"/>
            <w:shd w:val="clear" w:color="auto" w:fill="auto"/>
          </w:tcPr>
          <w:p w14:paraId="470BC360" w14:textId="77777777" w:rsidR="00152492" w:rsidRDefault="00152492" w:rsidP="001430D2">
            <w:pPr>
              <w:rPr>
                <w:rFonts w:ascii="宋体" w:eastAsia="宋体" w:hAnsi="宋体" w:cs="Times New Roman"/>
                <w:sz w:val="18"/>
                <w:szCs w:val="18"/>
              </w:rPr>
            </w:pPr>
          </w:p>
        </w:tc>
        <w:tc>
          <w:tcPr>
            <w:tcW w:w="836" w:type="pct"/>
            <w:shd w:val="clear" w:color="auto" w:fill="auto"/>
          </w:tcPr>
          <w:p w14:paraId="29531464" w14:textId="77777777" w:rsidR="00152492" w:rsidRDefault="00152492" w:rsidP="001430D2">
            <w:pPr>
              <w:rPr>
                <w:rFonts w:ascii="宋体" w:eastAsia="宋体" w:hAnsi="宋体" w:cs="Times New Roman"/>
                <w:sz w:val="18"/>
                <w:szCs w:val="18"/>
              </w:rPr>
            </w:pPr>
          </w:p>
        </w:tc>
        <w:tc>
          <w:tcPr>
            <w:tcW w:w="836" w:type="pct"/>
          </w:tcPr>
          <w:p w14:paraId="734203FC" w14:textId="77777777" w:rsidR="00152492" w:rsidRDefault="00152492" w:rsidP="001430D2">
            <w:pPr>
              <w:rPr>
                <w:rFonts w:ascii="宋体" w:eastAsia="宋体" w:hAnsi="宋体" w:cs="Times New Roman"/>
                <w:sz w:val="18"/>
                <w:szCs w:val="18"/>
              </w:rPr>
            </w:pPr>
          </w:p>
        </w:tc>
        <w:tc>
          <w:tcPr>
            <w:tcW w:w="837" w:type="pct"/>
          </w:tcPr>
          <w:p w14:paraId="469FDB93" w14:textId="77777777" w:rsidR="00152492" w:rsidRDefault="00152492" w:rsidP="001430D2">
            <w:pPr>
              <w:rPr>
                <w:rFonts w:ascii="宋体" w:eastAsia="宋体" w:hAnsi="宋体" w:cs="Times New Roman"/>
                <w:sz w:val="18"/>
                <w:szCs w:val="18"/>
              </w:rPr>
            </w:pPr>
          </w:p>
        </w:tc>
      </w:tr>
      <w:tr w:rsidR="00152492" w14:paraId="0B75675E" w14:textId="77777777" w:rsidTr="001430D2">
        <w:tc>
          <w:tcPr>
            <w:tcW w:w="1655" w:type="pct"/>
            <w:shd w:val="pct10" w:color="auto" w:fill="FFFFFF"/>
            <w:vAlign w:val="center"/>
          </w:tcPr>
          <w:p w14:paraId="00235A2B" w14:textId="77777777" w:rsidR="00152492" w:rsidRDefault="00152492" w:rsidP="001430D2">
            <w:pPr>
              <w:ind w:leftChars="150" w:left="315"/>
              <w:rPr>
                <w:rFonts w:ascii="宋体" w:eastAsia="宋体" w:hAnsi="宋体" w:cs="宋体"/>
                <w:sz w:val="18"/>
                <w:szCs w:val="18"/>
              </w:rPr>
            </w:pPr>
            <w:r>
              <w:rPr>
                <w:rFonts w:ascii="宋体" w:eastAsia="宋体" w:hAnsi="宋体" w:cs="Times New Roman" w:hint="eastAsia"/>
                <w:sz w:val="18"/>
                <w:szCs w:val="18"/>
              </w:rPr>
              <w:t>销售费用</w:t>
            </w:r>
          </w:p>
        </w:tc>
        <w:tc>
          <w:tcPr>
            <w:tcW w:w="836" w:type="pct"/>
            <w:shd w:val="clear" w:color="auto" w:fill="auto"/>
          </w:tcPr>
          <w:p w14:paraId="6746C782" w14:textId="77777777" w:rsidR="00152492" w:rsidRDefault="00152492" w:rsidP="001430D2">
            <w:pPr>
              <w:rPr>
                <w:rFonts w:ascii="宋体" w:eastAsia="宋体" w:hAnsi="宋体" w:cs="Times New Roman"/>
                <w:sz w:val="18"/>
                <w:szCs w:val="18"/>
              </w:rPr>
            </w:pPr>
          </w:p>
        </w:tc>
        <w:tc>
          <w:tcPr>
            <w:tcW w:w="836" w:type="pct"/>
            <w:shd w:val="clear" w:color="auto" w:fill="auto"/>
          </w:tcPr>
          <w:p w14:paraId="2160C6A8" w14:textId="77777777" w:rsidR="00152492" w:rsidRDefault="00152492" w:rsidP="001430D2">
            <w:pPr>
              <w:rPr>
                <w:rFonts w:ascii="宋体" w:eastAsia="宋体" w:hAnsi="宋体" w:cs="Times New Roman"/>
                <w:sz w:val="18"/>
                <w:szCs w:val="18"/>
              </w:rPr>
            </w:pPr>
          </w:p>
        </w:tc>
        <w:tc>
          <w:tcPr>
            <w:tcW w:w="836" w:type="pct"/>
          </w:tcPr>
          <w:p w14:paraId="18B1E9A2" w14:textId="77777777" w:rsidR="00152492" w:rsidRDefault="00152492" w:rsidP="001430D2">
            <w:pPr>
              <w:rPr>
                <w:rFonts w:ascii="宋体" w:eastAsia="宋体" w:hAnsi="宋体" w:cs="Times New Roman"/>
                <w:sz w:val="18"/>
                <w:szCs w:val="18"/>
              </w:rPr>
            </w:pPr>
          </w:p>
        </w:tc>
        <w:tc>
          <w:tcPr>
            <w:tcW w:w="837" w:type="pct"/>
          </w:tcPr>
          <w:p w14:paraId="7C5CB414" w14:textId="77777777" w:rsidR="00152492" w:rsidRDefault="00152492" w:rsidP="001430D2">
            <w:pPr>
              <w:rPr>
                <w:rFonts w:ascii="宋体" w:eastAsia="宋体" w:hAnsi="宋体" w:cs="Times New Roman"/>
                <w:sz w:val="18"/>
                <w:szCs w:val="18"/>
              </w:rPr>
            </w:pPr>
          </w:p>
        </w:tc>
      </w:tr>
      <w:tr w:rsidR="00152492" w14:paraId="2F59D3BD" w14:textId="77777777" w:rsidTr="001430D2">
        <w:tc>
          <w:tcPr>
            <w:tcW w:w="1655" w:type="pct"/>
            <w:shd w:val="pct10" w:color="auto" w:fill="FFFFFF"/>
            <w:vAlign w:val="center"/>
          </w:tcPr>
          <w:p w14:paraId="320B3D9E" w14:textId="77777777" w:rsidR="00152492" w:rsidRDefault="00152492" w:rsidP="001430D2">
            <w:pPr>
              <w:ind w:leftChars="150" w:left="315"/>
              <w:rPr>
                <w:rFonts w:ascii="宋体" w:eastAsia="宋体" w:hAnsi="宋体" w:cs="宋体"/>
                <w:sz w:val="18"/>
                <w:szCs w:val="18"/>
              </w:rPr>
            </w:pPr>
            <w:r>
              <w:rPr>
                <w:rFonts w:ascii="宋体" w:eastAsia="宋体" w:hAnsi="宋体" w:cs="Times New Roman" w:hint="eastAsia"/>
                <w:sz w:val="18"/>
                <w:szCs w:val="18"/>
              </w:rPr>
              <w:t>管理费用</w:t>
            </w:r>
          </w:p>
        </w:tc>
        <w:tc>
          <w:tcPr>
            <w:tcW w:w="836" w:type="pct"/>
            <w:shd w:val="clear" w:color="auto" w:fill="auto"/>
          </w:tcPr>
          <w:p w14:paraId="7447A046" w14:textId="77777777" w:rsidR="00152492" w:rsidRDefault="00152492" w:rsidP="001430D2">
            <w:pPr>
              <w:rPr>
                <w:rFonts w:ascii="宋体" w:eastAsia="宋体" w:hAnsi="宋体" w:cs="Times New Roman"/>
                <w:sz w:val="18"/>
                <w:szCs w:val="18"/>
              </w:rPr>
            </w:pPr>
          </w:p>
        </w:tc>
        <w:tc>
          <w:tcPr>
            <w:tcW w:w="836" w:type="pct"/>
            <w:shd w:val="clear" w:color="auto" w:fill="auto"/>
          </w:tcPr>
          <w:p w14:paraId="7ADCA160" w14:textId="77777777" w:rsidR="00152492" w:rsidRDefault="00152492" w:rsidP="001430D2">
            <w:pPr>
              <w:rPr>
                <w:rFonts w:ascii="宋体" w:eastAsia="宋体" w:hAnsi="宋体" w:cs="Times New Roman"/>
                <w:sz w:val="18"/>
                <w:szCs w:val="18"/>
              </w:rPr>
            </w:pPr>
          </w:p>
        </w:tc>
        <w:tc>
          <w:tcPr>
            <w:tcW w:w="836" w:type="pct"/>
          </w:tcPr>
          <w:p w14:paraId="7D27DB21" w14:textId="77777777" w:rsidR="00152492" w:rsidRDefault="00152492" w:rsidP="001430D2">
            <w:pPr>
              <w:rPr>
                <w:rFonts w:ascii="宋体" w:eastAsia="宋体" w:hAnsi="宋体" w:cs="Times New Roman"/>
                <w:sz w:val="18"/>
                <w:szCs w:val="18"/>
              </w:rPr>
            </w:pPr>
          </w:p>
        </w:tc>
        <w:tc>
          <w:tcPr>
            <w:tcW w:w="837" w:type="pct"/>
          </w:tcPr>
          <w:p w14:paraId="7D0E798B" w14:textId="77777777" w:rsidR="00152492" w:rsidRDefault="00152492" w:rsidP="001430D2">
            <w:pPr>
              <w:rPr>
                <w:rFonts w:ascii="宋体" w:eastAsia="宋体" w:hAnsi="宋体" w:cs="Times New Roman"/>
                <w:sz w:val="18"/>
                <w:szCs w:val="18"/>
              </w:rPr>
            </w:pPr>
          </w:p>
        </w:tc>
      </w:tr>
      <w:tr w:rsidR="00152492" w14:paraId="64743E84" w14:textId="77777777" w:rsidTr="001430D2">
        <w:tc>
          <w:tcPr>
            <w:tcW w:w="1655" w:type="pct"/>
            <w:shd w:val="pct10" w:color="auto" w:fill="FFFFFF"/>
            <w:vAlign w:val="center"/>
          </w:tcPr>
          <w:p w14:paraId="241CD872" w14:textId="77777777" w:rsidR="00152492" w:rsidRDefault="0015249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研发费用</w:t>
            </w:r>
          </w:p>
        </w:tc>
        <w:tc>
          <w:tcPr>
            <w:tcW w:w="836" w:type="pct"/>
            <w:shd w:val="clear" w:color="auto" w:fill="auto"/>
          </w:tcPr>
          <w:p w14:paraId="01A85EA4" w14:textId="77777777" w:rsidR="00152492" w:rsidRDefault="00152492" w:rsidP="001430D2">
            <w:pPr>
              <w:rPr>
                <w:rFonts w:ascii="宋体" w:eastAsia="宋体" w:hAnsi="宋体" w:cs="Times New Roman"/>
                <w:sz w:val="18"/>
                <w:szCs w:val="18"/>
              </w:rPr>
            </w:pPr>
          </w:p>
        </w:tc>
        <w:tc>
          <w:tcPr>
            <w:tcW w:w="836" w:type="pct"/>
            <w:shd w:val="clear" w:color="auto" w:fill="auto"/>
          </w:tcPr>
          <w:p w14:paraId="33436929" w14:textId="77777777" w:rsidR="00152492" w:rsidRDefault="00152492" w:rsidP="001430D2">
            <w:pPr>
              <w:rPr>
                <w:rFonts w:ascii="宋体" w:eastAsia="宋体" w:hAnsi="宋体" w:cs="Times New Roman"/>
                <w:sz w:val="18"/>
                <w:szCs w:val="18"/>
              </w:rPr>
            </w:pPr>
          </w:p>
        </w:tc>
        <w:tc>
          <w:tcPr>
            <w:tcW w:w="836" w:type="pct"/>
          </w:tcPr>
          <w:p w14:paraId="3C260A7C" w14:textId="77777777" w:rsidR="00152492" w:rsidRDefault="00152492" w:rsidP="001430D2">
            <w:pPr>
              <w:rPr>
                <w:rFonts w:ascii="宋体" w:eastAsia="宋体" w:hAnsi="宋体" w:cs="Times New Roman"/>
                <w:sz w:val="18"/>
                <w:szCs w:val="18"/>
              </w:rPr>
            </w:pPr>
          </w:p>
        </w:tc>
        <w:tc>
          <w:tcPr>
            <w:tcW w:w="837" w:type="pct"/>
          </w:tcPr>
          <w:p w14:paraId="1A6D0C0E" w14:textId="77777777" w:rsidR="00152492" w:rsidRDefault="00152492" w:rsidP="001430D2">
            <w:pPr>
              <w:rPr>
                <w:rFonts w:ascii="宋体" w:eastAsia="宋体" w:hAnsi="宋体" w:cs="Times New Roman"/>
                <w:sz w:val="18"/>
                <w:szCs w:val="18"/>
              </w:rPr>
            </w:pPr>
          </w:p>
        </w:tc>
      </w:tr>
      <w:tr w:rsidR="00152492" w14:paraId="0DAFF708" w14:textId="77777777" w:rsidTr="001430D2">
        <w:tc>
          <w:tcPr>
            <w:tcW w:w="1655" w:type="pct"/>
            <w:shd w:val="pct10" w:color="auto" w:fill="FFFFFF"/>
            <w:vAlign w:val="center"/>
          </w:tcPr>
          <w:p w14:paraId="5A8F2817" w14:textId="77777777" w:rsidR="00152492" w:rsidRDefault="00152492" w:rsidP="001430D2">
            <w:pPr>
              <w:ind w:leftChars="150" w:left="315"/>
              <w:rPr>
                <w:rFonts w:ascii="宋体" w:eastAsia="宋体" w:hAnsi="宋体" w:cs="宋体"/>
                <w:sz w:val="18"/>
                <w:szCs w:val="18"/>
              </w:rPr>
            </w:pPr>
            <w:r>
              <w:rPr>
                <w:rFonts w:ascii="宋体" w:eastAsia="宋体" w:hAnsi="宋体" w:cs="Times New Roman" w:hint="eastAsia"/>
                <w:sz w:val="18"/>
                <w:szCs w:val="18"/>
              </w:rPr>
              <w:t>财务费用</w:t>
            </w:r>
          </w:p>
        </w:tc>
        <w:tc>
          <w:tcPr>
            <w:tcW w:w="836" w:type="pct"/>
            <w:shd w:val="clear" w:color="auto" w:fill="auto"/>
          </w:tcPr>
          <w:p w14:paraId="4101E7E7" w14:textId="77777777" w:rsidR="00152492" w:rsidRDefault="00152492" w:rsidP="001430D2">
            <w:pPr>
              <w:rPr>
                <w:rFonts w:ascii="宋体" w:eastAsia="宋体" w:hAnsi="宋体" w:cs="Times New Roman"/>
                <w:sz w:val="18"/>
                <w:szCs w:val="18"/>
              </w:rPr>
            </w:pPr>
          </w:p>
        </w:tc>
        <w:tc>
          <w:tcPr>
            <w:tcW w:w="836" w:type="pct"/>
            <w:shd w:val="clear" w:color="auto" w:fill="auto"/>
          </w:tcPr>
          <w:p w14:paraId="012A51D4" w14:textId="77777777" w:rsidR="00152492" w:rsidRDefault="00152492" w:rsidP="001430D2">
            <w:pPr>
              <w:rPr>
                <w:rFonts w:ascii="宋体" w:eastAsia="宋体" w:hAnsi="宋体" w:cs="Times New Roman"/>
                <w:sz w:val="18"/>
                <w:szCs w:val="18"/>
              </w:rPr>
            </w:pPr>
          </w:p>
        </w:tc>
        <w:tc>
          <w:tcPr>
            <w:tcW w:w="836" w:type="pct"/>
          </w:tcPr>
          <w:p w14:paraId="4F91DB60" w14:textId="77777777" w:rsidR="00152492" w:rsidRDefault="00152492" w:rsidP="001430D2">
            <w:pPr>
              <w:rPr>
                <w:rFonts w:ascii="宋体" w:eastAsia="宋体" w:hAnsi="宋体" w:cs="Times New Roman"/>
                <w:sz w:val="18"/>
                <w:szCs w:val="18"/>
              </w:rPr>
            </w:pPr>
          </w:p>
        </w:tc>
        <w:tc>
          <w:tcPr>
            <w:tcW w:w="837" w:type="pct"/>
          </w:tcPr>
          <w:p w14:paraId="2999D5E8" w14:textId="77777777" w:rsidR="00152492" w:rsidRDefault="00152492" w:rsidP="001430D2">
            <w:pPr>
              <w:rPr>
                <w:rFonts w:ascii="宋体" w:eastAsia="宋体" w:hAnsi="宋体" w:cs="Times New Roman"/>
                <w:sz w:val="18"/>
                <w:szCs w:val="18"/>
              </w:rPr>
            </w:pPr>
          </w:p>
        </w:tc>
      </w:tr>
      <w:tr w:rsidR="00152492" w14:paraId="53A8F176" w14:textId="77777777" w:rsidTr="001430D2">
        <w:tc>
          <w:tcPr>
            <w:tcW w:w="1655" w:type="pct"/>
            <w:shd w:val="pct10" w:color="auto" w:fill="FFFFFF"/>
          </w:tcPr>
          <w:p w14:paraId="32A4A7E7" w14:textId="77777777" w:rsidR="00152492" w:rsidRDefault="0015249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其中：利息费用</w:t>
            </w:r>
          </w:p>
        </w:tc>
        <w:tc>
          <w:tcPr>
            <w:tcW w:w="836" w:type="pct"/>
            <w:shd w:val="clear" w:color="auto" w:fill="auto"/>
          </w:tcPr>
          <w:p w14:paraId="71CA1305" w14:textId="77777777" w:rsidR="00152492" w:rsidRDefault="00152492" w:rsidP="001430D2">
            <w:pPr>
              <w:rPr>
                <w:rFonts w:ascii="宋体" w:eastAsia="宋体" w:hAnsi="宋体" w:cs="Times New Roman"/>
                <w:sz w:val="18"/>
                <w:szCs w:val="18"/>
              </w:rPr>
            </w:pPr>
          </w:p>
        </w:tc>
        <w:tc>
          <w:tcPr>
            <w:tcW w:w="836" w:type="pct"/>
            <w:shd w:val="clear" w:color="auto" w:fill="auto"/>
          </w:tcPr>
          <w:p w14:paraId="7048994E" w14:textId="77777777" w:rsidR="00152492" w:rsidRDefault="00152492" w:rsidP="001430D2">
            <w:pPr>
              <w:rPr>
                <w:rFonts w:ascii="宋体" w:eastAsia="宋体" w:hAnsi="宋体" w:cs="Times New Roman"/>
                <w:sz w:val="18"/>
                <w:szCs w:val="18"/>
              </w:rPr>
            </w:pPr>
          </w:p>
        </w:tc>
        <w:tc>
          <w:tcPr>
            <w:tcW w:w="836" w:type="pct"/>
          </w:tcPr>
          <w:p w14:paraId="2C2E3428" w14:textId="77777777" w:rsidR="00152492" w:rsidRDefault="00152492" w:rsidP="001430D2">
            <w:pPr>
              <w:rPr>
                <w:rFonts w:ascii="宋体" w:eastAsia="宋体" w:hAnsi="宋体" w:cs="Times New Roman"/>
                <w:sz w:val="18"/>
                <w:szCs w:val="18"/>
              </w:rPr>
            </w:pPr>
          </w:p>
        </w:tc>
        <w:tc>
          <w:tcPr>
            <w:tcW w:w="837" w:type="pct"/>
          </w:tcPr>
          <w:p w14:paraId="0393AEE3" w14:textId="77777777" w:rsidR="00152492" w:rsidRDefault="00152492" w:rsidP="001430D2">
            <w:pPr>
              <w:rPr>
                <w:rFonts w:ascii="宋体" w:eastAsia="宋体" w:hAnsi="宋体" w:cs="Times New Roman"/>
                <w:sz w:val="18"/>
                <w:szCs w:val="18"/>
              </w:rPr>
            </w:pPr>
          </w:p>
        </w:tc>
      </w:tr>
      <w:tr w:rsidR="00152492" w14:paraId="5BB01BDB" w14:textId="77777777" w:rsidTr="001430D2">
        <w:tc>
          <w:tcPr>
            <w:tcW w:w="1655" w:type="pct"/>
            <w:shd w:val="pct10" w:color="auto" w:fill="FFFFFF"/>
          </w:tcPr>
          <w:p w14:paraId="13442226" w14:textId="77777777" w:rsidR="00152492" w:rsidRDefault="00152492" w:rsidP="001430D2">
            <w:pPr>
              <w:ind w:leftChars="421" w:left="884"/>
              <w:rPr>
                <w:rFonts w:ascii="宋体" w:eastAsia="宋体" w:hAnsi="宋体" w:cs="Times New Roman"/>
                <w:sz w:val="18"/>
                <w:szCs w:val="18"/>
              </w:rPr>
            </w:pPr>
            <w:r>
              <w:rPr>
                <w:rFonts w:ascii="宋体" w:eastAsia="宋体" w:hAnsi="宋体" w:cs="Times New Roman" w:hint="eastAsia"/>
                <w:sz w:val="18"/>
                <w:szCs w:val="18"/>
              </w:rPr>
              <w:t>利息收入</w:t>
            </w:r>
          </w:p>
        </w:tc>
        <w:tc>
          <w:tcPr>
            <w:tcW w:w="836" w:type="pct"/>
            <w:shd w:val="clear" w:color="auto" w:fill="auto"/>
          </w:tcPr>
          <w:p w14:paraId="37DEBCF5" w14:textId="77777777" w:rsidR="00152492" w:rsidRDefault="00152492" w:rsidP="001430D2">
            <w:pPr>
              <w:rPr>
                <w:rFonts w:ascii="宋体" w:eastAsia="宋体" w:hAnsi="宋体" w:cs="Times New Roman"/>
                <w:sz w:val="18"/>
                <w:szCs w:val="18"/>
              </w:rPr>
            </w:pPr>
          </w:p>
        </w:tc>
        <w:tc>
          <w:tcPr>
            <w:tcW w:w="836" w:type="pct"/>
            <w:shd w:val="clear" w:color="auto" w:fill="auto"/>
          </w:tcPr>
          <w:p w14:paraId="7703E2D6" w14:textId="77777777" w:rsidR="00152492" w:rsidRDefault="00152492" w:rsidP="001430D2">
            <w:pPr>
              <w:rPr>
                <w:rFonts w:ascii="宋体" w:eastAsia="宋体" w:hAnsi="宋体" w:cs="Times New Roman"/>
                <w:sz w:val="18"/>
                <w:szCs w:val="18"/>
              </w:rPr>
            </w:pPr>
          </w:p>
        </w:tc>
        <w:tc>
          <w:tcPr>
            <w:tcW w:w="836" w:type="pct"/>
          </w:tcPr>
          <w:p w14:paraId="6B2211CB" w14:textId="77777777" w:rsidR="00152492" w:rsidRDefault="00152492" w:rsidP="001430D2">
            <w:pPr>
              <w:rPr>
                <w:rFonts w:ascii="宋体" w:eastAsia="宋体" w:hAnsi="宋体" w:cs="Times New Roman"/>
                <w:sz w:val="18"/>
                <w:szCs w:val="18"/>
              </w:rPr>
            </w:pPr>
          </w:p>
        </w:tc>
        <w:tc>
          <w:tcPr>
            <w:tcW w:w="837" w:type="pct"/>
          </w:tcPr>
          <w:p w14:paraId="151181E0" w14:textId="77777777" w:rsidR="00152492" w:rsidRDefault="00152492" w:rsidP="001430D2">
            <w:pPr>
              <w:rPr>
                <w:rFonts w:ascii="宋体" w:eastAsia="宋体" w:hAnsi="宋体" w:cs="Times New Roman"/>
                <w:sz w:val="18"/>
                <w:szCs w:val="18"/>
              </w:rPr>
            </w:pPr>
          </w:p>
        </w:tc>
      </w:tr>
      <w:tr w:rsidR="00152492" w14:paraId="134D6A2E" w14:textId="77777777" w:rsidTr="001430D2">
        <w:tc>
          <w:tcPr>
            <w:tcW w:w="1655" w:type="pct"/>
            <w:shd w:val="pct10" w:color="auto" w:fill="FFFFFF"/>
            <w:vAlign w:val="center"/>
          </w:tcPr>
          <w:p w14:paraId="0E29843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lastRenderedPageBreak/>
              <w:t>加：</w:t>
            </w:r>
            <w:r>
              <w:rPr>
                <w:rFonts w:ascii="宋体" w:eastAsia="宋体" w:hAnsi="宋体" w:cs="Times New Roman" w:hint="eastAsia"/>
                <w:color w:val="000000"/>
                <w:sz w:val="18"/>
                <w:szCs w:val="18"/>
              </w:rPr>
              <w:t>其他收益</w:t>
            </w:r>
          </w:p>
        </w:tc>
        <w:tc>
          <w:tcPr>
            <w:tcW w:w="836" w:type="pct"/>
            <w:shd w:val="clear" w:color="auto" w:fill="auto"/>
          </w:tcPr>
          <w:p w14:paraId="69C1FBC8" w14:textId="77777777" w:rsidR="00152492" w:rsidRDefault="00152492" w:rsidP="001430D2">
            <w:pPr>
              <w:rPr>
                <w:rFonts w:ascii="宋体" w:eastAsia="宋体" w:hAnsi="宋体" w:cs="Times New Roman"/>
                <w:sz w:val="18"/>
                <w:szCs w:val="18"/>
              </w:rPr>
            </w:pPr>
          </w:p>
        </w:tc>
        <w:tc>
          <w:tcPr>
            <w:tcW w:w="836" w:type="pct"/>
            <w:shd w:val="clear" w:color="auto" w:fill="auto"/>
          </w:tcPr>
          <w:p w14:paraId="51E524A3" w14:textId="77777777" w:rsidR="00152492" w:rsidRDefault="00152492" w:rsidP="001430D2">
            <w:pPr>
              <w:rPr>
                <w:rFonts w:ascii="宋体" w:eastAsia="宋体" w:hAnsi="宋体" w:cs="Times New Roman"/>
                <w:sz w:val="18"/>
                <w:szCs w:val="18"/>
              </w:rPr>
            </w:pPr>
          </w:p>
        </w:tc>
        <w:tc>
          <w:tcPr>
            <w:tcW w:w="836" w:type="pct"/>
          </w:tcPr>
          <w:p w14:paraId="5EBB5A27" w14:textId="77777777" w:rsidR="00152492" w:rsidRDefault="00152492" w:rsidP="001430D2">
            <w:pPr>
              <w:rPr>
                <w:rFonts w:ascii="宋体" w:eastAsia="宋体" w:hAnsi="宋体" w:cs="Times New Roman"/>
                <w:sz w:val="18"/>
                <w:szCs w:val="18"/>
              </w:rPr>
            </w:pPr>
          </w:p>
        </w:tc>
        <w:tc>
          <w:tcPr>
            <w:tcW w:w="837" w:type="pct"/>
          </w:tcPr>
          <w:p w14:paraId="547E7B4F" w14:textId="77777777" w:rsidR="00152492" w:rsidRDefault="00152492" w:rsidP="001430D2">
            <w:pPr>
              <w:rPr>
                <w:rFonts w:ascii="宋体" w:eastAsia="宋体" w:hAnsi="宋体" w:cs="Times New Roman"/>
                <w:sz w:val="18"/>
                <w:szCs w:val="18"/>
              </w:rPr>
            </w:pPr>
          </w:p>
        </w:tc>
      </w:tr>
      <w:tr w:rsidR="00152492" w14:paraId="4C3612A8" w14:textId="77777777" w:rsidTr="001430D2">
        <w:tc>
          <w:tcPr>
            <w:tcW w:w="1655" w:type="pct"/>
            <w:shd w:val="pct10" w:color="auto" w:fill="FFFFFF"/>
            <w:vAlign w:val="center"/>
          </w:tcPr>
          <w:p w14:paraId="1BEF3071" w14:textId="77777777" w:rsidR="00152492" w:rsidRDefault="0015249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836" w:type="pct"/>
            <w:shd w:val="clear" w:color="auto" w:fill="auto"/>
          </w:tcPr>
          <w:p w14:paraId="42222EB3" w14:textId="77777777" w:rsidR="00152492" w:rsidRDefault="00152492" w:rsidP="001430D2">
            <w:pPr>
              <w:rPr>
                <w:rFonts w:ascii="宋体" w:eastAsia="宋体" w:hAnsi="宋体" w:cs="Times New Roman"/>
                <w:sz w:val="18"/>
                <w:szCs w:val="18"/>
              </w:rPr>
            </w:pPr>
          </w:p>
        </w:tc>
        <w:tc>
          <w:tcPr>
            <w:tcW w:w="836" w:type="pct"/>
            <w:shd w:val="clear" w:color="auto" w:fill="auto"/>
          </w:tcPr>
          <w:p w14:paraId="34666617" w14:textId="77777777" w:rsidR="00152492" w:rsidRDefault="00152492" w:rsidP="001430D2">
            <w:pPr>
              <w:rPr>
                <w:rFonts w:ascii="宋体" w:eastAsia="宋体" w:hAnsi="宋体" w:cs="Times New Roman"/>
                <w:sz w:val="18"/>
                <w:szCs w:val="18"/>
              </w:rPr>
            </w:pPr>
          </w:p>
        </w:tc>
        <w:tc>
          <w:tcPr>
            <w:tcW w:w="836" w:type="pct"/>
          </w:tcPr>
          <w:p w14:paraId="57674AC2" w14:textId="77777777" w:rsidR="00152492" w:rsidRDefault="00152492" w:rsidP="001430D2">
            <w:pPr>
              <w:rPr>
                <w:rFonts w:ascii="宋体" w:eastAsia="宋体" w:hAnsi="宋体" w:cs="Times New Roman"/>
                <w:sz w:val="18"/>
                <w:szCs w:val="18"/>
              </w:rPr>
            </w:pPr>
          </w:p>
        </w:tc>
        <w:tc>
          <w:tcPr>
            <w:tcW w:w="837" w:type="pct"/>
          </w:tcPr>
          <w:p w14:paraId="30ABDC7A" w14:textId="77777777" w:rsidR="00152492" w:rsidRDefault="00152492" w:rsidP="001430D2">
            <w:pPr>
              <w:rPr>
                <w:rFonts w:ascii="宋体" w:eastAsia="宋体" w:hAnsi="宋体" w:cs="Times New Roman"/>
                <w:sz w:val="18"/>
                <w:szCs w:val="18"/>
              </w:rPr>
            </w:pPr>
          </w:p>
        </w:tc>
      </w:tr>
      <w:tr w:rsidR="00152492" w14:paraId="68C8A363" w14:textId="77777777" w:rsidTr="001430D2">
        <w:tc>
          <w:tcPr>
            <w:tcW w:w="1655" w:type="pct"/>
            <w:shd w:val="pct10" w:color="auto" w:fill="FFFFFF"/>
            <w:vAlign w:val="center"/>
          </w:tcPr>
          <w:p w14:paraId="517684CE" w14:textId="77777777" w:rsidR="00152492" w:rsidRDefault="0015249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w:t>
            </w:r>
          </w:p>
        </w:tc>
        <w:tc>
          <w:tcPr>
            <w:tcW w:w="836" w:type="pct"/>
            <w:shd w:val="clear" w:color="auto" w:fill="auto"/>
          </w:tcPr>
          <w:p w14:paraId="4AD1C181" w14:textId="77777777" w:rsidR="00152492" w:rsidRDefault="00152492" w:rsidP="001430D2">
            <w:pPr>
              <w:rPr>
                <w:rFonts w:ascii="宋体" w:eastAsia="宋体" w:hAnsi="宋体" w:cs="Times New Roman"/>
                <w:sz w:val="18"/>
                <w:szCs w:val="18"/>
              </w:rPr>
            </w:pPr>
          </w:p>
        </w:tc>
        <w:tc>
          <w:tcPr>
            <w:tcW w:w="836" w:type="pct"/>
            <w:shd w:val="clear" w:color="auto" w:fill="auto"/>
          </w:tcPr>
          <w:p w14:paraId="6BF95691" w14:textId="77777777" w:rsidR="00152492" w:rsidRDefault="00152492" w:rsidP="001430D2">
            <w:pPr>
              <w:rPr>
                <w:rFonts w:ascii="宋体" w:eastAsia="宋体" w:hAnsi="宋体" w:cs="Times New Roman"/>
                <w:sz w:val="18"/>
                <w:szCs w:val="18"/>
              </w:rPr>
            </w:pPr>
          </w:p>
        </w:tc>
        <w:tc>
          <w:tcPr>
            <w:tcW w:w="836" w:type="pct"/>
          </w:tcPr>
          <w:p w14:paraId="577AD74F" w14:textId="77777777" w:rsidR="00152492" w:rsidRDefault="00152492" w:rsidP="001430D2">
            <w:pPr>
              <w:rPr>
                <w:rFonts w:ascii="宋体" w:eastAsia="宋体" w:hAnsi="宋体" w:cs="Times New Roman"/>
                <w:sz w:val="18"/>
                <w:szCs w:val="18"/>
              </w:rPr>
            </w:pPr>
          </w:p>
        </w:tc>
        <w:tc>
          <w:tcPr>
            <w:tcW w:w="837" w:type="pct"/>
          </w:tcPr>
          <w:p w14:paraId="1EA2DB6D" w14:textId="77777777" w:rsidR="00152492" w:rsidRDefault="00152492" w:rsidP="001430D2">
            <w:pPr>
              <w:rPr>
                <w:rFonts w:ascii="宋体" w:eastAsia="宋体" w:hAnsi="宋体" w:cs="Times New Roman"/>
                <w:sz w:val="18"/>
                <w:szCs w:val="18"/>
              </w:rPr>
            </w:pPr>
          </w:p>
        </w:tc>
      </w:tr>
      <w:tr w:rsidR="00152492" w14:paraId="3411835B" w14:textId="77777777" w:rsidTr="001430D2">
        <w:tc>
          <w:tcPr>
            <w:tcW w:w="1655" w:type="pct"/>
            <w:shd w:val="pct10" w:color="auto" w:fill="FFFFFF"/>
            <w:vAlign w:val="center"/>
          </w:tcPr>
          <w:p w14:paraId="7430EF0B" w14:textId="77777777" w:rsidR="00152492" w:rsidRDefault="00152492" w:rsidP="001430D2">
            <w:pPr>
              <w:ind w:leftChars="150" w:left="315" w:firstLineChars="300" w:firstLine="540"/>
              <w:rPr>
                <w:rFonts w:ascii="宋体" w:eastAsia="宋体" w:hAnsi="宋体" w:cs="Times New Roman"/>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计量的金融资产终止确认收益</w:t>
            </w:r>
          </w:p>
          <w:p w14:paraId="144F7049" w14:textId="77777777" w:rsidR="00152492" w:rsidRDefault="00152492" w:rsidP="001430D2">
            <w:pPr>
              <w:ind w:leftChars="150" w:left="315" w:firstLineChars="300" w:firstLine="540"/>
              <w:rPr>
                <w:rFonts w:ascii="宋体" w:eastAsia="宋体" w:hAnsi="宋体" w:cs="Times New Roman"/>
                <w:sz w:val="18"/>
                <w:szCs w:val="18"/>
              </w:rPr>
            </w:pPr>
            <w:r>
              <w:rPr>
                <w:rFonts w:ascii="宋体" w:eastAsia="宋体" w:hAnsi="宋体" w:cs="Times New Roman" w:hint="eastAsia"/>
                <w:sz w:val="18"/>
                <w:szCs w:val="18"/>
              </w:rPr>
              <w:t>（损失以“-”号填列）</w:t>
            </w:r>
          </w:p>
        </w:tc>
        <w:tc>
          <w:tcPr>
            <w:tcW w:w="836" w:type="pct"/>
            <w:shd w:val="clear" w:color="auto" w:fill="auto"/>
          </w:tcPr>
          <w:p w14:paraId="46935A97" w14:textId="77777777" w:rsidR="00152492" w:rsidRDefault="00152492" w:rsidP="001430D2">
            <w:pPr>
              <w:rPr>
                <w:rFonts w:ascii="宋体" w:eastAsia="宋体" w:hAnsi="宋体" w:cs="Times New Roman"/>
                <w:sz w:val="18"/>
                <w:szCs w:val="18"/>
              </w:rPr>
            </w:pPr>
          </w:p>
        </w:tc>
        <w:tc>
          <w:tcPr>
            <w:tcW w:w="836" w:type="pct"/>
            <w:shd w:val="clear" w:color="auto" w:fill="auto"/>
          </w:tcPr>
          <w:p w14:paraId="1E0723EE" w14:textId="77777777" w:rsidR="00152492" w:rsidRDefault="00152492" w:rsidP="001430D2">
            <w:pPr>
              <w:rPr>
                <w:rFonts w:ascii="宋体" w:eastAsia="宋体" w:hAnsi="宋体" w:cs="Times New Roman"/>
                <w:sz w:val="18"/>
                <w:szCs w:val="18"/>
              </w:rPr>
            </w:pPr>
          </w:p>
        </w:tc>
        <w:tc>
          <w:tcPr>
            <w:tcW w:w="836" w:type="pct"/>
          </w:tcPr>
          <w:p w14:paraId="12FA2978" w14:textId="77777777" w:rsidR="00152492" w:rsidRDefault="00152492" w:rsidP="001430D2">
            <w:pPr>
              <w:rPr>
                <w:rFonts w:ascii="宋体" w:eastAsia="宋体" w:hAnsi="宋体" w:cs="Times New Roman"/>
                <w:sz w:val="18"/>
                <w:szCs w:val="18"/>
              </w:rPr>
            </w:pPr>
          </w:p>
        </w:tc>
        <w:tc>
          <w:tcPr>
            <w:tcW w:w="837" w:type="pct"/>
          </w:tcPr>
          <w:p w14:paraId="2215A96D" w14:textId="77777777" w:rsidR="00152492" w:rsidRDefault="00152492" w:rsidP="001430D2">
            <w:pPr>
              <w:rPr>
                <w:rFonts w:ascii="宋体" w:eastAsia="宋体" w:hAnsi="宋体" w:cs="Times New Roman"/>
                <w:sz w:val="18"/>
                <w:szCs w:val="18"/>
              </w:rPr>
            </w:pPr>
          </w:p>
        </w:tc>
      </w:tr>
      <w:tr w:rsidR="00152492" w14:paraId="49DA63F7" w14:textId="77777777" w:rsidTr="001430D2">
        <w:tc>
          <w:tcPr>
            <w:tcW w:w="1655" w:type="pct"/>
            <w:shd w:val="pct10" w:color="auto" w:fill="FFFFFF"/>
            <w:vAlign w:val="center"/>
          </w:tcPr>
          <w:p w14:paraId="1EE8FBD9" w14:textId="77777777" w:rsidR="00152492" w:rsidRDefault="0015249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汇兑收益（损失以“-”号填列）</w:t>
            </w:r>
          </w:p>
        </w:tc>
        <w:tc>
          <w:tcPr>
            <w:tcW w:w="836" w:type="pct"/>
            <w:shd w:val="clear" w:color="auto" w:fill="auto"/>
          </w:tcPr>
          <w:p w14:paraId="6B1279BD" w14:textId="77777777" w:rsidR="00152492" w:rsidRDefault="00152492" w:rsidP="001430D2">
            <w:pPr>
              <w:rPr>
                <w:rFonts w:ascii="宋体" w:eastAsia="宋体" w:hAnsi="宋体" w:cs="Times New Roman"/>
                <w:sz w:val="18"/>
                <w:szCs w:val="18"/>
              </w:rPr>
            </w:pPr>
          </w:p>
        </w:tc>
        <w:tc>
          <w:tcPr>
            <w:tcW w:w="836" w:type="pct"/>
            <w:shd w:val="clear" w:color="auto" w:fill="auto"/>
          </w:tcPr>
          <w:p w14:paraId="3ED5338F" w14:textId="77777777" w:rsidR="00152492" w:rsidRDefault="00152492" w:rsidP="001430D2">
            <w:pPr>
              <w:rPr>
                <w:rFonts w:ascii="宋体" w:eastAsia="宋体" w:hAnsi="宋体" w:cs="Times New Roman"/>
                <w:sz w:val="18"/>
                <w:szCs w:val="18"/>
              </w:rPr>
            </w:pPr>
          </w:p>
        </w:tc>
        <w:tc>
          <w:tcPr>
            <w:tcW w:w="836" w:type="pct"/>
          </w:tcPr>
          <w:p w14:paraId="1427BE02" w14:textId="77777777" w:rsidR="00152492" w:rsidRDefault="00152492" w:rsidP="001430D2">
            <w:pPr>
              <w:rPr>
                <w:rFonts w:ascii="宋体" w:eastAsia="宋体" w:hAnsi="宋体" w:cs="Times New Roman"/>
                <w:sz w:val="18"/>
                <w:szCs w:val="18"/>
              </w:rPr>
            </w:pPr>
          </w:p>
        </w:tc>
        <w:tc>
          <w:tcPr>
            <w:tcW w:w="837" w:type="pct"/>
          </w:tcPr>
          <w:p w14:paraId="53B10A06" w14:textId="77777777" w:rsidR="00152492" w:rsidRDefault="00152492" w:rsidP="001430D2">
            <w:pPr>
              <w:rPr>
                <w:rFonts w:ascii="宋体" w:eastAsia="宋体" w:hAnsi="宋体" w:cs="Times New Roman"/>
                <w:sz w:val="18"/>
                <w:szCs w:val="18"/>
              </w:rPr>
            </w:pPr>
          </w:p>
        </w:tc>
      </w:tr>
      <w:tr w:rsidR="00152492" w14:paraId="170C0289" w14:textId="77777777" w:rsidTr="001430D2">
        <w:tc>
          <w:tcPr>
            <w:tcW w:w="1655" w:type="pct"/>
            <w:shd w:val="pct10" w:color="auto" w:fill="FFFFFF"/>
            <w:vAlign w:val="center"/>
          </w:tcPr>
          <w:p w14:paraId="5A39E820" w14:textId="77777777" w:rsidR="00152492" w:rsidRDefault="0015249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836" w:type="pct"/>
            <w:shd w:val="clear" w:color="auto" w:fill="auto"/>
          </w:tcPr>
          <w:p w14:paraId="7A8AF4F4" w14:textId="77777777" w:rsidR="00152492" w:rsidRDefault="00152492" w:rsidP="001430D2">
            <w:pPr>
              <w:rPr>
                <w:rFonts w:ascii="宋体" w:eastAsia="宋体" w:hAnsi="宋体" w:cs="Times New Roman"/>
                <w:sz w:val="18"/>
                <w:szCs w:val="18"/>
              </w:rPr>
            </w:pPr>
          </w:p>
        </w:tc>
        <w:tc>
          <w:tcPr>
            <w:tcW w:w="836" w:type="pct"/>
            <w:shd w:val="clear" w:color="auto" w:fill="auto"/>
          </w:tcPr>
          <w:p w14:paraId="3FE432F8" w14:textId="77777777" w:rsidR="00152492" w:rsidRDefault="00152492" w:rsidP="001430D2">
            <w:pPr>
              <w:rPr>
                <w:rFonts w:ascii="宋体" w:eastAsia="宋体" w:hAnsi="宋体" w:cs="Times New Roman"/>
                <w:sz w:val="18"/>
                <w:szCs w:val="18"/>
              </w:rPr>
            </w:pPr>
          </w:p>
        </w:tc>
        <w:tc>
          <w:tcPr>
            <w:tcW w:w="836" w:type="pct"/>
          </w:tcPr>
          <w:p w14:paraId="30843786" w14:textId="77777777" w:rsidR="00152492" w:rsidRDefault="00152492" w:rsidP="001430D2">
            <w:pPr>
              <w:rPr>
                <w:rFonts w:ascii="宋体" w:eastAsia="宋体" w:hAnsi="宋体" w:cs="Times New Roman"/>
                <w:sz w:val="18"/>
                <w:szCs w:val="18"/>
              </w:rPr>
            </w:pPr>
          </w:p>
        </w:tc>
        <w:tc>
          <w:tcPr>
            <w:tcW w:w="837" w:type="pct"/>
          </w:tcPr>
          <w:p w14:paraId="5B52EAF1" w14:textId="77777777" w:rsidR="00152492" w:rsidRDefault="00152492" w:rsidP="001430D2">
            <w:pPr>
              <w:rPr>
                <w:rFonts w:ascii="宋体" w:eastAsia="宋体" w:hAnsi="宋体" w:cs="Times New Roman"/>
                <w:sz w:val="18"/>
                <w:szCs w:val="18"/>
              </w:rPr>
            </w:pPr>
          </w:p>
        </w:tc>
      </w:tr>
      <w:tr w:rsidR="00152492" w14:paraId="0F7A15BB" w14:textId="77777777" w:rsidTr="001430D2">
        <w:tc>
          <w:tcPr>
            <w:tcW w:w="1655" w:type="pct"/>
            <w:shd w:val="pct10" w:color="auto" w:fill="FFFFFF"/>
            <w:vAlign w:val="center"/>
          </w:tcPr>
          <w:p w14:paraId="42C9F339" w14:textId="77777777" w:rsidR="00152492" w:rsidRDefault="0015249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836" w:type="pct"/>
            <w:shd w:val="clear" w:color="auto" w:fill="auto"/>
          </w:tcPr>
          <w:p w14:paraId="5884A70D" w14:textId="77777777" w:rsidR="00152492" w:rsidRDefault="00152492" w:rsidP="001430D2">
            <w:pPr>
              <w:rPr>
                <w:rFonts w:ascii="宋体" w:eastAsia="宋体" w:hAnsi="宋体" w:cs="Times New Roman"/>
                <w:sz w:val="18"/>
                <w:szCs w:val="18"/>
              </w:rPr>
            </w:pPr>
          </w:p>
        </w:tc>
        <w:tc>
          <w:tcPr>
            <w:tcW w:w="836" w:type="pct"/>
            <w:shd w:val="clear" w:color="auto" w:fill="auto"/>
          </w:tcPr>
          <w:p w14:paraId="7409734A" w14:textId="77777777" w:rsidR="00152492" w:rsidRDefault="00152492" w:rsidP="001430D2">
            <w:pPr>
              <w:rPr>
                <w:rFonts w:ascii="宋体" w:eastAsia="宋体" w:hAnsi="宋体" w:cs="Times New Roman"/>
                <w:sz w:val="18"/>
                <w:szCs w:val="18"/>
              </w:rPr>
            </w:pPr>
          </w:p>
        </w:tc>
        <w:tc>
          <w:tcPr>
            <w:tcW w:w="836" w:type="pct"/>
          </w:tcPr>
          <w:p w14:paraId="2998C85C" w14:textId="77777777" w:rsidR="00152492" w:rsidRDefault="00152492" w:rsidP="001430D2">
            <w:pPr>
              <w:rPr>
                <w:rFonts w:ascii="宋体" w:eastAsia="宋体" w:hAnsi="宋体" w:cs="Times New Roman"/>
                <w:sz w:val="18"/>
                <w:szCs w:val="18"/>
              </w:rPr>
            </w:pPr>
          </w:p>
        </w:tc>
        <w:tc>
          <w:tcPr>
            <w:tcW w:w="837" w:type="pct"/>
          </w:tcPr>
          <w:p w14:paraId="654B293E" w14:textId="77777777" w:rsidR="00152492" w:rsidRDefault="00152492" w:rsidP="001430D2">
            <w:pPr>
              <w:rPr>
                <w:rFonts w:ascii="宋体" w:eastAsia="宋体" w:hAnsi="宋体" w:cs="Times New Roman"/>
                <w:sz w:val="18"/>
                <w:szCs w:val="18"/>
              </w:rPr>
            </w:pPr>
          </w:p>
        </w:tc>
      </w:tr>
      <w:tr w:rsidR="00152492" w14:paraId="1250C5B5" w14:textId="77777777" w:rsidTr="001430D2">
        <w:tc>
          <w:tcPr>
            <w:tcW w:w="1655" w:type="pct"/>
            <w:shd w:val="pct10" w:color="auto" w:fill="FFFFFF"/>
            <w:vAlign w:val="center"/>
          </w:tcPr>
          <w:p w14:paraId="59A0511E" w14:textId="77777777" w:rsidR="00152492" w:rsidRDefault="00152492" w:rsidP="001430D2">
            <w:pPr>
              <w:ind w:leftChars="150" w:left="315"/>
              <w:rPr>
                <w:rFonts w:ascii="宋体" w:eastAsia="宋体" w:hAnsi="宋体" w:cs="宋体"/>
                <w:b/>
                <w:sz w:val="18"/>
                <w:szCs w:val="18"/>
              </w:rPr>
            </w:pPr>
            <w:r>
              <w:rPr>
                <w:rFonts w:ascii="宋体" w:eastAsia="宋体" w:hAnsi="宋体" w:cs="Times New Roman" w:hint="eastAsia"/>
                <w:sz w:val="18"/>
                <w:szCs w:val="18"/>
              </w:rPr>
              <w:t>信用减值损失（损失以“-”号填列）</w:t>
            </w:r>
          </w:p>
        </w:tc>
        <w:tc>
          <w:tcPr>
            <w:tcW w:w="836" w:type="pct"/>
            <w:shd w:val="clear" w:color="auto" w:fill="auto"/>
          </w:tcPr>
          <w:p w14:paraId="7654CFDA" w14:textId="77777777" w:rsidR="00152492" w:rsidRDefault="00152492" w:rsidP="001430D2">
            <w:pPr>
              <w:rPr>
                <w:rFonts w:ascii="宋体" w:eastAsia="宋体" w:hAnsi="宋体" w:cs="Times New Roman"/>
                <w:sz w:val="18"/>
                <w:szCs w:val="18"/>
              </w:rPr>
            </w:pPr>
          </w:p>
        </w:tc>
        <w:tc>
          <w:tcPr>
            <w:tcW w:w="836" w:type="pct"/>
            <w:shd w:val="clear" w:color="auto" w:fill="auto"/>
          </w:tcPr>
          <w:p w14:paraId="2EB6C3E0" w14:textId="77777777" w:rsidR="00152492" w:rsidRDefault="00152492" w:rsidP="001430D2">
            <w:pPr>
              <w:rPr>
                <w:rFonts w:ascii="宋体" w:eastAsia="宋体" w:hAnsi="宋体" w:cs="Times New Roman"/>
                <w:sz w:val="18"/>
                <w:szCs w:val="18"/>
              </w:rPr>
            </w:pPr>
          </w:p>
        </w:tc>
        <w:tc>
          <w:tcPr>
            <w:tcW w:w="836" w:type="pct"/>
          </w:tcPr>
          <w:p w14:paraId="34852E95" w14:textId="77777777" w:rsidR="00152492" w:rsidRDefault="00152492" w:rsidP="001430D2">
            <w:pPr>
              <w:rPr>
                <w:rFonts w:ascii="宋体" w:eastAsia="宋体" w:hAnsi="宋体" w:cs="Times New Roman"/>
                <w:sz w:val="18"/>
                <w:szCs w:val="18"/>
              </w:rPr>
            </w:pPr>
          </w:p>
        </w:tc>
        <w:tc>
          <w:tcPr>
            <w:tcW w:w="837" w:type="pct"/>
          </w:tcPr>
          <w:p w14:paraId="7458EB88" w14:textId="77777777" w:rsidR="00152492" w:rsidRDefault="00152492" w:rsidP="001430D2">
            <w:pPr>
              <w:rPr>
                <w:rFonts w:ascii="宋体" w:eastAsia="宋体" w:hAnsi="宋体" w:cs="Times New Roman"/>
                <w:sz w:val="18"/>
                <w:szCs w:val="18"/>
              </w:rPr>
            </w:pPr>
          </w:p>
        </w:tc>
      </w:tr>
      <w:tr w:rsidR="00152492" w14:paraId="6D29E4E3" w14:textId="77777777" w:rsidTr="001430D2">
        <w:tc>
          <w:tcPr>
            <w:tcW w:w="1655" w:type="pct"/>
            <w:shd w:val="pct10" w:color="auto" w:fill="FFFFFF"/>
            <w:vAlign w:val="center"/>
          </w:tcPr>
          <w:p w14:paraId="3FBD69A0" w14:textId="77777777" w:rsidR="00152492" w:rsidRDefault="00152492" w:rsidP="001430D2">
            <w:pPr>
              <w:ind w:leftChars="150" w:left="315"/>
              <w:rPr>
                <w:rFonts w:ascii="宋体" w:eastAsia="宋体" w:hAnsi="宋体" w:cs="宋体"/>
                <w:sz w:val="18"/>
                <w:szCs w:val="18"/>
              </w:rPr>
            </w:pPr>
            <w:r>
              <w:rPr>
                <w:rFonts w:ascii="宋体" w:eastAsia="宋体" w:hAnsi="宋体" w:cs="Times New Roman" w:hint="eastAsia"/>
                <w:sz w:val="18"/>
                <w:szCs w:val="18"/>
              </w:rPr>
              <w:t>资产减值损失（损失以“-”号填列）</w:t>
            </w:r>
          </w:p>
        </w:tc>
        <w:tc>
          <w:tcPr>
            <w:tcW w:w="836" w:type="pct"/>
            <w:shd w:val="clear" w:color="auto" w:fill="auto"/>
          </w:tcPr>
          <w:p w14:paraId="6089F3CB" w14:textId="77777777" w:rsidR="00152492" w:rsidRDefault="00152492" w:rsidP="001430D2">
            <w:pPr>
              <w:rPr>
                <w:rFonts w:ascii="宋体" w:eastAsia="宋体" w:hAnsi="宋体" w:cs="Times New Roman"/>
                <w:sz w:val="18"/>
                <w:szCs w:val="18"/>
              </w:rPr>
            </w:pPr>
          </w:p>
        </w:tc>
        <w:tc>
          <w:tcPr>
            <w:tcW w:w="836" w:type="pct"/>
            <w:shd w:val="clear" w:color="auto" w:fill="auto"/>
          </w:tcPr>
          <w:p w14:paraId="275A9654" w14:textId="77777777" w:rsidR="00152492" w:rsidRDefault="00152492" w:rsidP="001430D2">
            <w:pPr>
              <w:rPr>
                <w:rFonts w:ascii="宋体" w:eastAsia="宋体" w:hAnsi="宋体" w:cs="Times New Roman"/>
                <w:sz w:val="18"/>
                <w:szCs w:val="18"/>
              </w:rPr>
            </w:pPr>
          </w:p>
        </w:tc>
        <w:tc>
          <w:tcPr>
            <w:tcW w:w="836" w:type="pct"/>
          </w:tcPr>
          <w:p w14:paraId="5945D75A" w14:textId="77777777" w:rsidR="00152492" w:rsidRDefault="00152492" w:rsidP="001430D2">
            <w:pPr>
              <w:rPr>
                <w:rFonts w:ascii="宋体" w:eastAsia="宋体" w:hAnsi="宋体" w:cs="Times New Roman"/>
                <w:sz w:val="18"/>
                <w:szCs w:val="18"/>
              </w:rPr>
            </w:pPr>
          </w:p>
        </w:tc>
        <w:tc>
          <w:tcPr>
            <w:tcW w:w="837" w:type="pct"/>
          </w:tcPr>
          <w:p w14:paraId="6763726E" w14:textId="77777777" w:rsidR="00152492" w:rsidRDefault="00152492" w:rsidP="001430D2">
            <w:pPr>
              <w:rPr>
                <w:rFonts w:ascii="宋体" w:eastAsia="宋体" w:hAnsi="宋体" w:cs="Times New Roman"/>
                <w:sz w:val="18"/>
                <w:szCs w:val="18"/>
              </w:rPr>
            </w:pPr>
          </w:p>
        </w:tc>
      </w:tr>
      <w:tr w:rsidR="00152492" w14:paraId="494B074B" w14:textId="77777777" w:rsidTr="001430D2">
        <w:tc>
          <w:tcPr>
            <w:tcW w:w="1655" w:type="pct"/>
            <w:shd w:val="pct10" w:color="auto" w:fill="FFFFFF"/>
            <w:vAlign w:val="center"/>
          </w:tcPr>
          <w:p w14:paraId="7B3ECD20" w14:textId="77777777" w:rsidR="00152492" w:rsidRDefault="00152492" w:rsidP="001430D2">
            <w:pPr>
              <w:ind w:leftChars="150" w:left="315"/>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836" w:type="pct"/>
            <w:shd w:val="clear" w:color="auto" w:fill="auto"/>
          </w:tcPr>
          <w:p w14:paraId="33503DC9" w14:textId="77777777" w:rsidR="00152492" w:rsidRDefault="00152492" w:rsidP="001430D2">
            <w:pPr>
              <w:rPr>
                <w:rFonts w:ascii="宋体" w:eastAsia="宋体" w:hAnsi="宋体" w:cs="Times New Roman"/>
                <w:sz w:val="18"/>
                <w:szCs w:val="18"/>
              </w:rPr>
            </w:pPr>
          </w:p>
        </w:tc>
        <w:tc>
          <w:tcPr>
            <w:tcW w:w="836" w:type="pct"/>
            <w:shd w:val="clear" w:color="auto" w:fill="auto"/>
          </w:tcPr>
          <w:p w14:paraId="285F16EC" w14:textId="77777777" w:rsidR="00152492" w:rsidRDefault="00152492" w:rsidP="001430D2">
            <w:pPr>
              <w:rPr>
                <w:rFonts w:ascii="宋体" w:eastAsia="宋体" w:hAnsi="宋体" w:cs="Times New Roman"/>
                <w:sz w:val="18"/>
                <w:szCs w:val="18"/>
              </w:rPr>
            </w:pPr>
          </w:p>
        </w:tc>
        <w:tc>
          <w:tcPr>
            <w:tcW w:w="836" w:type="pct"/>
          </w:tcPr>
          <w:p w14:paraId="62FF1979" w14:textId="77777777" w:rsidR="00152492" w:rsidRDefault="00152492" w:rsidP="001430D2">
            <w:pPr>
              <w:rPr>
                <w:rFonts w:ascii="宋体" w:eastAsia="宋体" w:hAnsi="宋体" w:cs="Times New Roman"/>
                <w:sz w:val="18"/>
                <w:szCs w:val="18"/>
              </w:rPr>
            </w:pPr>
          </w:p>
        </w:tc>
        <w:tc>
          <w:tcPr>
            <w:tcW w:w="837" w:type="pct"/>
          </w:tcPr>
          <w:p w14:paraId="6F812A92" w14:textId="77777777" w:rsidR="00152492" w:rsidRDefault="00152492" w:rsidP="001430D2">
            <w:pPr>
              <w:rPr>
                <w:rFonts w:ascii="宋体" w:eastAsia="宋体" w:hAnsi="宋体" w:cs="Times New Roman"/>
                <w:sz w:val="18"/>
                <w:szCs w:val="18"/>
              </w:rPr>
            </w:pPr>
          </w:p>
        </w:tc>
      </w:tr>
      <w:tr w:rsidR="00152492" w14:paraId="53926580" w14:textId="77777777" w:rsidTr="001430D2">
        <w:tc>
          <w:tcPr>
            <w:tcW w:w="1655" w:type="pct"/>
            <w:shd w:val="pct10" w:color="auto" w:fill="FFFFFF"/>
            <w:vAlign w:val="center"/>
          </w:tcPr>
          <w:p w14:paraId="5E63A395" w14:textId="77777777" w:rsidR="00152492" w:rsidRDefault="00152492" w:rsidP="001430D2">
            <w:pPr>
              <w:rPr>
                <w:rFonts w:ascii="宋体" w:eastAsia="宋体" w:hAnsi="宋体" w:cs="Times New Roman"/>
                <w:sz w:val="18"/>
                <w:szCs w:val="18"/>
              </w:rPr>
            </w:pPr>
            <w:r>
              <w:rPr>
                <w:rFonts w:ascii="宋体" w:eastAsia="宋体" w:hAnsi="宋体" w:cs="Times New Roman" w:hint="eastAsia"/>
                <w:b/>
                <w:sz w:val="18"/>
                <w:szCs w:val="18"/>
              </w:rPr>
              <w:t>二、营业利润（亏损以“－”号填列）</w:t>
            </w:r>
          </w:p>
        </w:tc>
        <w:tc>
          <w:tcPr>
            <w:tcW w:w="836" w:type="pct"/>
            <w:shd w:val="clear" w:color="auto" w:fill="auto"/>
          </w:tcPr>
          <w:p w14:paraId="2F877514" w14:textId="77777777" w:rsidR="00152492" w:rsidRDefault="00152492" w:rsidP="001430D2">
            <w:pPr>
              <w:rPr>
                <w:rFonts w:ascii="宋体" w:eastAsia="宋体" w:hAnsi="宋体" w:cs="Times New Roman"/>
                <w:sz w:val="18"/>
                <w:szCs w:val="18"/>
              </w:rPr>
            </w:pPr>
          </w:p>
        </w:tc>
        <w:tc>
          <w:tcPr>
            <w:tcW w:w="836" w:type="pct"/>
            <w:shd w:val="clear" w:color="auto" w:fill="auto"/>
          </w:tcPr>
          <w:p w14:paraId="7AA353F5" w14:textId="77777777" w:rsidR="00152492" w:rsidRDefault="00152492" w:rsidP="001430D2">
            <w:pPr>
              <w:rPr>
                <w:rFonts w:ascii="宋体" w:eastAsia="宋体" w:hAnsi="宋体" w:cs="Times New Roman"/>
                <w:sz w:val="18"/>
                <w:szCs w:val="18"/>
              </w:rPr>
            </w:pPr>
          </w:p>
        </w:tc>
        <w:tc>
          <w:tcPr>
            <w:tcW w:w="836" w:type="pct"/>
          </w:tcPr>
          <w:p w14:paraId="66D8DA15" w14:textId="77777777" w:rsidR="00152492" w:rsidRDefault="00152492" w:rsidP="001430D2">
            <w:pPr>
              <w:rPr>
                <w:rFonts w:ascii="宋体" w:eastAsia="宋体" w:hAnsi="宋体" w:cs="Times New Roman"/>
                <w:sz w:val="18"/>
                <w:szCs w:val="18"/>
              </w:rPr>
            </w:pPr>
          </w:p>
        </w:tc>
        <w:tc>
          <w:tcPr>
            <w:tcW w:w="837" w:type="pct"/>
          </w:tcPr>
          <w:p w14:paraId="2833500A" w14:textId="77777777" w:rsidR="00152492" w:rsidRDefault="00152492" w:rsidP="001430D2">
            <w:pPr>
              <w:rPr>
                <w:rFonts w:ascii="宋体" w:eastAsia="宋体" w:hAnsi="宋体" w:cs="Times New Roman"/>
                <w:sz w:val="18"/>
                <w:szCs w:val="18"/>
              </w:rPr>
            </w:pPr>
          </w:p>
        </w:tc>
      </w:tr>
      <w:tr w:rsidR="00152492" w14:paraId="0762DCE1" w14:textId="77777777" w:rsidTr="001430D2">
        <w:tc>
          <w:tcPr>
            <w:tcW w:w="1655" w:type="pct"/>
            <w:shd w:val="pct10" w:color="auto" w:fill="FFFFFF"/>
            <w:vAlign w:val="center"/>
          </w:tcPr>
          <w:p w14:paraId="324CBF7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加：营业外收入</w:t>
            </w:r>
          </w:p>
        </w:tc>
        <w:tc>
          <w:tcPr>
            <w:tcW w:w="836" w:type="pct"/>
            <w:shd w:val="clear" w:color="auto" w:fill="auto"/>
          </w:tcPr>
          <w:p w14:paraId="455AC5AC" w14:textId="77777777" w:rsidR="00152492" w:rsidRDefault="00152492" w:rsidP="001430D2">
            <w:pPr>
              <w:rPr>
                <w:rFonts w:ascii="宋体" w:eastAsia="宋体" w:hAnsi="宋体" w:cs="Times New Roman"/>
                <w:sz w:val="18"/>
                <w:szCs w:val="18"/>
              </w:rPr>
            </w:pPr>
          </w:p>
        </w:tc>
        <w:tc>
          <w:tcPr>
            <w:tcW w:w="836" w:type="pct"/>
            <w:shd w:val="clear" w:color="auto" w:fill="auto"/>
          </w:tcPr>
          <w:p w14:paraId="465E3837" w14:textId="77777777" w:rsidR="00152492" w:rsidRDefault="00152492" w:rsidP="001430D2">
            <w:pPr>
              <w:rPr>
                <w:rFonts w:ascii="宋体" w:eastAsia="宋体" w:hAnsi="宋体" w:cs="Times New Roman"/>
                <w:sz w:val="18"/>
                <w:szCs w:val="18"/>
              </w:rPr>
            </w:pPr>
          </w:p>
        </w:tc>
        <w:tc>
          <w:tcPr>
            <w:tcW w:w="836" w:type="pct"/>
          </w:tcPr>
          <w:p w14:paraId="279F82EE" w14:textId="77777777" w:rsidR="00152492" w:rsidRDefault="00152492" w:rsidP="001430D2">
            <w:pPr>
              <w:rPr>
                <w:rFonts w:ascii="宋体" w:eastAsia="宋体" w:hAnsi="宋体" w:cs="Times New Roman"/>
                <w:sz w:val="18"/>
                <w:szCs w:val="18"/>
              </w:rPr>
            </w:pPr>
          </w:p>
        </w:tc>
        <w:tc>
          <w:tcPr>
            <w:tcW w:w="837" w:type="pct"/>
          </w:tcPr>
          <w:p w14:paraId="2D6E9BFC" w14:textId="77777777" w:rsidR="00152492" w:rsidRDefault="00152492" w:rsidP="001430D2">
            <w:pPr>
              <w:rPr>
                <w:rFonts w:ascii="宋体" w:eastAsia="宋体" w:hAnsi="宋体" w:cs="Times New Roman"/>
                <w:sz w:val="18"/>
                <w:szCs w:val="18"/>
              </w:rPr>
            </w:pPr>
          </w:p>
        </w:tc>
      </w:tr>
      <w:tr w:rsidR="00152492" w14:paraId="78CCCE58" w14:textId="77777777" w:rsidTr="001430D2">
        <w:tc>
          <w:tcPr>
            <w:tcW w:w="1655" w:type="pct"/>
            <w:shd w:val="pct10" w:color="auto" w:fill="FFFFFF"/>
            <w:vAlign w:val="center"/>
          </w:tcPr>
          <w:p w14:paraId="76C05E6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减：营业外支出</w:t>
            </w:r>
          </w:p>
        </w:tc>
        <w:tc>
          <w:tcPr>
            <w:tcW w:w="836" w:type="pct"/>
            <w:shd w:val="clear" w:color="auto" w:fill="auto"/>
          </w:tcPr>
          <w:p w14:paraId="4CF29E3D" w14:textId="77777777" w:rsidR="00152492" w:rsidRDefault="00152492" w:rsidP="001430D2">
            <w:pPr>
              <w:rPr>
                <w:rFonts w:ascii="宋体" w:eastAsia="宋体" w:hAnsi="宋体" w:cs="Times New Roman"/>
                <w:sz w:val="18"/>
                <w:szCs w:val="18"/>
              </w:rPr>
            </w:pPr>
          </w:p>
        </w:tc>
        <w:tc>
          <w:tcPr>
            <w:tcW w:w="836" w:type="pct"/>
            <w:shd w:val="clear" w:color="auto" w:fill="auto"/>
          </w:tcPr>
          <w:p w14:paraId="12AD57B7" w14:textId="77777777" w:rsidR="00152492" w:rsidRDefault="00152492" w:rsidP="001430D2">
            <w:pPr>
              <w:rPr>
                <w:rFonts w:ascii="宋体" w:eastAsia="宋体" w:hAnsi="宋体" w:cs="Times New Roman"/>
                <w:sz w:val="18"/>
                <w:szCs w:val="18"/>
              </w:rPr>
            </w:pPr>
          </w:p>
        </w:tc>
        <w:tc>
          <w:tcPr>
            <w:tcW w:w="836" w:type="pct"/>
          </w:tcPr>
          <w:p w14:paraId="1F0ABAE2" w14:textId="77777777" w:rsidR="00152492" w:rsidRDefault="00152492" w:rsidP="001430D2">
            <w:pPr>
              <w:rPr>
                <w:rFonts w:ascii="宋体" w:eastAsia="宋体" w:hAnsi="宋体" w:cs="Times New Roman"/>
                <w:sz w:val="18"/>
                <w:szCs w:val="18"/>
              </w:rPr>
            </w:pPr>
          </w:p>
        </w:tc>
        <w:tc>
          <w:tcPr>
            <w:tcW w:w="837" w:type="pct"/>
          </w:tcPr>
          <w:p w14:paraId="79B03ACD" w14:textId="77777777" w:rsidR="00152492" w:rsidRDefault="00152492" w:rsidP="001430D2">
            <w:pPr>
              <w:rPr>
                <w:rFonts w:ascii="宋体" w:eastAsia="宋体" w:hAnsi="宋体" w:cs="Times New Roman"/>
                <w:sz w:val="18"/>
                <w:szCs w:val="18"/>
              </w:rPr>
            </w:pPr>
          </w:p>
        </w:tc>
      </w:tr>
      <w:tr w:rsidR="00152492" w14:paraId="19FCE1F3" w14:textId="77777777" w:rsidTr="001430D2">
        <w:tc>
          <w:tcPr>
            <w:tcW w:w="1655" w:type="pct"/>
            <w:shd w:val="pct10" w:color="auto" w:fill="FFFFFF"/>
            <w:vAlign w:val="center"/>
          </w:tcPr>
          <w:p w14:paraId="6414FA2E" w14:textId="77777777" w:rsidR="00152492" w:rsidRDefault="00152492" w:rsidP="001430D2">
            <w:pPr>
              <w:rPr>
                <w:rFonts w:ascii="宋体" w:eastAsia="宋体" w:hAnsi="宋体" w:cs="Times New Roman"/>
                <w:sz w:val="18"/>
                <w:szCs w:val="18"/>
              </w:rPr>
            </w:pPr>
            <w:r>
              <w:rPr>
                <w:rFonts w:ascii="宋体" w:eastAsia="宋体" w:hAnsi="宋体" w:cs="Times New Roman" w:hint="eastAsia"/>
                <w:b/>
                <w:sz w:val="18"/>
                <w:szCs w:val="18"/>
              </w:rPr>
              <w:t>三、利润总额（亏损总额以“－”号填列）</w:t>
            </w:r>
          </w:p>
        </w:tc>
        <w:tc>
          <w:tcPr>
            <w:tcW w:w="836" w:type="pct"/>
            <w:shd w:val="clear" w:color="auto" w:fill="auto"/>
          </w:tcPr>
          <w:p w14:paraId="13CEAC6D" w14:textId="77777777" w:rsidR="00152492" w:rsidRDefault="00152492" w:rsidP="001430D2">
            <w:pPr>
              <w:rPr>
                <w:rFonts w:ascii="宋体" w:eastAsia="宋体" w:hAnsi="宋体" w:cs="Times New Roman"/>
                <w:sz w:val="18"/>
                <w:szCs w:val="18"/>
              </w:rPr>
            </w:pPr>
          </w:p>
        </w:tc>
        <w:tc>
          <w:tcPr>
            <w:tcW w:w="836" w:type="pct"/>
            <w:shd w:val="clear" w:color="auto" w:fill="auto"/>
          </w:tcPr>
          <w:p w14:paraId="7AB992C8" w14:textId="77777777" w:rsidR="00152492" w:rsidRDefault="00152492" w:rsidP="001430D2">
            <w:pPr>
              <w:rPr>
                <w:rFonts w:ascii="宋体" w:eastAsia="宋体" w:hAnsi="宋体" w:cs="Times New Roman"/>
                <w:sz w:val="18"/>
                <w:szCs w:val="18"/>
              </w:rPr>
            </w:pPr>
          </w:p>
        </w:tc>
        <w:tc>
          <w:tcPr>
            <w:tcW w:w="836" w:type="pct"/>
          </w:tcPr>
          <w:p w14:paraId="3C4103E8" w14:textId="77777777" w:rsidR="00152492" w:rsidRDefault="00152492" w:rsidP="001430D2">
            <w:pPr>
              <w:rPr>
                <w:rFonts w:ascii="宋体" w:eastAsia="宋体" w:hAnsi="宋体" w:cs="Times New Roman"/>
                <w:sz w:val="18"/>
                <w:szCs w:val="18"/>
              </w:rPr>
            </w:pPr>
          </w:p>
        </w:tc>
        <w:tc>
          <w:tcPr>
            <w:tcW w:w="837" w:type="pct"/>
          </w:tcPr>
          <w:p w14:paraId="253FC1DC" w14:textId="77777777" w:rsidR="00152492" w:rsidRDefault="00152492" w:rsidP="001430D2">
            <w:pPr>
              <w:rPr>
                <w:rFonts w:ascii="宋体" w:eastAsia="宋体" w:hAnsi="宋体" w:cs="Times New Roman"/>
                <w:sz w:val="18"/>
                <w:szCs w:val="18"/>
              </w:rPr>
            </w:pPr>
          </w:p>
        </w:tc>
      </w:tr>
      <w:tr w:rsidR="00152492" w14:paraId="6FF76EE0" w14:textId="77777777" w:rsidTr="001430D2">
        <w:tc>
          <w:tcPr>
            <w:tcW w:w="1655" w:type="pct"/>
            <w:shd w:val="pct10" w:color="auto" w:fill="FFFFFF"/>
            <w:vAlign w:val="center"/>
          </w:tcPr>
          <w:p w14:paraId="1574F6A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减：所得税费用</w:t>
            </w:r>
          </w:p>
        </w:tc>
        <w:tc>
          <w:tcPr>
            <w:tcW w:w="836" w:type="pct"/>
            <w:shd w:val="clear" w:color="auto" w:fill="auto"/>
          </w:tcPr>
          <w:p w14:paraId="43263FAD" w14:textId="77777777" w:rsidR="00152492" w:rsidRDefault="00152492" w:rsidP="001430D2">
            <w:pPr>
              <w:rPr>
                <w:rFonts w:ascii="宋体" w:eastAsia="宋体" w:hAnsi="宋体" w:cs="Times New Roman"/>
                <w:sz w:val="18"/>
                <w:szCs w:val="18"/>
              </w:rPr>
            </w:pPr>
          </w:p>
        </w:tc>
        <w:tc>
          <w:tcPr>
            <w:tcW w:w="836" w:type="pct"/>
            <w:shd w:val="clear" w:color="auto" w:fill="auto"/>
          </w:tcPr>
          <w:p w14:paraId="2D65AABD" w14:textId="77777777" w:rsidR="00152492" w:rsidRDefault="00152492" w:rsidP="001430D2">
            <w:pPr>
              <w:rPr>
                <w:rFonts w:ascii="宋体" w:eastAsia="宋体" w:hAnsi="宋体" w:cs="Times New Roman"/>
                <w:sz w:val="18"/>
                <w:szCs w:val="18"/>
              </w:rPr>
            </w:pPr>
          </w:p>
        </w:tc>
        <w:tc>
          <w:tcPr>
            <w:tcW w:w="836" w:type="pct"/>
          </w:tcPr>
          <w:p w14:paraId="3053D4CD" w14:textId="77777777" w:rsidR="00152492" w:rsidRDefault="00152492" w:rsidP="001430D2">
            <w:pPr>
              <w:rPr>
                <w:rFonts w:ascii="宋体" w:eastAsia="宋体" w:hAnsi="宋体" w:cs="Times New Roman"/>
                <w:sz w:val="18"/>
                <w:szCs w:val="18"/>
              </w:rPr>
            </w:pPr>
          </w:p>
        </w:tc>
        <w:tc>
          <w:tcPr>
            <w:tcW w:w="837" w:type="pct"/>
          </w:tcPr>
          <w:p w14:paraId="1B178288" w14:textId="77777777" w:rsidR="00152492" w:rsidRDefault="00152492" w:rsidP="001430D2">
            <w:pPr>
              <w:rPr>
                <w:rFonts w:ascii="宋体" w:eastAsia="宋体" w:hAnsi="宋体" w:cs="Times New Roman"/>
                <w:sz w:val="18"/>
                <w:szCs w:val="18"/>
              </w:rPr>
            </w:pPr>
          </w:p>
        </w:tc>
      </w:tr>
      <w:tr w:rsidR="00152492" w14:paraId="215FD0E3" w14:textId="77777777" w:rsidTr="001430D2">
        <w:tc>
          <w:tcPr>
            <w:tcW w:w="1655" w:type="pct"/>
            <w:shd w:val="pct10" w:color="auto" w:fill="FFFFFF"/>
            <w:vAlign w:val="center"/>
          </w:tcPr>
          <w:p w14:paraId="02656E8E"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四、净利润（净亏损以“－”号填列）</w:t>
            </w:r>
          </w:p>
        </w:tc>
        <w:tc>
          <w:tcPr>
            <w:tcW w:w="836" w:type="pct"/>
            <w:shd w:val="clear" w:color="auto" w:fill="auto"/>
          </w:tcPr>
          <w:p w14:paraId="084EF5B6" w14:textId="77777777" w:rsidR="00152492" w:rsidRDefault="00152492" w:rsidP="001430D2">
            <w:pPr>
              <w:rPr>
                <w:rFonts w:ascii="宋体" w:eastAsia="宋体" w:hAnsi="宋体" w:cs="Times New Roman"/>
                <w:sz w:val="18"/>
                <w:szCs w:val="18"/>
              </w:rPr>
            </w:pPr>
          </w:p>
        </w:tc>
        <w:tc>
          <w:tcPr>
            <w:tcW w:w="836" w:type="pct"/>
            <w:shd w:val="clear" w:color="auto" w:fill="auto"/>
          </w:tcPr>
          <w:p w14:paraId="5834FC78" w14:textId="77777777" w:rsidR="00152492" w:rsidRDefault="00152492" w:rsidP="001430D2">
            <w:pPr>
              <w:rPr>
                <w:rFonts w:ascii="宋体" w:eastAsia="宋体" w:hAnsi="宋体" w:cs="Times New Roman"/>
                <w:sz w:val="18"/>
                <w:szCs w:val="18"/>
              </w:rPr>
            </w:pPr>
          </w:p>
        </w:tc>
        <w:tc>
          <w:tcPr>
            <w:tcW w:w="836" w:type="pct"/>
          </w:tcPr>
          <w:p w14:paraId="03C65EA8" w14:textId="77777777" w:rsidR="00152492" w:rsidRDefault="00152492" w:rsidP="001430D2">
            <w:pPr>
              <w:rPr>
                <w:rFonts w:ascii="宋体" w:eastAsia="宋体" w:hAnsi="宋体" w:cs="Times New Roman"/>
                <w:sz w:val="18"/>
                <w:szCs w:val="18"/>
              </w:rPr>
            </w:pPr>
          </w:p>
        </w:tc>
        <w:tc>
          <w:tcPr>
            <w:tcW w:w="837" w:type="pct"/>
          </w:tcPr>
          <w:p w14:paraId="6C29F9C4" w14:textId="77777777" w:rsidR="00152492" w:rsidRDefault="00152492" w:rsidP="001430D2">
            <w:pPr>
              <w:rPr>
                <w:rFonts w:ascii="宋体" w:eastAsia="宋体" w:hAnsi="宋体" w:cs="Times New Roman"/>
                <w:sz w:val="18"/>
                <w:szCs w:val="18"/>
              </w:rPr>
            </w:pPr>
          </w:p>
        </w:tc>
      </w:tr>
      <w:tr w:rsidR="00152492" w14:paraId="72949F8C" w14:textId="77777777" w:rsidTr="001430D2">
        <w:tc>
          <w:tcPr>
            <w:tcW w:w="1655" w:type="pct"/>
            <w:shd w:val="pct10" w:color="auto" w:fill="FFFFFF"/>
            <w:vAlign w:val="center"/>
          </w:tcPr>
          <w:p w14:paraId="73DD5187"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836" w:type="pct"/>
            <w:shd w:val="clear" w:color="auto" w:fill="auto"/>
          </w:tcPr>
          <w:p w14:paraId="0C8DA9AC" w14:textId="77777777" w:rsidR="00152492" w:rsidRDefault="00152492" w:rsidP="001430D2">
            <w:pPr>
              <w:rPr>
                <w:rFonts w:ascii="宋体" w:eastAsia="宋体" w:hAnsi="宋体" w:cs="Times New Roman"/>
                <w:sz w:val="18"/>
                <w:szCs w:val="18"/>
              </w:rPr>
            </w:pPr>
          </w:p>
        </w:tc>
        <w:tc>
          <w:tcPr>
            <w:tcW w:w="836" w:type="pct"/>
            <w:shd w:val="clear" w:color="auto" w:fill="auto"/>
          </w:tcPr>
          <w:p w14:paraId="31B2E841" w14:textId="77777777" w:rsidR="00152492" w:rsidRDefault="00152492" w:rsidP="001430D2">
            <w:pPr>
              <w:rPr>
                <w:rFonts w:ascii="宋体" w:eastAsia="宋体" w:hAnsi="宋体" w:cs="Times New Roman"/>
                <w:sz w:val="18"/>
                <w:szCs w:val="18"/>
              </w:rPr>
            </w:pPr>
          </w:p>
        </w:tc>
        <w:tc>
          <w:tcPr>
            <w:tcW w:w="836" w:type="pct"/>
          </w:tcPr>
          <w:p w14:paraId="3784C501" w14:textId="77777777" w:rsidR="00152492" w:rsidRDefault="00152492" w:rsidP="001430D2">
            <w:pPr>
              <w:rPr>
                <w:rFonts w:ascii="宋体" w:eastAsia="宋体" w:hAnsi="宋体" w:cs="Times New Roman"/>
                <w:sz w:val="18"/>
                <w:szCs w:val="18"/>
              </w:rPr>
            </w:pPr>
          </w:p>
        </w:tc>
        <w:tc>
          <w:tcPr>
            <w:tcW w:w="837" w:type="pct"/>
          </w:tcPr>
          <w:p w14:paraId="7B868476" w14:textId="77777777" w:rsidR="00152492" w:rsidRDefault="00152492" w:rsidP="001430D2">
            <w:pPr>
              <w:rPr>
                <w:rFonts w:ascii="宋体" w:eastAsia="宋体" w:hAnsi="宋体" w:cs="Times New Roman"/>
                <w:sz w:val="18"/>
                <w:szCs w:val="18"/>
              </w:rPr>
            </w:pPr>
          </w:p>
        </w:tc>
      </w:tr>
      <w:tr w:rsidR="00152492" w14:paraId="1F01251D" w14:textId="77777777" w:rsidTr="001430D2">
        <w:tc>
          <w:tcPr>
            <w:tcW w:w="1655" w:type="pct"/>
            <w:shd w:val="pct10" w:color="auto" w:fill="FFFFFF"/>
            <w:vAlign w:val="center"/>
          </w:tcPr>
          <w:p w14:paraId="4AB9A14A"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836" w:type="pct"/>
            <w:shd w:val="clear" w:color="auto" w:fill="auto"/>
          </w:tcPr>
          <w:p w14:paraId="4E6D6F38" w14:textId="77777777" w:rsidR="00152492" w:rsidRDefault="00152492" w:rsidP="001430D2">
            <w:pPr>
              <w:rPr>
                <w:rFonts w:ascii="宋体" w:eastAsia="宋体" w:hAnsi="宋体" w:cs="Times New Roman"/>
                <w:sz w:val="18"/>
                <w:szCs w:val="18"/>
              </w:rPr>
            </w:pPr>
          </w:p>
        </w:tc>
        <w:tc>
          <w:tcPr>
            <w:tcW w:w="836" w:type="pct"/>
            <w:shd w:val="clear" w:color="auto" w:fill="auto"/>
          </w:tcPr>
          <w:p w14:paraId="5750A14B" w14:textId="77777777" w:rsidR="00152492" w:rsidRDefault="00152492" w:rsidP="001430D2">
            <w:pPr>
              <w:rPr>
                <w:rFonts w:ascii="宋体" w:eastAsia="宋体" w:hAnsi="宋体" w:cs="Times New Roman"/>
                <w:sz w:val="18"/>
                <w:szCs w:val="18"/>
              </w:rPr>
            </w:pPr>
          </w:p>
        </w:tc>
        <w:tc>
          <w:tcPr>
            <w:tcW w:w="836" w:type="pct"/>
          </w:tcPr>
          <w:p w14:paraId="4B488DF1" w14:textId="77777777" w:rsidR="00152492" w:rsidRDefault="00152492" w:rsidP="001430D2">
            <w:pPr>
              <w:rPr>
                <w:rFonts w:ascii="宋体" w:eastAsia="宋体" w:hAnsi="宋体" w:cs="Times New Roman"/>
                <w:sz w:val="18"/>
                <w:szCs w:val="18"/>
              </w:rPr>
            </w:pPr>
          </w:p>
        </w:tc>
        <w:tc>
          <w:tcPr>
            <w:tcW w:w="837" w:type="pct"/>
          </w:tcPr>
          <w:p w14:paraId="397A2C45" w14:textId="77777777" w:rsidR="00152492" w:rsidRDefault="00152492" w:rsidP="001430D2">
            <w:pPr>
              <w:rPr>
                <w:rFonts w:ascii="宋体" w:eastAsia="宋体" w:hAnsi="宋体" w:cs="Times New Roman"/>
                <w:sz w:val="18"/>
                <w:szCs w:val="18"/>
              </w:rPr>
            </w:pPr>
          </w:p>
        </w:tc>
      </w:tr>
      <w:tr w:rsidR="00152492" w14:paraId="5B86DAD6" w14:textId="77777777" w:rsidTr="001430D2">
        <w:tc>
          <w:tcPr>
            <w:tcW w:w="1655" w:type="pct"/>
            <w:shd w:val="pct10" w:color="auto" w:fill="FFFFFF"/>
            <w:vAlign w:val="center"/>
          </w:tcPr>
          <w:p w14:paraId="09F99F68" w14:textId="77777777" w:rsidR="00152492" w:rsidRDefault="00152492" w:rsidP="001430D2">
            <w:pPr>
              <w:rPr>
                <w:rFonts w:ascii="宋体" w:eastAsia="宋体" w:hAnsi="宋体" w:cs="Times New Roman"/>
                <w:b/>
                <w:sz w:val="18"/>
                <w:szCs w:val="18"/>
              </w:rPr>
            </w:pPr>
            <w:r>
              <w:rPr>
                <w:rFonts w:ascii="宋体" w:eastAsia="宋体" w:hAnsi="宋体" w:cs="Times New Roman"/>
                <w:b/>
                <w:sz w:val="18"/>
                <w:szCs w:val="18"/>
              </w:rPr>
              <w:t>五</w:t>
            </w:r>
            <w:r>
              <w:rPr>
                <w:rFonts w:ascii="宋体" w:eastAsia="宋体" w:hAnsi="宋体" w:cs="Times New Roman" w:hint="eastAsia"/>
                <w:b/>
                <w:sz w:val="18"/>
                <w:szCs w:val="18"/>
              </w:rPr>
              <w:t>、其他综合收益的税后净额</w:t>
            </w:r>
            <w:r>
              <w:rPr>
                <w:rFonts w:ascii="宋体" w:eastAsia="宋体" w:hAnsi="宋体" w:cs="Times New Roman"/>
                <w:b/>
                <w:sz w:val="18"/>
                <w:szCs w:val="18"/>
              </w:rPr>
              <w:t xml:space="preserve"> </w:t>
            </w:r>
          </w:p>
        </w:tc>
        <w:tc>
          <w:tcPr>
            <w:tcW w:w="836" w:type="pct"/>
            <w:shd w:val="clear" w:color="auto" w:fill="auto"/>
          </w:tcPr>
          <w:p w14:paraId="48651267" w14:textId="77777777" w:rsidR="00152492" w:rsidRDefault="00152492" w:rsidP="001430D2">
            <w:pPr>
              <w:rPr>
                <w:rFonts w:ascii="宋体" w:eastAsia="宋体" w:hAnsi="宋体" w:cs="Times New Roman"/>
                <w:sz w:val="18"/>
                <w:szCs w:val="18"/>
              </w:rPr>
            </w:pPr>
          </w:p>
        </w:tc>
        <w:tc>
          <w:tcPr>
            <w:tcW w:w="836" w:type="pct"/>
            <w:shd w:val="clear" w:color="auto" w:fill="auto"/>
          </w:tcPr>
          <w:p w14:paraId="687FC70B" w14:textId="77777777" w:rsidR="00152492" w:rsidRDefault="00152492" w:rsidP="001430D2">
            <w:pPr>
              <w:rPr>
                <w:rFonts w:ascii="宋体" w:eastAsia="宋体" w:hAnsi="宋体" w:cs="Times New Roman"/>
                <w:sz w:val="18"/>
                <w:szCs w:val="18"/>
              </w:rPr>
            </w:pPr>
          </w:p>
        </w:tc>
        <w:tc>
          <w:tcPr>
            <w:tcW w:w="836" w:type="pct"/>
          </w:tcPr>
          <w:p w14:paraId="0903D1BB" w14:textId="77777777" w:rsidR="00152492" w:rsidRDefault="00152492" w:rsidP="001430D2">
            <w:pPr>
              <w:rPr>
                <w:rFonts w:ascii="宋体" w:eastAsia="宋体" w:hAnsi="宋体" w:cs="Times New Roman"/>
                <w:sz w:val="18"/>
                <w:szCs w:val="18"/>
              </w:rPr>
            </w:pPr>
          </w:p>
        </w:tc>
        <w:tc>
          <w:tcPr>
            <w:tcW w:w="837" w:type="pct"/>
          </w:tcPr>
          <w:p w14:paraId="7291B983" w14:textId="77777777" w:rsidR="00152492" w:rsidRDefault="00152492" w:rsidP="001430D2">
            <w:pPr>
              <w:rPr>
                <w:rFonts w:ascii="宋体" w:eastAsia="宋体" w:hAnsi="宋体" w:cs="Times New Roman"/>
                <w:sz w:val="18"/>
                <w:szCs w:val="18"/>
              </w:rPr>
            </w:pPr>
          </w:p>
        </w:tc>
      </w:tr>
      <w:tr w:rsidR="00152492" w14:paraId="44C0BD51" w14:textId="77777777" w:rsidTr="001430D2">
        <w:tc>
          <w:tcPr>
            <w:tcW w:w="1655" w:type="pct"/>
            <w:shd w:val="pct10" w:color="auto" w:fill="FFFFFF"/>
            <w:vAlign w:val="center"/>
          </w:tcPr>
          <w:p w14:paraId="5F86348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（一）不能重分类进损益的其他综合收益</w:t>
            </w:r>
          </w:p>
        </w:tc>
        <w:tc>
          <w:tcPr>
            <w:tcW w:w="836" w:type="pct"/>
            <w:shd w:val="clear" w:color="auto" w:fill="auto"/>
          </w:tcPr>
          <w:p w14:paraId="3A99473A" w14:textId="77777777" w:rsidR="00152492" w:rsidRDefault="00152492" w:rsidP="001430D2">
            <w:pPr>
              <w:rPr>
                <w:rFonts w:ascii="宋体" w:eastAsia="宋体" w:hAnsi="宋体" w:cs="Times New Roman"/>
                <w:sz w:val="18"/>
                <w:szCs w:val="18"/>
              </w:rPr>
            </w:pPr>
          </w:p>
        </w:tc>
        <w:tc>
          <w:tcPr>
            <w:tcW w:w="836" w:type="pct"/>
            <w:shd w:val="clear" w:color="auto" w:fill="auto"/>
          </w:tcPr>
          <w:p w14:paraId="254E5A68" w14:textId="77777777" w:rsidR="00152492" w:rsidRDefault="00152492" w:rsidP="001430D2">
            <w:pPr>
              <w:rPr>
                <w:rFonts w:ascii="宋体" w:eastAsia="宋体" w:hAnsi="宋体" w:cs="Times New Roman"/>
                <w:sz w:val="18"/>
                <w:szCs w:val="18"/>
              </w:rPr>
            </w:pPr>
          </w:p>
        </w:tc>
        <w:tc>
          <w:tcPr>
            <w:tcW w:w="836" w:type="pct"/>
          </w:tcPr>
          <w:p w14:paraId="49EF158E" w14:textId="77777777" w:rsidR="00152492" w:rsidRDefault="00152492" w:rsidP="001430D2">
            <w:pPr>
              <w:rPr>
                <w:rFonts w:ascii="宋体" w:eastAsia="宋体" w:hAnsi="宋体" w:cs="Times New Roman"/>
                <w:sz w:val="18"/>
                <w:szCs w:val="18"/>
              </w:rPr>
            </w:pPr>
          </w:p>
        </w:tc>
        <w:tc>
          <w:tcPr>
            <w:tcW w:w="837" w:type="pct"/>
          </w:tcPr>
          <w:p w14:paraId="741AD741" w14:textId="77777777" w:rsidR="00152492" w:rsidRDefault="00152492" w:rsidP="001430D2">
            <w:pPr>
              <w:rPr>
                <w:rFonts w:ascii="宋体" w:eastAsia="宋体" w:hAnsi="宋体" w:cs="Times New Roman"/>
                <w:sz w:val="18"/>
                <w:szCs w:val="18"/>
              </w:rPr>
            </w:pPr>
          </w:p>
        </w:tc>
      </w:tr>
      <w:tr w:rsidR="00152492" w14:paraId="3EEDF5DC" w14:textId="77777777" w:rsidTr="001430D2">
        <w:tc>
          <w:tcPr>
            <w:tcW w:w="1655" w:type="pct"/>
            <w:shd w:val="pct10" w:color="auto" w:fill="FFFFFF"/>
            <w:vAlign w:val="center"/>
          </w:tcPr>
          <w:p w14:paraId="312BAB1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836" w:type="pct"/>
            <w:shd w:val="clear" w:color="auto" w:fill="auto"/>
          </w:tcPr>
          <w:p w14:paraId="734E4818" w14:textId="77777777" w:rsidR="00152492" w:rsidRDefault="00152492" w:rsidP="001430D2">
            <w:pPr>
              <w:rPr>
                <w:rFonts w:ascii="宋体" w:eastAsia="宋体" w:hAnsi="宋体" w:cs="Times New Roman"/>
                <w:sz w:val="18"/>
                <w:szCs w:val="18"/>
              </w:rPr>
            </w:pPr>
          </w:p>
        </w:tc>
        <w:tc>
          <w:tcPr>
            <w:tcW w:w="836" w:type="pct"/>
            <w:shd w:val="clear" w:color="auto" w:fill="auto"/>
          </w:tcPr>
          <w:p w14:paraId="1D30C545" w14:textId="77777777" w:rsidR="00152492" w:rsidRDefault="00152492" w:rsidP="001430D2">
            <w:pPr>
              <w:rPr>
                <w:rFonts w:ascii="宋体" w:eastAsia="宋体" w:hAnsi="宋体" w:cs="Times New Roman"/>
                <w:sz w:val="18"/>
                <w:szCs w:val="18"/>
              </w:rPr>
            </w:pPr>
          </w:p>
        </w:tc>
        <w:tc>
          <w:tcPr>
            <w:tcW w:w="836" w:type="pct"/>
          </w:tcPr>
          <w:p w14:paraId="730CA7FA" w14:textId="77777777" w:rsidR="00152492" w:rsidRDefault="00152492" w:rsidP="001430D2">
            <w:pPr>
              <w:rPr>
                <w:rFonts w:ascii="宋体" w:eastAsia="宋体" w:hAnsi="宋体" w:cs="Times New Roman"/>
                <w:sz w:val="18"/>
                <w:szCs w:val="18"/>
              </w:rPr>
            </w:pPr>
          </w:p>
        </w:tc>
        <w:tc>
          <w:tcPr>
            <w:tcW w:w="837" w:type="pct"/>
          </w:tcPr>
          <w:p w14:paraId="47951FB3" w14:textId="77777777" w:rsidR="00152492" w:rsidRDefault="00152492" w:rsidP="001430D2">
            <w:pPr>
              <w:rPr>
                <w:rFonts w:ascii="宋体" w:eastAsia="宋体" w:hAnsi="宋体" w:cs="Times New Roman"/>
                <w:sz w:val="18"/>
                <w:szCs w:val="18"/>
              </w:rPr>
            </w:pPr>
          </w:p>
        </w:tc>
      </w:tr>
      <w:tr w:rsidR="00152492" w14:paraId="20C5E149" w14:textId="77777777" w:rsidTr="001430D2">
        <w:tc>
          <w:tcPr>
            <w:tcW w:w="1655" w:type="pct"/>
            <w:shd w:val="pct10" w:color="auto" w:fill="FFFFFF"/>
            <w:vAlign w:val="center"/>
          </w:tcPr>
          <w:p w14:paraId="49FDDEF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hint="eastAsia"/>
                <w:sz w:val="18"/>
                <w:szCs w:val="18"/>
              </w:rPr>
              <w:t xml:space="preserve"> </w:t>
            </w:r>
            <w:r>
              <w:rPr>
                <w:rFonts w:ascii="宋体" w:eastAsia="宋体" w:hAnsi="宋体" w:cs="Times New Roman" w:hint="eastAsia"/>
                <w:sz w:val="18"/>
                <w:szCs w:val="18"/>
              </w:rPr>
              <w:t>权益法下不能转损益的其他综合收益</w:t>
            </w:r>
          </w:p>
        </w:tc>
        <w:tc>
          <w:tcPr>
            <w:tcW w:w="836" w:type="pct"/>
            <w:shd w:val="clear" w:color="auto" w:fill="auto"/>
          </w:tcPr>
          <w:p w14:paraId="2B5FDF6F" w14:textId="77777777" w:rsidR="00152492" w:rsidRDefault="00152492" w:rsidP="001430D2">
            <w:pPr>
              <w:rPr>
                <w:rFonts w:ascii="宋体" w:eastAsia="宋体" w:hAnsi="宋体" w:cs="Times New Roman"/>
                <w:sz w:val="18"/>
                <w:szCs w:val="18"/>
              </w:rPr>
            </w:pPr>
          </w:p>
        </w:tc>
        <w:tc>
          <w:tcPr>
            <w:tcW w:w="836" w:type="pct"/>
            <w:shd w:val="clear" w:color="auto" w:fill="auto"/>
          </w:tcPr>
          <w:p w14:paraId="180B6B29" w14:textId="77777777" w:rsidR="00152492" w:rsidRDefault="00152492" w:rsidP="001430D2">
            <w:pPr>
              <w:rPr>
                <w:rFonts w:ascii="宋体" w:eastAsia="宋体" w:hAnsi="宋体" w:cs="Times New Roman"/>
                <w:sz w:val="18"/>
                <w:szCs w:val="18"/>
              </w:rPr>
            </w:pPr>
          </w:p>
        </w:tc>
        <w:tc>
          <w:tcPr>
            <w:tcW w:w="836" w:type="pct"/>
          </w:tcPr>
          <w:p w14:paraId="091AC277" w14:textId="77777777" w:rsidR="00152492" w:rsidRDefault="00152492" w:rsidP="001430D2">
            <w:pPr>
              <w:rPr>
                <w:rFonts w:ascii="宋体" w:eastAsia="宋体" w:hAnsi="宋体" w:cs="Times New Roman"/>
                <w:sz w:val="18"/>
                <w:szCs w:val="18"/>
              </w:rPr>
            </w:pPr>
          </w:p>
        </w:tc>
        <w:tc>
          <w:tcPr>
            <w:tcW w:w="837" w:type="pct"/>
          </w:tcPr>
          <w:p w14:paraId="62A2F60B" w14:textId="77777777" w:rsidR="00152492" w:rsidRDefault="00152492" w:rsidP="001430D2">
            <w:pPr>
              <w:rPr>
                <w:rFonts w:ascii="宋体" w:eastAsia="宋体" w:hAnsi="宋体" w:cs="Times New Roman"/>
                <w:sz w:val="18"/>
                <w:szCs w:val="18"/>
              </w:rPr>
            </w:pPr>
          </w:p>
        </w:tc>
      </w:tr>
      <w:tr w:rsidR="00152492" w14:paraId="094C1941" w14:textId="77777777" w:rsidTr="001430D2">
        <w:tc>
          <w:tcPr>
            <w:tcW w:w="1655" w:type="pct"/>
            <w:shd w:val="pct10" w:color="auto" w:fill="FFFFFF"/>
          </w:tcPr>
          <w:p w14:paraId="62606677"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3</w:t>
            </w:r>
            <w:r>
              <w:rPr>
                <w:rFonts w:ascii="Calibri" w:eastAsia="宋体" w:hAnsi="Calibri" w:cs="Times New Roman" w:hint="eastAsia"/>
                <w:sz w:val="18"/>
                <w:szCs w:val="18"/>
              </w:rPr>
              <w:t>．其他权益工具投资公允价值变动</w:t>
            </w:r>
          </w:p>
        </w:tc>
        <w:tc>
          <w:tcPr>
            <w:tcW w:w="836" w:type="pct"/>
            <w:shd w:val="clear" w:color="auto" w:fill="auto"/>
          </w:tcPr>
          <w:p w14:paraId="2747BEDF" w14:textId="77777777" w:rsidR="00152492" w:rsidRDefault="00152492" w:rsidP="001430D2">
            <w:pPr>
              <w:rPr>
                <w:rFonts w:ascii="宋体" w:eastAsia="宋体" w:hAnsi="宋体" w:cs="Times New Roman"/>
                <w:sz w:val="18"/>
                <w:szCs w:val="18"/>
              </w:rPr>
            </w:pPr>
          </w:p>
        </w:tc>
        <w:tc>
          <w:tcPr>
            <w:tcW w:w="836" w:type="pct"/>
            <w:shd w:val="clear" w:color="auto" w:fill="auto"/>
          </w:tcPr>
          <w:p w14:paraId="06722A1C" w14:textId="77777777" w:rsidR="00152492" w:rsidRDefault="00152492" w:rsidP="001430D2">
            <w:pPr>
              <w:rPr>
                <w:rFonts w:ascii="宋体" w:eastAsia="宋体" w:hAnsi="宋体" w:cs="Times New Roman"/>
                <w:sz w:val="18"/>
                <w:szCs w:val="18"/>
              </w:rPr>
            </w:pPr>
          </w:p>
        </w:tc>
        <w:tc>
          <w:tcPr>
            <w:tcW w:w="836" w:type="pct"/>
          </w:tcPr>
          <w:p w14:paraId="64C63761" w14:textId="77777777" w:rsidR="00152492" w:rsidRDefault="00152492" w:rsidP="001430D2">
            <w:pPr>
              <w:rPr>
                <w:rFonts w:ascii="宋体" w:eastAsia="宋体" w:hAnsi="宋体" w:cs="Times New Roman"/>
                <w:sz w:val="18"/>
                <w:szCs w:val="18"/>
              </w:rPr>
            </w:pPr>
          </w:p>
        </w:tc>
        <w:tc>
          <w:tcPr>
            <w:tcW w:w="837" w:type="pct"/>
          </w:tcPr>
          <w:p w14:paraId="234781D2" w14:textId="77777777" w:rsidR="00152492" w:rsidRDefault="00152492" w:rsidP="001430D2">
            <w:pPr>
              <w:rPr>
                <w:rFonts w:ascii="宋体" w:eastAsia="宋体" w:hAnsi="宋体" w:cs="Times New Roman"/>
                <w:sz w:val="18"/>
                <w:szCs w:val="18"/>
              </w:rPr>
            </w:pPr>
          </w:p>
        </w:tc>
      </w:tr>
      <w:tr w:rsidR="00152492" w14:paraId="5F08455D" w14:textId="77777777" w:rsidTr="001430D2">
        <w:tc>
          <w:tcPr>
            <w:tcW w:w="1655" w:type="pct"/>
            <w:shd w:val="pct10" w:color="auto" w:fill="FFFFFF"/>
          </w:tcPr>
          <w:p w14:paraId="47717C6C"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4</w:t>
            </w:r>
            <w:r>
              <w:rPr>
                <w:rFonts w:ascii="Calibri" w:eastAsia="宋体" w:hAnsi="Calibri" w:cs="Times New Roman" w:hint="eastAsia"/>
                <w:sz w:val="18"/>
                <w:szCs w:val="18"/>
              </w:rPr>
              <w:t>．企业自身信用风险公允价值变动</w:t>
            </w:r>
          </w:p>
        </w:tc>
        <w:tc>
          <w:tcPr>
            <w:tcW w:w="836" w:type="pct"/>
            <w:shd w:val="clear" w:color="auto" w:fill="auto"/>
          </w:tcPr>
          <w:p w14:paraId="67BF22B5" w14:textId="77777777" w:rsidR="00152492" w:rsidRDefault="00152492" w:rsidP="001430D2">
            <w:pPr>
              <w:rPr>
                <w:rFonts w:ascii="宋体" w:eastAsia="宋体" w:hAnsi="宋体" w:cs="Times New Roman"/>
                <w:sz w:val="18"/>
                <w:szCs w:val="18"/>
              </w:rPr>
            </w:pPr>
          </w:p>
        </w:tc>
        <w:tc>
          <w:tcPr>
            <w:tcW w:w="836" w:type="pct"/>
            <w:shd w:val="clear" w:color="auto" w:fill="auto"/>
          </w:tcPr>
          <w:p w14:paraId="2AA3740A" w14:textId="77777777" w:rsidR="00152492" w:rsidRDefault="00152492" w:rsidP="001430D2">
            <w:pPr>
              <w:rPr>
                <w:rFonts w:ascii="宋体" w:eastAsia="宋体" w:hAnsi="宋体" w:cs="Times New Roman"/>
                <w:sz w:val="18"/>
                <w:szCs w:val="18"/>
              </w:rPr>
            </w:pPr>
          </w:p>
        </w:tc>
        <w:tc>
          <w:tcPr>
            <w:tcW w:w="836" w:type="pct"/>
          </w:tcPr>
          <w:p w14:paraId="5BA767E4" w14:textId="77777777" w:rsidR="00152492" w:rsidRDefault="00152492" w:rsidP="001430D2">
            <w:pPr>
              <w:rPr>
                <w:rFonts w:ascii="宋体" w:eastAsia="宋体" w:hAnsi="宋体" w:cs="Times New Roman"/>
                <w:sz w:val="18"/>
                <w:szCs w:val="18"/>
              </w:rPr>
            </w:pPr>
          </w:p>
        </w:tc>
        <w:tc>
          <w:tcPr>
            <w:tcW w:w="837" w:type="pct"/>
          </w:tcPr>
          <w:p w14:paraId="404981E0" w14:textId="77777777" w:rsidR="00152492" w:rsidRDefault="00152492" w:rsidP="001430D2">
            <w:pPr>
              <w:rPr>
                <w:rFonts w:ascii="宋体" w:eastAsia="宋体" w:hAnsi="宋体" w:cs="Times New Roman"/>
                <w:sz w:val="18"/>
                <w:szCs w:val="18"/>
              </w:rPr>
            </w:pPr>
          </w:p>
        </w:tc>
      </w:tr>
      <w:tr w:rsidR="00152492" w14:paraId="41CD3FBF" w14:textId="77777777" w:rsidTr="001430D2">
        <w:tc>
          <w:tcPr>
            <w:tcW w:w="1655" w:type="pct"/>
            <w:shd w:val="pct10" w:color="auto" w:fill="FFFFFF"/>
          </w:tcPr>
          <w:p w14:paraId="5B59FC91" w14:textId="77777777" w:rsidR="00152492" w:rsidRDefault="00152492" w:rsidP="001430D2">
            <w:pPr>
              <w:rPr>
                <w:rFonts w:ascii="Calibri" w:eastAsia="宋体" w:hAnsi="Calibri" w:cs="Times New Roman"/>
                <w:sz w:val="18"/>
                <w:szCs w:val="18"/>
              </w:rPr>
            </w:pPr>
            <w:r>
              <w:rPr>
                <w:rFonts w:ascii="宋体" w:eastAsia="宋体" w:hAnsi="宋体" w:cs="Times New Roman"/>
                <w:color w:val="000000"/>
                <w:sz w:val="18"/>
                <w:szCs w:val="18"/>
              </w:rPr>
              <w:t>5</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836" w:type="pct"/>
            <w:shd w:val="clear" w:color="auto" w:fill="auto"/>
          </w:tcPr>
          <w:p w14:paraId="263B2337" w14:textId="77777777" w:rsidR="00152492" w:rsidRDefault="00152492" w:rsidP="001430D2">
            <w:pPr>
              <w:rPr>
                <w:rFonts w:ascii="宋体" w:eastAsia="宋体" w:hAnsi="宋体" w:cs="Times New Roman"/>
                <w:sz w:val="18"/>
                <w:szCs w:val="18"/>
              </w:rPr>
            </w:pPr>
          </w:p>
        </w:tc>
        <w:tc>
          <w:tcPr>
            <w:tcW w:w="836" w:type="pct"/>
            <w:shd w:val="clear" w:color="auto" w:fill="auto"/>
          </w:tcPr>
          <w:p w14:paraId="45C2B4F8" w14:textId="77777777" w:rsidR="00152492" w:rsidRDefault="00152492" w:rsidP="001430D2">
            <w:pPr>
              <w:rPr>
                <w:rFonts w:ascii="宋体" w:eastAsia="宋体" w:hAnsi="宋体" w:cs="Times New Roman"/>
                <w:sz w:val="18"/>
                <w:szCs w:val="18"/>
              </w:rPr>
            </w:pPr>
          </w:p>
        </w:tc>
        <w:tc>
          <w:tcPr>
            <w:tcW w:w="836" w:type="pct"/>
          </w:tcPr>
          <w:p w14:paraId="59A56C94" w14:textId="77777777" w:rsidR="00152492" w:rsidRDefault="00152492" w:rsidP="001430D2">
            <w:pPr>
              <w:rPr>
                <w:rFonts w:ascii="宋体" w:eastAsia="宋体" w:hAnsi="宋体" w:cs="Times New Roman"/>
                <w:sz w:val="18"/>
                <w:szCs w:val="18"/>
              </w:rPr>
            </w:pPr>
          </w:p>
        </w:tc>
        <w:tc>
          <w:tcPr>
            <w:tcW w:w="837" w:type="pct"/>
          </w:tcPr>
          <w:p w14:paraId="3A43457B" w14:textId="77777777" w:rsidR="00152492" w:rsidRDefault="00152492" w:rsidP="001430D2">
            <w:pPr>
              <w:rPr>
                <w:rFonts w:ascii="宋体" w:eastAsia="宋体" w:hAnsi="宋体" w:cs="Times New Roman"/>
                <w:sz w:val="18"/>
                <w:szCs w:val="18"/>
              </w:rPr>
            </w:pPr>
          </w:p>
        </w:tc>
      </w:tr>
      <w:tr w:rsidR="00152492" w14:paraId="5BA5C166" w14:textId="77777777" w:rsidTr="001430D2">
        <w:tc>
          <w:tcPr>
            <w:tcW w:w="1655" w:type="pct"/>
            <w:shd w:val="pct10" w:color="auto" w:fill="FFFFFF"/>
            <w:vAlign w:val="center"/>
          </w:tcPr>
          <w:p w14:paraId="7A1367D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836" w:type="pct"/>
            <w:shd w:val="clear" w:color="auto" w:fill="auto"/>
          </w:tcPr>
          <w:p w14:paraId="55837AB2" w14:textId="77777777" w:rsidR="00152492" w:rsidRDefault="00152492" w:rsidP="001430D2">
            <w:pPr>
              <w:rPr>
                <w:rFonts w:ascii="宋体" w:eastAsia="宋体" w:hAnsi="宋体" w:cs="Times New Roman"/>
                <w:sz w:val="18"/>
                <w:szCs w:val="18"/>
              </w:rPr>
            </w:pPr>
          </w:p>
        </w:tc>
        <w:tc>
          <w:tcPr>
            <w:tcW w:w="836" w:type="pct"/>
            <w:shd w:val="clear" w:color="auto" w:fill="auto"/>
          </w:tcPr>
          <w:p w14:paraId="3006E58B" w14:textId="77777777" w:rsidR="00152492" w:rsidRDefault="00152492" w:rsidP="001430D2">
            <w:pPr>
              <w:rPr>
                <w:rFonts w:ascii="宋体" w:eastAsia="宋体" w:hAnsi="宋体" w:cs="Times New Roman"/>
                <w:sz w:val="18"/>
                <w:szCs w:val="18"/>
              </w:rPr>
            </w:pPr>
          </w:p>
        </w:tc>
        <w:tc>
          <w:tcPr>
            <w:tcW w:w="836" w:type="pct"/>
          </w:tcPr>
          <w:p w14:paraId="13A0C809" w14:textId="77777777" w:rsidR="00152492" w:rsidRDefault="00152492" w:rsidP="001430D2">
            <w:pPr>
              <w:rPr>
                <w:rFonts w:ascii="宋体" w:eastAsia="宋体" w:hAnsi="宋体" w:cs="Times New Roman"/>
                <w:sz w:val="18"/>
                <w:szCs w:val="18"/>
              </w:rPr>
            </w:pPr>
          </w:p>
        </w:tc>
        <w:tc>
          <w:tcPr>
            <w:tcW w:w="837" w:type="pct"/>
          </w:tcPr>
          <w:p w14:paraId="1A26C023" w14:textId="77777777" w:rsidR="00152492" w:rsidRDefault="00152492" w:rsidP="001430D2">
            <w:pPr>
              <w:rPr>
                <w:rFonts w:ascii="宋体" w:eastAsia="宋体" w:hAnsi="宋体" w:cs="Times New Roman"/>
                <w:sz w:val="18"/>
                <w:szCs w:val="18"/>
              </w:rPr>
            </w:pPr>
          </w:p>
        </w:tc>
      </w:tr>
      <w:tr w:rsidR="00152492" w14:paraId="3D54BB70" w14:textId="77777777" w:rsidTr="001430D2">
        <w:tc>
          <w:tcPr>
            <w:tcW w:w="1655" w:type="pct"/>
            <w:shd w:val="pct10" w:color="auto" w:fill="FFFFFF"/>
            <w:vAlign w:val="center"/>
          </w:tcPr>
          <w:p w14:paraId="00F9593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sz w:val="18"/>
                <w:szCs w:val="18"/>
              </w:rPr>
              <w:t xml:space="preserve"> </w:t>
            </w:r>
            <w:r>
              <w:rPr>
                <w:rFonts w:ascii="宋体" w:eastAsia="宋体" w:hAnsi="宋体" w:cs="Times New Roman" w:hint="eastAsia"/>
                <w:sz w:val="18"/>
                <w:szCs w:val="18"/>
              </w:rPr>
              <w:t>权益法下可转损益的其他综合收益</w:t>
            </w:r>
          </w:p>
        </w:tc>
        <w:tc>
          <w:tcPr>
            <w:tcW w:w="836" w:type="pct"/>
            <w:shd w:val="clear" w:color="auto" w:fill="auto"/>
          </w:tcPr>
          <w:p w14:paraId="78E09A26" w14:textId="77777777" w:rsidR="00152492" w:rsidRDefault="00152492" w:rsidP="001430D2">
            <w:pPr>
              <w:rPr>
                <w:rFonts w:ascii="宋体" w:eastAsia="宋体" w:hAnsi="宋体" w:cs="Times New Roman"/>
                <w:sz w:val="18"/>
                <w:szCs w:val="18"/>
              </w:rPr>
            </w:pPr>
          </w:p>
        </w:tc>
        <w:tc>
          <w:tcPr>
            <w:tcW w:w="836" w:type="pct"/>
            <w:shd w:val="clear" w:color="auto" w:fill="auto"/>
          </w:tcPr>
          <w:p w14:paraId="5B8697B8" w14:textId="77777777" w:rsidR="00152492" w:rsidRDefault="00152492" w:rsidP="001430D2">
            <w:pPr>
              <w:rPr>
                <w:rFonts w:ascii="宋体" w:eastAsia="宋体" w:hAnsi="宋体" w:cs="Times New Roman"/>
                <w:sz w:val="18"/>
                <w:szCs w:val="18"/>
              </w:rPr>
            </w:pPr>
          </w:p>
        </w:tc>
        <w:tc>
          <w:tcPr>
            <w:tcW w:w="836" w:type="pct"/>
          </w:tcPr>
          <w:p w14:paraId="55775339" w14:textId="77777777" w:rsidR="00152492" w:rsidRDefault="00152492" w:rsidP="001430D2">
            <w:pPr>
              <w:rPr>
                <w:rFonts w:ascii="宋体" w:eastAsia="宋体" w:hAnsi="宋体" w:cs="Times New Roman"/>
                <w:sz w:val="18"/>
                <w:szCs w:val="18"/>
              </w:rPr>
            </w:pPr>
          </w:p>
        </w:tc>
        <w:tc>
          <w:tcPr>
            <w:tcW w:w="837" w:type="pct"/>
          </w:tcPr>
          <w:p w14:paraId="5DC08254" w14:textId="77777777" w:rsidR="00152492" w:rsidRDefault="00152492" w:rsidP="001430D2">
            <w:pPr>
              <w:rPr>
                <w:rFonts w:ascii="宋体" w:eastAsia="宋体" w:hAnsi="宋体" w:cs="Times New Roman"/>
                <w:sz w:val="18"/>
                <w:szCs w:val="18"/>
              </w:rPr>
            </w:pPr>
          </w:p>
        </w:tc>
      </w:tr>
      <w:tr w:rsidR="00152492" w14:paraId="1A900E8E" w14:textId="77777777" w:rsidTr="001430D2">
        <w:tc>
          <w:tcPr>
            <w:tcW w:w="1655" w:type="pct"/>
            <w:shd w:val="pct10" w:color="auto" w:fill="FFFFFF"/>
            <w:vAlign w:val="center"/>
          </w:tcPr>
          <w:p w14:paraId="76A7993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836" w:type="pct"/>
            <w:shd w:val="clear" w:color="auto" w:fill="auto"/>
          </w:tcPr>
          <w:p w14:paraId="16AECC66" w14:textId="77777777" w:rsidR="00152492" w:rsidRDefault="00152492" w:rsidP="001430D2">
            <w:pPr>
              <w:rPr>
                <w:rFonts w:ascii="宋体" w:eastAsia="宋体" w:hAnsi="宋体" w:cs="Times New Roman"/>
                <w:sz w:val="18"/>
                <w:szCs w:val="18"/>
              </w:rPr>
            </w:pPr>
          </w:p>
        </w:tc>
        <w:tc>
          <w:tcPr>
            <w:tcW w:w="836" w:type="pct"/>
            <w:shd w:val="clear" w:color="auto" w:fill="auto"/>
          </w:tcPr>
          <w:p w14:paraId="4AE415AF" w14:textId="77777777" w:rsidR="00152492" w:rsidRDefault="00152492" w:rsidP="001430D2">
            <w:pPr>
              <w:rPr>
                <w:rFonts w:ascii="宋体" w:eastAsia="宋体" w:hAnsi="宋体" w:cs="Times New Roman"/>
                <w:sz w:val="18"/>
                <w:szCs w:val="18"/>
              </w:rPr>
            </w:pPr>
          </w:p>
        </w:tc>
        <w:tc>
          <w:tcPr>
            <w:tcW w:w="836" w:type="pct"/>
          </w:tcPr>
          <w:p w14:paraId="2B20AFFE" w14:textId="77777777" w:rsidR="00152492" w:rsidRDefault="00152492" w:rsidP="001430D2">
            <w:pPr>
              <w:rPr>
                <w:rFonts w:ascii="宋体" w:eastAsia="宋体" w:hAnsi="宋体" w:cs="Times New Roman"/>
                <w:sz w:val="18"/>
                <w:szCs w:val="18"/>
              </w:rPr>
            </w:pPr>
          </w:p>
        </w:tc>
        <w:tc>
          <w:tcPr>
            <w:tcW w:w="837" w:type="pct"/>
          </w:tcPr>
          <w:p w14:paraId="200C7FD0" w14:textId="77777777" w:rsidR="00152492" w:rsidRDefault="00152492" w:rsidP="001430D2">
            <w:pPr>
              <w:rPr>
                <w:rFonts w:ascii="宋体" w:eastAsia="宋体" w:hAnsi="宋体" w:cs="Times New Roman"/>
                <w:sz w:val="18"/>
                <w:szCs w:val="18"/>
              </w:rPr>
            </w:pPr>
          </w:p>
        </w:tc>
      </w:tr>
      <w:tr w:rsidR="00152492" w14:paraId="1746B505" w14:textId="77777777" w:rsidTr="001430D2">
        <w:tc>
          <w:tcPr>
            <w:tcW w:w="1655" w:type="pct"/>
            <w:shd w:val="pct10" w:color="auto" w:fill="FFFFFF"/>
            <w:vAlign w:val="center"/>
          </w:tcPr>
          <w:p w14:paraId="238B15B6"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 金融资产重分类计入其他综合收益的金额</w:t>
            </w:r>
          </w:p>
        </w:tc>
        <w:tc>
          <w:tcPr>
            <w:tcW w:w="836" w:type="pct"/>
            <w:shd w:val="clear" w:color="auto" w:fill="auto"/>
          </w:tcPr>
          <w:p w14:paraId="29CC9C78" w14:textId="77777777" w:rsidR="00152492" w:rsidRDefault="00152492" w:rsidP="001430D2">
            <w:pPr>
              <w:rPr>
                <w:rFonts w:ascii="宋体" w:eastAsia="宋体" w:hAnsi="宋体" w:cs="Times New Roman"/>
                <w:sz w:val="18"/>
                <w:szCs w:val="18"/>
              </w:rPr>
            </w:pPr>
          </w:p>
        </w:tc>
        <w:tc>
          <w:tcPr>
            <w:tcW w:w="836" w:type="pct"/>
            <w:shd w:val="clear" w:color="auto" w:fill="auto"/>
          </w:tcPr>
          <w:p w14:paraId="299B67A9" w14:textId="77777777" w:rsidR="00152492" w:rsidRDefault="00152492" w:rsidP="001430D2">
            <w:pPr>
              <w:rPr>
                <w:rFonts w:ascii="宋体" w:eastAsia="宋体" w:hAnsi="宋体" w:cs="Times New Roman"/>
                <w:sz w:val="18"/>
                <w:szCs w:val="18"/>
              </w:rPr>
            </w:pPr>
          </w:p>
        </w:tc>
        <w:tc>
          <w:tcPr>
            <w:tcW w:w="836" w:type="pct"/>
          </w:tcPr>
          <w:p w14:paraId="49E47D7C" w14:textId="77777777" w:rsidR="00152492" w:rsidRDefault="00152492" w:rsidP="001430D2">
            <w:pPr>
              <w:rPr>
                <w:rFonts w:ascii="宋体" w:eastAsia="宋体" w:hAnsi="宋体" w:cs="Times New Roman"/>
                <w:sz w:val="18"/>
                <w:szCs w:val="18"/>
              </w:rPr>
            </w:pPr>
          </w:p>
        </w:tc>
        <w:tc>
          <w:tcPr>
            <w:tcW w:w="837" w:type="pct"/>
          </w:tcPr>
          <w:p w14:paraId="5DAED5A3" w14:textId="77777777" w:rsidR="00152492" w:rsidRDefault="00152492" w:rsidP="001430D2">
            <w:pPr>
              <w:rPr>
                <w:rFonts w:ascii="宋体" w:eastAsia="宋体" w:hAnsi="宋体" w:cs="Times New Roman"/>
                <w:sz w:val="18"/>
                <w:szCs w:val="18"/>
              </w:rPr>
            </w:pPr>
          </w:p>
        </w:tc>
      </w:tr>
      <w:tr w:rsidR="00152492" w14:paraId="6CD71639" w14:textId="77777777" w:rsidTr="001430D2">
        <w:tc>
          <w:tcPr>
            <w:tcW w:w="1655" w:type="pct"/>
            <w:shd w:val="pct10" w:color="auto" w:fill="FFFFFF"/>
            <w:vAlign w:val="center"/>
          </w:tcPr>
          <w:p w14:paraId="0E9B3C63"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 其他债权投资信用减值准备</w:t>
            </w:r>
          </w:p>
        </w:tc>
        <w:tc>
          <w:tcPr>
            <w:tcW w:w="836" w:type="pct"/>
            <w:shd w:val="clear" w:color="auto" w:fill="auto"/>
          </w:tcPr>
          <w:p w14:paraId="746864F3" w14:textId="77777777" w:rsidR="00152492" w:rsidRDefault="00152492" w:rsidP="001430D2">
            <w:pPr>
              <w:rPr>
                <w:rFonts w:ascii="宋体" w:eastAsia="宋体" w:hAnsi="宋体" w:cs="Times New Roman"/>
                <w:sz w:val="18"/>
                <w:szCs w:val="18"/>
              </w:rPr>
            </w:pPr>
          </w:p>
        </w:tc>
        <w:tc>
          <w:tcPr>
            <w:tcW w:w="836" w:type="pct"/>
            <w:shd w:val="clear" w:color="auto" w:fill="auto"/>
          </w:tcPr>
          <w:p w14:paraId="63F5A6F3" w14:textId="77777777" w:rsidR="00152492" w:rsidRDefault="00152492" w:rsidP="001430D2">
            <w:pPr>
              <w:rPr>
                <w:rFonts w:ascii="宋体" w:eastAsia="宋体" w:hAnsi="宋体" w:cs="Times New Roman"/>
                <w:sz w:val="18"/>
                <w:szCs w:val="18"/>
              </w:rPr>
            </w:pPr>
          </w:p>
        </w:tc>
        <w:tc>
          <w:tcPr>
            <w:tcW w:w="836" w:type="pct"/>
          </w:tcPr>
          <w:p w14:paraId="6212AF09" w14:textId="77777777" w:rsidR="00152492" w:rsidRDefault="00152492" w:rsidP="001430D2">
            <w:pPr>
              <w:rPr>
                <w:rFonts w:ascii="宋体" w:eastAsia="宋体" w:hAnsi="宋体" w:cs="Times New Roman"/>
                <w:sz w:val="18"/>
                <w:szCs w:val="18"/>
              </w:rPr>
            </w:pPr>
          </w:p>
        </w:tc>
        <w:tc>
          <w:tcPr>
            <w:tcW w:w="837" w:type="pct"/>
          </w:tcPr>
          <w:p w14:paraId="01D1E8A8" w14:textId="77777777" w:rsidR="00152492" w:rsidRDefault="00152492" w:rsidP="001430D2">
            <w:pPr>
              <w:rPr>
                <w:rFonts w:ascii="宋体" w:eastAsia="宋体" w:hAnsi="宋体" w:cs="Times New Roman"/>
                <w:sz w:val="18"/>
                <w:szCs w:val="18"/>
              </w:rPr>
            </w:pPr>
          </w:p>
        </w:tc>
      </w:tr>
      <w:tr w:rsidR="00152492" w14:paraId="6B0594E7" w14:textId="77777777" w:rsidTr="001430D2">
        <w:tc>
          <w:tcPr>
            <w:tcW w:w="1655" w:type="pct"/>
            <w:shd w:val="pct10" w:color="auto" w:fill="FFFFFF"/>
            <w:vAlign w:val="center"/>
          </w:tcPr>
          <w:p w14:paraId="127C7476"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w:t>
            </w:r>
            <w:r>
              <w:rPr>
                <w:rFonts w:ascii="宋体" w:eastAsia="宋体" w:hAnsi="宋体" w:cs="Times New Roman"/>
                <w:sz w:val="18"/>
                <w:szCs w:val="18"/>
              </w:rPr>
              <w:t xml:space="preserve"> </w:t>
            </w:r>
            <w:r>
              <w:rPr>
                <w:rFonts w:ascii="宋体" w:eastAsia="宋体" w:hAnsi="宋体" w:cs="Times New Roman" w:hint="eastAsia"/>
                <w:sz w:val="18"/>
                <w:szCs w:val="18"/>
              </w:rPr>
              <w:t>现金流量套期储备</w:t>
            </w:r>
          </w:p>
        </w:tc>
        <w:tc>
          <w:tcPr>
            <w:tcW w:w="836" w:type="pct"/>
            <w:shd w:val="clear" w:color="auto" w:fill="auto"/>
          </w:tcPr>
          <w:p w14:paraId="4B8C7EB3" w14:textId="77777777" w:rsidR="00152492" w:rsidRDefault="00152492" w:rsidP="001430D2">
            <w:pPr>
              <w:rPr>
                <w:rFonts w:ascii="宋体" w:eastAsia="宋体" w:hAnsi="宋体" w:cs="Times New Roman"/>
                <w:sz w:val="18"/>
                <w:szCs w:val="18"/>
              </w:rPr>
            </w:pPr>
          </w:p>
        </w:tc>
        <w:tc>
          <w:tcPr>
            <w:tcW w:w="836" w:type="pct"/>
            <w:shd w:val="clear" w:color="auto" w:fill="auto"/>
          </w:tcPr>
          <w:p w14:paraId="67E57CD4" w14:textId="77777777" w:rsidR="00152492" w:rsidRDefault="00152492" w:rsidP="001430D2">
            <w:pPr>
              <w:rPr>
                <w:rFonts w:ascii="宋体" w:eastAsia="宋体" w:hAnsi="宋体" w:cs="Times New Roman"/>
                <w:sz w:val="18"/>
                <w:szCs w:val="18"/>
              </w:rPr>
            </w:pPr>
          </w:p>
        </w:tc>
        <w:tc>
          <w:tcPr>
            <w:tcW w:w="836" w:type="pct"/>
          </w:tcPr>
          <w:p w14:paraId="69F2CF1E" w14:textId="77777777" w:rsidR="00152492" w:rsidRDefault="00152492" w:rsidP="001430D2">
            <w:pPr>
              <w:rPr>
                <w:rFonts w:ascii="宋体" w:eastAsia="宋体" w:hAnsi="宋体" w:cs="Times New Roman"/>
                <w:sz w:val="18"/>
                <w:szCs w:val="18"/>
              </w:rPr>
            </w:pPr>
          </w:p>
        </w:tc>
        <w:tc>
          <w:tcPr>
            <w:tcW w:w="837" w:type="pct"/>
          </w:tcPr>
          <w:p w14:paraId="2300A6A4" w14:textId="77777777" w:rsidR="00152492" w:rsidRDefault="00152492" w:rsidP="001430D2">
            <w:pPr>
              <w:rPr>
                <w:rFonts w:ascii="宋体" w:eastAsia="宋体" w:hAnsi="宋体" w:cs="Times New Roman"/>
                <w:sz w:val="18"/>
                <w:szCs w:val="18"/>
              </w:rPr>
            </w:pPr>
          </w:p>
        </w:tc>
      </w:tr>
      <w:tr w:rsidR="00152492" w14:paraId="4A96764E" w14:textId="77777777" w:rsidTr="001430D2">
        <w:tc>
          <w:tcPr>
            <w:tcW w:w="1655" w:type="pct"/>
            <w:shd w:val="pct10" w:color="auto" w:fill="FFFFFF"/>
            <w:vAlign w:val="center"/>
          </w:tcPr>
          <w:p w14:paraId="502E4C04"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外币财务报表折算差额</w:t>
            </w:r>
          </w:p>
        </w:tc>
        <w:tc>
          <w:tcPr>
            <w:tcW w:w="836" w:type="pct"/>
            <w:shd w:val="clear" w:color="auto" w:fill="auto"/>
          </w:tcPr>
          <w:p w14:paraId="1B271716" w14:textId="77777777" w:rsidR="00152492" w:rsidRDefault="00152492" w:rsidP="001430D2">
            <w:pPr>
              <w:rPr>
                <w:rFonts w:ascii="宋体" w:eastAsia="宋体" w:hAnsi="宋体" w:cs="Times New Roman"/>
                <w:sz w:val="18"/>
                <w:szCs w:val="18"/>
              </w:rPr>
            </w:pPr>
          </w:p>
        </w:tc>
        <w:tc>
          <w:tcPr>
            <w:tcW w:w="836" w:type="pct"/>
            <w:shd w:val="clear" w:color="auto" w:fill="auto"/>
          </w:tcPr>
          <w:p w14:paraId="45AD7478" w14:textId="77777777" w:rsidR="00152492" w:rsidRDefault="00152492" w:rsidP="001430D2">
            <w:pPr>
              <w:rPr>
                <w:rFonts w:ascii="宋体" w:eastAsia="宋体" w:hAnsi="宋体" w:cs="Times New Roman"/>
                <w:sz w:val="18"/>
                <w:szCs w:val="18"/>
              </w:rPr>
            </w:pPr>
          </w:p>
        </w:tc>
        <w:tc>
          <w:tcPr>
            <w:tcW w:w="836" w:type="pct"/>
          </w:tcPr>
          <w:p w14:paraId="2A59F264" w14:textId="77777777" w:rsidR="00152492" w:rsidRDefault="00152492" w:rsidP="001430D2">
            <w:pPr>
              <w:rPr>
                <w:rFonts w:ascii="宋体" w:eastAsia="宋体" w:hAnsi="宋体" w:cs="Times New Roman"/>
                <w:sz w:val="18"/>
                <w:szCs w:val="18"/>
              </w:rPr>
            </w:pPr>
          </w:p>
        </w:tc>
        <w:tc>
          <w:tcPr>
            <w:tcW w:w="837" w:type="pct"/>
          </w:tcPr>
          <w:p w14:paraId="57B4B527" w14:textId="77777777" w:rsidR="00152492" w:rsidRDefault="00152492" w:rsidP="001430D2">
            <w:pPr>
              <w:rPr>
                <w:rFonts w:ascii="宋体" w:eastAsia="宋体" w:hAnsi="宋体" w:cs="Times New Roman"/>
                <w:sz w:val="18"/>
                <w:szCs w:val="18"/>
              </w:rPr>
            </w:pPr>
          </w:p>
        </w:tc>
      </w:tr>
      <w:tr w:rsidR="00152492" w14:paraId="3190EA3D" w14:textId="77777777" w:rsidTr="001430D2">
        <w:tc>
          <w:tcPr>
            <w:tcW w:w="1655" w:type="pct"/>
            <w:shd w:val="pct10" w:color="auto" w:fill="FFFFFF"/>
            <w:vAlign w:val="center"/>
          </w:tcPr>
          <w:p w14:paraId="09455FB6"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color w:val="000000"/>
                <w:sz w:val="18"/>
                <w:szCs w:val="18"/>
              </w:rPr>
              <w:lastRenderedPageBreak/>
              <w:t>7</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836" w:type="pct"/>
            <w:shd w:val="clear" w:color="auto" w:fill="auto"/>
          </w:tcPr>
          <w:p w14:paraId="457586A2" w14:textId="77777777" w:rsidR="00152492" w:rsidRDefault="00152492" w:rsidP="001430D2">
            <w:pPr>
              <w:rPr>
                <w:rFonts w:ascii="宋体" w:eastAsia="宋体" w:hAnsi="宋体" w:cs="Times New Roman"/>
                <w:sz w:val="18"/>
                <w:szCs w:val="18"/>
              </w:rPr>
            </w:pPr>
          </w:p>
        </w:tc>
        <w:tc>
          <w:tcPr>
            <w:tcW w:w="836" w:type="pct"/>
            <w:shd w:val="clear" w:color="auto" w:fill="auto"/>
          </w:tcPr>
          <w:p w14:paraId="48BAD390" w14:textId="77777777" w:rsidR="00152492" w:rsidRDefault="00152492" w:rsidP="001430D2">
            <w:pPr>
              <w:rPr>
                <w:rFonts w:ascii="宋体" w:eastAsia="宋体" w:hAnsi="宋体" w:cs="Times New Roman"/>
                <w:sz w:val="18"/>
                <w:szCs w:val="18"/>
              </w:rPr>
            </w:pPr>
          </w:p>
        </w:tc>
        <w:tc>
          <w:tcPr>
            <w:tcW w:w="836" w:type="pct"/>
          </w:tcPr>
          <w:p w14:paraId="42530591" w14:textId="77777777" w:rsidR="00152492" w:rsidRDefault="00152492" w:rsidP="001430D2">
            <w:pPr>
              <w:rPr>
                <w:rFonts w:ascii="宋体" w:eastAsia="宋体" w:hAnsi="宋体" w:cs="Times New Roman"/>
                <w:sz w:val="18"/>
                <w:szCs w:val="18"/>
              </w:rPr>
            </w:pPr>
          </w:p>
        </w:tc>
        <w:tc>
          <w:tcPr>
            <w:tcW w:w="837" w:type="pct"/>
          </w:tcPr>
          <w:p w14:paraId="060965BE" w14:textId="77777777" w:rsidR="00152492" w:rsidRDefault="00152492" w:rsidP="001430D2">
            <w:pPr>
              <w:rPr>
                <w:rFonts w:ascii="宋体" w:eastAsia="宋体" w:hAnsi="宋体" w:cs="Times New Roman"/>
                <w:sz w:val="18"/>
                <w:szCs w:val="18"/>
              </w:rPr>
            </w:pPr>
          </w:p>
        </w:tc>
      </w:tr>
      <w:tr w:rsidR="00152492" w14:paraId="06384402" w14:textId="77777777" w:rsidTr="001430D2">
        <w:tc>
          <w:tcPr>
            <w:tcW w:w="1655" w:type="pct"/>
            <w:shd w:val="pct10" w:color="auto" w:fill="FFFFFF"/>
            <w:vAlign w:val="center"/>
          </w:tcPr>
          <w:p w14:paraId="1F76F330"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六、综合收益总额</w:t>
            </w:r>
          </w:p>
        </w:tc>
        <w:tc>
          <w:tcPr>
            <w:tcW w:w="836" w:type="pct"/>
            <w:shd w:val="clear" w:color="auto" w:fill="auto"/>
          </w:tcPr>
          <w:p w14:paraId="315C47CA" w14:textId="77777777" w:rsidR="00152492" w:rsidRDefault="00152492" w:rsidP="001430D2">
            <w:pPr>
              <w:rPr>
                <w:rFonts w:ascii="宋体" w:eastAsia="宋体" w:hAnsi="宋体" w:cs="Times New Roman"/>
                <w:sz w:val="18"/>
                <w:szCs w:val="18"/>
              </w:rPr>
            </w:pPr>
          </w:p>
        </w:tc>
        <w:tc>
          <w:tcPr>
            <w:tcW w:w="836" w:type="pct"/>
            <w:shd w:val="clear" w:color="auto" w:fill="auto"/>
          </w:tcPr>
          <w:p w14:paraId="3C3AD192" w14:textId="77777777" w:rsidR="00152492" w:rsidRDefault="00152492" w:rsidP="001430D2">
            <w:pPr>
              <w:rPr>
                <w:rFonts w:ascii="宋体" w:eastAsia="宋体" w:hAnsi="宋体" w:cs="Times New Roman"/>
                <w:sz w:val="18"/>
                <w:szCs w:val="18"/>
              </w:rPr>
            </w:pPr>
          </w:p>
        </w:tc>
        <w:tc>
          <w:tcPr>
            <w:tcW w:w="836" w:type="pct"/>
          </w:tcPr>
          <w:p w14:paraId="3786A8EE" w14:textId="77777777" w:rsidR="00152492" w:rsidRDefault="00152492" w:rsidP="001430D2">
            <w:pPr>
              <w:rPr>
                <w:rFonts w:ascii="宋体" w:eastAsia="宋体" w:hAnsi="宋体" w:cs="Times New Roman"/>
                <w:sz w:val="18"/>
                <w:szCs w:val="18"/>
              </w:rPr>
            </w:pPr>
          </w:p>
        </w:tc>
        <w:tc>
          <w:tcPr>
            <w:tcW w:w="837" w:type="pct"/>
          </w:tcPr>
          <w:p w14:paraId="440B729A" w14:textId="77777777" w:rsidR="00152492" w:rsidRDefault="00152492" w:rsidP="001430D2">
            <w:pPr>
              <w:rPr>
                <w:rFonts w:ascii="宋体" w:eastAsia="宋体" w:hAnsi="宋体" w:cs="Times New Roman"/>
                <w:sz w:val="18"/>
                <w:szCs w:val="18"/>
              </w:rPr>
            </w:pPr>
          </w:p>
        </w:tc>
      </w:tr>
      <w:tr w:rsidR="00152492" w14:paraId="68ADC218" w14:textId="77777777" w:rsidTr="001430D2">
        <w:tc>
          <w:tcPr>
            <w:tcW w:w="1655" w:type="pct"/>
            <w:shd w:val="pct10" w:color="auto" w:fill="FFFFFF"/>
            <w:vAlign w:val="center"/>
          </w:tcPr>
          <w:p w14:paraId="3795ADD6" w14:textId="77777777" w:rsidR="00152492" w:rsidRDefault="00152492" w:rsidP="001430D2">
            <w:pPr>
              <w:rPr>
                <w:rFonts w:ascii="宋体" w:eastAsia="宋体" w:hAnsi="宋体" w:cs="Times New Roman"/>
                <w:sz w:val="18"/>
                <w:szCs w:val="18"/>
              </w:rPr>
            </w:pPr>
            <w:r>
              <w:rPr>
                <w:rFonts w:ascii="宋体" w:eastAsia="宋体" w:hAnsi="宋体" w:cs="Times New Roman" w:hint="eastAsia"/>
                <w:b/>
                <w:sz w:val="18"/>
                <w:szCs w:val="18"/>
              </w:rPr>
              <w:t>七、每股收益：</w:t>
            </w:r>
          </w:p>
        </w:tc>
        <w:tc>
          <w:tcPr>
            <w:tcW w:w="836" w:type="pct"/>
            <w:shd w:val="clear" w:color="auto" w:fill="auto"/>
          </w:tcPr>
          <w:p w14:paraId="043AAB8F" w14:textId="77777777" w:rsidR="00152492" w:rsidRDefault="00152492" w:rsidP="001430D2">
            <w:pPr>
              <w:rPr>
                <w:rFonts w:ascii="宋体" w:eastAsia="宋体" w:hAnsi="宋体" w:cs="Times New Roman"/>
                <w:sz w:val="18"/>
                <w:szCs w:val="18"/>
              </w:rPr>
            </w:pPr>
          </w:p>
        </w:tc>
        <w:tc>
          <w:tcPr>
            <w:tcW w:w="836" w:type="pct"/>
            <w:shd w:val="clear" w:color="auto" w:fill="auto"/>
          </w:tcPr>
          <w:p w14:paraId="59D444FF" w14:textId="77777777" w:rsidR="00152492" w:rsidRDefault="00152492" w:rsidP="001430D2">
            <w:pPr>
              <w:rPr>
                <w:rFonts w:ascii="宋体" w:eastAsia="宋体" w:hAnsi="宋体" w:cs="Times New Roman"/>
                <w:sz w:val="18"/>
                <w:szCs w:val="18"/>
              </w:rPr>
            </w:pPr>
          </w:p>
        </w:tc>
        <w:tc>
          <w:tcPr>
            <w:tcW w:w="836" w:type="pct"/>
          </w:tcPr>
          <w:p w14:paraId="3F67BF62" w14:textId="77777777" w:rsidR="00152492" w:rsidRDefault="00152492" w:rsidP="001430D2">
            <w:pPr>
              <w:rPr>
                <w:rFonts w:ascii="宋体" w:eastAsia="宋体" w:hAnsi="宋体" w:cs="Times New Roman"/>
                <w:sz w:val="18"/>
                <w:szCs w:val="18"/>
              </w:rPr>
            </w:pPr>
          </w:p>
        </w:tc>
        <w:tc>
          <w:tcPr>
            <w:tcW w:w="837" w:type="pct"/>
          </w:tcPr>
          <w:p w14:paraId="0A25D6CA" w14:textId="77777777" w:rsidR="00152492" w:rsidRDefault="00152492" w:rsidP="001430D2">
            <w:pPr>
              <w:rPr>
                <w:rFonts w:ascii="宋体" w:eastAsia="宋体" w:hAnsi="宋体" w:cs="Times New Roman"/>
                <w:sz w:val="18"/>
                <w:szCs w:val="18"/>
              </w:rPr>
            </w:pPr>
          </w:p>
        </w:tc>
      </w:tr>
      <w:tr w:rsidR="00152492" w14:paraId="7B1D8B19" w14:textId="77777777" w:rsidTr="001430D2">
        <w:tc>
          <w:tcPr>
            <w:tcW w:w="1655" w:type="pct"/>
            <w:shd w:val="pct10" w:color="auto" w:fill="FFFFFF"/>
            <w:vAlign w:val="center"/>
          </w:tcPr>
          <w:p w14:paraId="6CFC143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（一）基本每股收益（元/股）</w:t>
            </w:r>
          </w:p>
        </w:tc>
        <w:tc>
          <w:tcPr>
            <w:tcW w:w="836" w:type="pct"/>
            <w:shd w:val="clear" w:color="auto" w:fill="auto"/>
          </w:tcPr>
          <w:p w14:paraId="1D9F9736" w14:textId="77777777" w:rsidR="00152492" w:rsidRDefault="00152492" w:rsidP="001430D2">
            <w:pPr>
              <w:rPr>
                <w:rFonts w:ascii="宋体" w:eastAsia="宋体" w:hAnsi="宋体" w:cs="Times New Roman"/>
                <w:sz w:val="18"/>
                <w:szCs w:val="18"/>
              </w:rPr>
            </w:pPr>
          </w:p>
        </w:tc>
        <w:tc>
          <w:tcPr>
            <w:tcW w:w="836" w:type="pct"/>
            <w:shd w:val="clear" w:color="auto" w:fill="auto"/>
          </w:tcPr>
          <w:p w14:paraId="0E78AC64" w14:textId="77777777" w:rsidR="00152492" w:rsidRDefault="00152492" w:rsidP="001430D2">
            <w:pPr>
              <w:rPr>
                <w:rFonts w:ascii="宋体" w:eastAsia="宋体" w:hAnsi="宋体" w:cs="Times New Roman"/>
                <w:sz w:val="18"/>
                <w:szCs w:val="18"/>
              </w:rPr>
            </w:pPr>
          </w:p>
        </w:tc>
        <w:tc>
          <w:tcPr>
            <w:tcW w:w="836" w:type="pct"/>
          </w:tcPr>
          <w:p w14:paraId="467A2D87" w14:textId="77777777" w:rsidR="00152492" w:rsidRDefault="00152492" w:rsidP="001430D2">
            <w:pPr>
              <w:rPr>
                <w:rFonts w:ascii="宋体" w:eastAsia="宋体" w:hAnsi="宋体" w:cs="Times New Roman"/>
                <w:sz w:val="18"/>
                <w:szCs w:val="18"/>
              </w:rPr>
            </w:pPr>
          </w:p>
        </w:tc>
        <w:tc>
          <w:tcPr>
            <w:tcW w:w="837" w:type="pct"/>
          </w:tcPr>
          <w:p w14:paraId="58316C88" w14:textId="77777777" w:rsidR="00152492" w:rsidRDefault="00152492" w:rsidP="001430D2">
            <w:pPr>
              <w:rPr>
                <w:rFonts w:ascii="宋体" w:eastAsia="宋体" w:hAnsi="宋体" w:cs="Times New Roman"/>
                <w:sz w:val="18"/>
                <w:szCs w:val="18"/>
              </w:rPr>
            </w:pPr>
          </w:p>
        </w:tc>
      </w:tr>
      <w:tr w:rsidR="00152492" w14:paraId="396D9DB3" w14:textId="77777777" w:rsidTr="001430D2">
        <w:tc>
          <w:tcPr>
            <w:tcW w:w="1655" w:type="pct"/>
            <w:shd w:val="pct10" w:color="auto" w:fill="FFFFFF"/>
            <w:vAlign w:val="center"/>
          </w:tcPr>
          <w:p w14:paraId="376E3B4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（二）稀释每股收益（元/股）</w:t>
            </w:r>
          </w:p>
        </w:tc>
        <w:tc>
          <w:tcPr>
            <w:tcW w:w="836" w:type="pct"/>
            <w:shd w:val="clear" w:color="auto" w:fill="auto"/>
          </w:tcPr>
          <w:p w14:paraId="1AE54D71" w14:textId="77777777" w:rsidR="00152492" w:rsidRDefault="00152492" w:rsidP="001430D2">
            <w:pPr>
              <w:rPr>
                <w:rFonts w:ascii="宋体" w:eastAsia="宋体" w:hAnsi="宋体" w:cs="Times New Roman"/>
                <w:sz w:val="18"/>
                <w:szCs w:val="18"/>
              </w:rPr>
            </w:pPr>
          </w:p>
        </w:tc>
        <w:tc>
          <w:tcPr>
            <w:tcW w:w="836" w:type="pct"/>
            <w:shd w:val="clear" w:color="auto" w:fill="auto"/>
          </w:tcPr>
          <w:p w14:paraId="69D8AD6F" w14:textId="77777777" w:rsidR="00152492" w:rsidRDefault="00152492" w:rsidP="001430D2">
            <w:pPr>
              <w:rPr>
                <w:rFonts w:ascii="宋体" w:eastAsia="宋体" w:hAnsi="宋体" w:cs="Times New Roman"/>
                <w:sz w:val="18"/>
                <w:szCs w:val="18"/>
              </w:rPr>
            </w:pPr>
          </w:p>
        </w:tc>
        <w:tc>
          <w:tcPr>
            <w:tcW w:w="836" w:type="pct"/>
          </w:tcPr>
          <w:p w14:paraId="38825CCF" w14:textId="77777777" w:rsidR="00152492" w:rsidRDefault="00152492" w:rsidP="001430D2">
            <w:pPr>
              <w:rPr>
                <w:rFonts w:ascii="宋体" w:eastAsia="宋体" w:hAnsi="宋体" w:cs="Times New Roman"/>
                <w:sz w:val="18"/>
                <w:szCs w:val="18"/>
              </w:rPr>
            </w:pPr>
          </w:p>
        </w:tc>
        <w:tc>
          <w:tcPr>
            <w:tcW w:w="837" w:type="pct"/>
          </w:tcPr>
          <w:p w14:paraId="7C2F30BC" w14:textId="77777777" w:rsidR="00152492" w:rsidRDefault="00152492" w:rsidP="001430D2">
            <w:pPr>
              <w:rPr>
                <w:rFonts w:ascii="宋体" w:eastAsia="宋体" w:hAnsi="宋体" w:cs="Times New Roman"/>
                <w:sz w:val="18"/>
                <w:szCs w:val="18"/>
              </w:rPr>
            </w:pPr>
          </w:p>
        </w:tc>
      </w:tr>
    </w:tbl>
    <w:p w14:paraId="3D47AA2E" w14:textId="77777777" w:rsidR="00152492" w:rsidRDefault="00152492" w:rsidP="00152492">
      <w:pPr>
        <w:pStyle w:val="3"/>
        <w:rPr>
          <w:rFonts w:ascii="Arial" w:eastAsia="黑体" w:hAnsi="Arial"/>
          <w:sz w:val="22"/>
        </w:rPr>
      </w:pPr>
      <w:r>
        <w:rPr>
          <w:rFonts w:ascii="Arial" w:eastAsia="黑体" w:hAnsi="Arial"/>
          <w:sz w:val="22"/>
        </w:rPr>
        <w:t xml:space="preserve">5. </w:t>
      </w:r>
      <w:r>
        <w:rPr>
          <w:rFonts w:ascii="Arial" w:eastAsia="黑体" w:hAnsi="Arial" w:hint="eastAsia"/>
          <w:sz w:val="22"/>
        </w:rPr>
        <w:t>合并现金流量表</w:t>
      </w:r>
    </w:p>
    <w:p w14:paraId="01586B80" w14:textId="77777777" w:rsidR="00152492" w:rsidRDefault="00152492" w:rsidP="00152492">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2"/>
        <w:gridCol w:w="2550"/>
        <w:gridCol w:w="2550"/>
      </w:tblGrid>
      <w:tr w:rsidR="00152492" w14:paraId="20996257" w14:textId="77777777" w:rsidTr="001430D2">
        <w:tc>
          <w:tcPr>
            <w:tcW w:w="2350" w:type="pct"/>
            <w:tcBorders>
              <w:bottom w:val="single" w:sz="4" w:space="0" w:color="5B9BD5"/>
            </w:tcBorders>
            <w:shd w:val="pct10" w:color="auto" w:fill="FFFFFF"/>
            <w:vAlign w:val="center"/>
          </w:tcPr>
          <w:p w14:paraId="3820B73C"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25" w:type="pct"/>
            <w:shd w:val="pct10" w:color="auto" w:fill="FFFFFF"/>
            <w:vAlign w:val="center"/>
          </w:tcPr>
          <w:p w14:paraId="5A22594E"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1325" w:type="pct"/>
            <w:shd w:val="pct10" w:color="auto" w:fill="FFFFFF"/>
            <w:vAlign w:val="center"/>
          </w:tcPr>
          <w:p w14:paraId="72C8E8D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w:t>
            </w:r>
            <w:r>
              <w:rPr>
                <w:rFonts w:ascii="宋体" w:eastAsia="宋体" w:hAnsi="宋体" w:cs="Times New Roman"/>
                <w:b/>
                <w:sz w:val="18"/>
                <w:szCs w:val="18"/>
              </w:rPr>
              <w:t>9</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r>
      <w:tr w:rsidR="00152492" w14:paraId="41A1A4CC" w14:textId="77777777" w:rsidTr="001430D2">
        <w:trPr>
          <w:trHeight w:val="354"/>
        </w:trPr>
        <w:tc>
          <w:tcPr>
            <w:tcW w:w="2350" w:type="pct"/>
            <w:shd w:val="pct10" w:color="auto" w:fill="FFFFFF"/>
            <w:vAlign w:val="center"/>
          </w:tcPr>
          <w:p w14:paraId="375E5C2D"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1325" w:type="pct"/>
            <w:shd w:val="clear" w:color="auto" w:fill="auto"/>
          </w:tcPr>
          <w:p w14:paraId="3A030982"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1908DEE" w14:textId="77777777" w:rsidR="00152492" w:rsidRDefault="00152492" w:rsidP="001430D2">
            <w:pPr>
              <w:jc w:val="right"/>
              <w:rPr>
                <w:rFonts w:ascii="宋体" w:eastAsia="宋体" w:hAnsi="宋体" w:cs="宋体"/>
                <w:kern w:val="0"/>
                <w:sz w:val="18"/>
                <w:szCs w:val="18"/>
              </w:rPr>
            </w:pPr>
          </w:p>
        </w:tc>
      </w:tr>
      <w:tr w:rsidR="00152492" w14:paraId="593C7BA4" w14:textId="77777777" w:rsidTr="001430D2">
        <w:tc>
          <w:tcPr>
            <w:tcW w:w="2350" w:type="pct"/>
            <w:shd w:val="pct10" w:color="auto" w:fill="FFFFFF"/>
            <w:vAlign w:val="center"/>
          </w:tcPr>
          <w:p w14:paraId="713C0EE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1325" w:type="pct"/>
            <w:shd w:val="clear" w:color="auto" w:fill="auto"/>
          </w:tcPr>
          <w:p w14:paraId="2815C516"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636A3F3" w14:textId="77777777" w:rsidR="00152492" w:rsidRDefault="00152492" w:rsidP="001430D2">
            <w:pPr>
              <w:jc w:val="right"/>
              <w:rPr>
                <w:rFonts w:ascii="宋体" w:eastAsia="宋体" w:hAnsi="宋体" w:cs="宋体"/>
                <w:kern w:val="0"/>
                <w:sz w:val="18"/>
                <w:szCs w:val="18"/>
              </w:rPr>
            </w:pPr>
          </w:p>
        </w:tc>
      </w:tr>
      <w:tr w:rsidR="00152492" w14:paraId="4163D626" w14:textId="77777777" w:rsidTr="001430D2">
        <w:tc>
          <w:tcPr>
            <w:tcW w:w="2350" w:type="pct"/>
            <w:shd w:val="pct10" w:color="auto" w:fill="FFFFFF"/>
            <w:vAlign w:val="center"/>
          </w:tcPr>
          <w:p w14:paraId="00601EA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 xml:space="preserve">客户存款和同业存放款项净增加额 </w:t>
            </w:r>
          </w:p>
        </w:tc>
        <w:tc>
          <w:tcPr>
            <w:tcW w:w="1325" w:type="pct"/>
            <w:shd w:val="clear" w:color="auto" w:fill="auto"/>
          </w:tcPr>
          <w:p w14:paraId="028542A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D5B449B" w14:textId="77777777" w:rsidR="00152492" w:rsidRDefault="00152492" w:rsidP="001430D2">
            <w:pPr>
              <w:jc w:val="right"/>
              <w:rPr>
                <w:rFonts w:ascii="宋体" w:eastAsia="宋体" w:hAnsi="宋体" w:cs="宋体"/>
                <w:kern w:val="0"/>
                <w:sz w:val="18"/>
                <w:szCs w:val="18"/>
              </w:rPr>
            </w:pPr>
          </w:p>
        </w:tc>
      </w:tr>
      <w:tr w:rsidR="00152492" w14:paraId="60FA6A7A" w14:textId="77777777" w:rsidTr="001430D2">
        <w:tc>
          <w:tcPr>
            <w:tcW w:w="2350" w:type="pct"/>
            <w:shd w:val="pct10" w:color="auto" w:fill="FFFFFF"/>
            <w:vAlign w:val="center"/>
          </w:tcPr>
          <w:p w14:paraId="2E1B404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向中央银行借款净增加额</w:t>
            </w:r>
          </w:p>
        </w:tc>
        <w:tc>
          <w:tcPr>
            <w:tcW w:w="1325" w:type="pct"/>
            <w:shd w:val="clear" w:color="auto" w:fill="auto"/>
          </w:tcPr>
          <w:p w14:paraId="667DC0C7"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1597C19" w14:textId="77777777" w:rsidR="00152492" w:rsidRDefault="00152492" w:rsidP="001430D2">
            <w:pPr>
              <w:jc w:val="right"/>
              <w:rPr>
                <w:rFonts w:ascii="宋体" w:eastAsia="宋体" w:hAnsi="宋体" w:cs="宋体"/>
                <w:kern w:val="0"/>
                <w:sz w:val="18"/>
                <w:szCs w:val="18"/>
              </w:rPr>
            </w:pPr>
          </w:p>
        </w:tc>
      </w:tr>
      <w:tr w:rsidR="00152492" w14:paraId="0ED513D5" w14:textId="77777777" w:rsidTr="001430D2">
        <w:tc>
          <w:tcPr>
            <w:tcW w:w="2350" w:type="pct"/>
            <w:shd w:val="pct10" w:color="auto" w:fill="FFFFFF"/>
            <w:vAlign w:val="center"/>
          </w:tcPr>
          <w:p w14:paraId="01D3A84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收到原保险合同保费取得的现金</w:t>
            </w:r>
          </w:p>
        </w:tc>
        <w:tc>
          <w:tcPr>
            <w:tcW w:w="1325" w:type="pct"/>
            <w:shd w:val="clear" w:color="auto" w:fill="auto"/>
          </w:tcPr>
          <w:p w14:paraId="2FEBAEE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FA24243" w14:textId="77777777" w:rsidR="00152492" w:rsidRDefault="00152492" w:rsidP="001430D2">
            <w:pPr>
              <w:jc w:val="right"/>
              <w:rPr>
                <w:rFonts w:ascii="宋体" w:eastAsia="宋体" w:hAnsi="宋体" w:cs="宋体"/>
                <w:kern w:val="0"/>
                <w:sz w:val="18"/>
                <w:szCs w:val="18"/>
              </w:rPr>
            </w:pPr>
          </w:p>
        </w:tc>
      </w:tr>
      <w:tr w:rsidR="00152492" w14:paraId="1B68E0A9" w14:textId="77777777" w:rsidTr="001430D2">
        <w:tc>
          <w:tcPr>
            <w:tcW w:w="2350" w:type="pct"/>
            <w:shd w:val="pct10" w:color="auto" w:fill="FFFFFF"/>
            <w:vAlign w:val="center"/>
          </w:tcPr>
          <w:p w14:paraId="1F667FD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收到再保险业务现金净额</w:t>
            </w:r>
          </w:p>
        </w:tc>
        <w:tc>
          <w:tcPr>
            <w:tcW w:w="1325" w:type="pct"/>
            <w:shd w:val="clear" w:color="auto" w:fill="auto"/>
          </w:tcPr>
          <w:p w14:paraId="3A43FE94"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5D8A3D92" w14:textId="77777777" w:rsidR="00152492" w:rsidRDefault="00152492" w:rsidP="001430D2">
            <w:pPr>
              <w:jc w:val="right"/>
              <w:rPr>
                <w:rFonts w:ascii="宋体" w:eastAsia="宋体" w:hAnsi="宋体" w:cs="宋体"/>
                <w:kern w:val="0"/>
                <w:sz w:val="18"/>
                <w:szCs w:val="18"/>
              </w:rPr>
            </w:pPr>
          </w:p>
        </w:tc>
      </w:tr>
      <w:tr w:rsidR="00152492" w14:paraId="1C41B386" w14:textId="77777777" w:rsidTr="001430D2">
        <w:tc>
          <w:tcPr>
            <w:tcW w:w="2350" w:type="pct"/>
            <w:shd w:val="pct10" w:color="auto" w:fill="FFFFFF"/>
            <w:vAlign w:val="center"/>
          </w:tcPr>
          <w:p w14:paraId="217F65F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保户储金及投资款净增加额</w:t>
            </w:r>
          </w:p>
        </w:tc>
        <w:tc>
          <w:tcPr>
            <w:tcW w:w="1325" w:type="pct"/>
            <w:shd w:val="clear" w:color="auto" w:fill="auto"/>
          </w:tcPr>
          <w:p w14:paraId="2F77CC3D"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1E2FE47" w14:textId="77777777" w:rsidR="00152492" w:rsidRDefault="00152492" w:rsidP="001430D2">
            <w:pPr>
              <w:jc w:val="right"/>
              <w:rPr>
                <w:rFonts w:ascii="宋体" w:eastAsia="宋体" w:hAnsi="宋体" w:cs="宋体"/>
                <w:kern w:val="0"/>
                <w:sz w:val="18"/>
                <w:szCs w:val="18"/>
              </w:rPr>
            </w:pPr>
          </w:p>
        </w:tc>
      </w:tr>
      <w:tr w:rsidR="00152492" w14:paraId="0BE653A0" w14:textId="77777777" w:rsidTr="001430D2">
        <w:tc>
          <w:tcPr>
            <w:tcW w:w="2350" w:type="pct"/>
            <w:shd w:val="pct10" w:color="auto" w:fill="FFFFFF"/>
            <w:vAlign w:val="center"/>
          </w:tcPr>
          <w:p w14:paraId="1F90EB5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1325" w:type="pct"/>
            <w:shd w:val="clear" w:color="auto" w:fill="auto"/>
          </w:tcPr>
          <w:p w14:paraId="15A0D294"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55BB422B" w14:textId="77777777" w:rsidR="00152492" w:rsidRDefault="00152492" w:rsidP="001430D2">
            <w:pPr>
              <w:jc w:val="right"/>
              <w:rPr>
                <w:rFonts w:ascii="宋体" w:eastAsia="宋体" w:hAnsi="宋体" w:cs="宋体"/>
                <w:kern w:val="0"/>
                <w:sz w:val="18"/>
                <w:szCs w:val="18"/>
              </w:rPr>
            </w:pPr>
          </w:p>
        </w:tc>
      </w:tr>
      <w:tr w:rsidR="00152492" w14:paraId="5BC47EC6" w14:textId="77777777" w:rsidTr="001430D2">
        <w:tc>
          <w:tcPr>
            <w:tcW w:w="2350" w:type="pct"/>
            <w:shd w:val="pct10" w:color="auto" w:fill="FFFFFF"/>
            <w:vAlign w:val="center"/>
          </w:tcPr>
          <w:p w14:paraId="1E22D91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拆入资金净增加额</w:t>
            </w:r>
          </w:p>
        </w:tc>
        <w:tc>
          <w:tcPr>
            <w:tcW w:w="1325" w:type="pct"/>
            <w:shd w:val="clear" w:color="auto" w:fill="auto"/>
          </w:tcPr>
          <w:p w14:paraId="39EF61DC"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F89FD3B" w14:textId="77777777" w:rsidR="00152492" w:rsidRDefault="00152492" w:rsidP="001430D2">
            <w:pPr>
              <w:jc w:val="right"/>
              <w:rPr>
                <w:rFonts w:ascii="宋体" w:eastAsia="宋体" w:hAnsi="宋体" w:cs="宋体"/>
                <w:kern w:val="0"/>
                <w:sz w:val="18"/>
                <w:szCs w:val="18"/>
              </w:rPr>
            </w:pPr>
          </w:p>
        </w:tc>
      </w:tr>
      <w:tr w:rsidR="00152492" w14:paraId="2113AB6D" w14:textId="77777777" w:rsidTr="001430D2">
        <w:tc>
          <w:tcPr>
            <w:tcW w:w="2350" w:type="pct"/>
            <w:shd w:val="pct10" w:color="auto" w:fill="FFFFFF"/>
            <w:vAlign w:val="center"/>
          </w:tcPr>
          <w:p w14:paraId="1C40509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1325" w:type="pct"/>
            <w:shd w:val="clear" w:color="auto" w:fill="auto"/>
          </w:tcPr>
          <w:p w14:paraId="6A5F8DF6"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ED5F48D" w14:textId="77777777" w:rsidR="00152492" w:rsidRDefault="00152492" w:rsidP="001430D2">
            <w:pPr>
              <w:jc w:val="right"/>
              <w:rPr>
                <w:rFonts w:ascii="宋体" w:eastAsia="宋体" w:hAnsi="宋体" w:cs="宋体"/>
                <w:kern w:val="0"/>
                <w:sz w:val="18"/>
                <w:szCs w:val="18"/>
              </w:rPr>
            </w:pPr>
          </w:p>
        </w:tc>
      </w:tr>
      <w:tr w:rsidR="00152492" w14:paraId="36036AA5" w14:textId="77777777" w:rsidTr="001430D2">
        <w:tc>
          <w:tcPr>
            <w:tcW w:w="2350" w:type="pct"/>
            <w:shd w:val="pct10" w:color="auto" w:fill="FFFFFF"/>
            <w:vAlign w:val="center"/>
          </w:tcPr>
          <w:p w14:paraId="0AA4452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代理买卖证券收到的现金净额</w:t>
            </w:r>
          </w:p>
        </w:tc>
        <w:tc>
          <w:tcPr>
            <w:tcW w:w="1325" w:type="pct"/>
            <w:shd w:val="clear" w:color="auto" w:fill="auto"/>
          </w:tcPr>
          <w:p w14:paraId="5AFD8065"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A33885E" w14:textId="77777777" w:rsidR="00152492" w:rsidRDefault="00152492" w:rsidP="001430D2">
            <w:pPr>
              <w:jc w:val="right"/>
              <w:rPr>
                <w:rFonts w:ascii="宋体" w:eastAsia="宋体" w:hAnsi="宋体" w:cs="宋体"/>
                <w:kern w:val="0"/>
                <w:sz w:val="18"/>
                <w:szCs w:val="18"/>
              </w:rPr>
            </w:pPr>
          </w:p>
        </w:tc>
      </w:tr>
      <w:tr w:rsidR="00152492" w14:paraId="3A076A21" w14:textId="77777777" w:rsidTr="001430D2">
        <w:tc>
          <w:tcPr>
            <w:tcW w:w="2350" w:type="pct"/>
            <w:shd w:val="pct10" w:color="auto" w:fill="FFFFFF"/>
            <w:vAlign w:val="center"/>
          </w:tcPr>
          <w:p w14:paraId="3C1F166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收到的税费返还</w:t>
            </w:r>
          </w:p>
        </w:tc>
        <w:tc>
          <w:tcPr>
            <w:tcW w:w="1325" w:type="pct"/>
            <w:shd w:val="clear" w:color="auto" w:fill="auto"/>
          </w:tcPr>
          <w:p w14:paraId="0FAA6A4C"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7BC9E08" w14:textId="77777777" w:rsidR="00152492" w:rsidRDefault="00152492" w:rsidP="001430D2">
            <w:pPr>
              <w:jc w:val="right"/>
              <w:rPr>
                <w:rFonts w:ascii="宋体" w:eastAsia="宋体" w:hAnsi="宋体" w:cs="宋体"/>
                <w:kern w:val="0"/>
                <w:sz w:val="18"/>
                <w:szCs w:val="18"/>
              </w:rPr>
            </w:pPr>
          </w:p>
        </w:tc>
      </w:tr>
      <w:tr w:rsidR="00152492" w14:paraId="24B31633" w14:textId="77777777" w:rsidTr="001430D2">
        <w:tc>
          <w:tcPr>
            <w:tcW w:w="2350" w:type="pct"/>
            <w:shd w:val="pct10" w:color="auto" w:fill="FFFFFF"/>
            <w:vAlign w:val="center"/>
          </w:tcPr>
          <w:p w14:paraId="497F49E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1325" w:type="pct"/>
            <w:tcBorders>
              <w:bottom w:val="single" w:sz="4" w:space="0" w:color="5B9BD5"/>
            </w:tcBorders>
            <w:shd w:val="clear" w:color="auto" w:fill="auto"/>
          </w:tcPr>
          <w:p w14:paraId="3344166A"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561CAA03" w14:textId="77777777" w:rsidR="00152492" w:rsidRDefault="00152492" w:rsidP="001430D2">
            <w:pPr>
              <w:jc w:val="right"/>
              <w:rPr>
                <w:rFonts w:ascii="宋体" w:eastAsia="宋体" w:hAnsi="宋体" w:cs="宋体"/>
                <w:kern w:val="0"/>
                <w:sz w:val="18"/>
                <w:szCs w:val="18"/>
              </w:rPr>
            </w:pPr>
          </w:p>
        </w:tc>
      </w:tr>
      <w:tr w:rsidR="00152492" w14:paraId="4936DBCB" w14:textId="77777777" w:rsidTr="001430D2">
        <w:tc>
          <w:tcPr>
            <w:tcW w:w="2350" w:type="pct"/>
            <w:shd w:val="pct10" w:color="auto" w:fill="FFFFFF"/>
            <w:vAlign w:val="center"/>
          </w:tcPr>
          <w:p w14:paraId="0567659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1325" w:type="pct"/>
            <w:shd w:val="pct10" w:color="auto" w:fill="FFFFFF"/>
          </w:tcPr>
          <w:p w14:paraId="6AB11B22"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276AD9EB" w14:textId="77777777" w:rsidR="00152492" w:rsidRDefault="00152492" w:rsidP="001430D2">
            <w:pPr>
              <w:jc w:val="right"/>
              <w:rPr>
                <w:rFonts w:ascii="宋体" w:eastAsia="宋体" w:hAnsi="宋体" w:cs="宋体"/>
                <w:kern w:val="0"/>
                <w:sz w:val="18"/>
                <w:szCs w:val="18"/>
              </w:rPr>
            </w:pPr>
          </w:p>
        </w:tc>
      </w:tr>
      <w:tr w:rsidR="00152492" w14:paraId="55310A7E" w14:textId="77777777" w:rsidTr="001430D2">
        <w:tc>
          <w:tcPr>
            <w:tcW w:w="2350" w:type="pct"/>
            <w:shd w:val="pct10" w:color="auto" w:fill="FFFFFF"/>
            <w:vAlign w:val="center"/>
          </w:tcPr>
          <w:p w14:paraId="589AE94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1325" w:type="pct"/>
            <w:shd w:val="clear" w:color="auto" w:fill="auto"/>
          </w:tcPr>
          <w:p w14:paraId="49F3AC78"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42C5E79" w14:textId="77777777" w:rsidR="00152492" w:rsidRDefault="00152492" w:rsidP="001430D2">
            <w:pPr>
              <w:jc w:val="right"/>
              <w:rPr>
                <w:rFonts w:ascii="宋体" w:eastAsia="宋体" w:hAnsi="宋体" w:cs="宋体"/>
                <w:kern w:val="0"/>
                <w:sz w:val="18"/>
                <w:szCs w:val="18"/>
              </w:rPr>
            </w:pPr>
          </w:p>
        </w:tc>
      </w:tr>
      <w:tr w:rsidR="00152492" w14:paraId="2424567D" w14:textId="77777777" w:rsidTr="001430D2">
        <w:tc>
          <w:tcPr>
            <w:tcW w:w="2350" w:type="pct"/>
            <w:shd w:val="pct10" w:color="auto" w:fill="FFFFFF"/>
            <w:vAlign w:val="center"/>
          </w:tcPr>
          <w:p w14:paraId="556C690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客户贷款及垫款净增加额</w:t>
            </w:r>
          </w:p>
        </w:tc>
        <w:tc>
          <w:tcPr>
            <w:tcW w:w="1325" w:type="pct"/>
            <w:shd w:val="clear" w:color="auto" w:fill="auto"/>
          </w:tcPr>
          <w:p w14:paraId="3B050E0D"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BF8D586" w14:textId="77777777" w:rsidR="00152492" w:rsidRDefault="00152492" w:rsidP="001430D2">
            <w:pPr>
              <w:jc w:val="right"/>
              <w:rPr>
                <w:rFonts w:ascii="宋体" w:eastAsia="宋体" w:hAnsi="宋体" w:cs="宋体"/>
                <w:kern w:val="0"/>
                <w:sz w:val="18"/>
                <w:szCs w:val="18"/>
              </w:rPr>
            </w:pPr>
          </w:p>
        </w:tc>
      </w:tr>
      <w:tr w:rsidR="00152492" w14:paraId="5185FA99" w14:textId="77777777" w:rsidTr="001430D2">
        <w:tc>
          <w:tcPr>
            <w:tcW w:w="2350" w:type="pct"/>
            <w:shd w:val="pct10" w:color="auto" w:fill="FFFFFF"/>
            <w:vAlign w:val="center"/>
          </w:tcPr>
          <w:p w14:paraId="2116C6F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 xml:space="preserve">存放中央银行和同业款项净增加额 </w:t>
            </w:r>
          </w:p>
        </w:tc>
        <w:tc>
          <w:tcPr>
            <w:tcW w:w="1325" w:type="pct"/>
            <w:shd w:val="clear" w:color="auto" w:fill="auto"/>
          </w:tcPr>
          <w:p w14:paraId="01DBA523"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25AD40E" w14:textId="77777777" w:rsidR="00152492" w:rsidRDefault="00152492" w:rsidP="001430D2">
            <w:pPr>
              <w:jc w:val="right"/>
              <w:rPr>
                <w:rFonts w:ascii="宋体" w:eastAsia="宋体" w:hAnsi="宋体" w:cs="宋体"/>
                <w:kern w:val="0"/>
                <w:sz w:val="18"/>
                <w:szCs w:val="18"/>
              </w:rPr>
            </w:pPr>
          </w:p>
        </w:tc>
      </w:tr>
      <w:tr w:rsidR="00152492" w14:paraId="5A79A884" w14:textId="77777777" w:rsidTr="001430D2">
        <w:tc>
          <w:tcPr>
            <w:tcW w:w="2350" w:type="pct"/>
            <w:shd w:val="pct10" w:color="auto" w:fill="FFFFFF"/>
            <w:vAlign w:val="center"/>
          </w:tcPr>
          <w:p w14:paraId="1BEBA47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支付原保险合同赔付款项的现金</w:t>
            </w:r>
          </w:p>
        </w:tc>
        <w:tc>
          <w:tcPr>
            <w:tcW w:w="1325" w:type="pct"/>
            <w:shd w:val="clear" w:color="auto" w:fill="auto"/>
          </w:tcPr>
          <w:p w14:paraId="3A1022E5"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8178C9A" w14:textId="77777777" w:rsidR="00152492" w:rsidRDefault="00152492" w:rsidP="001430D2">
            <w:pPr>
              <w:jc w:val="right"/>
              <w:rPr>
                <w:rFonts w:ascii="宋体" w:eastAsia="宋体" w:hAnsi="宋体" w:cs="宋体"/>
                <w:kern w:val="0"/>
                <w:sz w:val="18"/>
                <w:szCs w:val="18"/>
              </w:rPr>
            </w:pPr>
          </w:p>
        </w:tc>
      </w:tr>
      <w:tr w:rsidR="00152492" w14:paraId="749C62F6" w14:textId="77777777" w:rsidTr="001430D2">
        <w:tc>
          <w:tcPr>
            <w:tcW w:w="2350" w:type="pct"/>
            <w:shd w:val="pct10" w:color="auto" w:fill="FFFFFF"/>
            <w:vAlign w:val="center"/>
          </w:tcPr>
          <w:p w14:paraId="0842AF1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25" w:type="pct"/>
            <w:shd w:val="clear" w:color="auto" w:fill="auto"/>
          </w:tcPr>
          <w:p w14:paraId="0144B93D"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4831A7F" w14:textId="77777777" w:rsidR="00152492" w:rsidRDefault="00152492" w:rsidP="001430D2">
            <w:pPr>
              <w:jc w:val="right"/>
              <w:rPr>
                <w:rFonts w:ascii="宋体" w:eastAsia="宋体" w:hAnsi="宋体" w:cs="宋体"/>
                <w:kern w:val="0"/>
                <w:sz w:val="18"/>
                <w:szCs w:val="18"/>
              </w:rPr>
            </w:pPr>
          </w:p>
        </w:tc>
      </w:tr>
      <w:tr w:rsidR="00152492" w14:paraId="3A890E84" w14:textId="77777777" w:rsidTr="001430D2">
        <w:tc>
          <w:tcPr>
            <w:tcW w:w="2350" w:type="pct"/>
            <w:shd w:val="pct10" w:color="auto" w:fill="FFFFFF"/>
            <w:vAlign w:val="center"/>
          </w:tcPr>
          <w:p w14:paraId="2E8D611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拆出资金</w:t>
            </w:r>
            <w:r>
              <w:rPr>
                <w:rFonts w:ascii="宋体" w:eastAsia="宋体" w:hAnsi="宋体" w:cs="Times New Roman"/>
                <w:sz w:val="18"/>
                <w:szCs w:val="18"/>
              </w:rPr>
              <w:t>净增加额</w:t>
            </w:r>
          </w:p>
        </w:tc>
        <w:tc>
          <w:tcPr>
            <w:tcW w:w="1325" w:type="pct"/>
            <w:shd w:val="clear" w:color="auto" w:fill="auto"/>
          </w:tcPr>
          <w:p w14:paraId="00D29496"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99B012E" w14:textId="77777777" w:rsidR="00152492" w:rsidRDefault="00152492" w:rsidP="001430D2">
            <w:pPr>
              <w:jc w:val="right"/>
              <w:rPr>
                <w:rFonts w:ascii="宋体" w:eastAsia="宋体" w:hAnsi="宋体" w:cs="宋体"/>
                <w:kern w:val="0"/>
                <w:sz w:val="18"/>
                <w:szCs w:val="18"/>
              </w:rPr>
            </w:pPr>
          </w:p>
        </w:tc>
      </w:tr>
      <w:tr w:rsidR="00152492" w14:paraId="064607CA" w14:textId="77777777" w:rsidTr="001430D2">
        <w:tc>
          <w:tcPr>
            <w:tcW w:w="2350" w:type="pct"/>
            <w:shd w:val="pct10" w:color="auto" w:fill="FFFFFF"/>
            <w:vAlign w:val="center"/>
          </w:tcPr>
          <w:p w14:paraId="36FEA3E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1325" w:type="pct"/>
            <w:shd w:val="clear" w:color="auto" w:fill="auto"/>
          </w:tcPr>
          <w:p w14:paraId="61E28AB7"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AF0785B" w14:textId="77777777" w:rsidR="00152492" w:rsidRDefault="00152492" w:rsidP="001430D2">
            <w:pPr>
              <w:jc w:val="right"/>
              <w:rPr>
                <w:rFonts w:ascii="宋体" w:eastAsia="宋体" w:hAnsi="宋体" w:cs="宋体"/>
                <w:kern w:val="0"/>
                <w:sz w:val="18"/>
                <w:szCs w:val="18"/>
              </w:rPr>
            </w:pPr>
          </w:p>
        </w:tc>
      </w:tr>
      <w:tr w:rsidR="00152492" w14:paraId="09C0AEE7" w14:textId="77777777" w:rsidTr="001430D2">
        <w:tc>
          <w:tcPr>
            <w:tcW w:w="2350" w:type="pct"/>
            <w:shd w:val="pct10" w:color="auto" w:fill="FFFFFF"/>
            <w:vAlign w:val="center"/>
          </w:tcPr>
          <w:p w14:paraId="47A583D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支付保单红利的现金</w:t>
            </w:r>
          </w:p>
        </w:tc>
        <w:tc>
          <w:tcPr>
            <w:tcW w:w="1325" w:type="pct"/>
            <w:shd w:val="clear" w:color="auto" w:fill="auto"/>
          </w:tcPr>
          <w:p w14:paraId="33C06098"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646809B" w14:textId="77777777" w:rsidR="00152492" w:rsidRDefault="00152492" w:rsidP="001430D2">
            <w:pPr>
              <w:jc w:val="right"/>
              <w:rPr>
                <w:rFonts w:ascii="宋体" w:eastAsia="宋体" w:hAnsi="宋体" w:cs="宋体"/>
                <w:kern w:val="0"/>
                <w:sz w:val="18"/>
                <w:szCs w:val="18"/>
              </w:rPr>
            </w:pPr>
          </w:p>
        </w:tc>
      </w:tr>
      <w:tr w:rsidR="00152492" w14:paraId="7834E273" w14:textId="77777777" w:rsidTr="001430D2">
        <w:tc>
          <w:tcPr>
            <w:tcW w:w="2350" w:type="pct"/>
            <w:shd w:val="pct10" w:color="auto" w:fill="FFFFFF"/>
            <w:vAlign w:val="center"/>
          </w:tcPr>
          <w:p w14:paraId="4002794F"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1325" w:type="pct"/>
            <w:shd w:val="clear" w:color="auto" w:fill="auto"/>
          </w:tcPr>
          <w:p w14:paraId="39F497AD"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76BA8BA" w14:textId="77777777" w:rsidR="00152492" w:rsidRDefault="00152492" w:rsidP="001430D2">
            <w:pPr>
              <w:jc w:val="right"/>
              <w:rPr>
                <w:rFonts w:ascii="宋体" w:eastAsia="宋体" w:hAnsi="宋体" w:cs="宋体"/>
                <w:kern w:val="0"/>
                <w:sz w:val="18"/>
                <w:szCs w:val="18"/>
              </w:rPr>
            </w:pPr>
          </w:p>
        </w:tc>
      </w:tr>
      <w:tr w:rsidR="00152492" w14:paraId="1030E031" w14:textId="77777777" w:rsidTr="001430D2">
        <w:tc>
          <w:tcPr>
            <w:tcW w:w="2350" w:type="pct"/>
            <w:shd w:val="pct10" w:color="auto" w:fill="FFFFFF"/>
            <w:vAlign w:val="center"/>
          </w:tcPr>
          <w:p w14:paraId="1FE051C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支付的各项税费</w:t>
            </w:r>
          </w:p>
        </w:tc>
        <w:tc>
          <w:tcPr>
            <w:tcW w:w="1325" w:type="pct"/>
            <w:shd w:val="clear" w:color="auto" w:fill="auto"/>
          </w:tcPr>
          <w:p w14:paraId="7BAE572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A5313F0" w14:textId="77777777" w:rsidR="00152492" w:rsidRDefault="00152492" w:rsidP="001430D2">
            <w:pPr>
              <w:jc w:val="right"/>
              <w:rPr>
                <w:rFonts w:ascii="宋体" w:eastAsia="宋体" w:hAnsi="宋体" w:cs="宋体"/>
                <w:kern w:val="0"/>
                <w:sz w:val="18"/>
                <w:szCs w:val="18"/>
              </w:rPr>
            </w:pPr>
          </w:p>
        </w:tc>
      </w:tr>
      <w:tr w:rsidR="00152492" w14:paraId="7F484B31" w14:textId="77777777" w:rsidTr="001430D2">
        <w:tc>
          <w:tcPr>
            <w:tcW w:w="2350" w:type="pct"/>
            <w:shd w:val="pct10" w:color="auto" w:fill="FFFFFF"/>
            <w:vAlign w:val="center"/>
          </w:tcPr>
          <w:p w14:paraId="3E1570E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1325" w:type="pct"/>
            <w:tcBorders>
              <w:bottom w:val="single" w:sz="4" w:space="0" w:color="5B9BD5"/>
            </w:tcBorders>
            <w:shd w:val="clear" w:color="auto" w:fill="auto"/>
          </w:tcPr>
          <w:p w14:paraId="5798EAC4"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2073386C" w14:textId="77777777" w:rsidR="00152492" w:rsidRDefault="00152492" w:rsidP="001430D2">
            <w:pPr>
              <w:jc w:val="right"/>
              <w:rPr>
                <w:rFonts w:ascii="宋体" w:eastAsia="宋体" w:hAnsi="宋体" w:cs="宋体"/>
                <w:kern w:val="0"/>
                <w:sz w:val="18"/>
                <w:szCs w:val="18"/>
              </w:rPr>
            </w:pPr>
          </w:p>
        </w:tc>
      </w:tr>
      <w:tr w:rsidR="00152492" w14:paraId="6A71603E" w14:textId="77777777" w:rsidTr="001430D2">
        <w:tc>
          <w:tcPr>
            <w:tcW w:w="2350" w:type="pct"/>
            <w:shd w:val="pct10" w:color="auto" w:fill="FFFFFF"/>
            <w:vAlign w:val="center"/>
          </w:tcPr>
          <w:p w14:paraId="13798D5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1325" w:type="pct"/>
            <w:shd w:val="pct10" w:color="auto" w:fill="FFFFFF"/>
          </w:tcPr>
          <w:p w14:paraId="393003DE"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02113D82" w14:textId="77777777" w:rsidR="00152492" w:rsidRDefault="00152492" w:rsidP="001430D2">
            <w:pPr>
              <w:jc w:val="right"/>
              <w:rPr>
                <w:rFonts w:ascii="宋体" w:eastAsia="宋体" w:hAnsi="宋体" w:cs="宋体"/>
                <w:kern w:val="0"/>
                <w:sz w:val="18"/>
                <w:szCs w:val="18"/>
              </w:rPr>
            </w:pPr>
          </w:p>
        </w:tc>
      </w:tr>
      <w:tr w:rsidR="00152492" w14:paraId="03B73927" w14:textId="77777777" w:rsidTr="001430D2">
        <w:tc>
          <w:tcPr>
            <w:tcW w:w="2350" w:type="pct"/>
            <w:shd w:val="pct10" w:color="auto" w:fill="FFFFFF"/>
            <w:vAlign w:val="center"/>
          </w:tcPr>
          <w:p w14:paraId="1A86175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1325" w:type="pct"/>
            <w:shd w:val="pct10" w:color="auto" w:fill="FFFFFF"/>
          </w:tcPr>
          <w:p w14:paraId="25398BBE"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2BB2C188" w14:textId="77777777" w:rsidR="00152492" w:rsidRDefault="00152492" w:rsidP="001430D2">
            <w:pPr>
              <w:jc w:val="right"/>
              <w:rPr>
                <w:rFonts w:ascii="宋体" w:eastAsia="宋体" w:hAnsi="宋体" w:cs="Times New Roman"/>
                <w:sz w:val="18"/>
                <w:szCs w:val="18"/>
              </w:rPr>
            </w:pPr>
          </w:p>
        </w:tc>
      </w:tr>
      <w:tr w:rsidR="00152492" w14:paraId="3E279113" w14:textId="77777777" w:rsidTr="001430D2">
        <w:tc>
          <w:tcPr>
            <w:tcW w:w="2350" w:type="pct"/>
            <w:shd w:val="pct10" w:color="auto" w:fill="FFFFFF"/>
            <w:vAlign w:val="center"/>
          </w:tcPr>
          <w:p w14:paraId="2718503B"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1325" w:type="pct"/>
            <w:shd w:val="clear" w:color="auto" w:fill="auto"/>
          </w:tcPr>
          <w:p w14:paraId="6ACAB0B6"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CEA28AE" w14:textId="77777777" w:rsidR="00152492" w:rsidRDefault="00152492" w:rsidP="001430D2">
            <w:pPr>
              <w:jc w:val="right"/>
              <w:rPr>
                <w:rFonts w:ascii="宋体" w:eastAsia="宋体" w:hAnsi="宋体" w:cs="宋体"/>
                <w:kern w:val="0"/>
                <w:sz w:val="18"/>
                <w:szCs w:val="18"/>
              </w:rPr>
            </w:pPr>
          </w:p>
        </w:tc>
      </w:tr>
      <w:tr w:rsidR="00152492" w14:paraId="510A0D98" w14:textId="77777777" w:rsidTr="001430D2">
        <w:tc>
          <w:tcPr>
            <w:tcW w:w="2350" w:type="pct"/>
            <w:shd w:val="pct10" w:color="auto" w:fill="FFFFFF"/>
            <w:vAlign w:val="center"/>
          </w:tcPr>
          <w:p w14:paraId="0EF5551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1325" w:type="pct"/>
            <w:shd w:val="clear" w:color="auto" w:fill="auto"/>
          </w:tcPr>
          <w:p w14:paraId="74CEA00F"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5DF4295" w14:textId="77777777" w:rsidR="00152492" w:rsidRDefault="00152492" w:rsidP="001430D2">
            <w:pPr>
              <w:jc w:val="right"/>
              <w:rPr>
                <w:rFonts w:ascii="宋体" w:eastAsia="宋体" w:hAnsi="宋体" w:cs="宋体"/>
                <w:kern w:val="0"/>
                <w:sz w:val="18"/>
                <w:szCs w:val="18"/>
              </w:rPr>
            </w:pPr>
          </w:p>
        </w:tc>
      </w:tr>
      <w:tr w:rsidR="00152492" w14:paraId="7D8B9647" w14:textId="77777777" w:rsidTr="001430D2">
        <w:tc>
          <w:tcPr>
            <w:tcW w:w="2350" w:type="pct"/>
            <w:shd w:val="pct10" w:color="auto" w:fill="FFFFFF"/>
            <w:vAlign w:val="center"/>
          </w:tcPr>
          <w:p w14:paraId="09B8544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1325" w:type="pct"/>
            <w:shd w:val="clear" w:color="auto" w:fill="auto"/>
          </w:tcPr>
          <w:p w14:paraId="7F866D13"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3137C11" w14:textId="77777777" w:rsidR="00152492" w:rsidRDefault="00152492" w:rsidP="001430D2">
            <w:pPr>
              <w:jc w:val="right"/>
              <w:rPr>
                <w:rFonts w:ascii="宋体" w:eastAsia="宋体" w:hAnsi="宋体" w:cs="宋体"/>
                <w:kern w:val="0"/>
                <w:sz w:val="18"/>
                <w:szCs w:val="18"/>
              </w:rPr>
            </w:pPr>
          </w:p>
        </w:tc>
      </w:tr>
      <w:tr w:rsidR="00152492" w14:paraId="4132E249" w14:textId="77777777" w:rsidTr="001430D2">
        <w:tc>
          <w:tcPr>
            <w:tcW w:w="2350" w:type="pct"/>
            <w:shd w:val="pct10" w:color="auto" w:fill="FFFFFF"/>
            <w:vAlign w:val="center"/>
          </w:tcPr>
          <w:p w14:paraId="6F11168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1325" w:type="pct"/>
            <w:shd w:val="clear" w:color="auto" w:fill="auto"/>
          </w:tcPr>
          <w:p w14:paraId="7D9A393E"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092F7A3" w14:textId="77777777" w:rsidR="00152492" w:rsidRDefault="00152492" w:rsidP="001430D2">
            <w:pPr>
              <w:jc w:val="right"/>
              <w:rPr>
                <w:rFonts w:ascii="宋体" w:eastAsia="宋体" w:hAnsi="宋体" w:cs="宋体"/>
                <w:kern w:val="0"/>
                <w:sz w:val="18"/>
                <w:szCs w:val="18"/>
              </w:rPr>
            </w:pPr>
          </w:p>
        </w:tc>
      </w:tr>
      <w:tr w:rsidR="00152492" w14:paraId="7F27E9AB" w14:textId="77777777" w:rsidTr="001430D2">
        <w:tc>
          <w:tcPr>
            <w:tcW w:w="2350" w:type="pct"/>
            <w:shd w:val="pct10" w:color="auto" w:fill="FFFFFF"/>
            <w:vAlign w:val="center"/>
          </w:tcPr>
          <w:p w14:paraId="581FDB9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lastRenderedPageBreak/>
              <w:t>处置子公司及其他营业单位收到的现金净额</w:t>
            </w:r>
          </w:p>
        </w:tc>
        <w:tc>
          <w:tcPr>
            <w:tcW w:w="1325" w:type="pct"/>
            <w:shd w:val="clear" w:color="auto" w:fill="auto"/>
          </w:tcPr>
          <w:p w14:paraId="59381E39"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58EC5FE6" w14:textId="77777777" w:rsidR="00152492" w:rsidRDefault="00152492" w:rsidP="001430D2">
            <w:pPr>
              <w:jc w:val="right"/>
              <w:rPr>
                <w:rFonts w:ascii="宋体" w:eastAsia="宋体" w:hAnsi="宋体" w:cs="宋体"/>
                <w:kern w:val="0"/>
                <w:sz w:val="18"/>
                <w:szCs w:val="18"/>
              </w:rPr>
            </w:pPr>
          </w:p>
        </w:tc>
      </w:tr>
      <w:tr w:rsidR="00152492" w14:paraId="646918BB" w14:textId="77777777" w:rsidTr="001430D2">
        <w:tc>
          <w:tcPr>
            <w:tcW w:w="2350" w:type="pct"/>
            <w:shd w:val="pct10" w:color="auto" w:fill="FFFFFF"/>
            <w:vAlign w:val="center"/>
          </w:tcPr>
          <w:p w14:paraId="393C53A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1325" w:type="pct"/>
            <w:tcBorders>
              <w:bottom w:val="single" w:sz="4" w:space="0" w:color="5B9BD5"/>
            </w:tcBorders>
            <w:shd w:val="clear" w:color="auto" w:fill="auto"/>
          </w:tcPr>
          <w:p w14:paraId="5A615A46"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63D102E6" w14:textId="77777777" w:rsidR="00152492" w:rsidRDefault="00152492" w:rsidP="001430D2">
            <w:pPr>
              <w:jc w:val="right"/>
              <w:rPr>
                <w:rFonts w:ascii="宋体" w:eastAsia="宋体" w:hAnsi="宋体" w:cs="宋体"/>
                <w:kern w:val="0"/>
                <w:sz w:val="18"/>
                <w:szCs w:val="18"/>
              </w:rPr>
            </w:pPr>
          </w:p>
        </w:tc>
      </w:tr>
      <w:tr w:rsidR="00152492" w14:paraId="10A1FED7" w14:textId="77777777" w:rsidTr="001430D2">
        <w:tc>
          <w:tcPr>
            <w:tcW w:w="2350" w:type="pct"/>
            <w:shd w:val="pct10" w:color="auto" w:fill="FFFFFF"/>
            <w:vAlign w:val="center"/>
          </w:tcPr>
          <w:p w14:paraId="2EE69C5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1325" w:type="pct"/>
            <w:shd w:val="pct10" w:color="auto" w:fill="auto"/>
          </w:tcPr>
          <w:p w14:paraId="6008B0B6" w14:textId="77777777" w:rsidR="00152492" w:rsidRDefault="00152492" w:rsidP="001430D2">
            <w:pPr>
              <w:jc w:val="right"/>
              <w:rPr>
                <w:rFonts w:ascii="宋体" w:eastAsia="宋体" w:hAnsi="宋体" w:cs="宋体"/>
                <w:kern w:val="0"/>
                <w:sz w:val="18"/>
                <w:szCs w:val="18"/>
              </w:rPr>
            </w:pPr>
          </w:p>
        </w:tc>
        <w:tc>
          <w:tcPr>
            <w:tcW w:w="1325" w:type="pct"/>
            <w:shd w:val="pct10" w:color="auto" w:fill="auto"/>
          </w:tcPr>
          <w:p w14:paraId="487020AA" w14:textId="77777777" w:rsidR="00152492" w:rsidRDefault="00152492" w:rsidP="001430D2">
            <w:pPr>
              <w:jc w:val="right"/>
              <w:rPr>
                <w:rFonts w:ascii="宋体" w:eastAsia="宋体" w:hAnsi="宋体" w:cs="宋体"/>
                <w:kern w:val="0"/>
                <w:sz w:val="18"/>
                <w:szCs w:val="18"/>
              </w:rPr>
            </w:pPr>
          </w:p>
        </w:tc>
      </w:tr>
      <w:tr w:rsidR="00152492" w14:paraId="576CEEF5" w14:textId="77777777" w:rsidTr="001430D2">
        <w:tc>
          <w:tcPr>
            <w:tcW w:w="2350" w:type="pct"/>
            <w:shd w:val="pct10" w:color="auto" w:fill="FFFFFF"/>
            <w:vAlign w:val="center"/>
          </w:tcPr>
          <w:p w14:paraId="31BA32D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1325" w:type="pct"/>
            <w:shd w:val="clear" w:color="auto" w:fill="auto"/>
          </w:tcPr>
          <w:p w14:paraId="4F3DD09A"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1788402" w14:textId="77777777" w:rsidR="00152492" w:rsidRDefault="00152492" w:rsidP="001430D2">
            <w:pPr>
              <w:jc w:val="right"/>
              <w:rPr>
                <w:rFonts w:ascii="宋体" w:eastAsia="宋体" w:hAnsi="宋体" w:cs="宋体"/>
                <w:kern w:val="0"/>
                <w:sz w:val="18"/>
                <w:szCs w:val="18"/>
              </w:rPr>
            </w:pPr>
          </w:p>
        </w:tc>
      </w:tr>
      <w:tr w:rsidR="00152492" w14:paraId="070DB57A" w14:textId="77777777" w:rsidTr="001430D2">
        <w:tc>
          <w:tcPr>
            <w:tcW w:w="2350" w:type="pct"/>
            <w:shd w:val="pct10" w:color="auto" w:fill="FFFFFF"/>
            <w:vAlign w:val="center"/>
          </w:tcPr>
          <w:p w14:paraId="0918099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投资支付的现金</w:t>
            </w:r>
          </w:p>
        </w:tc>
        <w:tc>
          <w:tcPr>
            <w:tcW w:w="1325" w:type="pct"/>
            <w:shd w:val="clear" w:color="auto" w:fill="auto"/>
          </w:tcPr>
          <w:p w14:paraId="7A35B95A"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A14B26B" w14:textId="77777777" w:rsidR="00152492" w:rsidRDefault="00152492" w:rsidP="001430D2">
            <w:pPr>
              <w:jc w:val="right"/>
              <w:rPr>
                <w:rFonts w:ascii="宋体" w:eastAsia="宋体" w:hAnsi="宋体" w:cs="宋体"/>
                <w:kern w:val="0"/>
                <w:sz w:val="18"/>
                <w:szCs w:val="18"/>
              </w:rPr>
            </w:pPr>
          </w:p>
        </w:tc>
      </w:tr>
      <w:tr w:rsidR="00152492" w14:paraId="70D76238" w14:textId="77777777" w:rsidTr="001430D2">
        <w:tc>
          <w:tcPr>
            <w:tcW w:w="2350" w:type="pct"/>
            <w:shd w:val="pct10" w:color="auto" w:fill="FFFFFF"/>
            <w:vAlign w:val="center"/>
          </w:tcPr>
          <w:p w14:paraId="33F7AD8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质押贷款净增加额</w:t>
            </w:r>
          </w:p>
        </w:tc>
        <w:tc>
          <w:tcPr>
            <w:tcW w:w="1325" w:type="pct"/>
            <w:shd w:val="clear" w:color="auto" w:fill="auto"/>
          </w:tcPr>
          <w:p w14:paraId="3FC84A2A"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1D2035B" w14:textId="77777777" w:rsidR="00152492" w:rsidRDefault="00152492" w:rsidP="001430D2">
            <w:pPr>
              <w:jc w:val="right"/>
              <w:rPr>
                <w:rFonts w:ascii="宋体" w:eastAsia="宋体" w:hAnsi="宋体" w:cs="宋体"/>
                <w:kern w:val="0"/>
                <w:sz w:val="18"/>
                <w:szCs w:val="18"/>
              </w:rPr>
            </w:pPr>
          </w:p>
        </w:tc>
      </w:tr>
      <w:tr w:rsidR="00152492" w14:paraId="1078CE44" w14:textId="77777777" w:rsidTr="001430D2">
        <w:tc>
          <w:tcPr>
            <w:tcW w:w="2350" w:type="pct"/>
            <w:shd w:val="pct10" w:color="auto" w:fill="FFFFFF"/>
            <w:vAlign w:val="center"/>
          </w:tcPr>
          <w:p w14:paraId="11DFE5F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1325" w:type="pct"/>
            <w:shd w:val="clear" w:color="auto" w:fill="auto"/>
          </w:tcPr>
          <w:p w14:paraId="558653F4"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D4F90F5" w14:textId="77777777" w:rsidR="00152492" w:rsidRDefault="00152492" w:rsidP="001430D2">
            <w:pPr>
              <w:jc w:val="right"/>
              <w:rPr>
                <w:rFonts w:ascii="宋体" w:eastAsia="宋体" w:hAnsi="宋体" w:cs="宋体"/>
                <w:kern w:val="0"/>
                <w:sz w:val="18"/>
                <w:szCs w:val="18"/>
              </w:rPr>
            </w:pPr>
          </w:p>
        </w:tc>
      </w:tr>
      <w:tr w:rsidR="00152492" w14:paraId="10AA2389" w14:textId="77777777" w:rsidTr="001430D2">
        <w:tc>
          <w:tcPr>
            <w:tcW w:w="2350" w:type="pct"/>
            <w:shd w:val="pct10" w:color="auto" w:fill="FFFFFF"/>
            <w:vAlign w:val="center"/>
          </w:tcPr>
          <w:p w14:paraId="058DB03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1325" w:type="pct"/>
            <w:tcBorders>
              <w:bottom w:val="single" w:sz="4" w:space="0" w:color="5B9BD5"/>
            </w:tcBorders>
            <w:shd w:val="clear" w:color="auto" w:fill="auto"/>
          </w:tcPr>
          <w:p w14:paraId="27ADF996"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584CAD88" w14:textId="77777777" w:rsidR="00152492" w:rsidRDefault="00152492" w:rsidP="001430D2">
            <w:pPr>
              <w:jc w:val="right"/>
              <w:rPr>
                <w:rFonts w:ascii="宋体" w:eastAsia="宋体" w:hAnsi="宋体" w:cs="宋体"/>
                <w:kern w:val="0"/>
                <w:sz w:val="18"/>
                <w:szCs w:val="18"/>
              </w:rPr>
            </w:pPr>
          </w:p>
        </w:tc>
      </w:tr>
      <w:tr w:rsidR="00152492" w14:paraId="00DFCE69" w14:textId="77777777" w:rsidTr="001430D2">
        <w:tc>
          <w:tcPr>
            <w:tcW w:w="2350" w:type="pct"/>
            <w:shd w:val="pct10" w:color="auto" w:fill="FFFFFF"/>
            <w:vAlign w:val="center"/>
          </w:tcPr>
          <w:p w14:paraId="6A21EC2D"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1325" w:type="pct"/>
            <w:shd w:val="pct10" w:color="auto" w:fill="FFFFFF"/>
          </w:tcPr>
          <w:p w14:paraId="326E5709" w14:textId="77777777" w:rsidR="00152492" w:rsidRDefault="00152492" w:rsidP="001430D2">
            <w:pPr>
              <w:jc w:val="right"/>
              <w:rPr>
                <w:rFonts w:ascii="宋体" w:eastAsia="宋体" w:hAnsi="宋体" w:cs="宋体"/>
                <w:b/>
                <w:kern w:val="0"/>
                <w:sz w:val="18"/>
                <w:szCs w:val="18"/>
              </w:rPr>
            </w:pPr>
          </w:p>
        </w:tc>
        <w:tc>
          <w:tcPr>
            <w:tcW w:w="1325" w:type="pct"/>
            <w:shd w:val="pct10" w:color="auto" w:fill="FFFFFF"/>
          </w:tcPr>
          <w:p w14:paraId="4E0DC232" w14:textId="77777777" w:rsidR="00152492" w:rsidRDefault="00152492" w:rsidP="001430D2">
            <w:pPr>
              <w:jc w:val="right"/>
              <w:rPr>
                <w:rFonts w:ascii="宋体" w:eastAsia="宋体" w:hAnsi="宋体" w:cs="宋体"/>
                <w:b/>
                <w:kern w:val="0"/>
                <w:sz w:val="18"/>
                <w:szCs w:val="18"/>
              </w:rPr>
            </w:pPr>
          </w:p>
        </w:tc>
      </w:tr>
      <w:tr w:rsidR="00152492" w14:paraId="00BE02EB" w14:textId="77777777" w:rsidTr="001430D2">
        <w:tc>
          <w:tcPr>
            <w:tcW w:w="2350" w:type="pct"/>
            <w:shd w:val="pct10" w:color="auto" w:fill="FFFFFF"/>
            <w:vAlign w:val="center"/>
          </w:tcPr>
          <w:p w14:paraId="24FE483F"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1325" w:type="pct"/>
            <w:shd w:val="pct10" w:color="auto" w:fill="FFFFFF"/>
          </w:tcPr>
          <w:p w14:paraId="4A2651E8" w14:textId="77777777" w:rsidR="00152492" w:rsidRDefault="00152492" w:rsidP="001430D2">
            <w:pPr>
              <w:jc w:val="right"/>
              <w:rPr>
                <w:rFonts w:ascii="宋体" w:eastAsia="宋体" w:hAnsi="宋体" w:cs="宋体"/>
                <w:b/>
                <w:kern w:val="0"/>
                <w:sz w:val="18"/>
                <w:szCs w:val="18"/>
              </w:rPr>
            </w:pPr>
          </w:p>
        </w:tc>
        <w:tc>
          <w:tcPr>
            <w:tcW w:w="1325" w:type="pct"/>
            <w:shd w:val="pct10" w:color="auto" w:fill="FFFFFF"/>
          </w:tcPr>
          <w:p w14:paraId="3B211F64" w14:textId="77777777" w:rsidR="00152492" w:rsidRDefault="00152492" w:rsidP="001430D2">
            <w:pPr>
              <w:jc w:val="right"/>
              <w:rPr>
                <w:rFonts w:ascii="宋体" w:eastAsia="宋体" w:hAnsi="宋体" w:cs="宋体"/>
                <w:b/>
                <w:kern w:val="0"/>
                <w:sz w:val="18"/>
                <w:szCs w:val="18"/>
              </w:rPr>
            </w:pPr>
          </w:p>
        </w:tc>
      </w:tr>
      <w:tr w:rsidR="00152492" w14:paraId="4BA68779" w14:textId="77777777" w:rsidTr="001430D2">
        <w:tc>
          <w:tcPr>
            <w:tcW w:w="2350" w:type="pct"/>
            <w:shd w:val="pct10" w:color="auto" w:fill="FFFFFF"/>
            <w:vAlign w:val="center"/>
          </w:tcPr>
          <w:p w14:paraId="14829EB5"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1325" w:type="pct"/>
            <w:shd w:val="clear" w:color="auto" w:fill="auto"/>
          </w:tcPr>
          <w:p w14:paraId="720F351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C7550B8" w14:textId="77777777" w:rsidR="00152492" w:rsidRDefault="00152492" w:rsidP="001430D2">
            <w:pPr>
              <w:jc w:val="right"/>
              <w:rPr>
                <w:rFonts w:ascii="宋体" w:eastAsia="宋体" w:hAnsi="宋体" w:cs="宋体"/>
                <w:kern w:val="0"/>
                <w:sz w:val="18"/>
                <w:szCs w:val="18"/>
              </w:rPr>
            </w:pPr>
          </w:p>
        </w:tc>
      </w:tr>
      <w:tr w:rsidR="00152492" w14:paraId="6F43A7B4" w14:textId="77777777" w:rsidTr="001430D2">
        <w:tc>
          <w:tcPr>
            <w:tcW w:w="2350" w:type="pct"/>
            <w:shd w:val="pct10" w:color="auto" w:fill="FFFFFF"/>
            <w:vAlign w:val="center"/>
          </w:tcPr>
          <w:p w14:paraId="4EA8049F"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1325" w:type="pct"/>
            <w:shd w:val="clear" w:color="auto" w:fill="auto"/>
          </w:tcPr>
          <w:p w14:paraId="1EC63589"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5008038" w14:textId="77777777" w:rsidR="00152492" w:rsidRDefault="00152492" w:rsidP="001430D2">
            <w:pPr>
              <w:jc w:val="right"/>
              <w:rPr>
                <w:rFonts w:ascii="宋体" w:eastAsia="宋体" w:hAnsi="宋体" w:cs="宋体"/>
                <w:kern w:val="0"/>
                <w:sz w:val="18"/>
                <w:szCs w:val="18"/>
              </w:rPr>
            </w:pPr>
          </w:p>
        </w:tc>
      </w:tr>
      <w:tr w:rsidR="00152492" w14:paraId="1597ED28" w14:textId="77777777" w:rsidTr="001430D2">
        <w:tc>
          <w:tcPr>
            <w:tcW w:w="2350" w:type="pct"/>
            <w:shd w:val="pct10" w:color="auto" w:fill="FFFFFF"/>
            <w:vAlign w:val="center"/>
          </w:tcPr>
          <w:p w14:paraId="1185898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1325" w:type="pct"/>
            <w:shd w:val="clear" w:color="auto" w:fill="auto"/>
          </w:tcPr>
          <w:p w14:paraId="4AFA7BBA"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6696D6F" w14:textId="77777777" w:rsidR="00152492" w:rsidRDefault="00152492" w:rsidP="001430D2">
            <w:pPr>
              <w:jc w:val="right"/>
              <w:rPr>
                <w:rFonts w:ascii="宋体" w:eastAsia="宋体" w:hAnsi="宋体" w:cs="宋体"/>
                <w:kern w:val="0"/>
                <w:sz w:val="18"/>
                <w:szCs w:val="18"/>
              </w:rPr>
            </w:pPr>
          </w:p>
        </w:tc>
      </w:tr>
      <w:tr w:rsidR="00152492" w14:paraId="48C04872" w14:textId="77777777" w:rsidTr="001430D2">
        <w:tc>
          <w:tcPr>
            <w:tcW w:w="2350" w:type="pct"/>
            <w:shd w:val="pct10" w:color="auto" w:fill="FFFFFF"/>
            <w:vAlign w:val="center"/>
          </w:tcPr>
          <w:p w14:paraId="0071C2F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1325" w:type="pct"/>
            <w:shd w:val="clear" w:color="auto" w:fill="auto"/>
          </w:tcPr>
          <w:p w14:paraId="27524B3D"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B1D2926" w14:textId="77777777" w:rsidR="00152492" w:rsidRDefault="00152492" w:rsidP="001430D2">
            <w:pPr>
              <w:jc w:val="right"/>
              <w:rPr>
                <w:rFonts w:ascii="宋体" w:eastAsia="宋体" w:hAnsi="宋体" w:cs="宋体"/>
                <w:kern w:val="0"/>
                <w:sz w:val="18"/>
                <w:szCs w:val="18"/>
              </w:rPr>
            </w:pPr>
          </w:p>
        </w:tc>
      </w:tr>
      <w:tr w:rsidR="00152492" w14:paraId="36AC19FF" w14:textId="77777777" w:rsidTr="001430D2">
        <w:tc>
          <w:tcPr>
            <w:tcW w:w="2350" w:type="pct"/>
            <w:shd w:val="pct10" w:color="auto" w:fill="FFFFFF"/>
            <w:vAlign w:val="center"/>
          </w:tcPr>
          <w:p w14:paraId="13A8110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发行</w:t>
            </w:r>
            <w:r>
              <w:rPr>
                <w:rFonts w:ascii="宋体" w:eastAsia="宋体" w:hAnsi="宋体" w:cs="Times New Roman"/>
                <w:sz w:val="18"/>
                <w:szCs w:val="18"/>
              </w:rPr>
              <w:t>债券收到的现金</w:t>
            </w:r>
          </w:p>
        </w:tc>
        <w:tc>
          <w:tcPr>
            <w:tcW w:w="1325" w:type="pct"/>
            <w:shd w:val="clear" w:color="auto" w:fill="auto"/>
          </w:tcPr>
          <w:p w14:paraId="31A0E50C"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47FD21B" w14:textId="77777777" w:rsidR="00152492" w:rsidRDefault="00152492" w:rsidP="001430D2">
            <w:pPr>
              <w:jc w:val="right"/>
              <w:rPr>
                <w:rFonts w:ascii="宋体" w:eastAsia="宋体" w:hAnsi="宋体" w:cs="宋体"/>
                <w:kern w:val="0"/>
                <w:sz w:val="18"/>
                <w:szCs w:val="18"/>
              </w:rPr>
            </w:pPr>
          </w:p>
        </w:tc>
      </w:tr>
      <w:tr w:rsidR="00152492" w14:paraId="663FDD94" w14:textId="77777777" w:rsidTr="001430D2">
        <w:tc>
          <w:tcPr>
            <w:tcW w:w="2350" w:type="pct"/>
            <w:shd w:val="pct10" w:color="auto" w:fill="FFFFFF"/>
            <w:vAlign w:val="center"/>
          </w:tcPr>
          <w:p w14:paraId="036E0A5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1325" w:type="pct"/>
            <w:tcBorders>
              <w:bottom w:val="single" w:sz="4" w:space="0" w:color="5B9BD5"/>
            </w:tcBorders>
            <w:shd w:val="clear" w:color="auto" w:fill="auto"/>
          </w:tcPr>
          <w:p w14:paraId="2F8FF9CF"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416F4F3E" w14:textId="77777777" w:rsidR="00152492" w:rsidRDefault="00152492" w:rsidP="001430D2">
            <w:pPr>
              <w:jc w:val="right"/>
              <w:rPr>
                <w:rFonts w:ascii="宋体" w:eastAsia="宋体" w:hAnsi="宋体" w:cs="宋体"/>
                <w:kern w:val="0"/>
                <w:sz w:val="18"/>
                <w:szCs w:val="18"/>
              </w:rPr>
            </w:pPr>
          </w:p>
        </w:tc>
      </w:tr>
      <w:tr w:rsidR="00152492" w14:paraId="425F6040" w14:textId="77777777" w:rsidTr="001430D2">
        <w:tc>
          <w:tcPr>
            <w:tcW w:w="2350" w:type="pct"/>
            <w:shd w:val="pct10" w:color="auto" w:fill="FFFFFF"/>
            <w:vAlign w:val="center"/>
          </w:tcPr>
          <w:p w14:paraId="3B2471B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1325" w:type="pct"/>
            <w:shd w:val="pct10" w:color="auto" w:fill="auto"/>
          </w:tcPr>
          <w:p w14:paraId="002BA2D3" w14:textId="77777777" w:rsidR="00152492" w:rsidRDefault="00152492" w:rsidP="001430D2">
            <w:pPr>
              <w:jc w:val="right"/>
              <w:rPr>
                <w:rFonts w:ascii="宋体" w:eastAsia="宋体" w:hAnsi="宋体" w:cs="宋体"/>
                <w:kern w:val="0"/>
                <w:sz w:val="18"/>
                <w:szCs w:val="18"/>
              </w:rPr>
            </w:pPr>
          </w:p>
        </w:tc>
        <w:tc>
          <w:tcPr>
            <w:tcW w:w="1325" w:type="pct"/>
            <w:shd w:val="pct10" w:color="auto" w:fill="auto"/>
          </w:tcPr>
          <w:p w14:paraId="25121940" w14:textId="77777777" w:rsidR="00152492" w:rsidRDefault="00152492" w:rsidP="001430D2">
            <w:pPr>
              <w:jc w:val="right"/>
              <w:rPr>
                <w:rFonts w:ascii="宋体" w:eastAsia="宋体" w:hAnsi="宋体" w:cs="宋体"/>
                <w:kern w:val="0"/>
                <w:sz w:val="18"/>
                <w:szCs w:val="18"/>
              </w:rPr>
            </w:pPr>
          </w:p>
        </w:tc>
      </w:tr>
      <w:tr w:rsidR="00152492" w14:paraId="1B975624" w14:textId="77777777" w:rsidTr="001430D2">
        <w:tc>
          <w:tcPr>
            <w:tcW w:w="2350" w:type="pct"/>
            <w:shd w:val="pct10" w:color="auto" w:fill="FFFFFF"/>
            <w:vAlign w:val="center"/>
          </w:tcPr>
          <w:p w14:paraId="5FFC61B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1325" w:type="pct"/>
            <w:shd w:val="clear" w:color="auto" w:fill="auto"/>
          </w:tcPr>
          <w:p w14:paraId="703DD450"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F0706AA" w14:textId="77777777" w:rsidR="00152492" w:rsidRDefault="00152492" w:rsidP="001430D2">
            <w:pPr>
              <w:jc w:val="right"/>
              <w:rPr>
                <w:rFonts w:ascii="宋体" w:eastAsia="宋体" w:hAnsi="宋体" w:cs="宋体"/>
                <w:kern w:val="0"/>
                <w:sz w:val="18"/>
                <w:szCs w:val="18"/>
              </w:rPr>
            </w:pPr>
          </w:p>
        </w:tc>
      </w:tr>
      <w:tr w:rsidR="00152492" w14:paraId="6F61B997" w14:textId="77777777" w:rsidTr="001430D2">
        <w:tc>
          <w:tcPr>
            <w:tcW w:w="2350" w:type="pct"/>
            <w:shd w:val="pct10" w:color="auto" w:fill="FFFFFF"/>
            <w:vAlign w:val="center"/>
          </w:tcPr>
          <w:p w14:paraId="17D0674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1325" w:type="pct"/>
            <w:shd w:val="clear" w:color="auto" w:fill="auto"/>
          </w:tcPr>
          <w:p w14:paraId="31165A6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19795FC" w14:textId="77777777" w:rsidR="00152492" w:rsidRDefault="00152492" w:rsidP="001430D2">
            <w:pPr>
              <w:jc w:val="right"/>
              <w:rPr>
                <w:rFonts w:ascii="宋体" w:eastAsia="宋体" w:hAnsi="宋体" w:cs="宋体"/>
                <w:kern w:val="0"/>
                <w:sz w:val="18"/>
                <w:szCs w:val="18"/>
              </w:rPr>
            </w:pPr>
          </w:p>
        </w:tc>
      </w:tr>
      <w:tr w:rsidR="00152492" w14:paraId="5CF18EB0" w14:textId="77777777" w:rsidTr="001430D2">
        <w:tc>
          <w:tcPr>
            <w:tcW w:w="2350" w:type="pct"/>
            <w:shd w:val="pct10" w:color="auto" w:fill="FFFFFF"/>
            <w:vAlign w:val="center"/>
          </w:tcPr>
          <w:p w14:paraId="1319B5E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1325" w:type="pct"/>
            <w:shd w:val="clear" w:color="auto" w:fill="auto"/>
          </w:tcPr>
          <w:p w14:paraId="5C64A6C0"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C5DFE4D" w14:textId="77777777" w:rsidR="00152492" w:rsidRDefault="00152492" w:rsidP="001430D2">
            <w:pPr>
              <w:jc w:val="right"/>
              <w:rPr>
                <w:rFonts w:ascii="宋体" w:eastAsia="宋体" w:hAnsi="宋体" w:cs="宋体"/>
                <w:kern w:val="0"/>
                <w:sz w:val="18"/>
                <w:szCs w:val="18"/>
              </w:rPr>
            </w:pPr>
          </w:p>
        </w:tc>
      </w:tr>
      <w:tr w:rsidR="00152492" w14:paraId="7F8215EE" w14:textId="77777777" w:rsidTr="001430D2">
        <w:tc>
          <w:tcPr>
            <w:tcW w:w="2350" w:type="pct"/>
            <w:shd w:val="pct10" w:color="auto" w:fill="FFFFFF"/>
            <w:vAlign w:val="center"/>
          </w:tcPr>
          <w:p w14:paraId="39FBD10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1325" w:type="pct"/>
            <w:tcBorders>
              <w:bottom w:val="single" w:sz="4" w:space="0" w:color="5B9BD5"/>
            </w:tcBorders>
            <w:shd w:val="clear" w:color="auto" w:fill="auto"/>
          </w:tcPr>
          <w:p w14:paraId="0C8FB4C5"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0016A344" w14:textId="77777777" w:rsidR="00152492" w:rsidRDefault="00152492" w:rsidP="001430D2">
            <w:pPr>
              <w:jc w:val="right"/>
              <w:rPr>
                <w:rFonts w:ascii="宋体" w:eastAsia="宋体" w:hAnsi="宋体" w:cs="宋体"/>
                <w:kern w:val="0"/>
                <w:sz w:val="18"/>
                <w:szCs w:val="18"/>
              </w:rPr>
            </w:pPr>
          </w:p>
        </w:tc>
      </w:tr>
      <w:tr w:rsidR="00152492" w14:paraId="51DD394E" w14:textId="77777777" w:rsidTr="001430D2">
        <w:tc>
          <w:tcPr>
            <w:tcW w:w="2350" w:type="pct"/>
            <w:shd w:val="pct10" w:color="auto" w:fill="FFFFFF"/>
            <w:vAlign w:val="center"/>
          </w:tcPr>
          <w:p w14:paraId="3C904E70"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1325" w:type="pct"/>
            <w:shd w:val="pct10" w:color="auto" w:fill="FFFFFF"/>
          </w:tcPr>
          <w:p w14:paraId="071DF36F"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2310AD83" w14:textId="77777777" w:rsidR="00152492" w:rsidRDefault="00152492" w:rsidP="001430D2">
            <w:pPr>
              <w:jc w:val="right"/>
              <w:rPr>
                <w:rFonts w:ascii="宋体" w:eastAsia="宋体" w:hAnsi="宋体" w:cs="宋体"/>
                <w:kern w:val="0"/>
                <w:sz w:val="18"/>
                <w:szCs w:val="18"/>
              </w:rPr>
            </w:pPr>
          </w:p>
        </w:tc>
      </w:tr>
      <w:tr w:rsidR="00152492" w14:paraId="384DF2ED" w14:textId="77777777" w:rsidTr="001430D2">
        <w:tc>
          <w:tcPr>
            <w:tcW w:w="2350" w:type="pct"/>
            <w:shd w:val="pct10" w:color="auto" w:fill="FFFFFF"/>
            <w:vAlign w:val="center"/>
          </w:tcPr>
          <w:p w14:paraId="2EEC407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1325" w:type="pct"/>
            <w:shd w:val="pct10" w:color="auto" w:fill="FFFFFF"/>
          </w:tcPr>
          <w:p w14:paraId="387150D2"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6E366858" w14:textId="77777777" w:rsidR="00152492" w:rsidRDefault="00152492" w:rsidP="001430D2">
            <w:pPr>
              <w:jc w:val="right"/>
              <w:rPr>
                <w:rFonts w:ascii="宋体" w:eastAsia="宋体" w:hAnsi="宋体" w:cs="宋体"/>
                <w:kern w:val="0"/>
                <w:sz w:val="18"/>
                <w:szCs w:val="18"/>
              </w:rPr>
            </w:pPr>
          </w:p>
        </w:tc>
      </w:tr>
      <w:tr w:rsidR="00152492" w14:paraId="65A70B11" w14:textId="77777777" w:rsidTr="001430D2">
        <w:tc>
          <w:tcPr>
            <w:tcW w:w="2350" w:type="pct"/>
            <w:shd w:val="pct10" w:color="auto" w:fill="FFFFFF"/>
            <w:vAlign w:val="center"/>
          </w:tcPr>
          <w:p w14:paraId="216D4AC9"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1325" w:type="pct"/>
            <w:shd w:val="clear" w:color="auto" w:fill="auto"/>
          </w:tcPr>
          <w:p w14:paraId="78DACEF1"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D41F027" w14:textId="77777777" w:rsidR="00152492" w:rsidRDefault="00152492" w:rsidP="001430D2">
            <w:pPr>
              <w:jc w:val="right"/>
              <w:rPr>
                <w:rFonts w:ascii="宋体" w:eastAsia="宋体" w:hAnsi="宋体" w:cs="宋体"/>
                <w:kern w:val="0"/>
                <w:sz w:val="18"/>
                <w:szCs w:val="18"/>
              </w:rPr>
            </w:pPr>
          </w:p>
        </w:tc>
      </w:tr>
      <w:tr w:rsidR="00152492" w14:paraId="675AF6BE" w14:textId="77777777" w:rsidTr="001430D2">
        <w:tc>
          <w:tcPr>
            <w:tcW w:w="2350" w:type="pct"/>
            <w:shd w:val="pct10" w:color="auto" w:fill="FFFFFF"/>
            <w:vAlign w:val="center"/>
          </w:tcPr>
          <w:p w14:paraId="5460719A"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1325" w:type="pct"/>
            <w:shd w:val="clear" w:color="auto" w:fill="auto"/>
          </w:tcPr>
          <w:p w14:paraId="12F30667"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0494EA6" w14:textId="77777777" w:rsidR="00152492" w:rsidRDefault="00152492" w:rsidP="001430D2">
            <w:pPr>
              <w:jc w:val="right"/>
              <w:rPr>
                <w:rFonts w:ascii="宋体" w:eastAsia="宋体" w:hAnsi="宋体" w:cs="宋体"/>
                <w:kern w:val="0"/>
                <w:sz w:val="18"/>
                <w:szCs w:val="18"/>
              </w:rPr>
            </w:pPr>
          </w:p>
        </w:tc>
      </w:tr>
      <w:tr w:rsidR="00152492" w14:paraId="6D4E2DE3" w14:textId="77777777" w:rsidTr="001430D2">
        <w:tc>
          <w:tcPr>
            <w:tcW w:w="2350" w:type="pct"/>
            <w:shd w:val="pct10" w:color="auto" w:fill="FFFFFF"/>
            <w:vAlign w:val="center"/>
          </w:tcPr>
          <w:p w14:paraId="27B8B8F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1325" w:type="pct"/>
            <w:shd w:val="clear" w:color="auto" w:fill="auto"/>
          </w:tcPr>
          <w:p w14:paraId="749C51FD"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C023F96" w14:textId="77777777" w:rsidR="00152492" w:rsidRDefault="00152492" w:rsidP="001430D2">
            <w:pPr>
              <w:jc w:val="right"/>
              <w:rPr>
                <w:rFonts w:ascii="宋体" w:eastAsia="宋体" w:hAnsi="宋体" w:cs="宋体"/>
                <w:kern w:val="0"/>
                <w:sz w:val="18"/>
                <w:szCs w:val="18"/>
              </w:rPr>
            </w:pPr>
          </w:p>
        </w:tc>
      </w:tr>
      <w:tr w:rsidR="00152492" w14:paraId="1F6B8D79" w14:textId="77777777" w:rsidTr="001430D2">
        <w:tc>
          <w:tcPr>
            <w:tcW w:w="2350" w:type="pct"/>
            <w:shd w:val="pct10" w:color="auto" w:fill="FFFFFF"/>
            <w:vAlign w:val="center"/>
          </w:tcPr>
          <w:p w14:paraId="6B4359D8"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1325" w:type="pct"/>
            <w:shd w:val="clear" w:color="auto" w:fill="auto"/>
          </w:tcPr>
          <w:p w14:paraId="11DAA164"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B6E3ECA" w14:textId="77777777" w:rsidR="00152492" w:rsidRDefault="00152492" w:rsidP="001430D2">
            <w:pPr>
              <w:jc w:val="right"/>
              <w:rPr>
                <w:rFonts w:ascii="宋体" w:eastAsia="宋体" w:hAnsi="宋体" w:cs="宋体"/>
                <w:kern w:val="0"/>
                <w:sz w:val="18"/>
                <w:szCs w:val="18"/>
              </w:rPr>
            </w:pPr>
          </w:p>
        </w:tc>
      </w:tr>
    </w:tbl>
    <w:p w14:paraId="7C1F165F" w14:textId="77777777" w:rsidR="00152492" w:rsidRDefault="00152492" w:rsidP="00152492">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4FAA3C49" w14:textId="77777777" w:rsidR="00152492" w:rsidRDefault="00152492" w:rsidP="00152492">
      <w:pPr>
        <w:pStyle w:val="3"/>
        <w:rPr>
          <w:rFonts w:ascii="Arial" w:eastAsia="黑体" w:hAnsi="Arial"/>
          <w:sz w:val="22"/>
        </w:rPr>
      </w:pPr>
      <w:r>
        <w:rPr>
          <w:rFonts w:ascii="Arial" w:eastAsia="黑体" w:hAnsi="Arial"/>
          <w:sz w:val="22"/>
        </w:rPr>
        <w:t xml:space="preserve">6. </w:t>
      </w:r>
      <w:r>
        <w:rPr>
          <w:rFonts w:ascii="Arial" w:eastAsia="黑体" w:hAnsi="Arial"/>
          <w:sz w:val="22"/>
        </w:rPr>
        <w:t>母公司</w:t>
      </w:r>
      <w:r>
        <w:rPr>
          <w:rFonts w:ascii="Arial" w:eastAsia="黑体" w:hAnsi="Arial" w:hint="eastAsia"/>
          <w:sz w:val="22"/>
        </w:rPr>
        <w:t>现金</w:t>
      </w:r>
      <w:r>
        <w:rPr>
          <w:rFonts w:ascii="Arial" w:eastAsia="黑体" w:hAnsi="Arial"/>
          <w:sz w:val="22"/>
        </w:rPr>
        <w:t>流</w:t>
      </w:r>
      <w:r>
        <w:rPr>
          <w:rFonts w:ascii="Arial" w:eastAsia="黑体" w:hAnsi="Arial" w:hint="eastAsia"/>
          <w:sz w:val="22"/>
        </w:rPr>
        <w:t>量表</w:t>
      </w:r>
    </w:p>
    <w:p w14:paraId="50D7AD70"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8"/>
        <w:gridCol w:w="2626"/>
        <w:gridCol w:w="2626"/>
      </w:tblGrid>
      <w:tr w:rsidR="00152492" w14:paraId="70DB1153" w14:textId="77777777" w:rsidTr="001430D2">
        <w:tc>
          <w:tcPr>
            <w:tcW w:w="2276" w:type="pct"/>
            <w:tcBorders>
              <w:bottom w:val="single" w:sz="4" w:space="0" w:color="5B9BD5"/>
            </w:tcBorders>
            <w:shd w:val="pct10" w:color="auto" w:fill="FFFFFF"/>
            <w:vAlign w:val="center"/>
          </w:tcPr>
          <w:p w14:paraId="7D257142"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362" w:type="pct"/>
            <w:shd w:val="pct10" w:color="auto" w:fill="FFFFFF"/>
            <w:vAlign w:val="center"/>
          </w:tcPr>
          <w:p w14:paraId="2076ED6F" w14:textId="77777777" w:rsidR="00152492" w:rsidRDefault="00152492" w:rsidP="001430D2">
            <w:pPr>
              <w:jc w:val="center"/>
              <w:rPr>
                <w:rFonts w:ascii="宋体" w:eastAsia="宋体" w:hAnsi="宋体" w:cs="Times New Roman"/>
                <w:b/>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1362" w:type="pct"/>
            <w:shd w:val="pct10" w:color="auto" w:fill="FFFFFF"/>
            <w:vAlign w:val="center"/>
          </w:tcPr>
          <w:p w14:paraId="0D7F89ED"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18"/>
              </w:rPr>
              <w:t>201</w:t>
            </w:r>
            <w:r>
              <w:rPr>
                <w:rFonts w:ascii="宋体" w:eastAsia="宋体" w:hAnsi="宋体" w:cs="Times New Roman"/>
                <w:b/>
                <w:sz w:val="18"/>
                <w:szCs w:val="18"/>
              </w:rPr>
              <w:t>9</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r>
      <w:tr w:rsidR="00152492" w14:paraId="1CEB1AD1" w14:textId="77777777" w:rsidTr="001430D2">
        <w:tc>
          <w:tcPr>
            <w:tcW w:w="2276" w:type="pct"/>
            <w:shd w:val="pct10" w:color="auto" w:fill="FFFFFF"/>
            <w:vAlign w:val="center"/>
          </w:tcPr>
          <w:p w14:paraId="1F34A141"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一、经营活动产生的现金流量：</w:t>
            </w:r>
          </w:p>
        </w:tc>
        <w:tc>
          <w:tcPr>
            <w:tcW w:w="1362" w:type="pct"/>
            <w:shd w:val="clear" w:color="auto" w:fill="auto"/>
          </w:tcPr>
          <w:p w14:paraId="411AF715"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4285AA82" w14:textId="77777777" w:rsidR="00152492" w:rsidRDefault="00152492" w:rsidP="001430D2">
            <w:pPr>
              <w:widowControl/>
              <w:rPr>
                <w:rFonts w:ascii="宋体" w:eastAsia="宋体" w:hAnsi="宋体" w:cs="宋体"/>
                <w:kern w:val="0"/>
                <w:sz w:val="18"/>
                <w:szCs w:val="21"/>
              </w:rPr>
            </w:pPr>
          </w:p>
        </w:tc>
      </w:tr>
      <w:tr w:rsidR="00152492" w14:paraId="20942208" w14:textId="77777777" w:rsidTr="001430D2">
        <w:tc>
          <w:tcPr>
            <w:tcW w:w="2276" w:type="pct"/>
            <w:shd w:val="pct10" w:color="auto" w:fill="FFFFFF"/>
            <w:vAlign w:val="center"/>
          </w:tcPr>
          <w:p w14:paraId="0270726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销售商品、提供劳务收到的现金</w:t>
            </w:r>
          </w:p>
        </w:tc>
        <w:tc>
          <w:tcPr>
            <w:tcW w:w="1362" w:type="pct"/>
            <w:shd w:val="clear" w:color="auto" w:fill="auto"/>
          </w:tcPr>
          <w:p w14:paraId="2EE0E4C2"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04B4A114" w14:textId="77777777" w:rsidR="00152492" w:rsidRDefault="00152492" w:rsidP="001430D2">
            <w:pPr>
              <w:widowControl/>
              <w:rPr>
                <w:rFonts w:ascii="宋体" w:eastAsia="宋体" w:hAnsi="宋体" w:cs="宋体"/>
                <w:kern w:val="0"/>
                <w:sz w:val="18"/>
                <w:szCs w:val="21"/>
              </w:rPr>
            </w:pPr>
          </w:p>
        </w:tc>
      </w:tr>
      <w:tr w:rsidR="00152492" w14:paraId="42508608" w14:textId="77777777" w:rsidTr="001430D2">
        <w:tc>
          <w:tcPr>
            <w:tcW w:w="2276" w:type="pct"/>
            <w:shd w:val="pct10" w:color="auto" w:fill="FFFFFF"/>
            <w:vAlign w:val="center"/>
          </w:tcPr>
          <w:p w14:paraId="6DEA555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收到的税费返还</w:t>
            </w:r>
          </w:p>
        </w:tc>
        <w:tc>
          <w:tcPr>
            <w:tcW w:w="1362" w:type="pct"/>
            <w:shd w:val="clear" w:color="auto" w:fill="auto"/>
          </w:tcPr>
          <w:p w14:paraId="51D99D10"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246B455B" w14:textId="77777777" w:rsidR="00152492" w:rsidRDefault="00152492" w:rsidP="001430D2">
            <w:pPr>
              <w:widowControl/>
              <w:rPr>
                <w:rFonts w:ascii="宋体" w:eastAsia="宋体" w:hAnsi="宋体" w:cs="宋体"/>
                <w:kern w:val="0"/>
                <w:sz w:val="18"/>
                <w:szCs w:val="21"/>
              </w:rPr>
            </w:pPr>
          </w:p>
        </w:tc>
      </w:tr>
      <w:tr w:rsidR="00152492" w14:paraId="34F75BBB" w14:textId="77777777" w:rsidTr="001430D2">
        <w:tc>
          <w:tcPr>
            <w:tcW w:w="2276" w:type="pct"/>
            <w:tcBorders>
              <w:bottom w:val="single" w:sz="4" w:space="0" w:color="5B9BD5"/>
            </w:tcBorders>
            <w:shd w:val="pct10" w:color="auto" w:fill="FFFFFF"/>
            <w:vAlign w:val="center"/>
          </w:tcPr>
          <w:p w14:paraId="2632AFC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18"/>
              </w:rPr>
              <w:t>收到其他与经营活动有关的现金</w:t>
            </w:r>
          </w:p>
        </w:tc>
        <w:tc>
          <w:tcPr>
            <w:tcW w:w="1362" w:type="pct"/>
            <w:tcBorders>
              <w:bottom w:val="single" w:sz="4" w:space="0" w:color="5B9BD5"/>
            </w:tcBorders>
            <w:shd w:val="clear" w:color="auto" w:fill="auto"/>
          </w:tcPr>
          <w:p w14:paraId="018F55F2" w14:textId="77777777" w:rsidR="00152492" w:rsidRDefault="00152492" w:rsidP="001430D2">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72E0CBCD" w14:textId="77777777" w:rsidR="00152492" w:rsidRDefault="00152492" w:rsidP="001430D2">
            <w:pPr>
              <w:widowControl/>
              <w:rPr>
                <w:rFonts w:ascii="宋体" w:eastAsia="宋体" w:hAnsi="宋体" w:cs="宋体"/>
                <w:kern w:val="0"/>
                <w:sz w:val="18"/>
                <w:szCs w:val="21"/>
              </w:rPr>
            </w:pPr>
          </w:p>
        </w:tc>
      </w:tr>
      <w:tr w:rsidR="00152492" w14:paraId="47321087" w14:textId="77777777" w:rsidTr="001430D2">
        <w:tc>
          <w:tcPr>
            <w:tcW w:w="2276" w:type="pct"/>
            <w:shd w:val="pct10" w:color="auto" w:fill="FFFFFF"/>
            <w:vAlign w:val="center"/>
          </w:tcPr>
          <w:p w14:paraId="1086D54D"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18"/>
              </w:rPr>
              <w:t>经营活动现金流入小计</w:t>
            </w:r>
          </w:p>
        </w:tc>
        <w:tc>
          <w:tcPr>
            <w:tcW w:w="1362" w:type="pct"/>
            <w:shd w:val="pct10" w:color="auto" w:fill="FFFFFF"/>
          </w:tcPr>
          <w:p w14:paraId="1FB19F93"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7C439182" w14:textId="77777777" w:rsidR="00152492" w:rsidRDefault="00152492" w:rsidP="001430D2">
            <w:pPr>
              <w:widowControl/>
              <w:rPr>
                <w:rFonts w:ascii="宋体" w:eastAsia="宋体" w:hAnsi="宋体" w:cs="宋体"/>
                <w:kern w:val="0"/>
                <w:sz w:val="18"/>
                <w:szCs w:val="21"/>
              </w:rPr>
            </w:pPr>
          </w:p>
        </w:tc>
      </w:tr>
      <w:tr w:rsidR="00152492" w14:paraId="40DF33CB" w14:textId="77777777" w:rsidTr="001430D2">
        <w:tc>
          <w:tcPr>
            <w:tcW w:w="2276" w:type="pct"/>
            <w:shd w:val="pct10" w:color="auto" w:fill="FFFFFF"/>
            <w:vAlign w:val="center"/>
          </w:tcPr>
          <w:p w14:paraId="66B0DEE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购买商品、接受劳务支付的现金</w:t>
            </w:r>
          </w:p>
        </w:tc>
        <w:tc>
          <w:tcPr>
            <w:tcW w:w="1362" w:type="pct"/>
            <w:shd w:val="clear" w:color="auto" w:fill="auto"/>
          </w:tcPr>
          <w:p w14:paraId="2A638E1F"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48500511" w14:textId="77777777" w:rsidR="00152492" w:rsidRDefault="00152492" w:rsidP="001430D2">
            <w:pPr>
              <w:widowControl/>
              <w:rPr>
                <w:rFonts w:ascii="宋体" w:eastAsia="宋体" w:hAnsi="宋体" w:cs="宋体"/>
                <w:kern w:val="0"/>
                <w:sz w:val="18"/>
                <w:szCs w:val="21"/>
              </w:rPr>
            </w:pPr>
          </w:p>
        </w:tc>
      </w:tr>
      <w:tr w:rsidR="00152492" w14:paraId="0B2EA81A" w14:textId="77777777" w:rsidTr="001430D2">
        <w:tc>
          <w:tcPr>
            <w:tcW w:w="2276" w:type="pct"/>
            <w:shd w:val="pct10" w:color="auto" w:fill="FFFFFF"/>
            <w:vAlign w:val="center"/>
          </w:tcPr>
          <w:p w14:paraId="4DD2CBA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支付给职工以及为职工支付的现金</w:t>
            </w:r>
          </w:p>
        </w:tc>
        <w:tc>
          <w:tcPr>
            <w:tcW w:w="1362" w:type="pct"/>
            <w:shd w:val="clear" w:color="auto" w:fill="auto"/>
          </w:tcPr>
          <w:p w14:paraId="2ADCE9B8"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77FEF5F5" w14:textId="77777777" w:rsidR="00152492" w:rsidRDefault="00152492" w:rsidP="001430D2">
            <w:pPr>
              <w:widowControl/>
              <w:rPr>
                <w:rFonts w:ascii="宋体" w:eastAsia="宋体" w:hAnsi="宋体" w:cs="宋体"/>
                <w:kern w:val="0"/>
                <w:sz w:val="18"/>
                <w:szCs w:val="21"/>
              </w:rPr>
            </w:pPr>
          </w:p>
        </w:tc>
      </w:tr>
      <w:tr w:rsidR="00152492" w14:paraId="15A124B6" w14:textId="77777777" w:rsidTr="001430D2">
        <w:tc>
          <w:tcPr>
            <w:tcW w:w="2276" w:type="pct"/>
            <w:shd w:val="pct10" w:color="auto" w:fill="FFFFFF"/>
            <w:vAlign w:val="center"/>
          </w:tcPr>
          <w:p w14:paraId="17F396B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支付的各项税费</w:t>
            </w:r>
          </w:p>
        </w:tc>
        <w:tc>
          <w:tcPr>
            <w:tcW w:w="1362" w:type="pct"/>
            <w:shd w:val="clear" w:color="auto" w:fill="auto"/>
          </w:tcPr>
          <w:p w14:paraId="76EA60FE"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897E10B" w14:textId="77777777" w:rsidR="00152492" w:rsidRDefault="00152492" w:rsidP="001430D2">
            <w:pPr>
              <w:widowControl/>
              <w:rPr>
                <w:rFonts w:ascii="宋体" w:eastAsia="宋体" w:hAnsi="宋体" w:cs="宋体"/>
                <w:kern w:val="0"/>
                <w:sz w:val="18"/>
                <w:szCs w:val="21"/>
              </w:rPr>
            </w:pPr>
          </w:p>
        </w:tc>
      </w:tr>
      <w:tr w:rsidR="00152492" w14:paraId="67E22E97" w14:textId="77777777" w:rsidTr="001430D2">
        <w:tc>
          <w:tcPr>
            <w:tcW w:w="2276" w:type="pct"/>
            <w:shd w:val="pct10" w:color="auto" w:fill="FFFFFF"/>
            <w:vAlign w:val="center"/>
          </w:tcPr>
          <w:p w14:paraId="620A190E"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支付其他与经营活动有关的现金</w:t>
            </w:r>
          </w:p>
        </w:tc>
        <w:tc>
          <w:tcPr>
            <w:tcW w:w="1362" w:type="pct"/>
            <w:tcBorders>
              <w:bottom w:val="single" w:sz="4" w:space="0" w:color="5B9BD5"/>
            </w:tcBorders>
            <w:shd w:val="clear" w:color="auto" w:fill="auto"/>
          </w:tcPr>
          <w:p w14:paraId="38701E1B" w14:textId="77777777" w:rsidR="00152492" w:rsidRDefault="00152492" w:rsidP="001430D2">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403FBA7D" w14:textId="77777777" w:rsidR="00152492" w:rsidRDefault="00152492" w:rsidP="001430D2">
            <w:pPr>
              <w:widowControl/>
              <w:rPr>
                <w:rFonts w:ascii="宋体" w:eastAsia="宋体" w:hAnsi="宋体" w:cs="宋体"/>
                <w:kern w:val="0"/>
                <w:sz w:val="18"/>
                <w:szCs w:val="21"/>
              </w:rPr>
            </w:pPr>
          </w:p>
        </w:tc>
      </w:tr>
      <w:tr w:rsidR="00152492" w14:paraId="7F566BFA" w14:textId="77777777" w:rsidTr="001430D2">
        <w:tc>
          <w:tcPr>
            <w:tcW w:w="2276" w:type="pct"/>
            <w:shd w:val="pct10" w:color="auto" w:fill="FFFFFF"/>
            <w:vAlign w:val="center"/>
          </w:tcPr>
          <w:p w14:paraId="6B22473F"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经营活动现金流出小计</w:t>
            </w:r>
          </w:p>
        </w:tc>
        <w:tc>
          <w:tcPr>
            <w:tcW w:w="1362" w:type="pct"/>
            <w:shd w:val="pct10" w:color="auto" w:fill="FFFFFF"/>
          </w:tcPr>
          <w:p w14:paraId="1D142769" w14:textId="77777777" w:rsidR="00152492" w:rsidRDefault="00152492" w:rsidP="001430D2">
            <w:pPr>
              <w:widowControl/>
              <w:jc w:val="center"/>
              <w:rPr>
                <w:rFonts w:ascii="宋体" w:eastAsia="宋体" w:hAnsi="宋体" w:cs="宋体"/>
                <w:b/>
                <w:kern w:val="0"/>
                <w:sz w:val="18"/>
                <w:szCs w:val="21"/>
              </w:rPr>
            </w:pPr>
          </w:p>
        </w:tc>
        <w:tc>
          <w:tcPr>
            <w:tcW w:w="1362" w:type="pct"/>
            <w:shd w:val="pct10" w:color="auto" w:fill="FFFFFF"/>
          </w:tcPr>
          <w:p w14:paraId="2938B3CC" w14:textId="77777777" w:rsidR="00152492" w:rsidRDefault="00152492" w:rsidP="001430D2">
            <w:pPr>
              <w:widowControl/>
              <w:jc w:val="center"/>
              <w:rPr>
                <w:rFonts w:ascii="宋体" w:eastAsia="宋体" w:hAnsi="宋体" w:cs="宋体"/>
                <w:b/>
                <w:kern w:val="0"/>
                <w:sz w:val="18"/>
                <w:szCs w:val="21"/>
              </w:rPr>
            </w:pPr>
          </w:p>
        </w:tc>
      </w:tr>
      <w:tr w:rsidR="00152492" w14:paraId="03E018AA" w14:textId="77777777" w:rsidTr="001430D2">
        <w:tc>
          <w:tcPr>
            <w:tcW w:w="2276" w:type="pct"/>
            <w:shd w:val="pct10" w:color="auto" w:fill="FFFFFF"/>
            <w:vAlign w:val="center"/>
          </w:tcPr>
          <w:p w14:paraId="317951FA"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lastRenderedPageBreak/>
              <w:t>经营活动产生的现金流量净额</w:t>
            </w:r>
          </w:p>
        </w:tc>
        <w:tc>
          <w:tcPr>
            <w:tcW w:w="1362" w:type="pct"/>
            <w:shd w:val="pct10" w:color="auto" w:fill="FFFFFF"/>
          </w:tcPr>
          <w:p w14:paraId="164ABCEA" w14:textId="77777777" w:rsidR="00152492" w:rsidRDefault="00152492" w:rsidP="001430D2">
            <w:pPr>
              <w:widowControl/>
              <w:jc w:val="center"/>
              <w:rPr>
                <w:rFonts w:ascii="宋体" w:eastAsia="宋体" w:hAnsi="宋体" w:cs="宋体"/>
                <w:b/>
                <w:kern w:val="0"/>
                <w:sz w:val="18"/>
                <w:szCs w:val="21"/>
              </w:rPr>
            </w:pPr>
          </w:p>
        </w:tc>
        <w:tc>
          <w:tcPr>
            <w:tcW w:w="1362" w:type="pct"/>
            <w:shd w:val="pct10" w:color="auto" w:fill="FFFFFF"/>
          </w:tcPr>
          <w:p w14:paraId="4C3E0F5C" w14:textId="77777777" w:rsidR="00152492" w:rsidRDefault="00152492" w:rsidP="001430D2">
            <w:pPr>
              <w:widowControl/>
              <w:jc w:val="center"/>
              <w:rPr>
                <w:rFonts w:ascii="宋体" w:eastAsia="宋体" w:hAnsi="宋体" w:cs="宋体"/>
                <w:b/>
                <w:kern w:val="0"/>
                <w:sz w:val="18"/>
                <w:szCs w:val="21"/>
              </w:rPr>
            </w:pPr>
          </w:p>
        </w:tc>
      </w:tr>
      <w:tr w:rsidR="00152492" w14:paraId="79365C34" w14:textId="77777777" w:rsidTr="001430D2">
        <w:tc>
          <w:tcPr>
            <w:tcW w:w="2276" w:type="pct"/>
            <w:shd w:val="pct10" w:color="auto" w:fill="FFFFFF"/>
            <w:vAlign w:val="center"/>
          </w:tcPr>
          <w:p w14:paraId="471ED5E0"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二、投资活动产生的现金流量：</w:t>
            </w:r>
          </w:p>
        </w:tc>
        <w:tc>
          <w:tcPr>
            <w:tcW w:w="1362" w:type="pct"/>
            <w:shd w:val="clear" w:color="auto" w:fill="auto"/>
          </w:tcPr>
          <w:p w14:paraId="04FFBAFC"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61B50965" w14:textId="77777777" w:rsidR="00152492" w:rsidRDefault="00152492" w:rsidP="001430D2">
            <w:pPr>
              <w:widowControl/>
              <w:rPr>
                <w:rFonts w:ascii="宋体" w:eastAsia="宋体" w:hAnsi="宋体" w:cs="宋体"/>
                <w:kern w:val="0"/>
                <w:sz w:val="18"/>
                <w:szCs w:val="21"/>
              </w:rPr>
            </w:pPr>
          </w:p>
        </w:tc>
      </w:tr>
      <w:tr w:rsidR="00152492" w14:paraId="3335DA06" w14:textId="77777777" w:rsidTr="001430D2">
        <w:tc>
          <w:tcPr>
            <w:tcW w:w="2276" w:type="pct"/>
            <w:shd w:val="pct10" w:color="auto" w:fill="FFFFFF"/>
            <w:vAlign w:val="center"/>
          </w:tcPr>
          <w:p w14:paraId="357C220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收回投资收到的现金</w:t>
            </w:r>
          </w:p>
        </w:tc>
        <w:tc>
          <w:tcPr>
            <w:tcW w:w="1362" w:type="pct"/>
            <w:shd w:val="clear" w:color="auto" w:fill="auto"/>
          </w:tcPr>
          <w:p w14:paraId="7632A9E1"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0AC0B30" w14:textId="77777777" w:rsidR="00152492" w:rsidRDefault="00152492" w:rsidP="001430D2">
            <w:pPr>
              <w:widowControl/>
              <w:rPr>
                <w:rFonts w:ascii="宋体" w:eastAsia="宋体" w:hAnsi="宋体" w:cs="宋体"/>
                <w:kern w:val="0"/>
                <w:sz w:val="18"/>
                <w:szCs w:val="21"/>
              </w:rPr>
            </w:pPr>
          </w:p>
        </w:tc>
      </w:tr>
      <w:tr w:rsidR="00152492" w14:paraId="15577A08" w14:textId="77777777" w:rsidTr="001430D2">
        <w:tc>
          <w:tcPr>
            <w:tcW w:w="2276" w:type="pct"/>
            <w:shd w:val="pct10" w:color="auto" w:fill="FFFFFF"/>
            <w:vAlign w:val="center"/>
          </w:tcPr>
          <w:p w14:paraId="33F9EAC0"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取得投资收益收到的现金</w:t>
            </w:r>
          </w:p>
        </w:tc>
        <w:tc>
          <w:tcPr>
            <w:tcW w:w="1362" w:type="pct"/>
            <w:shd w:val="clear" w:color="auto" w:fill="auto"/>
          </w:tcPr>
          <w:p w14:paraId="15AFA809"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0ECE2469" w14:textId="77777777" w:rsidR="00152492" w:rsidRDefault="00152492" w:rsidP="001430D2">
            <w:pPr>
              <w:widowControl/>
              <w:rPr>
                <w:rFonts w:ascii="宋体" w:eastAsia="宋体" w:hAnsi="宋体" w:cs="宋体"/>
                <w:kern w:val="0"/>
                <w:sz w:val="18"/>
                <w:szCs w:val="21"/>
              </w:rPr>
            </w:pPr>
          </w:p>
        </w:tc>
      </w:tr>
      <w:tr w:rsidR="00152492" w14:paraId="1DB00D47" w14:textId="77777777" w:rsidTr="001430D2">
        <w:tc>
          <w:tcPr>
            <w:tcW w:w="2276" w:type="pct"/>
            <w:shd w:val="pct10" w:color="auto" w:fill="FFFFFF"/>
            <w:vAlign w:val="center"/>
          </w:tcPr>
          <w:p w14:paraId="57F14CF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处置固定资产、无形资产和其他长期资产收回的现金净额</w:t>
            </w:r>
          </w:p>
        </w:tc>
        <w:tc>
          <w:tcPr>
            <w:tcW w:w="1362" w:type="pct"/>
            <w:shd w:val="clear" w:color="auto" w:fill="auto"/>
          </w:tcPr>
          <w:p w14:paraId="5F2355B5"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699BEBC0" w14:textId="77777777" w:rsidR="00152492" w:rsidRDefault="00152492" w:rsidP="001430D2">
            <w:pPr>
              <w:widowControl/>
              <w:rPr>
                <w:rFonts w:ascii="宋体" w:eastAsia="宋体" w:hAnsi="宋体" w:cs="宋体"/>
                <w:kern w:val="0"/>
                <w:sz w:val="18"/>
                <w:szCs w:val="21"/>
              </w:rPr>
            </w:pPr>
          </w:p>
        </w:tc>
      </w:tr>
      <w:tr w:rsidR="00152492" w14:paraId="05F6CD4D" w14:textId="77777777" w:rsidTr="001430D2">
        <w:tc>
          <w:tcPr>
            <w:tcW w:w="2276" w:type="pct"/>
            <w:shd w:val="pct10" w:color="auto" w:fill="FFFFFF"/>
            <w:vAlign w:val="center"/>
          </w:tcPr>
          <w:p w14:paraId="05FA1F2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处置子公司及其他营业单位收到的现金净额</w:t>
            </w:r>
          </w:p>
        </w:tc>
        <w:tc>
          <w:tcPr>
            <w:tcW w:w="1362" w:type="pct"/>
            <w:shd w:val="clear" w:color="auto" w:fill="auto"/>
          </w:tcPr>
          <w:p w14:paraId="678AFF00"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A65944A" w14:textId="77777777" w:rsidR="00152492" w:rsidRDefault="00152492" w:rsidP="001430D2">
            <w:pPr>
              <w:widowControl/>
              <w:rPr>
                <w:rFonts w:ascii="宋体" w:eastAsia="宋体" w:hAnsi="宋体" w:cs="宋体"/>
                <w:kern w:val="0"/>
                <w:sz w:val="18"/>
                <w:szCs w:val="21"/>
              </w:rPr>
            </w:pPr>
          </w:p>
        </w:tc>
      </w:tr>
      <w:tr w:rsidR="00152492" w14:paraId="0B2839C4" w14:textId="77777777" w:rsidTr="001430D2">
        <w:tc>
          <w:tcPr>
            <w:tcW w:w="2276" w:type="pct"/>
            <w:shd w:val="pct10" w:color="auto" w:fill="FFFFFF"/>
            <w:vAlign w:val="center"/>
          </w:tcPr>
          <w:p w14:paraId="682EC475"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收到其他与投资活动有关的现金</w:t>
            </w:r>
          </w:p>
        </w:tc>
        <w:tc>
          <w:tcPr>
            <w:tcW w:w="1362" w:type="pct"/>
            <w:shd w:val="clear" w:color="auto" w:fill="auto"/>
          </w:tcPr>
          <w:p w14:paraId="6533B343"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0B710DB9" w14:textId="77777777" w:rsidR="00152492" w:rsidRDefault="00152492" w:rsidP="001430D2">
            <w:pPr>
              <w:widowControl/>
              <w:rPr>
                <w:rFonts w:ascii="宋体" w:eastAsia="宋体" w:hAnsi="宋体" w:cs="宋体"/>
                <w:kern w:val="0"/>
                <w:sz w:val="18"/>
                <w:szCs w:val="21"/>
              </w:rPr>
            </w:pPr>
          </w:p>
        </w:tc>
      </w:tr>
      <w:tr w:rsidR="00152492" w14:paraId="4905F276" w14:textId="77777777" w:rsidTr="001430D2">
        <w:tc>
          <w:tcPr>
            <w:tcW w:w="2276" w:type="pct"/>
            <w:shd w:val="pct10" w:color="auto" w:fill="FFFFFF"/>
            <w:vAlign w:val="center"/>
          </w:tcPr>
          <w:p w14:paraId="213CD997"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投资活动现金流入小计</w:t>
            </w:r>
          </w:p>
        </w:tc>
        <w:tc>
          <w:tcPr>
            <w:tcW w:w="1362" w:type="pct"/>
            <w:shd w:val="clear" w:color="auto" w:fill="auto"/>
          </w:tcPr>
          <w:p w14:paraId="367430FA"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2287A65D" w14:textId="77777777" w:rsidR="00152492" w:rsidRDefault="00152492" w:rsidP="001430D2">
            <w:pPr>
              <w:widowControl/>
              <w:rPr>
                <w:rFonts w:ascii="宋体" w:eastAsia="宋体" w:hAnsi="宋体" w:cs="宋体"/>
                <w:kern w:val="0"/>
                <w:sz w:val="18"/>
                <w:szCs w:val="21"/>
              </w:rPr>
            </w:pPr>
          </w:p>
        </w:tc>
      </w:tr>
      <w:tr w:rsidR="00152492" w14:paraId="1E2DB14E" w14:textId="77777777" w:rsidTr="001430D2">
        <w:tc>
          <w:tcPr>
            <w:tcW w:w="2276" w:type="pct"/>
            <w:shd w:val="pct10" w:color="auto" w:fill="FFFFFF"/>
            <w:vAlign w:val="center"/>
          </w:tcPr>
          <w:p w14:paraId="043366F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购建固定资产、无形资产和其他长期资产支付的现金</w:t>
            </w:r>
          </w:p>
        </w:tc>
        <w:tc>
          <w:tcPr>
            <w:tcW w:w="1362" w:type="pct"/>
            <w:shd w:val="clear" w:color="auto" w:fill="auto"/>
          </w:tcPr>
          <w:p w14:paraId="43010FBB"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AC54D28" w14:textId="77777777" w:rsidR="00152492" w:rsidRDefault="00152492" w:rsidP="001430D2">
            <w:pPr>
              <w:widowControl/>
              <w:rPr>
                <w:rFonts w:ascii="宋体" w:eastAsia="宋体" w:hAnsi="宋体" w:cs="宋体"/>
                <w:kern w:val="0"/>
                <w:sz w:val="18"/>
                <w:szCs w:val="21"/>
              </w:rPr>
            </w:pPr>
          </w:p>
        </w:tc>
      </w:tr>
      <w:tr w:rsidR="00152492" w14:paraId="61716453" w14:textId="77777777" w:rsidTr="001430D2">
        <w:tc>
          <w:tcPr>
            <w:tcW w:w="2276" w:type="pct"/>
            <w:shd w:val="pct10" w:color="auto" w:fill="FFFFFF"/>
            <w:vAlign w:val="center"/>
          </w:tcPr>
          <w:p w14:paraId="59F7B289"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投资支付的现金</w:t>
            </w:r>
          </w:p>
        </w:tc>
        <w:tc>
          <w:tcPr>
            <w:tcW w:w="1362" w:type="pct"/>
            <w:shd w:val="clear" w:color="auto" w:fill="auto"/>
          </w:tcPr>
          <w:p w14:paraId="0E890A43"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3A5B73AC" w14:textId="77777777" w:rsidR="00152492" w:rsidRDefault="00152492" w:rsidP="001430D2">
            <w:pPr>
              <w:widowControl/>
              <w:rPr>
                <w:rFonts w:ascii="宋体" w:eastAsia="宋体" w:hAnsi="宋体" w:cs="宋体"/>
                <w:kern w:val="0"/>
                <w:sz w:val="18"/>
                <w:szCs w:val="21"/>
              </w:rPr>
            </w:pPr>
          </w:p>
        </w:tc>
      </w:tr>
      <w:tr w:rsidR="00152492" w14:paraId="213A67B4" w14:textId="77777777" w:rsidTr="001430D2">
        <w:tc>
          <w:tcPr>
            <w:tcW w:w="2276" w:type="pct"/>
            <w:shd w:val="pct10" w:color="auto" w:fill="FFFFFF"/>
            <w:vAlign w:val="center"/>
          </w:tcPr>
          <w:p w14:paraId="5622B1F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取得子公司及其他营业单位支付的现金净额</w:t>
            </w:r>
          </w:p>
        </w:tc>
        <w:tc>
          <w:tcPr>
            <w:tcW w:w="1362" w:type="pct"/>
            <w:shd w:val="clear" w:color="auto" w:fill="auto"/>
          </w:tcPr>
          <w:p w14:paraId="0C13686B"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F99901C" w14:textId="77777777" w:rsidR="00152492" w:rsidRDefault="00152492" w:rsidP="001430D2">
            <w:pPr>
              <w:widowControl/>
              <w:rPr>
                <w:rFonts w:ascii="宋体" w:eastAsia="宋体" w:hAnsi="宋体" w:cs="宋体"/>
                <w:kern w:val="0"/>
                <w:sz w:val="18"/>
                <w:szCs w:val="21"/>
              </w:rPr>
            </w:pPr>
          </w:p>
        </w:tc>
      </w:tr>
      <w:tr w:rsidR="00152492" w14:paraId="0FE1DFB7" w14:textId="77777777" w:rsidTr="001430D2">
        <w:tc>
          <w:tcPr>
            <w:tcW w:w="2276" w:type="pct"/>
            <w:shd w:val="pct10" w:color="auto" w:fill="FFFFFF"/>
            <w:vAlign w:val="center"/>
          </w:tcPr>
          <w:p w14:paraId="58A91C96"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支付其他与投资活动有关的现金</w:t>
            </w:r>
          </w:p>
        </w:tc>
        <w:tc>
          <w:tcPr>
            <w:tcW w:w="1362" w:type="pct"/>
            <w:tcBorders>
              <w:bottom w:val="single" w:sz="4" w:space="0" w:color="5B9BD5"/>
            </w:tcBorders>
            <w:shd w:val="clear" w:color="auto" w:fill="auto"/>
          </w:tcPr>
          <w:p w14:paraId="6ABA892C" w14:textId="77777777" w:rsidR="00152492" w:rsidRDefault="00152492" w:rsidP="001430D2">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112D3F4B" w14:textId="77777777" w:rsidR="00152492" w:rsidRDefault="00152492" w:rsidP="001430D2">
            <w:pPr>
              <w:widowControl/>
              <w:rPr>
                <w:rFonts w:ascii="宋体" w:eastAsia="宋体" w:hAnsi="宋体" w:cs="宋体"/>
                <w:kern w:val="0"/>
                <w:sz w:val="18"/>
                <w:szCs w:val="21"/>
              </w:rPr>
            </w:pPr>
          </w:p>
        </w:tc>
      </w:tr>
      <w:tr w:rsidR="00152492" w14:paraId="440832C6" w14:textId="77777777" w:rsidTr="001430D2">
        <w:tc>
          <w:tcPr>
            <w:tcW w:w="2276" w:type="pct"/>
            <w:shd w:val="pct10" w:color="auto" w:fill="FFFFFF"/>
            <w:vAlign w:val="center"/>
          </w:tcPr>
          <w:p w14:paraId="67501D2F"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投资活动现金流出小计</w:t>
            </w:r>
          </w:p>
        </w:tc>
        <w:tc>
          <w:tcPr>
            <w:tcW w:w="1362" w:type="pct"/>
            <w:shd w:val="pct10" w:color="auto" w:fill="FFFFFF"/>
          </w:tcPr>
          <w:p w14:paraId="077C8CA3"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502C06A8" w14:textId="77777777" w:rsidR="00152492" w:rsidRDefault="00152492" w:rsidP="001430D2">
            <w:pPr>
              <w:widowControl/>
              <w:rPr>
                <w:rFonts w:ascii="宋体" w:eastAsia="宋体" w:hAnsi="宋体" w:cs="宋体"/>
                <w:kern w:val="0"/>
                <w:sz w:val="18"/>
                <w:szCs w:val="21"/>
              </w:rPr>
            </w:pPr>
          </w:p>
        </w:tc>
      </w:tr>
      <w:tr w:rsidR="00152492" w14:paraId="3215A36D" w14:textId="77777777" w:rsidTr="001430D2">
        <w:tc>
          <w:tcPr>
            <w:tcW w:w="2276" w:type="pct"/>
            <w:shd w:val="pct10" w:color="auto" w:fill="FFFFFF"/>
            <w:vAlign w:val="center"/>
          </w:tcPr>
          <w:p w14:paraId="0990A44F"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投资活动产生的现金流量净额</w:t>
            </w:r>
          </w:p>
        </w:tc>
        <w:tc>
          <w:tcPr>
            <w:tcW w:w="1362" w:type="pct"/>
            <w:shd w:val="pct10" w:color="auto" w:fill="FFFFFF"/>
          </w:tcPr>
          <w:p w14:paraId="0CFC1E07"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3F18B647" w14:textId="77777777" w:rsidR="00152492" w:rsidRDefault="00152492" w:rsidP="001430D2">
            <w:pPr>
              <w:widowControl/>
              <w:rPr>
                <w:rFonts w:ascii="宋体" w:eastAsia="宋体" w:hAnsi="宋体" w:cs="宋体"/>
                <w:kern w:val="0"/>
                <w:sz w:val="18"/>
                <w:szCs w:val="21"/>
              </w:rPr>
            </w:pPr>
          </w:p>
        </w:tc>
      </w:tr>
      <w:tr w:rsidR="00152492" w14:paraId="5C2E2155" w14:textId="77777777" w:rsidTr="001430D2">
        <w:tc>
          <w:tcPr>
            <w:tcW w:w="2276" w:type="pct"/>
            <w:shd w:val="pct10" w:color="auto" w:fill="FFFFFF"/>
            <w:vAlign w:val="center"/>
          </w:tcPr>
          <w:p w14:paraId="032B5A14"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三、筹资活动产生的现金流量：</w:t>
            </w:r>
          </w:p>
        </w:tc>
        <w:tc>
          <w:tcPr>
            <w:tcW w:w="1362" w:type="pct"/>
            <w:shd w:val="clear" w:color="auto" w:fill="auto"/>
          </w:tcPr>
          <w:p w14:paraId="312B5DB3"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67B66ADA" w14:textId="77777777" w:rsidR="00152492" w:rsidRDefault="00152492" w:rsidP="001430D2">
            <w:pPr>
              <w:widowControl/>
              <w:rPr>
                <w:rFonts w:ascii="宋体" w:eastAsia="宋体" w:hAnsi="宋体" w:cs="宋体"/>
                <w:kern w:val="0"/>
                <w:sz w:val="18"/>
                <w:szCs w:val="21"/>
              </w:rPr>
            </w:pPr>
          </w:p>
        </w:tc>
      </w:tr>
      <w:tr w:rsidR="00152492" w14:paraId="3AE3F690" w14:textId="77777777" w:rsidTr="001430D2">
        <w:tc>
          <w:tcPr>
            <w:tcW w:w="2276" w:type="pct"/>
            <w:shd w:val="pct10" w:color="auto" w:fill="FFFFFF"/>
            <w:vAlign w:val="center"/>
          </w:tcPr>
          <w:p w14:paraId="70C1A88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吸收投资收到的现金</w:t>
            </w:r>
          </w:p>
        </w:tc>
        <w:tc>
          <w:tcPr>
            <w:tcW w:w="1362" w:type="pct"/>
            <w:shd w:val="clear" w:color="auto" w:fill="auto"/>
          </w:tcPr>
          <w:p w14:paraId="506BE790"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69F5DF2" w14:textId="77777777" w:rsidR="00152492" w:rsidRDefault="00152492" w:rsidP="001430D2">
            <w:pPr>
              <w:widowControl/>
              <w:rPr>
                <w:rFonts w:ascii="宋体" w:eastAsia="宋体" w:hAnsi="宋体" w:cs="宋体"/>
                <w:kern w:val="0"/>
                <w:sz w:val="18"/>
                <w:szCs w:val="21"/>
              </w:rPr>
            </w:pPr>
          </w:p>
        </w:tc>
      </w:tr>
      <w:tr w:rsidR="00152492" w14:paraId="2D6CDC20" w14:textId="77777777" w:rsidTr="001430D2">
        <w:tc>
          <w:tcPr>
            <w:tcW w:w="2276" w:type="pct"/>
            <w:shd w:val="pct10" w:color="auto" w:fill="FFFFFF"/>
            <w:vAlign w:val="center"/>
          </w:tcPr>
          <w:p w14:paraId="5676D07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取得借款收到的现金</w:t>
            </w:r>
          </w:p>
        </w:tc>
        <w:tc>
          <w:tcPr>
            <w:tcW w:w="1362" w:type="pct"/>
            <w:shd w:val="clear" w:color="auto" w:fill="auto"/>
          </w:tcPr>
          <w:p w14:paraId="27297E57"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7DE0A026" w14:textId="77777777" w:rsidR="00152492" w:rsidRDefault="00152492" w:rsidP="001430D2">
            <w:pPr>
              <w:widowControl/>
              <w:rPr>
                <w:rFonts w:ascii="宋体" w:eastAsia="宋体" w:hAnsi="宋体" w:cs="宋体"/>
                <w:kern w:val="0"/>
                <w:sz w:val="18"/>
                <w:szCs w:val="21"/>
              </w:rPr>
            </w:pPr>
          </w:p>
        </w:tc>
      </w:tr>
      <w:tr w:rsidR="00152492" w14:paraId="7554C38C" w14:textId="77777777" w:rsidTr="001430D2">
        <w:tc>
          <w:tcPr>
            <w:tcW w:w="2276" w:type="pct"/>
            <w:shd w:val="pct10" w:color="auto" w:fill="FFFFFF"/>
            <w:vAlign w:val="center"/>
          </w:tcPr>
          <w:p w14:paraId="44457717"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18"/>
              </w:rPr>
              <w:t>发行</w:t>
            </w:r>
            <w:r>
              <w:rPr>
                <w:rFonts w:ascii="宋体" w:eastAsia="宋体" w:hAnsi="宋体" w:cs="Times New Roman"/>
                <w:sz w:val="18"/>
                <w:szCs w:val="18"/>
              </w:rPr>
              <w:t>债券收到的现金</w:t>
            </w:r>
          </w:p>
        </w:tc>
        <w:tc>
          <w:tcPr>
            <w:tcW w:w="1362" w:type="pct"/>
            <w:shd w:val="clear" w:color="auto" w:fill="auto"/>
          </w:tcPr>
          <w:p w14:paraId="37F6816D"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06D004CC" w14:textId="77777777" w:rsidR="00152492" w:rsidRDefault="00152492" w:rsidP="001430D2">
            <w:pPr>
              <w:widowControl/>
              <w:rPr>
                <w:rFonts w:ascii="宋体" w:eastAsia="宋体" w:hAnsi="宋体" w:cs="宋体"/>
                <w:kern w:val="0"/>
                <w:sz w:val="18"/>
                <w:szCs w:val="21"/>
              </w:rPr>
            </w:pPr>
          </w:p>
        </w:tc>
      </w:tr>
      <w:tr w:rsidR="00152492" w14:paraId="6EC17A20" w14:textId="77777777" w:rsidTr="001430D2">
        <w:tc>
          <w:tcPr>
            <w:tcW w:w="2276" w:type="pct"/>
            <w:shd w:val="pct10" w:color="auto" w:fill="FFFFFF"/>
            <w:vAlign w:val="center"/>
          </w:tcPr>
          <w:p w14:paraId="4FDECFF7"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收到其他与筹资活动有关的现金</w:t>
            </w:r>
          </w:p>
        </w:tc>
        <w:tc>
          <w:tcPr>
            <w:tcW w:w="1362" w:type="pct"/>
            <w:shd w:val="clear" w:color="auto" w:fill="auto"/>
          </w:tcPr>
          <w:p w14:paraId="31DD052E"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071C965F" w14:textId="77777777" w:rsidR="00152492" w:rsidRDefault="00152492" w:rsidP="001430D2">
            <w:pPr>
              <w:widowControl/>
              <w:rPr>
                <w:rFonts w:ascii="宋体" w:eastAsia="宋体" w:hAnsi="宋体" w:cs="宋体"/>
                <w:kern w:val="0"/>
                <w:sz w:val="18"/>
                <w:szCs w:val="21"/>
              </w:rPr>
            </w:pPr>
          </w:p>
        </w:tc>
      </w:tr>
      <w:tr w:rsidR="00152492" w14:paraId="07682F08" w14:textId="77777777" w:rsidTr="001430D2">
        <w:tc>
          <w:tcPr>
            <w:tcW w:w="2276" w:type="pct"/>
            <w:shd w:val="pct10" w:color="auto" w:fill="FFFFFF"/>
            <w:vAlign w:val="center"/>
          </w:tcPr>
          <w:p w14:paraId="0F76FFA2"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筹资活动现金流入小计</w:t>
            </w:r>
          </w:p>
        </w:tc>
        <w:tc>
          <w:tcPr>
            <w:tcW w:w="1362" w:type="pct"/>
            <w:shd w:val="clear" w:color="auto" w:fill="auto"/>
          </w:tcPr>
          <w:p w14:paraId="6339B3CE"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37B3CA64" w14:textId="77777777" w:rsidR="00152492" w:rsidRDefault="00152492" w:rsidP="001430D2">
            <w:pPr>
              <w:widowControl/>
              <w:rPr>
                <w:rFonts w:ascii="宋体" w:eastAsia="宋体" w:hAnsi="宋体" w:cs="宋体"/>
                <w:kern w:val="0"/>
                <w:sz w:val="18"/>
                <w:szCs w:val="21"/>
              </w:rPr>
            </w:pPr>
          </w:p>
        </w:tc>
      </w:tr>
      <w:tr w:rsidR="00152492" w14:paraId="153CD3CA" w14:textId="77777777" w:rsidTr="001430D2">
        <w:tc>
          <w:tcPr>
            <w:tcW w:w="2276" w:type="pct"/>
            <w:shd w:val="pct10" w:color="auto" w:fill="FFFFFF"/>
            <w:vAlign w:val="center"/>
          </w:tcPr>
          <w:p w14:paraId="42E0EB1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偿还债务支付的现金</w:t>
            </w:r>
          </w:p>
        </w:tc>
        <w:tc>
          <w:tcPr>
            <w:tcW w:w="1362" w:type="pct"/>
            <w:shd w:val="clear" w:color="auto" w:fill="auto"/>
          </w:tcPr>
          <w:p w14:paraId="49A6EEF9"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242AB3B4" w14:textId="77777777" w:rsidR="00152492" w:rsidRDefault="00152492" w:rsidP="001430D2">
            <w:pPr>
              <w:widowControl/>
              <w:rPr>
                <w:rFonts w:ascii="宋体" w:eastAsia="宋体" w:hAnsi="宋体" w:cs="宋体"/>
                <w:kern w:val="0"/>
                <w:sz w:val="18"/>
                <w:szCs w:val="21"/>
              </w:rPr>
            </w:pPr>
          </w:p>
        </w:tc>
      </w:tr>
      <w:tr w:rsidR="00152492" w14:paraId="25A7DC22" w14:textId="77777777" w:rsidTr="001430D2">
        <w:tc>
          <w:tcPr>
            <w:tcW w:w="2276" w:type="pct"/>
            <w:shd w:val="pct10" w:color="auto" w:fill="FFFFFF"/>
            <w:vAlign w:val="center"/>
          </w:tcPr>
          <w:p w14:paraId="5995A63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分配股利、利润或偿付利息支付的现金</w:t>
            </w:r>
          </w:p>
        </w:tc>
        <w:tc>
          <w:tcPr>
            <w:tcW w:w="1362" w:type="pct"/>
            <w:shd w:val="clear" w:color="auto" w:fill="auto"/>
          </w:tcPr>
          <w:p w14:paraId="5D16E199"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1D9A550" w14:textId="77777777" w:rsidR="00152492" w:rsidRDefault="00152492" w:rsidP="001430D2">
            <w:pPr>
              <w:widowControl/>
              <w:rPr>
                <w:rFonts w:ascii="宋体" w:eastAsia="宋体" w:hAnsi="宋体" w:cs="宋体"/>
                <w:kern w:val="0"/>
                <w:sz w:val="18"/>
                <w:szCs w:val="21"/>
              </w:rPr>
            </w:pPr>
          </w:p>
        </w:tc>
      </w:tr>
      <w:tr w:rsidR="00152492" w14:paraId="75BF98EA" w14:textId="77777777" w:rsidTr="001430D2">
        <w:tc>
          <w:tcPr>
            <w:tcW w:w="2276" w:type="pct"/>
            <w:shd w:val="pct10" w:color="auto" w:fill="FFFFFF"/>
            <w:vAlign w:val="center"/>
          </w:tcPr>
          <w:p w14:paraId="33B4D7A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支付其他与筹资活动有关的现金</w:t>
            </w:r>
          </w:p>
        </w:tc>
        <w:tc>
          <w:tcPr>
            <w:tcW w:w="1362" w:type="pct"/>
            <w:tcBorders>
              <w:bottom w:val="single" w:sz="4" w:space="0" w:color="5B9BD5"/>
            </w:tcBorders>
            <w:shd w:val="clear" w:color="auto" w:fill="auto"/>
          </w:tcPr>
          <w:p w14:paraId="3BC2BAB9" w14:textId="77777777" w:rsidR="00152492" w:rsidRDefault="00152492" w:rsidP="001430D2">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388231DC" w14:textId="77777777" w:rsidR="00152492" w:rsidRDefault="00152492" w:rsidP="001430D2">
            <w:pPr>
              <w:widowControl/>
              <w:rPr>
                <w:rFonts w:ascii="宋体" w:eastAsia="宋体" w:hAnsi="宋体" w:cs="宋体"/>
                <w:kern w:val="0"/>
                <w:sz w:val="18"/>
                <w:szCs w:val="21"/>
              </w:rPr>
            </w:pPr>
          </w:p>
        </w:tc>
      </w:tr>
      <w:tr w:rsidR="00152492" w14:paraId="5783C21D" w14:textId="77777777" w:rsidTr="001430D2">
        <w:tc>
          <w:tcPr>
            <w:tcW w:w="2276" w:type="pct"/>
            <w:shd w:val="pct10" w:color="auto" w:fill="FFFFFF"/>
            <w:vAlign w:val="center"/>
          </w:tcPr>
          <w:p w14:paraId="525A3A99"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筹资活动现金流出小计</w:t>
            </w:r>
          </w:p>
        </w:tc>
        <w:tc>
          <w:tcPr>
            <w:tcW w:w="1362" w:type="pct"/>
            <w:shd w:val="pct10" w:color="auto" w:fill="FFFFFF"/>
          </w:tcPr>
          <w:p w14:paraId="6A86E781"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546C3D98" w14:textId="77777777" w:rsidR="00152492" w:rsidRDefault="00152492" w:rsidP="001430D2">
            <w:pPr>
              <w:widowControl/>
              <w:rPr>
                <w:rFonts w:ascii="宋体" w:eastAsia="宋体" w:hAnsi="宋体" w:cs="宋体"/>
                <w:kern w:val="0"/>
                <w:sz w:val="18"/>
                <w:szCs w:val="21"/>
              </w:rPr>
            </w:pPr>
          </w:p>
        </w:tc>
      </w:tr>
      <w:tr w:rsidR="00152492" w14:paraId="0C0200B4" w14:textId="77777777" w:rsidTr="001430D2">
        <w:tc>
          <w:tcPr>
            <w:tcW w:w="2276" w:type="pct"/>
            <w:shd w:val="pct10" w:color="auto" w:fill="FFFFFF"/>
            <w:vAlign w:val="center"/>
          </w:tcPr>
          <w:p w14:paraId="74BAC0D4"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筹资活动产生的现金流量净额</w:t>
            </w:r>
          </w:p>
        </w:tc>
        <w:tc>
          <w:tcPr>
            <w:tcW w:w="1362" w:type="pct"/>
            <w:shd w:val="pct10" w:color="auto" w:fill="FFFFFF"/>
          </w:tcPr>
          <w:p w14:paraId="3B846D3E"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625FB079" w14:textId="77777777" w:rsidR="00152492" w:rsidRDefault="00152492" w:rsidP="001430D2">
            <w:pPr>
              <w:widowControl/>
              <w:rPr>
                <w:rFonts w:ascii="宋体" w:eastAsia="宋体" w:hAnsi="宋体" w:cs="宋体"/>
                <w:kern w:val="0"/>
                <w:sz w:val="18"/>
                <w:szCs w:val="21"/>
              </w:rPr>
            </w:pPr>
          </w:p>
        </w:tc>
      </w:tr>
      <w:tr w:rsidR="00152492" w14:paraId="6C8F9C31" w14:textId="77777777" w:rsidTr="001430D2">
        <w:tc>
          <w:tcPr>
            <w:tcW w:w="2276" w:type="pct"/>
            <w:shd w:val="pct10" w:color="auto" w:fill="FFFFFF"/>
            <w:vAlign w:val="center"/>
          </w:tcPr>
          <w:p w14:paraId="43E1BEB3"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四、汇率变动对现金及现金等价物的影响</w:t>
            </w:r>
          </w:p>
        </w:tc>
        <w:tc>
          <w:tcPr>
            <w:tcW w:w="1362" w:type="pct"/>
            <w:shd w:val="clear" w:color="auto" w:fill="auto"/>
          </w:tcPr>
          <w:p w14:paraId="465DB38A"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3BD9F29" w14:textId="77777777" w:rsidR="00152492" w:rsidRDefault="00152492" w:rsidP="001430D2">
            <w:pPr>
              <w:widowControl/>
              <w:rPr>
                <w:rFonts w:ascii="宋体" w:eastAsia="宋体" w:hAnsi="宋体" w:cs="宋体"/>
                <w:kern w:val="0"/>
                <w:sz w:val="18"/>
                <w:szCs w:val="21"/>
              </w:rPr>
            </w:pPr>
          </w:p>
        </w:tc>
      </w:tr>
      <w:tr w:rsidR="00152492" w14:paraId="43A50B35" w14:textId="77777777" w:rsidTr="001430D2">
        <w:tc>
          <w:tcPr>
            <w:tcW w:w="2276" w:type="pct"/>
            <w:shd w:val="pct10" w:color="auto" w:fill="FFFFFF"/>
            <w:vAlign w:val="center"/>
          </w:tcPr>
          <w:p w14:paraId="5C67FBC2"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五、现金及现金等价物净增加额</w:t>
            </w:r>
          </w:p>
        </w:tc>
        <w:tc>
          <w:tcPr>
            <w:tcW w:w="1362" w:type="pct"/>
            <w:shd w:val="clear" w:color="auto" w:fill="auto"/>
          </w:tcPr>
          <w:p w14:paraId="1C323A57"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4DF4CE8E" w14:textId="77777777" w:rsidR="00152492" w:rsidRDefault="00152492" w:rsidP="001430D2">
            <w:pPr>
              <w:widowControl/>
              <w:rPr>
                <w:rFonts w:ascii="宋体" w:eastAsia="宋体" w:hAnsi="宋体" w:cs="宋体"/>
                <w:kern w:val="0"/>
                <w:sz w:val="18"/>
                <w:szCs w:val="21"/>
              </w:rPr>
            </w:pPr>
          </w:p>
        </w:tc>
      </w:tr>
      <w:tr w:rsidR="00152492" w14:paraId="6B8D4319" w14:textId="77777777" w:rsidTr="001430D2">
        <w:tc>
          <w:tcPr>
            <w:tcW w:w="2276" w:type="pct"/>
            <w:shd w:val="pct10" w:color="auto" w:fill="FFFFFF"/>
            <w:vAlign w:val="center"/>
          </w:tcPr>
          <w:p w14:paraId="2DABC02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加：期初现金及现金等价物余额</w:t>
            </w:r>
          </w:p>
        </w:tc>
        <w:tc>
          <w:tcPr>
            <w:tcW w:w="1362" w:type="pct"/>
            <w:shd w:val="clear" w:color="auto" w:fill="auto"/>
          </w:tcPr>
          <w:p w14:paraId="30F67D98"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7B3CEE42" w14:textId="77777777" w:rsidR="00152492" w:rsidRDefault="00152492" w:rsidP="001430D2">
            <w:pPr>
              <w:widowControl/>
              <w:rPr>
                <w:rFonts w:ascii="宋体" w:eastAsia="宋体" w:hAnsi="宋体" w:cs="宋体"/>
                <w:kern w:val="0"/>
                <w:sz w:val="18"/>
                <w:szCs w:val="21"/>
              </w:rPr>
            </w:pPr>
          </w:p>
        </w:tc>
      </w:tr>
      <w:tr w:rsidR="00152492" w14:paraId="72D30CB1" w14:textId="77777777" w:rsidTr="001430D2">
        <w:tc>
          <w:tcPr>
            <w:tcW w:w="2276" w:type="pct"/>
            <w:shd w:val="pct10" w:color="auto" w:fill="FFFFFF"/>
            <w:vAlign w:val="center"/>
          </w:tcPr>
          <w:p w14:paraId="2554104B"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六、期末现金及现金等价物余额</w:t>
            </w:r>
          </w:p>
        </w:tc>
        <w:tc>
          <w:tcPr>
            <w:tcW w:w="1362" w:type="pct"/>
            <w:shd w:val="clear" w:color="auto" w:fill="auto"/>
          </w:tcPr>
          <w:p w14:paraId="2501CA9D"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0C6B9CF" w14:textId="77777777" w:rsidR="00152492" w:rsidRDefault="00152492" w:rsidP="001430D2">
            <w:pPr>
              <w:widowControl/>
              <w:rPr>
                <w:rFonts w:ascii="宋体" w:eastAsia="宋体" w:hAnsi="宋体" w:cs="宋体"/>
                <w:kern w:val="0"/>
                <w:sz w:val="18"/>
                <w:szCs w:val="21"/>
              </w:rPr>
            </w:pPr>
          </w:p>
        </w:tc>
      </w:tr>
    </w:tbl>
    <w:p w14:paraId="322815B9" w14:textId="77777777" w:rsidR="00227A0B" w:rsidRDefault="00227A0B" w:rsidP="00152492">
      <w:pPr>
        <w:tabs>
          <w:tab w:val="left" w:pos="5140"/>
        </w:tabs>
        <w:outlineLvl w:val="1"/>
        <w:rPr>
          <w:rFonts w:ascii="宋体" w:eastAsia="宋体" w:hAnsi="宋体" w:cs="Times New Roman"/>
          <w:b/>
          <w:color w:val="000000"/>
          <w:szCs w:val="21"/>
        </w:rPr>
      </w:pPr>
    </w:p>
    <w:p w14:paraId="259AE1FB" w14:textId="77777777" w:rsidR="00152492" w:rsidRDefault="00152492" w:rsidP="00152492">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私募机构：</w:t>
      </w:r>
    </w:p>
    <w:p w14:paraId="41DC2171" w14:textId="77777777" w:rsidR="00152492" w:rsidRDefault="00152492" w:rsidP="00525DF0">
      <w:pPr>
        <w:pStyle w:val="a5"/>
        <w:widowControl/>
        <w:numPr>
          <w:ilvl w:val="0"/>
          <w:numId w:val="46"/>
        </w:numPr>
        <w:ind w:right="272" w:firstLineChars="0"/>
        <w:jc w:val="left"/>
        <w:outlineLvl w:val="2"/>
        <w:rPr>
          <w:sz w:val="22"/>
        </w:rPr>
      </w:pPr>
      <w:r w:rsidRPr="00525DF0">
        <w:rPr>
          <w:rFonts w:ascii="宋体" w:hAnsi="宋体" w:hint="eastAsia"/>
          <w:b/>
          <w:bCs/>
          <w:color w:val="000000"/>
          <w:szCs w:val="18"/>
        </w:rPr>
        <w:t>合并资产负债表</w:t>
      </w:r>
      <w:r w:rsidRPr="00525DF0">
        <w:rPr>
          <w:rFonts w:ascii="宋体" w:hAnsi="宋体"/>
          <w:b/>
          <w:bCs/>
          <w:color w:val="000000"/>
          <w:szCs w:val="18"/>
        </w:rPr>
        <w:t xml:space="preserve"> </w:t>
      </w:r>
      <w:r w:rsidRPr="00525DF0">
        <w:rPr>
          <w:rFonts w:ascii="宋体" w:hAnsi="宋体" w:hint="eastAsia"/>
          <w:b/>
          <w:bCs/>
          <w:color w:val="000000"/>
          <w:szCs w:val="18"/>
        </w:rPr>
        <w:t xml:space="preserve">    </w:t>
      </w:r>
      <w:r>
        <w:rPr>
          <w:rFonts w:hint="eastAsia"/>
          <w:sz w:val="22"/>
        </w:rPr>
        <w:t xml:space="preserve">                                        </w:t>
      </w:r>
    </w:p>
    <w:p w14:paraId="34FBBBED" w14:textId="77777777" w:rsidR="00152492" w:rsidRDefault="00152492" w:rsidP="00152492">
      <w:pPr>
        <w:tabs>
          <w:tab w:val="left" w:pos="5140"/>
        </w:tabs>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Arial" w:eastAsia="黑体" w:hAnsi="Arial" w:cs="Times New Roman" w:hint="eastAsia"/>
          <w:b/>
          <w:bCs/>
          <w:sz w:val="22"/>
          <w:lang w:val="zh-CN"/>
        </w:rPr>
        <w:t xml:space="preserve">                                        </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065"/>
        <w:gridCol w:w="3287"/>
        <w:gridCol w:w="3287"/>
      </w:tblGrid>
      <w:tr w:rsidR="00152492" w14:paraId="4B6FB5C3" w14:textId="77777777" w:rsidTr="001430D2">
        <w:tc>
          <w:tcPr>
            <w:tcW w:w="1590" w:type="pct"/>
            <w:tcBorders>
              <w:bottom w:val="single" w:sz="4" w:space="0" w:color="5B9BD5"/>
            </w:tcBorders>
            <w:shd w:val="pct10" w:color="auto" w:fill="FFFFFF"/>
          </w:tcPr>
          <w:p w14:paraId="38653EB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705" w:type="pct"/>
            <w:shd w:val="pct10" w:color="auto" w:fill="FFFFFF"/>
          </w:tcPr>
          <w:p w14:paraId="1F233D6F"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w:t>
            </w:r>
            <w:r>
              <w:rPr>
                <w:rFonts w:ascii="宋体" w:eastAsia="宋体" w:hAnsi="宋体" w:cs="Times New Roman"/>
                <w:b/>
                <w:sz w:val="18"/>
                <w:szCs w:val="18"/>
              </w:rPr>
              <w:t>9</w:t>
            </w:r>
            <w:r>
              <w:rPr>
                <w:rFonts w:ascii="宋体" w:eastAsia="宋体" w:hAnsi="宋体" w:cs="Times New Roman" w:hint="eastAsia"/>
                <w:b/>
                <w:sz w:val="18"/>
                <w:szCs w:val="18"/>
              </w:rPr>
              <w:t>月</w:t>
            </w:r>
            <w:r>
              <w:rPr>
                <w:rFonts w:ascii="宋体" w:eastAsia="宋体" w:hAnsi="宋体" w:cs="Times New Roman"/>
                <w:b/>
                <w:sz w:val="18"/>
                <w:szCs w:val="18"/>
              </w:rPr>
              <w:t>30</w:t>
            </w:r>
            <w:r>
              <w:rPr>
                <w:rFonts w:ascii="宋体" w:eastAsia="宋体" w:hAnsi="宋体" w:cs="Times New Roman" w:hint="eastAsia"/>
                <w:b/>
                <w:sz w:val="18"/>
                <w:szCs w:val="18"/>
              </w:rPr>
              <w:t>日</w:t>
            </w:r>
          </w:p>
        </w:tc>
        <w:tc>
          <w:tcPr>
            <w:tcW w:w="1705" w:type="pct"/>
            <w:shd w:val="pct10" w:color="auto" w:fill="FFFFFF"/>
          </w:tcPr>
          <w:p w14:paraId="25F88E1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w:t>
            </w:r>
            <w:r>
              <w:rPr>
                <w:rFonts w:asciiTheme="minorEastAsia" w:hAnsiTheme="minorEastAsia" w:hint="eastAsia"/>
                <w:b/>
                <w:sz w:val="18"/>
                <w:szCs w:val="18"/>
              </w:rPr>
              <w:t>/2</w:t>
            </w:r>
            <w:r>
              <w:rPr>
                <w:rFonts w:asciiTheme="minorEastAsia" w:hAnsiTheme="minorEastAsia"/>
                <w:b/>
                <w:sz w:val="18"/>
                <w:szCs w:val="18"/>
              </w:rPr>
              <w:t>020</w:t>
            </w:r>
            <w:r>
              <w:rPr>
                <w:rFonts w:asciiTheme="minorEastAsia" w:hAnsiTheme="minorEastAsia" w:hint="eastAsia"/>
                <w:b/>
                <w:sz w:val="18"/>
                <w:szCs w:val="18"/>
              </w:rPr>
              <w:t>年</w:t>
            </w:r>
            <w:r>
              <w:rPr>
                <w:rFonts w:asciiTheme="minorEastAsia" w:hAnsiTheme="minorEastAsia"/>
                <w:b/>
                <w:sz w:val="18"/>
                <w:szCs w:val="18"/>
              </w:rPr>
              <w:t>1</w:t>
            </w:r>
            <w:r>
              <w:rPr>
                <w:rFonts w:asciiTheme="minorEastAsia" w:hAnsiTheme="minorEastAsia" w:hint="eastAsia"/>
                <w:b/>
                <w:sz w:val="18"/>
                <w:szCs w:val="18"/>
              </w:rPr>
              <w:t>月</w:t>
            </w:r>
            <w:r>
              <w:rPr>
                <w:rFonts w:asciiTheme="minorEastAsia" w:hAnsiTheme="minorEastAsia"/>
                <w:b/>
                <w:sz w:val="18"/>
                <w:szCs w:val="18"/>
              </w:rPr>
              <w:t>1</w:t>
            </w:r>
            <w:r>
              <w:rPr>
                <w:rFonts w:asciiTheme="minorEastAsia" w:hAnsiTheme="minorEastAsia" w:hint="eastAsia"/>
                <w:b/>
                <w:sz w:val="18"/>
                <w:szCs w:val="18"/>
              </w:rPr>
              <w:t>日</w:t>
            </w:r>
          </w:p>
        </w:tc>
      </w:tr>
      <w:tr w:rsidR="00152492" w14:paraId="6F5B35C7" w14:textId="77777777" w:rsidTr="001430D2">
        <w:tc>
          <w:tcPr>
            <w:tcW w:w="1590" w:type="pct"/>
            <w:shd w:val="pct10" w:color="auto" w:fill="FFFFFF"/>
            <w:vAlign w:val="center"/>
          </w:tcPr>
          <w:p w14:paraId="179CD687"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流动资产：</w:t>
            </w:r>
          </w:p>
        </w:tc>
        <w:tc>
          <w:tcPr>
            <w:tcW w:w="1705" w:type="pct"/>
            <w:shd w:val="clear" w:color="auto" w:fill="auto"/>
          </w:tcPr>
          <w:p w14:paraId="76DEC6F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B83EE56" w14:textId="77777777" w:rsidR="00152492" w:rsidRDefault="00152492" w:rsidP="001430D2">
            <w:pPr>
              <w:widowControl/>
              <w:jc w:val="right"/>
              <w:rPr>
                <w:rFonts w:ascii="宋体" w:eastAsia="宋体" w:hAnsi="宋体" w:cs="宋体"/>
                <w:kern w:val="0"/>
                <w:sz w:val="18"/>
                <w:szCs w:val="18"/>
              </w:rPr>
            </w:pPr>
          </w:p>
        </w:tc>
      </w:tr>
      <w:tr w:rsidR="00152492" w14:paraId="6BA192E8" w14:textId="77777777" w:rsidTr="001430D2">
        <w:tc>
          <w:tcPr>
            <w:tcW w:w="1590" w:type="pct"/>
            <w:shd w:val="pct10" w:color="auto" w:fill="FFFFFF"/>
            <w:vAlign w:val="center"/>
          </w:tcPr>
          <w:p w14:paraId="192AF9A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货币资金</w:t>
            </w:r>
          </w:p>
        </w:tc>
        <w:tc>
          <w:tcPr>
            <w:tcW w:w="1705" w:type="pct"/>
            <w:shd w:val="clear" w:color="auto" w:fill="auto"/>
          </w:tcPr>
          <w:p w14:paraId="20B80D9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FEDAA0D" w14:textId="77777777" w:rsidR="00152492" w:rsidRDefault="00152492" w:rsidP="001430D2">
            <w:pPr>
              <w:widowControl/>
              <w:jc w:val="right"/>
              <w:rPr>
                <w:rFonts w:ascii="宋体" w:eastAsia="宋体" w:hAnsi="宋体" w:cs="宋体"/>
                <w:kern w:val="0"/>
                <w:sz w:val="18"/>
                <w:szCs w:val="18"/>
              </w:rPr>
            </w:pPr>
          </w:p>
        </w:tc>
      </w:tr>
      <w:tr w:rsidR="00152492" w14:paraId="1A066DAA" w14:textId="77777777" w:rsidTr="001430D2">
        <w:tc>
          <w:tcPr>
            <w:tcW w:w="1590" w:type="pct"/>
            <w:shd w:val="pct10" w:color="auto" w:fill="FFFFFF"/>
            <w:vAlign w:val="center"/>
          </w:tcPr>
          <w:p w14:paraId="308DB47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结算备付金</w:t>
            </w:r>
          </w:p>
        </w:tc>
        <w:tc>
          <w:tcPr>
            <w:tcW w:w="1705" w:type="pct"/>
            <w:shd w:val="clear" w:color="auto" w:fill="auto"/>
          </w:tcPr>
          <w:p w14:paraId="4751C99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7AFB02D" w14:textId="77777777" w:rsidR="00152492" w:rsidRDefault="00152492" w:rsidP="001430D2">
            <w:pPr>
              <w:widowControl/>
              <w:jc w:val="right"/>
              <w:rPr>
                <w:rFonts w:ascii="宋体" w:eastAsia="宋体" w:hAnsi="宋体" w:cs="宋体"/>
                <w:kern w:val="0"/>
                <w:sz w:val="18"/>
                <w:szCs w:val="18"/>
              </w:rPr>
            </w:pPr>
          </w:p>
        </w:tc>
      </w:tr>
      <w:tr w:rsidR="00152492" w14:paraId="740AFD42" w14:textId="77777777" w:rsidTr="001430D2">
        <w:tc>
          <w:tcPr>
            <w:tcW w:w="1590" w:type="pct"/>
            <w:shd w:val="pct10" w:color="auto" w:fill="FFFFFF"/>
            <w:vAlign w:val="center"/>
          </w:tcPr>
          <w:p w14:paraId="03A9D8E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拆出资金</w:t>
            </w:r>
          </w:p>
        </w:tc>
        <w:tc>
          <w:tcPr>
            <w:tcW w:w="1705" w:type="pct"/>
            <w:shd w:val="clear" w:color="auto" w:fill="auto"/>
          </w:tcPr>
          <w:p w14:paraId="25F27D4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2BC7CC2" w14:textId="77777777" w:rsidR="00152492" w:rsidRDefault="00152492" w:rsidP="001430D2">
            <w:pPr>
              <w:widowControl/>
              <w:jc w:val="right"/>
              <w:rPr>
                <w:rFonts w:ascii="宋体" w:eastAsia="宋体" w:hAnsi="宋体" w:cs="宋体"/>
                <w:kern w:val="0"/>
                <w:sz w:val="18"/>
                <w:szCs w:val="18"/>
              </w:rPr>
            </w:pPr>
          </w:p>
        </w:tc>
      </w:tr>
      <w:tr w:rsidR="00152492" w14:paraId="4749262E" w14:textId="77777777" w:rsidTr="001430D2">
        <w:tc>
          <w:tcPr>
            <w:tcW w:w="1590" w:type="pct"/>
            <w:shd w:val="pct10" w:color="auto" w:fill="FFFFFF"/>
            <w:vAlign w:val="center"/>
          </w:tcPr>
          <w:p w14:paraId="64A2C48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705" w:type="pct"/>
            <w:shd w:val="clear" w:color="auto" w:fill="auto"/>
          </w:tcPr>
          <w:p w14:paraId="535B9E4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CD30A90" w14:textId="77777777" w:rsidR="00152492" w:rsidRDefault="00152492" w:rsidP="001430D2">
            <w:pPr>
              <w:widowControl/>
              <w:jc w:val="right"/>
              <w:rPr>
                <w:rFonts w:ascii="宋体" w:eastAsia="宋体" w:hAnsi="宋体" w:cs="宋体"/>
                <w:kern w:val="0"/>
                <w:sz w:val="18"/>
                <w:szCs w:val="18"/>
              </w:rPr>
            </w:pPr>
          </w:p>
        </w:tc>
      </w:tr>
      <w:tr w:rsidR="00152492" w14:paraId="18DDD63A" w14:textId="77777777" w:rsidTr="001430D2">
        <w:tc>
          <w:tcPr>
            <w:tcW w:w="1590" w:type="pct"/>
            <w:shd w:val="pct10" w:color="auto" w:fill="FFFFFF"/>
            <w:vAlign w:val="center"/>
          </w:tcPr>
          <w:p w14:paraId="5C4A93E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705" w:type="pct"/>
            <w:shd w:val="clear" w:color="auto" w:fill="auto"/>
          </w:tcPr>
          <w:p w14:paraId="3418823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B4889DE" w14:textId="77777777" w:rsidR="00152492" w:rsidRDefault="00152492" w:rsidP="001430D2">
            <w:pPr>
              <w:widowControl/>
              <w:jc w:val="right"/>
              <w:rPr>
                <w:rFonts w:ascii="宋体" w:eastAsia="宋体" w:hAnsi="宋体" w:cs="宋体"/>
                <w:kern w:val="0"/>
                <w:sz w:val="18"/>
                <w:szCs w:val="18"/>
              </w:rPr>
            </w:pPr>
          </w:p>
        </w:tc>
      </w:tr>
      <w:tr w:rsidR="00152492" w14:paraId="04ED6A71" w14:textId="77777777" w:rsidTr="001430D2">
        <w:tc>
          <w:tcPr>
            <w:tcW w:w="1590" w:type="pct"/>
            <w:shd w:val="pct10" w:color="auto" w:fill="FFFFFF"/>
          </w:tcPr>
          <w:p w14:paraId="11703AFA"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应收票据</w:t>
            </w:r>
          </w:p>
        </w:tc>
        <w:tc>
          <w:tcPr>
            <w:tcW w:w="1705" w:type="pct"/>
            <w:shd w:val="clear" w:color="auto" w:fill="auto"/>
          </w:tcPr>
          <w:p w14:paraId="19933C60"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07FE127" w14:textId="77777777" w:rsidR="00152492" w:rsidRDefault="00152492" w:rsidP="001430D2">
            <w:pPr>
              <w:widowControl/>
              <w:jc w:val="right"/>
              <w:rPr>
                <w:rFonts w:ascii="宋体" w:eastAsia="宋体" w:hAnsi="宋体" w:cs="宋体"/>
                <w:kern w:val="0"/>
                <w:sz w:val="18"/>
                <w:szCs w:val="18"/>
              </w:rPr>
            </w:pPr>
          </w:p>
        </w:tc>
      </w:tr>
      <w:tr w:rsidR="00152492" w14:paraId="2AC26BD3" w14:textId="77777777" w:rsidTr="001430D2">
        <w:tc>
          <w:tcPr>
            <w:tcW w:w="1590" w:type="pct"/>
            <w:shd w:val="pct10" w:color="auto" w:fill="FFFFFF"/>
          </w:tcPr>
          <w:p w14:paraId="2319194A"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应收账款</w:t>
            </w:r>
          </w:p>
        </w:tc>
        <w:tc>
          <w:tcPr>
            <w:tcW w:w="1705" w:type="pct"/>
            <w:shd w:val="clear" w:color="auto" w:fill="auto"/>
          </w:tcPr>
          <w:p w14:paraId="14EBF41E"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B00DA45" w14:textId="77777777" w:rsidR="00152492" w:rsidRDefault="00152492" w:rsidP="001430D2">
            <w:pPr>
              <w:widowControl/>
              <w:jc w:val="right"/>
              <w:rPr>
                <w:rFonts w:ascii="宋体" w:eastAsia="宋体" w:hAnsi="宋体" w:cs="宋体"/>
                <w:kern w:val="0"/>
                <w:sz w:val="18"/>
                <w:szCs w:val="18"/>
              </w:rPr>
            </w:pPr>
          </w:p>
        </w:tc>
      </w:tr>
      <w:tr w:rsidR="00152492" w14:paraId="64968304" w14:textId="77777777" w:rsidTr="001430D2">
        <w:tc>
          <w:tcPr>
            <w:tcW w:w="1590" w:type="pct"/>
            <w:shd w:val="pct10" w:color="auto" w:fill="FFFFFF"/>
          </w:tcPr>
          <w:p w14:paraId="7FAF408F"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lastRenderedPageBreak/>
              <w:t>应收</w:t>
            </w:r>
            <w:r>
              <w:rPr>
                <w:rFonts w:ascii="Calibri" w:eastAsia="宋体" w:hAnsi="Calibri" w:cs="Times New Roman"/>
                <w:sz w:val="18"/>
                <w:szCs w:val="18"/>
              </w:rPr>
              <w:t>款项融资</w:t>
            </w:r>
          </w:p>
        </w:tc>
        <w:tc>
          <w:tcPr>
            <w:tcW w:w="1705" w:type="pct"/>
            <w:shd w:val="clear" w:color="auto" w:fill="auto"/>
          </w:tcPr>
          <w:p w14:paraId="014CB60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6EFB242" w14:textId="77777777" w:rsidR="00152492" w:rsidRDefault="00152492" w:rsidP="001430D2">
            <w:pPr>
              <w:widowControl/>
              <w:jc w:val="right"/>
              <w:rPr>
                <w:rFonts w:ascii="宋体" w:eastAsia="宋体" w:hAnsi="宋体" w:cs="宋体"/>
                <w:kern w:val="0"/>
                <w:sz w:val="18"/>
                <w:szCs w:val="18"/>
              </w:rPr>
            </w:pPr>
          </w:p>
        </w:tc>
      </w:tr>
      <w:tr w:rsidR="00152492" w14:paraId="1F83893E" w14:textId="77777777" w:rsidTr="001430D2">
        <w:tc>
          <w:tcPr>
            <w:tcW w:w="1590" w:type="pct"/>
            <w:shd w:val="pct10" w:color="auto" w:fill="FFFFFF"/>
            <w:vAlign w:val="center"/>
          </w:tcPr>
          <w:p w14:paraId="7D2D0B3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预付款项</w:t>
            </w:r>
          </w:p>
        </w:tc>
        <w:tc>
          <w:tcPr>
            <w:tcW w:w="1705" w:type="pct"/>
            <w:shd w:val="clear" w:color="auto" w:fill="auto"/>
          </w:tcPr>
          <w:p w14:paraId="44132F5E"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F0CF79A" w14:textId="77777777" w:rsidR="00152492" w:rsidRDefault="00152492" w:rsidP="001430D2">
            <w:pPr>
              <w:widowControl/>
              <w:jc w:val="right"/>
              <w:rPr>
                <w:rFonts w:ascii="宋体" w:eastAsia="宋体" w:hAnsi="宋体" w:cs="宋体"/>
                <w:kern w:val="0"/>
                <w:sz w:val="18"/>
                <w:szCs w:val="18"/>
              </w:rPr>
            </w:pPr>
          </w:p>
        </w:tc>
      </w:tr>
      <w:tr w:rsidR="00152492" w14:paraId="42D7CB73" w14:textId="77777777" w:rsidTr="001430D2">
        <w:tc>
          <w:tcPr>
            <w:tcW w:w="1590" w:type="pct"/>
            <w:shd w:val="pct10" w:color="auto" w:fill="FFFFFF"/>
            <w:vAlign w:val="center"/>
          </w:tcPr>
          <w:p w14:paraId="1434CF2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保费</w:t>
            </w:r>
          </w:p>
        </w:tc>
        <w:tc>
          <w:tcPr>
            <w:tcW w:w="1705" w:type="pct"/>
            <w:shd w:val="clear" w:color="auto" w:fill="auto"/>
          </w:tcPr>
          <w:p w14:paraId="48FB53B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CC7AA29" w14:textId="77777777" w:rsidR="00152492" w:rsidRDefault="00152492" w:rsidP="001430D2">
            <w:pPr>
              <w:widowControl/>
              <w:jc w:val="right"/>
              <w:rPr>
                <w:rFonts w:ascii="宋体" w:eastAsia="宋体" w:hAnsi="宋体" w:cs="宋体"/>
                <w:kern w:val="0"/>
                <w:sz w:val="18"/>
                <w:szCs w:val="18"/>
              </w:rPr>
            </w:pPr>
          </w:p>
        </w:tc>
      </w:tr>
      <w:tr w:rsidR="00152492" w14:paraId="50FAFA18" w14:textId="77777777" w:rsidTr="001430D2">
        <w:tc>
          <w:tcPr>
            <w:tcW w:w="1590" w:type="pct"/>
            <w:shd w:val="pct10" w:color="auto" w:fill="FFFFFF"/>
            <w:vAlign w:val="center"/>
          </w:tcPr>
          <w:p w14:paraId="6BA4CB9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分保账款</w:t>
            </w:r>
          </w:p>
        </w:tc>
        <w:tc>
          <w:tcPr>
            <w:tcW w:w="1705" w:type="pct"/>
            <w:shd w:val="clear" w:color="auto" w:fill="auto"/>
          </w:tcPr>
          <w:p w14:paraId="2C24929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2188034" w14:textId="77777777" w:rsidR="00152492" w:rsidRDefault="00152492" w:rsidP="001430D2">
            <w:pPr>
              <w:widowControl/>
              <w:jc w:val="right"/>
              <w:rPr>
                <w:rFonts w:ascii="宋体" w:eastAsia="宋体" w:hAnsi="宋体" w:cs="宋体"/>
                <w:kern w:val="0"/>
                <w:sz w:val="18"/>
                <w:szCs w:val="18"/>
              </w:rPr>
            </w:pPr>
          </w:p>
        </w:tc>
      </w:tr>
      <w:tr w:rsidR="00152492" w14:paraId="0A85D769" w14:textId="77777777" w:rsidTr="001430D2">
        <w:tc>
          <w:tcPr>
            <w:tcW w:w="1590" w:type="pct"/>
            <w:shd w:val="pct10" w:color="auto" w:fill="FFFFFF"/>
            <w:vAlign w:val="center"/>
          </w:tcPr>
          <w:p w14:paraId="4759553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应收分保合同准备金</w:t>
            </w:r>
          </w:p>
        </w:tc>
        <w:tc>
          <w:tcPr>
            <w:tcW w:w="1705" w:type="pct"/>
            <w:shd w:val="clear" w:color="auto" w:fill="auto"/>
          </w:tcPr>
          <w:p w14:paraId="492616E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549C7E1" w14:textId="77777777" w:rsidR="00152492" w:rsidRDefault="00152492" w:rsidP="001430D2">
            <w:pPr>
              <w:widowControl/>
              <w:jc w:val="right"/>
              <w:rPr>
                <w:rFonts w:ascii="宋体" w:eastAsia="宋体" w:hAnsi="宋体" w:cs="宋体"/>
                <w:kern w:val="0"/>
                <w:sz w:val="18"/>
                <w:szCs w:val="18"/>
              </w:rPr>
            </w:pPr>
          </w:p>
        </w:tc>
      </w:tr>
      <w:tr w:rsidR="00152492" w14:paraId="0682E312" w14:textId="77777777" w:rsidTr="001430D2">
        <w:tc>
          <w:tcPr>
            <w:tcW w:w="1590" w:type="pct"/>
            <w:shd w:val="pct10" w:color="auto" w:fill="FFFFFF"/>
            <w:vAlign w:val="center"/>
          </w:tcPr>
          <w:p w14:paraId="4BA5945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其他应收款</w:t>
            </w:r>
          </w:p>
        </w:tc>
        <w:tc>
          <w:tcPr>
            <w:tcW w:w="1705" w:type="pct"/>
            <w:shd w:val="clear" w:color="auto" w:fill="auto"/>
          </w:tcPr>
          <w:p w14:paraId="2A39769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9888C7F" w14:textId="77777777" w:rsidR="00152492" w:rsidRDefault="00152492" w:rsidP="001430D2">
            <w:pPr>
              <w:widowControl/>
              <w:jc w:val="right"/>
              <w:rPr>
                <w:rFonts w:ascii="宋体" w:eastAsia="宋体" w:hAnsi="宋体" w:cs="宋体"/>
                <w:kern w:val="0"/>
                <w:sz w:val="18"/>
                <w:szCs w:val="18"/>
              </w:rPr>
            </w:pPr>
          </w:p>
        </w:tc>
      </w:tr>
      <w:tr w:rsidR="00152492" w14:paraId="0F5A0DDC" w14:textId="77777777" w:rsidTr="001430D2">
        <w:tc>
          <w:tcPr>
            <w:tcW w:w="1590" w:type="pct"/>
            <w:shd w:val="pct10" w:color="auto" w:fill="FFFFFF"/>
          </w:tcPr>
          <w:p w14:paraId="664DD1A0"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其中：应收利息</w:t>
            </w:r>
          </w:p>
        </w:tc>
        <w:tc>
          <w:tcPr>
            <w:tcW w:w="1705" w:type="pct"/>
            <w:shd w:val="clear" w:color="auto" w:fill="auto"/>
          </w:tcPr>
          <w:p w14:paraId="526FC7C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55029A3" w14:textId="77777777" w:rsidR="00152492" w:rsidRDefault="00152492" w:rsidP="001430D2">
            <w:pPr>
              <w:widowControl/>
              <w:jc w:val="right"/>
              <w:rPr>
                <w:rFonts w:ascii="宋体" w:eastAsia="宋体" w:hAnsi="宋体" w:cs="宋体"/>
                <w:kern w:val="0"/>
                <w:sz w:val="18"/>
                <w:szCs w:val="18"/>
              </w:rPr>
            </w:pPr>
          </w:p>
        </w:tc>
      </w:tr>
      <w:tr w:rsidR="00152492" w14:paraId="5A38DE6C" w14:textId="77777777" w:rsidTr="001430D2">
        <w:tc>
          <w:tcPr>
            <w:tcW w:w="1590" w:type="pct"/>
            <w:shd w:val="pct10" w:color="auto" w:fill="FFFFFF"/>
          </w:tcPr>
          <w:p w14:paraId="0CD27AE1" w14:textId="77777777" w:rsidR="00152492" w:rsidRDefault="00152492" w:rsidP="001430D2">
            <w:pPr>
              <w:ind w:firstLineChars="300" w:firstLine="540"/>
              <w:rPr>
                <w:rFonts w:ascii="宋体" w:eastAsia="宋体" w:hAnsi="宋体" w:cs="Times New Roman"/>
                <w:sz w:val="18"/>
                <w:szCs w:val="18"/>
              </w:rPr>
            </w:pPr>
            <w:r>
              <w:rPr>
                <w:rFonts w:ascii="Calibri" w:eastAsia="宋体" w:hAnsi="Calibri" w:cs="Times New Roman" w:hint="eastAsia"/>
                <w:sz w:val="18"/>
                <w:szCs w:val="18"/>
              </w:rPr>
              <w:t>应收股利</w:t>
            </w:r>
          </w:p>
        </w:tc>
        <w:tc>
          <w:tcPr>
            <w:tcW w:w="1705" w:type="pct"/>
            <w:shd w:val="clear" w:color="auto" w:fill="auto"/>
          </w:tcPr>
          <w:p w14:paraId="01C0C7E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BC2C628" w14:textId="77777777" w:rsidR="00152492" w:rsidRDefault="00152492" w:rsidP="001430D2">
            <w:pPr>
              <w:widowControl/>
              <w:jc w:val="right"/>
              <w:rPr>
                <w:rFonts w:ascii="宋体" w:eastAsia="宋体" w:hAnsi="宋体" w:cs="宋体"/>
                <w:kern w:val="0"/>
                <w:sz w:val="18"/>
                <w:szCs w:val="18"/>
              </w:rPr>
            </w:pPr>
          </w:p>
        </w:tc>
      </w:tr>
      <w:tr w:rsidR="00152492" w14:paraId="4810B6F4" w14:textId="77777777" w:rsidTr="001430D2">
        <w:tc>
          <w:tcPr>
            <w:tcW w:w="1590" w:type="pct"/>
            <w:shd w:val="pct10" w:color="auto" w:fill="FFFFFF"/>
            <w:vAlign w:val="center"/>
          </w:tcPr>
          <w:p w14:paraId="52B9C9A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买入返售金融资产</w:t>
            </w:r>
          </w:p>
        </w:tc>
        <w:tc>
          <w:tcPr>
            <w:tcW w:w="1705" w:type="pct"/>
            <w:shd w:val="clear" w:color="auto" w:fill="auto"/>
          </w:tcPr>
          <w:p w14:paraId="3C7AAFAA"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9B1E0FA" w14:textId="77777777" w:rsidR="00152492" w:rsidRDefault="00152492" w:rsidP="001430D2">
            <w:pPr>
              <w:widowControl/>
              <w:jc w:val="right"/>
              <w:rPr>
                <w:rFonts w:ascii="宋体" w:eastAsia="宋体" w:hAnsi="宋体" w:cs="宋体"/>
                <w:kern w:val="0"/>
                <w:sz w:val="18"/>
                <w:szCs w:val="18"/>
              </w:rPr>
            </w:pPr>
          </w:p>
        </w:tc>
      </w:tr>
      <w:tr w:rsidR="00152492" w14:paraId="1B6F32AB" w14:textId="77777777" w:rsidTr="001430D2">
        <w:tc>
          <w:tcPr>
            <w:tcW w:w="1590" w:type="pct"/>
            <w:shd w:val="pct10" w:color="auto" w:fill="FFFFFF"/>
            <w:vAlign w:val="center"/>
          </w:tcPr>
          <w:p w14:paraId="44478A3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存货</w:t>
            </w:r>
          </w:p>
        </w:tc>
        <w:tc>
          <w:tcPr>
            <w:tcW w:w="1705" w:type="pct"/>
            <w:shd w:val="clear" w:color="auto" w:fill="auto"/>
          </w:tcPr>
          <w:p w14:paraId="078DC56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4DA07EE" w14:textId="77777777" w:rsidR="00152492" w:rsidRDefault="00152492" w:rsidP="001430D2">
            <w:pPr>
              <w:widowControl/>
              <w:jc w:val="right"/>
              <w:rPr>
                <w:rFonts w:ascii="宋体" w:eastAsia="宋体" w:hAnsi="宋体" w:cs="宋体"/>
                <w:kern w:val="0"/>
                <w:sz w:val="18"/>
                <w:szCs w:val="18"/>
              </w:rPr>
            </w:pPr>
          </w:p>
        </w:tc>
      </w:tr>
      <w:tr w:rsidR="00152492" w14:paraId="35D4DDBA" w14:textId="77777777" w:rsidTr="001430D2">
        <w:tc>
          <w:tcPr>
            <w:tcW w:w="1590" w:type="pct"/>
            <w:shd w:val="pct10" w:color="auto" w:fill="FFFFFF"/>
            <w:vAlign w:val="center"/>
          </w:tcPr>
          <w:p w14:paraId="13F7919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合同资产</w:t>
            </w:r>
          </w:p>
        </w:tc>
        <w:tc>
          <w:tcPr>
            <w:tcW w:w="1705" w:type="pct"/>
            <w:shd w:val="clear" w:color="auto" w:fill="auto"/>
          </w:tcPr>
          <w:p w14:paraId="1B99A5BA"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0778FCF" w14:textId="77777777" w:rsidR="00152492" w:rsidRDefault="00152492" w:rsidP="001430D2">
            <w:pPr>
              <w:widowControl/>
              <w:jc w:val="right"/>
              <w:rPr>
                <w:rFonts w:ascii="宋体" w:eastAsia="宋体" w:hAnsi="宋体" w:cs="宋体"/>
                <w:kern w:val="0"/>
                <w:sz w:val="18"/>
                <w:szCs w:val="18"/>
              </w:rPr>
            </w:pPr>
          </w:p>
        </w:tc>
      </w:tr>
      <w:tr w:rsidR="00152492" w14:paraId="77255CA0" w14:textId="77777777" w:rsidTr="001430D2">
        <w:tc>
          <w:tcPr>
            <w:tcW w:w="1590" w:type="pct"/>
            <w:shd w:val="pct10" w:color="auto" w:fill="FFFFFF"/>
            <w:vAlign w:val="center"/>
          </w:tcPr>
          <w:p w14:paraId="424B073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705" w:type="pct"/>
            <w:shd w:val="clear" w:color="auto" w:fill="auto"/>
          </w:tcPr>
          <w:p w14:paraId="53603F8A"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E726F52" w14:textId="77777777" w:rsidR="00152492" w:rsidRDefault="00152492" w:rsidP="001430D2">
            <w:pPr>
              <w:widowControl/>
              <w:jc w:val="right"/>
              <w:rPr>
                <w:rFonts w:ascii="宋体" w:eastAsia="宋体" w:hAnsi="宋体" w:cs="宋体"/>
                <w:kern w:val="0"/>
                <w:sz w:val="18"/>
                <w:szCs w:val="18"/>
              </w:rPr>
            </w:pPr>
          </w:p>
        </w:tc>
      </w:tr>
      <w:tr w:rsidR="00152492" w14:paraId="278A4BDC" w14:textId="77777777" w:rsidTr="001430D2">
        <w:tc>
          <w:tcPr>
            <w:tcW w:w="1590" w:type="pct"/>
            <w:shd w:val="pct10" w:color="auto" w:fill="FFFFFF"/>
            <w:vAlign w:val="center"/>
          </w:tcPr>
          <w:p w14:paraId="6F5F5D0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705" w:type="pct"/>
            <w:shd w:val="clear" w:color="auto" w:fill="auto"/>
          </w:tcPr>
          <w:p w14:paraId="3881064D"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8DB7E55" w14:textId="77777777" w:rsidR="00152492" w:rsidRDefault="00152492" w:rsidP="001430D2">
            <w:pPr>
              <w:widowControl/>
              <w:jc w:val="right"/>
              <w:rPr>
                <w:rFonts w:ascii="宋体" w:eastAsia="宋体" w:hAnsi="宋体" w:cs="宋体"/>
                <w:kern w:val="0"/>
                <w:sz w:val="18"/>
                <w:szCs w:val="18"/>
              </w:rPr>
            </w:pPr>
          </w:p>
        </w:tc>
      </w:tr>
      <w:tr w:rsidR="00152492" w14:paraId="733ABEE4" w14:textId="77777777" w:rsidTr="001430D2">
        <w:tc>
          <w:tcPr>
            <w:tcW w:w="1590" w:type="pct"/>
            <w:tcBorders>
              <w:bottom w:val="single" w:sz="4" w:space="0" w:color="5B9BD5"/>
            </w:tcBorders>
            <w:shd w:val="pct10" w:color="auto" w:fill="FFFFFF"/>
            <w:vAlign w:val="center"/>
          </w:tcPr>
          <w:p w14:paraId="7F8D0D9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其他流动资产</w:t>
            </w:r>
          </w:p>
        </w:tc>
        <w:tc>
          <w:tcPr>
            <w:tcW w:w="1705" w:type="pct"/>
            <w:tcBorders>
              <w:bottom w:val="single" w:sz="4" w:space="0" w:color="5B9BD5"/>
            </w:tcBorders>
            <w:shd w:val="clear" w:color="auto" w:fill="auto"/>
          </w:tcPr>
          <w:p w14:paraId="61501FF1"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59E64D92" w14:textId="77777777" w:rsidR="00152492" w:rsidRDefault="00152492" w:rsidP="001430D2">
            <w:pPr>
              <w:widowControl/>
              <w:jc w:val="right"/>
              <w:rPr>
                <w:rFonts w:ascii="宋体" w:eastAsia="宋体" w:hAnsi="宋体" w:cs="宋体"/>
                <w:kern w:val="0"/>
                <w:sz w:val="18"/>
                <w:szCs w:val="18"/>
              </w:rPr>
            </w:pPr>
          </w:p>
        </w:tc>
      </w:tr>
      <w:tr w:rsidR="00152492" w14:paraId="12E2C586" w14:textId="77777777" w:rsidTr="001430D2">
        <w:tc>
          <w:tcPr>
            <w:tcW w:w="1590" w:type="pct"/>
            <w:shd w:val="pct10" w:color="auto" w:fill="auto"/>
            <w:vAlign w:val="center"/>
          </w:tcPr>
          <w:p w14:paraId="2FBA1D6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705" w:type="pct"/>
            <w:shd w:val="pct10" w:color="auto" w:fill="auto"/>
          </w:tcPr>
          <w:p w14:paraId="1206B38A"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262274AD" w14:textId="77777777" w:rsidR="00152492" w:rsidRDefault="00152492" w:rsidP="001430D2">
            <w:pPr>
              <w:widowControl/>
              <w:jc w:val="right"/>
              <w:rPr>
                <w:rFonts w:ascii="宋体" w:eastAsia="宋体" w:hAnsi="宋体" w:cs="宋体"/>
                <w:kern w:val="0"/>
                <w:sz w:val="18"/>
                <w:szCs w:val="18"/>
              </w:rPr>
            </w:pPr>
          </w:p>
        </w:tc>
      </w:tr>
      <w:tr w:rsidR="00152492" w14:paraId="2E61715D" w14:textId="77777777" w:rsidTr="001430D2">
        <w:tc>
          <w:tcPr>
            <w:tcW w:w="1590" w:type="pct"/>
            <w:shd w:val="pct10" w:color="auto" w:fill="FFFFFF"/>
            <w:vAlign w:val="center"/>
          </w:tcPr>
          <w:p w14:paraId="20C073C2" w14:textId="77777777" w:rsidR="00152492" w:rsidRDefault="00152492" w:rsidP="001430D2">
            <w:pPr>
              <w:jc w:val="left"/>
              <w:rPr>
                <w:rFonts w:ascii="宋体" w:eastAsia="宋体" w:hAnsi="宋体" w:cs="宋体"/>
                <w:b/>
                <w:sz w:val="18"/>
                <w:szCs w:val="18"/>
              </w:rPr>
            </w:pPr>
            <w:r>
              <w:rPr>
                <w:rFonts w:ascii="宋体" w:eastAsia="宋体" w:hAnsi="宋体" w:cs="Times New Roman" w:hint="eastAsia"/>
                <w:b/>
                <w:sz w:val="18"/>
                <w:szCs w:val="18"/>
              </w:rPr>
              <w:t>非流动资产：</w:t>
            </w:r>
          </w:p>
        </w:tc>
        <w:tc>
          <w:tcPr>
            <w:tcW w:w="1705" w:type="pct"/>
            <w:shd w:val="clear" w:color="auto" w:fill="auto"/>
          </w:tcPr>
          <w:p w14:paraId="1225974C"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729EC77" w14:textId="77777777" w:rsidR="00152492" w:rsidRDefault="00152492" w:rsidP="001430D2">
            <w:pPr>
              <w:widowControl/>
              <w:jc w:val="right"/>
              <w:rPr>
                <w:rFonts w:ascii="宋体" w:eastAsia="宋体" w:hAnsi="宋体" w:cs="宋体"/>
                <w:kern w:val="0"/>
                <w:sz w:val="18"/>
                <w:szCs w:val="18"/>
              </w:rPr>
            </w:pPr>
          </w:p>
        </w:tc>
      </w:tr>
      <w:tr w:rsidR="00152492" w14:paraId="77FA8142" w14:textId="77777777" w:rsidTr="001430D2">
        <w:tc>
          <w:tcPr>
            <w:tcW w:w="1590" w:type="pct"/>
            <w:shd w:val="pct10" w:color="auto" w:fill="FFFFFF"/>
            <w:vAlign w:val="center"/>
          </w:tcPr>
          <w:p w14:paraId="6B46D85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发放贷款及垫款</w:t>
            </w:r>
          </w:p>
        </w:tc>
        <w:tc>
          <w:tcPr>
            <w:tcW w:w="1705" w:type="pct"/>
            <w:shd w:val="clear" w:color="auto" w:fill="auto"/>
          </w:tcPr>
          <w:p w14:paraId="17E6A6D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69AB410" w14:textId="77777777" w:rsidR="00152492" w:rsidRDefault="00152492" w:rsidP="001430D2">
            <w:pPr>
              <w:widowControl/>
              <w:jc w:val="right"/>
              <w:rPr>
                <w:rFonts w:ascii="宋体" w:eastAsia="宋体" w:hAnsi="宋体" w:cs="宋体"/>
                <w:kern w:val="0"/>
                <w:sz w:val="18"/>
                <w:szCs w:val="18"/>
              </w:rPr>
            </w:pPr>
          </w:p>
        </w:tc>
      </w:tr>
      <w:tr w:rsidR="00152492" w14:paraId="68105E8F" w14:textId="77777777" w:rsidTr="001430D2">
        <w:tc>
          <w:tcPr>
            <w:tcW w:w="1590" w:type="pct"/>
            <w:shd w:val="pct10" w:color="auto" w:fill="FFFFFF"/>
            <w:vAlign w:val="center"/>
          </w:tcPr>
          <w:p w14:paraId="603DAAB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债权投资</w:t>
            </w:r>
          </w:p>
        </w:tc>
        <w:tc>
          <w:tcPr>
            <w:tcW w:w="1705" w:type="pct"/>
            <w:shd w:val="clear" w:color="auto" w:fill="auto"/>
          </w:tcPr>
          <w:p w14:paraId="38CA7A4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AC0F8AA" w14:textId="77777777" w:rsidR="00152492" w:rsidRDefault="00152492" w:rsidP="001430D2">
            <w:pPr>
              <w:widowControl/>
              <w:jc w:val="right"/>
              <w:rPr>
                <w:rFonts w:ascii="宋体" w:eastAsia="宋体" w:hAnsi="宋体" w:cs="宋体"/>
                <w:kern w:val="0"/>
                <w:sz w:val="18"/>
                <w:szCs w:val="18"/>
              </w:rPr>
            </w:pPr>
          </w:p>
        </w:tc>
      </w:tr>
      <w:tr w:rsidR="00152492" w14:paraId="4754538D" w14:textId="77777777" w:rsidTr="001430D2">
        <w:tc>
          <w:tcPr>
            <w:tcW w:w="1590" w:type="pct"/>
            <w:shd w:val="pct10" w:color="auto" w:fill="FFFFFF"/>
            <w:vAlign w:val="center"/>
          </w:tcPr>
          <w:p w14:paraId="570874C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705" w:type="pct"/>
            <w:shd w:val="clear" w:color="auto" w:fill="auto"/>
          </w:tcPr>
          <w:p w14:paraId="7A74040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FCB5A4E" w14:textId="77777777" w:rsidR="00152492" w:rsidRDefault="00152492" w:rsidP="001430D2">
            <w:pPr>
              <w:widowControl/>
              <w:jc w:val="right"/>
              <w:rPr>
                <w:rFonts w:ascii="宋体" w:eastAsia="宋体" w:hAnsi="宋体" w:cs="宋体"/>
                <w:kern w:val="0"/>
                <w:sz w:val="18"/>
                <w:szCs w:val="18"/>
              </w:rPr>
            </w:pPr>
          </w:p>
        </w:tc>
      </w:tr>
      <w:tr w:rsidR="00152492" w14:paraId="28760591" w14:textId="77777777" w:rsidTr="001430D2">
        <w:trPr>
          <w:trHeight w:val="435"/>
        </w:trPr>
        <w:tc>
          <w:tcPr>
            <w:tcW w:w="1590" w:type="pct"/>
            <w:shd w:val="pct10" w:color="auto" w:fill="FFFFFF"/>
            <w:vAlign w:val="center"/>
          </w:tcPr>
          <w:p w14:paraId="091633A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长期应收款</w:t>
            </w:r>
          </w:p>
        </w:tc>
        <w:tc>
          <w:tcPr>
            <w:tcW w:w="1705" w:type="pct"/>
            <w:shd w:val="clear" w:color="auto" w:fill="auto"/>
          </w:tcPr>
          <w:p w14:paraId="33C9131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3EE4FBE" w14:textId="77777777" w:rsidR="00152492" w:rsidRDefault="00152492" w:rsidP="001430D2">
            <w:pPr>
              <w:widowControl/>
              <w:jc w:val="right"/>
              <w:rPr>
                <w:rFonts w:ascii="宋体" w:eastAsia="宋体" w:hAnsi="宋体" w:cs="宋体"/>
                <w:kern w:val="0"/>
                <w:sz w:val="18"/>
                <w:szCs w:val="18"/>
              </w:rPr>
            </w:pPr>
          </w:p>
        </w:tc>
      </w:tr>
      <w:tr w:rsidR="00152492" w14:paraId="6CA7A5A5" w14:textId="77777777" w:rsidTr="001430D2">
        <w:tc>
          <w:tcPr>
            <w:tcW w:w="1590" w:type="pct"/>
            <w:shd w:val="pct10" w:color="auto" w:fill="FFFFFF"/>
            <w:vAlign w:val="center"/>
          </w:tcPr>
          <w:p w14:paraId="52C0417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长期股权投资</w:t>
            </w:r>
          </w:p>
        </w:tc>
        <w:tc>
          <w:tcPr>
            <w:tcW w:w="1705" w:type="pct"/>
            <w:shd w:val="clear" w:color="auto" w:fill="auto"/>
          </w:tcPr>
          <w:p w14:paraId="349CA8D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905C01A" w14:textId="77777777" w:rsidR="00152492" w:rsidRDefault="00152492" w:rsidP="001430D2">
            <w:pPr>
              <w:widowControl/>
              <w:jc w:val="right"/>
              <w:rPr>
                <w:rFonts w:ascii="宋体" w:eastAsia="宋体" w:hAnsi="宋体" w:cs="宋体"/>
                <w:kern w:val="0"/>
                <w:sz w:val="18"/>
                <w:szCs w:val="18"/>
              </w:rPr>
            </w:pPr>
          </w:p>
        </w:tc>
      </w:tr>
      <w:tr w:rsidR="00152492" w14:paraId="522DEF2F" w14:textId="77777777" w:rsidTr="001430D2">
        <w:tc>
          <w:tcPr>
            <w:tcW w:w="1590" w:type="pct"/>
            <w:shd w:val="pct10" w:color="auto" w:fill="FFFFFF"/>
            <w:vAlign w:val="center"/>
          </w:tcPr>
          <w:p w14:paraId="768AA30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705" w:type="pct"/>
            <w:shd w:val="clear" w:color="auto" w:fill="auto"/>
          </w:tcPr>
          <w:p w14:paraId="3F9E0A2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CF871AE" w14:textId="77777777" w:rsidR="00152492" w:rsidRDefault="00152492" w:rsidP="001430D2">
            <w:pPr>
              <w:widowControl/>
              <w:jc w:val="right"/>
              <w:rPr>
                <w:rFonts w:ascii="宋体" w:eastAsia="宋体" w:hAnsi="宋体" w:cs="宋体"/>
                <w:kern w:val="0"/>
                <w:sz w:val="18"/>
                <w:szCs w:val="18"/>
              </w:rPr>
            </w:pPr>
          </w:p>
        </w:tc>
      </w:tr>
      <w:tr w:rsidR="00152492" w14:paraId="767EB1CE" w14:textId="77777777" w:rsidTr="001430D2">
        <w:tc>
          <w:tcPr>
            <w:tcW w:w="1590" w:type="pct"/>
            <w:shd w:val="pct10" w:color="auto" w:fill="FFFFFF"/>
            <w:vAlign w:val="center"/>
          </w:tcPr>
          <w:p w14:paraId="473DC92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705" w:type="pct"/>
            <w:shd w:val="clear" w:color="auto" w:fill="auto"/>
          </w:tcPr>
          <w:p w14:paraId="285A7FF0"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2EAD874" w14:textId="77777777" w:rsidR="00152492" w:rsidRDefault="00152492" w:rsidP="001430D2">
            <w:pPr>
              <w:widowControl/>
              <w:jc w:val="right"/>
              <w:rPr>
                <w:rFonts w:ascii="宋体" w:eastAsia="宋体" w:hAnsi="宋体" w:cs="宋体"/>
                <w:kern w:val="0"/>
                <w:sz w:val="18"/>
                <w:szCs w:val="18"/>
              </w:rPr>
            </w:pPr>
          </w:p>
        </w:tc>
      </w:tr>
      <w:tr w:rsidR="00152492" w14:paraId="0B201FAE" w14:textId="77777777" w:rsidTr="001430D2">
        <w:tc>
          <w:tcPr>
            <w:tcW w:w="1590" w:type="pct"/>
            <w:shd w:val="pct10" w:color="auto" w:fill="FFFFFF"/>
            <w:vAlign w:val="center"/>
          </w:tcPr>
          <w:p w14:paraId="7578199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投资性房地产</w:t>
            </w:r>
          </w:p>
        </w:tc>
        <w:tc>
          <w:tcPr>
            <w:tcW w:w="1705" w:type="pct"/>
            <w:shd w:val="clear" w:color="auto" w:fill="auto"/>
          </w:tcPr>
          <w:p w14:paraId="1B7B2D3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F81A191" w14:textId="77777777" w:rsidR="00152492" w:rsidRDefault="00152492" w:rsidP="001430D2">
            <w:pPr>
              <w:widowControl/>
              <w:jc w:val="right"/>
              <w:rPr>
                <w:rFonts w:ascii="宋体" w:eastAsia="宋体" w:hAnsi="宋体" w:cs="宋体"/>
                <w:kern w:val="0"/>
                <w:sz w:val="18"/>
                <w:szCs w:val="18"/>
              </w:rPr>
            </w:pPr>
          </w:p>
        </w:tc>
      </w:tr>
      <w:tr w:rsidR="00152492" w14:paraId="53CDB834" w14:textId="77777777" w:rsidTr="001430D2">
        <w:tc>
          <w:tcPr>
            <w:tcW w:w="1590" w:type="pct"/>
            <w:shd w:val="pct10" w:color="auto" w:fill="FFFFFF"/>
            <w:vAlign w:val="center"/>
          </w:tcPr>
          <w:p w14:paraId="6A6C0E2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固定资产</w:t>
            </w:r>
          </w:p>
        </w:tc>
        <w:tc>
          <w:tcPr>
            <w:tcW w:w="1705" w:type="pct"/>
            <w:shd w:val="clear" w:color="auto" w:fill="auto"/>
          </w:tcPr>
          <w:p w14:paraId="4E68EED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A9FE981" w14:textId="77777777" w:rsidR="00152492" w:rsidRDefault="00152492" w:rsidP="001430D2">
            <w:pPr>
              <w:widowControl/>
              <w:jc w:val="right"/>
              <w:rPr>
                <w:rFonts w:ascii="宋体" w:eastAsia="宋体" w:hAnsi="宋体" w:cs="宋体"/>
                <w:kern w:val="0"/>
                <w:sz w:val="18"/>
                <w:szCs w:val="18"/>
              </w:rPr>
            </w:pPr>
          </w:p>
        </w:tc>
      </w:tr>
      <w:tr w:rsidR="00152492" w14:paraId="0B76D04F" w14:textId="77777777" w:rsidTr="001430D2">
        <w:tc>
          <w:tcPr>
            <w:tcW w:w="1590" w:type="pct"/>
            <w:shd w:val="pct10" w:color="auto" w:fill="FFFFFF"/>
            <w:vAlign w:val="center"/>
          </w:tcPr>
          <w:p w14:paraId="1620818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在建工程</w:t>
            </w:r>
          </w:p>
        </w:tc>
        <w:tc>
          <w:tcPr>
            <w:tcW w:w="1705" w:type="pct"/>
            <w:shd w:val="clear" w:color="auto" w:fill="auto"/>
          </w:tcPr>
          <w:p w14:paraId="7815DB5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98C03B3" w14:textId="77777777" w:rsidR="00152492" w:rsidRDefault="00152492" w:rsidP="001430D2">
            <w:pPr>
              <w:widowControl/>
              <w:jc w:val="right"/>
              <w:rPr>
                <w:rFonts w:ascii="宋体" w:eastAsia="宋体" w:hAnsi="宋体" w:cs="宋体"/>
                <w:kern w:val="0"/>
                <w:sz w:val="18"/>
                <w:szCs w:val="18"/>
              </w:rPr>
            </w:pPr>
          </w:p>
        </w:tc>
      </w:tr>
      <w:tr w:rsidR="00152492" w14:paraId="4F708078" w14:textId="77777777" w:rsidTr="001430D2">
        <w:tc>
          <w:tcPr>
            <w:tcW w:w="1590" w:type="pct"/>
            <w:shd w:val="pct10" w:color="auto" w:fill="FFFFFF"/>
            <w:vAlign w:val="center"/>
          </w:tcPr>
          <w:p w14:paraId="682217E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生产性生物资产</w:t>
            </w:r>
          </w:p>
        </w:tc>
        <w:tc>
          <w:tcPr>
            <w:tcW w:w="1705" w:type="pct"/>
            <w:shd w:val="clear" w:color="auto" w:fill="auto"/>
          </w:tcPr>
          <w:p w14:paraId="7EFCC5E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240EA7C" w14:textId="77777777" w:rsidR="00152492" w:rsidRDefault="00152492" w:rsidP="001430D2">
            <w:pPr>
              <w:widowControl/>
              <w:jc w:val="right"/>
              <w:rPr>
                <w:rFonts w:ascii="宋体" w:eastAsia="宋体" w:hAnsi="宋体" w:cs="宋体"/>
                <w:kern w:val="0"/>
                <w:sz w:val="18"/>
                <w:szCs w:val="18"/>
              </w:rPr>
            </w:pPr>
          </w:p>
        </w:tc>
      </w:tr>
      <w:tr w:rsidR="00152492" w14:paraId="711AC9C5" w14:textId="77777777" w:rsidTr="001430D2">
        <w:trPr>
          <w:trHeight w:val="276"/>
        </w:trPr>
        <w:tc>
          <w:tcPr>
            <w:tcW w:w="1590" w:type="pct"/>
            <w:shd w:val="pct10" w:color="auto" w:fill="FFFFFF"/>
            <w:vAlign w:val="center"/>
          </w:tcPr>
          <w:p w14:paraId="29FD6B3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油气资产</w:t>
            </w:r>
          </w:p>
        </w:tc>
        <w:tc>
          <w:tcPr>
            <w:tcW w:w="1705" w:type="pct"/>
            <w:shd w:val="clear" w:color="auto" w:fill="auto"/>
          </w:tcPr>
          <w:p w14:paraId="7A07CF5C"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8AAF236" w14:textId="77777777" w:rsidR="00152492" w:rsidRDefault="00152492" w:rsidP="001430D2">
            <w:pPr>
              <w:widowControl/>
              <w:jc w:val="right"/>
              <w:rPr>
                <w:rFonts w:ascii="宋体" w:eastAsia="宋体" w:hAnsi="宋体" w:cs="宋体"/>
                <w:kern w:val="0"/>
                <w:sz w:val="18"/>
                <w:szCs w:val="18"/>
              </w:rPr>
            </w:pPr>
          </w:p>
        </w:tc>
      </w:tr>
      <w:tr w:rsidR="00152492" w14:paraId="26F3D4EB" w14:textId="77777777" w:rsidTr="001430D2">
        <w:trPr>
          <w:trHeight w:val="276"/>
        </w:trPr>
        <w:tc>
          <w:tcPr>
            <w:tcW w:w="1590" w:type="pct"/>
            <w:shd w:val="pct10" w:color="auto" w:fill="FFFFFF"/>
            <w:vAlign w:val="center"/>
          </w:tcPr>
          <w:p w14:paraId="2BBB87B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705" w:type="pct"/>
            <w:shd w:val="clear" w:color="auto" w:fill="auto"/>
          </w:tcPr>
          <w:p w14:paraId="54519EB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A41BCC6" w14:textId="77777777" w:rsidR="00152492" w:rsidRDefault="00152492" w:rsidP="001430D2">
            <w:pPr>
              <w:widowControl/>
              <w:jc w:val="right"/>
              <w:rPr>
                <w:rFonts w:ascii="宋体" w:eastAsia="宋体" w:hAnsi="宋体" w:cs="宋体"/>
                <w:kern w:val="0"/>
                <w:sz w:val="18"/>
                <w:szCs w:val="18"/>
              </w:rPr>
            </w:pPr>
          </w:p>
        </w:tc>
      </w:tr>
      <w:tr w:rsidR="00152492" w14:paraId="304F08E6" w14:textId="77777777" w:rsidTr="001430D2">
        <w:tc>
          <w:tcPr>
            <w:tcW w:w="1590" w:type="pct"/>
            <w:shd w:val="pct10" w:color="auto" w:fill="FFFFFF"/>
            <w:vAlign w:val="center"/>
          </w:tcPr>
          <w:p w14:paraId="733BFEC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无形资产</w:t>
            </w:r>
          </w:p>
        </w:tc>
        <w:tc>
          <w:tcPr>
            <w:tcW w:w="1705" w:type="pct"/>
            <w:shd w:val="clear" w:color="auto" w:fill="auto"/>
          </w:tcPr>
          <w:p w14:paraId="5FAB10F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0B6650A" w14:textId="77777777" w:rsidR="00152492" w:rsidRDefault="00152492" w:rsidP="001430D2">
            <w:pPr>
              <w:widowControl/>
              <w:jc w:val="right"/>
              <w:rPr>
                <w:rFonts w:ascii="宋体" w:eastAsia="宋体" w:hAnsi="宋体" w:cs="宋体"/>
                <w:kern w:val="0"/>
                <w:sz w:val="18"/>
                <w:szCs w:val="18"/>
              </w:rPr>
            </w:pPr>
          </w:p>
        </w:tc>
      </w:tr>
      <w:tr w:rsidR="00152492" w14:paraId="3680DFBC" w14:textId="77777777" w:rsidTr="001430D2">
        <w:tc>
          <w:tcPr>
            <w:tcW w:w="1590" w:type="pct"/>
            <w:shd w:val="pct10" w:color="auto" w:fill="FFFFFF"/>
            <w:vAlign w:val="center"/>
          </w:tcPr>
          <w:p w14:paraId="6315385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开发支出</w:t>
            </w:r>
          </w:p>
        </w:tc>
        <w:tc>
          <w:tcPr>
            <w:tcW w:w="1705" w:type="pct"/>
            <w:shd w:val="clear" w:color="auto" w:fill="auto"/>
          </w:tcPr>
          <w:p w14:paraId="401F6B2D"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05F63B5" w14:textId="77777777" w:rsidR="00152492" w:rsidRDefault="00152492" w:rsidP="001430D2">
            <w:pPr>
              <w:widowControl/>
              <w:jc w:val="right"/>
              <w:rPr>
                <w:rFonts w:ascii="宋体" w:eastAsia="宋体" w:hAnsi="宋体" w:cs="宋体"/>
                <w:kern w:val="0"/>
                <w:sz w:val="18"/>
                <w:szCs w:val="18"/>
              </w:rPr>
            </w:pPr>
          </w:p>
        </w:tc>
      </w:tr>
      <w:tr w:rsidR="00152492" w14:paraId="4C0898C4" w14:textId="77777777" w:rsidTr="001430D2">
        <w:tc>
          <w:tcPr>
            <w:tcW w:w="1590" w:type="pct"/>
            <w:shd w:val="pct10" w:color="auto" w:fill="FFFFFF"/>
            <w:vAlign w:val="center"/>
          </w:tcPr>
          <w:p w14:paraId="091405F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商誉</w:t>
            </w:r>
          </w:p>
        </w:tc>
        <w:tc>
          <w:tcPr>
            <w:tcW w:w="1705" w:type="pct"/>
            <w:shd w:val="clear" w:color="auto" w:fill="auto"/>
          </w:tcPr>
          <w:p w14:paraId="60369AD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9DE30F3" w14:textId="77777777" w:rsidR="00152492" w:rsidRDefault="00152492" w:rsidP="001430D2">
            <w:pPr>
              <w:widowControl/>
              <w:jc w:val="right"/>
              <w:rPr>
                <w:rFonts w:ascii="宋体" w:eastAsia="宋体" w:hAnsi="宋体" w:cs="宋体"/>
                <w:kern w:val="0"/>
                <w:sz w:val="18"/>
                <w:szCs w:val="18"/>
              </w:rPr>
            </w:pPr>
          </w:p>
        </w:tc>
      </w:tr>
      <w:tr w:rsidR="00152492" w14:paraId="23546703" w14:textId="77777777" w:rsidTr="001430D2">
        <w:tc>
          <w:tcPr>
            <w:tcW w:w="1590" w:type="pct"/>
            <w:shd w:val="pct10" w:color="auto" w:fill="FFFFFF"/>
            <w:vAlign w:val="center"/>
          </w:tcPr>
          <w:p w14:paraId="00D983C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长期待摊费用</w:t>
            </w:r>
          </w:p>
        </w:tc>
        <w:tc>
          <w:tcPr>
            <w:tcW w:w="1705" w:type="pct"/>
            <w:shd w:val="clear" w:color="auto" w:fill="auto"/>
          </w:tcPr>
          <w:p w14:paraId="33A1245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7FBD62D" w14:textId="77777777" w:rsidR="00152492" w:rsidRDefault="00152492" w:rsidP="001430D2">
            <w:pPr>
              <w:widowControl/>
              <w:jc w:val="right"/>
              <w:rPr>
                <w:rFonts w:ascii="宋体" w:eastAsia="宋体" w:hAnsi="宋体" w:cs="宋体"/>
                <w:kern w:val="0"/>
                <w:sz w:val="18"/>
                <w:szCs w:val="18"/>
              </w:rPr>
            </w:pPr>
          </w:p>
        </w:tc>
      </w:tr>
      <w:tr w:rsidR="00152492" w14:paraId="534591FE" w14:textId="77777777" w:rsidTr="001430D2">
        <w:tc>
          <w:tcPr>
            <w:tcW w:w="1590" w:type="pct"/>
            <w:shd w:val="pct10" w:color="auto" w:fill="FFFFFF"/>
            <w:vAlign w:val="center"/>
          </w:tcPr>
          <w:p w14:paraId="7800940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递延所得税资产</w:t>
            </w:r>
          </w:p>
        </w:tc>
        <w:tc>
          <w:tcPr>
            <w:tcW w:w="1705" w:type="pct"/>
            <w:shd w:val="clear" w:color="auto" w:fill="auto"/>
          </w:tcPr>
          <w:p w14:paraId="493C151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1018B31" w14:textId="77777777" w:rsidR="00152492" w:rsidRDefault="00152492" w:rsidP="001430D2">
            <w:pPr>
              <w:widowControl/>
              <w:jc w:val="right"/>
              <w:rPr>
                <w:rFonts w:ascii="宋体" w:eastAsia="宋体" w:hAnsi="宋体" w:cs="宋体"/>
                <w:kern w:val="0"/>
                <w:sz w:val="18"/>
                <w:szCs w:val="18"/>
              </w:rPr>
            </w:pPr>
          </w:p>
        </w:tc>
      </w:tr>
      <w:tr w:rsidR="00152492" w14:paraId="55D36ABE" w14:textId="77777777" w:rsidTr="001430D2">
        <w:tc>
          <w:tcPr>
            <w:tcW w:w="1590" w:type="pct"/>
            <w:tcBorders>
              <w:bottom w:val="single" w:sz="4" w:space="0" w:color="5B9BD5"/>
            </w:tcBorders>
            <w:shd w:val="pct10" w:color="auto" w:fill="FFFFFF"/>
            <w:vAlign w:val="center"/>
          </w:tcPr>
          <w:p w14:paraId="2EFEAA2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其他非流动资产</w:t>
            </w:r>
          </w:p>
        </w:tc>
        <w:tc>
          <w:tcPr>
            <w:tcW w:w="1705" w:type="pct"/>
            <w:tcBorders>
              <w:bottom w:val="single" w:sz="4" w:space="0" w:color="5B9BD5"/>
            </w:tcBorders>
            <w:shd w:val="clear" w:color="auto" w:fill="auto"/>
          </w:tcPr>
          <w:p w14:paraId="7AD2245B"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6AC9ABDF" w14:textId="77777777" w:rsidR="00152492" w:rsidRDefault="00152492" w:rsidP="001430D2">
            <w:pPr>
              <w:widowControl/>
              <w:jc w:val="right"/>
              <w:rPr>
                <w:rFonts w:ascii="宋体" w:eastAsia="宋体" w:hAnsi="宋体" w:cs="宋体"/>
                <w:kern w:val="0"/>
                <w:sz w:val="18"/>
                <w:szCs w:val="18"/>
              </w:rPr>
            </w:pPr>
          </w:p>
        </w:tc>
      </w:tr>
      <w:tr w:rsidR="00152492" w14:paraId="7C6F3FD2" w14:textId="77777777" w:rsidTr="001430D2">
        <w:tc>
          <w:tcPr>
            <w:tcW w:w="1590" w:type="pct"/>
            <w:shd w:val="pct10" w:color="auto" w:fill="auto"/>
            <w:vAlign w:val="center"/>
          </w:tcPr>
          <w:p w14:paraId="2AB2E80C"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705" w:type="pct"/>
            <w:shd w:val="pct10" w:color="auto" w:fill="auto"/>
          </w:tcPr>
          <w:p w14:paraId="2C7CD2DA"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4BB1BB67" w14:textId="77777777" w:rsidR="00152492" w:rsidRDefault="00152492" w:rsidP="001430D2">
            <w:pPr>
              <w:widowControl/>
              <w:jc w:val="right"/>
              <w:rPr>
                <w:rFonts w:ascii="宋体" w:eastAsia="宋体" w:hAnsi="宋体" w:cs="宋体"/>
                <w:kern w:val="0"/>
                <w:sz w:val="18"/>
                <w:szCs w:val="18"/>
              </w:rPr>
            </w:pPr>
          </w:p>
        </w:tc>
      </w:tr>
      <w:tr w:rsidR="00152492" w14:paraId="5BBF2CBD" w14:textId="77777777" w:rsidTr="001430D2">
        <w:tc>
          <w:tcPr>
            <w:tcW w:w="1590" w:type="pct"/>
            <w:shd w:val="pct10" w:color="auto" w:fill="auto"/>
            <w:vAlign w:val="center"/>
          </w:tcPr>
          <w:p w14:paraId="52F0609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705" w:type="pct"/>
            <w:shd w:val="pct10" w:color="auto" w:fill="auto"/>
          </w:tcPr>
          <w:p w14:paraId="6AB639B9"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6BD1693D" w14:textId="77777777" w:rsidR="00152492" w:rsidRDefault="00152492" w:rsidP="001430D2">
            <w:pPr>
              <w:widowControl/>
              <w:jc w:val="right"/>
              <w:rPr>
                <w:rFonts w:ascii="宋体" w:eastAsia="宋体" w:hAnsi="宋体" w:cs="宋体"/>
                <w:kern w:val="0"/>
                <w:sz w:val="18"/>
                <w:szCs w:val="18"/>
              </w:rPr>
            </w:pPr>
          </w:p>
        </w:tc>
      </w:tr>
      <w:tr w:rsidR="00152492" w14:paraId="2F6E8FDF" w14:textId="77777777" w:rsidTr="001430D2">
        <w:trPr>
          <w:trHeight w:val="305"/>
        </w:trPr>
        <w:tc>
          <w:tcPr>
            <w:tcW w:w="1590" w:type="pct"/>
            <w:shd w:val="pct10" w:color="auto" w:fill="FFFFFF"/>
            <w:vAlign w:val="center"/>
          </w:tcPr>
          <w:p w14:paraId="502437EF"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流动负债：</w:t>
            </w:r>
          </w:p>
        </w:tc>
        <w:tc>
          <w:tcPr>
            <w:tcW w:w="1705" w:type="pct"/>
            <w:shd w:val="clear" w:color="auto" w:fill="auto"/>
          </w:tcPr>
          <w:p w14:paraId="1882AD8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8480ED9" w14:textId="77777777" w:rsidR="00152492" w:rsidRDefault="00152492" w:rsidP="001430D2">
            <w:pPr>
              <w:widowControl/>
              <w:jc w:val="right"/>
              <w:rPr>
                <w:rFonts w:ascii="宋体" w:eastAsia="宋体" w:hAnsi="宋体" w:cs="宋体"/>
                <w:kern w:val="0"/>
                <w:sz w:val="18"/>
                <w:szCs w:val="18"/>
              </w:rPr>
            </w:pPr>
          </w:p>
        </w:tc>
      </w:tr>
      <w:tr w:rsidR="00152492" w14:paraId="3C042611" w14:textId="77777777" w:rsidTr="001430D2">
        <w:tc>
          <w:tcPr>
            <w:tcW w:w="1590" w:type="pct"/>
            <w:shd w:val="pct10" w:color="auto" w:fill="FFFFFF"/>
            <w:vAlign w:val="center"/>
          </w:tcPr>
          <w:p w14:paraId="3F922D3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短期借款</w:t>
            </w:r>
          </w:p>
        </w:tc>
        <w:tc>
          <w:tcPr>
            <w:tcW w:w="1705" w:type="pct"/>
            <w:shd w:val="clear" w:color="auto" w:fill="auto"/>
          </w:tcPr>
          <w:p w14:paraId="65DD4A3B"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5759C90" w14:textId="77777777" w:rsidR="00152492" w:rsidRDefault="00152492" w:rsidP="001430D2">
            <w:pPr>
              <w:widowControl/>
              <w:jc w:val="right"/>
              <w:rPr>
                <w:rFonts w:ascii="宋体" w:eastAsia="宋体" w:hAnsi="宋体" w:cs="宋体"/>
                <w:kern w:val="0"/>
                <w:sz w:val="18"/>
                <w:szCs w:val="18"/>
              </w:rPr>
            </w:pPr>
          </w:p>
        </w:tc>
      </w:tr>
      <w:tr w:rsidR="00152492" w14:paraId="6B11BD9C" w14:textId="77777777" w:rsidTr="001430D2">
        <w:tc>
          <w:tcPr>
            <w:tcW w:w="1590" w:type="pct"/>
            <w:shd w:val="pct10" w:color="auto" w:fill="FFFFFF"/>
            <w:vAlign w:val="center"/>
          </w:tcPr>
          <w:p w14:paraId="0635276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向中央银行借款</w:t>
            </w:r>
          </w:p>
        </w:tc>
        <w:tc>
          <w:tcPr>
            <w:tcW w:w="1705" w:type="pct"/>
            <w:shd w:val="clear" w:color="auto" w:fill="auto"/>
          </w:tcPr>
          <w:p w14:paraId="403664DA"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1C7DA63" w14:textId="77777777" w:rsidR="00152492" w:rsidRDefault="00152492" w:rsidP="001430D2">
            <w:pPr>
              <w:widowControl/>
              <w:jc w:val="right"/>
              <w:rPr>
                <w:rFonts w:ascii="宋体" w:eastAsia="宋体" w:hAnsi="宋体" w:cs="宋体"/>
                <w:kern w:val="0"/>
                <w:sz w:val="18"/>
                <w:szCs w:val="18"/>
              </w:rPr>
            </w:pPr>
          </w:p>
        </w:tc>
      </w:tr>
      <w:tr w:rsidR="00152492" w14:paraId="69822F15" w14:textId="77777777" w:rsidTr="001430D2">
        <w:tc>
          <w:tcPr>
            <w:tcW w:w="1590" w:type="pct"/>
            <w:shd w:val="pct10" w:color="auto" w:fill="FFFFFF"/>
            <w:vAlign w:val="center"/>
          </w:tcPr>
          <w:p w14:paraId="22A40BF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拆入资金</w:t>
            </w:r>
          </w:p>
        </w:tc>
        <w:tc>
          <w:tcPr>
            <w:tcW w:w="1705" w:type="pct"/>
            <w:shd w:val="clear" w:color="auto" w:fill="auto"/>
          </w:tcPr>
          <w:p w14:paraId="0A6C3B6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530BAFB" w14:textId="77777777" w:rsidR="00152492" w:rsidRDefault="00152492" w:rsidP="001430D2">
            <w:pPr>
              <w:widowControl/>
              <w:jc w:val="right"/>
              <w:rPr>
                <w:rFonts w:ascii="宋体" w:eastAsia="宋体" w:hAnsi="宋体" w:cs="宋体"/>
                <w:kern w:val="0"/>
                <w:sz w:val="18"/>
                <w:szCs w:val="18"/>
              </w:rPr>
            </w:pPr>
          </w:p>
        </w:tc>
      </w:tr>
      <w:tr w:rsidR="00152492" w14:paraId="7356C63F" w14:textId="77777777" w:rsidTr="001430D2">
        <w:tc>
          <w:tcPr>
            <w:tcW w:w="1590" w:type="pct"/>
            <w:shd w:val="pct10" w:color="auto" w:fill="FFFFFF"/>
            <w:vAlign w:val="center"/>
          </w:tcPr>
          <w:p w14:paraId="42553B3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705" w:type="pct"/>
            <w:shd w:val="clear" w:color="auto" w:fill="auto"/>
          </w:tcPr>
          <w:p w14:paraId="5ACE10E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E6BA99D" w14:textId="77777777" w:rsidR="00152492" w:rsidRDefault="00152492" w:rsidP="001430D2">
            <w:pPr>
              <w:widowControl/>
              <w:jc w:val="right"/>
              <w:rPr>
                <w:rFonts w:ascii="宋体" w:eastAsia="宋体" w:hAnsi="宋体" w:cs="宋体"/>
                <w:kern w:val="0"/>
                <w:sz w:val="18"/>
                <w:szCs w:val="18"/>
              </w:rPr>
            </w:pPr>
          </w:p>
        </w:tc>
      </w:tr>
      <w:tr w:rsidR="00152492" w14:paraId="6F33994E" w14:textId="77777777" w:rsidTr="001430D2">
        <w:tc>
          <w:tcPr>
            <w:tcW w:w="1590" w:type="pct"/>
            <w:shd w:val="pct10" w:color="auto" w:fill="FFFFFF"/>
            <w:vAlign w:val="center"/>
          </w:tcPr>
          <w:p w14:paraId="6300536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lastRenderedPageBreak/>
              <w:t>衍生金融负债</w:t>
            </w:r>
          </w:p>
        </w:tc>
        <w:tc>
          <w:tcPr>
            <w:tcW w:w="1705" w:type="pct"/>
            <w:shd w:val="clear" w:color="auto" w:fill="auto"/>
          </w:tcPr>
          <w:p w14:paraId="1E8C5B4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99689DD" w14:textId="77777777" w:rsidR="00152492" w:rsidRDefault="00152492" w:rsidP="001430D2">
            <w:pPr>
              <w:widowControl/>
              <w:jc w:val="right"/>
              <w:rPr>
                <w:rFonts w:ascii="宋体" w:eastAsia="宋体" w:hAnsi="宋体" w:cs="宋体"/>
                <w:kern w:val="0"/>
                <w:sz w:val="18"/>
                <w:szCs w:val="18"/>
              </w:rPr>
            </w:pPr>
          </w:p>
        </w:tc>
      </w:tr>
      <w:tr w:rsidR="00152492" w14:paraId="0E577372" w14:textId="77777777" w:rsidTr="001430D2">
        <w:tc>
          <w:tcPr>
            <w:tcW w:w="1590" w:type="pct"/>
            <w:shd w:val="pct10" w:color="auto" w:fill="FFFFFF"/>
          </w:tcPr>
          <w:p w14:paraId="298D441E" w14:textId="77777777" w:rsidR="00152492" w:rsidRDefault="00152492" w:rsidP="001430D2">
            <w:pPr>
              <w:widowControl/>
              <w:jc w:val="left"/>
              <w:rPr>
                <w:rFonts w:ascii="Calibri" w:eastAsia="宋体" w:hAnsi="Calibri" w:cs="Times New Roman"/>
                <w:sz w:val="18"/>
                <w:szCs w:val="18"/>
              </w:rPr>
            </w:pPr>
            <w:r>
              <w:rPr>
                <w:rFonts w:ascii="Calibri" w:eastAsia="宋体" w:hAnsi="Calibri" w:cs="Times New Roman" w:hint="eastAsia"/>
                <w:sz w:val="18"/>
                <w:szCs w:val="18"/>
              </w:rPr>
              <w:t>应付票据</w:t>
            </w:r>
          </w:p>
        </w:tc>
        <w:tc>
          <w:tcPr>
            <w:tcW w:w="1705" w:type="pct"/>
            <w:shd w:val="clear" w:color="auto" w:fill="auto"/>
          </w:tcPr>
          <w:p w14:paraId="2B7AF34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6D32C4E" w14:textId="77777777" w:rsidR="00152492" w:rsidRDefault="00152492" w:rsidP="001430D2">
            <w:pPr>
              <w:widowControl/>
              <w:jc w:val="right"/>
              <w:rPr>
                <w:rFonts w:ascii="宋体" w:eastAsia="宋体" w:hAnsi="宋体" w:cs="宋体"/>
                <w:kern w:val="0"/>
                <w:sz w:val="18"/>
                <w:szCs w:val="18"/>
              </w:rPr>
            </w:pPr>
          </w:p>
        </w:tc>
      </w:tr>
      <w:tr w:rsidR="00152492" w14:paraId="27D2A231" w14:textId="77777777" w:rsidTr="001430D2">
        <w:tc>
          <w:tcPr>
            <w:tcW w:w="1590" w:type="pct"/>
            <w:shd w:val="pct10" w:color="auto" w:fill="FFFFFF"/>
          </w:tcPr>
          <w:p w14:paraId="4BF49E5A" w14:textId="77777777" w:rsidR="00152492" w:rsidRDefault="00152492" w:rsidP="001430D2">
            <w:pPr>
              <w:widowControl/>
              <w:jc w:val="left"/>
              <w:rPr>
                <w:rFonts w:ascii="宋体" w:eastAsia="宋体" w:hAnsi="宋体" w:cs="Times New Roman"/>
                <w:sz w:val="18"/>
                <w:szCs w:val="18"/>
              </w:rPr>
            </w:pPr>
            <w:r>
              <w:rPr>
                <w:rFonts w:ascii="Calibri" w:eastAsia="宋体" w:hAnsi="Calibri" w:cs="Times New Roman" w:hint="eastAsia"/>
                <w:sz w:val="18"/>
                <w:szCs w:val="18"/>
              </w:rPr>
              <w:t>应付账款</w:t>
            </w:r>
          </w:p>
        </w:tc>
        <w:tc>
          <w:tcPr>
            <w:tcW w:w="1705" w:type="pct"/>
            <w:shd w:val="clear" w:color="auto" w:fill="auto"/>
          </w:tcPr>
          <w:p w14:paraId="026BB68B"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946AFC9" w14:textId="77777777" w:rsidR="00152492" w:rsidRDefault="00152492" w:rsidP="001430D2">
            <w:pPr>
              <w:widowControl/>
              <w:jc w:val="right"/>
              <w:rPr>
                <w:rFonts w:ascii="宋体" w:eastAsia="宋体" w:hAnsi="宋体" w:cs="宋体"/>
                <w:kern w:val="0"/>
                <w:sz w:val="18"/>
                <w:szCs w:val="18"/>
              </w:rPr>
            </w:pPr>
          </w:p>
        </w:tc>
      </w:tr>
      <w:tr w:rsidR="00152492" w14:paraId="0EBCE385" w14:textId="77777777" w:rsidTr="001430D2">
        <w:tc>
          <w:tcPr>
            <w:tcW w:w="1590" w:type="pct"/>
            <w:shd w:val="pct10" w:color="auto" w:fill="FFFFFF"/>
            <w:vAlign w:val="center"/>
          </w:tcPr>
          <w:p w14:paraId="56A4F90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预收款项</w:t>
            </w:r>
          </w:p>
        </w:tc>
        <w:tc>
          <w:tcPr>
            <w:tcW w:w="1705" w:type="pct"/>
            <w:shd w:val="clear" w:color="auto" w:fill="auto"/>
          </w:tcPr>
          <w:p w14:paraId="11F3845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6282FC1" w14:textId="77777777" w:rsidR="00152492" w:rsidRDefault="00152492" w:rsidP="001430D2">
            <w:pPr>
              <w:widowControl/>
              <w:jc w:val="right"/>
              <w:rPr>
                <w:rFonts w:ascii="宋体" w:eastAsia="宋体" w:hAnsi="宋体" w:cs="宋体"/>
                <w:kern w:val="0"/>
                <w:sz w:val="18"/>
                <w:szCs w:val="18"/>
              </w:rPr>
            </w:pPr>
          </w:p>
        </w:tc>
      </w:tr>
      <w:tr w:rsidR="00152492" w14:paraId="42E7F8AC" w14:textId="77777777" w:rsidTr="001430D2">
        <w:tc>
          <w:tcPr>
            <w:tcW w:w="1590" w:type="pct"/>
            <w:shd w:val="pct10" w:color="auto" w:fill="FFFFFF"/>
            <w:vAlign w:val="center"/>
          </w:tcPr>
          <w:p w14:paraId="7F712813"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合同负债</w:t>
            </w:r>
          </w:p>
        </w:tc>
        <w:tc>
          <w:tcPr>
            <w:tcW w:w="1705" w:type="pct"/>
            <w:shd w:val="clear" w:color="auto" w:fill="auto"/>
          </w:tcPr>
          <w:p w14:paraId="331B5B0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B80451B" w14:textId="77777777" w:rsidR="00152492" w:rsidRDefault="00152492" w:rsidP="001430D2">
            <w:pPr>
              <w:widowControl/>
              <w:jc w:val="right"/>
              <w:rPr>
                <w:rFonts w:ascii="宋体" w:eastAsia="宋体" w:hAnsi="宋体" w:cs="宋体"/>
                <w:kern w:val="0"/>
                <w:sz w:val="18"/>
                <w:szCs w:val="18"/>
              </w:rPr>
            </w:pPr>
          </w:p>
        </w:tc>
      </w:tr>
      <w:tr w:rsidR="00152492" w14:paraId="7EA82D2E" w14:textId="77777777" w:rsidTr="001430D2">
        <w:tc>
          <w:tcPr>
            <w:tcW w:w="1590" w:type="pct"/>
            <w:shd w:val="pct10" w:color="auto" w:fill="FFFFFF"/>
            <w:vAlign w:val="center"/>
          </w:tcPr>
          <w:p w14:paraId="583BAC7C"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705" w:type="pct"/>
            <w:shd w:val="clear" w:color="auto" w:fill="auto"/>
          </w:tcPr>
          <w:p w14:paraId="0454EE4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9453251" w14:textId="77777777" w:rsidR="00152492" w:rsidRDefault="00152492" w:rsidP="001430D2">
            <w:pPr>
              <w:widowControl/>
              <w:jc w:val="right"/>
              <w:rPr>
                <w:rFonts w:ascii="宋体" w:eastAsia="宋体" w:hAnsi="宋体" w:cs="宋体"/>
                <w:kern w:val="0"/>
                <w:sz w:val="18"/>
                <w:szCs w:val="18"/>
              </w:rPr>
            </w:pPr>
          </w:p>
        </w:tc>
      </w:tr>
      <w:tr w:rsidR="00152492" w14:paraId="13D19942" w14:textId="77777777" w:rsidTr="001430D2">
        <w:tc>
          <w:tcPr>
            <w:tcW w:w="1590" w:type="pct"/>
            <w:shd w:val="pct10" w:color="auto" w:fill="FFFFFF"/>
            <w:vAlign w:val="center"/>
          </w:tcPr>
          <w:p w14:paraId="14DA4329"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吸收存款及同业存放</w:t>
            </w:r>
          </w:p>
        </w:tc>
        <w:tc>
          <w:tcPr>
            <w:tcW w:w="1705" w:type="pct"/>
            <w:shd w:val="clear" w:color="auto" w:fill="auto"/>
          </w:tcPr>
          <w:p w14:paraId="144F42B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FBEBFD1" w14:textId="77777777" w:rsidR="00152492" w:rsidRDefault="00152492" w:rsidP="001430D2">
            <w:pPr>
              <w:widowControl/>
              <w:jc w:val="right"/>
              <w:rPr>
                <w:rFonts w:ascii="宋体" w:eastAsia="宋体" w:hAnsi="宋体" w:cs="宋体"/>
                <w:kern w:val="0"/>
                <w:sz w:val="18"/>
                <w:szCs w:val="18"/>
              </w:rPr>
            </w:pPr>
          </w:p>
        </w:tc>
      </w:tr>
      <w:tr w:rsidR="00152492" w14:paraId="5953603E" w14:textId="77777777" w:rsidTr="001430D2">
        <w:tc>
          <w:tcPr>
            <w:tcW w:w="1590" w:type="pct"/>
            <w:shd w:val="pct10" w:color="auto" w:fill="FFFFFF"/>
            <w:vAlign w:val="center"/>
          </w:tcPr>
          <w:p w14:paraId="6AF134C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代理买卖</w:t>
            </w:r>
            <w:r>
              <w:rPr>
                <w:rFonts w:ascii="宋体" w:eastAsia="宋体" w:hAnsi="宋体" w:cs="Times New Roman"/>
                <w:sz w:val="18"/>
                <w:szCs w:val="18"/>
              </w:rPr>
              <w:t>证券款</w:t>
            </w:r>
          </w:p>
        </w:tc>
        <w:tc>
          <w:tcPr>
            <w:tcW w:w="1705" w:type="pct"/>
            <w:shd w:val="clear" w:color="auto" w:fill="auto"/>
          </w:tcPr>
          <w:p w14:paraId="4282417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A1601E5" w14:textId="77777777" w:rsidR="00152492" w:rsidRDefault="00152492" w:rsidP="001430D2">
            <w:pPr>
              <w:widowControl/>
              <w:jc w:val="right"/>
              <w:rPr>
                <w:rFonts w:ascii="宋体" w:eastAsia="宋体" w:hAnsi="宋体" w:cs="宋体"/>
                <w:kern w:val="0"/>
                <w:sz w:val="18"/>
                <w:szCs w:val="18"/>
              </w:rPr>
            </w:pPr>
          </w:p>
        </w:tc>
      </w:tr>
      <w:tr w:rsidR="00152492" w14:paraId="2EA89C09" w14:textId="77777777" w:rsidTr="001430D2">
        <w:tc>
          <w:tcPr>
            <w:tcW w:w="1590" w:type="pct"/>
            <w:shd w:val="pct10" w:color="auto" w:fill="FFFFFF"/>
            <w:vAlign w:val="center"/>
          </w:tcPr>
          <w:p w14:paraId="6EA0113F"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代理承销</w:t>
            </w:r>
            <w:r>
              <w:rPr>
                <w:rFonts w:ascii="宋体" w:eastAsia="宋体" w:hAnsi="宋体" w:cs="Times New Roman"/>
                <w:sz w:val="18"/>
                <w:szCs w:val="18"/>
              </w:rPr>
              <w:t>证券款</w:t>
            </w:r>
          </w:p>
        </w:tc>
        <w:tc>
          <w:tcPr>
            <w:tcW w:w="1705" w:type="pct"/>
            <w:shd w:val="clear" w:color="auto" w:fill="auto"/>
          </w:tcPr>
          <w:p w14:paraId="0DC29F3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E62C83C" w14:textId="77777777" w:rsidR="00152492" w:rsidRDefault="00152492" w:rsidP="001430D2">
            <w:pPr>
              <w:widowControl/>
              <w:jc w:val="right"/>
              <w:rPr>
                <w:rFonts w:ascii="宋体" w:eastAsia="宋体" w:hAnsi="宋体" w:cs="宋体"/>
                <w:kern w:val="0"/>
                <w:sz w:val="18"/>
                <w:szCs w:val="18"/>
              </w:rPr>
            </w:pPr>
          </w:p>
        </w:tc>
      </w:tr>
      <w:tr w:rsidR="00152492" w14:paraId="67D69106" w14:textId="77777777" w:rsidTr="001430D2">
        <w:tc>
          <w:tcPr>
            <w:tcW w:w="1590" w:type="pct"/>
            <w:shd w:val="pct10" w:color="auto" w:fill="FFFFFF"/>
            <w:vAlign w:val="center"/>
          </w:tcPr>
          <w:p w14:paraId="1576D10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705" w:type="pct"/>
            <w:shd w:val="clear" w:color="auto" w:fill="auto"/>
          </w:tcPr>
          <w:p w14:paraId="0A3D9F2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90FA269" w14:textId="77777777" w:rsidR="00152492" w:rsidRDefault="00152492" w:rsidP="001430D2">
            <w:pPr>
              <w:widowControl/>
              <w:jc w:val="right"/>
              <w:rPr>
                <w:rFonts w:ascii="宋体" w:eastAsia="宋体" w:hAnsi="宋体" w:cs="宋体"/>
                <w:kern w:val="0"/>
                <w:sz w:val="18"/>
                <w:szCs w:val="18"/>
              </w:rPr>
            </w:pPr>
          </w:p>
        </w:tc>
      </w:tr>
      <w:tr w:rsidR="00152492" w14:paraId="36072129" w14:textId="77777777" w:rsidTr="001430D2">
        <w:tc>
          <w:tcPr>
            <w:tcW w:w="1590" w:type="pct"/>
            <w:shd w:val="pct10" w:color="auto" w:fill="FFFFFF"/>
            <w:vAlign w:val="center"/>
          </w:tcPr>
          <w:p w14:paraId="2D868F30"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应交税费</w:t>
            </w:r>
          </w:p>
        </w:tc>
        <w:tc>
          <w:tcPr>
            <w:tcW w:w="1705" w:type="pct"/>
            <w:shd w:val="clear" w:color="auto" w:fill="auto"/>
          </w:tcPr>
          <w:p w14:paraId="1E2FEF8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00474F1" w14:textId="77777777" w:rsidR="00152492" w:rsidRDefault="00152492" w:rsidP="001430D2">
            <w:pPr>
              <w:widowControl/>
              <w:jc w:val="right"/>
              <w:rPr>
                <w:rFonts w:ascii="宋体" w:eastAsia="宋体" w:hAnsi="宋体" w:cs="宋体"/>
                <w:kern w:val="0"/>
                <w:sz w:val="18"/>
                <w:szCs w:val="18"/>
              </w:rPr>
            </w:pPr>
          </w:p>
        </w:tc>
      </w:tr>
      <w:tr w:rsidR="00152492" w14:paraId="1507AEC1" w14:textId="77777777" w:rsidTr="001430D2">
        <w:tc>
          <w:tcPr>
            <w:tcW w:w="1590" w:type="pct"/>
            <w:shd w:val="pct10" w:color="auto" w:fill="FFFFFF"/>
            <w:vAlign w:val="center"/>
          </w:tcPr>
          <w:p w14:paraId="4A8FF30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其他应付款</w:t>
            </w:r>
          </w:p>
        </w:tc>
        <w:tc>
          <w:tcPr>
            <w:tcW w:w="1705" w:type="pct"/>
            <w:shd w:val="clear" w:color="auto" w:fill="auto"/>
          </w:tcPr>
          <w:p w14:paraId="0F6BBBF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317042B" w14:textId="77777777" w:rsidR="00152492" w:rsidRDefault="00152492" w:rsidP="001430D2">
            <w:pPr>
              <w:widowControl/>
              <w:jc w:val="right"/>
              <w:rPr>
                <w:rFonts w:ascii="宋体" w:eastAsia="宋体" w:hAnsi="宋体" w:cs="宋体"/>
                <w:kern w:val="0"/>
                <w:sz w:val="18"/>
                <w:szCs w:val="18"/>
              </w:rPr>
            </w:pPr>
          </w:p>
        </w:tc>
      </w:tr>
      <w:tr w:rsidR="00152492" w14:paraId="5D547CBF" w14:textId="77777777" w:rsidTr="001430D2">
        <w:tc>
          <w:tcPr>
            <w:tcW w:w="1590" w:type="pct"/>
            <w:shd w:val="pct10" w:color="auto" w:fill="FFFFFF"/>
          </w:tcPr>
          <w:p w14:paraId="62C7E060" w14:textId="77777777" w:rsidR="00152492" w:rsidRDefault="00152492" w:rsidP="001430D2">
            <w:pPr>
              <w:widowControl/>
              <w:jc w:val="left"/>
              <w:rPr>
                <w:rFonts w:ascii="宋体" w:eastAsia="宋体" w:hAnsi="宋体" w:cs="Times New Roman"/>
                <w:sz w:val="18"/>
                <w:szCs w:val="18"/>
              </w:rPr>
            </w:pPr>
            <w:r>
              <w:rPr>
                <w:rFonts w:ascii="Calibri" w:eastAsia="宋体" w:hAnsi="Calibri" w:cs="Times New Roman" w:hint="eastAsia"/>
                <w:sz w:val="18"/>
                <w:szCs w:val="18"/>
              </w:rPr>
              <w:t>其中：应付利息</w:t>
            </w:r>
          </w:p>
        </w:tc>
        <w:tc>
          <w:tcPr>
            <w:tcW w:w="1705" w:type="pct"/>
            <w:shd w:val="clear" w:color="auto" w:fill="auto"/>
          </w:tcPr>
          <w:p w14:paraId="28F7C0E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3B04BB0" w14:textId="77777777" w:rsidR="00152492" w:rsidRDefault="00152492" w:rsidP="001430D2">
            <w:pPr>
              <w:widowControl/>
              <w:jc w:val="right"/>
              <w:rPr>
                <w:rFonts w:ascii="宋体" w:eastAsia="宋体" w:hAnsi="宋体" w:cs="宋体"/>
                <w:kern w:val="0"/>
                <w:sz w:val="18"/>
                <w:szCs w:val="18"/>
              </w:rPr>
            </w:pPr>
          </w:p>
        </w:tc>
      </w:tr>
      <w:tr w:rsidR="00152492" w14:paraId="528F90B8" w14:textId="77777777" w:rsidTr="001430D2">
        <w:tc>
          <w:tcPr>
            <w:tcW w:w="1590" w:type="pct"/>
            <w:shd w:val="pct10" w:color="auto" w:fill="FFFFFF"/>
          </w:tcPr>
          <w:p w14:paraId="0D42951D" w14:textId="77777777" w:rsidR="00152492" w:rsidRDefault="00152492" w:rsidP="001430D2">
            <w:pPr>
              <w:widowControl/>
              <w:ind w:firstLineChars="300" w:firstLine="540"/>
              <w:jc w:val="left"/>
              <w:rPr>
                <w:rFonts w:ascii="宋体" w:eastAsia="宋体" w:hAnsi="宋体" w:cs="Times New Roman"/>
                <w:sz w:val="18"/>
                <w:szCs w:val="18"/>
              </w:rPr>
            </w:pPr>
            <w:r>
              <w:rPr>
                <w:rFonts w:ascii="Calibri" w:eastAsia="宋体" w:hAnsi="Calibri" w:cs="Times New Roman" w:hint="eastAsia"/>
                <w:sz w:val="18"/>
                <w:szCs w:val="18"/>
              </w:rPr>
              <w:t>应付股利</w:t>
            </w:r>
          </w:p>
        </w:tc>
        <w:tc>
          <w:tcPr>
            <w:tcW w:w="1705" w:type="pct"/>
            <w:shd w:val="clear" w:color="auto" w:fill="auto"/>
          </w:tcPr>
          <w:p w14:paraId="4E5F385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600AA3C" w14:textId="77777777" w:rsidR="00152492" w:rsidRDefault="00152492" w:rsidP="001430D2">
            <w:pPr>
              <w:widowControl/>
              <w:jc w:val="right"/>
              <w:rPr>
                <w:rFonts w:ascii="宋体" w:eastAsia="宋体" w:hAnsi="宋体" w:cs="宋体"/>
                <w:kern w:val="0"/>
                <w:sz w:val="18"/>
                <w:szCs w:val="18"/>
              </w:rPr>
            </w:pPr>
          </w:p>
        </w:tc>
      </w:tr>
      <w:tr w:rsidR="00152492" w14:paraId="077D34DE" w14:textId="77777777" w:rsidTr="001430D2">
        <w:tc>
          <w:tcPr>
            <w:tcW w:w="1590" w:type="pct"/>
            <w:shd w:val="pct10" w:color="auto" w:fill="FFFFFF"/>
            <w:vAlign w:val="center"/>
          </w:tcPr>
          <w:p w14:paraId="68AFC34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应付手续费及佣金</w:t>
            </w:r>
          </w:p>
        </w:tc>
        <w:tc>
          <w:tcPr>
            <w:tcW w:w="1705" w:type="pct"/>
            <w:shd w:val="clear" w:color="auto" w:fill="auto"/>
          </w:tcPr>
          <w:p w14:paraId="39E34BDE"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FE24BA7" w14:textId="77777777" w:rsidR="00152492" w:rsidRDefault="00152492" w:rsidP="001430D2">
            <w:pPr>
              <w:widowControl/>
              <w:jc w:val="right"/>
              <w:rPr>
                <w:rFonts w:ascii="宋体" w:eastAsia="宋体" w:hAnsi="宋体" w:cs="宋体"/>
                <w:kern w:val="0"/>
                <w:sz w:val="18"/>
                <w:szCs w:val="18"/>
              </w:rPr>
            </w:pPr>
          </w:p>
        </w:tc>
      </w:tr>
      <w:tr w:rsidR="00152492" w14:paraId="577819FE" w14:textId="77777777" w:rsidTr="001430D2">
        <w:tc>
          <w:tcPr>
            <w:tcW w:w="1590" w:type="pct"/>
            <w:shd w:val="pct10" w:color="auto" w:fill="FFFFFF"/>
            <w:vAlign w:val="center"/>
          </w:tcPr>
          <w:p w14:paraId="6961CB0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w:t>
            </w:r>
            <w:r>
              <w:rPr>
                <w:rFonts w:ascii="宋体" w:eastAsia="宋体" w:hAnsi="宋体" w:cs="Times New Roman"/>
                <w:sz w:val="18"/>
                <w:szCs w:val="18"/>
              </w:rPr>
              <w:t>分保账款</w:t>
            </w:r>
          </w:p>
        </w:tc>
        <w:tc>
          <w:tcPr>
            <w:tcW w:w="1705" w:type="pct"/>
            <w:shd w:val="clear" w:color="auto" w:fill="auto"/>
          </w:tcPr>
          <w:p w14:paraId="67B726C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857B2ED" w14:textId="77777777" w:rsidR="00152492" w:rsidRDefault="00152492" w:rsidP="001430D2">
            <w:pPr>
              <w:widowControl/>
              <w:jc w:val="right"/>
              <w:rPr>
                <w:rFonts w:ascii="宋体" w:eastAsia="宋体" w:hAnsi="宋体" w:cs="宋体"/>
                <w:kern w:val="0"/>
                <w:sz w:val="18"/>
                <w:szCs w:val="18"/>
              </w:rPr>
            </w:pPr>
          </w:p>
        </w:tc>
      </w:tr>
      <w:tr w:rsidR="00152492" w14:paraId="07EF1991" w14:textId="77777777" w:rsidTr="001430D2">
        <w:tc>
          <w:tcPr>
            <w:tcW w:w="1590" w:type="pct"/>
            <w:shd w:val="pct10" w:color="auto" w:fill="FFFFFF"/>
            <w:vAlign w:val="center"/>
          </w:tcPr>
          <w:p w14:paraId="358A14B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705" w:type="pct"/>
            <w:shd w:val="clear" w:color="auto" w:fill="auto"/>
          </w:tcPr>
          <w:p w14:paraId="0D48A7F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7606428" w14:textId="77777777" w:rsidR="00152492" w:rsidRDefault="00152492" w:rsidP="001430D2">
            <w:pPr>
              <w:widowControl/>
              <w:jc w:val="right"/>
              <w:rPr>
                <w:rFonts w:ascii="宋体" w:eastAsia="宋体" w:hAnsi="宋体" w:cs="宋体"/>
                <w:kern w:val="0"/>
                <w:sz w:val="18"/>
                <w:szCs w:val="18"/>
              </w:rPr>
            </w:pPr>
          </w:p>
        </w:tc>
      </w:tr>
      <w:tr w:rsidR="00152492" w14:paraId="79245774" w14:textId="77777777" w:rsidTr="001430D2">
        <w:tc>
          <w:tcPr>
            <w:tcW w:w="1590" w:type="pct"/>
            <w:shd w:val="pct10" w:color="auto" w:fill="FFFFFF"/>
            <w:vAlign w:val="center"/>
          </w:tcPr>
          <w:p w14:paraId="7AB48AA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705" w:type="pct"/>
            <w:shd w:val="clear" w:color="auto" w:fill="auto"/>
          </w:tcPr>
          <w:p w14:paraId="7B37B3E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2FDAEB7" w14:textId="77777777" w:rsidR="00152492" w:rsidRDefault="00152492" w:rsidP="001430D2">
            <w:pPr>
              <w:widowControl/>
              <w:jc w:val="right"/>
              <w:rPr>
                <w:rFonts w:ascii="宋体" w:eastAsia="宋体" w:hAnsi="宋体" w:cs="宋体"/>
                <w:kern w:val="0"/>
                <w:sz w:val="18"/>
                <w:szCs w:val="18"/>
              </w:rPr>
            </w:pPr>
          </w:p>
        </w:tc>
      </w:tr>
      <w:tr w:rsidR="00152492" w14:paraId="37D1CCE2" w14:textId="77777777" w:rsidTr="001430D2">
        <w:tc>
          <w:tcPr>
            <w:tcW w:w="1590" w:type="pct"/>
            <w:tcBorders>
              <w:bottom w:val="single" w:sz="4" w:space="0" w:color="5B9BD5"/>
            </w:tcBorders>
            <w:shd w:val="pct10" w:color="auto" w:fill="FFFFFF"/>
            <w:vAlign w:val="center"/>
          </w:tcPr>
          <w:p w14:paraId="023BE718"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705" w:type="pct"/>
            <w:tcBorders>
              <w:bottom w:val="single" w:sz="4" w:space="0" w:color="5B9BD5"/>
            </w:tcBorders>
            <w:shd w:val="clear" w:color="auto" w:fill="auto"/>
          </w:tcPr>
          <w:p w14:paraId="4F1D3133"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2DF55530" w14:textId="77777777" w:rsidR="00152492" w:rsidRDefault="00152492" w:rsidP="001430D2">
            <w:pPr>
              <w:widowControl/>
              <w:jc w:val="right"/>
              <w:rPr>
                <w:rFonts w:ascii="宋体" w:eastAsia="宋体" w:hAnsi="宋体" w:cs="宋体"/>
                <w:kern w:val="0"/>
                <w:sz w:val="18"/>
                <w:szCs w:val="18"/>
              </w:rPr>
            </w:pPr>
          </w:p>
        </w:tc>
      </w:tr>
      <w:tr w:rsidR="00152492" w14:paraId="23E6460E" w14:textId="77777777" w:rsidTr="001430D2">
        <w:tc>
          <w:tcPr>
            <w:tcW w:w="1590" w:type="pct"/>
            <w:shd w:val="pct10" w:color="auto" w:fill="auto"/>
            <w:vAlign w:val="center"/>
          </w:tcPr>
          <w:p w14:paraId="06ADC7A8" w14:textId="77777777" w:rsidR="00152492" w:rsidRDefault="00152492" w:rsidP="001430D2">
            <w:pPr>
              <w:widowControl/>
              <w:jc w:val="center"/>
              <w:rPr>
                <w:rFonts w:ascii="宋体" w:eastAsia="宋体" w:hAnsi="宋体" w:cs="Times New Roman"/>
                <w:b/>
                <w:sz w:val="18"/>
                <w:szCs w:val="18"/>
              </w:rPr>
            </w:pPr>
            <w:r>
              <w:rPr>
                <w:rFonts w:ascii="宋体" w:eastAsia="宋体" w:hAnsi="宋体" w:cs="Times New Roman" w:hint="eastAsia"/>
                <w:b/>
                <w:sz w:val="18"/>
                <w:szCs w:val="18"/>
              </w:rPr>
              <w:t>流动负债合计</w:t>
            </w:r>
          </w:p>
        </w:tc>
        <w:tc>
          <w:tcPr>
            <w:tcW w:w="1705" w:type="pct"/>
            <w:shd w:val="pct10" w:color="auto" w:fill="auto"/>
          </w:tcPr>
          <w:p w14:paraId="53D12B6E"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1A7C0C08" w14:textId="77777777" w:rsidR="00152492" w:rsidRDefault="00152492" w:rsidP="001430D2">
            <w:pPr>
              <w:widowControl/>
              <w:jc w:val="right"/>
              <w:rPr>
                <w:rFonts w:ascii="宋体" w:eastAsia="宋体" w:hAnsi="宋体" w:cs="宋体"/>
                <w:kern w:val="0"/>
                <w:sz w:val="18"/>
                <w:szCs w:val="18"/>
              </w:rPr>
            </w:pPr>
          </w:p>
        </w:tc>
      </w:tr>
      <w:tr w:rsidR="00152492" w14:paraId="060F27CA" w14:textId="77777777" w:rsidTr="001430D2">
        <w:tc>
          <w:tcPr>
            <w:tcW w:w="1590" w:type="pct"/>
            <w:shd w:val="pct10" w:color="auto" w:fill="FFFFFF"/>
            <w:vAlign w:val="center"/>
          </w:tcPr>
          <w:p w14:paraId="541A54EF" w14:textId="77777777" w:rsidR="00152492" w:rsidRDefault="00152492" w:rsidP="001430D2">
            <w:pPr>
              <w:widowControl/>
              <w:jc w:val="left"/>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705" w:type="pct"/>
            <w:shd w:val="clear" w:color="auto" w:fill="auto"/>
          </w:tcPr>
          <w:p w14:paraId="11394A77"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DEA7173" w14:textId="77777777" w:rsidR="00152492" w:rsidRDefault="00152492" w:rsidP="001430D2">
            <w:pPr>
              <w:widowControl/>
              <w:jc w:val="right"/>
              <w:rPr>
                <w:rFonts w:ascii="宋体" w:eastAsia="宋体" w:hAnsi="宋体" w:cs="宋体"/>
                <w:kern w:val="0"/>
                <w:sz w:val="18"/>
                <w:szCs w:val="18"/>
              </w:rPr>
            </w:pPr>
          </w:p>
        </w:tc>
      </w:tr>
      <w:tr w:rsidR="00152492" w14:paraId="65B73026" w14:textId="77777777" w:rsidTr="001430D2">
        <w:tc>
          <w:tcPr>
            <w:tcW w:w="1590" w:type="pct"/>
            <w:shd w:val="pct10" w:color="auto" w:fill="FFFFFF"/>
            <w:vAlign w:val="center"/>
          </w:tcPr>
          <w:p w14:paraId="0E76302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保险合同准备金</w:t>
            </w:r>
          </w:p>
        </w:tc>
        <w:tc>
          <w:tcPr>
            <w:tcW w:w="1705" w:type="pct"/>
            <w:shd w:val="clear" w:color="auto" w:fill="auto"/>
          </w:tcPr>
          <w:p w14:paraId="6721EB62"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B4FF6AE" w14:textId="77777777" w:rsidR="00152492" w:rsidRDefault="00152492" w:rsidP="001430D2">
            <w:pPr>
              <w:widowControl/>
              <w:jc w:val="right"/>
              <w:rPr>
                <w:rFonts w:ascii="宋体" w:eastAsia="宋体" w:hAnsi="宋体" w:cs="宋体"/>
                <w:kern w:val="0"/>
                <w:sz w:val="18"/>
                <w:szCs w:val="18"/>
              </w:rPr>
            </w:pPr>
          </w:p>
        </w:tc>
      </w:tr>
      <w:tr w:rsidR="00152492" w14:paraId="3EBCC9D8" w14:textId="77777777" w:rsidTr="001430D2">
        <w:tc>
          <w:tcPr>
            <w:tcW w:w="1590" w:type="pct"/>
            <w:shd w:val="pct10" w:color="auto" w:fill="FFFFFF"/>
            <w:vAlign w:val="center"/>
          </w:tcPr>
          <w:p w14:paraId="3FBF11D3"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长期借款</w:t>
            </w:r>
          </w:p>
        </w:tc>
        <w:tc>
          <w:tcPr>
            <w:tcW w:w="1705" w:type="pct"/>
            <w:shd w:val="clear" w:color="auto" w:fill="auto"/>
          </w:tcPr>
          <w:p w14:paraId="201B945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D16620F" w14:textId="77777777" w:rsidR="00152492" w:rsidRDefault="00152492" w:rsidP="001430D2">
            <w:pPr>
              <w:widowControl/>
              <w:jc w:val="right"/>
              <w:rPr>
                <w:rFonts w:ascii="宋体" w:eastAsia="宋体" w:hAnsi="宋体" w:cs="宋体"/>
                <w:kern w:val="0"/>
                <w:sz w:val="18"/>
                <w:szCs w:val="18"/>
              </w:rPr>
            </w:pPr>
          </w:p>
        </w:tc>
      </w:tr>
      <w:tr w:rsidR="00152492" w14:paraId="0DE86DED" w14:textId="77777777" w:rsidTr="001430D2">
        <w:trPr>
          <w:trHeight w:val="435"/>
        </w:trPr>
        <w:tc>
          <w:tcPr>
            <w:tcW w:w="1590" w:type="pct"/>
            <w:shd w:val="pct10" w:color="auto" w:fill="FFFFFF"/>
            <w:vAlign w:val="center"/>
          </w:tcPr>
          <w:p w14:paraId="6B9828A0"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应付债券</w:t>
            </w:r>
          </w:p>
        </w:tc>
        <w:tc>
          <w:tcPr>
            <w:tcW w:w="1705" w:type="pct"/>
            <w:shd w:val="clear" w:color="auto" w:fill="auto"/>
          </w:tcPr>
          <w:p w14:paraId="475B751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AA6D93B" w14:textId="77777777" w:rsidR="00152492" w:rsidRDefault="00152492" w:rsidP="001430D2">
            <w:pPr>
              <w:widowControl/>
              <w:jc w:val="right"/>
              <w:rPr>
                <w:rFonts w:ascii="宋体" w:eastAsia="宋体" w:hAnsi="宋体" w:cs="宋体"/>
                <w:kern w:val="0"/>
                <w:sz w:val="18"/>
                <w:szCs w:val="18"/>
              </w:rPr>
            </w:pPr>
          </w:p>
        </w:tc>
      </w:tr>
      <w:tr w:rsidR="00152492" w14:paraId="1ABEAD00" w14:textId="77777777" w:rsidTr="001430D2">
        <w:trPr>
          <w:trHeight w:val="435"/>
        </w:trPr>
        <w:tc>
          <w:tcPr>
            <w:tcW w:w="1590" w:type="pct"/>
            <w:shd w:val="pct10" w:color="auto" w:fill="FFFFFF"/>
            <w:vAlign w:val="center"/>
          </w:tcPr>
          <w:p w14:paraId="28CDC722"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795D395E"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86EB912" w14:textId="77777777" w:rsidR="00152492" w:rsidRDefault="00152492" w:rsidP="001430D2">
            <w:pPr>
              <w:widowControl/>
              <w:jc w:val="right"/>
              <w:rPr>
                <w:rFonts w:ascii="宋体" w:eastAsia="宋体" w:hAnsi="宋体" w:cs="宋体"/>
                <w:kern w:val="0"/>
                <w:sz w:val="18"/>
                <w:szCs w:val="18"/>
              </w:rPr>
            </w:pPr>
          </w:p>
        </w:tc>
      </w:tr>
      <w:tr w:rsidR="00152492" w14:paraId="1F996186" w14:textId="77777777" w:rsidTr="001430D2">
        <w:trPr>
          <w:trHeight w:val="435"/>
        </w:trPr>
        <w:tc>
          <w:tcPr>
            <w:tcW w:w="1590" w:type="pct"/>
            <w:shd w:val="pct10" w:color="auto" w:fill="FFFFFF"/>
            <w:vAlign w:val="center"/>
          </w:tcPr>
          <w:p w14:paraId="1FFF9B17"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 xml:space="preserve">      永续债</w:t>
            </w:r>
          </w:p>
        </w:tc>
        <w:tc>
          <w:tcPr>
            <w:tcW w:w="1705" w:type="pct"/>
            <w:shd w:val="clear" w:color="auto" w:fill="auto"/>
          </w:tcPr>
          <w:p w14:paraId="2BED7CC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0D89357" w14:textId="77777777" w:rsidR="00152492" w:rsidRDefault="00152492" w:rsidP="001430D2">
            <w:pPr>
              <w:widowControl/>
              <w:jc w:val="right"/>
              <w:rPr>
                <w:rFonts w:ascii="宋体" w:eastAsia="宋体" w:hAnsi="宋体" w:cs="宋体"/>
                <w:kern w:val="0"/>
                <w:sz w:val="18"/>
                <w:szCs w:val="18"/>
              </w:rPr>
            </w:pPr>
          </w:p>
        </w:tc>
      </w:tr>
      <w:tr w:rsidR="00152492" w14:paraId="4A31116B" w14:textId="77777777" w:rsidTr="001430D2">
        <w:trPr>
          <w:trHeight w:val="435"/>
        </w:trPr>
        <w:tc>
          <w:tcPr>
            <w:tcW w:w="1590" w:type="pct"/>
            <w:shd w:val="pct10" w:color="auto" w:fill="FFFFFF"/>
            <w:vAlign w:val="center"/>
          </w:tcPr>
          <w:p w14:paraId="5A3F214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705" w:type="pct"/>
            <w:shd w:val="clear" w:color="auto" w:fill="auto"/>
          </w:tcPr>
          <w:p w14:paraId="42EB90B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21B3E47" w14:textId="77777777" w:rsidR="00152492" w:rsidRDefault="00152492" w:rsidP="001430D2">
            <w:pPr>
              <w:widowControl/>
              <w:jc w:val="right"/>
              <w:rPr>
                <w:rFonts w:ascii="宋体" w:eastAsia="宋体" w:hAnsi="宋体" w:cs="宋体"/>
                <w:kern w:val="0"/>
                <w:sz w:val="18"/>
                <w:szCs w:val="18"/>
              </w:rPr>
            </w:pPr>
          </w:p>
        </w:tc>
      </w:tr>
      <w:tr w:rsidR="00152492" w14:paraId="23A93FDA" w14:textId="77777777" w:rsidTr="001430D2">
        <w:tc>
          <w:tcPr>
            <w:tcW w:w="1590" w:type="pct"/>
            <w:shd w:val="pct10" w:color="auto" w:fill="FFFFFF"/>
            <w:vAlign w:val="center"/>
          </w:tcPr>
          <w:p w14:paraId="577617B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长期应付款</w:t>
            </w:r>
          </w:p>
        </w:tc>
        <w:tc>
          <w:tcPr>
            <w:tcW w:w="1705" w:type="pct"/>
            <w:shd w:val="clear" w:color="auto" w:fill="auto"/>
          </w:tcPr>
          <w:p w14:paraId="68791CF3"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09588314" w14:textId="77777777" w:rsidR="00152492" w:rsidRDefault="00152492" w:rsidP="001430D2">
            <w:pPr>
              <w:widowControl/>
              <w:jc w:val="right"/>
              <w:rPr>
                <w:rFonts w:ascii="宋体" w:eastAsia="宋体" w:hAnsi="宋体" w:cs="宋体"/>
                <w:kern w:val="0"/>
                <w:sz w:val="18"/>
                <w:szCs w:val="18"/>
              </w:rPr>
            </w:pPr>
          </w:p>
        </w:tc>
      </w:tr>
      <w:tr w:rsidR="00152492" w14:paraId="5605E81B" w14:textId="77777777" w:rsidTr="001430D2">
        <w:tc>
          <w:tcPr>
            <w:tcW w:w="1590" w:type="pct"/>
            <w:shd w:val="pct10" w:color="auto" w:fill="FFFFFF"/>
            <w:vAlign w:val="center"/>
          </w:tcPr>
          <w:p w14:paraId="2F0360C5"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705" w:type="pct"/>
            <w:shd w:val="clear" w:color="auto" w:fill="auto"/>
          </w:tcPr>
          <w:p w14:paraId="2FA41F7D"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658C18C" w14:textId="77777777" w:rsidR="00152492" w:rsidRDefault="00152492" w:rsidP="001430D2">
            <w:pPr>
              <w:widowControl/>
              <w:jc w:val="right"/>
              <w:rPr>
                <w:rFonts w:ascii="宋体" w:eastAsia="宋体" w:hAnsi="宋体" w:cs="宋体"/>
                <w:kern w:val="0"/>
                <w:sz w:val="18"/>
                <w:szCs w:val="18"/>
              </w:rPr>
            </w:pPr>
          </w:p>
        </w:tc>
      </w:tr>
      <w:tr w:rsidR="00152492" w14:paraId="46E1F79A" w14:textId="77777777" w:rsidTr="001430D2">
        <w:tc>
          <w:tcPr>
            <w:tcW w:w="1590" w:type="pct"/>
            <w:shd w:val="pct10" w:color="auto" w:fill="FFFFFF"/>
            <w:vAlign w:val="center"/>
          </w:tcPr>
          <w:p w14:paraId="3BA6424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预计负债</w:t>
            </w:r>
          </w:p>
        </w:tc>
        <w:tc>
          <w:tcPr>
            <w:tcW w:w="1705" w:type="pct"/>
            <w:shd w:val="clear" w:color="auto" w:fill="auto"/>
          </w:tcPr>
          <w:p w14:paraId="74488769"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D7FB225" w14:textId="77777777" w:rsidR="00152492" w:rsidRDefault="00152492" w:rsidP="001430D2">
            <w:pPr>
              <w:widowControl/>
              <w:jc w:val="right"/>
              <w:rPr>
                <w:rFonts w:ascii="宋体" w:eastAsia="宋体" w:hAnsi="宋体" w:cs="宋体"/>
                <w:kern w:val="0"/>
                <w:sz w:val="18"/>
                <w:szCs w:val="18"/>
              </w:rPr>
            </w:pPr>
          </w:p>
        </w:tc>
      </w:tr>
      <w:tr w:rsidR="00152492" w14:paraId="117EE7E1" w14:textId="77777777" w:rsidTr="001430D2">
        <w:tc>
          <w:tcPr>
            <w:tcW w:w="1590" w:type="pct"/>
            <w:shd w:val="pct10" w:color="auto" w:fill="FFFFFF"/>
            <w:vAlign w:val="center"/>
          </w:tcPr>
          <w:p w14:paraId="65E4B7B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递延收益</w:t>
            </w:r>
          </w:p>
        </w:tc>
        <w:tc>
          <w:tcPr>
            <w:tcW w:w="1705" w:type="pct"/>
            <w:shd w:val="clear" w:color="auto" w:fill="auto"/>
          </w:tcPr>
          <w:p w14:paraId="1267FEF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AACC7EF" w14:textId="77777777" w:rsidR="00152492" w:rsidRDefault="00152492" w:rsidP="001430D2">
            <w:pPr>
              <w:widowControl/>
              <w:jc w:val="right"/>
              <w:rPr>
                <w:rFonts w:ascii="宋体" w:eastAsia="宋体" w:hAnsi="宋体" w:cs="宋体"/>
                <w:kern w:val="0"/>
                <w:sz w:val="18"/>
                <w:szCs w:val="18"/>
              </w:rPr>
            </w:pPr>
          </w:p>
        </w:tc>
      </w:tr>
      <w:tr w:rsidR="00152492" w14:paraId="34777898" w14:textId="77777777" w:rsidTr="001430D2">
        <w:tc>
          <w:tcPr>
            <w:tcW w:w="1590" w:type="pct"/>
            <w:shd w:val="pct10" w:color="auto" w:fill="FFFFFF"/>
            <w:vAlign w:val="center"/>
          </w:tcPr>
          <w:p w14:paraId="4C92643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705" w:type="pct"/>
            <w:shd w:val="clear" w:color="auto" w:fill="auto"/>
          </w:tcPr>
          <w:p w14:paraId="271BD578"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1D9329C" w14:textId="77777777" w:rsidR="00152492" w:rsidRDefault="00152492" w:rsidP="001430D2">
            <w:pPr>
              <w:widowControl/>
              <w:jc w:val="right"/>
              <w:rPr>
                <w:rFonts w:ascii="宋体" w:eastAsia="宋体" w:hAnsi="宋体" w:cs="宋体"/>
                <w:kern w:val="0"/>
                <w:sz w:val="18"/>
                <w:szCs w:val="18"/>
              </w:rPr>
            </w:pPr>
          </w:p>
        </w:tc>
      </w:tr>
      <w:tr w:rsidR="00152492" w14:paraId="0CCBD9BE" w14:textId="77777777" w:rsidTr="001430D2">
        <w:tc>
          <w:tcPr>
            <w:tcW w:w="1590" w:type="pct"/>
            <w:tcBorders>
              <w:bottom w:val="single" w:sz="4" w:space="0" w:color="5B9BD5"/>
            </w:tcBorders>
            <w:shd w:val="pct10" w:color="auto" w:fill="FFFFFF"/>
            <w:vAlign w:val="center"/>
          </w:tcPr>
          <w:p w14:paraId="665A24AD"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705" w:type="pct"/>
            <w:tcBorders>
              <w:bottom w:val="single" w:sz="4" w:space="0" w:color="5B9BD5"/>
            </w:tcBorders>
            <w:shd w:val="clear" w:color="auto" w:fill="auto"/>
          </w:tcPr>
          <w:p w14:paraId="2B3DE94D"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012BEA65" w14:textId="77777777" w:rsidR="00152492" w:rsidRDefault="00152492" w:rsidP="001430D2">
            <w:pPr>
              <w:widowControl/>
              <w:jc w:val="right"/>
              <w:rPr>
                <w:rFonts w:ascii="宋体" w:eastAsia="宋体" w:hAnsi="宋体" w:cs="宋体"/>
                <w:kern w:val="0"/>
                <w:sz w:val="18"/>
                <w:szCs w:val="18"/>
              </w:rPr>
            </w:pPr>
          </w:p>
        </w:tc>
      </w:tr>
      <w:tr w:rsidR="00152492" w14:paraId="64033FC4" w14:textId="77777777" w:rsidTr="001430D2">
        <w:trPr>
          <w:trHeight w:val="195"/>
        </w:trPr>
        <w:tc>
          <w:tcPr>
            <w:tcW w:w="1590" w:type="pct"/>
            <w:shd w:val="pct10" w:color="auto" w:fill="auto"/>
            <w:vAlign w:val="center"/>
          </w:tcPr>
          <w:p w14:paraId="036D1895" w14:textId="77777777" w:rsidR="00152492" w:rsidRDefault="00152492" w:rsidP="001430D2">
            <w:pPr>
              <w:widowControl/>
              <w:jc w:val="center"/>
              <w:rPr>
                <w:rFonts w:ascii="宋体" w:eastAsia="宋体" w:hAnsi="宋体" w:cs="Times New Roman"/>
                <w:b/>
                <w:sz w:val="18"/>
                <w:szCs w:val="18"/>
              </w:rPr>
            </w:pPr>
            <w:r>
              <w:rPr>
                <w:rFonts w:ascii="宋体" w:eastAsia="宋体" w:hAnsi="宋体" w:cs="Times New Roman" w:hint="eastAsia"/>
                <w:b/>
                <w:sz w:val="18"/>
                <w:szCs w:val="18"/>
              </w:rPr>
              <w:t>非流动负债合计</w:t>
            </w:r>
          </w:p>
        </w:tc>
        <w:tc>
          <w:tcPr>
            <w:tcW w:w="1705" w:type="pct"/>
            <w:shd w:val="pct10" w:color="auto" w:fill="auto"/>
          </w:tcPr>
          <w:p w14:paraId="0B54C0D8"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4D76DCD9" w14:textId="77777777" w:rsidR="00152492" w:rsidRDefault="00152492" w:rsidP="001430D2">
            <w:pPr>
              <w:widowControl/>
              <w:jc w:val="right"/>
              <w:rPr>
                <w:rFonts w:ascii="宋体" w:eastAsia="宋体" w:hAnsi="宋体" w:cs="宋体"/>
                <w:kern w:val="0"/>
                <w:sz w:val="18"/>
                <w:szCs w:val="18"/>
              </w:rPr>
            </w:pPr>
          </w:p>
        </w:tc>
      </w:tr>
      <w:tr w:rsidR="00152492" w14:paraId="5F81C8B3" w14:textId="77777777" w:rsidTr="001430D2">
        <w:tc>
          <w:tcPr>
            <w:tcW w:w="1590" w:type="pct"/>
            <w:shd w:val="pct10" w:color="auto" w:fill="auto"/>
            <w:vAlign w:val="center"/>
          </w:tcPr>
          <w:p w14:paraId="6BB23CEF" w14:textId="77777777" w:rsidR="00152492" w:rsidRDefault="00152492" w:rsidP="001430D2">
            <w:pPr>
              <w:widowControl/>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705" w:type="pct"/>
            <w:shd w:val="pct10" w:color="auto" w:fill="auto"/>
          </w:tcPr>
          <w:p w14:paraId="2FD88AE5" w14:textId="77777777" w:rsidR="00152492" w:rsidRDefault="00152492" w:rsidP="001430D2">
            <w:pPr>
              <w:widowControl/>
              <w:jc w:val="right"/>
              <w:rPr>
                <w:rFonts w:ascii="宋体" w:eastAsia="宋体" w:hAnsi="宋体" w:cs="宋体"/>
                <w:kern w:val="0"/>
                <w:sz w:val="18"/>
                <w:szCs w:val="18"/>
              </w:rPr>
            </w:pPr>
          </w:p>
        </w:tc>
        <w:tc>
          <w:tcPr>
            <w:tcW w:w="1705" w:type="pct"/>
            <w:shd w:val="pct10" w:color="auto" w:fill="auto"/>
          </w:tcPr>
          <w:p w14:paraId="21554697" w14:textId="77777777" w:rsidR="00152492" w:rsidRDefault="00152492" w:rsidP="001430D2">
            <w:pPr>
              <w:widowControl/>
              <w:jc w:val="right"/>
              <w:rPr>
                <w:rFonts w:ascii="宋体" w:eastAsia="宋体" w:hAnsi="宋体" w:cs="宋体"/>
                <w:kern w:val="0"/>
                <w:sz w:val="18"/>
                <w:szCs w:val="18"/>
              </w:rPr>
            </w:pPr>
          </w:p>
        </w:tc>
      </w:tr>
      <w:tr w:rsidR="00152492" w14:paraId="6EFBAB74" w14:textId="77777777" w:rsidTr="001430D2">
        <w:trPr>
          <w:trHeight w:val="276"/>
        </w:trPr>
        <w:tc>
          <w:tcPr>
            <w:tcW w:w="1590" w:type="pct"/>
            <w:shd w:val="pct10" w:color="auto" w:fill="FFFFFF"/>
            <w:vAlign w:val="center"/>
          </w:tcPr>
          <w:p w14:paraId="10FD5D90" w14:textId="77777777" w:rsidR="00152492" w:rsidRDefault="00152492" w:rsidP="001430D2">
            <w:pPr>
              <w:widowControl/>
              <w:jc w:val="left"/>
              <w:rPr>
                <w:rFonts w:ascii="宋体" w:eastAsia="宋体" w:hAnsi="宋体" w:cs="Times New Roman"/>
                <w:b/>
                <w:sz w:val="18"/>
                <w:szCs w:val="18"/>
              </w:rPr>
            </w:pPr>
            <w:r>
              <w:rPr>
                <w:rFonts w:ascii="宋体" w:eastAsia="宋体" w:hAnsi="宋体" w:cs="Times New Roman" w:hint="eastAsia"/>
                <w:b/>
                <w:sz w:val="18"/>
                <w:szCs w:val="18"/>
              </w:rPr>
              <w:t>所有者权益（或股东权益）：</w:t>
            </w:r>
          </w:p>
        </w:tc>
        <w:tc>
          <w:tcPr>
            <w:tcW w:w="1705" w:type="pct"/>
            <w:shd w:val="clear" w:color="auto" w:fill="auto"/>
          </w:tcPr>
          <w:p w14:paraId="62FB0B5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3EE107F" w14:textId="77777777" w:rsidR="00152492" w:rsidRDefault="00152492" w:rsidP="001430D2">
            <w:pPr>
              <w:widowControl/>
              <w:jc w:val="right"/>
              <w:rPr>
                <w:rFonts w:ascii="宋体" w:eastAsia="宋体" w:hAnsi="宋体" w:cs="宋体"/>
                <w:kern w:val="0"/>
                <w:sz w:val="18"/>
                <w:szCs w:val="18"/>
              </w:rPr>
            </w:pPr>
          </w:p>
        </w:tc>
      </w:tr>
      <w:tr w:rsidR="00152492" w14:paraId="5A496ABC" w14:textId="77777777" w:rsidTr="001430D2">
        <w:tc>
          <w:tcPr>
            <w:tcW w:w="1590" w:type="pct"/>
            <w:shd w:val="pct10" w:color="auto" w:fill="FFFFFF"/>
            <w:vAlign w:val="center"/>
          </w:tcPr>
          <w:p w14:paraId="47ED80B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股本</w:t>
            </w:r>
          </w:p>
        </w:tc>
        <w:tc>
          <w:tcPr>
            <w:tcW w:w="1705" w:type="pct"/>
            <w:shd w:val="clear" w:color="auto" w:fill="auto"/>
          </w:tcPr>
          <w:p w14:paraId="7D70DFB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E44A3B6" w14:textId="77777777" w:rsidR="00152492" w:rsidRDefault="00152492" w:rsidP="001430D2">
            <w:pPr>
              <w:widowControl/>
              <w:jc w:val="right"/>
              <w:rPr>
                <w:rFonts w:ascii="宋体" w:eastAsia="宋体" w:hAnsi="宋体" w:cs="宋体"/>
                <w:kern w:val="0"/>
                <w:sz w:val="18"/>
                <w:szCs w:val="18"/>
              </w:rPr>
            </w:pPr>
          </w:p>
        </w:tc>
      </w:tr>
      <w:tr w:rsidR="00152492" w14:paraId="027B4957" w14:textId="77777777" w:rsidTr="001430D2">
        <w:tc>
          <w:tcPr>
            <w:tcW w:w="1590" w:type="pct"/>
            <w:shd w:val="pct10" w:color="auto" w:fill="FFFFFF"/>
            <w:vAlign w:val="center"/>
          </w:tcPr>
          <w:p w14:paraId="4D90A49C"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705" w:type="pct"/>
            <w:shd w:val="clear" w:color="auto" w:fill="auto"/>
          </w:tcPr>
          <w:p w14:paraId="4107C73E"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27375CE" w14:textId="77777777" w:rsidR="00152492" w:rsidRDefault="00152492" w:rsidP="001430D2">
            <w:pPr>
              <w:widowControl/>
              <w:jc w:val="right"/>
              <w:rPr>
                <w:rFonts w:ascii="宋体" w:eastAsia="宋体" w:hAnsi="宋体" w:cs="宋体"/>
                <w:kern w:val="0"/>
                <w:sz w:val="18"/>
                <w:szCs w:val="18"/>
              </w:rPr>
            </w:pPr>
          </w:p>
        </w:tc>
      </w:tr>
      <w:tr w:rsidR="00152492" w14:paraId="6C054C5A" w14:textId="77777777" w:rsidTr="001430D2">
        <w:tc>
          <w:tcPr>
            <w:tcW w:w="1590" w:type="pct"/>
            <w:shd w:val="pct10" w:color="auto" w:fill="FFFFFF"/>
            <w:vAlign w:val="center"/>
          </w:tcPr>
          <w:p w14:paraId="4EB9387D"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705" w:type="pct"/>
            <w:shd w:val="clear" w:color="auto" w:fill="auto"/>
          </w:tcPr>
          <w:p w14:paraId="32B901DC"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7E89155B" w14:textId="77777777" w:rsidR="00152492" w:rsidRDefault="00152492" w:rsidP="001430D2">
            <w:pPr>
              <w:widowControl/>
              <w:jc w:val="right"/>
              <w:rPr>
                <w:rFonts w:ascii="宋体" w:eastAsia="宋体" w:hAnsi="宋体" w:cs="宋体"/>
                <w:kern w:val="0"/>
                <w:sz w:val="18"/>
                <w:szCs w:val="18"/>
              </w:rPr>
            </w:pPr>
          </w:p>
        </w:tc>
      </w:tr>
      <w:tr w:rsidR="00152492" w14:paraId="1E659458" w14:textId="77777777" w:rsidTr="001430D2">
        <w:tc>
          <w:tcPr>
            <w:tcW w:w="1590" w:type="pct"/>
            <w:shd w:val="pct10" w:color="auto" w:fill="FFFFFF"/>
            <w:vAlign w:val="center"/>
          </w:tcPr>
          <w:p w14:paraId="224F021F" w14:textId="77777777" w:rsidR="00152492" w:rsidRDefault="00152492" w:rsidP="001430D2">
            <w:pPr>
              <w:widowControl/>
              <w:ind w:firstLineChars="300" w:firstLine="540"/>
              <w:jc w:val="left"/>
              <w:rPr>
                <w:rFonts w:ascii="宋体" w:eastAsia="宋体" w:hAnsi="宋体" w:cs="Times New Roman"/>
                <w:sz w:val="18"/>
                <w:szCs w:val="18"/>
              </w:rPr>
            </w:pPr>
            <w:r>
              <w:rPr>
                <w:rFonts w:ascii="宋体" w:eastAsia="宋体" w:hAnsi="宋体" w:cs="Times New Roman" w:hint="eastAsia"/>
                <w:sz w:val="18"/>
                <w:szCs w:val="18"/>
              </w:rPr>
              <w:t>永续债</w:t>
            </w:r>
          </w:p>
        </w:tc>
        <w:tc>
          <w:tcPr>
            <w:tcW w:w="1705" w:type="pct"/>
            <w:shd w:val="clear" w:color="auto" w:fill="auto"/>
          </w:tcPr>
          <w:p w14:paraId="4C11289E"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9500892" w14:textId="77777777" w:rsidR="00152492" w:rsidRDefault="00152492" w:rsidP="001430D2">
            <w:pPr>
              <w:widowControl/>
              <w:jc w:val="right"/>
              <w:rPr>
                <w:rFonts w:ascii="宋体" w:eastAsia="宋体" w:hAnsi="宋体" w:cs="宋体"/>
                <w:kern w:val="0"/>
                <w:sz w:val="18"/>
                <w:szCs w:val="18"/>
              </w:rPr>
            </w:pPr>
          </w:p>
        </w:tc>
      </w:tr>
      <w:tr w:rsidR="00152492" w14:paraId="349399CE" w14:textId="77777777" w:rsidTr="001430D2">
        <w:tc>
          <w:tcPr>
            <w:tcW w:w="1590" w:type="pct"/>
            <w:shd w:val="pct10" w:color="auto" w:fill="FFFFFF"/>
            <w:vAlign w:val="center"/>
          </w:tcPr>
          <w:p w14:paraId="39F8BC80"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资本公积</w:t>
            </w:r>
          </w:p>
        </w:tc>
        <w:tc>
          <w:tcPr>
            <w:tcW w:w="1705" w:type="pct"/>
            <w:shd w:val="clear" w:color="auto" w:fill="auto"/>
          </w:tcPr>
          <w:p w14:paraId="16644DC0"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21076AA9" w14:textId="77777777" w:rsidR="00152492" w:rsidRDefault="00152492" w:rsidP="001430D2">
            <w:pPr>
              <w:widowControl/>
              <w:jc w:val="right"/>
              <w:rPr>
                <w:rFonts w:ascii="宋体" w:eastAsia="宋体" w:hAnsi="宋体" w:cs="宋体"/>
                <w:kern w:val="0"/>
                <w:sz w:val="18"/>
                <w:szCs w:val="18"/>
              </w:rPr>
            </w:pPr>
          </w:p>
        </w:tc>
      </w:tr>
      <w:tr w:rsidR="00152492" w14:paraId="3636E726" w14:textId="77777777" w:rsidTr="001430D2">
        <w:tc>
          <w:tcPr>
            <w:tcW w:w="1590" w:type="pct"/>
            <w:shd w:val="pct10" w:color="auto" w:fill="FFFFFF"/>
            <w:vAlign w:val="center"/>
          </w:tcPr>
          <w:p w14:paraId="1D804775"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lastRenderedPageBreak/>
              <w:t>减：库存股</w:t>
            </w:r>
          </w:p>
        </w:tc>
        <w:tc>
          <w:tcPr>
            <w:tcW w:w="1705" w:type="pct"/>
            <w:shd w:val="clear" w:color="auto" w:fill="auto"/>
          </w:tcPr>
          <w:p w14:paraId="5D422241"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D28EDC8" w14:textId="77777777" w:rsidR="00152492" w:rsidRDefault="00152492" w:rsidP="001430D2">
            <w:pPr>
              <w:widowControl/>
              <w:jc w:val="right"/>
              <w:rPr>
                <w:rFonts w:ascii="宋体" w:eastAsia="宋体" w:hAnsi="宋体" w:cs="宋体"/>
                <w:kern w:val="0"/>
                <w:sz w:val="18"/>
                <w:szCs w:val="18"/>
              </w:rPr>
            </w:pPr>
          </w:p>
        </w:tc>
      </w:tr>
      <w:tr w:rsidR="00152492" w14:paraId="12DCBEDA" w14:textId="77777777" w:rsidTr="001430D2">
        <w:tc>
          <w:tcPr>
            <w:tcW w:w="1590" w:type="pct"/>
            <w:shd w:val="pct10" w:color="auto" w:fill="FFFFFF"/>
            <w:vAlign w:val="center"/>
          </w:tcPr>
          <w:p w14:paraId="734E804F"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705" w:type="pct"/>
            <w:shd w:val="clear" w:color="auto" w:fill="auto"/>
          </w:tcPr>
          <w:p w14:paraId="259D38EF"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1B9DE166" w14:textId="77777777" w:rsidR="00152492" w:rsidRDefault="00152492" w:rsidP="001430D2">
            <w:pPr>
              <w:widowControl/>
              <w:jc w:val="right"/>
              <w:rPr>
                <w:rFonts w:ascii="宋体" w:eastAsia="宋体" w:hAnsi="宋体" w:cs="宋体"/>
                <w:kern w:val="0"/>
                <w:sz w:val="18"/>
                <w:szCs w:val="18"/>
              </w:rPr>
            </w:pPr>
          </w:p>
        </w:tc>
      </w:tr>
      <w:tr w:rsidR="00152492" w14:paraId="60C939ED" w14:textId="77777777" w:rsidTr="001430D2">
        <w:tc>
          <w:tcPr>
            <w:tcW w:w="1590" w:type="pct"/>
            <w:shd w:val="pct10" w:color="auto" w:fill="FFFFFF"/>
            <w:vAlign w:val="center"/>
          </w:tcPr>
          <w:p w14:paraId="39927EE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专项储备</w:t>
            </w:r>
          </w:p>
        </w:tc>
        <w:tc>
          <w:tcPr>
            <w:tcW w:w="1705" w:type="pct"/>
            <w:shd w:val="clear" w:color="auto" w:fill="auto"/>
          </w:tcPr>
          <w:p w14:paraId="441AFEE4"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5AB159A7" w14:textId="77777777" w:rsidR="00152492" w:rsidRDefault="00152492" w:rsidP="001430D2">
            <w:pPr>
              <w:widowControl/>
              <w:jc w:val="right"/>
              <w:rPr>
                <w:rFonts w:ascii="宋体" w:eastAsia="宋体" w:hAnsi="宋体" w:cs="宋体"/>
                <w:kern w:val="0"/>
                <w:sz w:val="18"/>
                <w:szCs w:val="18"/>
              </w:rPr>
            </w:pPr>
          </w:p>
        </w:tc>
      </w:tr>
      <w:tr w:rsidR="00152492" w14:paraId="4171EE9A" w14:textId="77777777" w:rsidTr="001430D2">
        <w:tc>
          <w:tcPr>
            <w:tcW w:w="1590" w:type="pct"/>
            <w:shd w:val="pct10" w:color="auto" w:fill="FFFFFF"/>
            <w:vAlign w:val="center"/>
          </w:tcPr>
          <w:p w14:paraId="22C02645"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盈余公积</w:t>
            </w:r>
          </w:p>
        </w:tc>
        <w:tc>
          <w:tcPr>
            <w:tcW w:w="1705" w:type="pct"/>
            <w:shd w:val="clear" w:color="auto" w:fill="auto"/>
          </w:tcPr>
          <w:p w14:paraId="4088F17E"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60A5531A" w14:textId="77777777" w:rsidR="00152492" w:rsidRDefault="00152492" w:rsidP="001430D2">
            <w:pPr>
              <w:widowControl/>
              <w:jc w:val="right"/>
              <w:rPr>
                <w:rFonts w:ascii="宋体" w:eastAsia="宋体" w:hAnsi="宋体" w:cs="宋体"/>
                <w:kern w:val="0"/>
                <w:sz w:val="18"/>
                <w:szCs w:val="18"/>
              </w:rPr>
            </w:pPr>
          </w:p>
        </w:tc>
      </w:tr>
      <w:tr w:rsidR="00152492" w14:paraId="07561142" w14:textId="77777777" w:rsidTr="001430D2">
        <w:tc>
          <w:tcPr>
            <w:tcW w:w="1590" w:type="pct"/>
            <w:shd w:val="pct10" w:color="auto" w:fill="FFFFFF"/>
            <w:vAlign w:val="center"/>
          </w:tcPr>
          <w:p w14:paraId="4ADB61D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705" w:type="pct"/>
            <w:shd w:val="clear" w:color="auto" w:fill="auto"/>
          </w:tcPr>
          <w:p w14:paraId="5D452B0D"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1918989" w14:textId="77777777" w:rsidR="00152492" w:rsidRDefault="00152492" w:rsidP="001430D2">
            <w:pPr>
              <w:widowControl/>
              <w:jc w:val="right"/>
              <w:rPr>
                <w:rFonts w:ascii="宋体" w:eastAsia="宋体" w:hAnsi="宋体" w:cs="宋体"/>
                <w:kern w:val="0"/>
                <w:sz w:val="18"/>
                <w:szCs w:val="18"/>
              </w:rPr>
            </w:pPr>
          </w:p>
        </w:tc>
      </w:tr>
      <w:tr w:rsidR="00152492" w14:paraId="27A2D3E5" w14:textId="77777777" w:rsidTr="001430D2">
        <w:tc>
          <w:tcPr>
            <w:tcW w:w="1590" w:type="pct"/>
            <w:shd w:val="pct10" w:color="auto" w:fill="FFFFFF"/>
            <w:vAlign w:val="center"/>
          </w:tcPr>
          <w:p w14:paraId="0BE0C535"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未分配利润</w:t>
            </w:r>
          </w:p>
        </w:tc>
        <w:tc>
          <w:tcPr>
            <w:tcW w:w="1705" w:type="pct"/>
            <w:shd w:val="clear" w:color="auto" w:fill="auto"/>
          </w:tcPr>
          <w:p w14:paraId="48FA2685"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3FA492DC" w14:textId="77777777" w:rsidR="00152492" w:rsidRDefault="00152492" w:rsidP="001430D2">
            <w:pPr>
              <w:widowControl/>
              <w:jc w:val="right"/>
              <w:rPr>
                <w:rFonts w:ascii="宋体" w:eastAsia="宋体" w:hAnsi="宋体" w:cs="宋体"/>
                <w:kern w:val="0"/>
                <w:sz w:val="18"/>
                <w:szCs w:val="18"/>
              </w:rPr>
            </w:pPr>
          </w:p>
        </w:tc>
      </w:tr>
      <w:tr w:rsidR="00152492" w14:paraId="6C9CD826" w14:textId="77777777" w:rsidTr="001430D2">
        <w:tc>
          <w:tcPr>
            <w:tcW w:w="1590" w:type="pct"/>
            <w:shd w:val="pct10" w:color="auto" w:fill="FFFFFF"/>
            <w:vAlign w:val="center"/>
          </w:tcPr>
          <w:p w14:paraId="2CA7C718"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归属于母公司所有者权益合计</w:t>
            </w:r>
          </w:p>
        </w:tc>
        <w:tc>
          <w:tcPr>
            <w:tcW w:w="1705" w:type="pct"/>
            <w:shd w:val="clear" w:color="auto" w:fill="auto"/>
          </w:tcPr>
          <w:p w14:paraId="3B8DA176" w14:textId="77777777" w:rsidR="00152492" w:rsidRDefault="00152492" w:rsidP="001430D2">
            <w:pPr>
              <w:widowControl/>
              <w:jc w:val="right"/>
              <w:rPr>
                <w:rFonts w:ascii="宋体" w:eastAsia="宋体" w:hAnsi="宋体" w:cs="宋体"/>
                <w:kern w:val="0"/>
                <w:sz w:val="18"/>
                <w:szCs w:val="18"/>
              </w:rPr>
            </w:pPr>
          </w:p>
        </w:tc>
        <w:tc>
          <w:tcPr>
            <w:tcW w:w="1705" w:type="pct"/>
            <w:shd w:val="clear" w:color="auto" w:fill="auto"/>
          </w:tcPr>
          <w:p w14:paraId="4377F91E" w14:textId="77777777" w:rsidR="00152492" w:rsidRDefault="00152492" w:rsidP="001430D2">
            <w:pPr>
              <w:widowControl/>
              <w:jc w:val="right"/>
              <w:rPr>
                <w:rFonts w:ascii="宋体" w:eastAsia="宋体" w:hAnsi="宋体" w:cs="宋体"/>
                <w:kern w:val="0"/>
                <w:sz w:val="18"/>
                <w:szCs w:val="18"/>
              </w:rPr>
            </w:pPr>
          </w:p>
        </w:tc>
      </w:tr>
      <w:tr w:rsidR="00152492" w14:paraId="38DAAB2E" w14:textId="77777777" w:rsidTr="001430D2">
        <w:tc>
          <w:tcPr>
            <w:tcW w:w="1590" w:type="pct"/>
            <w:tcBorders>
              <w:bottom w:val="single" w:sz="4" w:space="0" w:color="5B9BD5"/>
            </w:tcBorders>
            <w:shd w:val="pct10" w:color="auto" w:fill="FFFFFF"/>
            <w:vAlign w:val="center"/>
          </w:tcPr>
          <w:p w14:paraId="581D2B5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少数股东权益</w:t>
            </w:r>
          </w:p>
        </w:tc>
        <w:tc>
          <w:tcPr>
            <w:tcW w:w="1705" w:type="pct"/>
            <w:tcBorders>
              <w:bottom w:val="single" w:sz="4" w:space="0" w:color="5B9BD5"/>
            </w:tcBorders>
            <w:shd w:val="clear" w:color="auto" w:fill="auto"/>
          </w:tcPr>
          <w:p w14:paraId="72151E25" w14:textId="77777777" w:rsidR="00152492" w:rsidRDefault="00152492" w:rsidP="001430D2">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2F325459" w14:textId="77777777" w:rsidR="00152492" w:rsidRDefault="00152492" w:rsidP="001430D2">
            <w:pPr>
              <w:widowControl/>
              <w:jc w:val="right"/>
              <w:rPr>
                <w:rFonts w:ascii="宋体" w:eastAsia="宋体" w:hAnsi="宋体" w:cs="宋体"/>
                <w:kern w:val="0"/>
                <w:sz w:val="18"/>
                <w:szCs w:val="18"/>
              </w:rPr>
            </w:pPr>
          </w:p>
        </w:tc>
      </w:tr>
      <w:tr w:rsidR="00152492" w14:paraId="297A2658" w14:textId="77777777" w:rsidTr="001430D2">
        <w:trPr>
          <w:trHeight w:val="198"/>
        </w:trPr>
        <w:tc>
          <w:tcPr>
            <w:tcW w:w="1590" w:type="pct"/>
            <w:shd w:val="pct10" w:color="auto" w:fill="auto"/>
            <w:vAlign w:val="center"/>
          </w:tcPr>
          <w:p w14:paraId="37E5DD2D" w14:textId="77777777" w:rsidR="00152492" w:rsidRDefault="00152492" w:rsidP="001430D2">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所有者权益合计</w:t>
            </w:r>
          </w:p>
        </w:tc>
        <w:tc>
          <w:tcPr>
            <w:tcW w:w="1705" w:type="pct"/>
            <w:shd w:val="pct10" w:color="auto" w:fill="auto"/>
          </w:tcPr>
          <w:p w14:paraId="0862DC8B" w14:textId="77777777" w:rsidR="00152492" w:rsidRDefault="00152492" w:rsidP="001430D2">
            <w:pPr>
              <w:widowControl/>
              <w:jc w:val="right"/>
              <w:rPr>
                <w:rFonts w:ascii="宋体" w:eastAsia="宋体" w:hAnsi="宋体" w:cs="宋体"/>
                <w:kern w:val="0"/>
                <w:sz w:val="18"/>
                <w:szCs w:val="18"/>
                <w:shd w:val="clear" w:color="auto" w:fill="D9D9D9"/>
              </w:rPr>
            </w:pPr>
          </w:p>
        </w:tc>
        <w:tc>
          <w:tcPr>
            <w:tcW w:w="1705" w:type="pct"/>
            <w:shd w:val="pct10" w:color="auto" w:fill="auto"/>
          </w:tcPr>
          <w:p w14:paraId="53B38820" w14:textId="77777777" w:rsidR="00152492" w:rsidRDefault="00152492" w:rsidP="001430D2">
            <w:pPr>
              <w:widowControl/>
              <w:jc w:val="right"/>
              <w:rPr>
                <w:rFonts w:ascii="宋体" w:eastAsia="宋体" w:hAnsi="宋体" w:cs="宋体"/>
                <w:kern w:val="0"/>
                <w:sz w:val="18"/>
                <w:szCs w:val="18"/>
                <w:shd w:val="clear" w:color="auto" w:fill="D9D9D9"/>
              </w:rPr>
            </w:pPr>
          </w:p>
        </w:tc>
      </w:tr>
      <w:tr w:rsidR="00152492" w14:paraId="435B7C5B" w14:textId="77777777" w:rsidTr="001430D2">
        <w:tc>
          <w:tcPr>
            <w:tcW w:w="1590" w:type="pct"/>
            <w:shd w:val="pct10" w:color="auto" w:fill="auto"/>
            <w:vAlign w:val="center"/>
          </w:tcPr>
          <w:p w14:paraId="4E1DB4F7" w14:textId="77777777" w:rsidR="00152492" w:rsidRDefault="00152492" w:rsidP="001430D2">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负债和所有者权益总计</w:t>
            </w:r>
          </w:p>
        </w:tc>
        <w:tc>
          <w:tcPr>
            <w:tcW w:w="1705" w:type="pct"/>
            <w:shd w:val="pct10" w:color="auto" w:fill="auto"/>
          </w:tcPr>
          <w:p w14:paraId="64B44E01" w14:textId="77777777" w:rsidR="00152492" w:rsidRDefault="00152492" w:rsidP="001430D2">
            <w:pPr>
              <w:widowControl/>
              <w:jc w:val="right"/>
              <w:rPr>
                <w:rFonts w:ascii="宋体" w:eastAsia="宋体" w:hAnsi="宋体" w:cs="宋体"/>
                <w:kern w:val="0"/>
                <w:sz w:val="18"/>
                <w:szCs w:val="18"/>
                <w:shd w:val="clear" w:color="auto" w:fill="D9D9D9"/>
              </w:rPr>
            </w:pPr>
          </w:p>
        </w:tc>
        <w:tc>
          <w:tcPr>
            <w:tcW w:w="1705" w:type="pct"/>
            <w:shd w:val="pct10" w:color="auto" w:fill="auto"/>
          </w:tcPr>
          <w:p w14:paraId="74217A3D" w14:textId="77777777" w:rsidR="00152492" w:rsidRDefault="00152492" w:rsidP="001430D2">
            <w:pPr>
              <w:widowControl/>
              <w:jc w:val="right"/>
              <w:rPr>
                <w:rFonts w:ascii="宋体" w:eastAsia="宋体" w:hAnsi="宋体" w:cs="宋体"/>
                <w:kern w:val="0"/>
                <w:sz w:val="18"/>
                <w:szCs w:val="18"/>
                <w:shd w:val="clear" w:color="auto" w:fill="D9D9D9"/>
              </w:rPr>
            </w:pPr>
          </w:p>
        </w:tc>
      </w:tr>
    </w:tbl>
    <w:p w14:paraId="27BE9530" w14:textId="77777777" w:rsidR="00152492" w:rsidRDefault="00152492" w:rsidP="00152492">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556E1C04" w14:textId="77777777" w:rsidR="00152492" w:rsidRDefault="00152492" w:rsidP="00525DF0">
      <w:pPr>
        <w:pStyle w:val="3"/>
        <w:numPr>
          <w:ilvl w:val="0"/>
          <w:numId w:val="46"/>
        </w:numPr>
        <w:rPr>
          <w:rFonts w:ascii="Arial" w:eastAsia="黑体" w:hAnsi="Arial"/>
          <w:sz w:val="22"/>
        </w:rPr>
      </w:pPr>
      <w:r>
        <w:rPr>
          <w:rFonts w:ascii="Arial" w:eastAsia="黑体" w:hAnsi="Arial" w:hint="eastAsia"/>
          <w:sz w:val="22"/>
        </w:rPr>
        <w:t>母公司</w:t>
      </w:r>
      <w:r>
        <w:rPr>
          <w:rFonts w:ascii="Arial" w:eastAsia="黑体" w:hAnsi="Arial"/>
          <w:sz w:val="22"/>
        </w:rPr>
        <w:t>资产负债表</w:t>
      </w:r>
      <w:r>
        <w:rPr>
          <w:rFonts w:ascii="Arial" w:eastAsia="黑体" w:hAnsi="Arial" w:hint="eastAsia"/>
          <w:sz w:val="22"/>
        </w:rPr>
        <w:t xml:space="preserve"> </w:t>
      </w:r>
    </w:p>
    <w:p w14:paraId="7C35AD86"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301"/>
        <w:gridCol w:w="3062"/>
        <w:gridCol w:w="3261"/>
      </w:tblGrid>
      <w:tr w:rsidR="00152492" w14:paraId="1D72600A" w14:textId="77777777" w:rsidTr="001430D2">
        <w:tc>
          <w:tcPr>
            <w:tcW w:w="1715" w:type="pct"/>
            <w:shd w:val="pct10" w:color="auto" w:fill="FFFFFF"/>
          </w:tcPr>
          <w:p w14:paraId="324EF95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591" w:type="pct"/>
            <w:shd w:val="pct10" w:color="auto" w:fill="FFFFFF"/>
          </w:tcPr>
          <w:p w14:paraId="1AC094FD"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w:t>
            </w:r>
            <w:r>
              <w:rPr>
                <w:rFonts w:ascii="宋体" w:eastAsia="宋体" w:hAnsi="宋体" w:cs="Times New Roman"/>
                <w:b/>
                <w:sz w:val="18"/>
                <w:szCs w:val="18"/>
              </w:rPr>
              <w:t>9</w:t>
            </w:r>
            <w:r>
              <w:rPr>
                <w:rFonts w:ascii="宋体" w:eastAsia="宋体" w:hAnsi="宋体" w:cs="Times New Roman" w:hint="eastAsia"/>
                <w:b/>
                <w:sz w:val="18"/>
                <w:szCs w:val="18"/>
              </w:rPr>
              <w:t>月</w:t>
            </w:r>
            <w:r>
              <w:rPr>
                <w:rFonts w:ascii="宋体" w:eastAsia="宋体" w:hAnsi="宋体" w:cs="Times New Roman"/>
                <w:b/>
                <w:sz w:val="18"/>
                <w:szCs w:val="18"/>
              </w:rPr>
              <w:t>30</w:t>
            </w:r>
            <w:r>
              <w:rPr>
                <w:rFonts w:ascii="宋体" w:eastAsia="宋体" w:hAnsi="宋体" w:cs="Times New Roman" w:hint="eastAsia"/>
                <w:b/>
                <w:sz w:val="18"/>
                <w:szCs w:val="18"/>
              </w:rPr>
              <w:t>日</w:t>
            </w:r>
          </w:p>
        </w:tc>
        <w:tc>
          <w:tcPr>
            <w:tcW w:w="1694" w:type="pct"/>
            <w:shd w:val="pct10" w:color="auto" w:fill="FFFFFF"/>
          </w:tcPr>
          <w:p w14:paraId="6920769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w:t>
            </w:r>
            <w:r>
              <w:rPr>
                <w:rFonts w:asciiTheme="minorEastAsia" w:hAnsiTheme="minorEastAsia" w:hint="eastAsia"/>
                <w:b/>
                <w:sz w:val="18"/>
                <w:szCs w:val="18"/>
              </w:rPr>
              <w:t>/2</w:t>
            </w:r>
            <w:r>
              <w:rPr>
                <w:rFonts w:asciiTheme="minorEastAsia" w:hAnsiTheme="minorEastAsia"/>
                <w:b/>
                <w:sz w:val="18"/>
                <w:szCs w:val="18"/>
              </w:rPr>
              <w:t>020</w:t>
            </w:r>
            <w:r>
              <w:rPr>
                <w:rFonts w:asciiTheme="minorEastAsia" w:hAnsiTheme="minorEastAsia" w:hint="eastAsia"/>
                <w:b/>
                <w:sz w:val="18"/>
                <w:szCs w:val="18"/>
              </w:rPr>
              <w:t>年</w:t>
            </w:r>
            <w:r>
              <w:rPr>
                <w:rFonts w:asciiTheme="minorEastAsia" w:hAnsiTheme="minorEastAsia"/>
                <w:b/>
                <w:sz w:val="18"/>
                <w:szCs w:val="18"/>
              </w:rPr>
              <w:t>1</w:t>
            </w:r>
            <w:r>
              <w:rPr>
                <w:rFonts w:asciiTheme="minorEastAsia" w:hAnsiTheme="minorEastAsia" w:hint="eastAsia"/>
                <w:b/>
                <w:sz w:val="18"/>
                <w:szCs w:val="18"/>
              </w:rPr>
              <w:t>月</w:t>
            </w:r>
            <w:r>
              <w:rPr>
                <w:rFonts w:asciiTheme="minorEastAsia" w:hAnsiTheme="minorEastAsia"/>
                <w:b/>
                <w:sz w:val="18"/>
                <w:szCs w:val="18"/>
              </w:rPr>
              <w:t>1</w:t>
            </w:r>
            <w:r>
              <w:rPr>
                <w:rFonts w:asciiTheme="minorEastAsia" w:hAnsiTheme="minorEastAsia" w:hint="eastAsia"/>
                <w:b/>
                <w:sz w:val="18"/>
                <w:szCs w:val="18"/>
              </w:rPr>
              <w:t>日</w:t>
            </w:r>
          </w:p>
        </w:tc>
      </w:tr>
      <w:tr w:rsidR="00152492" w14:paraId="5530C82E" w14:textId="77777777" w:rsidTr="001430D2">
        <w:tc>
          <w:tcPr>
            <w:tcW w:w="1715" w:type="pct"/>
            <w:shd w:val="pct10" w:color="auto" w:fill="FFFFFF"/>
            <w:vAlign w:val="center"/>
          </w:tcPr>
          <w:p w14:paraId="47DB29A9"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流动资产：</w:t>
            </w:r>
          </w:p>
        </w:tc>
        <w:tc>
          <w:tcPr>
            <w:tcW w:w="1591" w:type="pct"/>
            <w:shd w:val="clear" w:color="auto" w:fill="auto"/>
          </w:tcPr>
          <w:p w14:paraId="3DDA23E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4A0BAF2" w14:textId="77777777" w:rsidR="00152492" w:rsidRDefault="00152492" w:rsidP="001430D2">
            <w:pPr>
              <w:jc w:val="right"/>
              <w:rPr>
                <w:rFonts w:ascii="宋体" w:eastAsia="宋体" w:hAnsi="宋体" w:cs="Times New Roman"/>
                <w:sz w:val="18"/>
                <w:szCs w:val="18"/>
              </w:rPr>
            </w:pPr>
          </w:p>
        </w:tc>
      </w:tr>
      <w:tr w:rsidR="00152492" w14:paraId="288904D6" w14:textId="77777777" w:rsidTr="001430D2">
        <w:tc>
          <w:tcPr>
            <w:tcW w:w="1715" w:type="pct"/>
            <w:shd w:val="pct10" w:color="auto" w:fill="FFFFFF"/>
            <w:vAlign w:val="center"/>
          </w:tcPr>
          <w:p w14:paraId="4B7C66B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货币资金</w:t>
            </w:r>
          </w:p>
        </w:tc>
        <w:tc>
          <w:tcPr>
            <w:tcW w:w="1591" w:type="pct"/>
            <w:shd w:val="clear" w:color="auto" w:fill="auto"/>
          </w:tcPr>
          <w:p w14:paraId="7E7CC0A2"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2F6FE5E" w14:textId="77777777" w:rsidR="00152492" w:rsidRDefault="00152492" w:rsidP="001430D2">
            <w:pPr>
              <w:jc w:val="right"/>
              <w:rPr>
                <w:rFonts w:ascii="宋体" w:eastAsia="宋体" w:hAnsi="宋体" w:cs="Times New Roman"/>
                <w:sz w:val="18"/>
                <w:szCs w:val="18"/>
              </w:rPr>
            </w:pPr>
          </w:p>
        </w:tc>
      </w:tr>
      <w:tr w:rsidR="00152492" w14:paraId="670A4B2F" w14:textId="77777777" w:rsidTr="001430D2">
        <w:tc>
          <w:tcPr>
            <w:tcW w:w="1715" w:type="pct"/>
            <w:shd w:val="pct10" w:color="auto" w:fill="FFFFFF"/>
            <w:vAlign w:val="center"/>
          </w:tcPr>
          <w:p w14:paraId="2B8B516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w:t>
            </w:r>
            <w:r>
              <w:rPr>
                <w:rFonts w:ascii="宋体" w:eastAsia="宋体" w:hAnsi="宋体" w:cs="Times New Roman" w:hint="eastAsia"/>
                <w:sz w:val="18"/>
                <w:szCs w:val="18"/>
              </w:rPr>
              <w:t>资产</w:t>
            </w:r>
          </w:p>
        </w:tc>
        <w:tc>
          <w:tcPr>
            <w:tcW w:w="1591" w:type="pct"/>
            <w:shd w:val="clear" w:color="auto" w:fill="auto"/>
          </w:tcPr>
          <w:p w14:paraId="1ABF613F"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B026C87" w14:textId="77777777" w:rsidR="00152492" w:rsidRDefault="00152492" w:rsidP="001430D2">
            <w:pPr>
              <w:jc w:val="right"/>
              <w:rPr>
                <w:rFonts w:ascii="宋体" w:eastAsia="宋体" w:hAnsi="宋体" w:cs="Times New Roman"/>
                <w:sz w:val="18"/>
                <w:szCs w:val="18"/>
              </w:rPr>
            </w:pPr>
          </w:p>
        </w:tc>
      </w:tr>
      <w:tr w:rsidR="00152492" w14:paraId="2BCB552A" w14:textId="77777777" w:rsidTr="001430D2">
        <w:tc>
          <w:tcPr>
            <w:tcW w:w="1715" w:type="pct"/>
            <w:shd w:val="pct10" w:color="auto" w:fill="FFFFFF"/>
            <w:vAlign w:val="center"/>
          </w:tcPr>
          <w:p w14:paraId="10F3499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衍生金融资产</w:t>
            </w:r>
          </w:p>
        </w:tc>
        <w:tc>
          <w:tcPr>
            <w:tcW w:w="1591" w:type="pct"/>
            <w:shd w:val="clear" w:color="auto" w:fill="auto"/>
          </w:tcPr>
          <w:p w14:paraId="605B78A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02F909B" w14:textId="77777777" w:rsidR="00152492" w:rsidRDefault="00152492" w:rsidP="001430D2">
            <w:pPr>
              <w:jc w:val="right"/>
              <w:rPr>
                <w:rFonts w:ascii="宋体" w:eastAsia="宋体" w:hAnsi="宋体" w:cs="Times New Roman"/>
                <w:sz w:val="18"/>
                <w:szCs w:val="18"/>
              </w:rPr>
            </w:pPr>
          </w:p>
        </w:tc>
      </w:tr>
      <w:tr w:rsidR="00152492" w14:paraId="30C419EC" w14:textId="77777777" w:rsidTr="001430D2">
        <w:trPr>
          <w:trHeight w:val="247"/>
        </w:trPr>
        <w:tc>
          <w:tcPr>
            <w:tcW w:w="1715" w:type="pct"/>
            <w:shd w:val="pct10" w:color="auto" w:fill="FFFFFF"/>
            <w:vAlign w:val="center"/>
          </w:tcPr>
          <w:p w14:paraId="328EF15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应收票据</w:t>
            </w:r>
          </w:p>
        </w:tc>
        <w:tc>
          <w:tcPr>
            <w:tcW w:w="1591" w:type="pct"/>
            <w:shd w:val="clear" w:color="auto" w:fill="auto"/>
          </w:tcPr>
          <w:p w14:paraId="30CD8294"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71737CA" w14:textId="77777777" w:rsidR="00152492" w:rsidRDefault="00152492" w:rsidP="001430D2">
            <w:pPr>
              <w:jc w:val="right"/>
              <w:rPr>
                <w:rFonts w:ascii="宋体" w:eastAsia="宋体" w:hAnsi="宋体" w:cs="Times New Roman"/>
                <w:sz w:val="18"/>
                <w:szCs w:val="18"/>
              </w:rPr>
            </w:pPr>
          </w:p>
        </w:tc>
      </w:tr>
      <w:tr w:rsidR="00152492" w14:paraId="781A28A0" w14:textId="77777777" w:rsidTr="001430D2">
        <w:tc>
          <w:tcPr>
            <w:tcW w:w="1715" w:type="pct"/>
            <w:shd w:val="pct10" w:color="auto" w:fill="FFFFFF"/>
          </w:tcPr>
          <w:p w14:paraId="6E234EE5" w14:textId="77777777" w:rsidR="00152492" w:rsidRDefault="00152492" w:rsidP="001430D2">
            <w:pPr>
              <w:rPr>
                <w:rFonts w:ascii="Calibri" w:eastAsia="宋体" w:hAnsi="Calibri" w:cs="Times New Roman"/>
                <w:sz w:val="18"/>
                <w:szCs w:val="18"/>
              </w:rPr>
            </w:pPr>
            <w:r>
              <w:rPr>
                <w:rFonts w:ascii="宋体" w:eastAsia="宋体" w:hAnsi="宋体" w:cs="Times New Roman" w:hint="eastAsia"/>
                <w:sz w:val="18"/>
                <w:szCs w:val="18"/>
              </w:rPr>
              <w:t>应收账款</w:t>
            </w:r>
          </w:p>
        </w:tc>
        <w:tc>
          <w:tcPr>
            <w:tcW w:w="1591" w:type="pct"/>
            <w:shd w:val="clear" w:color="auto" w:fill="auto"/>
          </w:tcPr>
          <w:p w14:paraId="5B969110"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A4805FA" w14:textId="77777777" w:rsidR="00152492" w:rsidRDefault="00152492" w:rsidP="001430D2">
            <w:pPr>
              <w:jc w:val="right"/>
              <w:rPr>
                <w:rFonts w:ascii="宋体" w:eastAsia="宋体" w:hAnsi="宋体" w:cs="Times New Roman"/>
                <w:sz w:val="18"/>
                <w:szCs w:val="18"/>
              </w:rPr>
            </w:pPr>
          </w:p>
        </w:tc>
      </w:tr>
      <w:tr w:rsidR="00152492" w14:paraId="69896FE0" w14:textId="77777777" w:rsidTr="001430D2">
        <w:tc>
          <w:tcPr>
            <w:tcW w:w="1715" w:type="pct"/>
            <w:shd w:val="pct10" w:color="auto" w:fill="FFFFFF"/>
          </w:tcPr>
          <w:p w14:paraId="1E95760B"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应收</w:t>
            </w:r>
            <w:r>
              <w:rPr>
                <w:rFonts w:ascii="Calibri" w:eastAsia="宋体" w:hAnsi="Calibri" w:cs="Times New Roman"/>
                <w:sz w:val="18"/>
                <w:szCs w:val="18"/>
              </w:rPr>
              <w:t>款项融资</w:t>
            </w:r>
          </w:p>
        </w:tc>
        <w:tc>
          <w:tcPr>
            <w:tcW w:w="1591" w:type="pct"/>
            <w:shd w:val="clear" w:color="auto" w:fill="auto"/>
          </w:tcPr>
          <w:p w14:paraId="66DE3778"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602EEA0" w14:textId="77777777" w:rsidR="00152492" w:rsidRDefault="00152492" w:rsidP="001430D2">
            <w:pPr>
              <w:jc w:val="right"/>
              <w:rPr>
                <w:rFonts w:ascii="宋体" w:eastAsia="宋体" w:hAnsi="宋体" w:cs="Times New Roman"/>
                <w:sz w:val="18"/>
                <w:szCs w:val="18"/>
              </w:rPr>
            </w:pPr>
          </w:p>
        </w:tc>
      </w:tr>
      <w:tr w:rsidR="00152492" w14:paraId="05C21345" w14:textId="77777777" w:rsidTr="001430D2">
        <w:tc>
          <w:tcPr>
            <w:tcW w:w="1715" w:type="pct"/>
            <w:shd w:val="pct10" w:color="auto" w:fill="FFFFFF"/>
            <w:vAlign w:val="center"/>
          </w:tcPr>
          <w:p w14:paraId="5895D90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预付款项</w:t>
            </w:r>
          </w:p>
        </w:tc>
        <w:tc>
          <w:tcPr>
            <w:tcW w:w="1591" w:type="pct"/>
            <w:shd w:val="clear" w:color="auto" w:fill="auto"/>
          </w:tcPr>
          <w:p w14:paraId="07B4275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55695EB" w14:textId="77777777" w:rsidR="00152492" w:rsidRDefault="00152492" w:rsidP="001430D2">
            <w:pPr>
              <w:jc w:val="right"/>
              <w:rPr>
                <w:rFonts w:ascii="宋体" w:eastAsia="宋体" w:hAnsi="宋体" w:cs="Times New Roman"/>
                <w:sz w:val="18"/>
                <w:szCs w:val="18"/>
              </w:rPr>
            </w:pPr>
          </w:p>
        </w:tc>
      </w:tr>
      <w:tr w:rsidR="00152492" w14:paraId="36579EDA" w14:textId="77777777" w:rsidTr="001430D2">
        <w:tc>
          <w:tcPr>
            <w:tcW w:w="1715" w:type="pct"/>
            <w:shd w:val="pct10" w:color="auto" w:fill="FFFFFF"/>
            <w:vAlign w:val="center"/>
          </w:tcPr>
          <w:p w14:paraId="0169E8B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其他应收款</w:t>
            </w:r>
          </w:p>
        </w:tc>
        <w:tc>
          <w:tcPr>
            <w:tcW w:w="1591" w:type="pct"/>
            <w:shd w:val="clear" w:color="auto" w:fill="auto"/>
          </w:tcPr>
          <w:p w14:paraId="5711026D"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29702EA" w14:textId="77777777" w:rsidR="00152492" w:rsidRDefault="00152492" w:rsidP="001430D2">
            <w:pPr>
              <w:jc w:val="right"/>
              <w:rPr>
                <w:rFonts w:ascii="宋体" w:eastAsia="宋体" w:hAnsi="宋体" w:cs="Times New Roman"/>
                <w:sz w:val="18"/>
                <w:szCs w:val="18"/>
              </w:rPr>
            </w:pPr>
          </w:p>
        </w:tc>
      </w:tr>
      <w:tr w:rsidR="00152492" w14:paraId="0E91E557" w14:textId="77777777" w:rsidTr="001430D2">
        <w:tc>
          <w:tcPr>
            <w:tcW w:w="1715" w:type="pct"/>
            <w:shd w:val="pct10" w:color="auto" w:fill="FFFFFF"/>
          </w:tcPr>
          <w:p w14:paraId="5A75F4D9"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其中：应收利息</w:t>
            </w:r>
          </w:p>
        </w:tc>
        <w:tc>
          <w:tcPr>
            <w:tcW w:w="1591" w:type="pct"/>
            <w:shd w:val="clear" w:color="auto" w:fill="auto"/>
          </w:tcPr>
          <w:p w14:paraId="7A3F18FF"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1AEEB9E" w14:textId="77777777" w:rsidR="00152492" w:rsidRDefault="00152492" w:rsidP="001430D2">
            <w:pPr>
              <w:jc w:val="right"/>
              <w:rPr>
                <w:rFonts w:ascii="宋体" w:eastAsia="宋体" w:hAnsi="宋体" w:cs="Times New Roman"/>
                <w:sz w:val="18"/>
                <w:szCs w:val="18"/>
              </w:rPr>
            </w:pPr>
          </w:p>
        </w:tc>
      </w:tr>
      <w:tr w:rsidR="00152492" w14:paraId="07A9B913" w14:textId="77777777" w:rsidTr="001430D2">
        <w:tc>
          <w:tcPr>
            <w:tcW w:w="1715" w:type="pct"/>
            <w:shd w:val="pct10" w:color="auto" w:fill="FFFFFF"/>
          </w:tcPr>
          <w:p w14:paraId="0E180563" w14:textId="77777777" w:rsidR="00152492" w:rsidRDefault="00152492" w:rsidP="001430D2">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应收股利</w:t>
            </w:r>
          </w:p>
        </w:tc>
        <w:tc>
          <w:tcPr>
            <w:tcW w:w="1591" w:type="pct"/>
            <w:shd w:val="clear" w:color="auto" w:fill="auto"/>
          </w:tcPr>
          <w:p w14:paraId="4A93651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399A05D" w14:textId="77777777" w:rsidR="00152492" w:rsidRDefault="00152492" w:rsidP="001430D2">
            <w:pPr>
              <w:jc w:val="right"/>
              <w:rPr>
                <w:rFonts w:ascii="宋体" w:eastAsia="宋体" w:hAnsi="宋体" w:cs="Times New Roman"/>
                <w:sz w:val="18"/>
                <w:szCs w:val="18"/>
              </w:rPr>
            </w:pPr>
          </w:p>
        </w:tc>
      </w:tr>
      <w:tr w:rsidR="00152492" w14:paraId="7BEA4336" w14:textId="77777777" w:rsidTr="001430D2">
        <w:tc>
          <w:tcPr>
            <w:tcW w:w="1715" w:type="pct"/>
            <w:shd w:val="pct10" w:color="auto" w:fill="FFFFFF"/>
          </w:tcPr>
          <w:p w14:paraId="152DC49A"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买入返售</w:t>
            </w:r>
            <w:r>
              <w:rPr>
                <w:rFonts w:ascii="Calibri" w:eastAsia="宋体" w:hAnsi="Calibri" w:cs="Times New Roman"/>
                <w:sz w:val="18"/>
                <w:szCs w:val="18"/>
              </w:rPr>
              <w:t>金融资产</w:t>
            </w:r>
          </w:p>
        </w:tc>
        <w:tc>
          <w:tcPr>
            <w:tcW w:w="1591" w:type="pct"/>
            <w:shd w:val="clear" w:color="auto" w:fill="auto"/>
          </w:tcPr>
          <w:p w14:paraId="17DC125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0B8C854" w14:textId="77777777" w:rsidR="00152492" w:rsidRDefault="00152492" w:rsidP="001430D2">
            <w:pPr>
              <w:jc w:val="right"/>
              <w:rPr>
                <w:rFonts w:ascii="宋体" w:eastAsia="宋体" w:hAnsi="宋体" w:cs="Times New Roman"/>
                <w:sz w:val="18"/>
                <w:szCs w:val="18"/>
              </w:rPr>
            </w:pPr>
          </w:p>
        </w:tc>
      </w:tr>
      <w:tr w:rsidR="00152492" w14:paraId="7C12BF25" w14:textId="77777777" w:rsidTr="001430D2">
        <w:tc>
          <w:tcPr>
            <w:tcW w:w="1715" w:type="pct"/>
            <w:shd w:val="pct10" w:color="auto" w:fill="FFFFFF"/>
            <w:vAlign w:val="center"/>
          </w:tcPr>
          <w:p w14:paraId="652162D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存货</w:t>
            </w:r>
          </w:p>
        </w:tc>
        <w:tc>
          <w:tcPr>
            <w:tcW w:w="1591" w:type="pct"/>
            <w:shd w:val="clear" w:color="auto" w:fill="auto"/>
          </w:tcPr>
          <w:p w14:paraId="4CD954B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8944B1F" w14:textId="77777777" w:rsidR="00152492" w:rsidRDefault="00152492" w:rsidP="001430D2">
            <w:pPr>
              <w:jc w:val="right"/>
              <w:rPr>
                <w:rFonts w:ascii="宋体" w:eastAsia="宋体" w:hAnsi="宋体" w:cs="Times New Roman"/>
                <w:sz w:val="18"/>
                <w:szCs w:val="18"/>
              </w:rPr>
            </w:pPr>
          </w:p>
        </w:tc>
      </w:tr>
      <w:tr w:rsidR="00152492" w14:paraId="132C9F0A" w14:textId="77777777" w:rsidTr="001430D2">
        <w:tc>
          <w:tcPr>
            <w:tcW w:w="1715" w:type="pct"/>
            <w:shd w:val="pct10" w:color="auto" w:fill="FFFFFF"/>
            <w:vAlign w:val="center"/>
          </w:tcPr>
          <w:p w14:paraId="763BFB4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合同资产</w:t>
            </w:r>
          </w:p>
        </w:tc>
        <w:tc>
          <w:tcPr>
            <w:tcW w:w="1591" w:type="pct"/>
            <w:shd w:val="clear" w:color="auto" w:fill="auto"/>
          </w:tcPr>
          <w:p w14:paraId="7624CBC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CA9A505" w14:textId="77777777" w:rsidR="00152492" w:rsidRDefault="00152492" w:rsidP="001430D2">
            <w:pPr>
              <w:jc w:val="right"/>
              <w:rPr>
                <w:rFonts w:ascii="宋体" w:eastAsia="宋体" w:hAnsi="宋体" w:cs="Times New Roman"/>
                <w:sz w:val="18"/>
                <w:szCs w:val="18"/>
              </w:rPr>
            </w:pPr>
          </w:p>
        </w:tc>
      </w:tr>
      <w:tr w:rsidR="00152492" w14:paraId="2AAC3E6D" w14:textId="77777777" w:rsidTr="001430D2">
        <w:tc>
          <w:tcPr>
            <w:tcW w:w="1715" w:type="pct"/>
            <w:shd w:val="pct10" w:color="auto" w:fill="FFFFFF"/>
            <w:vAlign w:val="center"/>
          </w:tcPr>
          <w:p w14:paraId="31DDFD9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591" w:type="pct"/>
            <w:shd w:val="clear" w:color="auto" w:fill="auto"/>
          </w:tcPr>
          <w:p w14:paraId="2C56D4E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A32D1ED" w14:textId="77777777" w:rsidR="00152492" w:rsidRDefault="00152492" w:rsidP="001430D2">
            <w:pPr>
              <w:jc w:val="right"/>
              <w:rPr>
                <w:rFonts w:ascii="宋体" w:eastAsia="宋体" w:hAnsi="宋体" w:cs="Times New Roman"/>
                <w:sz w:val="18"/>
                <w:szCs w:val="18"/>
              </w:rPr>
            </w:pPr>
          </w:p>
        </w:tc>
      </w:tr>
      <w:tr w:rsidR="00152492" w14:paraId="4C378E03" w14:textId="77777777" w:rsidTr="001430D2">
        <w:tc>
          <w:tcPr>
            <w:tcW w:w="1715" w:type="pct"/>
            <w:shd w:val="pct10" w:color="auto" w:fill="FFFFFF"/>
            <w:vAlign w:val="center"/>
          </w:tcPr>
          <w:p w14:paraId="2CE3A07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一年内到期的非流动资产</w:t>
            </w:r>
          </w:p>
        </w:tc>
        <w:tc>
          <w:tcPr>
            <w:tcW w:w="1591" w:type="pct"/>
            <w:shd w:val="clear" w:color="auto" w:fill="auto"/>
          </w:tcPr>
          <w:p w14:paraId="338F7F92"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31DE06E" w14:textId="77777777" w:rsidR="00152492" w:rsidRDefault="00152492" w:rsidP="001430D2">
            <w:pPr>
              <w:jc w:val="right"/>
              <w:rPr>
                <w:rFonts w:ascii="宋体" w:eastAsia="宋体" w:hAnsi="宋体" w:cs="Times New Roman"/>
                <w:sz w:val="18"/>
                <w:szCs w:val="18"/>
              </w:rPr>
            </w:pPr>
          </w:p>
        </w:tc>
      </w:tr>
      <w:tr w:rsidR="00152492" w14:paraId="5C767D1F" w14:textId="77777777" w:rsidTr="001430D2">
        <w:tc>
          <w:tcPr>
            <w:tcW w:w="1715" w:type="pct"/>
            <w:shd w:val="pct10" w:color="auto" w:fill="FFFFFF"/>
            <w:vAlign w:val="center"/>
          </w:tcPr>
          <w:p w14:paraId="0A4FEFD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其他流动资产</w:t>
            </w:r>
          </w:p>
        </w:tc>
        <w:tc>
          <w:tcPr>
            <w:tcW w:w="1591" w:type="pct"/>
            <w:tcBorders>
              <w:bottom w:val="single" w:sz="4" w:space="0" w:color="5B9BD5"/>
            </w:tcBorders>
            <w:shd w:val="clear" w:color="auto" w:fill="auto"/>
          </w:tcPr>
          <w:p w14:paraId="37AFFFE4"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75F894EF" w14:textId="77777777" w:rsidR="00152492" w:rsidRDefault="00152492" w:rsidP="001430D2">
            <w:pPr>
              <w:jc w:val="right"/>
              <w:rPr>
                <w:rFonts w:ascii="宋体" w:eastAsia="宋体" w:hAnsi="宋体" w:cs="Times New Roman"/>
                <w:sz w:val="18"/>
                <w:szCs w:val="18"/>
              </w:rPr>
            </w:pPr>
          </w:p>
        </w:tc>
      </w:tr>
      <w:tr w:rsidR="00152492" w14:paraId="5D0D6BB4" w14:textId="77777777" w:rsidTr="001430D2">
        <w:tc>
          <w:tcPr>
            <w:tcW w:w="1715" w:type="pct"/>
            <w:shd w:val="pct10" w:color="auto" w:fill="FFFFFF"/>
            <w:vAlign w:val="center"/>
          </w:tcPr>
          <w:p w14:paraId="48AB087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流动资产合计</w:t>
            </w:r>
          </w:p>
        </w:tc>
        <w:tc>
          <w:tcPr>
            <w:tcW w:w="1591" w:type="pct"/>
            <w:shd w:val="pct10" w:color="auto" w:fill="FFFFFF"/>
          </w:tcPr>
          <w:p w14:paraId="6470C73F"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5598AC0E" w14:textId="77777777" w:rsidR="00152492" w:rsidRDefault="00152492" w:rsidP="001430D2">
            <w:pPr>
              <w:jc w:val="right"/>
              <w:rPr>
                <w:rFonts w:ascii="宋体" w:eastAsia="宋体" w:hAnsi="宋体" w:cs="Times New Roman"/>
                <w:sz w:val="18"/>
                <w:szCs w:val="18"/>
              </w:rPr>
            </w:pPr>
          </w:p>
        </w:tc>
      </w:tr>
      <w:tr w:rsidR="00152492" w14:paraId="6F090C51" w14:textId="77777777" w:rsidTr="001430D2">
        <w:tc>
          <w:tcPr>
            <w:tcW w:w="1715" w:type="pct"/>
            <w:shd w:val="pct10" w:color="auto" w:fill="FFFFFF"/>
            <w:vAlign w:val="center"/>
          </w:tcPr>
          <w:p w14:paraId="66E9B154"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非流动资产：</w:t>
            </w:r>
          </w:p>
        </w:tc>
        <w:tc>
          <w:tcPr>
            <w:tcW w:w="1591" w:type="pct"/>
            <w:shd w:val="clear" w:color="auto" w:fill="auto"/>
          </w:tcPr>
          <w:p w14:paraId="2E44D4A9"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19F1583" w14:textId="77777777" w:rsidR="00152492" w:rsidRDefault="00152492" w:rsidP="001430D2">
            <w:pPr>
              <w:jc w:val="right"/>
              <w:rPr>
                <w:rFonts w:ascii="宋体" w:eastAsia="宋体" w:hAnsi="宋体" w:cs="Times New Roman"/>
                <w:sz w:val="18"/>
                <w:szCs w:val="18"/>
              </w:rPr>
            </w:pPr>
          </w:p>
        </w:tc>
      </w:tr>
      <w:tr w:rsidR="00152492" w14:paraId="63265035" w14:textId="77777777" w:rsidTr="001430D2">
        <w:tc>
          <w:tcPr>
            <w:tcW w:w="1715" w:type="pct"/>
            <w:shd w:val="pct10" w:color="auto" w:fill="FFFFFF"/>
            <w:vAlign w:val="center"/>
          </w:tcPr>
          <w:p w14:paraId="492A757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债权投资</w:t>
            </w:r>
          </w:p>
        </w:tc>
        <w:tc>
          <w:tcPr>
            <w:tcW w:w="1591" w:type="pct"/>
            <w:shd w:val="clear" w:color="auto" w:fill="auto"/>
          </w:tcPr>
          <w:p w14:paraId="7CE826D2"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1263E06" w14:textId="77777777" w:rsidR="00152492" w:rsidRDefault="00152492" w:rsidP="001430D2">
            <w:pPr>
              <w:jc w:val="right"/>
              <w:rPr>
                <w:rFonts w:ascii="宋体" w:eastAsia="宋体" w:hAnsi="宋体" w:cs="Times New Roman"/>
                <w:sz w:val="18"/>
                <w:szCs w:val="18"/>
              </w:rPr>
            </w:pPr>
          </w:p>
        </w:tc>
      </w:tr>
      <w:tr w:rsidR="00152492" w14:paraId="3C9E362B" w14:textId="77777777" w:rsidTr="001430D2">
        <w:tc>
          <w:tcPr>
            <w:tcW w:w="1715" w:type="pct"/>
            <w:shd w:val="pct10" w:color="auto" w:fill="FFFFFF"/>
            <w:vAlign w:val="center"/>
          </w:tcPr>
          <w:p w14:paraId="4FDFEDF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591" w:type="pct"/>
            <w:shd w:val="clear" w:color="auto" w:fill="auto"/>
          </w:tcPr>
          <w:p w14:paraId="5CB958CD"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D90872A" w14:textId="77777777" w:rsidR="00152492" w:rsidRDefault="00152492" w:rsidP="001430D2">
            <w:pPr>
              <w:jc w:val="right"/>
              <w:rPr>
                <w:rFonts w:ascii="宋体" w:eastAsia="宋体" w:hAnsi="宋体" w:cs="Times New Roman"/>
                <w:sz w:val="18"/>
                <w:szCs w:val="18"/>
              </w:rPr>
            </w:pPr>
          </w:p>
        </w:tc>
      </w:tr>
      <w:tr w:rsidR="00152492" w14:paraId="4357C712" w14:textId="77777777" w:rsidTr="001430D2">
        <w:tc>
          <w:tcPr>
            <w:tcW w:w="1715" w:type="pct"/>
            <w:shd w:val="pct10" w:color="auto" w:fill="FFFFFF"/>
            <w:vAlign w:val="center"/>
          </w:tcPr>
          <w:p w14:paraId="1C90D64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长期应收款</w:t>
            </w:r>
          </w:p>
        </w:tc>
        <w:tc>
          <w:tcPr>
            <w:tcW w:w="1591" w:type="pct"/>
            <w:shd w:val="clear" w:color="auto" w:fill="auto"/>
          </w:tcPr>
          <w:p w14:paraId="7B7946A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6981482" w14:textId="77777777" w:rsidR="00152492" w:rsidRDefault="00152492" w:rsidP="001430D2">
            <w:pPr>
              <w:jc w:val="right"/>
              <w:rPr>
                <w:rFonts w:ascii="宋体" w:eastAsia="宋体" w:hAnsi="宋体" w:cs="Times New Roman"/>
                <w:sz w:val="18"/>
                <w:szCs w:val="18"/>
              </w:rPr>
            </w:pPr>
          </w:p>
        </w:tc>
      </w:tr>
      <w:tr w:rsidR="00152492" w14:paraId="051EF959" w14:textId="77777777" w:rsidTr="001430D2">
        <w:tc>
          <w:tcPr>
            <w:tcW w:w="1715" w:type="pct"/>
            <w:shd w:val="pct10" w:color="auto" w:fill="FFFFFF"/>
            <w:vAlign w:val="center"/>
          </w:tcPr>
          <w:p w14:paraId="197CE38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长期股权投资</w:t>
            </w:r>
          </w:p>
        </w:tc>
        <w:tc>
          <w:tcPr>
            <w:tcW w:w="1591" w:type="pct"/>
            <w:shd w:val="clear" w:color="auto" w:fill="auto"/>
          </w:tcPr>
          <w:p w14:paraId="673120F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2CA4752" w14:textId="77777777" w:rsidR="00152492" w:rsidRDefault="00152492" w:rsidP="001430D2">
            <w:pPr>
              <w:jc w:val="right"/>
              <w:rPr>
                <w:rFonts w:ascii="宋体" w:eastAsia="宋体" w:hAnsi="宋体" w:cs="Times New Roman"/>
                <w:sz w:val="18"/>
                <w:szCs w:val="18"/>
              </w:rPr>
            </w:pPr>
          </w:p>
        </w:tc>
      </w:tr>
      <w:tr w:rsidR="00152492" w14:paraId="311034FB" w14:textId="77777777" w:rsidTr="001430D2">
        <w:tc>
          <w:tcPr>
            <w:tcW w:w="1715" w:type="pct"/>
            <w:shd w:val="pct10" w:color="auto" w:fill="FFFFFF"/>
            <w:vAlign w:val="center"/>
          </w:tcPr>
          <w:p w14:paraId="105075A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591" w:type="pct"/>
            <w:shd w:val="clear" w:color="auto" w:fill="auto"/>
          </w:tcPr>
          <w:p w14:paraId="79BEECA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C8979BE" w14:textId="77777777" w:rsidR="00152492" w:rsidRDefault="00152492" w:rsidP="001430D2">
            <w:pPr>
              <w:jc w:val="right"/>
              <w:rPr>
                <w:rFonts w:ascii="宋体" w:eastAsia="宋体" w:hAnsi="宋体" w:cs="Times New Roman"/>
                <w:sz w:val="18"/>
                <w:szCs w:val="18"/>
              </w:rPr>
            </w:pPr>
          </w:p>
        </w:tc>
      </w:tr>
      <w:tr w:rsidR="00152492" w14:paraId="5754E423" w14:textId="77777777" w:rsidTr="001430D2">
        <w:tc>
          <w:tcPr>
            <w:tcW w:w="1715" w:type="pct"/>
            <w:shd w:val="pct10" w:color="auto" w:fill="FFFFFF"/>
            <w:vAlign w:val="center"/>
          </w:tcPr>
          <w:p w14:paraId="55CD5B8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1591" w:type="pct"/>
            <w:shd w:val="clear" w:color="auto" w:fill="auto"/>
          </w:tcPr>
          <w:p w14:paraId="423DE5F2"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BAB57D1" w14:textId="77777777" w:rsidR="00152492" w:rsidRDefault="00152492" w:rsidP="001430D2">
            <w:pPr>
              <w:jc w:val="right"/>
              <w:rPr>
                <w:rFonts w:ascii="宋体" w:eastAsia="宋体" w:hAnsi="宋体" w:cs="Times New Roman"/>
                <w:sz w:val="18"/>
                <w:szCs w:val="18"/>
              </w:rPr>
            </w:pPr>
          </w:p>
        </w:tc>
      </w:tr>
      <w:tr w:rsidR="00152492" w14:paraId="4950194E" w14:textId="77777777" w:rsidTr="001430D2">
        <w:tc>
          <w:tcPr>
            <w:tcW w:w="1715" w:type="pct"/>
            <w:shd w:val="pct10" w:color="auto" w:fill="FFFFFF"/>
            <w:vAlign w:val="center"/>
          </w:tcPr>
          <w:p w14:paraId="6EC0EC2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投资性房地产</w:t>
            </w:r>
          </w:p>
        </w:tc>
        <w:tc>
          <w:tcPr>
            <w:tcW w:w="1591" w:type="pct"/>
            <w:shd w:val="clear" w:color="auto" w:fill="auto"/>
          </w:tcPr>
          <w:p w14:paraId="7A3175E7"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6850CFD" w14:textId="77777777" w:rsidR="00152492" w:rsidRDefault="00152492" w:rsidP="001430D2">
            <w:pPr>
              <w:jc w:val="right"/>
              <w:rPr>
                <w:rFonts w:ascii="宋体" w:eastAsia="宋体" w:hAnsi="宋体" w:cs="Times New Roman"/>
                <w:sz w:val="18"/>
                <w:szCs w:val="18"/>
              </w:rPr>
            </w:pPr>
          </w:p>
        </w:tc>
      </w:tr>
      <w:tr w:rsidR="00152492" w14:paraId="557C20DD" w14:textId="77777777" w:rsidTr="001430D2">
        <w:tc>
          <w:tcPr>
            <w:tcW w:w="1715" w:type="pct"/>
            <w:shd w:val="pct10" w:color="auto" w:fill="FFFFFF"/>
            <w:vAlign w:val="center"/>
          </w:tcPr>
          <w:p w14:paraId="20E7A58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固定资产</w:t>
            </w:r>
          </w:p>
        </w:tc>
        <w:tc>
          <w:tcPr>
            <w:tcW w:w="1591" w:type="pct"/>
            <w:shd w:val="clear" w:color="auto" w:fill="auto"/>
          </w:tcPr>
          <w:p w14:paraId="71C6A806"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D28E8E9" w14:textId="77777777" w:rsidR="00152492" w:rsidRDefault="00152492" w:rsidP="001430D2">
            <w:pPr>
              <w:jc w:val="right"/>
              <w:rPr>
                <w:rFonts w:ascii="宋体" w:eastAsia="宋体" w:hAnsi="宋体" w:cs="Times New Roman"/>
                <w:sz w:val="18"/>
                <w:szCs w:val="18"/>
              </w:rPr>
            </w:pPr>
          </w:p>
        </w:tc>
      </w:tr>
      <w:tr w:rsidR="00152492" w14:paraId="4F518893" w14:textId="77777777" w:rsidTr="001430D2">
        <w:tc>
          <w:tcPr>
            <w:tcW w:w="1715" w:type="pct"/>
            <w:shd w:val="pct10" w:color="auto" w:fill="FFFFFF"/>
            <w:vAlign w:val="center"/>
          </w:tcPr>
          <w:p w14:paraId="16059F9F"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lastRenderedPageBreak/>
              <w:t>在建工程</w:t>
            </w:r>
          </w:p>
        </w:tc>
        <w:tc>
          <w:tcPr>
            <w:tcW w:w="1591" w:type="pct"/>
            <w:shd w:val="clear" w:color="auto" w:fill="auto"/>
          </w:tcPr>
          <w:p w14:paraId="70C9485D" w14:textId="77777777" w:rsidR="00152492" w:rsidRDefault="00152492" w:rsidP="001430D2">
            <w:pPr>
              <w:ind w:right="90"/>
              <w:jc w:val="right"/>
              <w:rPr>
                <w:rFonts w:ascii="宋体" w:eastAsia="宋体" w:hAnsi="宋体" w:cs="Times New Roman"/>
                <w:sz w:val="18"/>
                <w:szCs w:val="18"/>
              </w:rPr>
            </w:pPr>
          </w:p>
        </w:tc>
        <w:tc>
          <w:tcPr>
            <w:tcW w:w="1694" w:type="pct"/>
            <w:shd w:val="clear" w:color="auto" w:fill="auto"/>
          </w:tcPr>
          <w:p w14:paraId="74E9FB10" w14:textId="77777777" w:rsidR="00152492" w:rsidRDefault="00152492" w:rsidP="001430D2">
            <w:pPr>
              <w:jc w:val="right"/>
              <w:rPr>
                <w:rFonts w:ascii="宋体" w:eastAsia="宋体" w:hAnsi="宋体" w:cs="Times New Roman"/>
                <w:sz w:val="18"/>
                <w:szCs w:val="18"/>
              </w:rPr>
            </w:pPr>
          </w:p>
        </w:tc>
      </w:tr>
      <w:tr w:rsidR="00152492" w14:paraId="6E643BE9" w14:textId="77777777" w:rsidTr="001430D2">
        <w:tc>
          <w:tcPr>
            <w:tcW w:w="1715" w:type="pct"/>
            <w:shd w:val="pct10" w:color="auto" w:fill="FFFFFF"/>
            <w:vAlign w:val="center"/>
          </w:tcPr>
          <w:p w14:paraId="05F161A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生产性生物资产</w:t>
            </w:r>
          </w:p>
        </w:tc>
        <w:tc>
          <w:tcPr>
            <w:tcW w:w="1591" w:type="pct"/>
            <w:shd w:val="clear" w:color="auto" w:fill="auto"/>
          </w:tcPr>
          <w:p w14:paraId="183CB70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C46ACE8" w14:textId="77777777" w:rsidR="00152492" w:rsidRDefault="00152492" w:rsidP="001430D2">
            <w:pPr>
              <w:jc w:val="right"/>
              <w:rPr>
                <w:rFonts w:ascii="宋体" w:eastAsia="宋体" w:hAnsi="宋体" w:cs="Times New Roman"/>
                <w:sz w:val="18"/>
                <w:szCs w:val="18"/>
              </w:rPr>
            </w:pPr>
          </w:p>
        </w:tc>
      </w:tr>
      <w:tr w:rsidR="00152492" w14:paraId="642A90B8" w14:textId="77777777" w:rsidTr="001430D2">
        <w:tc>
          <w:tcPr>
            <w:tcW w:w="1715" w:type="pct"/>
            <w:shd w:val="pct10" w:color="auto" w:fill="FFFFFF"/>
            <w:vAlign w:val="center"/>
          </w:tcPr>
          <w:p w14:paraId="165B4EC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油气资产</w:t>
            </w:r>
          </w:p>
        </w:tc>
        <w:tc>
          <w:tcPr>
            <w:tcW w:w="1591" w:type="pct"/>
            <w:shd w:val="clear" w:color="auto" w:fill="auto"/>
          </w:tcPr>
          <w:p w14:paraId="47E93EB8"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A17F54E" w14:textId="77777777" w:rsidR="00152492" w:rsidRDefault="00152492" w:rsidP="001430D2">
            <w:pPr>
              <w:jc w:val="right"/>
              <w:rPr>
                <w:rFonts w:ascii="宋体" w:eastAsia="宋体" w:hAnsi="宋体" w:cs="Times New Roman"/>
                <w:sz w:val="18"/>
                <w:szCs w:val="18"/>
              </w:rPr>
            </w:pPr>
          </w:p>
        </w:tc>
      </w:tr>
      <w:tr w:rsidR="00152492" w14:paraId="23AD4AE5" w14:textId="77777777" w:rsidTr="001430D2">
        <w:tc>
          <w:tcPr>
            <w:tcW w:w="1715" w:type="pct"/>
            <w:shd w:val="pct10" w:color="auto" w:fill="FFFFFF"/>
            <w:vAlign w:val="center"/>
          </w:tcPr>
          <w:p w14:paraId="4FFEC57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591" w:type="pct"/>
            <w:shd w:val="clear" w:color="auto" w:fill="auto"/>
          </w:tcPr>
          <w:p w14:paraId="7BE9A81D"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DE34A7C" w14:textId="77777777" w:rsidR="00152492" w:rsidRDefault="00152492" w:rsidP="001430D2">
            <w:pPr>
              <w:jc w:val="right"/>
              <w:rPr>
                <w:rFonts w:ascii="宋体" w:eastAsia="宋体" w:hAnsi="宋体" w:cs="Times New Roman"/>
                <w:sz w:val="18"/>
                <w:szCs w:val="18"/>
              </w:rPr>
            </w:pPr>
          </w:p>
        </w:tc>
      </w:tr>
      <w:tr w:rsidR="00152492" w14:paraId="3FFB5F81" w14:textId="77777777" w:rsidTr="001430D2">
        <w:tc>
          <w:tcPr>
            <w:tcW w:w="1715" w:type="pct"/>
            <w:shd w:val="pct10" w:color="auto" w:fill="FFFFFF"/>
            <w:vAlign w:val="center"/>
          </w:tcPr>
          <w:p w14:paraId="4A1EF07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无形资产</w:t>
            </w:r>
          </w:p>
        </w:tc>
        <w:tc>
          <w:tcPr>
            <w:tcW w:w="1591" w:type="pct"/>
            <w:shd w:val="clear" w:color="auto" w:fill="auto"/>
          </w:tcPr>
          <w:p w14:paraId="1FFC8ED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70117D0" w14:textId="77777777" w:rsidR="00152492" w:rsidRDefault="00152492" w:rsidP="001430D2">
            <w:pPr>
              <w:jc w:val="right"/>
              <w:rPr>
                <w:rFonts w:ascii="宋体" w:eastAsia="宋体" w:hAnsi="宋体" w:cs="Times New Roman"/>
                <w:sz w:val="18"/>
                <w:szCs w:val="18"/>
              </w:rPr>
            </w:pPr>
          </w:p>
        </w:tc>
      </w:tr>
      <w:tr w:rsidR="00152492" w14:paraId="192D5B5D" w14:textId="77777777" w:rsidTr="001430D2">
        <w:tc>
          <w:tcPr>
            <w:tcW w:w="1715" w:type="pct"/>
            <w:shd w:val="pct10" w:color="auto" w:fill="FFFFFF"/>
            <w:vAlign w:val="center"/>
          </w:tcPr>
          <w:p w14:paraId="298BA2A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开发支出</w:t>
            </w:r>
          </w:p>
        </w:tc>
        <w:tc>
          <w:tcPr>
            <w:tcW w:w="1591" w:type="pct"/>
            <w:shd w:val="clear" w:color="auto" w:fill="auto"/>
          </w:tcPr>
          <w:p w14:paraId="6CEB520E"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AB7D32E" w14:textId="77777777" w:rsidR="00152492" w:rsidRDefault="00152492" w:rsidP="001430D2">
            <w:pPr>
              <w:jc w:val="right"/>
              <w:rPr>
                <w:rFonts w:ascii="宋体" w:eastAsia="宋体" w:hAnsi="宋体" w:cs="Times New Roman"/>
                <w:sz w:val="18"/>
                <w:szCs w:val="18"/>
              </w:rPr>
            </w:pPr>
          </w:p>
        </w:tc>
      </w:tr>
      <w:tr w:rsidR="00152492" w14:paraId="1CF06780" w14:textId="77777777" w:rsidTr="001430D2">
        <w:tc>
          <w:tcPr>
            <w:tcW w:w="1715" w:type="pct"/>
            <w:shd w:val="pct10" w:color="auto" w:fill="FFFFFF"/>
            <w:vAlign w:val="center"/>
          </w:tcPr>
          <w:p w14:paraId="7C16B57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商誉</w:t>
            </w:r>
          </w:p>
        </w:tc>
        <w:tc>
          <w:tcPr>
            <w:tcW w:w="1591" w:type="pct"/>
            <w:shd w:val="clear" w:color="auto" w:fill="auto"/>
          </w:tcPr>
          <w:p w14:paraId="0E3D2074"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A12C3DA" w14:textId="77777777" w:rsidR="00152492" w:rsidRDefault="00152492" w:rsidP="001430D2">
            <w:pPr>
              <w:jc w:val="right"/>
              <w:rPr>
                <w:rFonts w:ascii="宋体" w:eastAsia="宋体" w:hAnsi="宋体" w:cs="Times New Roman"/>
                <w:sz w:val="18"/>
                <w:szCs w:val="18"/>
              </w:rPr>
            </w:pPr>
          </w:p>
        </w:tc>
      </w:tr>
      <w:tr w:rsidR="00152492" w14:paraId="4957C880" w14:textId="77777777" w:rsidTr="001430D2">
        <w:tc>
          <w:tcPr>
            <w:tcW w:w="1715" w:type="pct"/>
            <w:shd w:val="pct10" w:color="auto" w:fill="FFFFFF"/>
            <w:vAlign w:val="center"/>
          </w:tcPr>
          <w:p w14:paraId="4DBF632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长期待摊费用</w:t>
            </w:r>
          </w:p>
        </w:tc>
        <w:tc>
          <w:tcPr>
            <w:tcW w:w="1591" w:type="pct"/>
            <w:shd w:val="clear" w:color="auto" w:fill="auto"/>
          </w:tcPr>
          <w:p w14:paraId="424BBE36"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ECCFECC" w14:textId="77777777" w:rsidR="00152492" w:rsidRDefault="00152492" w:rsidP="001430D2">
            <w:pPr>
              <w:jc w:val="right"/>
              <w:rPr>
                <w:rFonts w:ascii="宋体" w:eastAsia="宋体" w:hAnsi="宋体" w:cs="Times New Roman"/>
                <w:sz w:val="18"/>
                <w:szCs w:val="18"/>
              </w:rPr>
            </w:pPr>
          </w:p>
        </w:tc>
      </w:tr>
      <w:tr w:rsidR="00152492" w14:paraId="14829528" w14:textId="77777777" w:rsidTr="001430D2">
        <w:tc>
          <w:tcPr>
            <w:tcW w:w="1715" w:type="pct"/>
            <w:shd w:val="pct10" w:color="auto" w:fill="FFFFFF"/>
            <w:vAlign w:val="center"/>
          </w:tcPr>
          <w:p w14:paraId="47B3C20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递延所得税资产</w:t>
            </w:r>
          </w:p>
        </w:tc>
        <w:tc>
          <w:tcPr>
            <w:tcW w:w="1591" w:type="pct"/>
            <w:shd w:val="clear" w:color="auto" w:fill="auto"/>
          </w:tcPr>
          <w:p w14:paraId="56272CC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7ECDA61" w14:textId="77777777" w:rsidR="00152492" w:rsidRDefault="00152492" w:rsidP="001430D2">
            <w:pPr>
              <w:jc w:val="right"/>
              <w:rPr>
                <w:rFonts w:ascii="宋体" w:eastAsia="宋体" w:hAnsi="宋体" w:cs="Times New Roman"/>
                <w:sz w:val="18"/>
                <w:szCs w:val="18"/>
              </w:rPr>
            </w:pPr>
          </w:p>
        </w:tc>
      </w:tr>
      <w:tr w:rsidR="00152492" w14:paraId="7C11A722" w14:textId="77777777" w:rsidTr="001430D2">
        <w:tc>
          <w:tcPr>
            <w:tcW w:w="1715" w:type="pct"/>
            <w:shd w:val="pct10" w:color="auto" w:fill="FFFFFF"/>
            <w:vAlign w:val="center"/>
          </w:tcPr>
          <w:p w14:paraId="70A0D1C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其他非流动资产</w:t>
            </w:r>
          </w:p>
        </w:tc>
        <w:tc>
          <w:tcPr>
            <w:tcW w:w="1591" w:type="pct"/>
            <w:tcBorders>
              <w:bottom w:val="single" w:sz="4" w:space="0" w:color="5B9BD5"/>
            </w:tcBorders>
            <w:shd w:val="clear" w:color="auto" w:fill="auto"/>
          </w:tcPr>
          <w:p w14:paraId="649DC777"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13FA1559" w14:textId="77777777" w:rsidR="00152492" w:rsidRDefault="00152492" w:rsidP="001430D2">
            <w:pPr>
              <w:jc w:val="right"/>
              <w:rPr>
                <w:rFonts w:ascii="宋体" w:eastAsia="宋体" w:hAnsi="宋体" w:cs="Times New Roman"/>
                <w:sz w:val="18"/>
                <w:szCs w:val="18"/>
              </w:rPr>
            </w:pPr>
          </w:p>
        </w:tc>
      </w:tr>
      <w:tr w:rsidR="00152492" w14:paraId="59573B81" w14:textId="77777777" w:rsidTr="001430D2">
        <w:tc>
          <w:tcPr>
            <w:tcW w:w="1715" w:type="pct"/>
            <w:shd w:val="pct10" w:color="auto" w:fill="FFFFFF"/>
            <w:vAlign w:val="center"/>
          </w:tcPr>
          <w:p w14:paraId="4C45BF35"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非流动资产合计</w:t>
            </w:r>
          </w:p>
        </w:tc>
        <w:tc>
          <w:tcPr>
            <w:tcW w:w="1591" w:type="pct"/>
            <w:shd w:val="pct10" w:color="auto" w:fill="FFFFFF"/>
          </w:tcPr>
          <w:p w14:paraId="2AC537D6"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6AFBCF93" w14:textId="77777777" w:rsidR="00152492" w:rsidRDefault="00152492" w:rsidP="001430D2">
            <w:pPr>
              <w:jc w:val="right"/>
              <w:rPr>
                <w:rFonts w:ascii="宋体" w:eastAsia="宋体" w:hAnsi="宋体" w:cs="Times New Roman"/>
                <w:sz w:val="18"/>
                <w:szCs w:val="18"/>
              </w:rPr>
            </w:pPr>
          </w:p>
        </w:tc>
      </w:tr>
      <w:tr w:rsidR="00152492" w14:paraId="24D603E0" w14:textId="77777777" w:rsidTr="001430D2">
        <w:tc>
          <w:tcPr>
            <w:tcW w:w="1715" w:type="pct"/>
            <w:shd w:val="pct10" w:color="auto" w:fill="FFFFFF"/>
            <w:vAlign w:val="center"/>
          </w:tcPr>
          <w:p w14:paraId="02929C82"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591" w:type="pct"/>
            <w:shd w:val="pct10" w:color="auto" w:fill="FFFFFF"/>
          </w:tcPr>
          <w:p w14:paraId="4D8AD622"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6245A4F4" w14:textId="77777777" w:rsidR="00152492" w:rsidRDefault="00152492" w:rsidP="001430D2">
            <w:pPr>
              <w:jc w:val="right"/>
              <w:rPr>
                <w:rFonts w:ascii="宋体" w:eastAsia="宋体" w:hAnsi="宋体" w:cs="Times New Roman"/>
                <w:sz w:val="18"/>
                <w:szCs w:val="18"/>
              </w:rPr>
            </w:pPr>
          </w:p>
        </w:tc>
      </w:tr>
      <w:tr w:rsidR="00152492" w14:paraId="3E8920AF" w14:textId="77777777" w:rsidTr="001430D2">
        <w:tc>
          <w:tcPr>
            <w:tcW w:w="1715" w:type="pct"/>
            <w:shd w:val="pct10" w:color="auto" w:fill="FFFFFF"/>
            <w:vAlign w:val="center"/>
          </w:tcPr>
          <w:p w14:paraId="415F7D0B"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流动负债：</w:t>
            </w:r>
          </w:p>
        </w:tc>
        <w:tc>
          <w:tcPr>
            <w:tcW w:w="1591" w:type="pct"/>
            <w:shd w:val="clear" w:color="auto" w:fill="auto"/>
          </w:tcPr>
          <w:p w14:paraId="074CF294"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E02DA9A" w14:textId="77777777" w:rsidR="00152492" w:rsidRDefault="00152492" w:rsidP="001430D2">
            <w:pPr>
              <w:jc w:val="right"/>
              <w:rPr>
                <w:rFonts w:ascii="宋体" w:eastAsia="宋体" w:hAnsi="宋体" w:cs="Times New Roman"/>
                <w:sz w:val="18"/>
                <w:szCs w:val="18"/>
              </w:rPr>
            </w:pPr>
          </w:p>
        </w:tc>
      </w:tr>
      <w:tr w:rsidR="00152492" w14:paraId="5F3B3939" w14:textId="77777777" w:rsidTr="001430D2">
        <w:tc>
          <w:tcPr>
            <w:tcW w:w="1715" w:type="pct"/>
            <w:shd w:val="pct10" w:color="auto" w:fill="FFFFFF"/>
            <w:vAlign w:val="center"/>
          </w:tcPr>
          <w:p w14:paraId="2DB7B22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短期借款</w:t>
            </w:r>
          </w:p>
        </w:tc>
        <w:tc>
          <w:tcPr>
            <w:tcW w:w="1591" w:type="pct"/>
            <w:shd w:val="clear" w:color="auto" w:fill="auto"/>
          </w:tcPr>
          <w:p w14:paraId="7B39DD60"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5EEA4F5" w14:textId="77777777" w:rsidR="00152492" w:rsidRDefault="00152492" w:rsidP="001430D2">
            <w:pPr>
              <w:jc w:val="right"/>
              <w:rPr>
                <w:rFonts w:ascii="宋体" w:eastAsia="宋体" w:hAnsi="宋体" w:cs="Times New Roman"/>
                <w:sz w:val="18"/>
                <w:szCs w:val="18"/>
              </w:rPr>
            </w:pPr>
          </w:p>
        </w:tc>
      </w:tr>
      <w:tr w:rsidR="00152492" w14:paraId="00A72F5B" w14:textId="77777777" w:rsidTr="001430D2">
        <w:tc>
          <w:tcPr>
            <w:tcW w:w="1715" w:type="pct"/>
            <w:shd w:val="pct10" w:color="auto" w:fill="FFFFFF"/>
            <w:vAlign w:val="center"/>
          </w:tcPr>
          <w:p w14:paraId="7E0F210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591" w:type="pct"/>
            <w:shd w:val="clear" w:color="auto" w:fill="auto"/>
          </w:tcPr>
          <w:p w14:paraId="2573549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4815503" w14:textId="77777777" w:rsidR="00152492" w:rsidRDefault="00152492" w:rsidP="001430D2">
            <w:pPr>
              <w:jc w:val="right"/>
              <w:rPr>
                <w:rFonts w:ascii="宋体" w:eastAsia="宋体" w:hAnsi="宋体" w:cs="Times New Roman"/>
                <w:sz w:val="18"/>
                <w:szCs w:val="18"/>
              </w:rPr>
            </w:pPr>
          </w:p>
        </w:tc>
      </w:tr>
      <w:tr w:rsidR="00152492" w14:paraId="70B4C832" w14:textId="77777777" w:rsidTr="001430D2">
        <w:tc>
          <w:tcPr>
            <w:tcW w:w="1715" w:type="pct"/>
            <w:shd w:val="pct10" w:color="auto" w:fill="FFFFFF"/>
            <w:vAlign w:val="center"/>
          </w:tcPr>
          <w:p w14:paraId="28D072A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591" w:type="pct"/>
            <w:shd w:val="clear" w:color="auto" w:fill="auto"/>
          </w:tcPr>
          <w:p w14:paraId="5FCC2EA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727109A" w14:textId="77777777" w:rsidR="00152492" w:rsidRDefault="00152492" w:rsidP="001430D2">
            <w:pPr>
              <w:jc w:val="right"/>
              <w:rPr>
                <w:rFonts w:ascii="宋体" w:eastAsia="宋体" w:hAnsi="宋体" w:cs="Times New Roman"/>
                <w:sz w:val="18"/>
                <w:szCs w:val="18"/>
              </w:rPr>
            </w:pPr>
          </w:p>
        </w:tc>
      </w:tr>
      <w:tr w:rsidR="00152492" w14:paraId="597A78FA" w14:textId="77777777" w:rsidTr="001430D2">
        <w:trPr>
          <w:trHeight w:val="247"/>
        </w:trPr>
        <w:tc>
          <w:tcPr>
            <w:tcW w:w="1715" w:type="pct"/>
            <w:shd w:val="pct10" w:color="auto" w:fill="FFFFFF"/>
          </w:tcPr>
          <w:p w14:paraId="627127B7"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应付票据</w:t>
            </w:r>
          </w:p>
        </w:tc>
        <w:tc>
          <w:tcPr>
            <w:tcW w:w="1591" w:type="pct"/>
            <w:shd w:val="clear" w:color="auto" w:fill="auto"/>
          </w:tcPr>
          <w:p w14:paraId="2A0D7392"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1176494" w14:textId="77777777" w:rsidR="00152492" w:rsidRDefault="00152492" w:rsidP="001430D2">
            <w:pPr>
              <w:jc w:val="right"/>
              <w:rPr>
                <w:rFonts w:ascii="宋体" w:eastAsia="宋体" w:hAnsi="宋体" w:cs="Times New Roman"/>
                <w:sz w:val="18"/>
                <w:szCs w:val="18"/>
              </w:rPr>
            </w:pPr>
          </w:p>
        </w:tc>
      </w:tr>
      <w:tr w:rsidR="00152492" w14:paraId="573E3DE3" w14:textId="77777777" w:rsidTr="001430D2">
        <w:trPr>
          <w:trHeight w:val="247"/>
        </w:trPr>
        <w:tc>
          <w:tcPr>
            <w:tcW w:w="1715" w:type="pct"/>
            <w:shd w:val="pct10" w:color="auto" w:fill="FFFFFF"/>
          </w:tcPr>
          <w:p w14:paraId="4A7FE849"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应付账款</w:t>
            </w:r>
          </w:p>
        </w:tc>
        <w:tc>
          <w:tcPr>
            <w:tcW w:w="1591" w:type="pct"/>
            <w:shd w:val="clear" w:color="auto" w:fill="auto"/>
          </w:tcPr>
          <w:p w14:paraId="27FF0DB7"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EBDED1C" w14:textId="77777777" w:rsidR="00152492" w:rsidRDefault="00152492" w:rsidP="001430D2">
            <w:pPr>
              <w:jc w:val="right"/>
              <w:rPr>
                <w:rFonts w:ascii="宋体" w:eastAsia="宋体" w:hAnsi="宋体" w:cs="Times New Roman"/>
                <w:sz w:val="18"/>
                <w:szCs w:val="18"/>
              </w:rPr>
            </w:pPr>
          </w:p>
        </w:tc>
      </w:tr>
      <w:tr w:rsidR="00152492" w14:paraId="60B859DB" w14:textId="77777777" w:rsidTr="001430D2">
        <w:tc>
          <w:tcPr>
            <w:tcW w:w="1715" w:type="pct"/>
            <w:shd w:val="pct10" w:color="auto" w:fill="FFFFFF"/>
            <w:vAlign w:val="center"/>
          </w:tcPr>
          <w:p w14:paraId="09D90AE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预收款项</w:t>
            </w:r>
          </w:p>
        </w:tc>
        <w:tc>
          <w:tcPr>
            <w:tcW w:w="1591" w:type="pct"/>
            <w:shd w:val="clear" w:color="auto" w:fill="auto"/>
          </w:tcPr>
          <w:p w14:paraId="668406CC"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205B9DD" w14:textId="77777777" w:rsidR="00152492" w:rsidRDefault="00152492" w:rsidP="001430D2">
            <w:pPr>
              <w:jc w:val="right"/>
              <w:rPr>
                <w:rFonts w:ascii="宋体" w:eastAsia="宋体" w:hAnsi="宋体" w:cs="Times New Roman"/>
                <w:sz w:val="18"/>
                <w:szCs w:val="18"/>
              </w:rPr>
            </w:pPr>
          </w:p>
        </w:tc>
      </w:tr>
      <w:tr w:rsidR="00152492" w14:paraId="59EF451D" w14:textId="77777777" w:rsidTr="001430D2">
        <w:tc>
          <w:tcPr>
            <w:tcW w:w="1715" w:type="pct"/>
            <w:shd w:val="pct10" w:color="auto" w:fill="FFFFFF"/>
            <w:vAlign w:val="center"/>
          </w:tcPr>
          <w:p w14:paraId="1B5C091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合同负债</w:t>
            </w:r>
          </w:p>
        </w:tc>
        <w:tc>
          <w:tcPr>
            <w:tcW w:w="1591" w:type="pct"/>
            <w:shd w:val="clear" w:color="auto" w:fill="auto"/>
          </w:tcPr>
          <w:p w14:paraId="34D58BB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F5E2646" w14:textId="77777777" w:rsidR="00152492" w:rsidRDefault="00152492" w:rsidP="001430D2">
            <w:pPr>
              <w:jc w:val="right"/>
              <w:rPr>
                <w:rFonts w:ascii="宋体" w:eastAsia="宋体" w:hAnsi="宋体" w:cs="Times New Roman"/>
                <w:sz w:val="18"/>
                <w:szCs w:val="18"/>
              </w:rPr>
            </w:pPr>
          </w:p>
        </w:tc>
      </w:tr>
      <w:tr w:rsidR="00152492" w14:paraId="08B60ADB" w14:textId="77777777" w:rsidTr="001430D2">
        <w:tc>
          <w:tcPr>
            <w:tcW w:w="1715" w:type="pct"/>
            <w:shd w:val="pct10" w:color="auto" w:fill="FFFFFF"/>
            <w:vAlign w:val="center"/>
          </w:tcPr>
          <w:p w14:paraId="4B3B42C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591" w:type="pct"/>
            <w:shd w:val="clear" w:color="auto" w:fill="auto"/>
          </w:tcPr>
          <w:p w14:paraId="3B7D8C95"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A87041F" w14:textId="77777777" w:rsidR="00152492" w:rsidRDefault="00152492" w:rsidP="001430D2">
            <w:pPr>
              <w:jc w:val="right"/>
              <w:rPr>
                <w:rFonts w:ascii="宋体" w:eastAsia="宋体" w:hAnsi="宋体" w:cs="Times New Roman"/>
                <w:sz w:val="18"/>
                <w:szCs w:val="18"/>
              </w:rPr>
            </w:pPr>
          </w:p>
        </w:tc>
      </w:tr>
      <w:tr w:rsidR="00152492" w14:paraId="0719ECFA" w14:textId="77777777" w:rsidTr="001430D2">
        <w:tc>
          <w:tcPr>
            <w:tcW w:w="1715" w:type="pct"/>
            <w:shd w:val="pct10" w:color="auto" w:fill="FFFFFF"/>
            <w:vAlign w:val="center"/>
          </w:tcPr>
          <w:p w14:paraId="4ACB351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591" w:type="pct"/>
            <w:shd w:val="clear" w:color="auto" w:fill="auto"/>
          </w:tcPr>
          <w:p w14:paraId="70C1BDA0"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3949B62" w14:textId="77777777" w:rsidR="00152492" w:rsidRDefault="00152492" w:rsidP="001430D2">
            <w:pPr>
              <w:jc w:val="right"/>
              <w:rPr>
                <w:rFonts w:ascii="宋体" w:eastAsia="宋体" w:hAnsi="宋体" w:cs="Times New Roman"/>
                <w:sz w:val="18"/>
                <w:szCs w:val="18"/>
              </w:rPr>
            </w:pPr>
          </w:p>
        </w:tc>
      </w:tr>
      <w:tr w:rsidR="00152492" w14:paraId="4949FD0E" w14:textId="77777777" w:rsidTr="001430D2">
        <w:trPr>
          <w:trHeight w:val="416"/>
        </w:trPr>
        <w:tc>
          <w:tcPr>
            <w:tcW w:w="1715" w:type="pct"/>
            <w:shd w:val="pct10" w:color="auto" w:fill="FFFFFF"/>
            <w:vAlign w:val="center"/>
          </w:tcPr>
          <w:p w14:paraId="08A4D54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应交税费</w:t>
            </w:r>
          </w:p>
        </w:tc>
        <w:tc>
          <w:tcPr>
            <w:tcW w:w="1591" w:type="pct"/>
            <w:shd w:val="clear" w:color="auto" w:fill="auto"/>
          </w:tcPr>
          <w:p w14:paraId="369740A4"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397955D" w14:textId="77777777" w:rsidR="00152492" w:rsidRDefault="00152492" w:rsidP="001430D2">
            <w:pPr>
              <w:jc w:val="right"/>
              <w:rPr>
                <w:rFonts w:ascii="宋体" w:eastAsia="宋体" w:hAnsi="宋体" w:cs="Times New Roman"/>
                <w:sz w:val="18"/>
                <w:szCs w:val="18"/>
              </w:rPr>
            </w:pPr>
          </w:p>
        </w:tc>
      </w:tr>
      <w:tr w:rsidR="00152492" w14:paraId="35A23019" w14:textId="77777777" w:rsidTr="001430D2">
        <w:tc>
          <w:tcPr>
            <w:tcW w:w="1715" w:type="pct"/>
            <w:shd w:val="pct10" w:color="auto" w:fill="FFFFFF"/>
            <w:vAlign w:val="center"/>
          </w:tcPr>
          <w:p w14:paraId="367DEDF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其他应付款</w:t>
            </w:r>
          </w:p>
        </w:tc>
        <w:tc>
          <w:tcPr>
            <w:tcW w:w="1591" w:type="pct"/>
            <w:shd w:val="clear" w:color="auto" w:fill="auto"/>
          </w:tcPr>
          <w:p w14:paraId="181FA59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120E29C" w14:textId="77777777" w:rsidR="00152492" w:rsidRDefault="00152492" w:rsidP="001430D2">
            <w:pPr>
              <w:jc w:val="right"/>
              <w:rPr>
                <w:rFonts w:ascii="宋体" w:eastAsia="宋体" w:hAnsi="宋体" w:cs="Times New Roman"/>
                <w:sz w:val="18"/>
                <w:szCs w:val="18"/>
              </w:rPr>
            </w:pPr>
          </w:p>
        </w:tc>
      </w:tr>
      <w:tr w:rsidR="00152492" w14:paraId="3E632551" w14:textId="77777777" w:rsidTr="001430D2">
        <w:tc>
          <w:tcPr>
            <w:tcW w:w="1715" w:type="pct"/>
            <w:shd w:val="pct10" w:color="auto" w:fill="FFFFFF"/>
          </w:tcPr>
          <w:p w14:paraId="2A1BF61E"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其中：应付利息</w:t>
            </w:r>
          </w:p>
        </w:tc>
        <w:tc>
          <w:tcPr>
            <w:tcW w:w="1591" w:type="pct"/>
            <w:shd w:val="clear" w:color="auto" w:fill="auto"/>
          </w:tcPr>
          <w:p w14:paraId="0DBD97DF"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3D77F79D" w14:textId="77777777" w:rsidR="00152492" w:rsidRDefault="00152492" w:rsidP="001430D2">
            <w:pPr>
              <w:jc w:val="right"/>
              <w:rPr>
                <w:rFonts w:ascii="宋体" w:eastAsia="宋体" w:hAnsi="宋体" w:cs="Times New Roman"/>
                <w:sz w:val="18"/>
                <w:szCs w:val="18"/>
              </w:rPr>
            </w:pPr>
          </w:p>
        </w:tc>
      </w:tr>
      <w:tr w:rsidR="00152492" w14:paraId="1EA21104" w14:textId="77777777" w:rsidTr="001430D2">
        <w:tc>
          <w:tcPr>
            <w:tcW w:w="1715" w:type="pct"/>
            <w:shd w:val="pct10" w:color="auto" w:fill="FFFFFF"/>
          </w:tcPr>
          <w:p w14:paraId="7C9B61C0" w14:textId="77777777" w:rsidR="00152492" w:rsidRDefault="00152492" w:rsidP="001430D2">
            <w:pPr>
              <w:ind w:firstLineChars="300" w:firstLine="540"/>
              <w:rPr>
                <w:rFonts w:ascii="Calibri" w:eastAsia="宋体" w:hAnsi="Calibri" w:cs="Times New Roman"/>
                <w:sz w:val="18"/>
                <w:szCs w:val="18"/>
              </w:rPr>
            </w:pPr>
            <w:r>
              <w:rPr>
                <w:rFonts w:ascii="Calibri" w:eastAsia="宋体" w:hAnsi="Calibri" w:cs="Times New Roman" w:hint="eastAsia"/>
                <w:sz w:val="18"/>
                <w:szCs w:val="18"/>
              </w:rPr>
              <w:t>应付股利</w:t>
            </w:r>
          </w:p>
        </w:tc>
        <w:tc>
          <w:tcPr>
            <w:tcW w:w="1591" w:type="pct"/>
            <w:shd w:val="clear" w:color="auto" w:fill="auto"/>
          </w:tcPr>
          <w:p w14:paraId="7001EDF8"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513409A" w14:textId="77777777" w:rsidR="00152492" w:rsidRDefault="00152492" w:rsidP="001430D2">
            <w:pPr>
              <w:jc w:val="right"/>
              <w:rPr>
                <w:rFonts w:ascii="宋体" w:eastAsia="宋体" w:hAnsi="宋体" w:cs="Times New Roman"/>
                <w:sz w:val="18"/>
                <w:szCs w:val="18"/>
              </w:rPr>
            </w:pPr>
          </w:p>
        </w:tc>
      </w:tr>
      <w:tr w:rsidR="00152492" w14:paraId="67848119" w14:textId="77777777" w:rsidTr="001430D2">
        <w:tc>
          <w:tcPr>
            <w:tcW w:w="1715" w:type="pct"/>
            <w:shd w:val="pct10" w:color="auto" w:fill="FFFFFF"/>
            <w:vAlign w:val="center"/>
          </w:tcPr>
          <w:p w14:paraId="4A737B5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591" w:type="pct"/>
            <w:shd w:val="clear" w:color="auto" w:fill="auto"/>
          </w:tcPr>
          <w:p w14:paraId="4B500EAD"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94FDAAA" w14:textId="77777777" w:rsidR="00152492" w:rsidRDefault="00152492" w:rsidP="001430D2">
            <w:pPr>
              <w:jc w:val="right"/>
              <w:rPr>
                <w:rFonts w:ascii="宋体" w:eastAsia="宋体" w:hAnsi="宋体" w:cs="Times New Roman"/>
                <w:sz w:val="18"/>
                <w:szCs w:val="18"/>
              </w:rPr>
            </w:pPr>
          </w:p>
        </w:tc>
      </w:tr>
      <w:tr w:rsidR="00152492" w14:paraId="3F337578" w14:textId="77777777" w:rsidTr="001430D2">
        <w:tc>
          <w:tcPr>
            <w:tcW w:w="1715" w:type="pct"/>
            <w:shd w:val="pct10" w:color="auto" w:fill="FFFFFF"/>
            <w:vAlign w:val="center"/>
          </w:tcPr>
          <w:p w14:paraId="6159980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一年内到期的非流动负债</w:t>
            </w:r>
          </w:p>
        </w:tc>
        <w:tc>
          <w:tcPr>
            <w:tcW w:w="1591" w:type="pct"/>
            <w:shd w:val="clear" w:color="auto" w:fill="auto"/>
          </w:tcPr>
          <w:p w14:paraId="45299590"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75B936C" w14:textId="77777777" w:rsidR="00152492" w:rsidRDefault="00152492" w:rsidP="001430D2">
            <w:pPr>
              <w:jc w:val="right"/>
              <w:rPr>
                <w:rFonts w:ascii="宋体" w:eastAsia="宋体" w:hAnsi="宋体" w:cs="Times New Roman"/>
                <w:sz w:val="18"/>
                <w:szCs w:val="18"/>
              </w:rPr>
            </w:pPr>
          </w:p>
        </w:tc>
      </w:tr>
      <w:tr w:rsidR="00152492" w14:paraId="1C8705C8" w14:textId="77777777" w:rsidTr="001430D2">
        <w:tc>
          <w:tcPr>
            <w:tcW w:w="1715" w:type="pct"/>
            <w:shd w:val="pct10" w:color="auto" w:fill="FFFFFF"/>
            <w:vAlign w:val="center"/>
          </w:tcPr>
          <w:p w14:paraId="342E514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其他流动负债</w:t>
            </w:r>
          </w:p>
        </w:tc>
        <w:tc>
          <w:tcPr>
            <w:tcW w:w="1591" w:type="pct"/>
            <w:tcBorders>
              <w:bottom w:val="single" w:sz="4" w:space="0" w:color="5B9BD5"/>
            </w:tcBorders>
            <w:shd w:val="clear" w:color="auto" w:fill="auto"/>
          </w:tcPr>
          <w:p w14:paraId="6FF05AEB"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72DCD291" w14:textId="77777777" w:rsidR="00152492" w:rsidRDefault="00152492" w:rsidP="001430D2">
            <w:pPr>
              <w:jc w:val="right"/>
              <w:rPr>
                <w:rFonts w:ascii="宋体" w:eastAsia="宋体" w:hAnsi="宋体" w:cs="Times New Roman"/>
                <w:sz w:val="18"/>
                <w:szCs w:val="18"/>
              </w:rPr>
            </w:pPr>
          </w:p>
        </w:tc>
      </w:tr>
      <w:tr w:rsidR="00152492" w14:paraId="34FC5106" w14:textId="77777777" w:rsidTr="001430D2">
        <w:tc>
          <w:tcPr>
            <w:tcW w:w="1715" w:type="pct"/>
            <w:shd w:val="pct10" w:color="auto" w:fill="FFFFFF"/>
            <w:vAlign w:val="center"/>
          </w:tcPr>
          <w:p w14:paraId="02F57BF0"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流动负债合计</w:t>
            </w:r>
          </w:p>
        </w:tc>
        <w:tc>
          <w:tcPr>
            <w:tcW w:w="1591" w:type="pct"/>
            <w:shd w:val="pct10" w:color="auto" w:fill="FFFFFF"/>
          </w:tcPr>
          <w:p w14:paraId="1EA05518" w14:textId="77777777" w:rsidR="00152492" w:rsidRDefault="00152492" w:rsidP="001430D2">
            <w:pPr>
              <w:jc w:val="right"/>
              <w:rPr>
                <w:rFonts w:ascii="宋体" w:eastAsia="宋体" w:hAnsi="宋体" w:cs="Times New Roman"/>
                <w:b/>
                <w:sz w:val="18"/>
                <w:szCs w:val="18"/>
              </w:rPr>
            </w:pPr>
          </w:p>
        </w:tc>
        <w:tc>
          <w:tcPr>
            <w:tcW w:w="1694" w:type="pct"/>
            <w:shd w:val="pct10" w:color="auto" w:fill="FFFFFF"/>
          </w:tcPr>
          <w:p w14:paraId="07ED4853" w14:textId="77777777" w:rsidR="00152492" w:rsidRDefault="00152492" w:rsidP="001430D2">
            <w:pPr>
              <w:jc w:val="right"/>
              <w:rPr>
                <w:rFonts w:ascii="宋体" w:eastAsia="宋体" w:hAnsi="宋体" w:cs="Times New Roman"/>
                <w:b/>
                <w:sz w:val="18"/>
                <w:szCs w:val="18"/>
              </w:rPr>
            </w:pPr>
          </w:p>
        </w:tc>
      </w:tr>
      <w:tr w:rsidR="00152492" w14:paraId="1E9866B6" w14:textId="77777777" w:rsidTr="001430D2">
        <w:tc>
          <w:tcPr>
            <w:tcW w:w="1715" w:type="pct"/>
            <w:shd w:val="pct10" w:color="auto" w:fill="FFFFFF"/>
            <w:vAlign w:val="center"/>
          </w:tcPr>
          <w:p w14:paraId="4EBD27D9"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非流动负债：</w:t>
            </w:r>
          </w:p>
        </w:tc>
        <w:tc>
          <w:tcPr>
            <w:tcW w:w="1591" w:type="pct"/>
            <w:shd w:val="clear" w:color="auto" w:fill="auto"/>
          </w:tcPr>
          <w:p w14:paraId="49AE9369"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95A0C58" w14:textId="77777777" w:rsidR="00152492" w:rsidRDefault="00152492" w:rsidP="001430D2">
            <w:pPr>
              <w:jc w:val="right"/>
              <w:rPr>
                <w:rFonts w:ascii="宋体" w:eastAsia="宋体" w:hAnsi="宋体" w:cs="Times New Roman"/>
                <w:sz w:val="18"/>
                <w:szCs w:val="18"/>
              </w:rPr>
            </w:pPr>
          </w:p>
        </w:tc>
      </w:tr>
      <w:tr w:rsidR="00152492" w14:paraId="449FCE1F" w14:textId="77777777" w:rsidTr="001430D2">
        <w:tc>
          <w:tcPr>
            <w:tcW w:w="1715" w:type="pct"/>
            <w:shd w:val="pct10" w:color="auto" w:fill="FFFFFF"/>
            <w:vAlign w:val="center"/>
          </w:tcPr>
          <w:p w14:paraId="57A9065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长期借款</w:t>
            </w:r>
          </w:p>
        </w:tc>
        <w:tc>
          <w:tcPr>
            <w:tcW w:w="1591" w:type="pct"/>
            <w:shd w:val="clear" w:color="auto" w:fill="auto"/>
          </w:tcPr>
          <w:p w14:paraId="0A644618"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3E1B314" w14:textId="77777777" w:rsidR="00152492" w:rsidRDefault="00152492" w:rsidP="001430D2">
            <w:pPr>
              <w:jc w:val="right"/>
              <w:rPr>
                <w:rFonts w:ascii="宋体" w:eastAsia="宋体" w:hAnsi="宋体" w:cs="Times New Roman"/>
                <w:sz w:val="18"/>
                <w:szCs w:val="18"/>
              </w:rPr>
            </w:pPr>
          </w:p>
        </w:tc>
      </w:tr>
      <w:tr w:rsidR="00152492" w14:paraId="5C1B392E" w14:textId="77777777" w:rsidTr="001430D2">
        <w:tc>
          <w:tcPr>
            <w:tcW w:w="1715" w:type="pct"/>
            <w:shd w:val="pct10" w:color="auto" w:fill="FFFFFF"/>
            <w:vAlign w:val="center"/>
          </w:tcPr>
          <w:p w14:paraId="41B35C8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应付债券</w:t>
            </w:r>
          </w:p>
        </w:tc>
        <w:tc>
          <w:tcPr>
            <w:tcW w:w="1591" w:type="pct"/>
            <w:shd w:val="clear" w:color="auto" w:fill="auto"/>
          </w:tcPr>
          <w:p w14:paraId="18F12B5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7178376" w14:textId="77777777" w:rsidR="00152492" w:rsidRDefault="00152492" w:rsidP="001430D2">
            <w:pPr>
              <w:jc w:val="right"/>
              <w:rPr>
                <w:rFonts w:ascii="宋体" w:eastAsia="宋体" w:hAnsi="宋体" w:cs="Times New Roman"/>
                <w:sz w:val="18"/>
                <w:szCs w:val="18"/>
              </w:rPr>
            </w:pPr>
          </w:p>
        </w:tc>
      </w:tr>
      <w:tr w:rsidR="00152492" w14:paraId="56455E21" w14:textId="77777777" w:rsidTr="001430D2">
        <w:tc>
          <w:tcPr>
            <w:tcW w:w="1715" w:type="pct"/>
            <w:shd w:val="pct10" w:color="auto" w:fill="FFFFFF"/>
            <w:vAlign w:val="center"/>
          </w:tcPr>
          <w:p w14:paraId="1B6D888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其中：优先股</w:t>
            </w:r>
          </w:p>
        </w:tc>
        <w:tc>
          <w:tcPr>
            <w:tcW w:w="1591" w:type="pct"/>
            <w:shd w:val="clear" w:color="auto" w:fill="auto"/>
          </w:tcPr>
          <w:p w14:paraId="541B95AF"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14A30F7" w14:textId="77777777" w:rsidR="00152492" w:rsidRDefault="00152492" w:rsidP="001430D2">
            <w:pPr>
              <w:jc w:val="right"/>
              <w:rPr>
                <w:rFonts w:ascii="宋体" w:eastAsia="宋体" w:hAnsi="宋体" w:cs="Times New Roman"/>
                <w:sz w:val="18"/>
                <w:szCs w:val="18"/>
              </w:rPr>
            </w:pPr>
          </w:p>
        </w:tc>
      </w:tr>
      <w:tr w:rsidR="00152492" w14:paraId="55384D71" w14:textId="77777777" w:rsidTr="001430D2">
        <w:tc>
          <w:tcPr>
            <w:tcW w:w="1715" w:type="pct"/>
            <w:shd w:val="pct10" w:color="auto" w:fill="FFFFFF"/>
            <w:vAlign w:val="center"/>
          </w:tcPr>
          <w:p w14:paraId="3E38EF21"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1" w:type="pct"/>
            <w:shd w:val="clear" w:color="auto" w:fill="auto"/>
          </w:tcPr>
          <w:p w14:paraId="293AA858"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A590C43" w14:textId="77777777" w:rsidR="00152492" w:rsidRDefault="00152492" w:rsidP="001430D2">
            <w:pPr>
              <w:jc w:val="right"/>
              <w:rPr>
                <w:rFonts w:ascii="宋体" w:eastAsia="宋体" w:hAnsi="宋体" w:cs="Times New Roman"/>
                <w:sz w:val="18"/>
                <w:szCs w:val="18"/>
              </w:rPr>
            </w:pPr>
          </w:p>
        </w:tc>
      </w:tr>
      <w:tr w:rsidR="00152492" w14:paraId="570DDE4E" w14:textId="77777777" w:rsidTr="001430D2">
        <w:tc>
          <w:tcPr>
            <w:tcW w:w="1715" w:type="pct"/>
            <w:shd w:val="pct10" w:color="auto" w:fill="FFFFFF"/>
            <w:vAlign w:val="center"/>
          </w:tcPr>
          <w:p w14:paraId="6BFFBF7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租赁</w:t>
            </w:r>
            <w:r>
              <w:rPr>
                <w:rFonts w:ascii="宋体" w:eastAsia="宋体" w:hAnsi="宋体" w:cs="Times New Roman"/>
                <w:sz w:val="18"/>
                <w:szCs w:val="18"/>
              </w:rPr>
              <w:t>负债</w:t>
            </w:r>
          </w:p>
        </w:tc>
        <w:tc>
          <w:tcPr>
            <w:tcW w:w="1591" w:type="pct"/>
            <w:shd w:val="clear" w:color="auto" w:fill="auto"/>
          </w:tcPr>
          <w:p w14:paraId="4D621DA3"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817E08A" w14:textId="77777777" w:rsidR="00152492" w:rsidRDefault="00152492" w:rsidP="001430D2">
            <w:pPr>
              <w:jc w:val="right"/>
              <w:rPr>
                <w:rFonts w:ascii="宋体" w:eastAsia="宋体" w:hAnsi="宋体" w:cs="Times New Roman"/>
                <w:sz w:val="18"/>
                <w:szCs w:val="18"/>
              </w:rPr>
            </w:pPr>
          </w:p>
        </w:tc>
      </w:tr>
      <w:tr w:rsidR="00152492" w14:paraId="47975962" w14:textId="77777777" w:rsidTr="001430D2">
        <w:tc>
          <w:tcPr>
            <w:tcW w:w="1715" w:type="pct"/>
            <w:shd w:val="pct10" w:color="auto" w:fill="FFFFFF"/>
            <w:vAlign w:val="center"/>
          </w:tcPr>
          <w:p w14:paraId="4A163DD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长期应付款</w:t>
            </w:r>
          </w:p>
        </w:tc>
        <w:tc>
          <w:tcPr>
            <w:tcW w:w="1591" w:type="pct"/>
            <w:shd w:val="clear" w:color="auto" w:fill="auto"/>
          </w:tcPr>
          <w:p w14:paraId="524E287B"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B73E14F" w14:textId="77777777" w:rsidR="00152492" w:rsidRDefault="00152492" w:rsidP="001430D2">
            <w:pPr>
              <w:jc w:val="right"/>
              <w:rPr>
                <w:rFonts w:ascii="宋体" w:eastAsia="宋体" w:hAnsi="宋体" w:cs="Times New Roman"/>
                <w:sz w:val="18"/>
                <w:szCs w:val="18"/>
              </w:rPr>
            </w:pPr>
          </w:p>
        </w:tc>
      </w:tr>
      <w:tr w:rsidR="00152492" w14:paraId="6F44F419" w14:textId="77777777" w:rsidTr="001430D2">
        <w:tc>
          <w:tcPr>
            <w:tcW w:w="1715" w:type="pct"/>
            <w:shd w:val="pct10" w:color="auto" w:fill="FFFFFF"/>
            <w:vAlign w:val="center"/>
          </w:tcPr>
          <w:p w14:paraId="144CDB9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长期应付职工薪酬</w:t>
            </w:r>
          </w:p>
        </w:tc>
        <w:tc>
          <w:tcPr>
            <w:tcW w:w="1591" w:type="pct"/>
            <w:shd w:val="clear" w:color="auto" w:fill="auto"/>
          </w:tcPr>
          <w:p w14:paraId="63912BA3"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343E8C0" w14:textId="77777777" w:rsidR="00152492" w:rsidRDefault="00152492" w:rsidP="001430D2">
            <w:pPr>
              <w:jc w:val="right"/>
              <w:rPr>
                <w:rFonts w:ascii="宋体" w:eastAsia="宋体" w:hAnsi="宋体" w:cs="Times New Roman"/>
                <w:sz w:val="18"/>
                <w:szCs w:val="18"/>
              </w:rPr>
            </w:pPr>
          </w:p>
        </w:tc>
      </w:tr>
      <w:tr w:rsidR="00152492" w14:paraId="58560A7D" w14:textId="77777777" w:rsidTr="001430D2">
        <w:tc>
          <w:tcPr>
            <w:tcW w:w="1715" w:type="pct"/>
            <w:shd w:val="pct10" w:color="auto" w:fill="FFFFFF"/>
            <w:vAlign w:val="center"/>
          </w:tcPr>
          <w:p w14:paraId="435567E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预计负债</w:t>
            </w:r>
          </w:p>
        </w:tc>
        <w:tc>
          <w:tcPr>
            <w:tcW w:w="1591" w:type="pct"/>
            <w:shd w:val="clear" w:color="auto" w:fill="auto"/>
          </w:tcPr>
          <w:p w14:paraId="3E80F140"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3B3EB47" w14:textId="77777777" w:rsidR="00152492" w:rsidRDefault="00152492" w:rsidP="001430D2">
            <w:pPr>
              <w:jc w:val="right"/>
              <w:rPr>
                <w:rFonts w:ascii="宋体" w:eastAsia="宋体" w:hAnsi="宋体" w:cs="Times New Roman"/>
                <w:sz w:val="18"/>
                <w:szCs w:val="18"/>
              </w:rPr>
            </w:pPr>
          </w:p>
        </w:tc>
      </w:tr>
      <w:tr w:rsidR="00152492" w14:paraId="3B478ACD" w14:textId="77777777" w:rsidTr="001430D2">
        <w:tc>
          <w:tcPr>
            <w:tcW w:w="1715" w:type="pct"/>
            <w:shd w:val="pct10" w:color="auto" w:fill="FFFFFF"/>
            <w:vAlign w:val="center"/>
          </w:tcPr>
          <w:p w14:paraId="77DD357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递延收益</w:t>
            </w:r>
          </w:p>
        </w:tc>
        <w:tc>
          <w:tcPr>
            <w:tcW w:w="1591" w:type="pct"/>
            <w:shd w:val="clear" w:color="auto" w:fill="auto"/>
          </w:tcPr>
          <w:p w14:paraId="7C586706"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67540E5" w14:textId="77777777" w:rsidR="00152492" w:rsidRDefault="00152492" w:rsidP="001430D2">
            <w:pPr>
              <w:jc w:val="right"/>
              <w:rPr>
                <w:rFonts w:ascii="宋体" w:eastAsia="宋体" w:hAnsi="宋体" w:cs="Times New Roman"/>
                <w:sz w:val="18"/>
                <w:szCs w:val="18"/>
              </w:rPr>
            </w:pPr>
          </w:p>
        </w:tc>
      </w:tr>
      <w:tr w:rsidR="00152492" w14:paraId="61179CAE" w14:textId="77777777" w:rsidTr="001430D2">
        <w:tc>
          <w:tcPr>
            <w:tcW w:w="1715" w:type="pct"/>
            <w:shd w:val="pct10" w:color="auto" w:fill="FFFFFF"/>
            <w:vAlign w:val="center"/>
          </w:tcPr>
          <w:p w14:paraId="42A4ACB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591" w:type="pct"/>
            <w:shd w:val="clear" w:color="auto" w:fill="auto"/>
          </w:tcPr>
          <w:p w14:paraId="4283DFCC"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82D68BA" w14:textId="77777777" w:rsidR="00152492" w:rsidRDefault="00152492" w:rsidP="001430D2">
            <w:pPr>
              <w:jc w:val="right"/>
              <w:rPr>
                <w:rFonts w:ascii="宋体" w:eastAsia="宋体" w:hAnsi="宋体" w:cs="Times New Roman"/>
                <w:sz w:val="18"/>
                <w:szCs w:val="18"/>
              </w:rPr>
            </w:pPr>
          </w:p>
        </w:tc>
      </w:tr>
      <w:tr w:rsidR="00152492" w14:paraId="7FE86EBB" w14:textId="77777777" w:rsidTr="001430D2">
        <w:tc>
          <w:tcPr>
            <w:tcW w:w="1715" w:type="pct"/>
            <w:shd w:val="pct10" w:color="auto" w:fill="FFFFFF"/>
            <w:vAlign w:val="center"/>
          </w:tcPr>
          <w:p w14:paraId="61E2BBB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其他非流动负债</w:t>
            </w:r>
          </w:p>
        </w:tc>
        <w:tc>
          <w:tcPr>
            <w:tcW w:w="1591" w:type="pct"/>
            <w:tcBorders>
              <w:bottom w:val="single" w:sz="4" w:space="0" w:color="5B9BD5"/>
            </w:tcBorders>
            <w:shd w:val="clear" w:color="auto" w:fill="auto"/>
          </w:tcPr>
          <w:p w14:paraId="52493D84"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5EC9D475" w14:textId="77777777" w:rsidR="00152492" w:rsidRDefault="00152492" w:rsidP="001430D2">
            <w:pPr>
              <w:jc w:val="right"/>
              <w:rPr>
                <w:rFonts w:ascii="宋体" w:eastAsia="宋体" w:hAnsi="宋体" w:cs="Times New Roman"/>
                <w:sz w:val="18"/>
                <w:szCs w:val="18"/>
              </w:rPr>
            </w:pPr>
          </w:p>
        </w:tc>
      </w:tr>
      <w:tr w:rsidR="00152492" w14:paraId="082851A7" w14:textId="77777777" w:rsidTr="001430D2">
        <w:tc>
          <w:tcPr>
            <w:tcW w:w="1715" w:type="pct"/>
            <w:shd w:val="pct10" w:color="auto" w:fill="FFFFFF"/>
            <w:vAlign w:val="center"/>
          </w:tcPr>
          <w:p w14:paraId="12ED0129"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lastRenderedPageBreak/>
              <w:t>非流动负债合计</w:t>
            </w:r>
          </w:p>
        </w:tc>
        <w:tc>
          <w:tcPr>
            <w:tcW w:w="1591" w:type="pct"/>
            <w:shd w:val="pct10" w:color="auto" w:fill="FFFFFF"/>
          </w:tcPr>
          <w:p w14:paraId="295233E0"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519CD1C5" w14:textId="77777777" w:rsidR="00152492" w:rsidRDefault="00152492" w:rsidP="001430D2">
            <w:pPr>
              <w:jc w:val="right"/>
              <w:rPr>
                <w:rFonts w:ascii="宋体" w:eastAsia="宋体" w:hAnsi="宋体" w:cs="Times New Roman"/>
                <w:sz w:val="18"/>
                <w:szCs w:val="18"/>
              </w:rPr>
            </w:pPr>
          </w:p>
        </w:tc>
      </w:tr>
      <w:tr w:rsidR="00152492" w14:paraId="50F36B6F" w14:textId="77777777" w:rsidTr="001430D2">
        <w:tc>
          <w:tcPr>
            <w:tcW w:w="1715" w:type="pct"/>
            <w:shd w:val="pct10" w:color="auto" w:fill="FFFFFF"/>
            <w:vAlign w:val="center"/>
          </w:tcPr>
          <w:p w14:paraId="0DD13A67"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591" w:type="pct"/>
            <w:shd w:val="pct10" w:color="auto" w:fill="FFFFFF"/>
          </w:tcPr>
          <w:p w14:paraId="2EBA46E1"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3B3DE7D3" w14:textId="77777777" w:rsidR="00152492" w:rsidRDefault="00152492" w:rsidP="001430D2">
            <w:pPr>
              <w:jc w:val="right"/>
              <w:rPr>
                <w:rFonts w:ascii="宋体" w:eastAsia="宋体" w:hAnsi="宋体" w:cs="Times New Roman"/>
                <w:sz w:val="18"/>
                <w:szCs w:val="18"/>
              </w:rPr>
            </w:pPr>
          </w:p>
        </w:tc>
      </w:tr>
      <w:tr w:rsidR="00152492" w14:paraId="616967D4" w14:textId="77777777" w:rsidTr="001430D2">
        <w:tc>
          <w:tcPr>
            <w:tcW w:w="1715" w:type="pct"/>
            <w:shd w:val="pct10" w:color="auto" w:fill="FFFFFF"/>
            <w:vAlign w:val="center"/>
          </w:tcPr>
          <w:p w14:paraId="256D5CBD"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所有者权益：</w:t>
            </w:r>
          </w:p>
        </w:tc>
        <w:tc>
          <w:tcPr>
            <w:tcW w:w="1591" w:type="pct"/>
            <w:shd w:val="clear" w:color="auto" w:fill="auto"/>
          </w:tcPr>
          <w:p w14:paraId="6F8B8936"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571BD28E" w14:textId="77777777" w:rsidR="00152492" w:rsidRDefault="00152492" w:rsidP="001430D2">
            <w:pPr>
              <w:jc w:val="right"/>
              <w:rPr>
                <w:rFonts w:ascii="宋体" w:eastAsia="宋体" w:hAnsi="宋体" w:cs="Times New Roman"/>
                <w:sz w:val="18"/>
                <w:szCs w:val="18"/>
              </w:rPr>
            </w:pPr>
          </w:p>
        </w:tc>
      </w:tr>
      <w:tr w:rsidR="00152492" w14:paraId="2F957BFA" w14:textId="77777777" w:rsidTr="001430D2">
        <w:tc>
          <w:tcPr>
            <w:tcW w:w="1715" w:type="pct"/>
            <w:shd w:val="pct10" w:color="auto" w:fill="FFFFFF"/>
            <w:vAlign w:val="center"/>
          </w:tcPr>
          <w:p w14:paraId="23C10C7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股本</w:t>
            </w:r>
          </w:p>
        </w:tc>
        <w:tc>
          <w:tcPr>
            <w:tcW w:w="1591" w:type="pct"/>
            <w:shd w:val="clear" w:color="auto" w:fill="auto"/>
          </w:tcPr>
          <w:p w14:paraId="400883B4"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1B17300" w14:textId="77777777" w:rsidR="00152492" w:rsidRDefault="00152492" w:rsidP="001430D2">
            <w:pPr>
              <w:jc w:val="right"/>
              <w:rPr>
                <w:rFonts w:ascii="宋体" w:eastAsia="宋体" w:hAnsi="宋体" w:cs="Times New Roman"/>
                <w:sz w:val="18"/>
                <w:szCs w:val="18"/>
              </w:rPr>
            </w:pPr>
          </w:p>
        </w:tc>
      </w:tr>
      <w:tr w:rsidR="00152492" w14:paraId="1E7535AF" w14:textId="77777777" w:rsidTr="001430D2">
        <w:tc>
          <w:tcPr>
            <w:tcW w:w="1715" w:type="pct"/>
            <w:shd w:val="pct10" w:color="auto" w:fill="FFFFFF"/>
            <w:vAlign w:val="center"/>
          </w:tcPr>
          <w:p w14:paraId="14C1E96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591" w:type="pct"/>
            <w:shd w:val="clear" w:color="auto" w:fill="auto"/>
          </w:tcPr>
          <w:p w14:paraId="6E240E79"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84C3409" w14:textId="77777777" w:rsidR="00152492" w:rsidRDefault="00152492" w:rsidP="001430D2">
            <w:pPr>
              <w:jc w:val="right"/>
              <w:rPr>
                <w:rFonts w:ascii="宋体" w:eastAsia="宋体" w:hAnsi="宋体" w:cs="Times New Roman"/>
                <w:sz w:val="18"/>
                <w:szCs w:val="18"/>
              </w:rPr>
            </w:pPr>
          </w:p>
        </w:tc>
      </w:tr>
      <w:tr w:rsidR="00152492" w14:paraId="3F5BFF50" w14:textId="77777777" w:rsidTr="001430D2">
        <w:tc>
          <w:tcPr>
            <w:tcW w:w="1715" w:type="pct"/>
            <w:shd w:val="pct10" w:color="auto" w:fill="FFFFFF"/>
            <w:vAlign w:val="center"/>
          </w:tcPr>
          <w:p w14:paraId="11992A2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其中：优先股</w:t>
            </w:r>
          </w:p>
        </w:tc>
        <w:tc>
          <w:tcPr>
            <w:tcW w:w="1591" w:type="pct"/>
            <w:shd w:val="clear" w:color="auto" w:fill="auto"/>
          </w:tcPr>
          <w:p w14:paraId="3BF3011F"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47ECBC3" w14:textId="77777777" w:rsidR="00152492" w:rsidRDefault="00152492" w:rsidP="001430D2">
            <w:pPr>
              <w:jc w:val="right"/>
              <w:rPr>
                <w:rFonts w:ascii="宋体" w:eastAsia="宋体" w:hAnsi="宋体" w:cs="Times New Roman"/>
                <w:sz w:val="18"/>
                <w:szCs w:val="18"/>
              </w:rPr>
            </w:pPr>
          </w:p>
        </w:tc>
      </w:tr>
      <w:tr w:rsidR="00152492" w14:paraId="6D07D778" w14:textId="77777777" w:rsidTr="001430D2">
        <w:tc>
          <w:tcPr>
            <w:tcW w:w="1715" w:type="pct"/>
            <w:shd w:val="pct10" w:color="auto" w:fill="FFFFFF"/>
            <w:vAlign w:val="center"/>
          </w:tcPr>
          <w:p w14:paraId="475E6320"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永续债</w:t>
            </w:r>
          </w:p>
        </w:tc>
        <w:tc>
          <w:tcPr>
            <w:tcW w:w="1591" w:type="pct"/>
            <w:shd w:val="clear" w:color="auto" w:fill="auto"/>
          </w:tcPr>
          <w:p w14:paraId="0B0D8BE9"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1BD0F7C" w14:textId="77777777" w:rsidR="00152492" w:rsidRDefault="00152492" w:rsidP="001430D2">
            <w:pPr>
              <w:jc w:val="right"/>
              <w:rPr>
                <w:rFonts w:ascii="宋体" w:eastAsia="宋体" w:hAnsi="宋体" w:cs="Times New Roman"/>
                <w:sz w:val="18"/>
                <w:szCs w:val="18"/>
              </w:rPr>
            </w:pPr>
          </w:p>
        </w:tc>
      </w:tr>
      <w:tr w:rsidR="00152492" w14:paraId="1A7787A0" w14:textId="77777777" w:rsidTr="001430D2">
        <w:tc>
          <w:tcPr>
            <w:tcW w:w="1715" w:type="pct"/>
            <w:shd w:val="pct10" w:color="auto" w:fill="FFFFFF"/>
            <w:vAlign w:val="center"/>
          </w:tcPr>
          <w:p w14:paraId="60E2051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资本公积</w:t>
            </w:r>
          </w:p>
        </w:tc>
        <w:tc>
          <w:tcPr>
            <w:tcW w:w="1591" w:type="pct"/>
            <w:shd w:val="clear" w:color="auto" w:fill="auto"/>
          </w:tcPr>
          <w:p w14:paraId="59EB0060"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277A50B9" w14:textId="77777777" w:rsidR="00152492" w:rsidRDefault="00152492" w:rsidP="001430D2">
            <w:pPr>
              <w:jc w:val="right"/>
              <w:rPr>
                <w:rFonts w:ascii="宋体" w:eastAsia="宋体" w:hAnsi="宋体" w:cs="Times New Roman"/>
                <w:sz w:val="18"/>
                <w:szCs w:val="18"/>
              </w:rPr>
            </w:pPr>
          </w:p>
        </w:tc>
      </w:tr>
      <w:tr w:rsidR="00152492" w14:paraId="6C293650" w14:textId="77777777" w:rsidTr="001430D2">
        <w:tc>
          <w:tcPr>
            <w:tcW w:w="1715" w:type="pct"/>
            <w:shd w:val="pct10" w:color="auto" w:fill="FFFFFF"/>
            <w:vAlign w:val="center"/>
          </w:tcPr>
          <w:p w14:paraId="769AC45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减：库存股</w:t>
            </w:r>
          </w:p>
        </w:tc>
        <w:tc>
          <w:tcPr>
            <w:tcW w:w="1591" w:type="pct"/>
            <w:shd w:val="clear" w:color="auto" w:fill="auto"/>
          </w:tcPr>
          <w:p w14:paraId="2A6C0951"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0DAE20B3" w14:textId="77777777" w:rsidR="00152492" w:rsidRDefault="00152492" w:rsidP="001430D2">
            <w:pPr>
              <w:jc w:val="right"/>
              <w:rPr>
                <w:rFonts w:ascii="宋体" w:eastAsia="宋体" w:hAnsi="宋体" w:cs="Times New Roman"/>
                <w:sz w:val="18"/>
                <w:szCs w:val="18"/>
              </w:rPr>
            </w:pPr>
          </w:p>
        </w:tc>
      </w:tr>
      <w:tr w:rsidR="00152492" w14:paraId="09E291C4" w14:textId="77777777" w:rsidTr="001430D2">
        <w:tc>
          <w:tcPr>
            <w:tcW w:w="1715" w:type="pct"/>
            <w:shd w:val="pct10" w:color="auto" w:fill="FFFFFF"/>
            <w:vAlign w:val="center"/>
          </w:tcPr>
          <w:p w14:paraId="0415794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591" w:type="pct"/>
            <w:shd w:val="clear" w:color="auto" w:fill="auto"/>
          </w:tcPr>
          <w:p w14:paraId="46D94C2A"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194BBEC7" w14:textId="77777777" w:rsidR="00152492" w:rsidRDefault="00152492" w:rsidP="001430D2">
            <w:pPr>
              <w:jc w:val="right"/>
              <w:rPr>
                <w:rFonts w:ascii="宋体" w:eastAsia="宋体" w:hAnsi="宋体" w:cs="Times New Roman"/>
                <w:sz w:val="18"/>
                <w:szCs w:val="18"/>
              </w:rPr>
            </w:pPr>
          </w:p>
        </w:tc>
      </w:tr>
      <w:tr w:rsidR="00152492" w14:paraId="3DE7FB0D" w14:textId="77777777" w:rsidTr="001430D2">
        <w:tc>
          <w:tcPr>
            <w:tcW w:w="1715" w:type="pct"/>
            <w:shd w:val="pct10" w:color="auto" w:fill="FFFFFF"/>
            <w:vAlign w:val="center"/>
          </w:tcPr>
          <w:p w14:paraId="53FECBE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专项储备</w:t>
            </w:r>
          </w:p>
        </w:tc>
        <w:tc>
          <w:tcPr>
            <w:tcW w:w="1591" w:type="pct"/>
            <w:shd w:val="clear" w:color="auto" w:fill="auto"/>
          </w:tcPr>
          <w:p w14:paraId="70E0D2CD"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7C03EEAA" w14:textId="77777777" w:rsidR="00152492" w:rsidRDefault="00152492" w:rsidP="001430D2">
            <w:pPr>
              <w:jc w:val="right"/>
              <w:rPr>
                <w:rFonts w:ascii="宋体" w:eastAsia="宋体" w:hAnsi="宋体" w:cs="Times New Roman"/>
                <w:sz w:val="18"/>
                <w:szCs w:val="18"/>
              </w:rPr>
            </w:pPr>
          </w:p>
        </w:tc>
      </w:tr>
      <w:tr w:rsidR="00152492" w14:paraId="5E440359" w14:textId="77777777" w:rsidTr="001430D2">
        <w:tc>
          <w:tcPr>
            <w:tcW w:w="1715" w:type="pct"/>
            <w:shd w:val="pct10" w:color="auto" w:fill="FFFFFF"/>
            <w:vAlign w:val="center"/>
          </w:tcPr>
          <w:p w14:paraId="0796EEF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盈余公积</w:t>
            </w:r>
          </w:p>
        </w:tc>
        <w:tc>
          <w:tcPr>
            <w:tcW w:w="1591" w:type="pct"/>
            <w:shd w:val="clear" w:color="auto" w:fill="auto"/>
          </w:tcPr>
          <w:p w14:paraId="445AAAB6"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6553E34E" w14:textId="77777777" w:rsidR="00152492" w:rsidRDefault="00152492" w:rsidP="001430D2">
            <w:pPr>
              <w:jc w:val="right"/>
              <w:rPr>
                <w:rFonts w:ascii="宋体" w:eastAsia="宋体" w:hAnsi="宋体" w:cs="Times New Roman"/>
                <w:sz w:val="18"/>
                <w:szCs w:val="18"/>
              </w:rPr>
            </w:pPr>
          </w:p>
        </w:tc>
      </w:tr>
      <w:tr w:rsidR="00152492" w14:paraId="26B084E1" w14:textId="77777777" w:rsidTr="001430D2">
        <w:tc>
          <w:tcPr>
            <w:tcW w:w="1715" w:type="pct"/>
            <w:shd w:val="pct10" w:color="auto" w:fill="FFFFFF"/>
            <w:vAlign w:val="center"/>
          </w:tcPr>
          <w:p w14:paraId="7241494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591" w:type="pct"/>
            <w:shd w:val="clear" w:color="auto" w:fill="auto"/>
          </w:tcPr>
          <w:p w14:paraId="4DA4B109" w14:textId="77777777" w:rsidR="00152492" w:rsidRDefault="00152492" w:rsidP="001430D2">
            <w:pPr>
              <w:jc w:val="right"/>
              <w:rPr>
                <w:rFonts w:ascii="宋体" w:eastAsia="宋体" w:hAnsi="宋体" w:cs="Times New Roman"/>
                <w:sz w:val="18"/>
                <w:szCs w:val="18"/>
              </w:rPr>
            </w:pPr>
          </w:p>
        </w:tc>
        <w:tc>
          <w:tcPr>
            <w:tcW w:w="1694" w:type="pct"/>
            <w:shd w:val="clear" w:color="auto" w:fill="auto"/>
          </w:tcPr>
          <w:p w14:paraId="42287F82" w14:textId="77777777" w:rsidR="00152492" w:rsidRDefault="00152492" w:rsidP="001430D2">
            <w:pPr>
              <w:jc w:val="right"/>
              <w:rPr>
                <w:rFonts w:ascii="宋体" w:eastAsia="宋体" w:hAnsi="宋体" w:cs="Times New Roman"/>
                <w:sz w:val="18"/>
                <w:szCs w:val="18"/>
              </w:rPr>
            </w:pPr>
          </w:p>
        </w:tc>
      </w:tr>
      <w:tr w:rsidR="00152492" w14:paraId="46C507AD" w14:textId="77777777" w:rsidTr="001430D2">
        <w:tc>
          <w:tcPr>
            <w:tcW w:w="1715" w:type="pct"/>
            <w:shd w:val="pct10" w:color="auto" w:fill="FFFFFF"/>
            <w:vAlign w:val="center"/>
          </w:tcPr>
          <w:p w14:paraId="5CE67FB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未分配利润</w:t>
            </w:r>
          </w:p>
        </w:tc>
        <w:tc>
          <w:tcPr>
            <w:tcW w:w="1591" w:type="pct"/>
            <w:tcBorders>
              <w:bottom w:val="single" w:sz="4" w:space="0" w:color="5B9BD5"/>
            </w:tcBorders>
            <w:shd w:val="clear" w:color="auto" w:fill="auto"/>
          </w:tcPr>
          <w:p w14:paraId="11BF1A87" w14:textId="77777777" w:rsidR="00152492" w:rsidRDefault="00152492" w:rsidP="001430D2">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6B696E9A" w14:textId="77777777" w:rsidR="00152492" w:rsidRDefault="00152492" w:rsidP="001430D2">
            <w:pPr>
              <w:jc w:val="right"/>
              <w:rPr>
                <w:rFonts w:ascii="宋体" w:eastAsia="宋体" w:hAnsi="宋体" w:cs="Times New Roman"/>
                <w:sz w:val="18"/>
                <w:szCs w:val="18"/>
              </w:rPr>
            </w:pPr>
          </w:p>
        </w:tc>
      </w:tr>
      <w:tr w:rsidR="00152492" w14:paraId="41E3BF06" w14:textId="77777777" w:rsidTr="001430D2">
        <w:tc>
          <w:tcPr>
            <w:tcW w:w="1715" w:type="pct"/>
            <w:shd w:val="pct10" w:color="auto" w:fill="FFFFFF"/>
            <w:vAlign w:val="center"/>
          </w:tcPr>
          <w:p w14:paraId="0FC449E6"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所有者权益合计</w:t>
            </w:r>
          </w:p>
        </w:tc>
        <w:tc>
          <w:tcPr>
            <w:tcW w:w="1591" w:type="pct"/>
            <w:shd w:val="pct10" w:color="auto" w:fill="FFFFFF"/>
          </w:tcPr>
          <w:p w14:paraId="7853AC0E"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3CFC9B6F" w14:textId="77777777" w:rsidR="00152492" w:rsidRDefault="00152492" w:rsidP="001430D2">
            <w:pPr>
              <w:jc w:val="right"/>
              <w:rPr>
                <w:rFonts w:ascii="宋体" w:eastAsia="宋体" w:hAnsi="宋体" w:cs="Times New Roman"/>
                <w:sz w:val="18"/>
                <w:szCs w:val="18"/>
              </w:rPr>
            </w:pPr>
          </w:p>
        </w:tc>
      </w:tr>
      <w:tr w:rsidR="00152492" w14:paraId="4A82C836" w14:textId="77777777" w:rsidTr="001430D2">
        <w:tc>
          <w:tcPr>
            <w:tcW w:w="1715" w:type="pct"/>
            <w:shd w:val="pct10" w:color="auto" w:fill="FFFFFF"/>
            <w:vAlign w:val="center"/>
          </w:tcPr>
          <w:p w14:paraId="592430E1"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负债和所有者权益合计</w:t>
            </w:r>
          </w:p>
        </w:tc>
        <w:tc>
          <w:tcPr>
            <w:tcW w:w="1591" w:type="pct"/>
            <w:shd w:val="pct10" w:color="auto" w:fill="FFFFFF"/>
          </w:tcPr>
          <w:p w14:paraId="5C741090" w14:textId="77777777" w:rsidR="00152492" w:rsidRDefault="00152492" w:rsidP="001430D2">
            <w:pPr>
              <w:jc w:val="right"/>
              <w:rPr>
                <w:rFonts w:ascii="宋体" w:eastAsia="宋体" w:hAnsi="宋体" w:cs="Times New Roman"/>
                <w:sz w:val="18"/>
                <w:szCs w:val="18"/>
              </w:rPr>
            </w:pPr>
          </w:p>
        </w:tc>
        <w:tc>
          <w:tcPr>
            <w:tcW w:w="1694" w:type="pct"/>
            <w:shd w:val="pct10" w:color="auto" w:fill="FFFFFF"/>
          </w:tcPr>
          <w:p w14:paraId="6BAC4292" w14:textId="77777777" w:rsidR="00152492" w:rsidRDefault="00152492" w:rsidP="001430D2">
            <w:pPr>
              <w:jc w:val="right"/>
              <w:rPr>
                <w:rFonts w:ascii="宋体" w:eastAsia="宋体" w:hAnsi="宋体" w:cs="Times New Roman"/>
                <w:sz w:val="18"/>
                <w:szCs w:val="18"/>
              </w:rPr>
            </w:pPr>
          </w:p>
        </w:tc>
      </w:tr>
    </w:tbl>
    <w:p w14:paraId="16478C1F" w14:textId="77777777" w:rsidR="00152492" w:rsidRDefault="00152492" w:rsidP="00525DF0">
      <w:pPr>
        <w:pStyle w:val="3"/>
        <w:numPr>
          <w:ilvl w:val="0"/>
          <w:numId w:val="46"/>
        </w:numPr>
        <w:rPr>
          <w:rFonts w:ascii="Arial" w:eastAsia="黑体" w:hAnsi="Arial"/>
          <w:sz w:val="22"/>
        </w:rPr>
      </w:pPr>
      <w:r>
        <w:rPr>
          <w:rFonts w:ascii="Arial" w:eastAsia="黑体" w:hAnsi="Arial" w:hint="eastAsia"/>
          <w:sz w:val="22"/>
        </w:rPr>
        <w:t>合并利润表</w:t>
      </w:r>
      <w:r>
        <w:rPr>
          <w:rFonts w:ascii="Arial" w:eastAsia="黑体" w:hAnsi="Arial" w:hint="eastAsia"/>
          <w:sz w:val="22"/>
        </w:rPr>
        <w:t xml:space="preserve"> </w:t>
      </w:r>
    </w:p>
    <w:p w14:paraId="51D74632"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5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62"/>
        <w:gridCol w:w="1559"/>
        <w:gridCol w:w="1412"/>
        <w:gridCol w:w="19"/>
        <w:gridCol w:w="1685"/>
        <w:gridCol w:w="25"/>
        <w:gridCol w:w="1679"/>
        <w:gridCol w:w="31"/>
      </w:tblGrid>
      <w:tr w:rsidR="00152492" w14:paraId="0CC4A2B2" w14:textId="77777777" w:rsidTr="001430D2">
        <w:trPr>
          <w:gridAfter w:val="1"/>
          <w:wAfter w:w="16" w:type="pct"/>
        </w:trPr>
        <w:tc>
          <w:tcPr>
            <w:tcW w:w="1686" w:type="pct"/>
            <w:tcBorders>
              <w:bottom w:val="single" w:sz="4" w:space="0" w:color="5B9BD5"/>
            </w:tcBorders>
            <w:shd w:val="pct10" w:color="auto" w:fill="FFFFFF"/>
            <w:vAlign w:val="center"/>
          </w:tcPr>
          <w:p w14:paraId="4AACCA3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806" w:type="pct"/>
            <w:shd w:val="pct10" w:color="auto" w:fill="FFFFFF"/>
            <w:vAlign w:val="center"/>
          </w:tcPr>
          <w:p w14:paraId="61D5DECB"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7-9</w:t>
            </w:r>
            <w:r>
              <w:rPr>
                <w:rFonts w:ascii="宋体" w:eastAsia="宋体" w:hAnsi="宋体" w:cs="Times New Roman" w:hint="eastAsia"/>
                <w:b/>
                <w:sz w:val="18"/>
                <w:szCs w:val="18"/>
              </w:rPr>
              <w:t>月</w:t>
            </w:r>
          </w:p>
        </w:tc>
        <w:tc>
          <w:tcPr>
            <w:tcW w:w="730" w:type="pct"/>
            <w:shd w:val="pct10" w:color="auto" w:fill="FFFFFF"/>
          </w:tcPr>
          <w:p w14:paraId="64D0EA8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2019年7</w:t>
            </w:r>
            <w:r>
              <w:rPr>
                <w:rFonts w:ascii="宋体" w:eastAsia="宋体" w:hAnsi="宋体" w:cs="Times New Roman"/>
                <w:b/>
                <w:sz w:val="18"/>
                <w:szCs w:val="18"/>
              </w:rPr>
              <w:t>-9</w:t>
            </w:r>
            <w:r>
              <w:rPr>
                <w:rFonts w:ascii="宋体" w:eastAsia="宋体" w:hAnsi="宋体" w:cs="Times New Roman" w:hint="eastAsia"/>
                <w:b/>
                <w:sz w:val="18"/>
                <w:szCs w:val="18"/>
              </w:rPr>
              <w:t>月</w:t>
            </w:r>
          </w:p>
        </w:tc>
        <w:tc>
          <w:tcPr>
            <w:tcW w:w="881" w:type="pct"/>
            <w:gridSpan w:val="2"/>
            <w:shd w:val="pct10" w:color="auto" w:fill="FFFFFF"/>
            <w:vAlign w:val="center"/>
          </w:tcPr>
          <w:p w14:paraId="3DC26CFA"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20</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881" w:type="pct"/>
            <w:gridSpan w:val="2"/>
            <w:shd w:val="pct10" w:color="auto" w:fill="FFFFFF"/>
          </w:tcPr>
          <w:p w14:paraId="66DB792D"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年1</w:t>
            </w:r>
            <w:r>
              <w:rPr>
                <w:rFonts w:ascii="宋体" w:eastAsia="宋体" w:hAnsi="宋体" w:cs="Times New Roman"/>
                <w:b/>
                <w:sz w:val="18"/>
                <w:szCs w:val="18"/>
              </w:rPr>
              <w:t>-9</w:t>
            </w:r>
            <w:r>
              <w:rPr>
                <w:rFonts w:ascii="宋体" w:eastAsia="宋体" w:hAnsi="宋体" w:cs="Times New Roman" w:hint="eastAsia"/>
                <w:b/>
                <w:sz w:val="18"/>
                <w:szCs w:val="18"/>
              </w:rPr>
              <w:t>月</w:t>
            </w:r>
          </w:p>
        </w:tc>
      </w:tr>
      <w:tr w:rsidR="00152492" w14:paraId="33F4FE01" w14:textId="77777777" w:rsidTr="001430D2">
        <w:trPr>
          <w:gridAfter w:val="1"/>
          <w:wAfter w:w="16" w:type="pct"/>
        </w:trPr>
        <w:tc>
          <w:tcPr>
            <w:tcW w:w="1686" w:type="pct"/>
            <w:shd w:val="pct10" w:color="auto" w:fill="FFFFFF"/>
            <w:vAlign w:val="center"/>
          </w:tcPr>
          <w:p w14:paraId="6EA236FE"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一、营业总收入</w:t>
            </w:r>
          </w:p>
        </w:tc>
        <w:tc>
          <w:tcPr>
            <w:tcW w:w="806" w:type="pct"/>
            <w:shd w:val="clear" w:color="auto" w:fill="auto"/>
          </w:tcPr>
          <w:p w14:paraId="60248E2E"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56F67BB" w14:textId="77777777" w:rsidR="00152492" w:rsidRDefault="00152492" w:rsidP="001430D2">
            <w:pPr>
              <w:jc w:val="right"/>
              <w:rPr>
                <w:rFonts w:ascii="宋体" w:eastAsia="宋体" w:hAnsi="宋体" w:cs="Times New Roman"/>
                <w:sz w:val="18"/>
                <w:szCs w:val="18"/>
              </w:rPr>
            </w:pPr>
          </w:p>
        </w:tc>
        <w:tc>
          <w:tcPr>
            <w:tcW w:w="881" w:type="pct"/>
            <w:gridSpan w:val="2"/>
          </w:tcPr>
          <w:p w14:paraId="4DEB55C9" w14:textId="77777777" w:rsidR="00152492" w:rsidRDefault="00152492" w:rsidP="001430D2">
            <w:pPr>
              <w:jc w:val="right"/>
              <w:rPr>
                <w:rFonts w:ascii="宋体" w:eastAsia="宋体" w:hAnsi="宋体" w:cs="Times New Roman"/>
                <w:sz w:val="18"/>
                <w:szCs w:val="18"/>
              </w:rPr>
            </w:pPr>
          </w:p>
        </w:tc>
        <w:tc>
          <w:tcPr>
            <w:tcW w:w="881" w:type="pct"/>
            <w:gridSpan w:val="2"/>
          </w:tcPr>
          <w:p w14:paraId="5846ECBD" w14:textId="77777777" w:rsidR="00152492" w:rsidRDefault="00152492" w:rsidP="001430D2">
            <w:pPr>
              <w:jc w:val="right"/>
              <w:rPr>
                <w:rFonts w:ascii="宋体" w:eastAsia="宋体" w:hAnsi="宋体" w:cs="Times New Roman"/>
                <w:sz w:val="18"/>
                <w:szCs w:val="18"/>
              </w:rPr>
            </w:pPr>
          </w:p>
        </w:tc>
      </w:tr>
      <w:tr w:rsidR="00152492" w14:paraId="02692914" w14:textId="77777777" w:rsidTr="001430D2">
        <w:trPr>
          <w:gridAfter w:val="1"/>
          <w:wAfter w:w="16" w:type="pct"/>
        </w:trPr>
        <w:tc>
          <w:tcPr>
            <w:tcW w:w="1686" w:type="pct"/>
            <w:shd w:val="pct10" w:color="auto" w:fill="FFFFFF"/>
            <w:vAlign w:val="center"/>
          </w:tcPr>
          <w:p w14:paraId="58C1430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其中：营业收入</w:t>
            </w:r>
          </w:p>
        </w:tc>
        <w:tc>
          <w:tcPr>
            <w:tcW w:w="806" w:type="pct"/>
            <w:shd w:val="clear" w:color="auto" w:fill="auto"/>
          </w:tcPr>
          <w:p w14:paraId="09364FFF"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3A7B04C" w14:textId="77777777" w:rsidR="00152492" w:rsidRDefault="00152492" w:rsidP="001430D2">
            <w:pPr>
              <w:jc w:val="right"/>
              <w:rPr>
                <w:rFonts w:ascii="宋体" w:eastAsia="宋体" w:hAnsi="宋体" w:cs="Times New Roman"/>
                <w:sz w:val="18"/>
                <w:szCs w:val="18"/>
              </w:rPr>
            </w:pPr>
          </w:p>
        </w:tc>
        <w:tc>
          <w:tcPr>
            <w:tcW w:w="881" w:type="pct"/>
            <w:gridSpan w:val="2"/>
          </w:tcPr>
          <w:p w14:paraId="53231219" w14:textId="77777777" w:rsidR="00152492" w:rsidRDefault="00152492" w:rsidP="001430D2">
            <w:pPr>
              <w:jc w:val="right"/>
              <w:rPr>
                <w:rFonts w:ascii="宋体" w:eastAsia="宋体" w:hAnsi="宋体" w:cs="Times New Roman"/>
                <w:sz w:val="18"/>
                <w:szCs w:val="18"/>
              </w:rPr>
            </w:pPr>
          </w:p>
        </w:tc>
        <w:tc>
          <w:tcPr>
            <w:tcW w:w="881" w:type="pct"/>
            <w:gridSpan w:val="2"/>
          </w:tcPr>
          <w:p w14:paraId="037A35A8" w14:textId="77777777" w:rsidR="00152492" w:rsidRDefault="00152492" w:rsidP="001430D2">
            <w:pPr>
              <w:jc w:val="right"/>
              <w:rPr>
                <w:rFonts w:ascii="宋体" w:eastAsia="宋体" w:hAnsi="宋体" w:cs="Times New Roman"/>
                <w:sz w:val="18"/>
                <w:szCs w:val="18"/>
              </w:rPr>
            </w:pPr>
          </w:p>
        </w:tc>
      </w:tr>
      <w:tr w:rsidR="00152492" w14:paraId="578EEBCA" w14:textId="77777777" w:rsidTr="001430D2">
        <w:trPr>
          <w:gridAfter w:val="1"/>
          <w:wAfter w:w="16" w:type="pct"/>
        </w:trPr>
        <w:tc>
          <w:tcPr>
            <w:tcW w:w="1686" w:type="pct"/>
            <w:shd w:val="pct10" w:color="auto" w:fill="FFFFFF"/>
            <w:vAlign w:val="center"/>
          </w:tcPr>
          <w:p w14:paraId="17599CD7"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利息收入</w:t>
            </w:r>
          </w:p>
        </w:tc>
        <w:tc>
          <w:tcPr>
            <w:tcW w:w="806" w:type="pct"/>
            <w:shd w:val="clear" w:color="auto" w:fill="auto"/>
          </w:tcPr>
          <w:p w14:paraId="63E29CE7"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7AA2EA0" w14:textId="77777777" w:rsidR="00152492" w:rsidRDefault="00152492" w:rsidP="001430D2">
            <w:pPr>
              <w:jc w:val="right"/>
              <w:rPr>
                <w:rFonts w:ascii="宋体" w:eastAsia="宋体" w:hAnsi="宋体" w:cs="Times New Roman"/>
                <w:sz w:val="18"/>
                <w:szCs w:val="18"/>
              </w:rPr>
            </w:pPr>
          </w:p>
        </w:tc>
        <w:tc>
          <w:tcPr>
            <w:tcW w:w="881" w:type="pct"/>
            <w:gridSpan w:val="2"/>
          </w:tcPr>
          <w:p w14:paraId="26CB6866" w14:textId="77777777" w:rsidR="00152492" w:rsidRDefault="00152492" w:rsidP="001430D2">
            <w:pPr>
              <w:jc w:val="right"/>
              <w:rPr>
                <w:rFonts w:ascii="宋体" w:eastAsia="宋体" w:hAnsi="宋体" w:cs="Times New Roman"/>
                <w:sz w:val="18"/>
                <w:szCs w:val="18"/>
              </w:rPr>
            </w:pPr>
          </w:p>
        </w:tc>
        <w:tc>
          <w:tcPr>
            <w:tcW w:w="881" w:type="pct"/>
            <w:gridSpan w:val="2"/>
          </w:tcPr>
          <w:p w14:paraId="6470D457" w14:textId="77777777" w:rsidR="00152492" w:rsidRDefault="00152492" w:rsidP="001430D2">
            <w:pPr>
              <w:jc w:val="right"/>
              <w:rPr>
                <w:rFonts w:ascii="宋体" w:eastAsia="宋体" w:hAnsi="宋体" w:cs="Times New Roman"/>
                <w:sz w:val="18"/>
                <w:szCs w:val="18"/>
              </w:rPr>
            </w:pPr>
          </w:p>
        </w:tc>
      </w:tr>
      <w:tr w:rsidR="00152492" w14:paraId="2A4E9F45" w14:textId="77777777" w:rsidTr="001430D2">
        <w:trPr>
          <w:gridAfter w:val="1"/>
          <w:wAfter w:w="16" w:type="pct"/>
        </w:trPr>
        <w:tc>
          <w:tcPr>
            <w:tcW w:w="1686" w:type="pct"/>
            <w:shd w:val="pct10" w:color="auto" w:fill="FFFFFF"/>
            <w:vAlign w:val="center"/>
          </w:tcPr>
          <w:p w14:paraId="20F88A96"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已赚保费</w:t>
            </w:r>
          </w:p>
        </w:tc>
        <w:tc>
          <w:tcPr>
            <w:tcW w:w="806" w:type="pct"/>
            <w:shd w:val="clear" w:color="auto" w:fill="auto"/>
          </w:tcPr>
          <w:p w14:paraId="79E96D09"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B08FC97" w14:textId="77777777" w:rsidR="00152492" w:rsidRDefault="00152492" w:rsidP="001430D2">
            <w:pPr>
              <w:jc w:val="right"/>
              <w:rPr>
                <w:rFonts w:ascii="宋体" w:eastAsia="宋体" w:hAnsi="宋体" w:cs="Times New Roman"/>
                <w:sz w:val="18"/>
                <w:szCs w:val="18"/>
              </w:rPr>
            </w:pPr>
          </w:p>
        </w:tc>
        <w:tc>
          <w:tcPr>
            <w:tcW w:w="881" w:type="pct"/>
            <w:gridSpan w:val="2"/>
          </w:tcPr>
          <w:p w14:paraId="72CEEC51" w14:textId="77777777" w:rsidR="00152492" w:rsidRDefault="00152492" w:rsidP="001430D2">
            <w:pPr>
              <w:jc w:val="right"/>
              <w:rPr>
                <w:rFonts w:ascii="宋体" w:eastAsia="宋体" w:hAnsi="宋体" w:cs="Times New Roman"/>
                <w:sz w:val="18"/>
                <w:szCs w:val="18"/>
              </w:rPr>
            </w:pPr>
          </w:p>
        </w:tc>
        <w:tc>
          <w:tcPr>
            <w:tcW w:w="881" w:type="pct"/>
            <w:gridSpan w:val="2"/>
          </w:tcPr>
          <w:p w14:paraId="074CD9DD" w14:textId="77777777" w:rsidR="00152492" w:rsidRDefault="00152492" w:rsidP="001430D2">
            <w:pPr>
              <w:jc w:val="right"/>
              <w:rPr>
                <w:rFonts w:ascii="宋体" w:eastAsia="宋体" w:hAnsi="宋体" w:cs="Times New Roman"/>
                <w:sz w:val="18"/>
                <w:szCs w:val="18"/>
              </w:rPr>
            </w:pPr>
          </w:p>
        </w:tc>
      </w:tr>
      <w:tr w:rsidR="00152492" w14:paraId="2833B1D8" w14:textId="77777777" w:rsidTr="001430D2">
        <w:trPr>
          <w:gridAfter w:val="1"/>
          <w:wAfter w:w="16" w:type="pct"/>
        </w:trPr>
        <w:tc>
          <w:tcPr>
            <w:tcW w:w="1686" w:type="pct"/>
            <w:shd w:val="pct10" w:color="auto" w:fill="FFFFFF"/>
            <w:vAlign w:val="center"/>
          </w:tcPr>
          <w:p w14:paraId="2540E572"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手续费及佣金收入</w:t>
            </w:r>
          </w:p>
        </w:tc>
        <w:tc>
          <w:tcPr>
            <w:tcW w:w="806" w:type="pct"/>
            <w:shd w:val="clear" w:color="auto" w:fill="auto"/>
          </w:tcPr>
          <w:p w14:paraId="45AF15EA"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68E88121" w14:textId="77777777" w:rsidR="00152492" w:rsidRDefault="00152492" w:rsidP="001430D2">
            <w:pPr>
              <w:jc w:val="right"/>
              <w:rPr>
                <w:rFonts w:ascii="宋体" w:eastAsia="宋体" w:hAnsi="宋体" w:cs="Times New Roman"/>
                <w:sz w:val="18"/>
                <w:szCs w:val="18"/>
              </w:rPr>
            </w:pPr>
          </w:p>
        </w:tc>
        <w:tc>
          <w:tcPr>
            <w:tcW w:w="881" w:type="pct"/>
            <w:gridSpan w:val="2"/>
          </w:tcPr>
          <w:p w14:paraId="3AAEC800" w14:textId="77777777" w:rsidR="00152492" w:rsidRDefault="00152492" w:rsidP="001430D2">
            <w:pPr>
              <w:jc w:val="right"/>
              <w:rPr>
                <w:rFonts w:ascii="宋体" w:eastAsia="宋体" w:hAnsi="宋体" w:cs="Times New Roman"/>
                <w:sz w:val="18"/>
                <w:szCs w:val="18"/>
              </w:rPr>
            </w:pPr>
          </w:p>
        </w:tc>
        <w:tc>
          <w:tcPr>
            <w:tcW w:w="881" w:type="pct"/>
            <w:gridSpan w:val="2"/>
          </w:tcPr>
          <w:p w14:paraId="5E3B68E3" w14:textId="77777777" w:rsidR="00152492" w:rsidRDefault="00152492" w:rsidP="001430D2">
            <w:pPr>
              <w:jc w:val="right"/>
              <w:rPr>
                <w:rFonts w:ascii="宋体" w:eastAsia="宋体" w:hAnsi="宋体" w:cs="Times New Roman"/>
                <w:sz w:val="18"/>
                <w:szCs w:val="18"/>
              </w:rPr>
            </w:pPr>
          </w:p>
        </w:tc>
      </w:tr>
      <w:tr w:rsidR="00152492" w14:paraId="058C1196" w14:textId="77777777" w:rsidTr="001430D2">
        <w:trPr>
          <w:gridAfter w:val="1"/>
          <w:wAfter w:w="16" w:type="pct"/>
        </w:trPr>
        <w:tc>
          <w:tcPr>
            <w:tcW w:w="1686" w:type="pct"/>
            <w:shd w:val="pct10" w:color="auto" w:fill="FFFFFF"/>
            <w:vAlign w:val="center"/>
          </w:tcPr>
          <w:p w14:paraId="623A7C17"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二、营业总成本</w:t>
            </w:r>
          </w:p>
        </w:tc>
        <w:tc>
          <w:tcPr>
            <w:tcW w:w="806" w:type="pct"/>
            <w:shd w:val="clear" w:color="auto" w:fill="auto"/>
          </w:tcPr>
          <w:p w14:paraId="78B76946"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2F4EAA5A" w14:textId="77777777" w:rsidR="00152492" w:rsidRDefault="00152492" w:rsidP="001430D2">
            <w:pPr>
              <w:jc w:val="right"/>
              <w:rPr>
                <w:rFonts w:ascii="宋体" w:eastAsia="宋体" w:hAnsi="宋体" w:cs="Times New Roman"/>
                <w:sz w:val="18"/>
                <w:szCs w:val="18"/>
              </w:rPr>
            </w:pPr>
          </w:p>
        </w:tc>
        <w:tc>
          <w:tcPr>
            <w:tcW w:w="881" w:type="pct"/>
            <w:gridSpan w:val="2"/>
          </w:tcPr>
          <w:p w14:paraId="77EA0559" w14:textId="77777777" w:rsidR="00152492" w:rsidRDefault="00152492" w:rsidP="001430D2">
            <w:pPr>
              <w:jc w:val="right"/>
              <w:rPr>
                <w:rFonts w:ascii="宋体" w:eastAsia="宋体" w:hAnsi="宋体" w:cs="Times New Roman"/>
                <w:sz w:val="18"/>
                <w:szCs w:val="18"/>
              </w:rPr>
            </w:pPr>
          </w:p>
        </w:tc>
        <w:tc>
          <w:tcPr>
            <w:tcW w:w="881" w:type="pct"/>
            <w:gridSpan w:val="2"/>
          </w:tcPr>
          <w:p w14:paraId="67DC328C" w14:textId="77777777" w:rsidR="00152492" w:rsidRDefault="00152492" w:rsidP="001430D2">
            <w:pPr>
              <w:jc w:val="right"/>
              <w:rPr>
                <w:rFonts w:ascii="宋体" w:eastAsia="宋体" w:hAnsi="宋体" w:cs="Times New Roman"/>
                <w:sz w:val="18"/>
                <w:szCs w:val="18"/>
              </w:rPr>
            </w:pPr>
          </w:p>
        </w:tc>
      </w:tr>
      <w:tr w:rsidR="00152492" w14:paraId="14DC7ECD" w14:textId="77777777" w:rsidTr="001430D2">
        <w:trPr>
          <w:gridAfter w:val="1"/>
          <w:wAfter w:w="16" w:type="pct"/>
        </w:trPr>
        <w:tc>
          <w:tcPr>
            <w:tcW w:w="1686" w:type="pct"/>
            <w:shd w:val="pct10" w:color="auto" w:fill="FFFFFF"/>
            <w:vAlign w:val="center"/>
          </w:tcPr>
          <w:p w14:paraId="698B4A1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其中：营业成本</w:t>
            </w:r>
          </w:p>
        </w:tc>
        <w:tc>
          <w:tcPr>
            <w:tcW w:w="806" w:type="pct"/>
            <w:shd w:val="clear" w:color="auto" w:fill="auto"/>
          </w:tcPr>
          <w:p w14:paraId="1FA6EADE"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618D0031" w14:textId="77777777" w:rsidR="00152492" w:rsidRDefault="00152492" w:rsidP="001430D2">
            <w:pPr>
              <w:jc w:val="right"/>
              <w:rPr>
                <w:rFonts w:ascii="宋体" w:eastAsia="宋体" w:hAnsi="宋体" w:cs="Times New Roman"/>
                <w:sz w:val="18"/>
                <w:szCs w:val="18"/>
              </w:rPr>
            </w:pPr>
          </w:p>
        </w:tc>
        <w:tc>
          <w:tcPr>
            <w:tcW w:w="881" w:type="pct"/>
            <w:gridSpan w:val="2"/>
          </w:tcPr>
          <w:p w14:paraId="794D44D1" w14:textId="77777777" w:rsidR="00152492" w:rsidRDefault="00152492" w:rsidP="001430D2">
            <w:pPr>
              <w:jc w:val="right"/>
              <w:rPr>
                <w:rFonts w:ascii="宋体" w:eastAsia="宋体" w:hAnsi="宋体" w:cs="Times New Roman"/>
                <w:sz w:val="18"/>
                <w:szCs w:val="18"/>
              </w:rPr>
            </w:pPr>
          </w:p>
        </w:tc>
        <w:tc>
          <w:tcPr>
            <w:tcW w:w="881" w:type="pct"/>
            <w:gridSpan w:val="2"/>
          </w:tcPr>
          <w:p w14:paraId="24561125" w14:textId="77777777" w:rsidR="00152492" w:rsidRDefault="00152492" w:rsidP="001430D2">
            <w:pPr>
              <w:jc w:val="right"/>
              <w:rPr>
                <w:rFonts w:ascii="宋体" w:eastAsia="宋体" w:hAnsi="宋体" w:cs="Times New Roman"/>
                <w:sz w:val="18"/>
                <w:szCs w:val="18"/>
              </w:rPr>
            </w:pPr>
          </w:p>
        </w:tc>
      </w:tr>
      <w:tr w:rsidR="00152492" w14:paraId="4A8CA91E" w14:textId="77777777" w:rsidTr="001430D2">
        <w:trPr>
          <w:gridAfter w:val="1"/>
          <w:wAfter w:w="16" w:type="pct"/>
        </w:trPr>
        <w:tc>
          <w:tcPr>
            <w:tcW w:w="1686" w:type="pct"/>
            <w:shd w:val="pct10" w:color="auto" w:fill="FFFFFF"/>
            <w:vAlign w:val="center"/>
          </w:tcPr>
          <w:p w14:paraId="69F94773"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利息支出</w:t>
            </w:r>
          </w:p>
        </w:tc>
        <w:tc>
          <w:tcPr>
            <w:tcW w:w="806" w:type="pct"/>
            <w:shd w:val="clear" w:color="auto" w:fill="auto"/>
          </w:tcPr>
          <w:p w14:paraId="1B3703D6"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289AE24A" w14:textId="77777777" w:rsidR="00152492" w:rsidRDefault="00152492" w:rsidP="001430D2">
            <w:pPr>
              <w:jc w:val="right"/>
              <w:rPr>
                <w:rFonts w:ascii="宋体" w:eastAsia="宋体" w:hAnsi="宋体" w:cs="Times New Roman"/>
                <w:sz w:val="18"/>
                <w:szCs w:val="18"/>
              </w:rPr>
            </w:pPr>
          </w:p>
        </w:tc>
        <w:tc>
          <w:tcPr>
            <w:tcW w:w="881" w:type="pct"/>
            <w:gridSpan w:val="2"/>
          </w:tcPr>
          <w:p w14:paraId="58E7F78A" w14:textId="77777777" w:rsidR="00152492" w:rsidRDefault="00152492" w:rsidP="001430D2">
            <w:pPr>
              <w:jc w:val="right"/>
              <w:rPr>
                <w:rFonts w:ascii="宋体" w:eastAsia="宋体" w:hAnsi="宋体" w:cs="Times New Roman"/>
                <w:sz w:val="18"/>
                <w:szCs w:val="18"/>
              </w:rPr>
            </w:pPr>
          </w:p>
        </w:tc>
        <w:tc>
          <w:tcPr>
            <w:tcW w:w="881" w:type="pct"/>
            <w:gridSpan w:val="2"/>
          </w:tcPr>
          <w:p w14:paraId="56104DFC" w14:textId="77777777" w:rsidR="00152492" w:rsidRDefault="00152492" w:rsidP="001430D2">
            <w:pPr>
              <w:jc w:val="right"/>
              <w:rPr>
                <w:rFonts w:ascii="宋体" w:eastAsia="宋体" w:hAnsi="宋体" w:cs="Times New Roman"/>
                <w:sz w:val="18"/>
                <w:szCs w:val="18"/>
              </w:rPr>
            </w:pPr>
          </w:p>
        </w:tc>
      </w:tr>
      <w:tr w:rsidR="00152492" w14:paraId="4200822E" w14:textId="77777777" w:rsidTr="001430D2">
        <w:trPr>
          <w:gridAfter w:val="1"/>
          <w:wAfter w:w="16" w:type="pct"/>
        </w:trPr>
        <w:tc>
          <w:tcPr>
            <w:tcW w:w="1686" w:type="pct"/>
            <w:shd w:val="pct10" w:color="auto" w:fill="FFFFFF"/>
            <w:vAlign w:val="center"/>
          </w:tcPr>
          <w:p w14:paraId="1140C54F"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手续费及佣金支出</w:t>
            </w:r>
          </w:p>
        </w:tc>
        <w:tc>
          <w:tcPr>
            <w:tcW w:w="806" w:type="pct"/>
            <w:shd w:val="clear" w:color="auto" w:fill="auto"/>
          </w:tcPr>
          <w:p w14:paraId="7CDE2044"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088D639" w14:textId="77777777" w:rsidR="00152492" w:rsidRDefault="00152492" w:rsidP="001430D2">
            <w:pPr>
              <w:jc w:val="right"/>
              <w:rPr>
                <w:rFonts w:ascii="宋体" w:eastAsia="宋体" w:hAnsi="宋体" w:cs="Times New Roman"/>
                <w:sz w:val="18"/>
                <w:szCs w:val="18"/>
              </w:rPr>
            </w:pPr>
          </w:p>
        </w:tc>
        <w:tc>
          <w:tcPr>
            <w:tcW w:w="881" w:type="pct"/>
            <w:gridSpan w:val="2"/>
          </w:tcPr>
          <w:p w14:paraId="4C8F3CEC" w14:textId="77777777" w:rsidR="00152492" w:rsidRDefault="00152492" w:rsidP="001430D2">
            <w:pPr>
              <w:jc w:val="right"/>
              <w:rPr>
                <w:rFonts w:ascii="宋体" w:eastAsia="宋体" w:hAnsi="宋体" w:cs="Times New Roman"/>
                <w:sz w:val="18"/>
                <w:szCs w:val="18"/>
              </w:rPr>
            </w:pPr>
          </w:p>
        </w:tc>
        <w:tc>
          <w:tcPr>
            <w:tcW w:w="881" w:type="pct"/>
            <w:gridSpan w:val="2"/>
          </w:tcPr>
          <w:p w14:paraId="2E20F916" w14:textId="77777777" w:rsidR="00152492" w:rsidRDefault="00152492" w:rsidP="001430D2">
            <w:pPr>
              <w:jc w:val="right"/>
              <w:rPr>
                <w:rFonts w:ascii="宋体" w:eastAsia="宋体" w:hAnsi="宋体" w:cs="Times New Roman"/>
                <w:sz w:val="18"/>
                <w:szCs w:val="18"/>
              </w:rPr>
            </w:pPr>
          </w:p>
        </w:tc>
      </w:tr>
      <w:tr w:rsidR="00152492" w14:paraId="1AB3040D" w14:textId="77777777" w:rsidTr="001430D2">
        <w:trPr>
          <w:gridAfter w:val="1"/>
          <w:wAfter w:w="16" w:type="pct"/>
        </w:trPr>
        <w:tc>
          <w:tcPr>
            <w:tcW w:w="1686" w:type="pct"/>
            <w:shd w:val="pct10" w:color="auto" w:fill="FFFFFF"/>
            <w:vAlign w:val="center"/>
          </w:tcPr>
          <w:p w14:paraId="288EF99A"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退保金</w:t>
            </w:r>
          </w:p>
        </w:tc>
        <w:tc>
          <w:tcPr>
            <w:tcW w:w="806" w:type="pct"/>
            <w:shd w:val="clear" w:color="auto" w:fill="auto"/>
          </w:tcPr>
          <w:p w14:paraId="100A4916"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5A2970C" w14:textId="77777777" w:rsidR="00152492" w:rsidRDefault="00152492" w:rsidP="001430D2">
            <w:pPr>
              <w:jc w:val="right"/>
              <w:rPr>
                <w:rFonts w:ascii="宋体" w:eastAsia="宋体" w:hAnsi="宋体" w:cs="Times New Roman"/>
                <w:sz w:val="18"/>
                <w:szCs w:val="18"/>
              </w:rPr>
            </w:pPr>
          </w:p>
        </w:tc>
        <w:tc>
          <w:tcPr>
            <w:tcW w:w="881" w:type="pct"/>
            <w:gridSpan w:val="2"/>
          </w:tcPr>
          <w:p w14:paraId="7989A131" w14:textId="77777777" w:rsidR="00152492" w:rsidRDefault="00152492" w:rsidP="001430D2">
            <w:pPr>
              <w:jc w:val="right"/>
              <w:rPr>
                <w:rFonts w:ascii="宋体" w:eastAsia="宋体" w:hAnsi="宋体" w:cs="Times New Roman"/>
                <w:sz w:val="18"/>
                <w:szCs w:val="18"/>
              </w:rPr>
            </w:pPr>
          </w:p>
        </w:tc>
        <w:tc>
          <w:tcPr>
            <w:tcW w:w="881" w:type="pct"/>
            <w:gridSpan w:val="2"/>
          </w:tcPr>
          <w:p w14:paraId="2FF9BC21" w14:textId="77777777" w:rsidR="00152492" w:rsidRDefault="00152492" w:rsidP="001430D2">
            <w:pPr>
              <w:jc w:val="right"/>
              <w:rPr>
                <w:rFonts w:ascii="宋体" w:eastAsia="宋体" w:hAnsi="宋体" w:cs="Times New Roman"/>
                <w:sz w:val="18"/>
                <w:szCs w:val="18"/>
              </w:rPr>
            </w:pPr>
          </w:p>
        </w:tc>
      </w:tr>
      <w:tr w:rsidR="00152492" w14:paraId="2E6D530B" w14:textId="77777777" w:rsidTr="001430D2">
        <w:trPr>
          <w:gridAfter w:val="1"/>
          <w:wAfter w:w="16" w:type="pct"/>
        </w:trPr>
        <w:tc>
          <w:tcPr>
            <w:tcW w:w="1686" w:type="pct"/>
            <w:shd w:val="pct10" w:color="auto" w:fill="FFFFFF"/>
            <w:vAlign w:val="center"/>
          </w:tcPr>
          <w:p w14:paraId="60AF13D4"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赔付支出净额</w:t>
            </w:r>
          </w:p>
        </w:tc>
        <w:tc>
          <w:tcPr>
            <w:tcW w:w="806" w:type="pct"/>
            <w:shd w:val="clear" w:color="auto" w:fill="auto"/>
          </w:tcPr>
          <w:p w14:paraId="37989331"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3539D35" w14:textId="77777777" w:rsidR="00152492" w:rsidRDefault="00152492" w:rsidP="001430D2">
            <w:pPr>
              <w:jc w:val="right"/>
              <w:rPr>
                <w:rFonts w:ascii="宋体" w:eastAsia="宋体" w:hAnsi="宋体" w:cs="Times New Roman"/>
                <w:sz w:val="18"/>
                <w:szCs w:val="18"/>
              </w:rPr>
            </w:pPr>
          </w:p>
        </w:tc>
        <w:tc>
          <w:tcPr>
            <w:tcW w:w="881" w:type="pct"/>
            <w:gridSpan w:val="2"/>
          </w:tcPr>
          <w:p w14:paraId="69C2F55C" w14:textId="77777777" w:rsidR="00152492" w:rsidRDefault="00152492" w:rsidP="001430D2">
            <w:pPr>
              <w:jc w:val="right"/>
              <w:rPr>
                <w:rFonts w:ascii="宋体" w:eastAsia="宋体" w:hAnsi="宋体" w:cs="Times New Roman"/>
                <w:sz w:val="18"/>
                <w:szCs w:val="18"/>
              </w:rPr>
            </w:pPr>
          </w:p>
        </w:tc>
        <w:tc>
          <w:tcPr>
            <w:tcW w:w="881" w:type="pct"/>
            <w:gridSpan w:val="2"/>
          </w:tcPr>
          <w:p w14:paraId="774BB50B" w14:textId="77777777" w:rsidR="00152492" w:rsidRDefault="00152492" w:rsidP="001430D2">
            <w:pPr>
              <w:jc w:val="right"/>
              <w:rPr>
                <w:rFonts w:ascii="宋体" w:eastAsia="宋体" w:hAnsi="宋体" w:cs="Times New Roman"/>
                <w:sz w:val="18"/>
                <w:szCs w:val="18"/>
              </w:rPr>
            </w:pPr>
          </w:p>
        </w:tc>
      </w:tr>
      <w:tr w:rsidR="00152492" w14:paraId="15D9287E" w14:textId="77777777" w:rsidTr="001430D2">
        <w:trPr>
          <w:gridAfter w:val="1"/>
          <w:wAfter w:w="16" w:type="pct"/>
        </w:trPr>
        <w:tc>
          <w:tcPr>
            <w:tcW w:w="1686" w:type="pct"/>
            <w:shd w:val="pct10" w:color="auto" w:fill="FFFFFF"/>
            <w:vAlign w:val="center"/>
          </w:tcPr>
          <w:p w14:paraId="3317A424"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提取保险责任准备金净额</w:t>
            </w:r>
          </w:p>
        </w:tc>
        <w:tc>
          <w:tcPr>
            <w:tcW w:w="806" w:type="pct"/>
            <w:shd w:val="clear" w:color="auto" w:fill="auto"/>
          </w:tcPr>
          <w:p w14:paraId="2D00B612"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F55A4D6" w14:textId="77777777" w:rsidR="00152492" w:rsidRDefault="00152492" w:rsidP="001430D2">
            <w:pPr>
              <w:jc w:val="right"/>
              <w:rPr>
                <w:rFonts w:ascii="宋体" w:eastAsia="宋体" w:hAnsi="宋体" w:cs="Times New Roman"/>
                <w:sz w:val="18"/>
                <w:szCs w:val="18"/>
              </w:rPr>
            </w:pPr>
          </w:p>
        </w:tc>
        <w:tc>
          <w:tcPr>
            <w:tcW w:w="881" w:type="pct"/>
            <w:gridSpan w:val="2"/>
          </w:tcPr>
          <w:p w14:paraId="63A1667A" w14:textId="77777777" w:rsidR="00152492" w:rsidRDefault="00152492" w:rsidP="001430D2">
            <w:pPr>
              <w:jc w:val="right"/>
              <w:rPr>
                <w:rFonts w:ascii="宋体" w:eastAsia="宋体" w:hAnsi="宋体" w:cs="Times New Roman"/>
                <w:sz w:val="18"/>
                <w:szCs w:val="18"/>
              </w:rPr>
            </w:pPr>
          </w:p>
        </w:tc>
        <w:tc>
          <w:tcPr>
            <w:tcW w:w="881" w:type="pct"/>
            <w:gridSpan w:val="2"/>
          </w:tcPr>
          <w:p w14:paraId="41E55420" w14:textId="77777777" w:rsidR="00152492" w:rsidRDefault="00152492" w:rsidP="001430D2">
            <w:pPr>
              <w:jc w:val="right"/>
              <w:rPr>
                <w:rFonts w:ascii="宋体" w:eastAsia="宋体" w:hAnsi="宋体" w:cs="Times New Roman"/>
                <w:sz w:val="18"/>
                <w:szCs w:val="18"/>
              </w:rPr>
            </w:pPr>
          </w:p>
        </w:tc>
      </w:tr>
      <w:tr w:rsidR="00152492" w14:paraId="4CC483C0" w14:textId="77777777" w:rsidTr="001430D2">
        <w:trPr>
          <w:gridAfter w:val="1"/>
          <w:wAfter w:w="16" w:type="pct"/>
        </w:trPr>
        <w:tc>
          <w:tcPr>
            <w:tcW w:w="1686" w:type="pct"/>
            <w:shd w:val="pct10" w:color="auto" w:fill="FFFFFF"/>
            <w:vAlign w:val="center"/>
          </w:tcPr>
          <w:p w14:paraId="46F32D95"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保单红利支出</w:t>
            </w:r>
          </w:p>
        </w:tc>
        <w:tc>
          <w:tcPr>
            <w:tcW w:w="806" w:type="pct"/>
            <w:shd w:val="clear" w:color="auto" w:fill="auto"/>
          </w:tcPr>
          <w:p w14:paraId="7A2895BA"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204F04B" w14:textId="77777777" w:rsidR="00152492" w:rsidRDefault="00152492" w:rsidP="001430D2">
            <w:pPr>
              <w:jc w:val="right"/>
              <w:rPr>
                <w:rFonts w:ascii="宋体" w:eastAsia="宋体" w:hAnsi="宋体" w:cs="Times New Roman"/>
                <w:sz w:val="18"/>
                <w:szCs w:val="18"/>
              </w:rPr>
            </w:pPr>
          </w:p>
        </w:tc>
        <w:tc>
          <w:tcPr>
            <w:tcW w:w="881" w:type="pct"/>
            <w:gridSpan w:val="2"/>
          </w:tcPr>
          <w:p w14:paraId="12831A22" w14:textId="77777777" w:rsidR="00152492" w:rsidRDefault="00152492" w:rsidP="001430D2">
            <w:pPr>
              <w:jc w:val="right"/>
              <w:rPr>
                <w:rFonts w:ascii="宋体" w:eastAsia="宋体" w:hAnsi="宋体" w:cs="Times New Roman"/>
                <w:sz w:val="18"/>
                <w:szCs w:val="18"/>
              </w:rPr>
            </w:pPr>
          </w:p>
        </w:tc>
        <w:tc>
          <w:tcPr>
            <w:tcW w:w="881" w:type="pct"/>
            <w:gridSpan w:val="2"/>
          </w:tcPr>
          <w:p w14:paraId="4A8E3643" w14:textId="77777777" w:rsidR="00152492" w:rsidRDefault="00152492" w:rsidP="001430D2">
            <w:pPr>
              <w:jc w:val="right"/>
              <w:rPr>
                <w:rFonts w:ascii="宋体" w:eastAsia="宋体" w:hAnsi="宋体" w:cs="Times New Roman"/>
                <w:sz w:val="18"/>
                <w:szCs w:val="18"/>
              </w:rPr>
            </w:pPr>
          </w:p>
        </w:tc>
      </w:tr>
      <w:tr w:rsidR="00152492" w14:paraId="3762E1FB" w14:textId="77777777" w:rsidTr="001430D2">
        <w:trPr>
          <w:gridAfter w:val="1"/>
          <w:wAfter w:w="16" w:type="pct"/>
        </w:trPr>
        <w:tc>
          <w:tcPr>
            <w:tcW w:w="1686" w:type="pct"/>
            <w:shd w:val="pct10" w:color="auto" w:fill="FFFFFF"/>
            <w:vAlign w:val="center"/>
          </w:tcPr>
          <w:p w14:paraId="29FF4DAB"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分保费用</w:t>
            </w:r>
          </w:p>
        </w:tc>
        <w:tc>
          <w:tcPr>
            <w:tcW w:w="806" w:type="pct"/>
            <w:shd w:val="clear" w:color="auto" w:fill="auto"/>
          </w:tcPr>
          <w:p w14:paraId="425368B2"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14E44AC2" w14:textId="77777777" w:rsidR="00152492" w:rsidRDefault="00152492" w:rsidP="001430D2">
            <w:pPr>
              <w:jc w:val="right"/>
              <w:rPr>
                <w:rFonts w:ascii="宋体" w:eastAsia="宋体" w:hAnsi="宋体" w:cs="Times New Roman"/>
                <w:sz w:val="18"/>
                <w:szCs w:val="18"/>
              </w:rPr>
            </w:pPr>
          </w:p>
        </w:tc>
        <w:tc>
          <w:tcPr>
            <w:tcW w:w="881" w:type="pct"/>
            <w:gridSpan w:val="2"/>
          </w:tcPr>
          <w:p w14:paraId="1514C301" w14:textId="77777777" w:rsidR="00152492" w:rsidRDefault="00152492" w:rsidP="001430D2">
            <w:pPr>
              <w:jc w:val="right"/>
              <w:rPr>
                <w:rFonts w:ascii="宋体" w:eastAsia="宋体" w:hAnsi="宋体" w:cs="Times New Roman"/>
                <w:sz w:val="18"/>
                <w:szCs w:val="18"/>
              </w:rPr>
            </w:pPr>
          </w:p>
        </w:tc>
        <w:tc>
          <w:tcPr>
            <w:tcW w:w="881" w:type="pct"/>
            <w:gridSpan w:val="2"/>
          </w:tcPr>
          <w:p w14:paraId="5889BEA0" w14:textId="77777777" w:rsidR="00152492" w:rsidRDefault="00152492" w:rsidP="001430D2">
            <w:pPr>
              <w:jc w:val="right"/>
              <w:rPr>
                <w:rFonts w:ascii="宋体" w:eastAsia="宋体" w:hAnsi="宋体" w:cs="Times New Roman"/>
                <w:sz w:val="18"/>
                <w:szCs w:val="18"/>
              </w:rPr>
            </w:pPr>
          </w:p>
        </w:tc>
      </w:tr>
      <w:tr w:rsidR="00152492" w14:paraId="689251E4" w14:textId="77777777" w:rsidTr="001430D2">
        <w:trPr>
          <w:gridAfter w:val="1"/>
          <w:wAfter w:w="16" w:type="pct"/>
        </w:trPr>
        <w:tc>
          <w:tcPr>
            <w:tcW w:w="1686" w:type="pct"/>
            <w:shd w:val="pct10" w:color="auto" w:fill="FFFFFF"/>
            <w:vAlign w:val="center"/>
          </w:tcPr>
          <w:p w14:paraId="67843C90"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t>税金及附加</w:t>
            </w:r>
          </w:p>
        </w:tc>
        <w:tc>
          <w:tcPr>
            <w:tcW w:w="806" w:type="pct"/>
            <w:shd w:val="clear" w:color="auto" w:fill="auto"/>
          </w:tcPr>
          <w:p w14:paraId="57144D1B"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40DEFB1F" w14:textId="77777777" w:rsidR="00152492" w:rsidRDefault="00152492" w:rsidP="001430D2">
            <w:pPr>
              <w:jc w:val="right"/>
              <w:rPr>
                <w:rFonts w:ascii="宋体" w:eastAsia="宋体" w:hAnsi="宋体" w:cs="Times New Roman"/>
                <w:sz w:val="18"/>
                <w:szCs w:val="18"/>
              </w:rPr>
            </w:pPr>
          </w:p>
        </w:tc>
        <w:tc>
          <w:tcPr>
            <w:tcW w:w="881" w:type="pct"/>
            <w:gridSpan w:val="2"/>
          </w:tcPr>
          <w:p w14:paraId="4554A6D5" w14:textId="77777777" w:rsidR="00152492" w:rsidRDefault="00152492" w:rsidP="001430D2">
            <w:pPr>
              <w:jc w:val="right"/>
              <w:rPr>
                <w:rFonts w:ascii="宋体" w:eastAsia="宋体" w:hAnsi="宋体" w:cs="Times New Roman"/>
                <w:sz w:val="18"/>
                <w:szCs w:val="18"/>
              </w:rPr>
            </w:pPr>
          </w:p>
        </w:tc>
        <w:tc>
          <w:tcPr>
            <w:tcW w:w="881" w:type="pct"/>
            <w:gridSpan w:val="2"/>
          </w:tcPr>
          <w:p w14:paraId="5B9119A9" w14:textId="77777777" w:rsidR="00152492" w:rsidRDefault="00152492" w:rsidP="001430D2">
            <w:pPr>
              <w:jc w:val="right"/>
              <w:rPr>
                <w:rFonts w:ascii="宋体" w:eastAsia="宋体" w:hAnsi="宋体" w:cs="Times New Roman"/>
                <w:sz w:val="18"/>
                <w:szCs w:val="18"/>
              </w:rPr>
            </w:pPr>
          </w:p>
        </w:tc>
      </w:tr>
      <w:tr w:rsidR="00152492" w14:paraId="6D092062" w14:textId="77777777" w:rsidTr="001430D2">
        <w:trPr>
          <w:gridAfter w:val="1"/>
          <w:wAfter w:w="16" w:type="pct"/>
        </w:trPr>
        <w:tc>
          <w:tcPr>
            <w:tcW w:w="1686" w:type="pct"/>
            <w:shd w:val="pct10" w:color="auto" w:fill="FFFFFF"/>
            <w:vAlign w:val="center"/>
          </w:tcPr>
          <w:p w14:paraId="505C8E70"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t>销售费用</w:t>
            </w:r>
          </w:p>
        </w:tc>
        <w:tc>
          <w:tcPr>
            <w:tcW w:w="806" w:type="pct"/>
            <w:shd w:val="clear" w:color="auto" w:fill="auto"/>
          </w:tcPr>
          <w:p w14:paraId="09D14D23"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3D88E127" w14:textId="77777777" w:rsidR="00152492" w:rsidRDefault="00152492" w:rsidP="001430D2">
            <w:pPr>
              <w:jc w:val="right"/>
              <w:rPr>
                <w:rFonts w:ascii="宋体" w:eastAsia="宋体" w:hAnsi="宋体" w:cs="Times New Roman"/>
                <w:sz w:val="18"/>
                <w:szCs w:val="18"/>
              </w:rPr>
            </w:pPr>
          </w:p>
        </w:tc>
        <w:tc>
          <w:tcPr>
            <w:tcW w:w="881" w:type="pct"/>
            <w:gridSpan w:val="2"/>
          </w:tcPr>
          <w:p w14:paraId="473259CD" w14:textId="77777777" w:rsidR="00152492" w:rsidRDefault="00152492" w:rsidP="001430D2">
            <w:pPr>
              <w:jc w:val="right"/>
              <w:rPr>
                <w:rFonts w:ascii="宋体" w:eastAsia="宋体" w:hAnsi="宋体" w:cs="Times New Roman"/>
                <w:sz w:val="18"/>
                <w:szCs w:val="18"/>
              </w:rPr>
            </w:pPr>
          </w:p>
        </w:tc>
        <w:tc>
          <w:tcPr>
            <w:tcW w:w="881" w:type="pct"/>
            <w:gridSpan w:val="2"/>
          </w:tcPr>
          <w:p w14:paraId="71ABF5FF" w14:textId="77777777" w:rsidR="00152492" w:rsidRDefault="00152492" w:rsidP="001430D2">
            <w:pPr>
              <w:jc w:val="right"/>
              <w:rPr>
                <w:rFonts w:ascii="宋体" w:eastAsia="宋体" w:hAnsi="宋体" w:cs="Times New Roman"/>
                <w:sz w:val="18"/>
                <w:szCs w:val="18"/>
              </w:rPr>
            </w:pPr>
          </w:p>
        </w:tc>
      </w:tr>
      <w:tr w:rsidR="00152492" w14:paraId="40D99914" w14:textId="77777777" w:rsidTr="001430D2">
        <w:trPr>
          <w:gridAfter w:val="1"/>
          <w:wAfter w:w="16" w:type="pct"/>
        </w:trPr>
        <w:tc>
          <w:tcPr>
            <w:tcW w:w="1686" w:type="pct"/>
            <w:shd w:val="pct10" w:color="auto" w:fill="FFFFFF"/>
            <w:vAlign w:val="center"/>
          </w:tcPr>
          <w:p w14:paraId="122C4D69"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t>管理费用</w:t>
            </w:r>
          </w:p>
        </w:tc>
        <w:tc>
          <w:tcPr>
            <w:tcW w:w="806" w:type="pct"/>
            <w:shd w:val="clear" w:color="auto" w:fill="auto"/>
          </w:tcPr>
          <w:p w14:paraId="48A267B9"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1971EEFD" w14:textId="77777777" w:rsidR="00152492" w:rsidRDefault="00152492" w:rsidP="001430D2">
            <w:pPr>
              <w:jc w:val="right"/>
              <w:rPr>
                <w:rFonts w:ascii="宋体" w:eastAsia="宋体" w:hAnsi="宋体" w:cs="Times New Roman"/>
                <w:sz w:val="18"/>
                <w:szCs w:val="18"/>
              </w:rPr>
            </w:pPr>
          </w:p>
        </w:tc>
        <w:tc>
          <w:tcPr>
            <w:tcW w:w="881" w:type="pct"/>
            <w:gridSpan w:val="2"/>
          </w:tcPr>
          <w:p w14:paraId="42EA1E07" w14:textId="77777777" w:rsidR="00152492" w:rsidRDefault="00152492" w:rsidP="001430D2">
            <w:pPr>
              <w:jc w:val="right"/>
              <w:rPr>
                <w:rFonts w:ascii="宋体" w:eastAsia="宋体" w:hAnsi="宋体" w:cs="Times New Roman"/>
                <w:sz w:val="18"/>
                <w:szCs w:val="18"/>
              </w:rPr>
            </w:pPr>
          </w:p>
        </w:tc>
        <w:tc>
          <w:tcPr>
            <w:tcW w:w="881" w:type="pct"/>
            <w:gridSpan w:val="2"/>
          </w:tcPr>
          <w:p w14:paraId="2A8EBC46" w14:textId="77777777" w:rsidR="00152492" w:rsidRDefault="00152492" w:rsidP="001430D2">
            <w:pPr>
              <w:jc w:val="right"/>
              <w:rPr>
                <w:rFonts w:ascii="宋体" w:eastAsia="宋体" w:hAnsi="宋体" w:cs="Times New Roman"/>
                <w:sz w:val="18"/>
                <w:szCs w:val="18"/>
              </w:rPr>
            </w:pPr>
          </w:p>
        </w:tc>
      </w:tr>
      <w:tr w:rsidR="00152492" w14:paraId="484DBD7A" w14:textId="77777777" w:rsidTr="001430D2">
        <w:trPr>
          <w:gridAfter w:val="1"/>
          <w:wAfter w:w="16" w:type="pct"/>
        </w:trPr>
        <w:tc>
          <w:tcPr>
            <w:tcW w:w="1686" w:type="pct"/>
            <w:shd w:val="pct10" w:color="auto" w:fill="FFFFFF"/>
            <w:vAlign w:val="center"/>
          </w:tcPr>
          <w:p w14:paraId="76D27153"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研发费用</w:t>
            </w:r>
          </w:p>
        </w:tc>
        <w:tc>
          <w:tcPr>
            <w:tcW w:w="806" w:type="pct"/>
            <w:shd w:val="clear" w:color="auto" w:fill="auto"/>
          </w:tcPr>
          <w:p w14:paraId="02526DEC"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2F4FB873" w14:textId="77777777" w:rsidR="00152492" w:rsidRDefault="00152492" w:rsidP="001430D2">
            <w:pPr>
              <w:jc w:val="right"/>
              <w:rPr>
                <w:rFonts w:ascii="宋体" w:eastAsia="宋体" w:hAnsi="宋体" w:cs="Times New Roman"/>
                <w:sz w:val="18"/>
                <w:szCs w:val="18"/>
              </w:rPr>
            </w:pPr>
          </w:p>
        </w:tc>
        <w:tc>
          <w:tcPr>
            <w:tcW w:w="881" w:type="pct"/>
            <w:gridSpan w:val="2"/>
          </w:tcPr>
          <w:p w14:paraId="2063D2B9" w14:textId="77777777" w:rsidR="00152492" w:rsidRDefault="00152492" w:rsidP="001430D2">
            <w:pPr>
              <w:jc w:val="right"/>
              <w:rPr>
                <w:rFonts w:ascii="宋体" w:eastAsia="宋体" w:hAnsi="宋体" w:cs="Times New Roman"/>
                <w:sz w:val="18"/>
                <w:szCs w:val="18"/>
              </w:rPr>
            </w:pPr>
          </w:p>
        </w:tc>
        <w:tc>
          <w:tcPr>
            <w:tcW w:w="881" w:type="pct"/>
            <w:gridSpan w:val="2"/>
          </w:tcPr>
          <w:p w14:paraId="3097BD81" w14:textId="77777777" w:rsidR="00152492" w:rsidRDefault="00152492" w:rsidP="001430D2">
            <w:pPr>
              <w:jc w:val="right"/>
              <w:rPr>
                <w:rFonts w:ascii="宋体" w:eastAsia="宋体" w:hAnsi="宋体" w:cs="Times New Roman"/>
                <w:sz w:val="18"/>
                <w:szCs w:val="18"/>
              </w:rPr>
            </w:pPr>
          </w:p>
        </w:tc>
      </w:tr>
      <w:tr w:rsidR="00152492" w14:paraId="34D4A2C4" w14:textId="77777777" w:rsidTr="001430D2">
        <w:trPr>
          <w:gridAfter w:val="1"/>
          <w:wAfter w:w="16" w:type="pct"/>
        </w:trPr>
        <w:tc>
          <w:tcPr>
            <w:tcW w:w="1686" w:type="pct"/>
            <w:shd w:val="pct10" w:color="auto" w:fill="FFFFFF"/>
            <w:vAlign w:val="center"/>
          </w:tcPr>
          <w:p w14:paraId="696AD353"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t>财务费用</w:t>
            </w:r>
          </w:p>
        </w:tc>
        <w:tc>
          <w:tcPr>
            <w:tcW w:w="806" w:type="pct"/>
            <w:shd w:val="clear" w:color="auto" w:fill="auto"/>
          </w:tcPr>
          <w:p w14:paraId="423A0778"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473D6B26" w14:textId="77777777" w:rsidR="00152492" w:rsidRDefault="00152492" w:rsidP="001430D2">
            <w:pPr>
              <w:jc w:val="right"/>
              <w:rPr>
                <w:rFonts w:ascii="宋体" w:eastAsia="宋体" w:hAnsi="宋体" w:cs="Times New Roman"/>
                <w:sz w:val="18"/>
                <w:szCs w:val="18"/>
              </w:rPr>
            </w:pPr>
          </w:p>
        </w:tc>
        <w:tc>
          <w:tcPr>
            <w:tcW w:w="881" w:type="pct"/>
            <w:gridSpan w:val="2"/>
          </w:tcPr>
          <w:p w14:paraId="1A446181" w14:textId="77777777" w:rsidR="00152492" w:rsidRDefault="00152492" w:rsidP="001430D2">
            <w:pPr>
              <w:jc w:val="right"/>
              <w:rPr>
                <w:rFonts w:ascii="宋体" w:eastAsia="宋体" w:hAnsi="宋体" w:cs="Times New Roman"/>
                <w:sz w:val="18"/>
                <w:szCs w:val="18"/>
              </w:rPr>
            </w:pPr>
          </w:p>
        </w:tc>
        <w:tc>
          <w:tcPr>
            <w:tcW w:w="881" w:type="pct"/>
            <w:gridSpan w:val="2"/>
          </w:tcPr>
          <w:p w14:paraId="4C5D5D64" w14:textId="77777777" w:rsidR="00152492" w:rsidRDefault="00152492" w:rsidP="001430D2">
            <w:pPr>
              <w:jc w:val="right"/>
              <w:rPr>
                <w:rFonts w:ascii="宋体" w:eastAsia="宋体" w:hAnsi="宋体" w:cs="Times New Roman"/>
                <w:sz w:val="18"/>
                <w:szCs w:val="18"/>
              </w:rPr>
            </w:pPr>
          </w:p>
        </w:tc>
      </w:tr>
      <w:tr w:rsidR="00152492" w14:paraId="1F248ADC" w14:textId="77777777" w:rsidTr="001430D2">
        <w:trPr>
          <w:gridAfter w:val="1"/>
          <w:wAfter w:w="16" w:type="pct"/>
        </w:trPr>
        <w:tc>
          <w:tcPr>
            <w:tcW w:w="1686" w:type="pct"/>
            <w:shd w:val="pct10" w:color="auto" w:fill="FFFFFF"/>
            <w:vAlign w:val="center"/>
          </w:tcPr>
          <w:p w14:paraId="5C750015" w14:textId="77777777" w:rsidR="00152492" w:rsidRDefault="00152492" w:rsidP="001430D2">
            <w:pPr>
              <w:ind w:firstLineChars="300" w:firstLine="540"/>
              <w:rPr>
                <w:rFonts w:ascii="宋体" w:eastAsia="宋体" w:hAnsi="宋体" w:cs="Times New Roman"/>
                <w:sz w:val="18"/>
                <w:szCs w:val="18"/>
              </w:rPr>
            </w:pPr>
            <w:r>
              <w:rPr>
                <w:rFonts w:ascii="宋体" w:eastAsia="宋体" w:hAnsi="宋体" w:cs="Times New Roman" w:hint="eastAsia"/>
                <w:sz w:val="18"/>
                <w:szCs w:val="18"/>
              </w:rPr>
              <w:t>其中：利息费用</w:t>
            </w:r>
          </w:p>
        </w:tc>
        <w:tc>
          <w:tcPr>
            <w:tcW w:w="806" w:type="pct"/>
            <w:shd w:val="clear" w:color="auto" w:fill="auto"/>
          </w:tcPr>
          <w:p w14:paraId="0F911F64" w14:textId="77777777" w:rsidR="00152492" w:rsidRDefault="00152492" w:rsidP="001430D2">
            <w:pPr>
              <w:jc w:val="right"/>
              <w:rPr>
                <w:rFonts w:ascii="宋体" w:eastAsia="宋体" w:hAnsi="宋体" w:cs="Times New Roman"/>
                <w:sz w:val="18"/>
                <w:szCs w:val="18"/>
              </w:rPr>
            </w:pPr>
          </w:p>
        </w:tc>
        <w:tc>
          <w:tcPr>
            <w:tcW w:w="730" w:type="pct"/>
          </w:tcPr>
          <w:p w14:paraId="4D6DF92C" w14:textId="77777777" w:rsidR="00152492" w:rsidRDefault="00152492" w:rsidP="001430D2">
            <w:pPr>
              <w:jc w:val="right"/>
              <w:rPr>
                <w:rFonts w:ascii="宋体" w:eastAsia="宋体" w:hAnsi="宋体" w:cs="Times New Roman"/>
                <w:sz w:val="18"/>
                <w:szCs w:val="18"/>
              </w:rPr>
            </w:pPr>
          </w:p>
        </w:tc>
        <w:tc>
          <w:tcPr>
            <w:tcW w:w="881" w:type="pct"/>
            <w:gridSpan w:val="2"/>
          </w:tcPr>
          <w:p w14:paraId="0EFCEF85"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187D6F53" w14:textId="77777777" w:rsidR="00152492" w:rsidRDefault="00152492" w:rsidP="001430D2">
            <w:pPr>
              <w:jc w:val="right"/>
              <w:rPr>
                <w:rFonts w:ascii="宋体" w:eastAsia="宋体" w:hAnsi="宋体" w:cs="Times New Roman"/>
                <w:sz w:val="18"/>
                <w:szCs w:val="18"/>
              </w:rPr>
            </w:pPr>
          </w:p>
        </w:tc>
      </w:tr>
      <w:tr w:rsidR="00152492" w14:paraId="144D17AD" w14:textId="77777777" w:rsidTr="001430D2">
        <w:trPr>
          <w:gridAfter w:val="1"/>
          <w:wAfter w:w="16" w:type="pct"/>
        </w:trPr>
        <w:tc>
          <w:tcPr>
            <w:tcW w:w="1686" w:type="pct"/>
            <w:shd w:val="pct10" w:color="auto" w:fill="FFFFFF"/>
            <w:vAlign w:val="center"/>
          </w:tcPr>
          <w:p w14:paraId="57EFED3E" w14:textId="77777777" w:rsidR="00152492" w:rsidRDefault="00152492" w:rsidP="001430D2">
            <w:pPr>
              <w:ind w:firstLineChars="600" w:firstLine="1080"/>
              <w:rPr>
                <w:rFonts w:ascii="宋体" w:eastAsia="宋体" w:hAnsi="宋体" w:cs="Times New Roman"/>
                <w:sz w:val="18"/>
                <w:szCs w:val="18"/>
              </w:rPr>
            </w:pPr>
            <w:r>
              <w:rPr>
                <w:rFonts w:ascii="宋体" w:eastAsia="宋体" w:hAnsi="宋体" w:cs="Times New Roman" w:hint="eastAsia"/>
                <w:sz w:val="18"/>
                <w:szCs w:val="18"/>
              </w:rPr>
              <w:t>利息收入</w:t>
            </w:r>
          </w:p>
        </w:tc>
        <w:tc>
          <w:tcPr>
            <w:tcW w:w="806" w:type="pct"/>
            <w:shd w:val="clear" w:color="auto" w:fill="auto"/>
          </w:tcPr>
          <w:p w14:paraId="2A6D3CC4" w14:textId="77777777" w:rsidR="00152492" w:rsidRDefault="00152492" w:rsidP="001430D2">
            <w:pPr>
              <w:jc w:val="right"/>
              <w:rPr>
                <w:rFonts w:ascii="宋体" w:eastAsia="宋体" w:hAnsi="宋体" w:cs="Times New Roman"/>
                <w:sz w:val="18"/>
                <w:szCs w:val="18"/>
              </w:rPr>
            </w:pPr>
          </w:p>
        </w:tc>
        <w:tc>
          <w:tcPr>
            <w:tcW w:w="730" w:type="pct"/>
          </w:tcPr>
          <w:p w14:paraId="3BC0EB7E" w14:textId="77777777" w:rsidR="00152492" w:rsidRDefault="00152492" w:rsidP="001430D2">
            <w:pPr>
              <w:jc w:val="right"/>
              <w:rPr>
                <w:rFonts w:ascii="宋体" w:eastAsia="宋体" w:hAnsi="宋体" w:cs="Times New Roman"/>
                <w:sz w:val="18"/>
                <w:szCs w:val="18"/>
              </w:rPr>
            </w:pPr>
          </w:p>
        </w:tc>
        <w:tc>
          <w:tcPr>
            <w:tcW w:w="881" w:type="pct"/>
            <w:gridSpan w:val="2"/>
          </w:tcPr>
          <w:p w14:paraId="731714C4"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578494CB" w14:textId="77777777" w:rsidR="00152492" w:rsidRDefault="00152492" w:rsidP="001430D2">
            <w:pPr>
              <w:jc w:val="right"/>
              <w:rPr>
                <w:rFonts w:ascii="宋体" w:eastAsia="宋体" w:hAnsi="宋体" w:cs="Times New Roman"/>
                <w:sz w:val="18"/>
                <w:szCs w:val="18"/>
              </w:rPr>
            </w:pPr>
          </w:p>
        </w:tc>
      </w:tr>
      <w:tr w:rsidR="00152492" w14:paraId="289A4523" w14:textId="77777777" w:rsidTr="001430D2">
        <w:tc>
          <w:tcPr>
            <w:tcW w:w="1686" w:type="pct"/>
            <w:shd w:val="pct10" w:color="auto" w:fill="FFFFFF"/>
            <w:vAlign w:val="center"/>
          </w:tcPr>
          <w:p w14:paraId="6C91F8D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加：</w:t>
            </w:r>
            <w:r>
              <w:rPr>
                <w:rFonts w:ascii="宋体" w:eastAsia="宋体" w:hAnsi="宋体" w:cs="Times New Roman" w:hint="eastAsia"/>
                <w:color w:val="000000"/>
                <w:sz w:val="18"/>
                <w:szCs w:val="18"/>
              </w:rPr>
              <w:t>其他收益</w:t>
            </w:r>
          </w:p>
        </w:tc>
        <w:tc>
          <w:tcPr>
            <w:tcW w:w="806" w:type="pct"/>
            <w:shd w:val="clear" w:color="auto" w:fill="auto"/>
          </w:tcPr>
          <w:p w14:paraId="37049518"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45D881BA" w14:textId="77777777" w:rsidR="00152492" w:rsidRDefault="00152492" w:rsidP="001430D2">
            <w:pPr>
              <w:jc w:val="right"/>
              <w:rPr>
                <w:rFonts w:ascii="宋体" w:eastAsia="宋体" w:hAnsi="宋体" w:cs="Times New Roman"/>
                <w:sz w:val="18"/>
                <w:szCs w:val="18"/>
              </w:rPr>
            </w:pPr>
          </w:p>
        </w:tc>
        <w:tc>
          <w:tcPr>
            <w:tcW w:w="884" w:type="pct"/>
            <w:gridSpan w:val="2"/>
          </w:tcPr>
          <w:p w14:paraId="1DF58567" w14:textId="77777777" w:rsidR="00152492" w:rsidRDefault="00152492" w:rsidP="001430D2">
            <w:pPr>
              <w:jc w:val="right"/>
              <w:rPr>
                <w:rFonts w:ascii="宋体" w:eastAsia="宋体" w:hAnsi="宋体" w:cs="Times New Roman"/>
                <w:sz w:val="18"/>
                <w:szCs w:val="18"/>
              </w:rPr>
            </w:pPr>
          </w:p>
        </w:tc>
        <w:tc>
          <w:tcPr>
            <w:tcW w:w="884" w:type="pct"/>
            <w:gridSpan w:val="2"/>
          </w:tcPr>
          <w:p w14:paraId="6F0B892C" w14:textId="77777777" w:rsidR="00152492" w:rsidRDefault="00152492" w:rsidP="001430D2">
            <w:pPr>
              <w:jc w:val="right"/>
              <w:rPr>
                <w:rFonts w:ascii="宋体" w:eastAsia="宋体" w:hAnsi="宋体" w:cs="Times New Roman"/>
                <w:sz w:val="18"/>
                <w:szCs w:val="18"/>
              </w:rPr>
            </w:pPr>
          </w:p>
        </w:tc>
      </w:tr>
      <w:tr w:rsidR="00152492" w14:paraId="7454CD2A" w14:textId="77777777" w:rsidTr="001430D2">
        <w:tc>
          <w:tcPr>
            <w:tcW w:w="1686" w:type="pct"/>
            <w:shd w:val="pct10" w:color="auto" w:fill="FFFFFF"/>
            <w:vAlign w:val="center"/>
          </w:tcPr>
          <w:p w14:paraId="415B15C6"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lastRenderedPageBreak/>
              <w:t>投资收益（损失以“－”号填列）</w:t>
            </w:r>
          </w:p>
        </w:tc>
        <w:tc>
          <w:tcPr>
            <w:tcW w:w="806" w:type="pct"/>
            <w:shd w:val="clear" w:color="auto" w:fill="auto"/>
          </w:tcPr>
          <w:p w14:paraId="5E5F2066"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026AD03C" w14:textId="77777777" w:rsidR="00152492" w:rsidRDefault="00152492" w:rsidP="001430D2">
            <w:pPr>
              <w:jc w:val="right"/>
              <w:rPr>
                <w:rFonts w:ascii="宋体" w:eastAsia="宋体" w:hAnsi="宋体" w:cs="Times New Roman"/>
                <w:sz w:val="18"/>
                <w:szCs w:val="18"/>
              </w:rPr>
            </w:pPr>
          </w:p>
        </w:tc>
        <w:tc>
          <w:tcPr>
            <w:tcW w:w="884" w:type="pct"/>
            <w:gridSpan w:val="2"/>
          </w:tcPr>
          <w:p w14:paraId="56C345D8" w14:textId="77777777" w:rsidR="00152492" w:rsidRDefault="00152492" w:rsidP="001430D2">
            <w:pPr>
              <w:jc w:val="right"/>
              <w:rPr>
                <w:rFonts w:ascii="宋体" w:eastAsia="宋体" w:hAnsi="宋体" w:cs="Times New Roman"/>
                <w:sz w:val="18"/>
                <w:szCs w:val="18"/>
              </w:rPr>
            </w:pPr>
          </w:p>
        </w:tc>
        <w:tc>
          <w:tcPr>
            <w:tcW w:w="884" w:type="pct"/>
            <w:gridSpan w:val="2"/>
          </w:tcPr>
          <w:p w14:paraId="1C5B4438" w14:textId="77777777" w:rsidR="00152492" w:rsidRDefault="00152492" w:rsidP="001430D2">
            <w:pPr>
              <w:jc w:val="right"/>
              <w:rPr>
                <w:rFonts w:ascii="宋体" w:eastAsia="宋体" w:hAnsi="宋体" w:cs="Times New Roman"/>
                <w:sz w:val="18"/>
                <w:szCs w:val="18"/>
              </w:rPr>
            </w:pPr>
          </w:p>
        </w:tc>
      </w:tr>
      <w:tr w:rsidR="00152492" w14:paraId="5497227A" w14:textId="77777777" w:rsidTr="001430D2">
        <w:tc>
          <w:tcPr>
            <w:tcW w:w="1686" w:type="pct"/>
            <w:shd w:val="pct10" w:color="auto" w:fill="FFFFFF"/>
            <w:vAlign w:val="center"/>
          </w:tcPr>
          <w:p w14:paraId="744FC6A1" w14:textId="77777777" w:rsidR="00152492" w:rsidRDefault="00152492" w:rsidP="001430D2">
            <w:pPr>
              <w:ind w:leftChars="218" w:left="458"/>
              <w:rPr>
                <w:rFonts w:ascii="宋体" w:eastAsia="宋体" w:hAnsi="宋体" w:cs="宋体"/>
                <w:sz w:val="18"/>
                <w:szCs w:val="18"/>
              </w:rPr>
            </w:pPr>
            <w:r>
              <w:rPr>
                <w:rFonts w:ascii="宋体" w:eastAsia="宋体" w:hAnsi="宋体" w:cs="Times New Roman" w:hint="eastAsia"/>
                <w:sz w:val="18"/>
                <w:szCs w:val="18"/>
              </w:rPr>
              <w:t>其中：对联营企业和合营企业的投资收益</w:t>
            </w:r>
          </w:p>
        </w:tc>
        <w:tc>
          <w:tcPr>
            <w:tcW w:w="806" w:type="pct"/>
            <w:shd w:val="clear" w:color="auto" w:fill="auto"/>
          </w:tcPr>
          <w:p w14:paraId="338410CA"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6C84EA6D" w14:textId="77777777" w:rsidR="00152492" w:rsidRDefault="00152492" w:rsidP="001430D2">
            <w:pPr>
              <w:jc w:val="right"/>
              <w:rPr>
                <w:rFonts w:ascii="宋体" w:eastAsia="宋体" w:hAnsi="宋体" w:cs="Times New Roman"/>
                <w:sz w:val="18"/>
                <w:szCs w:val="18"/>
              </w:rPr>
            </w:pPr>
          </w:p>
        </w:tc>
        <w:tc>
          <w:tcPr>
            <w:tcW w:w="884" w:type="pct"/>
            <w:gridSpan w:val="2"/>
          </w:tcPr>
          <w:p w14:paraId="422237A8" w14:textId="77777777" w:rsidR="00152492" w:rsidRDefault="00152492" w:rsidP="001430D2">
            <w:pPr>
              <w:jc w:val="right"/>
              <w:rPr>
                <w:rFonts w:ascii="宋体" w:eastAsia="宋体" w:hAnsi="宋体" w:cs="Times New Roman"/>
                <w:sz w:val="18"/>
                <w:szCs w:val="18"/>
              </w:rPr>
            </w:pPr>
          </w:p>
        </w:tc>
        <w:tc>
          <w:tcPr>
            <w:tcW w:w="884" w:type="pct"/>
            <w:gridSpan w:val="2"/>
          </w:tcPr>
          <w:p w14:paraId="35BDFCC7" w14:textId="77777777" w:rsidR="00152492" w:rsidRDefault="00152492" w:rsidP="001430D2">
            <w:pPr>
              <w:jc w:val="right"/>
              <w:rPr>
                <w:rFonts w:ascii="宋体" w:eastAsia="宋体" w:hAnsi="宋体" w:cs="Times New Roman"/>
                <w:sz w:val="18"/>
                <w:szCs w:val="18"/>
              </w:rPr>
            </w:pPr>
          </w:p>
        </w:tc>
      </w:tr>
      <w:tr w:rsidR="00152492" w14:paraId="09B6A0D2" w14:textId="77777777" w:rsidTr="001430D2">
        <w:tc>
          <w:tcPr>
            <w:tcW w:w="1686" w:type="pct"/>
            <w:shd w:val="pct10" w:color="auto" w:fill="FFFFFF"/>
            <w:vAlign w:val="center"/>
          </w:tcPr>
          <w:p w14:paraId="45128766" w14:textId="77777777" w:rsidR="00152492" w:rsidRDefault="00152492" w:rsidP="001430D2">
            <w:pPr>
              <w:ind w:firstLineChars="491" w:firstLine="884"/>
              <w:rPr>
                <w:rFonts w:ascii="宋体" w:eastAsia="宋体" w:hAnsi="宋体" w:cs="宋体"/>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计量的金融资产终止确认收益（损失以“-”号填列）</w:t>
            </w:r>
          </w:p>
        </w:tc>
        <w:tc>
          <w:tcPr>
            <w:tcW w:w="806" w:type="pct"/>
            <w:shd w:val="clear" w:color="auto" w:fill="auto"/>
          </w:tcPr>
          <w:p w14:paraId="72E12F2A"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43DB59AA" w14:textId="77777777" w:rsidR="00152492" w:rsidRDefault="00152492" w:rsidP="001430D2">
            <w:pPr>
              <w:jc w:val="right"/>
              <w:rPr>
                <w:rFonts w:ascii="宋体" w:eastAsia="宋体" w:hAnsi="宋体" w:cs="Times New Roman"/>
                <w:sz w:val="18"/>
                <w:szCs w:val="18"/>
              </w:rPr>
            </w:pPr>
          </w:p>
        </w:tc>
        <w:tc>
          <w:tcPr>
            <w:tcW w:w="884" w:type="pct"/>
            <w:gridSpan w:val="2"/>
          </w:tcPr>
          <w:p w14:paraId="510BAEE4" w14:textId="77777777" w:rsidR="00152492" w:rsidRDefault="00152492" w:rsidP="001430D2">
            <w:pPr>
              <w:jc w:val="right"/>
              <w:rPr>
                <w:rFonts w:ascii="宋体" w:eastAsia="宋体" w:hAnsi="宋体" w:cs="Times New Roman"/>
                <w:sz w:val="18"/>
                <w:szCs w:val="18"/>
              </w:rPr>
            </w:pPr>
          </w:p>
        </w:tc>
        <w:tc>
          <w:tcPr>
            <w:tcW w:w="884" w:type="pct"/>
            <w:gridSpan w:val="2"/>
          </w:tcPr>
          <w:p w14:paraId="48413C64" w14:textId="77777777" w:rsidR="00152492" w:rsidRDefault="00152492" w:rsidP="001430D2">
            <w:pPr>
              <w:jc w:val="right"/>
              <w:rPr>
                <w:rFonts w:ascii="宋体" w:eastAsia="宋体" w:hAnsi="宋体" w:cs="Times New Roman"/>
                <w:sz w:val="18"/>
                <w:szCs w:val="18"/>
              </w:rPr>
            </w:pPr>
          </w:p>
        </w:tc>
      </w:tr>
      <w:tr w:rsidR="00152492" w14:paraId="5F4D4BAA" w14:textId="77777777" w:rsidTr="001430D2">
        <w:tc>
          <w:tcPr>
            <w:tcW w:w="1686" w:type="pct"/>
            <w:shd w:val="pct10" w:color="auto" w:fill="FFFFFF"/>
            <w:vAlign w:val="center"/>
          </w:tcPr>
          <w:p w14:paraId="3E445F9F" w14:textId="77777777" w:rsidR="00152492" w:rsidRDefault="00152492" w:rsidP="001430D2">
            <w:pPr>
              <w:ind w:firstLineChars="200" w:firstLine="360"/>
              <w:rPr>
                <w:rFonts w:ascii="宋体" w:eastAsia="宋体" w:hAnsi="宋体" w:cs="宋体"/>
                <w:sz w:val="18"/>
                <w:szCs w:val="18"/>
              </w:rPr>
            </w:pPr>
            <w:r>
              <w:rPr>
                <w:rFonts w:ascii="宋体" w:eastAsia="宋体" w:hAnsi="宋体" w:cs="Times New Roman" w:hint="eastAsia"/>
                <w:sz w:val="18"/>
                <w:szCs w:val="18"/>
              </w:rPr>
              <w:t>汇兑收益（损失以“-”号填列）</w:t>
            </w:r>
          </w:p>
        </w:tc>
        <w:tc>
          <w:tcPr>
            <w:tcW w:w="806" w:type="pct"/>
            <w:shd w:val="clear" w:color="auto" w:fill="auto"/>
          </w:tcPr>
          <w:p w14:paraId="60152D9A"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27835ACB" w14:textId="77777777" w:rsidR="00152492" w:rsidRDefault="00152492" w:rsidP="001430D2">
            <w:pPr>
              <w:jc w:val="right"/>
              <w:rPr>
                <w:rFonts w:ascii="宋体" w:eastAsia="宋体" w:hAnsi="宋体" w:cs="Times New Roman"/>
                <w:sz w:val="18"/>
                <w:szCs w:val="18"/>
              </w:rPr>
            </w:pPr>
          </w:p>
        </w:tc>
        <w:tc>
          <w:tcPr>
            <w:tcW w:w="884" w:type="pct"/>
            <w:gridSpan w:val="2"/>
          </w:tcPr>
          <w:p w14:paraId="753EDC29" w14:textId="77777777" w:rsidR="00152492" w:rsidRDefault="00152492" w:rsidP="001430D2">
            <w:pPr>
              <w:jc w:val="right"/>
              <w:rPr>
                <w:rFonts w:ascii="宋体" w:eastAsia="宋体" w:hAnsi="宋体" w:cs="Times New Roman"/>
                <w:sz w:val="18"/>
                <w:szCs w:val="18"/>
              </w:rPr>
            </w:pPr>
          </w:p>
        </w:tc>
        <w:tc>
          <w:tcPr>
            <w:tcW w:w="884" w:type="pct"/>
            <w:gridSpan w:val="2"/>
          </w:tcPr>
          <w:p w14:paraId="0790F680" w14:textId="77777777" w:rsidR="00152492" w:rsidRDefault="00152492" w:rsidP="001430D2">
            <w:pPr>
              <w:jc w:val="right"/>
              <w:rPr>
                <w:rFonts w:ascii="宋体" w:eastAsia="宋体" w:hAnsi="宋体" w:cs="Times New Roman"/>
                <w:sz w:val="18"/>
                <w:szCs w:val="18"/>
              </w:rPr>
            </w:pPr>
          </w:p>
        </w:tc>
      </w:tr>
      <w:tr w:rsidR="00152492" w14:paraId="3752CA1F" w14:textId="77777777" w:rsidTr="001430D2">
        <w:tc>
          <w:tcPr>
            <w:tcW w:w="1686" w:type="pct"/>
            <w:shd w:val="pct10" w:color="auto" w:fill="FFFFFF"/>
            <w:vAlign w:val="center"/>
          </w:tcPr>
          <w:p w14:paraId="335C9752"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806" w:type="pct"/>
            <w:shd w:val="clear" w:color="auto" w:fill="auto"/>
          </w:tcPr>
          <w:p w14:paraId="0225E11C"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0239AB1E" w14:textId="77777777" w:rsidR="00152492" w:rsidRDefault="00152492" w:rsidP="001430D2">
            <w:pPr>
              <w:jc w:val="right"/>
              <w:rPr>
                <w:rFonts w:ascii="宋体" w:eastAsia="宋体" w:hAnsi="宋体" w:cs="Times New Roman"/>
                <w:sz w:val="18"/>
                <w:szCs w:val="18"/>
              </w:rPr>
            </w:pPr>
          </w:p>
        </w:tc>
        <w:tc>
          <w:tcPr>
            <w:tcW w:w="884" w:type="pct"/>
            <w:gridSpan w:val="2"/>
          </w:tcPr>
          <w:p w14:paraId="79665D5D" w14:textId="77777777" w:rsidR="00152492" w:rsidRDefault="00152492" w:rsidP="001430D2">
            <w:pPr>
              <w:jc w:val="right"/>
              <w:rPr>
                <w:rFonts w:ascii="宋体" w:eastAsia="宋体" w:hAnsi="宋体" w:cs="Times New Roman"/>
                <w:sz w:val="18"/>
                <w:szCs w:val="18"/>
              </w:rPr>
            </w:pPr>
          </w:p>
        </w:tc>
        <w:tc>
          <w:tcPr>
            <w:tcW w:w="884" w:type="pct"/>
            <w:gridSpan w:val="2"/>
          </w:tcPr>
          <w:p w14:paraId="6718A3DA" w14:textId="77777777" w:rsidR="00152492" w:rsidRDefault="00152492" w:rsidP="001430D2">
            <w:pPr>
              <w:jc w:val="right"/>
              <w:rPr>
                <w:rFonts w:ascii="宋体" w:eastAsia="宋体" w:hAnsi="宋体" w:cs="Times New Roman"/>
                <w:sz w:val="18"/>
                <w:szCs w:val="18"/>
              </w:rPr>
            </w:pPr>
          </w:p>
        </w:tc>
      </w:tr>
      <w:tr w:rsidR="00152492" w14:paraId="0EE5225E" w14:textId="77777777" w:rsidTr="001430D2">
        <w:tc>
          <w:tcPr>
            <w:tcW w:w="1686" w:type="pct"/>
            <w:shd w:val="pct10" w:color="auto" w:fill="FFFFFF"/>
            <w:vAlign w:val="center"/>
          </w:tcPr>
          <w:p w14:paraId="7E20DEA0"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806" w:type="pct"/>
            <w:shd w:val="clear" w:color="auto" w:fill="auto"/>
          </w:tcPr>
          <w:p w14:paraId="4E099862"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6127D5F8" w14:textId="77777777" w:rsidR="00152492" w:rsidRDefault="00152492" w:rsidP="001430D2">
            <w:pPr>
              <w:jc w:val="right"/>
              <w:rPr>
                <w:rFonts w:ascii="宋体" w:eastAsia="宋体" w:hAnsi="宋体" w:cs="Times New Roman"/>
                <w:sz w:val="18"/>
                <w:szCs w:val="18"/>
              </w:rPr>
            </w:pPr>
          </w:p>
        </w:tc>
        <w:tc>
          <w:tcPr>
            <w:tcW w:w="884" w:type="pct"/>
            <w:gridSpan w:val="2"/>
          </w:tcPr>
          <w:p w14:paraId="50487A49" w14:textId="77777777" w:rsidR="00152492" w:rsidRDefault="00152492" w:rsidP="001430D2">
            <w:pPr>
              <w:jc w:val="right"/>
              <w:rPr>
                <w:rFonts w:ascii="宋体" w:eastAsia="宋体" w:hAnsi="宋体" w:cs="Times New Roman"/>
                <w:sz w:val="18"/>
                <w:szCs w:val="18"/>
              </w:rPr>
            </w:pPr>
          </w:p>
        </w:tc>
        <w:tc>
          <w:tcPr>
            <w:tcW w:w="884" w:type="pct"/>
            <w:gridSpan w:val="2"/>
          </w:tcPr>
          <w:p w14:paraId="078831A4" w14:textId="77777777" w:rsidR="00152492" w:rsidRDefault="00152492" w:rsidP="001430D2">
            <w:pPr>
              <w:jc w:val="right"/>
              <w:rPr>
                <w:rFonts w:ascii="宋体" w:eastAsia="宋体" w:hAnsi="宋体" w:cs="Times New Roman"/>
                <w:sz w:val="18"/>
                <w:szCs w:val="18"/>
              </w:rPr>
            </w:pPr>
          </w:p>
        </w:tc>
      </w:tr>
      <w:tr w:rsidR="00152492" w14:paraId="283EBB1E" w14:textId="77777777" w:rsidTr="001430D2">
        <w:tc>
          <w:tcPr>
            <w:tcW w:w="1686" w:type="pct"/>
            <w:shd w:val="pct10" w:color="auto" w:fill="FFFFFF"/>
            <w:vAlign w:val="center"/>
          </w:tcPr>
          <w:p w14:paraId="0764360F"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信用减值损失（损失以“－”号填列）</w:t>
            </w:r>
          </w:p>
        </w:tc>
        <w:tc>
          <w:tcPr>
            <w:tcW w:w="806" w:type="pct"/>
            <w:shd w:val="clear" w:color="auto" w:fill="auto"/>
          </w:tcPr>
          <w:p w14:paraId="2A7AA2FC"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3DCB669A" w14:textId="77777777" w:rsidR="00152492" w:rsidRDefault="00152492" w:rsidP="001430D2">
            <w:pPr>
              <w:jc w:val="right"/>
              <w:rPr>
                <w:rFonts w:ascii="宋体" w:eastAsia="宋体" w:hAnsi="宋体" w:cs="Times New Roman"/>
                <w:sz w:val="18"/>
                <w:szCs w:val="18"/>
              </w:rPr>
            </w:pPr>
          </w:p>
        </w:tc>
        <w:tc>
          <w:tcPr>
            <w:tcW w:w="884" w:type="pct"/>
            <w:gridSpan w:val="2"/>
          </w:tcPr>
          <w:p w14:paraId="3F2BFF9B" w14:textId="77777777" w:rsidR="00152492" w:rsidRDefault="00152492" w:rsidP="001430D2">
            <w:pPr>
              <w:jc w:val="right"/>
              <w:rPr>
                <w:rFonts w:ascii="宋体" w:eastAsia="宋体" w:hAnsi="宋体" w:cs="Times New Roman"/>
                <w:sz w:val="18"/>
                <w:szCs w:val="18"/>
              </w:rPr>
            </w:pPr>
          </w:p>
        </w:tc>
        <w:tc>
          <w:tcPr>
            <w:tcW w:w="884" w:type="pct"/>
            <w:gridSpan w:val="2"/>
          </w:tcPr>
          <w:p w14:paraId="15F9B919" w14:textId="77777777" w:rsidR="00152492" w:rsidRDefault="00152492" w:rsidP="001430D2">
            <w:pPr>
              <w:jc w:val="right"/>
              <w:rPr>
                <w:rFonts w:ascii="宋体" w:eastAsia="宋体" w:hAnsi="宋体" w:cs="Times New Roman"/>
                <w:sz w:val="18"/>
                <w:szCs w:val="18"/>
              </w:rPr>
            </w:pPr>
          </w:p>
        </w:tc>
      </w:tr>
      <w:tr w:rsidR="00152492" w14:paraId="6DCEE769" w14:textId="77777777" w:rsidTr="001430D2">
        <w:tc>
          <w:tcPr>
            <w:tcW w:w="1686" w:type="pct"/>
            <w:shd w:val="pct10" w:color="auto" w:fill="FFFFFF"/>
            <w:vAlign w:val="center"/>
          </w:tcPr>
          <w:p w14:paraId="099D28DF"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资产减值损失（损失以“－”号填列）</w:t>
            </w:r>
          </w:p>
        </w:tc>
        <w:tc>
          <w:tcPr>
            <w:tcW w:w="806" w:type="pct"/>
            <w:shd w:val="clear" w:color="auto" w:fill="auto"/>
          </w:tcPr>
          <w:p w14:paraId="6D35A49D"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3DF8FE51" w14:textId="77777777" w:rsidR="00152492" w:rsidRDefault="00152492" w:rsidP="001430D2">
            <w:pPr>
              <w:jc w:val="right"/>
              <w:rPr>
                <w:rFonts w:ascii="宋体" w:eastAsia="宋体" w:hAnsi="宋体" w:cs="Times New Roman"/>
                <w:sz w:val="18"/>
                <w:szCs w:val="18"/>
              </w:rPr>
            </w:pPr>
          </w:p>
        </w:tc>
        <w:tc>
          <w:tcPr>
            <w:tcW w:w="884" w:type="pct"/>
            <w:gridSpan w:val="2"/>
          </w:tcPr>
          <w:p w14:paraId="144136D4" w14:textId="77777777" w:rsidR="00152492" w:rsidRDefault="00152492" w:rsidP="001430D2">
            <w:pPr>
              <w:jc w:val="right"/>
              <w:rPr>
                <w:rFonts w:ascii="宋体" w:eastAsia="宋体" w:hAnsi="宋体" w:cs="Times New Roman"/>
                <w:sz w:val="18"/>
                <w:szCs w:val="18"/>
              </w:rPr>
            </w:pPr>
          </w:p>
        </w:tc>
        <w:tc>
          <w:tcPr>
            <w:tcW w:w="884" w:type="pct"/>
            <w:gridSpan w:val="2"/>
          </w:tcPr>
          <w:p w14:paraId="24E12ED8" w14:textId="77777777" w:rsidR="00152492" w:rsidRDefault="00152492" w:rsidP="001430D2">
            <w:pPr>
              <w:jc w:val="right"/>
              <w:rPr>
                <w:rFonts w:ascii="宋体" w:eastAsia="宋体" w:hAnsi="宋体" w:cs="Times New Roman"/>
                <w:sz w:val="18"/>
                <w:szCs w:val="18"/>
              </w:rPr>
            </w:pPr>
          </w:p>
        </w:tc>
      </w:tr>
      <w:tr w:rsidR="00152492" w14:paraId="1B801E7E" w14:textId="77777777" w:rsidTr="001430D2">
        <w:tc>
          <w:tcPr>
            <w:tcW w:w="1686" w:type="pct"/>
            <w:shd w:val="pct10" w:color="auto" w:fill="FFFFFF"/>
            <w:vAlign w:val="center"/>
          </w:tcPr>
          <w:p w14:paraId="3590AA45" w14:textId="77777777" w:rsidR="00152492" w:rsidRDefault="00152492" w:rsidP="001430D2">
            <w:pPr>
              <w:ind w:firstLineChars="200" w:firstLine="360"/>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806" w:type="pct"/>
            <w:shd w:val="clear" w:color="auto" w:fill="auto"/>
          </w:tcPr>
          <w:p w14:paraId="09E0EE1D" w14:textId="77777777" w:rsidR="00152492" w:rsidRDefault="00152492" w:rsidP="001430D2">
            <w:pPr>
              <w:jc w:val="right"/>
              <w:rPr>
                <w:rFonts w:ascii="宋体" w:eastAsia="宋体" w:hAnsi="宋体" w:cs="Times New Roman"/>
                <w:sz w:val="18"/>
                <w:szCs w:val="18"/>
              </w:rPr>
            </w:pPr>
          </w:p>
        </w:tc>
        <w:tc>
          <w:tcPr>
            <w:tcW w:w="740" w:type="pct"/>
            <w:gridSpan w:val="2"/>
            <w:shd w:val="clear" w:color="auto" w:fill="auto"/>
          </w:tcPr>
          <w:p w14:paraId="151B883C" w14:textId="77777777" w:rsidR="00152492" w:rsidRDefault="00152492" w:rsidP="001430D2">
            <w:pPr>
              <w:jc w:val="right"/>
              <w:rPr>
                <w:rFonts w:ascii="宋体" w:eastAsia="宋体" w:hAnsi="宋体" w:cs="Times New Roman"/>
                <w:sz w:val="18"/>
                <w:szCs w:val="18"/>
              </w:rPr>
            </w:pPr>
          </w:p>
        </w:tc>
        <w:tc>
          <w:tcPr>
            <w:tcW w:w="884" w:type="pct"/>
            <w:gridSpan w:val="2"/>
          </w:tcPr>
          <w:p w14:paraId="5C461407" w14:textId="77777777" w:rsidR="00152492" w:rsidRDefault="00152492" w:rsidP="001430D2">
            <w:pPr>
              <w:jc w:val="right"/>
              <w:rPr>
                <w:rFonts w:ascii="宋体" w:eastAsia="宋体" w:hAnsi="宋体" w:cs="Times New Roman"/>
                <w:sz w:val="18"/>
                <w:szCs w:val="18"/>
              </w:rPr>
            </w:pPr>
          </w:p>
        </w:tc>
        <w:tc>
          <w:tcPr>
            <w:tcW w:w="884" w:type="pct"/>
            <w:gridSpan w:val="2"/>
          </w:tcPr>
          <w:p w14:paraId="077B2D28" w14:textId="77777777" w:rsidR="00152492" w:rsidRDefault="00152492" w:rsidP="001430D2">
            <w:pPr>
              <w:jc w:val="right"/>
              <w:rPr>
                <w:rFonts w:ascii="宋体" w:eastAsia="宋体" w:hAnsi="宋体" w:cs="Times New Roman"/>
                <w:sz w:val="18"/>
                <w:szCs w:val="18"/>
              </w:rPr>
            </w:pPr>
          </w:p>
        </w:tc>
      </w:tr>
      <w:tr w:rsidR="00152492" w14:paraId="3565C379" w14:textId="77777777" w:rsidTr="001430D2">
        <w:trPr>
          <w:gridAfter w:val="1"/>
          <w:wAfter w:w="16" w:type="pct"/>
        </w:trPr>
        <w:tc>
          <w:tcPr>
            <w:tcW w:w="1686" w:type="pct"/>
            <w:shd w:val="pct10" w:color="auto" w:fill="FFFFFF"/>
            <w:vAlign w:val="center"/>
          </w:tcPr>
          <w:p w14:paraId="1D1E7BC7"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806" w:type="pct"/>
            <w:shd w:val="clear" w:color="auto" w:fill="auto"/>
          </w:tcPr>
          <w:p w14:paraId="357F3704"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6C6E775B" w14:textId="77777777" w:rsidR="00152492" w:rsidRDefault="00152492" w:rsidP="001430D2">
            <w:pPr>
              <w:jc w:val="right"/>
              <w:rPr>
                <w:rFonts w:ascii="宋体" w:eastAsia="宋体" w:hAnsi="宋体" w:cs="Times New Roman"/>
                <w:sz w:val="18"/>
                <w:szCs w:val="18"/>
              </w:rPr>
            </w:pPr>
          </w:p>
        </w:tc>
        <w:tc>
          <w:tcPr>
            <w:tcW w:w="881" w:type="pct"/>
            <w:gridSpan w:val="2"/>
          </w:tcPr>
          <w:p w14:paraId="64E5D545" w14:textId="77777777" w:rsidR="00152492" w:rsidRDefault="00152492" w:rsidP="001430D2">
            <w:pPr>
              <w:jc w:val="right"/>
              <w:rPr>
                <w:rFonts w:ascii="宋体" w:eastAsia="宋体" w:hAnsi="宋体" w:cs="Times New Roman"/>
                <w:sz w:val="18"/>
                <w:szCs w:val="18"/>
              </w:rPr>
            </w:pPr>
          </w:p>
        </w:tc>
        <w:tc>
          <w:tcPr>
            <w:tcW w:w="881" w:type="pct"/>
            <w:gridSpan w:val="2"/>
          </w:tcPr>
          <w:p w14:paraId="6033919B" w14:textId="77777777" w:rsidR="00152492" w:rsidRDefault="00152492" w:rsidP="001430D2">
            <w:pPr>
              <w:jc w:val="right"/>
              <w:rPr>
                <w:rFonts w:ascii="宋体" w:eastAsia="宋体" w:hAnsi="宋体" w:cs="Times New Roman"/>
                <w:sz w:val="18"/>
                <w:szCs w:val="18"/>
              </w:rPr>
            </w:pPr>
          </w:p>
        </w:tc>
      </w:tr>
      <w:tr w:rsidR="00152492" w14:paraId="17F309BF" w14:textId="77777777" w:rsidTr="001430D2">
        <w:trPr>
          <w:gridAfter w:val="1"/>
          <w:wAfter w:w="16" w:type="pct"/>
        </w:trPr>
        <w:tc>
          <w:tcPr>
            <w:tcW w:w="1686" w:type="pct"/>
            <w:shd w:val="pct10" w:color="auto" w:fill="FFFFFF"/>
            <w:vAlign w:val="center"/>
          </w:tcPr>
          <w:p w14:paraId="1C08BC7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加：营业外收入</w:t>
            </w:r>
          </w:p>
        </w:tc>
        <w:tc>
          <w:tcPr>
            <w:tcW w:w="806" w:type="pct"/>
            <w:shd w:val="clear" w:color="auto" w:fill="auto"/>
          </w:tcPr>
          <w:p w14:paraId="16331453"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409F67A1" w14:textId="77777777" w:rsidR="00152492" w:rsidRDefault="00152492" w:rsidP="001430D2">
            <w:pPr>
              <w:jc w:val="right"/>
              <w:rPr>
                <w:rFonts w:ascii="宋体" w:eastAsia="宋体" w:hAnsi="宋体" w:cs="Times New Roman"/>
                <w:sz w:val="18"/>
                <w:szCs w:val="18"/>
              </w:rPr>
            </w:pPr>
          </w:p>
        </w:tc>
        <w:tc>
          <w:tcPr>
            <w:tcW w:w="881" w:type="pct"/>
            <w:gridSpan w:val="2"/>
          </w:tcPr>
          <w:p w14:paraId="3E575D29" w14:textId="77777777" w:rsidR="00152492" w:rsidRDefault="00152492" w:rsidP="001430D2">
            <w:pPr>
              <w:jc w:val="right"/>
              <w:rPr>
                <w:rFonts w:ascii="宋体" w:eastAsia="宋体" w:hAnsi="宋体" w:cs="Times New Roman"/>
                <w:sz w:val="18"/>
                <w:szCs w:val="18"/>
              </w:rPr>
            </w:pPr>
          </w:p>
        </w:tc>
        <w:tc>
          <w:tcPr>
            <w:tcW w:w="881" w:type="pct"/>
            <w:gridSpan w:val="2"/>
          </w:tcPr>
          <w:p w14:paraId="389DC749" w14:textId="77777777" w:rsidR="00152492" w:rsidRDefault="00152492" w:rsidP="001430D2">
            <w:pPr>
              <w:jc w:val="right"/>
              <w:rPr>
                <w:rFonts w:ascii="宋体" w:eastAsia="宋体" w:hAnsi="宋体" w:cs="Times New Roman"/>
                <w:sz w:val="18"/>
                <w:szCs w:val="18"/>
              </w:rPr>
            </w:pPr>
          </w:p>
        </w:tc>
      </w:tr>
      <w:tr w:rsidR="00152492" w14:paraId="6726865D" w14:textId="77777777" w:rsidTr="001430D2">
        <w:trPr>
          <w:gridAfter w:val="1"/>
          <w:wAfter w:w="16" w:type="pct"/>
        </w:trPr>
        <w:tc>
          <w:tcPr>
            <w:tcW w:w="1686" w:type="pct"/>
            <w:shd w:val="pct10" w:color="auto" w:fill="FFFFFF"/>
            <w:vAlign w:val="center"/>
          </w:tcPr>
          <w:p w14:paraId="61C9B02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减：营业外支出</w:t>
            </w:r>
          </w:p>
        </w:tc>
        <w:tc>
          <w:tcPr>
            <w:tcW w:w="806" w:type="pct"/>
            <w:shd w:val="clear" w:color="auto" w:fill="auto"/>
          </w:tcPr>
          <w:p w14:paraId="1177210F"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223BF6F8" w14:textId="77777777" w:rsidR="00152492" w:rsidRDefault="00152492" w:rsidP="001430D2">
            <w:pPr>
              <w:jc w:val="right"/>
              <w:rPr>
                <w:rFonts w:ascii="宋体" w:eastAsia="宋体" w:hAnsi="宋体" w:cs="Times New Roman"/>
                <w:sz w:val="18"/>
                <w:szCs w:val="18"/>
              </w:rPr>
            </w:pPr>
          </w:p>
        </w:tc>
        <w:tc>
          <w:tcPr>
            <w:tcW w:w="881" w:type="pct"/>
            <w:gridSpan w:val="2"/>
          </w:tcPr>
          <w:p w14:paraId="717E5C9C" w14:textId="77777777" w:rsidR="00152492" w:rsidRDefault="00152492" w:rsidP="001430D2">
            <w:pPr>
              <w:jc w:val="right"/>
              <w:rPr>
                <w:rFonts w:ascii="宋体" w:eastAsia="宋体" w:hAnsi="宋体" w:cs="Times New Roman"/>
                <w:sz w:val="18"/>
                <w:szCs w:val="18"/>
              </w:rPr>
            </w:pPr>
          </w:p>
        </w:tc>
        <w:tc>
          <w:tcPr>
            <w:tcW w:w="881" w:type="pct"/>
            <w:gridSpan w:val="2"/>
          </w:tcPr>
          <w:p w14:paraId="17B3C8AE" w14:textId="77777777" w:rsidR="00152492" w:rsidRDefault="00152492" w:rsidP="001430D2">
            <w:pPr>
              <w:jc w:val="right"/>
              <w:rPr>
                <w:rFonts w:ascii="宋体" w:eastAsia="宋体" w:hAnsi="宋体" w:cs="Times New Roman"/>
                <w:sz w:val="18"/>
                <w:szCs w:val="18"/>
              </w:rPr>
            </w:pPr>
          </w:p>
        </w:tc>
      </w:tr>
      <w:tr w:rsidR="00152492" w14:paraId="2792E81D" w14:textId="77777777" w:rsidTr="001430D2">
        <w:trPr>
          <w:gridAfter w:val="1"/>
          <w:wAfter w:w="16" w:type="pct"/>
        </w:trPr>
        <w:tc>
          <w:tcPr>
            <w:tcW w:w="1686" w:type="pct"/>
            <w:shd w:val="pct10" w:color="auto" w:fill="FFFFFF"/>
            <w:vAlign w:val="center"/>
          </w:tcPr>
          <w:p w14:paraId="4BFD7EBE"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806" w:type="pct"/>
            <w:shd w:val="clear" w:color="auto" w:fill="auto"/>
          </w:tcPr>
          <w:p w14:paraId="56F41A83"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6DA9E51C" w14:textId="77777777" w:rsidR="00152492" w:rsidRDefault="00152492" w:rsidP="001430D2">
            <w:pPr>
              <w:jc w:val="right"/>
              <w:rPr>
                <w:rFonts w:ascii="宋体" w:eastAsia="宋体" w:hAnsi="宋体" w:cs="Times New Roman"/>
                <w:sz w:val="18"/>
                <w:szCs w:val="18"/>
              </w:rPr>
            </w:pPr>
          </w:p>
        </w:tc>
        <w:tc>
          <w:tcPr>
            <w:tcW w:w="881" w:type="pct"/>
            <w:gridSpan w:val="2"/>
          </w:tcPr>
          <w:p w14:paraId="29C754FD" w14:textId="77777777" w:rsidR="00152492" w:rsidRDefault="00152492" w:rsidP="001430D2">
            <w:pPr>
              <w:jc w:val="right"/>
              <w:rPr>
                <w:rFonts w:ascii="宋体" w:eastAsia="宋体" w:hAnsi="宋体" w:cs="Times New Roman"/>
                <w:sz w:val="18"/>
                <w:szCs w:val="18"/>
              </w:rPr>
            </w:pPr>
          </w:p>
        </w:tc>
        <w:tc>
          <w:tcPr>
            <w:tcW w:w="881" w:type="pct"/>
            <w:gridSpan w:val="2"/>
          </w:tcPr>
          <w:p w14:paraId="5F144473" w14:textId="77777777" w:rsidR="00152492" w:rsidRDefault="00152492" w:rsidP="001430D2">
            <w:pPr>
              <w:jc w:val="right"/>
              <w:rPr>
                <w:rFonts w:ascii="宋体" w:eastAsia="宋体" w:hAnsi="宋体" w:cs="Times New Roman"/>
                <w:sz w:val="18"/>
                <w:szCs w:val="18"/>
              </w:rPr>
            </w:pPr>
          </w:p>
        </w:tc>
      </w:tr>
      <w:tr w:rsidR="00152492" w14:paraId="220C978B" w14:textId="77777777" w:rsidTr="001430D2">
        <w:trPr>
          <w:gridAfter w:val="1"/>
          <w:wAfter w:w="16" w:type="pct"/>
        </w:trPr>
        <w:tc>
          <w:tcPr>
            <w:tcW w:w="1686" w:type="pct"/>
            <w:shd w:val="pct10" w:color="auto" w:fill="FFFFFF"/>
            <w:vAlign w:val="center"/>
          </w:tcPr>
          <w:p w14:paraId="49DF6F6F"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减：所得税费用</w:t>
            </w:r>
          </w:p>
        </w:tc>
        <w:tc>
          <w:tcPr>
            <w:tcW w:w="806" w:type="pct"/>
            <w:shd w:val="clear" w:color="auto" w:fill="auto"/>
          </w:tcPr>
          <w:p w14:paraId="1BC2D96E"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1D1C1E37" w14:textId="77777777" w:rsidR="00152492" w:rsidRDefault="00152492" w:rsidP="001430D2">
            <w:pPr>
              <w:jc w:val="right"/>
              <w:rPr>
                <w:rFonts w:ascii="宋体" w:eastAsia="宋体" w:hAnsi="宋体" w:cs="Times New Roman"/>
                <w:sz w:val="18"/>
                <w:szCs w:val="18"/>
              </w:rPr>
            </w:pPr>
          </w:p>
        </w:tc>
        <w:tc>
          <w:tcPr>
            <w:tcW w:w="881" w:type="pct"/>
            <w:gridSpan w:val="2"/>
          </w:tcPr>
          <w:p w14:paraId="5ABFE1DF" w14:textId="77777777" w:rsidR="00152492" w:rsidRDefault="00152492" w:rsidP="001430D2">
            <w:pPr>
              <w:jc w:val="right"/>
              <w:rPr>
                <w:rFonts w:ascii="宋体" w:eastAsia="宋体" w:hAnsi="宋体" w:cs="Times New Roman"/>
                <w:sz w:val="18"/>
                <w:szCs w:val="18"/>
              </w:rPr>
            </w:pPr>
          </w:p>
        </w:tc>
        <w:tc>
          <w:tcPr>
            <w:tcW w:w="881" w:type="pct"/>
            <w:gridSpan w:val="2"/>
          </w:tcPr>
          <w:p w14:paraId="0E490334" w14:textId="77777777" w:rsidR="00152492" w:rsidRDefault="00152492" w:rsidP="001430D2">
            <w:pPr>
              <w:jc w:val="right"/>
              <w:rPr>
                <w:rFonts w:ascii="宋体" w:eastAsia="宋体" w:hAnsi="宋体" w:cs="Times New Roman"/>
                <w:sz w:val="18"/>
                <w:szCs w:val="18"/>
              </w:rPr>
            </w:pPr>
          </w:p>
        </w:tc>
      </w:tr>
      <w:tr w:rsidR="00152492" w14:paraId="2B99C2E8" w14:textId="77777777" w:rsidTr="001430D2">
        <w:trPr>
          <w:gridAfter w:val="1"/>
          <w:wAfter w:w="16" w:type="pct"/>
        </w:trPr>
        <w:tc>
          <w:tcPr>
            <w:tcW w:w="1686" w:type="pct"/>
            <w:shd w:val="pct10" w:color="auto" w:fill="FFFFFF"/>
            <w:vAlign w:val="center"/>
          </w:tcPr>
          <w:p w14:paraId="581E6512"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806" w:type="pct"/>
            <w:shd w:val="clear" w:color="auto" w:fill="auto"/>
          </w:tcPr>
          <w:p w14:paraId="21183883"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393CAC51" w14:textId="77777777" w:rsidR="00152492" w:rsidRDefault="00152492" w:rsidP="001430D2">
            <w:pPr>
              <w:jc w:val="right"/>
              <w:rPr>
                <w:rFonts w:ascii="宋体" w:eastAsia="宋体" w:hAnsi="宋体" w:cs="Times New Roman"/>
                <w:sz w:val="18"/>
                <w:szCs w:val="18"/>
              </w:rPr>
            </w:pPr>
          </w:p>
        </w:tc>
        <w:tc>
          <w:tcPr>
            <w:tcW w:w="881" w:type="pct"/>
            <w:gridSpan w:val="2"/>
          </w:tcPr>
          <w:p w14:paraId="67AB7824" w14:textId="77777777" w:rsidR="00152492" w:rsidRDefault="00152492" w:rsidP="001430D2">
            <w:pPr>
              <w:jc w:val="right"/>
              <w:rPr>
                <w:rFonts w:ascii="宋体" w:eastAsia="宋体" w:hAnsi="宋体" w:cs="Times New Roman"/>
                <w:sz w:val="18"/>
                <w:szCs w:val="18"/>
              </w:rPr>
            </w:pPr>
          </w:p>
        </w:tc>
        <w:tc>
          <w:tcPr>
            <w:tcW w:w="881" w:type="pct"/>
            <w:gridSpan w:val="2"/>
          </w:tcPr>
          <w:p w14:paraId="382CD951" w14:textId="77777777" w:rsidR="00152492" w:rsidRDefault="00152492" w:rsidP="001430D2">
            <w:pPr>
              <w:jc w:val="right"/>
              <w:rPr>
                <w:rFonts w:ascii="宋体" w:eastAsia="宋体" w:hAnsi="宋体" w:cs="Times New Roman"/>
                <w:sz w:val="18"/>
                <w:szCs w:val="18"/>
              </w:rPr>
            </w:pPr>
          </w:p>
        </w:tc>
      </w:tr>
      <w:tr w:rsidR="00152492" w14:paraId="4665F139" w14:textId="77777777" w:rsidTr="001430D2">
        <w:trPr>
          <w:gridAfter w:val="1"/>
          <w:wAfter w:w="16" w:type="pct"/>
        </w:trPr>
        <w:tc>
          <w:tcPr>
            <w:tcW w:w="1686" w:type="pct"/>
            <w:shd w:val="pct10" w:color="auto" w:fill="FFFFFF"/>
            <w:vAlign w:val="center"/>
          </w:tcPr>
          <w:p w14:paraId="44D706E3"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806" w:type="pct"/>
            <w:shd w:val="clear" w:color="auto" w:fill="auto"/>
          </w:tcPr>
          <w:p w14:paraId="08300CAF"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36633D5D" w14:textId="77777777" w:rsidR="00152492" w:rsidRDefault="00152492" w:rsidP="001430D2">
            <w:pPr>
              <w:jc w:val="right"/>
              <w:rPr>
                <w:rFonts w:ascii="宋体" w:eastAsia="宋体" w:hAnsi="宋体" w:cs="Times New Roman"/>
                <w:sz w:val="18"/>
                <w:szCs w:val="18"/>
              </w:rPr>
            </w:pPr>
          </w:p>
        </w:tc>
        <w:tc>
          <w:tcPr>
            <w:tcW w:w="881" w:type="pct"/>
            <w:gridSpan w:val="2"/>
          </w:tcPr>
          <w:p w14:paraId="1835DD92" w14:textId="77777777" w:rsidR="00152492" w:rsidRDefault="00152492" w:rsidP="001430D2">
            <w:pPr>
              <w:jc w:val="right"/>
              <w:rPr>
                <w:rFonts w:ascii="宋体" w:eastAsia="宋体" w:hAnsi="宋体" w:cs="Times New Roman"/>
                <w:sz w:val="18"/>
                <w:szCs w:val="18"/>
              </w:rPr>
            </w:pPr>
          </w:p>
        </w:tc>
        <w:tc>
          <w:tcPr>
            <w:tcW w:w="881" w:type="pct"/>
            <w:gridSpan w:val="2"/>
          </w:tcPr>
          <w:p w14:paraId="6581FA23" w14:textId="77777777" w:rsidR="00152492" w:rsidRDefault="00152492" w:rsidP="001430D2">
            <w:pPr>
              <w:jc w:val="right"/>
              <w:rPr>
                <w:rFonts w:ascii="宋体" w:eastAsia="宋体" w:hAnsi="宋体" w:cs="Times New Roman"/>
                <w:sz w:val="18"/>
                <w:szCs w:val="18"/>
              </w:rPr>
            </w:pPr>
          </w:p>
        </w:tc>
      </w:tr>
      <w:tr w:rsidR="00152492" w14:paraId="16A067A0" w14:textId="77777777" w:rsidTr="001430D2">
        <w:trPr>
          <w:gridAfter w:val="1"/>
          <w:wAfter w:w="16" w:type="pct"/>
        </w:trPr>
        <w:tc>
          <w:tcPr>
            <w:tcW w:w="1686" w:type="pct"/>
            <w:shd w:val="pct10" w:color="auto" w:fill="FFFFFF"/>
            <w:vAlign w:val="center"/>
          </w:tcPr>
          <w:p w14:paraId="4FE3EFBF"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806" w:type="pct"/>
            <w:shd w:val="clear" w:color="auto" w:fill="auto"/>
          </w:tcPr>
          <w:p w14:paraId="76715CA2"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5FBA26B" w14:textId="77777777" w:rsidR="00152492" w:rsidRDefault="00152492" w:rsidP="001430D2">
            <w:pPr>
              <w:jc w:val="right"/>
              <w:rPr>
                <w:rFonts w:ascii="宋体" w:eastAsia="宋体" w:hAnsi="宋体" w:cs="Times New Roman"/>
                <w:sz w:val="18"/>
                <w:szCs w:val="18"/>
              </w:rPr>
            </w:pPr>
          </w:p>
        </w:tc>
        <w:tc>
          <w:tcPr>
            <w:tcW w:w="881" w:type="pct"/>
            <w:gridSpan w:val="2"/>
          </w:tcPr>
          <w:p w14:paraId="5192CE8B" w14:textId="77777777" w:rsidR="00152492" w:rsidRDefault="00152492" w:rsidP="001430D2">
            <w:pPr>
              <w:jc w:val="right"/>
              <w:rPr>
                <w:rFonts w:ascii="宋体" w:eastAsia="宋体" w:hAnsi="宋体" w:cs="Times New Roman"/>
                <w:sz w:val="18"/>
                <w:szCs w:val="18"/>
              </w:rPr>
            </w:pPr>
          </w:p>
        </w:tc>
        <w:tc>
          <w:tcPr>
            <w:tcW w:w="881" w:type="pct"/>
            <w:gridSpan w:val="2"/>
          </w:tcPr>
          <w:p w14:paraId="080A8517" w14:textId="77777777" w:rsidR="00152492" w:rsidRDefault="00152492" w:rsidP="001430D2">
            <w:pPr>
              <w:jc w:val="right"/>
              <w:rPr>
                <w:rFonts w:ascii="宋体" w:eastAsia="宋体" w:hAnsi="宋体" w:cs="Times New Roman"/>
                <w:sz w:val="18"/>
                <w:szCs w:val="18"/>
              </w:rPr>
            </w:pPr>
          </w:p>
        </w:tc>
      </w:tr>
      <w:tr w:rsidR="00152492" w14:paraId="0F899D75" w14:textId="77777777" w:rsidTr="001430D2">
        <w:trPr>
          <w:gridAfter w:val="1"/>
          <w:wAfter w:w="16" w:type="pct"/>
        </w:trPr>
        <w:tc>
          <w:tcPr>
            <w:tcW w:w="1686" w:type="pct"/>
            <w:shd w:val="pct10" w:color="auto" w:fill="FFFFFF"/>
            <w:vAlign w:val="center"/>
          </w:tcPr>
          <w:p w14:paraId="22B4154E"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806" w:type="pct"/>
            <w:shd w:val="clear" w:color="auto" w:fill="auto"/>
          </w:tcPr>
          <w:p w14:paraId="71A2234E"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4315C99" w14:textId="77777777" w:rsidR="00152492" w:rsidRDefault="00152492" w:rsidP="001430D2">
            <w:pPr>
              <w:jc w:val="right"/>
              <w:rPr>
                <w:rFonts w:ascii="宋体" w:eastAsia="宋体" w:hAnsi="宋体" w:cs="Times New Roman"/>
                <w:sz w:val="18"/>
                <w:szCs w:val="18"/>
              </w:rPr>
            </w:pPr>
          </w:p>
        </w:tc>
        <w:tc>
          <w:tcPr>
            <w:tcW w:w="881" w:type="pct"/>
            <w:gridSpan w:val="2"/>
          </w:tcPr>
          <w:p w14:paraId="24BA3DC3" w14:textId="77777777" w:rsidR="00152492" w:rsidRDefault="00152492" w:rsidP="001430D2">
            <w:pPr>
              <w:jc w:val="right"/>
              <w:rPr>
                <w:rFonts w:ascii="宋体" w:eastAsia="宋体" w:hAnsi="宋体" w:cs="Times New Roman"/>
                <w:sz w:val="18"/>
                <w:szCs w:val="18"/>
              </w:rPr>
            </w:pPr>
          </w:p>
        </w:tc>
        <w:tc>
          <w:tcPr>
            <w:tcW w:w="881" w:type="pct"/>
            <w:gridSpan w:val="2"/>
          </w:tcPr>
          <w:p w14:paraId="17E03623" w14:textId="77777777" w:rsidR="00152492" w:rsidRDefault="00152492" w:rsidP="001430D2">
            <w:pPr>
              <w:jc w:val="right"/>
              <w:rPr>
                <w:rFonts w:ascii="宋体" w:eastAsia="宋体" w:hAnsi="宋体" w:cs="Times New Roman"/>
                <w:sz w:val="18"/>
                <w:szCs w:val="18"/>
              </w:rPr>
            </w:pPr>
          </w:p>
        </w:tc>
      </w:tr>
      <w:tr w:rsidR="00152492" w14:paraId="0437C873" w14:textId="77777777" w:rsidTr="001430D2">
        <w:trPr>
          <w:gridAfter w:val="1"/>
          <w:wAfter w:w="16" w:type="pct"/>
        </w:trPr>
        <w:tc>
          <w:tcPr>
            <w:tcW w:w="1686" w:type="pct"/>
            <w:shd w:val="pct10" w:color="auto" w:fill="FFFFFF"/>
            <w:vAlign w:val="center"/>
          </w:tcPr>
          <w:p w14:paraId="2D6A4295"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806" w:type="pct"/>
            <w:shd w:val="clear" w:color="auto" w:fill="auto"/>
          </w:tcPr>
          <w:p w14:paraId="608926FE"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8A9C873" w14:textId="77777777" w:rsidR="00152492" w:rsidRDefault="00152492" w:rsidP="001430D2">
            <w:pPr>
              <w:jc w:val="right"/>
              <w:rPr>
                <w:rFonts w:ascii="宋体" w:eastAsia="宋体" w:hAnsi="宋体" w:cs="Times New Roman"/>
                <w:sz w:val="18"/>
                <w:szCs w:val="18"/>
              </w:rPr>
            </w:pPr>
          </w:p>
        </w:tc>
        <w:tc>
          <w:tcPr>
            <w:tcW w:w="881" w:type="pct"/>
            <w:gridSpan w:val="2"/>
          </w:tcPr>
          <w:p w14:paraId="747BA603" w14:textId="77777777" w:rsidR="00152492" w:rsidRDefault="00152492" w:rsidP="001430D2">
            <w:pPr>
              <w:jc w:val="right"/>
              <w:rPr>
                <w:rFonts w:ascii="宋体" w:eastAsia="宋体" w:hAnsi="宋体" w:cs="Times New Roman"/>
                <w:sz w:val="18"/>
                <w:szCs w:val="18"/>
              </w:rPr>
            </w:pPr>
          </w:p>
        </w:tc>
        <w:tc>
          <w:tcPr>
            <w:tcW w:w="881" w:type="pct"/>
            <w:gridSpan w:val="2"/>
          </w:tcPr>
          <w:p w14:paraId="469CB0CF" w14:textId="77777777" w:rsidR="00152492" w:rsidRDefault="00152492" w:rsidP="001430D2">
            <w:pPr>
              <w:jc w:val="right"/>
              <w:rPr>
                <w:rFonts w:ascii="宋体" w:eastAsia="宋体" w:hAnsi="宋体" w:cs="Times New Roman"/>
                <w:sz w:val="18"/>
                <w:szCs w:val="18"/>
              </w:rPr>
            </w:pPr>
          </w:p>
        </w:tc>
      </w:tr>
      <w:tr w:rsidR="00152492" w14:paraId="29DAB07D" w14:textId="77777777" w:rsidTr="001430D2">
        <w:trPr>
          <w:gridAfter w:val="1"/>
          <w:wAfter w:w="16" w:type="pct"/>
        </w:trPr>
        <w:tc>
          <w:tcPr>
            <w:tcW w:w="1686" w:type="pct"/>
            <w:shd w:val="pct10" w:color="auto" w:fill="FFFFFF"/>
            <w:vAlign w:val="center"/>
          </w:tcPr>
          <w:p w14:paraId="6B118FAF"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806" w:type="pct"/>
            <w:shd w:val="clear" w:color="auto" w:fill="auto"/>
          </w:tcPr>
          <w:p w14:paraId="1BC21759"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0068508" w14:textId="77777777" w:rsidR="00152492" w:rsidRDefault="00152492" w:rsidP="001430D2">
            <w:pPr>
              <w:jc w:val="right"/>
              <w:rPr>
                <w:rFonts w:ascii="宋体" w:eastAsia="宋体" w:hAnsi="宋体" w:cs="Times New Roman"/>
                <w:sz w:val="18"/>
                <w:szCs w:val="18"/>
              </w:rPr>
            </w:pPr>
          </w:p>
        </w:tc>
        <w:tc>
          <w:tcPr>
            <w:tcW w:w="881" w:type="pct"/>
            <w:gridSpan w:val="2"/>
          </w:tcPr>
          <w:p w14:paraId="152A3344" w14:textId="77777777" w:rsidR="00152492" w:rsidRDefault="00152492" w:rsidP="001430D2">
            <w:pPr>
              <w:jc w:val="right"/>
              <w:rPr>
                <w:rFonts w:ascii="宋体" w:eastAsia="宋体" w:hAnsi="宋体" w:cs="Times New Roman"/>
                <w:sz w:val="18"/>
                <w:szCs w:val="18"/>
              </w:rPr>
            </w:pPr>
          </w:p>
        </w:tc>
        <w:tc>
          <w:tcPr>
            <w:tcW w:w="881" w:type="pct"/>
            <w:gridSpan w:val="2"/>
          </w:tcPr>
          <w:p w14:paraId="0EFD6364" w14:textId="77777777" w:rsidR="00152492" w:rsidRDefault="00152492" w:rsidP="001430D2">
            <w:pPr>
              <w:jc w:val="right"/>
              <w:rPr>
                <w:rFonts w:ascii="宋体" w:eastAsia="宋体" w:hAnsi="宋体" w:cs="Times New Roman"/>
                <w:sz w:val="18"/>
                <w:szCs w:val="18"/>
              </w:rPr>
            </w:pPr>
          </w:p>
        </w:tc>
      </w:tr>
      <w:tr w:rsidR="00152492" w14:paraId="1D4C807D" w14:textId="77777777" w:rsidTr="001430D2">
        <w:trPr>
          <w:gridAfter w:val="1"/>
          <w:wAfter w:w="16" w:type="pct"/>
        </w:trPr>
        <w:tc>
          <w:tcPr>
            <w:tcW w:w="1686" w:type="pct"/>
            <w:shd w:val="pct10" w:color="auto" w:fill="FFFFFF"/>
            <w:vAlign w:val="center"/>
          </w:tcPr>
          <w:p w14:paraId="45B185CB"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1.少数股东损益（净亏损以“-”号填列）</w:t>
            </w:r>
          </w:p>
        </w:tc>
        <w:tc>
          <w:tcPr>
            <w:tcW w:w="806" w:type="pct"/>
            <w:shd w:val="clear" w:color="auto" w:fill="auto"/>
          </w:tcPr>
          <w:p w14:paraId="466690F7"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67D433DD" w14:textId="77777777" w:rsidR="00152492" w:rsidRDefault="00152492" w:rsidP="001430D2">
            <w:pPr>
              <w:jc w:val="right"/>
              <w:rPr>
                <w:rFonts w:ascii="宋体" w:eastAsia="宋体" w:hAnsi="宋体" w:cs="Times New Roman"/>
                <w:sz w:val="18"/>
                <w:szCs w:val="18"/>
              </w:rPr>
            </w:pPr>
          </w:p>
        </w:tc>
        <w:tc>
          <w:tcPr>
            <w:tcW w:w="881" w:type="pct"/>
            <w:gridSpan w:val="2"/>
          </w:tcPr>
          <w:p w14:paraId="52D680D9" w14:textId="77777777" w:rsidR="00152492" w:rsidRDefault="00152492" w:rsidP="001430D2">
            <w:pPr>
              <w:jc w:val="right"/>
              <w:rPr>
                <w:rFonts w:ascii="宋体" w:eastAsia="宋体" w:hAnsi="宋体" w:cs="Times New Roman"/>
                <w:sz w:val="18"/>
                <w:szCs w:val="18"/>
              </w:rPr>
            </w:pPr>
          </w:p>
        </w:tc>
        <w:tc>
          <w:tcPr>
            <w:tcW w:w="881" w:type="pct"/>
            <w:gridSpan w:val="2"/>
          </w:tcPr>
          <w:p w14:paraId="0A19DD53" w14:textId="77777777" w:rsidR="00152492" w:rsidRDefault="00152492" w:rsidP="001430D2">
            <w:pPr>
              <w:jc w:val="right"/>
              <w:rPr>
                <w:rFonts w:ascii="宋体" w:eastAsia="宋体" w:hAnsi="宋体" w:cs="Times New Roman"/>
                <w:sz w:val="18"/>
                <w:szCs w:val="18"/>
              </w:rPr>
            </w:pPr>
          </w:p>
        </w:tc>
      </w:tr>
      <w:tr w:rsidR="00152492" w14:paraId="44AC5CE6" w14:textId="77777777" w:rsidTr="001430D2">
        <w:trPr>
          <w:gridAfter w:val="1"/>
          <w:wAfter w:w="16" w:type="pct"/>
        </w:trPr>
        <w:tc>
          <w:tcPr>
            <w:tcW w:w="1686" w:type="pct"/>
            <w:shd w:val="pct10" w:color="auto" w:fill="FFFFFF"/>
            <w:vAlign w:val="center"/>
          </w:tcPr>
          <w:p w14:paraId="1AE9EBE4"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2.归属于母公司所有者的净利润（净亏损以“-”号填列）</w:t>
            </w:r>
          </w:p>
        </w:tc>
        <w:tc>
          <w:tcPr>
            <w:tcW w:w="806" w:type="pct"/>
            <w:shd w:val="clear" w:color="auto" w:fill="auto"/>
          </w:tcPr>
          <w:p w14:paraId="1B0B5150"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1C3B287B" w14:textId="77777777" w:rsidR="00152492" w:rsidRDefault="00152492" w:rsidP="001430D2">
            <w:pPr>
              <w:jc w:val="right"/>
              <w:rPr>
                <w:rFonts w:ascii="宋体" w:eastAsia="宋体" w:hAnsi="宋体" w:cs="Times New Roman"/>
                <w:sz w:val="18"/>
                <w:szCs w:val="18"/>
              </w:rPr>
            </w:pPr>
          </w:p>
        </w:tc>
        <w:tc>
          <w:tcPr>
            <w:tcW w:w="881" w:type="pct"/>
            <w:gridSpan w:val="2"/>
          </w:tcPr>
          <w:p w14:paraId="248CB5ED" w14:textId="77777777" w:rsidR="00152492" w:rsidRDefault="00152492" w:rsidP="001430D2">
            <w:pPr>
              <w:jc w:val="right"/>
              <w:rPr>
                <w:rFonts w:ascii="宋体" w:eastAsia="宋体" w:hAnsi="宋体" w:cs="Times New Roman"/>
                <w:sz w:val="18"/>
                <w:szCs w:val="18"/>
              </w:rPr>
            </w:pPr>
          </w:p>
        </w:tc>
        <w:tc>
          <w:tcPr>
            <w:tcW w:w="881" w:type="pct"/>
            <w:gridSpan w:val="2"/>
          </w:tcPr>
          <w:p w14:paraId="452C0443" w14:textId="77777777" w:rsidR="00152492" w:rsidRDefault="00152492" w:rsidP="001430D2">
            <w:pPr>
              <w:jc w:val="right"/>
              <w:rPr>
                <w:rFonts w:ascii="宋体" w:eastAsia="宋体" w:hAnsi="宋体" w:cs="Times New Roman"/>
                <w:sz w:val="18"/>
                <w:szCs w:val="18"/>
              </w:rPr>
            </w:pPr>
          </w:p>
        </w:tc>
      </w:tr>
      <w:tr w:rsidR="00152492" w14:paraId="2A540E36" w14:textId="77777777" w:rsidTr="001430D2">
        <w:trPr>
          <w:gridAfter w:val="1"/>
          <w:wAfter w:w="16" w:type="pct"/>
        </w:trPr>
        <w:tc>
          <w:tcPr>
            <w:tcW w:w="1686" w:type="pct"/>
            <w:shd w:val="pct10" w:color="auto" w:fill="FFFFFF"/>
            <w:vAlign w:val="center"/>
          </w:tcPr>
          <w:p w14:paraId="2374C63D"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806" w:type="pct"/>
            <w:shd w:val="clear" w:color="auto" w:fill="auto"/>
          </w:tcPr>
          <w:p w14:paraId="51E5CE1A"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820A145" w14:textId="77777777" w:rsidR="00152492" w:rsidRDefault="00152492" w:rsidP="001430D2">
            <w:pPr>
              <w:jc w:val="right"/>
              <w:rPr>
                <w:rFonts w:ascii="宋体" w:eastAsia="宋体" w:hAnsi="宋体" w:cs="Times New Roman"/>
                <w:sz w:val="18"/>
                <w:szCs w:val="18"/>
              </w:rPr>
            </w:pPr>
          </w:p>
        </w:tc>
        <w:tc>
          <w:tcPr>
            <w:tcW w:w="881" w:type="pct"/>
            <w:gridSpan w:val="2"/>
          </w:tcPr>
          <w:p w14:paraId="16D7CE81" w14:textId="77777777" w:rsidR="00152492" w:rsidRDefault="00152492" w:rsidP="001430D2">
            <w:pPr>
              <w:jc w:val="right"/>
              <w:rPr>
                <w:rFonts w:ascii="宋体" w:eastAsia="宋体" w:hAnsi="宋体" w:cs="Times New Roman"/>
                <w:sz w:val="18"/>
                <w:szCs w:val="18"/>
              </w:rPr>
            </w:pPr>
          </w:p>
        </w:tc>
        <w:tc>
          <w:tcPr>
            <w:tcW w:w="881" w:type="pct"/>
            <w:gridSpan w:val="2"/>
          </w:tcPr>
          <w:p w14:paraId="7019D6D8" w14:textId="77777777" w:rsidR="00152492" w:rsidRDefault="00152492" w:rsidP="001430D2">
            <w:pPr>
              <w:jc w:val="right"/>
              <w:rPr>
                <w:rFonts w:ascii="宋体" w:eastAsia="宋体" w:hAnsi="宋体" w:cs="Times New Roman"/>
                <w:sz w:val="18"/>
                <w:szCs w:val="18"/>
              </w:rPr>
            </w:pPr>
          </w:p>
        </w:tc>
      </w:tr>
      <w:tr w:rsidR="00152492" w14:paraId="67779D31" w14:textId="77777777" w:rsidTr="001430D2">
        <w:trPr>
          <w:gridAfter w:val="1"/>
          <w:wAfter w:w="16" w:type="pct"/>
        </w:trPr>
        <w:tc>
          <w:tcPr>
            <w:tcW w:w="1686" w:type="pct"/>
            <w:shd w:val="pct10" w:color="auto" w:fill="FFFFFF"/>
            <w:vAlign w:val="center"/>
          </w:tcPr>
          <w:p w14:paraId="75B1FD4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（一）归属于母公司所有者的其他综合收益的税后净额</w:t>
            </w:r>
          </w:p>
        </w:tc>
        <w:tc>
          <w:tcPr>
            <w:tcW w:w="806" w:type="pct"/>
            <w:shd w:val="clear" w:color="auto" w:fill="auto"/>
          </w:tcPr>
          <w:p w14:paraId="484DF6C4"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20087C1" w14:textId="77777777" w:rsidR="00152492" w:rsidRDefault="00152492" w:rsidP="001430D2">
            <w:pPr>
              <w:jc w:val="right"/>
              <w:rPr>
                <w:rFonts w:ascii="宋体" w:eastAsia="宋体" w:hAnsi="宋体" w:cs="Times New Roman"/>
                <w:sz w:val="18"/>
                <w:szCs w:val="18"/>
              </w:rPr>
            </w:pPr>
          </w:p>
        </w:tc>
        <w:tc>
          <w:tcPr>
            <w:tcW w:w="881" w:type="pct"/>
            <w:gridSpan w:val="2"/>
          </w:tcPr>
          <w:p w14:paraId="1964ED0E" w14:textId="77777777" w:rsidR="00152492" w:rsidRDefault="00152492" w:rsidP="001430D2">
            <w:pPr>
              <w:jc w:val="right"/>
              <w:rPr>
                <w:rFonts w:ascii="宋体" w:eastAsia="宋体" w:hAnsi="宋体" w:cs="Times New Roman"/>
                <w:sz w:val="18"/>
                <w:szCs w:val="18"/>
              </w:rPr>
            </w:pPr>
          </w:p>
        </w:tc>
        <w:tc>
          <w:tcPr>
            <w:tcW w:w="881" w:type="pct"/>
            <w:gridSpan w:val="2"/>
          </w:tcPr>
          <w:p w14:paraId="4FE6E1F7" w14:textId="77777777" w:rsidR="00152492" w:rsidRDefault="00152492" w:rsidP="001430D2">
            <w:pPr>
              <w:jc w:val="right"/>
              <w:rPr>
                <w:rFonts w:ascii="宋体" w:eastAsia="宋体" w:hAnsi="宋体" w:cs="Times New Roman"/>
                <w:sz w:val="18"/>
                <w:szCs w:val="18"/>
              </w:rPr>
            </w:pPr>
          </w:p>
        </w:tc>
      </w:tr>
      <w:tr w:rsidR="00152492" w14:paraId="6DCDC5B9" w14:textId="77777777" w:rsidTr="001430D2">
        <w:trPr>
          <w:gridAfter w:val="1"/>
          <w:wAfter w:w="16" w:type="pct"/>
        </w:trPr>
        <w:tc>
          <w:tcPr>
            <w:tcW w:w="1686" w:type="pct"/>
            <w:shd w:val="pct10" w:color="auto" w:fill="FFFFFF"/>
            <w:vAlign w:val="center"/>
          </w:tcPr>
          <w:p w14:paraId="72D6402F"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不能重分类进损益的其他综合收益</w:t>
            </w:r>
          </w:p>
        </w:tc>
        <w:tc>
          <w:tcPr>
            <w:tcW w:w="806" w:type="pct"/>
            <w:shd w:val="clear" w:color="auto" w:fill="auto"/>
          </w:tcPr>
          <w:p w14:paraId="20692DAF"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E0A478C" w14:textId="77777777" w:rsidR="00152492" w:rsidRDefault="00152492" w:rsidP="001430D2">
            <w:pPr>
              <w:jc w:val="right"/>
              <w:rPr>
                <w:rFonts w:ascii="宋体" w:eastAsia="宋体" w:hAnsi="宋体" w:cs="Times New Roman"/>
                <w:sz w:val="18"/>
                <w:szCs w:val="18"/>
              </w:rPr>
            </w:pPr>
          </w:p>
        </w:tc>
        <w:tc>
          <w:tcPr>
            <w:tcW w:w="881" w:type="pct"/>
            <w:gridSpan w:val="2"/>
          </w:tcPr>
          <w:p w14:paraId="6B67AFCE" w14:textId="77777777" w:rsidR="00152492" w:rsidRDefault="00152492" w:rsidP="001430D2">
            <w:pPr>
              <w:jc w:val="right"/>
              <w:rPr>
                <w:rFonts w:ascii="宋体" w:eastAsia="宋体" w:hAnsi="宋体" w:cs="Times New Roman"/>
                <w:sz w:val="18"/>
                <w:szCs w:val="18"/>
              </w:rPr>
            </w:pPr>
          </w:p>
        </w:tc>
        <w:tc>
          <w:tcPr>
            <w:tcW w:w="881" w:type="pct"/>
            <w:gridSpan w:val="2"/>
          </w:tcPr>
          <w:p w14:paraId="03D06C0C" w14:textId="77777777" w:rsidR="00152492" w:rsidRDefault="00152492" w:rsidP="001430D2">
            <w:pPr>
              <w:jc w:val="right"/>
              <w:rPr>
                <w:rFonts w:ascii="宋体" w:eastAsia="宋体" w:hAnsi="宋体" w:cs="Times New Roman"/>
                <w:sz w:val="18"/>
                <w:szCs w:val="18"/>
              </w:rPr>
            </w:pPr>
          </w:p>
        </w:tc>
      </w:tr>
      <w:tr w:rsidR="00152492" w14:paraId="2FAB0346" w14:textId="77777777" w:rsidTr="001430D2">
        <w:trPr>
          <w:gridAfter w:val="1"/>
          <w:wAfter w:w="16" w:type="pct"/>
        </w:trPr>
        <w:tc>
          <w:tcPr>
            <w:tcW w:w="1686" w:type="pct"/>
            <w:shd w:val="pct10" w:color="auto" w:fill="FFFFFF"/>
            <w:vAlign w:val="center"/>
          </w:tcPr>
          <w:p w14:paraId="0A27415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806" w:type="pct"/>
            <w:shd w:val="clear" w:color="auto" w:fill="auto"/>
          </w:tcPr>
          <w:p w14:paraId="1F029F9E" w14:textId="77777777" w:rsidR="00152492" w:rsidRDefault="00152492" w:rsidP="001430D2">
            <w:pPr>
              <w:jc w:val="right"/>
              <w:rPr>
                <w:rFonts w:ascii="宋体" w:eastAsia="宋体" w:hAnsi="宋体" w:cs="Times New Roman"/>
                <w:sz w:val="18"/>
                <w:szCs w:val="18"/>
              </w:rPr>
            </w:pPr>
          </w:p>
        </w:tc>
        <w:tc>
          <w:tcPr>
            <w:tcW w:w="730" w:type="pct"/>
          </w:tcPr>
          <w:p w14:paraId="42B23149" w14:textId="77777777" w:rsidR="00152492" w:rsidRDefault="00152492" w:rsidP="001430D2">
            <w:pPr>
              <w:jc w:val="right"/>
              <w:rPr>
                <w:rFonts w:ascii="宋体" w:eastAsia="宋体" w:hAnsi="宋体" w:cs="Times New Roman"/>
                <w:sz w:val="18"/>
                <w:szCs w:val="18"/>
              </w:rPr>
            </w:pPr>
          </w:p>
        </w:tc>
        <w:tc>
          <w:tcPr>
            <w:tcW w:w="881" w:type="pct"/>
            <w:gridSpan w:val="2"/>
          </w:tcPr>
          <w:p w14:paraId="4919A2E6"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778B222D" w14:textId="77777777" w:rsidR="00152492" w:rsidRDefault="00152492" w:rsidP="001430D2">
            <w:pPr>
              <w:jc w:val="right"/>
              <w:rPr>
                <w:rFonts w:ascii="宋体" w:eastAsia="宋体" w:hAnsi="宋体" w:cs="Times New Roman"/>
                <w:sz w:val="18"/>
                <w:szCs w:val="18"/>
              </w:rPr>
            </w:pPr>
          </w:p>
        </w:tc>
      </w:tr>
      <w:tr w:rsidR="00152492" w14:paraId="321D150F" w14:textId="77777777" w:rsidTr="001430D2">
        <w:trPr>
          <w:gridAfter w:val="1"/>
          <w:wAfter w:w="16" w:type="pct"/>
        </w:trPr>
        <w:tc>
          <w:tcPr>
            <w:tcW w:w="1686" w:type="pct"/>
            <w:shd w:val="pct10" w:color="auto" w:fill="FFFFFF"/>
            <w:vAlign w:val="center"/>
          </w:tcPr>
          <w:p w14:paraId="4EA94FB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hint="eastAsia"/>
                <w:sz w:val="18"/>
                <w:szCs w:val="18"/>
              </w:rPr>
              <w:t>）</w:t>
            </w:r>
            <w:r>
              <w:rPr>
                <w:rFonts w:ascii="宋体" w:eastAsia="宋体" w:hAnsi="宋体" w:cs="Times New Roman" w:hint="eastAsia"/>
                <w:sz w:val="18"/>
                <w:szCs w:val="18"/>
              </w:rPr>
              <w:t>权益法下不能转损益的其他综合收益</w:t>
            </w:r>
          </w:p>
        </w:tc>
        <w:tc>
          <w:tcPr>
            <w:tcW w:w="806" w:type="pct"/>
            <w:shd w:val="clear" w:color="auto" w:fill="auto"/>
          </w:tcPr>
          <w:p w14:paraId="50635381" w14:textId="77777777" w:rsidR="00152492" w:rsidRDefault="00152492" w:rsidP="001430D2">
            <w:pPr>
              <w:jc w:val="right"/>
              <w:rPr>
                <w:rFonts w:ascii="宋体" w:eastAsia="宋体" w:hAnsi="宋体" w:cs="Times New Roman"/>
                <w:sz w:val="18"/>
                <w:szCs w:val="18"/>
              </w:rPr>
            </w:pPr>
          </w:p>
        </w:tc>
        <w:tc>
          <w:tcPr>
            <w:tcW w:w="730" w:type="pct"/>
          </w:tcPr>
          <w:p w14:paraId="0D874EAA" w14:textId="77777777" w:rsidR="00152492" w:rsidRDefault="00152492" w:rsidP="001430D2">
            <w:pPr>
              <w:jc w:val="right"/>
              <w:rPr>
                <w:rFonts w:ascii="宋体" w:eastAsia="宋体" w:hAnsi="宋体" w:cs="Times New Roman"/>
                <w:sz w:val="18"/>
                <w:szCs w:val="18"/>
              </w:rPr>
            </w:pPr>
          </w:p>
        </w:tc>
        <w:tc>
          <w:tcPr>
            <w:tcW w:w="881" w:type="pct"/>
            <w:gridSpan w:val="2"/>
          </w:tcPr>
          <w:p w14:paraId="1AE17839"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56CDD97B" w14:textId="77777777" w:rsidR="00152492" w:rsidRDefault="00152492" w:rsidP="001430D2">
            <w:pPr>
              <w:jc w:val="right"/>
              <w:rPr>
                <w:rFonts w:ascii="宋体" w:eastAsia="宋体" w:hAnsi="宋体" w:cs="Times New Roman"/>
                <w:sz w:val="18"/>
                <w:szCs w:val="18"/>
              </w:rPr>
            </w:pPr>
          </w:p>
        </w:tc>
      </w:tr>
      <w:tr w:rsidR="00152492" w14:paraId="031CF8E2" w14:textId="77777777" w:rsidTr="001430D2">
        <w:trPr>
          <w:gridAfter w:val="1"/>
          <w:wAfter w:w="16" w:type="pct"/>
        </w:trPr>
        <w:tc>
          <w:tcPr>
            <w:tcW w:w="1686" w:type="pct"/>
            <w:shd w:val="pct10" w:color="auto" w:fill="FFFFFF"/>
          </w:tcPr>
          <w:p w14:paraId="20BD9DF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Calibri" w:eastAsia="宋体" w:hAnsi="Calibri" w:cs="Times New Roman"/>
                <w:sz w:val="18"/>
                <w:szCs w:val="18"/>
              </w:rPr>
              <w:t>3</w:t>
            </w:r>
            <w:r>
              <w:rPr>
                <w:rFonts w:ascii="Calibri" w:eastAsia="宋体" w:hAnsi="Calibri" w:cs="Times New Roman" w:hint="eastAsia"/>
                <w:sz w:val="18"/>
                <w:szCs w:val="18"/>
              </w:rPr>
              <w:t>）其他权益工具投资公允价值变动</w:t>
            </w:r>
          </w:p>
        </w:tc>
        <w:tc>
          <w:tcPr>
            <w:tcW w:w="806" w:type="pct"/>
            <w:shd w:val="clear" w:color="auto" w:fill="auto"/>
          </w:tcPr>
          <w:p w14:paraId="2561EB71" w14:textId="77777777" w:rsidR="00152492" w:rsidRDefault="00152492" w:rsidP="001430D2">
            <w:pPr>
              <w:jc w:val="right"/>
              <w:rPr>
                <w:rFonts w:ascii="宋体" w:eastAsia="宋体" w:hAnsi="宋体" w:cs="Times New Roman"/>
                <w:sz w:val="18"/>
                <w:szCs w:val="18"/>
              </w:rPr>
            </w:pPr>
          </w:p>
        </w:tc>
        <w:tc>
          <w:tcPr>
            <w:tcW w:w="730" w:type="pct"/>
          </w:tcPr>
          <w:p w14:paraId="3892184E" w14:textId="77777777" w:rsidR="00152492" w:rsidRDefault="00152492" w:rsidP="001430D2">
            <w:pPr>
              <w:jc w:val="right"/>
              <w:rPr>
                <w:rFonts w:ascii="宋体" w:eastAsia="宋体" w:hAnsi="宋体" w:cs="Times New Roman"/>
                <w:sz w:val="18"/>
                <w:szCs w:val="18"/>
              </w:rPr>
            </w:pPr>
          </w:p>
        </w:tc>
        <w:tc>
          <w:tcPr>
            <w:tcW w:w="881" w:type="pct"/>
            <w:gridSpan w:val="2"/>
          </w:tcPr>
          <w:p w14:paraId="57BB4266"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45EF29A2" w14:textId="77777777" w:rsidR="00152492" w:rsidRDefault="00152492" w:rsidP="001430D2">
            <w:pPr>
              <w:jc w:val="right"/>
              <w:rPr>
                <w:rFonts w:ascii="宋体" w:eastAsia="宋体" w:hAnsi="宋体" w:cs="Times New Roman"/>
                <w:sz w:val="18"/>
                <w:szCs w:val="18"/>
              </w:rPr>
            </w:pPr>
          </w:p>
        </w:tc>
      </w:tr>
      <w:tr w:rsidR="00152492" w14:paraId="532148A2" w14:textId="77777777" w:rsidTr="001430D2">
        <w:trPr>
          <w:gridAfter w:val="1"/>
          <w:wAfter w:w="16" w:type="pct"/>
        </w:trPr>
        <w:tc>
          <w:tcPr>
            <w:tcW w:w="1686" w:type="pct"/>
            <w:shd w:val="pct10" w:color="auto" w:fill="FFFFFF"/>
          </w:tcPr>
          <w:p w14:paraId="09849F1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Calibri" w:eastAsia="宋体" w:hAnsi="Calibri" w:cs="Times New Roman"/>
                <w:sz w:val="18"/>
                <w:szCs w:val="18"/>
              </w:rPr>
              <w:t>4</w:t>
            </w:r>
            <w:r>
              <w:rPr>
                <w:rFonts w:ascii="Calibri" w:eastAsia="宋体" w:hAnsi="Calibri" w:cs="Times New Roman" w:hint="eastAsia"/>
                <w:sz w:val="18"/>
                <w:szCs w:val="18"/>
              </w:rPr>
              <w:t>）企业自身信用风险公允价值变动</w:t>
            </w:r>
          </w:p>
        </w:tc>
        <w:tc>
          <w:tcPr>
            <w:tcW w:w="806" w:type="pct"/>
            <w:shd w:val="clear" w:color="auto" w:fill="auto"/>
          </w:tcPr>
          <w:p w14:paraId="3FD7F68C" w14:textId="77777777" w:rsidR="00152492" w:rsidRDefault="00152492" w:rsidP="001430D2">
            <w:pPr>
              <w:jc w:val="right"/>
              <w:rPr>
                <w:rFonts w:ascii="宋体" w:eastAsia="宋体" w:hAnsi="宋体" w:cs="Times New Roman"/>
                <w:sz w:val="18"/>
                <w:szCs w:val="18"/>
              </w:rPr>
            </w:pPr>
          </w:p>
        </w:tc>
        <w:tc>
          <w:tcPr>
            <w:tcW w:w="730" w:type="pct"/>
          </w:tcPr>
          <w:p w14:paraId="5B1A2460" w14:textId="77777777" w:rsidR="00152492" w:rsidRDefault="00152492" w:rsidP="001430D2">
            <w:pPr>
              <w:jc w:val="right"/>
              <w:rPr>
                <w:rFonts w:ascii="宋体" w:eastAsia="宋体" w:hAnsi="宋体" w:cs="Times New Roman"/>
                <w:sz w:val="18"/>
                <w:szCs w:val="18"/>
              </w:rPr>
            </w:pPr>
          </w:p>
        </w:tc>
        <w:tc>
          <w:tcPr>
            <w:tcW w:w="881" w:type="pct"/>
            <w:gridSpan w:val="2"/>
          </w:tcPr>
          <w:p w14:paraId="14F26B64"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330EA01D" w14:textId="77777777" w:rsidR="00152492" w:rsidRDefault="00152492" w:rsidP="001430D2">
            <w:pPr>
              <w:jc w:val="right"/>
              <w:rPr>
                <w:rFonts w:ascii="宋体" w:eastAsia="宋体" w:hAnsi="宋体" w:cs="Times New Roman"/>
                <w:sz w:val="18"/>
                <w:szCs w:val="18"/>
              </w:rPr>
            </w:pPr>
          </w:p>
        </w:tc>
      </w:tr>
      <w:tr w:rsidR="00152492" w14:paraId="28587F8B" w14:textId="77777777" w:rsidTr="001430D2">
        <w:trPr>
          <w:gridAfter w:val="1"/>
          <w:wAfter w:w="16" w:type="pct"/>
        </w:trPr>
        <w:tc>
          <w:tcPr>
            <w:tcW w:w="1686" w:type="pct"/>
            <w:shd w:val="pct10" w:color="auto" w:fill="FFFFFF"/>
          </w:tcPr>
          <w:p w14:paraId="3EEC4F5C" w14:textId="77777777" w:rsidR="00152492" w:rsidRDefault="00152492" w:rsidP="001430D2">
            <w:pPr>
              <w:rPr>
                <w:rFonts w:ascii="Calibri" w:eastAsia="宋体" w:hAnsi="Calibri" w:cs="Times New Roman"/>
                <w:sz w:val="18"/>
                <w:szCs w:val="18"/>
              </w:rPr>
            </w:pPr>
            <w:r>
              <w:rPr>
                <w:rFonts w:ascii="宋体" w:eastAsia="宋体" w:hAnsi="宋体" w:cs="Times New Roman" w:hint="eastAsia"/>
                <w:color w:val="000000"/>
                <w:sz w:val="18"/>
                <w:szCs w:val="18"/>
              </w:rPr>
              <w:t>（</w:t>
            </w:r>
            <w:r>
              <w:rPr>
                <w:rFonts w:ascii="宋体" w:eastAsia="宋体" w:hAnsi="宋体" w:cs="Times New Roman"/>
                <w:color w:val="000000"/>
                <w:sz w:val="18"/>
                <w:szCs w:val="18"/>
              </w:rPr>
              <w:t>5</w:t>
            </w:r>
            <w:r>
              <w:rPr>
                <w:rFonts w:ascii="宋体" w:eastAsia="宋体" w:hAnsi="宋体" w:cs="Times New Roman" w:hint="eastAsia"/>
                <w:color w:val="000000"/>
                <w:sz w:val="18"/>
                <w:szCs w:val="18"/>
              </w:rPr>
              <w:t>）其他</w:t>
            </w:r>
          </w:p>
        </w:tc>
        <w:tc>
          <w:tcPr>
            <w:tcW w:w="806" w:type="pct"/>
            <w:shd w:val="clear" w:color="auto" w:fill="auto"/>
          </w:tcPr>
          <w:p w14:paraId="0AAD5477" w14:textId="77777777" w:rsidR="00152492" w:rsidRDefault="00152492" w:rsidP="001430D2">
            <w:pPr>
              <w:jc w:val="right"/>
              <w:rPr>
                <w:rFonts w:ascii="宋体" w:eastAsia="宋体" w:hAnsi="宋体" w:cs="Times New Roman"/>
                <w:sz w:val="18"/>
                <w:szCs w:val="18"/>
              </w:rPr>
            </w:pPr>
          </w:p>
        </w:tc>
        <w:tc>
          <w:tcPr>
            <w:tcW w:w="730" w:type="pct"/>
          </w:tcPr>
          <w:p w14:paraId="368E1D1E" w14:textId="77777777" w:rsidR="00152492" w:rsidRDefault="00152492" w:rsidP="001430D2">
            <w:pPr>
              <w:jc w:val="right"/>
              <w:rPr>
                <w:rFonts w:ascii="宋体" w:eastAsia="宋体" w:hAnsi="宋体" w:cs="Times New Roman"/>
                <w:sz w:val="18"/>
                <w:szCs w:val="18"/>
              </w:rPr>
            </w:pPr>
          </w:p>
        </w:tc>
        <w:tc>
          <w:tcPr>
            <w:tcW w:w="881" w:type="pct"/>
            <w:gridSpan w:val="2"/>
          </w:tcPr>
          <w:p w14:paraId="04FFD11B"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6505BE0A" w14:textId="77777777" w:rsidR="00152492" w:rsidRDefault="00152492" w:rsidP="001430D2">
            <w:pPr>
              <w:jc w:val="right"/>
              <w:rPr>
                <w:rFonts w:ascii="宋体" w:eastAsia="宋体" w:hAnsi="宋体" w:cs="Times New Roman"/>
                <w:sz w:val="18"/>
                <w:szCs w:val="18"/>
              </w:rPr>
            </w:pPr>
          </w:p>
        </w:tc>
      </w:tr>
      <w:tr w:rsidR="00152492" w14:paraId="3694ED2C" w14:textId="77777777" w:rsidTr="001430D2">
        <w:trPr>
          <w:gridAfter w:val="1"/>
          <w:wAfter w:w="16" w:type="pct"/>
        </w:trPr>
        <w:tc>
          <w:tcPr>
            <w:tcW w:w="1686" w:type="pct"/>
            <w:shd w:val="pct10" w:color="auto" w:fill="FFFFFF"/>
            <w:vAlign w:val="center"/>
          </w:tcPr>
          <w:p w14:paraId="6621BF4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806" w:type="pct"/>
            <w:shd w:val="clear" w:color="auto" w:fill="auto"/>
          </w:tcPr>
          <w:p w14:paraId="37B3E115"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ACEB7C0" w14:textId="77777777" w:rsidR="00152492" w:rsidRDefault="00152492" w:rsidP="001430D2">
            <w:pPr>
              <w:jc w:val="right"/>
              <w:rPr>
                <w:rFonts w:ascii="宋体" w:eastAsia="宋体" w:hAnsi="宋体" w:cs="Times New Roman"/>
                <w:sz w:val="18"/>
                <w:szCs w:val="18"/>
              </w:rPr>
            </w:pPr>
          </w:p>
        </w:tc>
        <w:tc>
          <w:tcPr>
            <w:tcW w:w="881" w:type="pct"/>
            <w:gridSpan w:val="2"/>
          </w:tcPr>
          <w:p w14:paraId="376C016A" w14:textId="77777777" w:rsidR="00152492" w:rsidRDefault="00152492" w:rsidP="001430D2">
            <w:pPr>
              <w:jc w:val="right"/>
              <w:rPr>
                <w:rFonts w:ascii="宋体" w:eastAsia="宋体" w:hAnsi="宋体" w:cs="Times New Roman"/>
                <w:sz w:val="18"/>
                <w:szCs w:val="18"/>
              </w:rPr>
            </w:pPr>
          </w:p>
        </w:tc>
        <w:tc>
          <w:tcPr>
            <w:tcW w:w="881" w:type="pct"/>
            <w:gridSpan w:val="2"/>
          </w:tcPr>
          <w:p w14:paraId="457F0FFB" w14:textId="77777777" w:rsidR="00152492" w:rsidRDefault="00152492" w:rsidP="001430D2">
            <w:pPr>
              <w:jc w:val="right"/>
              <w:rPr>
                <w:rFonts w:ascii="宋体" w:eastAsia="宋体" w:hAnsi="宋体" w:cs="Times New Roman"/>
                <w:sz w:val="18"/>
                <w:szCs w:val="18"/>
              </w:rPr>
            </w:pPr>
          </w:p>
        </w:tc>
      </w:tr>
      <w:tr w:rsidR="00152492" w14:paraId="6997FCF8" w14:textId="77777777" w:rsidTr="001430D2">
        <w:trPr>
          <w:gridAfter w:val="1"/>
          <w:wAfter w:w="16" w:type="pct"/>
        </w:trPr>
        <w:tc>
          <w:tcPr>
            <w:tcW w:w="1686" w:type="pct"/>
            <w:shd w:val="pct10" w:color="auto" w:fill="FFFFFF"/>
            <w:vAlign w:val="center"/>
          </w:tcPr>
          <w:p w14:paraId="0A5B746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lastRenderedPageBreak/>
              <w:t>（1）权益法下可转损益的其他综合收益</w:t>
            </w:r>
          </w:p>
        </w:tc>
        <w:tc>
          <w:tcPr>
            <w:tcW w:w="806" w:type="pct"/>
            <w:shd w:val="clear" w:color="auto" w:fill="auto"/>
          </w:tcPr>
          <w:p w14:paraId="718E18FD" w14:textId="77777777" w:rsidR="00152492" w:rsidRDefault="00152492" w:rsidP="001430D2">
            <w:pPr>
              <w:jc w:val="right"/>
              <w:rPr>
                <w:rFonts w:ascii="宋体" w:eastAsia="宋体" w:hAnsi="宋体" w:cs="Times New Roman"/>
                <w:sz w:val="18"/>
                <w:szCs w:val="18"/>
              </w:rPr>
            </w:pPr>
          </w:p>
        </w:tc>
        <w:tc>
          <w:tcPr>
            <w:tcW w:w="730" w:type="pct"/>
          </w:tcPr>
          <w:p w14:paraId="7361A63B" w14:textId="77777777" w:rsidR="00152492" w:rsidRDefault="00152492" w:rsidP="001430D2">
            <w:pPr>
              <w:jc w:val="right"/>
              <w:rPr>
                <w:rFonts w:ascii="宋体" w:eastAsia="宋体" w:hAnsi="宋体" w:cs="Times New Roman"/>
                <w:sz w:val="18"/>
                <w:szCs w:val="18"/>
              </w:rPr>
            </w:pPr>
          </w:p>
        </w:tc>
        <w:tc>
          <w:tcPr>
            <w:tcW w:w="881" w:type="pct"/>
            <w:gridSpan w:val="2"/>
          </w:tcPr>
          <w:p w14:paraId="04331D3F"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37F5BE72" w14:textId="77777777" w:rsidR="00152492" w:rsidRDefault="00152492" w:rsidP="001430D2">
            <w:pPr>
              <w:jc w:val="right"/>
              <w:rPr>
                <w:rFonts w:ascii="宋体" w:eastAsia="宋体" w:hAnsi="宋体" w:cs="Times New Roman"/>
                <w:sz w:val="18"/>
                <w:szCs w:val="18"/>
              </w:rPr>
            </w:pPr>
          </w:p>
        </w:tc>
      </w:tr>
      <w:tr w:rsidR="00152492" w14:paraId="2F0D1B81" w14:textId="77777777" w:rsidTr="001430D2">
        <w:trPr>
          <w:gridAfter w:val="1"/>
          <w:wAfter w:w="16" w:type="pct"/>
        </w:trPr>
        <w:tc>
          <w:tcPr>
            <w:tcW w:w="1686" w:type="pct"/>
            <w:shd w:val="pct10" w:color="auto" w:fill="FFFFFF"/>
            <w:vAlign w:val="center"/>
          </w:tcPr>
          <w:p w14:paraId="06D0A2F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806" w:type="pct"/>
            <w:shd w:val="clear" w:color="auto" w:fill="auto"/>
          </w:tcPr>
          <w:p w14:paraId="0D08B4A7" w14:textId="77777777" w:rsidR="00152492" w:rsidRDefault="00152492" w:rsidP="001430D2">
            <w:pPr>
              <w:jc w:val="right"/>
              <w:rPr>
                <w:rFonts w:ascii="宋体" w:eastAsia="宋体" w:hAnsi="宋体" w:cs="Times New Roman"/>
                <w:sz w:val="18"/>
                <w:szCs w:val="18"/>
              </w:rPr>
            </w:pPr>
          </w:p>
        </w:tc>
        <w:tc>
          <w:tcPr>
            <w:tcW w:w="730" w:type="pct"/>
          </w:tcPr>
          <w:p w14:paraId="220712C2" w14:textId="77777777" w:rsidR="00152492" w:rsidRDefault="00152492" w:rsidP="001430D2">
            <w:pPr>
              <w:jc w:val="right"/>
              <w:rPr>
                <w:rFonts w:ascii="宋体" w:eastAsia="宋体" w:hAnsi="宋体" w:cs="Times New Roman"/>
                <w:sz w:val="18"/>
                <w:szCs w:val="18"/>
              </w:rPr>
            </w:pPr>
          </w:p>
        </w:tc>
        <w:tc>
          <w:tcPr>
            <w:tcW w:w="881" w:type="pct"/>
            <w:gridSpan w:val="2"/>
          </w:tcPr>
          <w:p w14:paraId="046756C6"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0B78A98C" w14:textId="77777777" w:rsidR="00152492" w:rsidRDefault="00152492" w:rsidP="001430D2">
            <w:pPr>
              <w:jc w:val="right"/>
              <w:rPr>
                <w:rFonts w:ascii="宋体" w:eastAsia="宋体" w:hAnsi="宋体" w:cs="Times New Roman"/>
                <w:sz w:val="18"/>
                <w:szCs w:val="18"/>
              </w:rPr>
            </w:pPr>
          </w:p>
        </w:tc>
      </w:tr>
      <w:tr w:rsidR="00152492" w14:paraId="4D9A065F" w14:textId="77777777" w:rsidTr="001430D2">
        <w:trPr>
          <w:gridAfter w:val="1"/>
          <w:wAfter w:w="16" w:type="pct"/>
        </w:trPr>
        <w:tc>
          <w:tcPr>
            <w:tcW w:w="1686" w:type="pct"/>
            <w:shd w:val="pct10" w:color="auto" w:fill="FFFFFF"/>
            <w:vAlign w:val="center"/>
          </w:tcPr>
          <w:p w14:paraId="24E4EDD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806" w:type="pct"/>
            <w:shd w:val="clear" w:color="auto" w:fill="auto"/>
          </w:tcPr>
          <w:p w14:paraId="7D844F7A" w14:textId="77777777" w:rsidR="00152492" w:rsidRDefault="00152492" w:rsidP="001430D2">
            <w:pPr>
              <w:jc w:val="right"/>
              <w:rPr>
                <w:rFonts w:ascii="宋体" w:eastAsia="宋体" w:hAnsi="宋体" w:cs="Times New Roman"/>
                <w:sz w:val="18"/>
                <w:szCs w:val="18"/>
              </w:rPr>
            </w:pPr>
          </w:p>
        </w:tc>
        <w:tc>
          <w:tcPr>
            <w:tcW w:w="730" w:type="pct"/>
          </w:tcPr>
          <w:p w14:paraId="57E9F261" w14:textId="77777777" w:rsidR="00152492" w:rsidRDefault="00152492" w:rsidP="001430D2">
            <w:pPr>
              <w:jc w:val="right"/>
              <w:rPr>
                <w:rFonts w:ascii="宋体" w:eastAsia="宋体" w:hAnsi="宋体" w:cs="Times New Roman"/>
                <w:sz w:val="18"/>
                <w:szCs w:val="18"/>
              </w:rPr>
            </w:pPr>
          </w:p>
        </w:tc>
        <w:tc>
          <w:tcPr>
            <w:tcW w:w="881" w:type="pct"/>
            <w:gridSpan w:val="2"/>
          </w:tcPr>
          <w:p w14:paraId="45046534"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54AB604B" w14:textId="77777777" w:rsidR="00152492" w:rsidRDefault="00152492" w:rsidP="001430D2">
            <w:pPr>
              <w:jc w:val="right"/>
              <w:rPr>
                <w:rFonts w:ascii="宋体" w:eastAsia="宋体" w:hAnsi="宋体" w:cs="Times New Roman"/>
                <w:sz w:val="18"/>
                <w:szCs w:val="18"/>
              </w:rPr>
            </w:pPr>
          </w:p>
        </w:tc>
      </w:tr>
      <w:tr w:rsidR="00152492" w14:paraId="539808C6" w14:textId="77777777" w:rsidTr="001430D2">
        <w:trPr>
          <w:gridAfter w:val="1"/>
          <w:wAfter w:w="16" w:type="pct"/>
        </w:trPr>
        <w:tc>
          <w:tcPr>
            <w:tcW w:w="1686" w:type="pct"/>
            <w:shd w:val="pct10" w:color="auto" w:fill="FFFFFF"/>
            <w:vAlign w:val="center"/>
          </w:tcPr>
          <w:p w14:paraId="28F33E4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）其他债权投资信用减值准备</w:t>
            </w:r>
          </w:p>
        </w:tc>
        <w:tc>
          <w:tcPr>
            <w:tcW w:w="806" w:type="pct"/>
            <w:shd w:val="clear" w:color="auto" w:fill="auto"/>
          </w:tcPr>
          <w:p w14:paraId="16A92CD8" w14:textId="77777777" w:rsidR="00152492" w:rsidRDefault="00152492" w:rsidP="001430D2">
            <w:pPr>
              <w:jc w:val="right"/>
              <w:rPr>
                <w:rFonts w:ascii="宋体" w:eastAsia="宋体" w:hAnsi="宋体" w:cs="Times New Roman"/>
                <w:sz w:val="18"/>
                <w:szCs w:val="18"/>
              </w:rPr>
            </w:pPr>
          </w:p>
        </w:tc>
        <w:tc>
          <w:tcPr>
            <w:tcW w:w="730" w:type="pct"/>
          </w:tcPr>
          <w:p w14:paraId="732A2864" w14:textId="77777777" w:rsidR="00152492" w:rsidRDefault="00152492" w:rsidP="001430D2">
            <w:pPr>
              <w:jc w:val="right"/>
              <w:rPr>
                <w:rFonts w:ascii="宋体" w:eastAsia="宋体" w:hAnsi="宋体" w:cs="Times New Roman"/>
                <w:sz w:val="18"/>
                <w:szCs w:val="18"/>
              </w:rPr>
            </w:pPr>
          </w:p>
        </w:tc>
        <w:tc>
          <w:tcPr>
            <w:tcW w:w="881" w:type="pct"/>
            <w:gridSpan w:val="2"/>
          </w:tcPr>
          <w:p w14:paraId="335C80EF"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7ECB2D5B" w14:textId="77777777" w:rsidR="00152492" w:rsidRDefault="00152492" w:rsidP="001430D2">
            <w:pPr>
              <w:jc w:val="right"/>
              <w:rPr>
                <w:rFonts w:ascii="宋体" w:eastAsia="宋体" w:hAnsi="宋体" w:cs="Times New Roman"/>
                <w:sz w:val="18"/>
                <w:szCs w:val="18"/>
              </w:rPr>
            </w:pPr>
          </w:p>
        </w:tc>
      </w:tr>
      <w:tr w:rsidR="00152492" w14:paraId="20C5FA66" w14:textId="77777777" w:rsidTr="001430D2">
        <w:trPr>
          <w:gridAfter w:val="1"/>
          <w:wAfter w:w="16" w:type="pct"/>
        </w:trPr>
        <w:tc>
          <w:tcPr>
            <w:tcW w:w="1686" w:type="pct"/>
            <w:shd w:val="pct10" w:color="auto" w:fill="FFFFFF"/>
            <w:vAlign w:val="center"/>
          </w:tcPr>
          <w:p w14:paraId="0A95729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806" w:type="pct"/>
            <w:shd w:val="clear" w:color="auto" w:fill="auto"/>
          </w:tcPr>
          <w:p w14:paraId="2258E7F7" w14:textId="77777777" w:rsidR="00152492" w:rsidRDefault="00152492" w:rsidP="001430D2">
            <w:pPr>
              <w:jc w:val="right"/>
              <w:rPr>
                <w:rFonts w:ascii="宋体" w:eastAsia="宋体" w:hAnsi="宋体" w:cs="Times New Roman"/>
                <w:sz w:val="18"/>
                <w:szCs w:val="18"/>
              </w:rPr>
            </w:pPr>
          </w:p>
        </w:tc>
        <w:tc>
          <w:tcPr>
            <w:tcW w:w="730" w:type="pct"/>
          </w:tcPr>
          <w:p w14:paraId="47C7A68D" w14:textId="77777777" w:rsidR="00152492" w:rsidRDefault="00152492" w:rsidP="001430D2">
            <w:pPr>
              <w:jc w:val="right"/>
              <w:rPr>
                <w:rFonts w:ascii="宋体" w:eastAsia="宋体" w:hAnsi="宋体" w:cs="Times New Roman"/>
                <w:sz w:val="18"/>
                <w:szCs w:val="18"/>
              </w:rPr>
            </w:pPr>
          </w:p>
        </w:tc>
        <w:tc>
          <w:tcPr>
            <w:tcW w:w="881" w:type="pct"/>
            <w:gridSpan w:val="2"/>
          </w:tcPr>
          <w:p w14:paraId="514D556D"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1ED30726" w14:textId="77777777" w:rsidR="00152492" w:rsidRDefault="00152492" w:rsidP="001430D2">
            <w:pPr>
              <w:jc w:val="right"/>
              <w:rPr>
                <w:rFonts w:ascii="宋体" w:eastAsia="宋体" w:hAnsi="宋体" w:cs="Times New Roman"/>
                <w:sz w:val="18"/>
                <w:szCs w:val="18"/>
              </w:rPr>
            </w:pPr>
          </w:p>
        </w:tc>
      </w:tr>
      <w:tr w:rsidR="00152492" w14:paraId="4FBB5434" w14:textId="77777777" w:rsidTr="001430D2">
        <w:trPr>
          <w:gridAfter w:val="1"/>
          <w:wAfter w:w="16" w:type="pct"/>
        </w:trPr>
        <w:tc>
          <w:tcPr>
            <w:tcW w:w="1686" w:type="pct"/>
            <w:shd w:val="pct10" w:color="auto" w:fill="FFFFFF"/>
            <w:vAlign w:val="center"/>
          </w:tcPr>
          <w:p w14:paraId="6623DA5E"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806" w:type="pct"/>
            <w:shd w:val="clear" w:color="auto" w:fill="auto"/>
          </w:tcPr>
          <w:p w14:paraId="087D34A6" w14:textId="77777777" w:rsidR="00152492" w:rsidRDefault="00152492" w:rsidP="001430D2">
            <w:pPr>
              <w:jc w:val="right"/>
              <w:rPr>
                <w:rFonts w:ascii="宋体" w:eastAsia="宋体" w:hAnsi="宋体" w:cs="Times New Roman"/>
                <w:sz w:val="18"/>
                <w:szCs w:val="18"/>
              </w:rPr>
            </w:pPr>
          </w:p>
        </w:tc>
        <w:tc>
          <w:tcPr>
            <w:tcW w:w="730" w:type="pct"/>
          </w:tcPr>
          <w:p w14:paraId="46597861" w14:textId="77777777" w:rsidR="00152492" w:rsidRDefault="00152492" w:rsidP="001430D2">
            <w:pPr>
              <w:jc w:val="right"/>
              <w:rPr>
                <w:rFonts w:ascii="宋体" w:eastAsia="宋体" w:hAnsi="宋体" w:cs="Times New Roman"/>
                <w:sz w:val="18"/>
                <w:szCs w:val="18"/>
              </w:rPr>
            </w:pPr>
          </w:p>
        </w:tc>
        <w:tc>
          <w:tcPr>
            <w:tcW w:w="881" w:type="pct"/>
            <w:gridSpan w:val="2"/>
          </w:tcPr>
          <w:p w14:paraId="716C044A"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57ED9007" w14:textId="77777777" w:rsidR="00152492" w:rsidRDefault="00152492" w:rsidP="001430D2">
            <w:pPr>
              <w:jc w:val="right"/>
              <w:rPr>
                <w:rFonts w:ascii="宋体" w:eastAsia="宋体" w:hAnsi="宋体" w:cs="Times New Roman"/>
                <w:sz w:val="18"/>
                <w:szCs w:val="18"/>
              </w:rPr>
            </w:pPr>
          </w:p>
        </w:tc>
      </w:tr>
      <w:tr w:rsidR="00152492" w14:paraId="4477B54A" w14:textId="77777777" w:rsidTr="001430D2">
        <w:trPr>
          <w:gridAfter w:val="1"/>
          <w:wAfter w:w="16" w:type="pct"/>
        </w:trPr>
        <w:tc>
          <w:tcPr>
            <w:tcW w:w="1686" w:type="pct"/>
            <w:shd w:val="pct10" w:color="auto" w:fill="FFFFFF"/>
            <w:vAlign w:val="center"/>
          </w:tcPr>
          <w:p w14:paraId="609A2BCD"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806" w:type="pct"/>
            <w:shd w:val="clear" w:color="auto" w:fill="auto"/>
          </w:tcPr>
          <w:p w14:paraId="158F3A4E" w14:textId="77777777" w:rsidR="00152492" w:rsidRDefault="00152492" w:rsidP="001430D2">
            <w:pPr>
              <w:jc w:val="right"/>
              <w:rPr>
                <w:rFonts w:ascii="宋体" w:eastAsia="宋体" w:hAnsi="宋体" w:cs="Times New Roman"/>
                <w:sz w:val="18"/>
                <w:szCs w:val="18"/>
              </w:rPr>
            </w:pPr>
          </w:p>
        </w:tc>
        <w:tc>
          <w:tcPr>
            <w:tcW w:w="730" w:type="pct"/>
          </w:tcPr>
          <w:p w14:paraId="32BC8C37" w14:textId="77777777" w:rsidR="00152492" w:rsidRDefault="00152492" w:rsidP="001430D2">
            <w:pPr>
              <w:jc w:val="right"/>
              <w:rPr>
                <w:rFonts w:ascii="宋体" w:eastAsia="宋体" w:hAnsi="宋体" w:cs="Times New Roman"/>
                <w:sz w:val="18"/>
                <w:szCs w:val="18"/>
              </w:rPr>
            </w:pPr>
          </w:p>
        </w:tc>
        <w:tc>
          <w:tcPr>
            <w:tcW w:w="881" w:type="pct"/>
            <w:gridSpan w:val="2"/>
          </w:tcPr>
          <w:p w14:paraId="065BF792" w14:textId="77777777" w:rsidR="00152492" w:rsidRDefault="00152492" w:rsidP="001430D2">
            <w:pPr>
              <w:jc w:val="right"/>
              <w:rPr>
                <w:rFonts w:ascii="宋体" w:eastAsia="宋体" w:hAnsi="宋体" w:cs="Times New Roman"/>
                <w:sz w:val="18"/>
                <w:szCs w:val="18"/>
              </w:rPr>
            </w:pPr>
          </w:p>
        </w:tc>
        <w:tc>
          <w:tcPr>
            <w:tcW w:w="881" w:type="pct"/>
            <w:gridSpan w:val="2"/>
            <w:shd w:val="clear" w:color="auto" w:fill="auto"/>
          </w:tcPr>
          <w:p w14:paraId="11354A7F" w14:textId="77777777" w:rsidR="00152492" w:rsidRDefault="00152492" w:rsidP="001430D2">
            <w:pPr>
              <w:jc w:val="right"/>
              <w:rPr>
                <w:rFonts w:ascii="宋体" w:eastAsia="宋体" w:hAnsi="宋体" w:cs="Times New Roman"/>
                <w:sz w:val="18"/>
                <w:szCs w:val="18"/>
              </w:rPr>
            </w:pPr>
          </w:p>
        </w:tc>
      </w:tr>
      <w:tr w:rsidR="00152492" w14:paraId="77C20D41" w14:textId="77777777" w:rsidTr="001430D2">
        <w:trPr>
          <w:gridAfter w:val="1"/>
          <w:wAfter w:w="16" w:type="pct"/>
        </w:trPr>
        <w:tc>
          <w:tcPr>
            <w:tcW w:w="1686" w:type="pct"/>
            <w:shd w:val="pct10" w:color="auto" w:fill="FFFFFF"/>
            <w:vAlign w:val="center"/>
          </w:tcPr>
          <w:p w14:paraId="3F72B8D7"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（二）归属于少数股东的其他综合收益的税后净额 </w:t>
            </w:r>
          </w:p>
        </w:tc>
        <w:tc>
          <w:tcPr>
            <w:tcW w:w="806" w:type="pct"/>
            <w:shd w:val="clear" w:color="auto" w:fill="auto"/>
          </w:tcPr>
          <w:p w14:paraId="2F29EB98"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763FF7BD" w14:textId="77777777" w:rsidR="00152492" w:rsidRDefault="00152492" w:rsidP="001430D2">
            <w:pPr>
              <w:jc w:val="right"/>
              <w:rPr>
                <w:rFonts w:ascii="宋体" w:eastAsia="宋体" w:hAnsi="宋体" w:cs="Times New Roman"/>
                <w:sz w:val="18"/>
                <w:szCs w:val="18"/>
              </w:rPr>
            </w:pPr>
          </w:p>
        </w:tc>
        <w:tc>
          <w:tcPr>
            <w:tcW w:w="881" w:type="pct"/>
            <w:gridSpan w:val="2"/>
          </w:tcPr>
          <w:p w14:paraId="0F0FFF7B" w14:textId="77777777" w:rsidR="00152492" w:rsidRDefault="00152492" w:rsidP="001430D2">
            <w:pPr>
              <w:jc w:val="right"/>
              <w:rPr>
                <w:rFonts w:ascii="宋体" w:eastAsia="宋体" w:hAnsi="宋体" w:cs="Times New Roman"/>
                <w:sz w:val="18"/>
                <w:szCs w:val="18"/>
              </w:rPr>
            </w:pPr>
          </w:p>
        </w:tc>
        <w:tc>
          <w:tcPr>
            <w:tcW w:w="881" w:type="pct"/>
            <w:gridSpan w:val="2"/>
          </w:tcPr>
          <w:p w14:paraId="73C8C1DC" w14:textId="77777777" w:rsidR="00152492" w:rsidRDefault="00152492" w:rsidP="001430D2">
            <w:pPr>
              <w:jc w:val="right"/>
              <w:rPr>
                <w:rFonts w:ascii="宋体" w:eastAsia="宋体" w:hAnsi="宋体" w:cs="Times New Roman"/>
                <w:sz w:val="18"/>
                <w:szCs w:val="18"/>
              </w:rPr>
            </w:pPr>
          </w:p>
        </w:tc>
      </w:tr>
      <w:tr w:rsidR="00152492" w14:paraId="247BA556" w14:textId="77777777" w:rsidTr="001430D2">
        <w:trPr>
          <w:gridAfter w:val="1"/>
          <w:wAfter w:w="16" w:type="pct"/>
        </w:trPr>
        <w:tc>
          <w:tcPr>
            <w:tcW w:w="1686" w:type="pct"/>
            <w:shd w:val="pct10" w:color="auto" w:fill="FFFFFF"/>
            <w:vAlign w:val="center"/>
          </w:tcPr>
          <w:p w14:paraId="6A836C06" w14:textId="77777777" w:rsidR="00152492" w:rsidRDefault="00152492" w:rsidP="001430D2">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806" w:type="pct"/>
            <w:shd w:val="clear" w:color="auto" w:fill="auto"/>
          </w:tcPr>
          <w:p w14:paraId="4ED4144B"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391B7396" w14:textId="77777777" w:rsidR="00152492" w:rsidRDefault="00152492" w:rsidP="001430D2">
            <w:pPr>
              <w:jc w:val="right"/>
              <w:rPr>
                <w:rFonts w:ascii="宋体" w:eastAsia="宋体" w:hAnsi="宋体" w:cs="Times New Roman"/>
                <w:sz w:val="18"/>
                <w:szCs w:val="18"/>
              </w:rPr>
            </w:pPr>
          </w:p>
        </w:tc>
        <w:tc>
          <w:tcPr>
            <w:tcW w:w="881" w:type="pct"/>
            <w:gridSpan w:val="2"/>
          </w:tcPr>
          <w:p w14:paraId="6D2E225F" w14:textId="77777777" w:rsidR="00152492" w:rsidRDefault="00152492" w:rsidP="001430D2">
            <w:pPr>
              <w:jc w:val="right"/>
              <w:rPr>
                <w:rFonts w:ascii="宋体" w:eastAsia="宋体" w:hAnsi="宋体" w:cs="Times New Roman"/>
                <w:sz w:val="18"/>
                <w:szCs w:val="18"/>
              </w:rPr>
            </w:pPr>
          </w:p>
        </w:tc>
        <w:tc>
          <w:tcPr>
            <w:tcW w:w="881" w:type="pct"/>
            <w:gridSpan w:val="2"/>
          </w:tcPr>
          <w:p w14:paraId="1DE99166" w14:textId="77777777" w:rsidR="00152492" w:rsidRDefault="00152492" w:rsidP="001430D2">
            <w:pPr>
              <w:jc w:val="right"/>
              <w:rPr>
                <w:rFonts w:ascii="宋体" w:eastAsia="宋体" w:hAnsi="宋体" w:cs="Times New Roman"/>
                <w:sz w:val="18"/>
                <w:szCs w:val="18"/>
              </w:rPr>
            </w:pPr>
          </w:p>
        </w:tc>
      </w:tr>
      <w:tr w:rsidR="00152492" w14:paraId="3CC30E07" w14:textId="77777777" w:rsidTr="001430D2">
        <w:trPr>
          <w:gridAfter w:val="1"/>
          <w:wAfter w:w="16" w:type="pct"/>
        </w:trPr>
        <w:tc>
          <w:tcPr>
            <w:tcW w:w="1686" w:type="pct"/>
            <w:shd w:val="pct10" w:color="auto" w:fill="FFFFFF"/>
            <w:vAlign w:val="center"/>
          </w:tcPr>
          <w:p w14:paraId="36829F52"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（一）归属于母公司所有者的综合收益总额</w:t>
            </w:r>
          </w:p>
        </w:tc>
        <w:tc>
          <w:tcPr>
            <w:tcW w:w="806" w:type="pct"/>
            <w:shd w:val="clear" w:color="auto" w:fill="auto"/>
          </w:tcPr>
          <w:p w14:paraId="4C26E6C7"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B703FE8" w14:textId="77777777" w:rsidR="00152492" w:rsidRDefault="00152492" w:rsidP="001430D2">
            <w:pPr>
              <w:jc w:val="right"/>
              <w:rPr>
                <w:rFonts w:ascii="宋体" w:eastAsia="宋体" w:hAnsi="宋体" w:cs="Times New Roman"/>
                <w:sz w:val="18"/>
                <w:szCs w:val="18"/>
              </w:rPr>
            </w:pPr>
          </w:p>
        </w:tc>
        <w:tc>
          <w:tcPr>
            <w:tcW w:w="881" w:type="pct"/>
            <w:gridSpan w:val="2"/>
          </w:tcPr>
          <w:p w14:paraId="6C505210" w14:textId="77777777" w:rsidR="00152492" w:rsidRDefault="00152492" w:rsidP="001430D2">
            <w:pPr>
              <w:jc w:val="right"/>
              <w:rPr>
                <w:rFonts w:ascii="宋体" w:eastAsia="宋体" w:hAnsi="宋体" w:cs="Times New Roman"/>
                <w:sz w:val="18"/>
                <w:szCs w:val="18"/>
              </w:rPr>
            </w:pPr>
          </w:p>
        </w:tc>
        <w:tc>
          <w:tcPr>
            <w:tcW w:w="881" w:type="pct"/>
            <w:gridSpan w:val="2"/>
          </w:tcPr>
          <w:p w14:paraId="60692526" w14:textId="77777777" w:rsidR="00152492" w:rsidRDefault="00152492" w:rsidP="001430D2">
            <w:pPr>
              <w:jc w:val="right"/>
              <w:rPr>
                <w:rFonts w:ascii="宋体" w:eastAsia="宋体" w:hAnsi="宋体" w:cs="Times New Roman"/>
                <w:sz w:val="18"/>
                <w:szCs w:val="18"/>
              </w:rPr>
            </w:pPr>
          </w:p>
        </w:tc>
      </w:tr>
      <w:tr w:rsidR="00152492" w14:paraId="50AAE831" w14:textId="77777777" w:rsidTr="001430D2">
        <w:trPr>
          <w:gridAfter w:val="1"/>
          <w:wAfter w:w="16" w:type="pct"/>
        </w:trPr>
        <w:tc>
          <w:tcPr>
            <w:tcW w:w="1686" w:type="pct"/>
            <w:shd w:val="pct10" w:color="auto" w:fill="FFFFFF"/>
            <w:vAlign w:val="center"/>
          </w:tcPr>
          <w:p w14:paraId="21FDF99D"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（二）归属于少数股东的综合收益总额</w:t>
            </w:r>
          </w:p>
        </w:tc>
        <w:tc>
          <w:tcPr>
            <w:tcW w:w="806" w:type="pct"/>
            <w:shd w:val="clear" w:color="auto" w:fill="auto"/>
          </w:tcPr>
          <w:p w14:paraId="275DB20F"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5084C1DD" w14:textId="77777777" w:rsidR="00152492" w:rsidRDefault="00152492" w:rsidP="001430D2">
            <w:pPr>
              <w:jc w:val="right"/>
              <w:rPr>
                <w:rFonts w:ascii="宋体" w:eastAsia="宋体" w:hAnsi="宋体" w:cs="Times New Roman"/>
                <w:sz w:val="18"/>
                <w:szCs w:val="18"/>
              </w:rPr>
            </w:pPr>
          </w:p>
        </w:tc>
        <w:tc>
          <w:tcPr>
            <w:tcW w:w="881" w:type="pct"/>
            <w:gridSpan w:val="2"/>
          </w:tcPr>
          <w:p w14:paraId="100E2204" w14:textId="77777777" w:rsidR="00152492" w:rsidRDefault="00152492" w:rsidP="001430D2">
            <w:pPr>
              <w:jc w:val="right"/>
              <w:rPr>
                <w:rFonts w:ascii="宋体" w:eastAsia="宋体" w:hAnsi="宋体" w:cs="Times New Roman"/>
                <w:sz w:val="18"/>
                <w:szCs w:val="18"/>
              </w:rPr>
            </w:pPr>
          </w:p>
        </w:tc>
        <w:tc>
          <w:tcPr>
            <w:tcW w:w="881" w:type="pct"/>
            <w:gridSpan w:val="2"/>
          </w:tcPr>
          <w:p w14:paraId="093BA80E" w14:textId="77777777" w:rsidR="00152492" w:rsidRDefault="00152492" w:rsidP="001430D2">
            <w:pPr>
              <w:jc w:val="right"/>
              <w:rPr>
                <w:rFonts w:ascii="宋体" w:eastAsia="宋体" w:hAnsi="宋体" w:cs="Times New Roman"/>
                <w:sz w:val="18"/>
                <w:szCs w:val="18"/>
              </w:rPr>
            </w:pPr>
          </w:p>
        </w:tc>
      </w:tr>
      <w:tr w:rsidR="00152492" w14:paraId="7F4372C6" w14:textId="77777777" w:rsidTr="001430D2">
        <w:trPr>
          <w:gridAfter w:val="1"/>
          <w:wAfter w:w="16" w:type="pct"/>
        </w:trPr>
        <w:tc>
          <w:tcPr>
            <w:tcW w:w="1686" w:type="pct"/>
            <w:shd w:val="pct10" w:color="auto" w:fill="FFFFFF"/>
            <w:vAlign w:val="center"/>
          </w:tcPr>
          <w:p w14:paraId="479A881A"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八、每股收益：</w:t>
            </w:r>
          </w:p>
        </w:tc>
        <w:tc>
          <w:tcPr>
            <w:tcW w:w="806" w:type="pct"/>
            <w:shd w:val="clear" w:color="auto" w:fill="auto"/>
          </w:tcPr>
          <w:p w14:paraId="0E64214B"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325DF78A" w14:textId="77777777" w:rsidR="00152492" w:rsidRDefault="00152492" w:rsidP="001430D2">
            <w:pPr>
              <w:jc w:val="right"/>
              <w:rPr>
                <w:rFonts w:ascii="宋体" w:eastAsia="宋体" w:hAnsi="宋体" w:cs="Times New Roman"/>
                <w:sz w:val="18"/>
                <w:szCs w:val="18"/>
              </w:rPr>
            </w:pPr>
          </w:p>
        </w:tc>
        <w:tc>
          <w:tcPr>
            <w:tcW w:w="881" w:type="pct"/>
            <w:gridSpan w:val="2"/>
          </w:tcPr>
          <w:p w14:paraId="59EE32F0" w14:textId="77777777" w:rsidR="00152492" w:rsidRDefault="00152492" w:rsidP="001430D2">
            <w:pPr>
              <w:jc w:val="right"/>
              <w:rPr>
                <w:rFonts w:ascii="宋体" w:eastAsia="宋体" w:hAnsi="宋体" w:cs="Times New Roman"/>
                <w:sz w:val="18"/>
                <w:szCs w:val="18"/>
              </w:rPr>
            </w:pPr>
          </w:p>
        </w:tc>
        <w:tc>
          <w:tcPr>
            <w:tcW w:w="881" w:type="pct"/>
            <w:gridSpan w:val="2"/>
          </w:tcPr>
          <w:p w14:paraId="2224F7CF" w14:textId="77777777" w:rsidR="00152492" w:rsidRDefault="00152492" w:rsidP="001430D2">
            <w:pPr>
              <w:jc w:val="right"/>
              <w:rPr>
                <w:rFonts w:ascii="宋体" w:eastAsia="宋体" w:hAnsi="宋体" w:cs="Times New Roman"/>
                <w:sz w:val="18"/>
                <w:szCs w:val="18"/>
              </w:rPr>
            </w:pPr>
          </w:p>
        </w:tc>
      </w:tr>
      <w:tr w:rsidR="00152492" w14:paraId="248F9107" w14:textId="77777777" w:rsidTr="001430D2">
        <w:trPr>
          <w:gridAfter w:val="1"/>
          <w:wAfter w:w="16" w:type="pct"/>
        </w:trPr>
        <w:tc>
          <w:tcPr>
            <w:tcW w:w="1686" w:type="pct"/>
            <w:shd w:val="pct10" w:color="auto" w:fill="FFFFFF"/>
            <w:vAlign w:val="center"/>
          </w:tcPr>
          <w:p w14:paraId="5997071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（一）基本每股收益（元/股）</w:t>
            </w:r>
          </w:p>
        </w:tc>
        <w:tc>
          <w:tcPr>
            <w:tcW w:w="806" w:type="pct"/>
            <w:shd w:val="clear" w:color="auto" w:fill="auto"/>
          </w:tcPr>
          <w:p w14:paraId="11F7222C"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50E6A349" w14:textId="77777777" w:rsidR="00152492" w:rsidRDefault="00152492" w:rsidP="001430D2">
            <w:pPr>
              <w:jc w:val="right"/>
              <w:rPr>
                <w:rFonts w:ascii="宋体" w:eastAsia="宋体" w:hAnsi="宋体" w:cs="Times New Roman"/>
                <w:sz w:val="18"/>
                <w:szCs w:val="18"/>
              </w:rPr>
            </w:pPr>
          </w:p>
        </w:tc>
        <w:tc>
          <w:tcPr>
            <w:tcW w:w="881" w:type="pct"/>
            <w:gridSpan w:val="2"/>
          </w:tcPr>
          <w:p w14:paraId="3B13154A" w14:textId="77777777" w:rsidR="00152492" w:rsidRDefault="00152492" w:rsidP="001430D2">
            <w:pPr>
              <w:jc w:val="right"/>
              <w:rPr>
                <w:rFonts w:ascii="宋体" w:eastAsia="宋体" w:hAnsi="宋体" w:cs="Times New Roman"/>
                <w:sz w:val="18"/>
                <w:szCs w:val="18"/>
              </w:rPr>
            </w:pPr>
          </w:p>
        </w:tc>
        <w:tc>
          <w:tcPr>
            <w:tcW w:w="881" w:type="pct"/>
            <w:gridSpan w:val="2"/>
          </w:tcPr>
          <w:p w14:paraId="662495B1" w14:textId="77777777" w:rsidR="00152492" w:rsidRDefault="00152492" w:rsidP="001430D2">
            <w:pPr>
              <w:jc w:val="right"/>
              <w:rPr>
                <w:rFonts w:ascii="宋体" w:eastAsia="宋体" w:hAnsi="宋体" w:cs="Times New Roman"/>
                <w:sz w:val="18"/>
                <w:szCs w:val="18"/>
              </w:rPr>
            </w:pPr>
          </w:p>
        </w:tc>
      </w:tr>
      <w:tr w:rsidR="00152492" w14:paraId="0BA70582" w14:textId="77777777" w:rsidTr="001430D2">
        <w:trPr>
          <w:gridAfter w:val="1"/>
          <w:wAfter w:w="16" w:type="pct"/>
        </w:trPr>
        <w:tc>
          <w:tcPr>
            <w:tcW w:w="1686" w:type="pct"/>
            <w:shd w:val="pct10" w:color="auto" w:fill="FFFFFF"/>
            <w:vAlign w:val="center"/>
          </w:tcPr>
          <w:p w14:paraId="32BB785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（二）稀释每股收益（元/股）</w:t>
            </w:r>
          </w:p>
        </w:tc>
        <w:tc>
          <w:tcPr>
            <w:tcW w:w="806" w:type="pct"/>
            <w:shd w:val="clear" w:color="auto" w:fill="auto"/>
          </w:tcPr>
          <w:p w14:paraId="5D0436F5" w14:textId="77777777" w:rsidR="00152492" w:rsidRDefault="00152492" w:rsidP="001430D2">
            <w:pPr>
              <w:jc w:val="right"/>
              <w:rPr>
                <w:rFonts w:ascii="宋体" w:eastAsia="宋体" w:hAnsi="宋体" w:cs="Times New Roman"/>
                <w:sz w:val="18"/>
                <w:szCs w:val="18"/>
              </w:rPr>
            </w:pPr>
          </w:p>
        </w:tc>
        <w:tc>
          <w:tcPr>
            <w:tcW w:w="730" w:type="pct"/>
            <w:shd w:val="clear" w:color="auto" w:fill="auto"/>
          </w:tcPr>
          <w:p w14:paraId="05BD4C4B" w14:textId="77777777" w:rsidR="00152492" w:rsidRDefault="00152492" w:rsidP="001430D2">
            <w:pPr>
              <w:jc w:val="right"/>
              <w:rPr>
                <w:rFonts w:ascii="宋体" w:eastAsia="宋体" w:hAnsi="宋体" w:cs="Times New Roman"/>
                <w:sz w:val="18"/>
                <w:szCs w:val="18"/>
              </w:rPr>
            </w:pPr>
          </w:p>
        </w:tc>
        <w:tc>
          <w:tcPr>
            <w:tcW w:w="881" w:type="pct"/>
            <w:gridSpan w:val="2"/>
          </w:tcPr>
          <w:p w14:paraId="4A249351" w14:textId="77777777" w:rsidR="00152492" w:rsidRDefault="00152492" w:rsidP="001430D2">
            <w:pPr>
              <w:jc w:val="right"/>
              <w:rPr>
                <w:rFonts w:ascii="宋体" w:eastAsia="宋体" w:hAnsi="宋体" w:cs="Times New Roman"/>
                <w:sz w:val="18"/>
                <w:szCs w:val="18"/>
              </w:rPr>
            </w:pPr>
          </w:p>
        </w:tc>
        <w:tc>
          <w:tcPr>
            <w:tcW w:w="881" w:type="pct"/>
            <w:gridSpan w:val="2"/>
          </w:tcPr>
          <w:p w14:paraId="78345B7F" w14:textId="77777777" w:rsidR="00152492" w:rsidRDefault="00152492" w:rsidP="001430D2">
            <w:pPr>
              <w:jc w:val="right"/>
              <w:rPr>
                <w:rFonts w:ascii="宋体" w:eastAsia="宋体" w:hAnsi="宋体" w:cs="Times New Roman"/>
                <w:sz w:val="18"/>
                <w:szCs w:val="18"/>
              </w:rPr>
            </w:pPr>
          </w:p>
        </w:tc>
      </w:tr>
    </w:tbl>
    <w:p w14:paraId="218B1522" w14:textId="77777777" w:rsidR="00152492" w:rsidRDefault="00152492" w:rsidP="00152492">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6FB68913" w14:textId="77777777" w:rsidR="00152492" w:rsidRDefault="00152492" w:rsidP="00525DF0">
      <w:pPr>
        <w:pStyle w:val="3"/>
        <w:numPr>
          <w:ilvl w:val="0"/>
          <w:numId w:val="46"/>
        </w:numPr>
        <w:rPr>
          <w:rFonts w:ascii="Arial" w:eastAsia="黑体" w:hAnsi="Arial"/>
          <w:sz w:val="22"/>
        </w:rPr>
      </w:pPr>
      <w:r>
        <w:rPr>
          <w:rFonts w:ascii="Arial" w:eastAsia="黑体" w:hAnsi="Arial" w:hint="eastAsia"/>
          <w:sz w:val="22"/>
        </w:rPr>
        <w:t>母公司利润表</w:t>
      </w:r>
    </w:p>
    <w:p w14:paraId="48B581EE" w14:textId="77777777" w:rsidR="00152492" w:rsidRDefault="00152492" w:rsidP="00152492">
      <w:pPr>
        <w:pStyle w:val="a5"/>
        <w:ind w:left="360" w:right="105" w:firstLineChars="0" w:firstLine="0"/>
        <w:jc w:val="right"/>
      </w:pPr>
      <w:r>
        <w:rPr>
          <w:rFonts w:hint="eastAsia"/>
        </w:rPr>
        <w:t>单位</w:t>
      </w:r>
      <w: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35"/>
        <w:gridCol w:w="1956"/>
        <w:gridCol w:w="1611"/>
        <w:gridCol w:w="1611"/>
        <w:gridCol w:w="1611"/>
      </w:tblGrid>
      <w:tr w:rsidR="001430D2" w14:paraId="0670EE6E" w14:textId="77777777" w:rsidTr="001430D2">
        <w:tc>
          <w:tcPr>
            <w:tcW w:w="1473" w:type="pct"/>
            <w:tcBorders>
              <w:bottom w:val="single" w:sz="4" w:space="0" w:color="5B9BD5"/>
            </w:tcBorders>
            <w:shd w:val="pct10" w:color="auto" w:fill="FFFFFF"/>
            <w:vAlign w:val="center"/>
          </w:tcPr>
          <w:p w14:paraId="7646742E" w14:textId="77777777" w:rsidR="001430D2" w:rsidRDefault="001430D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016" w:type="pct"/>
            <w:shd w:val="pct10" w:color="auto" w:fill="FFFFFF"/>
            <w:vAlign w:val="center"/>
          </w:tcPr>
          <w:p w14:paraId="07E3F80F" w14:textId="77777777" w:rsidR="001430D2" w:rsidRDefault="001430D2" w:rsidP="001430D2">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7-9</w:t>
            </w:r>
            <w:r>
              <w:rPr>
                <w:rFonts w:ascii="宋体" w:eastAsia="宋体" w:hAnsi="宋体" w:cs="Times New Roman" w:hint="eastAsia"/>
                <w:b/>
                <w:sz w:val="18"/>
                <w:szCs w:val="18"/>
              </w:rPr>
              <w:t>月</w:t>
            </w:r>
          </w:p>
        </w:tc>
        <w:tc>
          <w:tcPr>
            <w:tcW w:w="837" w:type="pct"/>
            <w:shd w:val="pct10" w:color="auto" w:fill="FFFFFF"/>
          </w:tcPr>
          <w:p w14:paraId="4FB007ED" w14:textId="77777777" w:rsidR="001430D2" w:rsidRDefault="001430D2" w:rsidP="001430D2">
            <w:pPr>
              <w:jc w:val="center"/>
              <w:rPr>
                <w:rFonts w:ascii="宋体" w:eastAsia="宋体" w:hAnsi="宋体" w:cs="宋体"/>
                <w:b/>
                <w:sz w:val="18"/>
                <w:szCs w:val="18"/>
              </w:rPr>
            </w:pPr>
            <w:r>
              <w:rPr>
                <w:rFonts w:ascii="宋体" w:eastAsia="宋体" w:hAnsi="宋体" w:cs="Times New Roman" w:hint="eastAsia"/>
                <w:b/>
                <w:sz w:val="18"/>
                <w:szCs w:val="18"/>
              </w:rPr>
              <w:t>2019年7</w:t>
            </w:r>
            <w:r>
              <w:rPr>
                <w:rFonts w:ascii="宋体" w:eastAsia="宋体" w:hAnsi="宋体" w:cs="Times New Roman"/>
                <w:b/>
                <w:sz w:val="18"/>
                <w:szCs w:val="18"/>
              </w:rPr>
              <w:t>-9</w:t>
            </w:r>
            <w:r>
              <w:rPr>
                <w:rFonts w:ascii="宋体" w:eastAsia="宋体" w:hAnsi="宋体" w:cs="Times New Roman" w:hint="eastAsia"/>
                <w:b/>
                <w:sz w:val="18"/>
                <w:szCs w:val="18"/>
              </w:rPr>
              <w:t>月</w:t>
            </w:r>
          </w:p>
        </w:tc>
        <w:tc>
          <w:tcPr>
            <w:tcW w:w="837" w:type="pct"/>
            <w:shd w:val="pct10" w:color="auto" w:fill="FFFFFF"/>
            <w:vAlign w:val="center"/>
          </w:tcPr>
          <w:p w14:paraId="6BF08E54" w14:textId="77777777" w:rsidR="001430D2" w:rsidRDefault="001430D2" w:rsidP="001430D2">
            <w:pPr>
              <w:jc w:val="center"/>
              <w:rPr>
                <w:rFonts w:ascii="宋体" w:eastAsia="宋体" w:hAnsi="宋体" w:cs="Times New Roman"/>
                <w:b/>
                <w:sz w:val="18"/>
                <w:szCs w:val="18"/>
              </w:rPr>
            </w:pPr>
            <w:r>
              <w:rPr>
                <w:rFonts w:ascii="宋体" w:eastAsia="宋体" w:hAnsi="宋体" w:cs="Times New Roman" w:hint="eastAsia"/>
                <w:b/>
                <w:sz w:val="18"/>
                <w:szCs w:val="18"/>
              </w:rPr>
              <w:t>20</w:t>
            </w:r>
            <w:r>
              <w:rPr>
                <w:rFonts w:ascii="宋体" w:eastAsia="宋体" w:hAnsi="宋体" w:cs="Times New Roman"/>
                <w:b/>
                <w:sz w:val="18"/>
                <w:szCs w:val="18"/>
              </w:rPr>
              <w:t>20</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837" w:type="pct"/>
            <w:shd w:val="pct10" w:color="auto" w:fill="FFFFFF"/>
          </w:tcPr>
          <w:p w14:paraId="0691121F" w14:textId="77777777" w:rsidR="001430D2" w:rsidRDefault="001430D2" w:rsidP="001430D2">
            <w:pPr>
              <w:jc w:val="center"/>
              <w:rPr>
                <w:rFonts w:ascii="宋体" w:eastAsia="宋体" w:hAnsi="宋体" w:cs="Times New Roman"/>
                <w:b/>
                <w:sz w:val="18"/>
                <w:szCs w:val="18"/>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年1</w:t>
            </w:r>
            <w:r>
              <w:rPr>
                <w:rFonts w:ascii="宋体" w:eastAsia="宋体" w:hAnsi="宋体" w:cs="Times New Roman"/>
                <w:b/>
                <w:sz w:val="18"/>
                <w:szCs w:val="18"/>
              </w:rPr>
              <w:t>-9</w:t>
            </w:r>
            <w:r>
              <w:rPr>
                <w:rFonts w:ascii="宋体" w:eastAsia="宋体" w:hAnsi="宋体" w:cs="Times New Roman" w:hint="eastAsia"/>
                <w:b/>
                <w:sz w:val="18"/>
                <w:szCs w:val="18"/>
              </w:rPr>
              <w:t>月</w:t>
            </w:r>
          </w:p>
        </w:tc>
      </w:tr>
      <w:tr w:rsidR="001430D2" w14:paraId="183879FE" w14:textId="77777777" w:rsidTr="001430D2">
        <w:tc>
          <w:tcPr>
            <w:tcW w:w="1473" w:type="pct"/>
            <w:shd w:val="pct10" w:color="auto" w:fill="FFFFFF"/>
            <w:vAlign w:val="center"/>
          </w:tcPr>
          <w:p w14:paraId="3577AA28" w14:textId="77777777" w:rsidR="001430D2" w:rsidRDefault="001430D2" w:rsidP="001430D2">
            <w:pPr>
              <w:rPr>
                <w:rFonts w:ascii="宋体" w:eastAsia="宋体" w:hAnsi="宋体" w:cs="宋体"/>
                <w:b/>
                <w:sz w:val="18"/>
                <w:szCs w:val="18"/>
              </w:rPr>
            </w:pPr>
            <w:r>
              <w:rPr>
                <w:rFonts w:ascii="宋体" w:eastAsia="宋体" w:hAnsi="宋体" w:cs="Times New Roman" w:hint="eastAsia"/>
                <w:b/>
                <w:sz w:val="18"/>
                <w:szCs w:val="18"/>
              </w:rPr>
              <w:t>一、营业收入</w:t>
            </w:r>
          </w:p>
        </w:tc>
        <w:tc>
          <w:tcPr>
            <w:tcW w:w="1016" w:type="pct"/>
            <w:shd w:val="clear" w:color="auto" w:fill="auto"/>
          </w:tcPr>
          <w:p w14:paraId="4AC7A336" w14:textId="77777777" w:rsidR="001430D2" w:rsidRDefault="001430D2" w:rsidP="001430D2">
            <w:pPr>
              <w:rPr>
                <w:rFonts w:ascii="宋体" w:eastAsia="宋体" w:hAnsi="宋体" w:cs="Times New Roman"/>
                <w:sz w:val="18"/>
                <w:szCs w:val="18"/>
              </w:rPr>
            </w:pPr>
          </w:p>
        </w:tc>
        <w:tc>
          <w:tcPr>
            <w:tcW w:w="837" w:type="pct"/>
            <w:shd w:val="clear" w:color="auto" w:fill="auto"/>
          </w:tcPr>
          <w:p w14:paraId="67CD30EC" w14:textId="77777777" w:rsidR="001430D2" w:rsidRDefault="001430D2" w:rsidP="001430D2">
            <w:pPr>
              <w:rPr>
                <w:rFonts w:ascii="宋体" w:eastAsia="宋体" w:hAnsi="宋体" w:cs="Times New Roman"/>
                <w:sz w:val="18"/>
                <w:szCs w:val="18"/>
              </w:rPr>
            </w:pPr>
          </w:p>
        </w:tc>
        <w:tc>
          <w:tcPr>
            <w:tcW w:w="837" w:type="pct"/>
          </w:tcPr>
          <w:p w14:paraId="72276F61" w14:textId="77777777" w:rsidR="001430D2" w:rsidRDefault="001430D2" w:rsidP="001430D2">
            <w:pPr>
              <w:rPr>
                <w:rFonts w:ascii="宋体" w:eastAsia="宋体" w:hAnsi="宋体" w:cs="Times New Roman"/>
                <w:sz w:val="18"/>
                <w:szCs w:val="18"/>
              </w:rPr>
            </w:pPr>
          </w:p>
        </w:tc>
        <w:tc>
          <w:tcPr>
            <w:tcW w:w="837" w:type="pct"/>
          </w:tcPr>
          <w:p w14:paraId="6DE8D4CC" w14:textId="77777777" w:rsidR="001430D2" w:rsidRDefault="001430D2" w:rsidP="001430D2">
            <w:pPr>
              <w:rPr>
                <w:rFonts w:ascii="宋体" w:eastAsia="宋体" w:hAnsi="宋体" w:cs="Times New Roman"/>
                <w:sz w:val="18"/>
                <w:szCs w:val="18"/>
              </w:rPr>
            </w:pPr>
          </w:p>
        </w:tc>
      </w:tr>
      <w:tr w:rsidR="001430D2" w14:paraId="295799B3" w14:textId="77777777" w:rsidTr="001430D2">
        <w:tc>
          <w:tcPr>
            <w:tcW w:w="1473" w:type="pct"/>
            <w:shd w:val="pct10" w:color="auto" w:fill="FFFFFF"/>
            <w:vAlign w:val="center"/>
          </w:tcPr>
          <w:p w14:paraId="49ACBDB2" w14:textId="77777777" w:rsidR="001430D2" w:rsidRDefault="001430D2" w:rsidP="001430D2">
            <w:pPr>
              <w:rPr>
                <w:rFonts w:ascii="宋体" w:eastAsia="宋体" w:hAnsi="宋体" w:cs="宋体"/>
                <w:sz w:val="18"/>
                <w:szCs w:val="18"/>
              </w:rPr>
            </w:pPr>
            <w:r>
              <w:rPr>
                <w:rFonts w:ascii="宋体" w:eastAsia="宋体" w:hAnsi="宋体" w:cs="Times New Roman" w:hint="eastAsia"/>
                <w:sz w:val="18"/>
                <w:szCs w:val="18"/>
              </w:rPr>
              <w:t>减：营业成本</w:t>
            </w:r>
          </w:p>
        </w:tc>
        <w:tc>
          <w:tcPr>
            <w:tcW w:w="1016" w:type="pct"/>
            <w:shd w:val="clear" w:color="auto" w:fill="auto"/>
          </w:tcPr>
          <w:p w14:paraId="02F626E4" w14:textId="77777777" w:rsidR="001430D2" w:rsidRDefault="001430D2" w:rsidP="001430D2">
            <w:pPr>
              <w:rPr>
                <w:rFonts w:ascii="宋体" w:eastAsia="宋体" w:hAnsi="宋体" w:cs="Times New Roman"/>
                <w:sz w:val="18"/>
                <w:szCs w:val="18"/>
              </w:rPr>
            </w:pPr>
          </w:p>
        </w:tc>
        <w:tc>
          <w:tcPr>
            <w:tcW w:w="837" w:type="pct"/>
            <w:shd w:val="clear" w:color="auto" w:fill="auto"/>
          </w:tcPr>
          <w:p w14:paraId="383EA869" w14:textId="77777777" w:rsidR="001430D2" w:rsidRDefault="001430D2" w:rsidP="001430D2">
            <w:pPr>
              <w:rPr>
                <w:rFonts w:ascii="宋体" w:eastAsia="宋体" w:hAnsi="宋体" w:cs="Times New Roman"/>
                <w:sz w:val="18"/>
                <w:szCs w:val="18"/>
              </w:rPr>
            </w:pPr>
          </w:p>
        </w:tc>
        <w:tc>
          <w:tcPr>
            <w:tcW w:w="837" w:type="pct"/>
          </w:tcPr>
          <w:p w14:paraId="722400CD" w14:textId="77777777" w:rsidR="001430D2" w:rsidRDefault="001430D2" w:rsidP="001430D2">
            <w:pPr>
              <w:rPr>
                <w:rFonts w:ascii="宋体" w:eastAsia="宋体" w:hAnsi="宋体" w:cs="Times New Roman"/>
                <w:sz w:val="18"/>
                <w:szCs w:val="18"/>
              </w:rPr>
            </w:pPr>
          </w:p>
        </w:tc>
        <w:tc>
          <w:tcPr>
            <w:tcW w:w="837" w:type="pct"/>
          </w:tcPr>
          <w:p w14:paraId="6A3FB6E0" w14:textId="77777777" w:rsidR="001430D2" w:rsidRDefault="001430D2" w:rsidP="001430D2">
            <w:pPr>
              <w:rPr>
                <w:rFonts w:ascii="宋体" w:eastAsia="宋体" w:hAnsi="宋体" w:cs="Times New Roman"/>
                <w:sz w:val="18"/>
                <w:szCs w:val="18"/>
              </w:rPr>
            </w:pPr>
          </w:p>
        </w:tc>
      </w:tr>
      <w:tr w:rsidR="001430D2" w14:paraId="2D6F0300" w14:textId="77777777" w:rsidTr="001430D2">
        <w:tc>
          <w:tcPr>
            <w:tcW w:w="1473" w:type="pct"/>
            <w:shd w:val="pct10" w:color="auto" w:fill="FFFFFF"/>
            <w:vAlign w:val="center"/>
          </w:tcPr>
          <w:p w14:paraId="20B03834" w14:textId="77777777" w:rsidR="001430D2" w:rsidRDefault="001430D2" w:rsidP="001430D2">
            <w:pPr>
              <w:ind w:leftChars="150" w:left="315"/>
              <w:rPr>
                <w:rFonts w:ascii="宋体" w:eastAsia="宋体" w:hAnsi="宋体" w:cs="宋体"/>
                <w:sz w:val="18"/>
                <w:szCs w:val="18"/>
              </w:rPr>
            </w:pPr>
            <w:r>
              <w:rPr>
                <w:rFonts w:ascii="宋体" w:eastAsia="宋体" w:hAnsi="宋体" w:cs="Times New Roman" w:hint="eastAsia"/>
                <w:sz w:val="18"/>
                <w:szCs w:val="18"/>
              </w:rPr>
              <w:t>税金及附加</w:t>
            </w:r>
          </w:p>
        </w:tc>
        <w:tc>
          <w:tcPr>
            <w:tcW w:w="1016" w:type="pct"/>
            <w:shd w:val="clear" w:color="auto" w:fill="auto"/>
          </w:tcPr>
          <w:p w14:paraId="2368E401" w14:textId="77777777" w:rsidR="001430D2" w:rsidRDefault="001430D2" w:rsidP="001430D2">
            <w:pPr>
              <w:rPr>
                <w:rFonts w:ascii="宋体" w:eastAsia="宋体" w:hAnsi="宋体" w:cs="Times New Roman"/>
                <w:sz w:val="18"/>
                <w:szCs w:val="18"/>
              </w:rPr>
            </w:pPr>
          </w:p>
        </w:tc>
        <w:tc>
          <w:tcPr>
            <w:tcW w:w="837" w:type="pct"/>
            <w:shd w:val="clear" w:color="auto" w:fill="auto"/>
          </w:tcPr>
          <w:p w14:paraId="09FFCE49" w14:textId="77777777" w:rsidR="001430D2" w:rsidRDefault="001430D2" w:rsidP="001430D2">
            <w:pPr>
              <w:rPr>
                <w:rFonts w:ascii="宋体" w:eastAsia="宋体" w:hAnsi="宋体" w:cs="Times New Roman"/>
                <w:sz w:val="18"/>
                <w:szCs w:val="18"/>
              </w:rPr>
            </w:pPr>
          </w:p>
        </w:tc>
        <w:tc>
          <w:tcPr>
            <w:tcW w:w="837" w:type="pct"/>
          </w:tcPr>
          <w:p w14:paraId="5E6DE057" w14:textId="77777777" w:rsidR="001430D2" w:rsidRDefault="001430D2" w:rsidP="001430D2">
            <w:pPr>
              <w:rPr>
                <w:rFonts w:ascii="宋体" w:eastAsia="宋体" w:hAnsi="宋体" w:cs="Times New Roman"/>
                <w:sz w:val="18"/>
                <w:szCs w:val="18"/>
              </w:rPr>
            </w:pPr>
          </w:p>
        </w:tc>
        <w:tc>
          <w:tcPr>
            <w:tcW w:w="837" w:type="pct"/>
          </w:tcPr>
          <w:p w14:paraId="38444099" w14:textId="77777777" w:rsidR="001430D2" w:rsidRDefault="001430D2" w:rsidP="001430D2">
            <w:pPr>
              <w:rPr>
                <w:rFonts w:ascii="宋体" w:eastAsia="宋体" w:hAnsi="宋体" w:cs="Times New Roman"/>
                <w:sz w:val="18"/>
                <w:szCs w:val="18"/>
              </w:rPr>
            </w:pPr>
          </w:p>
        </w:tc>
      </w:tr>
      <w:tr w:rsidR="001430D2" w14:paraId="0CB942CE" w14:textId="77777777" w:rsidTr="001430D2">
        <w:tc>
          <w:tcPr>
            <w:tcW w:w="1473" w:type="pct"/>
            <w:shd w:val="pct10" w:color="auto" w:fill="FFFFFF"/>
            <w:vAlign w:val="center"/>
          </w:tcPr>
          <w:p w14:paraId="16D2F38A" w14:textId="77777777" w:rsidR="001430D2" w:rsidRDefault="001430D2" w:rsidP="001430D2">
            <w:pPr>
              <w:ind w:leftChars="150" w:left="315"/>
              <w:rPr>
                <w:rFonts w:ascii="宋体" w:eastAsia="宋体" w:hAnsi="宋体" w:cs="宋体"/>
                <w:sz w:val="18"/>
                <w:szCs w:val="18"/>
              </w:rPr>
            </w:pPr>
            <w:r>
              <w:rPr>
                <w:rFonts w:ascii="宋体" w:eastAsia="宋体" w:hAnsi="宋体" w:cs="Times New Roman" w:hint="eastAsia"/>
                <w:sz w:val="18"/>
                <w:szCs w:val="18"/>
              </w:rPr>
              <w:t>销售费用</w:t>
            </w:r>
          </w:p>
        </w:tc>
        <w:tc>
          <w:tcPr>
            <w:tcW w:w="1016" w:type="pct"/>
            <w:shd w:val="clear" w:color="auto" w:fill="auto"/>
          </w:tcPr>
          <w:p w14:paraId="35D5B51F" w14:textId="77777777" w:rsidR="001430D2" w:rsidRDefault="001430D2" w:rsidP="001430D2">
            <w:pPr>
              <w:rPr>
                <w:rFonts w:ascii="宋体" w:eastAsia="宋体" w:hAnsi="宋体" w:cs="Times New Roman"/>
                <w:sz w:val="18"/>
                <w:szCs w:val="18"/>
              </w:rPr>
            </w:pPr>
          </w:p>
        </w:tc>
        <w:tc>
          <w:tcPr>
            <w:tcW w:w="837" w:type="pct"/>
            <w:shd w:val="clear" w:color="auto" w:fill="auto"/>
          </w:tcPr>
          <w:p w14:paraId="629244BF" w14:textId="77777777" w:rsidR="001430D2" w:rsidRDefault="001430D2" w:rsidP="001430D2">
            <w:pPr>
              <w:rPr>
                <w:rFonts w:ascii="宋体" w:eastAsia="宋体" w:hAnsi="宋体" w:cs="Times New Roman"/>
                <w:sz w:val="18"/>
                <w:szCs w:val="18"/>
              </w:rPr>
            </w:pPr>
          </w:p>
        </w:tc>
        <w:tc>
          <w:tcPr>
            <w:tcW w:w="837" w:type="pct"/>
          </w:tcPr>
          <w:p w14:paraId="3E6FB882" w14:textId="77777777" w:rsidR="001430D2" w:rsidRDefault="001430D2" w:rsidP="001430D2">
            <w:pPr>
              <w:rPr>
                <w:rFonts w:ascii="宋体" w:eastAsia="宋体" w:hAnsi="宋体" w:cs="Times New Roman"/>
                <w:sz w:val="18"/>
                <w:szCs w:val="18"/>
              </w:rPr>
            </w:pPr>
          </w:p>
        </w:tc>
        <w:tc>
          <w:tcPr>
            <w:tcW w:w="837" w:type="pct"/>
          </w:tcPr>
          <w:p w14:paraId="5F0638AE" w14:textId="77777777" w:rsidR="001430D2" w:rsidRDefault="001430D2" w:rsidP="001430D2">
            <w:pPr>
              <w:rPr>
                <w:rFonts w:ascii="宋体" w:eastAsia="宋体" w:hAnsi="宋体" w:cs="Times New Roman"/>
                <w:sz w:val="18"/>
                <w:szCs w:val="18"/>
              </w:rPr>
            </w:pPr>
          </w:p>
        </w:tc>
      </w:tr>
      <w:tr w:rsidR="001430D2" w14:paraId="55FAA139" w14:textId="77777777" w:rsidTr="001430D2">
        <w:tc>
          <w:tcPr>
            <w:tcW w:w="1473" w:type="pct"/>
            <w:shd w:val="pct10" w:color="auto" w:fill="FFFFFF"/>
            <w:vAlign w:val="center"/>
          </w:tcPr>
          <w:p w14:paraId="3A449946" w14:textId="77777777" w:rsidR="001430D2" w:rsidRDefault="001430D2" w:rsidP="001430D2">
            <w:pPr>
              <w:ind w:leftChars="150" w:left="315"/>
              <w:rPr>
                <w:rFonts w:ascii="宋体" w:eastAsia="宋体" w:hAnsi="宋体" w:cs="宋体"/>
                <w:sz w:val="18"/>
                <w:szCs w:val="18"/>
              </w:rPr>
            </w:pPr>
            <w:r>
              <w:rPr>
                <w:rFonts w:ascii="宋体" w:eastAsia="宋体" w:hAnsi="宋体" w:cs="Times New Roman" w:hint="eastAsia"/>
                <w:sz w:val="18"/>
                <w:szCs w:val="18"/>
              </w:rPr>
              <w:t>管理费用</w:t>
            </w:r>
          </w:p>
        </w:tc>
        <w:tc>
          <w:tcPr>
            <w:tcW w:w="1016" w:type="pct"/>
            <w:shd w:val="clear" w:color="auto" w:fill="auto"/>
          </w:tcPr>
          <w:p w14:paraId="74B8F45C" w14:textId="77777777" w:rsidR="001430D2" w:rsidRDefault="001430D2" w:rsidP="001430D2">
            <w:pPr>
              <w:rPr>
                <w:rFonts w:ascii="宋体" w:eastAsia="宋体" w:hAnsi="宋体" w:cs="Times New Roman"/>
                <w:sz w:val="18"/>
                <w:szCs w:val="18"/>
              </w:rPr>
            </w:pPr>
          </w:p>
        </w:tc>
        <w:tc>
          <w:tcPr>
            <w:tcW w:w="837" w:type="pct"/>
            <w:shd w:val="clear" w:color="auto" w:fill="auto"/>
          </w:tcPr>
          <w:p w14:paraId="768356C5" w14:textId="77777777" w:rsidR="001430D2" w:rsidRDefault="001430D2" w:rsidP="001430D2">
            <w:pPr>
              <w:rPr>
                <w:rFonts w:ascii="宋体" w:eastAsia="宋体" w:hAnsi="宋体" w:cs="Times New Roman"/>
                <w:sz w:val="18"/>
                <w:szCs w:val="18"/>
              </w:rPr>
            </w:pPr>
          </w:p>
        </w:tc>
        <w:tc>
          <w:tcPr>
            <w:tcW w:w="837" w:type="pct"/>
          </w:tcPr>
          <w:p w14:paraId="737656A9" w14:textId="77777777" w:rsidR="001430D2" w:rsidRDefault="001430D2" w:rsidP="001430D2">
            <w:pPr>
              <w:rPr>
                <w:rFonts w:ascii="宋体" w:eastAsia="宋体" w:hAnsi="宋体" w:cs="Times New Roman"/>
                <w:sz w:val="18"/>
                <w:szCs w:val="18"/>
              </w:rPr>
            </w:pPr>
          </w:p>
        </w:tc>
        <w:tc>
          <w:tcPr>
            <w:tcW w:w="837" w:type="pct"/>
          </w:tcPr>
          <w:p w14:paraId="1DE78589" w14:textId="77777777" w:rsidR="001430D2" w:rsidRDefault="001430D2" w:rsidP="001430D2">
            <w:pPr>
              <w:rPr>
                <w:rFonts w:ascii="宋体" w:eastAsia="宋体" w:hAnsi="宋体" w:cs="Times New Roman"/>
                <w:sz w:val="18"/>
                <w:szCs w:val="18"/>
              </w:rPr>
            </w:pPr>
          </w:p>
        </w:tc>
      </w:tr>
      <w:tr w:rsidR="001430D2" w14:paraId="087001DD" w14:textId="77777777" w:rsidTr="001430D2">
        <w:tc>
          <w:tcPr>
            <w:tcW w:w="1473" w:type="pct"/>
            <w:shd w:val="pct10" w:color="auto" w:fill="FFFFFF"/>
            <w:vAlign w:val="center"/>
          </w:tcPr>
          <w:p w14:paraId="0B07FA5A" w14:textId="77777777" w:rsidR="001430D2" w:rsidRDefault="001430D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研发费用</w:t>
            </w:r>
          </w:p>
        </w:tc>
        <w:tc>
          <w:tcPr>
            <w:tcW w:w="1016" w:type="pct"/>
            <w:shd w:val="clear" w:color="auto" w:fill="auto"/>
          </w:tcPr>
          <w:p w14:paraId="4C1BFEB9" w14:textId="77777777" w:rsidR="001430D2" w:rsidRDefault="001430D2" w:rsidP="001430D2">
            <w:pPr>
              <w:rPr>
                <w:rFonts w:ascii="宋体" w:eastAsia="宋体" w:hAnsi="宋体" w:cs="Times New Roman"/>
                <w:sz w:val="18"/>
                <w:szCs w:val="18"/>
              </w:rPr>
            </w:pPr>
          </w:p>
        </w:tc>
        <w:tc>
          <w:tcPr>
            <w:tcW w:w="837" w:type="pct"/>
            <w:shd w:val="clear" w:color="auto" w:fill="auto"/>
          </w:tcPr>
          <w:p w14:paraId="6907E99A" w14:textId="77777777" w:rsidR="001430D2" w:rsidRDefault="001430D2" w:rsidP="001430D2">
            <w:pPr>
              <w:rPr>
                <w:rFonts w:ascii="宋体" w:eastAsia="宋体" w:hAnsi="宋体" w:cs="Times New Roman"/>
                <w:sz w:val="18"/>
                <w:szCs w:val="18"/>
              </w:rPr>
            </w:pPr>
          </w:p>
        </w:tc>
        <w:tc>
          <w:tcPr>
            <w:tcW w:w="837" w:type="pct"/>
          </w:tcPr>
          <w:p w14:paraId="76F93D21" w14:textId="77777777" w:rsidR="001430D2" w:rsidRDefault="001430D2" w:rsidP="001430D2">
            <w:pPr>
              <w:rPr>
                <w:rFonts w:ascii="宋体" w:eastAsia="宋体" w:hAnsi="宋体" w:cs="Times New Roman"/>
                <w:sz w:val="18"/>
                <w:szCs w:val="18"/>
              </w:rPr>
            </w:pPr>
          </w:p>
        </w:tc>
        <w:tc>
          <w:tcPr>
            <w:tcW w:w="837" w:type="pct"/>
          </w:tcPr>
          <w:p w14:paraId="52AB15CC" w14:textId="77777777" w:rsidR="001430D2" w:rsidRDefault="001430D2" w:rsidP="001430D2">
            <w:pPr>
              <w:rPr>
                <w:rFonts w:ascii="宋体" w:eastAsia="宋体" w:hAnsi="宋体" w:cs="Times New Roman"/>
                <w:sz w:val="18"/>
                <w:szCs w:val="18"/>
              </w:rPr>
            </w:pPr>
          </w:p>
        </w:tc>
      </w:tr>
      <w:tr w:rsidR="001430D2" w14:paraId="1E9041B9" w14:textId="77777777" w:rsidTr="001430D2">
        <w:tc>
          <w:tcPr>
            <w:tcW w:w="1473" w:type="pct"/>
            <w:shd w:val="pct10" w:color="auto" w:fill="FFFFFF"/>
            <w:vAlign w:val="center"/>
          </w:tcPr>
          <w:p w14:paraId="4C042B17" w14:textId="77777777" w:rsidR="001430D2" w:rsidRDefault="001430D2" w:rsidP="001430D2">
            <w:pPr>
              <w:ind w:leftChars="150" w:left="315"/>
              <w:rPr>
                <w:rFonts w:ascii="宋体" w:eastAsia="宋体" w:hAnsi="宋体" w:cs="宋体"/>
                <w:sz w:val="18"/>
                <w:szCs w:val="18"/>
              </w:rPr>
            </w:pPr>
            <w:r>
              <w:rPr>
                <w:rFonts w:ascii="宋体" w:eastAsia="宋体" w:hAnsi="宋体" w:cs="Times New Roman" w:hint="eastAsia"/>
                <w:sz w:val="18"/>
                <w:szCs w:val="18"/>
              </w:rPr>
              <w:t>财务费用</w:t>
            </w:r>
          </w:p>
        </w:tc>
        <w:tc>
          <w:tcPr>
            <w:tcW w:w="1016" w:type="pct"/>
            <w:shd w:val="clear" w:color="auto" w:fill="auto"/>
          </w:tcPr>
          <w:p w14:paraId="56F5E6D9" w14:textId="77777777" w:rsidR="001430D2" w:rsidRDefault="001430D2" w:rsidP="001430D2">
            <w:pPr>
              <w:rPr>
                <w:rFonts w:ascii="宋体" w:eastAsia="宋体" w:hAnsi="宋体" w:cs="Times New Roman"/>
                <w:sz w:val="18"/>
                <w:szCs w:val="18"/>
              </w:rPr>
            </w:pPr>
          </w:p>
        </w:tc>
        <w:tc>
          <w:tcPr>
            <w:tcW w:w="837" w:type="pct"/>
            <w:shd w:val="clear" w:color="auto" w:fill="auto"/>
          </w:tcPr>
          <w:p w14:paraId="32A5F657" w14:textId="77777777" w:rsidR="001430D2" w:rsidRDefault="001430D2" w:rsidP="001430D2">
            <w:pPr>
              <w:rPr>
                <w:rFonts w:ascii="宋体" w:eastAsia="宋体" w:hAnsi="宋体" w:cs="Times New Roman"/>
                <w:sz w:val="18"/>
                <w:szCs w:val="18"/>
              </w:rPr>
            </w:pPr>
          </w:p>
        </w:tc>
        <w:tc>
          <w:tcPr>
            <w:tcW w:w="837" w:type="pct"/>
          </w:tcPr>
          <w:p w14:paraId="1BA5B7D2" w14:textId="77777777" w:rsidR="001430D2" w:rsidRDefault="001430D2" w:rsidP="001430D2">
            <w:pPr>
              <w:rPr>
                <w:rFonts w:ascii="宋体" w:eastAsia="宋体" w:hAnsi="宋体" w:cs="Times New Roman"/>
                <w:sz w:val="18"/>
                <w:szCs w:val="18"/>
              </w:rPr>
            </w:pPr>
          </w:p>
        </w:tc>
        <w:tc>
          <w:tcPr>
            <w:tcW w:w="837" w:type="pct"/>
          </w:tcPr>
          <w:p w14:paraId="3F89A51E" w14:textId="77777777" w:rsidR="001430D2" w:rsidRDefault="001430D2" w:rsidP="001430D2">
            <w:pPr>
              <w:rPr>
                <w:rFonts w:ascii="宋体" w:eastAsia="宋体" w:hAnsi="宋体" w:cs="Times New Roman"/>
                <w:sz w:val="18"/>
                <w:szCs w:val="18"/>
              </w:rPr>
            </w:pPr>
          </w:p>
        </w:tc>
      </w:tr>
      <w:tr w:rsidR="001430D2" w14:paraId="29C6966B" w14:textId="77777777" w:rsidTr="001430D2">
        <w:tc>
          <w:tcPr>
            <w:tcW w:w="1473" w:type="pct"/>
            <w:shd w:val="pct10" w:color="auto" w:fill="FFFFFF"/>
          </w:tcPr>
          <w:p w14:paraId="1F36172C" w14:textId="77777777" w:rsidR="001430D2" w:rsidRDefault="001430D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其中：利息费用</w:t>
            </w:r>
          </w:p>
        </w:tc>
        <w:tc>
          <w:tcPr>
            <w:tcW w:w="1016" w:type="pct"/>
            <w:shd w:val="clear" w:color="auto" w:fill="auto"/>
          </w:tcPr>
          <w:p w14:paraId="7923B8F7" w14:textId="77777777" w:rsidR="001430D2" w:rsidRDefault="001430D2" w:rsidP="001430D2">
            <w:pPr>
              <w:rPr>
                <w:rFonts w:ascii="宋体" w:eastAsia="宋体" w:hAnsi="宋体" w:cs="Times New Roman"/>
                <w:sz w:val="18"/>
                <w:szCs w:val="18"/>
              </w:rPr>
            </w:pPr>
          </w:p>
        </w:tc>
        <w:tc>
          <w:tcPr>
            <w:tcW w:w="837" w:type="pct"/>
            <w:shd w:val="clear" w:color="auto" w:fill="auto"/>
          </w:tcPr>
          <w:p w14:paraId="6A7BCE98" w14:textId="77777777" w:rsidR="001430D2" w:rsidRDefault="001430D2" w:rsidP="001430D2">
            <w:pPr>
              <w:rPr>
                <w:rFonts w:ascii="宋体" w:eastAsia="宋体" w:hAnsi="宋体" w:cs="Times New Roman"/>
                <w:sz w:val="18"/>
                <w:szCs w:val="18"/>
              </w:rPr>
            </w:pPr>
          </w:p>
        </w:tc>
        <w:tc>
          <w:tcPr>
            <w:tcW w:w="837" w:type="pct"/>
          </w:tcPr>
          <w:p w14:paraId="77D1EDDB" w14:textId="77777777" w:rsidR="001430D2" w:rsidRDefault="001430D2" w:rsidP="001430D2">
            <w:pPr>
              <w:rPr>
                <w:rFonts w:ascii="宋体" w:eastAsia="宋体" w:hAnsi="宋体" w:cs="Times New Roman"/>
                <w:sz w:val="18"/>
                <w:szCs w:val="18"/>
              </w:rPr>
            </w:pPr>
          </w:p>
        </w:tc>
        <w:tc>
          <w:tcPr>
            <w:tcW w:w="837" w:type="pct"/>
          </w:tcPr>
          <w:p w14:paraId="4B9EE511" w14:textId="77777777" w:rsidR="001430D2" w:rsidRDefault="001430D2" w:rsidP="001430D2">
            <w:pPr>
              <w:rPr>
                <w:rFonts w:ascii="宋体" w:eastAsia="宋体" w:hAnsi="宋体" w:cs="Times New Roman"/>
                <w:sz w:val="18"/>
                <w:szCs w:val="18"/>
              </w:rPr>
            </w:pPr>
          </w:p>
        </w:tc>
      </w:tr>
      <w:tr w:rsidR="001430D2" w14:paraId="5D576559" w14:textId="77777777" w:rsidTr="001430D2">
        <w:tc>
          <w:tcPr>
            <w:tcW w:w="1473" w:type="pct"/>
            <w:shd w:val="pct10" w:color="auto" w:fill="FFFFFF"/>
          </w:tcPr>
          <w:p w14:paraId="42854729" w14:textId="77777777" w:rsidR="001430D2" w:rsidRDefault="001430D2" w:rsidP="001430D2">
            <w:pPr>
              <w:ind w:leftChars="421" w:left="884"/>
              <w:rPr>
                <w:rFonts w:ascii="宋体" w:eastAsia="宋体" w:hAnsi="宋体" w:cs="Times New Roman"/>
                <w:sz w:val="18"/>
                <w:szCs w:val="18"/>
              </w:rPr>
            </w:pPr>
            <w:r>
              <w:rPr>
                <w:rFonts w:ascii="宋体" w:eastAsia="宋体" w:hAnsi="宋体" w:cs="Times New Roman" w:hint="eastAsia"/>
                <w:sz w:val="18"/>
                <w:szCs w:val="18"/>
              </w:rPr>
              <w:t>利息收入</w:t>
            </w:r>
          </w:p>
        </w:tc>
        <w:tc>
          <w:tcPr>
            <w:tcW w:w="1016" w:type="pct"/>
            <w:shd w:val="clear" w:color="auto" w:fill="auto"/>
          </w:tcPr>
          <w:p w14:paraId="0E07C3E4" w14:textId="77777777" w:rsidR="001430D2" w:rsidRDefault="001430D2" w:rsidP="001430D2">
            <w:pPr>
              <w:rPr>
                <w:rFonts w:ascii="宋体" w:eastAsia="宋体" w:hAnsi="宋体" w:cs="Times New Roman"/>
                <w:sz w:val="18"/>
                <w:szCs w:val="18"/>
              </w:rPr>
            </w:pPr>
          </w:p>
        </w:tc>
        <w:tc>
          <w:tcPr>
            <w:tcW w:w="837" w:type="pct"/>
            <w:shd w:val="clear" w:color="auto" w:fill="auto"/>
          </w:tcPr>
          <w:p w14:paraId="5AF2CD0E" w14:textId="77777777" w:rsidR="001430D2" w:rsidRDefault="001430D2" w:rsidP="001430D2">
            <w:pPr>
              <w:rPr>
                <w:rFonts w:ascii="宋体" w:eastAsia="宋体" w:hAnsi="宋体" w:cs="Times New Roman"/>
                <w:sz w:val="18"/>
                <w:szCs w:val="18"/>
              </w:rPr>
            </w:pPr>
          </w:p>
        </w:tc>
        <w:tc>
          <w:tcPr>
            <w:tcW w:w="837" w:type="pct"/>
          </w:tcPr>
          <w:p w14:paraId="46A29C75" w14:textId="77777777" w:rsidR="001430D2" w:rsidRDefault="001430D2" w:rsidP="001430D2">
            <w:pPr>
              <w:rPr>
                <w:rFonts w:ascii="宋体" w:eastAsia="宋体" w:hAnsi="宋体" w:cs="Times New Roman"/>
                <w:sz w:val="18"/>
                <w:szCs w:val="18"/>
              </w:rPr>
            </w:pPr>
          </w:p>
        </w:tc>
        <w:tc>
          <w:tcPr>
            <w:tcW w:w="837" w:type="pct"/>
          </w:tcPr>
          <w:p w14:paraId="67590666" w14:textId="77777777" w:rsidR="001430D2" w:rsidRDefault="001430D2" w:rsidP="001430D2">
            <w:pPr>
              <w:rPr>
                <w:rFonts w:ascii="宋体" w:eastAsia="宋体" w:hAnsi="宋体" w:cs="Times New Roman"/>
                <w:sz w:val="18"/>
                <w:szCs w:val="18"/>
              </w:rPr>
            </w:pPr>
          </w:p>
        </w:tc>
      </w:tr>
      <w:tr w:rsidR="001430D2" w14:paraId="6AFA8E5E" w14:textId="77777777" w:rsidTr="001430D2">
        <w:tc>
          <w:tcPr>
            <w:tcW w:w="1473" w:type="pct"/>
            <w:shd w:val="pct10" w:color="auto" w:fill="FFFFFF"/>
            <w:vAlign w:val="center"/>
          </w:tcPr>
          <w:p w14:paraId="7CD7EF8E"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加：</w:t>
            </w:r>
            <w:r>
              <w:rPr>
                <w:rFonts w:ascii="宋体" w:eastAsia="宋体" w:hAnsi="宋体" w:cs="Times New Roman" w:hint="eastAsia"/>
                <w:color w:val="000000"/>
                <w:sz w:val="18"/>
                <w:szCs w:val="18"/>
              </w:rPr>
              <w:t>其他收益</w:t>
            </w:r>
          </w:p>
        </w:tc>
        <w:tc>
          <w:tcPr>
            <w:tcW w:w="1016" w:type="pct"/>
            <w:shd w:val="clear" w:color="auto" w:fill="auto"/>
          </w:tcPr>
          <w:p w14:paraId="030E0DD4" w14:textId="77777777" w:rsidR="001430D2" w:rsidRDefault="001430D2" w:rsidP="001430D2">
            <w:pPr>
              <w:rPr>
                <w:rFonts w:ascii="宋体" w:eastAsia="宋体" w:hAnsi="宋体" w:cs="Times New Roman"/>
                <w:sz w:val="18"/>
                <w:szCs w:val="18"/>
              </w:rPr>
            </w:pPr>
          </w:p>
        </w:tc>
        <w:tc>
          <w:tcPr>
            <w:tcW w:w="837" w:type="pct"/>
            <w:shd w:val="clear" w:color="auto" w:fill="auto"/>
          </w:tcPr>
          <w:p w14:paraId="4D353F94" w14:textId="77777777" w:rsidR="001430D2" w:rsidRDefault="001430D2" w:rsidP="001430D2">
            <w:pPr>
              <w:rPr>
                <w:rFonts w:ascii="宋体" w:eastAsia="宋体" w:hAnsi="宋体" w:cs="Times New Roman"/>
                <w:sz w:val="18"/>
                <w:szCs w:val="18"/>
              </w:rPr>
            </w:pPr>
          </w:p>
        </w:tc>
        <w:tc>
          <w:tcPr>
            <w:tcW w:w="837" w:type="pct"/>
          </w:tcPr>
          <w:p w14:paraId="18DA4941" w14:textId="77777777" w:rsidR="001430D2" w:rsidRDefault="001430D2" w:rsidP="001430D2">
            <w:pPr>
              <w:rPr>
                <w:rFonts w:ascii="宋体" w:eastAsia="宋体" w:hAnsi="宋体" w:cs="Times New Roman"/>
                <w:sz w:val="18"/>
                <w:szCs w:val="18"/>
              </w:rPr>
            </w:pPr>
          </w:p>
        </w:tc>
        <w:tc>
          <w:tcPr>
            <w:tcW w:w="837" w:type="pct"/>
          </w:tcPr>
          <w:p w14:paraId="0939017B" w14:textId="77777777" w:rsidR="001430D2" w:rsidRDefault="001430D2" w:rsidP="001430D2">
            <w:pPr>
              <w:rPr>
                <w:rFonts w:ascii="宋体" w:eastAsia="宋体" w:hAnsi="宋体" w:cs="Times New Roman"/>
                <w:sz w:val="18"/>
                <w:szCs w:val="18"/>
              </w:rPr>
            </w:pPr>
          </w:p>
        </w:tc>
      </w:tr>
      <w:tr w:rsidR="001430D2" w14:paraId="4F550EF5" w14:textId="77777777" w:rsidTr="001430D2">
        <w:tc>
          <w:tcPr>
            <w:tcW w:w="1473" w:type="pct"/>
            <w:shd w:val="pct10" w:color="auto" w:fill="FFFFFF"/>
            <w:vAlign w:val="center"/>
          </w:tcPr>
          <w:p w14:paraId="29349F51" w14:textId="77777777" w:rsidR="001430D2" w:rsidRDefault="001430D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1016" w:type="pct"/>
            <w:shd w:val="clear" w:color="auto" w:fill="auto"/>
          </w:tcPr>
          <w:p w14:paraId="62D0A0F1" w14:textId="77777777" w:rsidR="001430D2" w:rsidRDefault="001430D2" w:rsidP="001430D2">
            <w:pPr>
              <w:rPr>
                <w:rFonts w:ascii="宋体" w:eastAsia="宋体" w:hAnsi="宋体" w:cs="Times New Roman"/>
                <w:sz w:val="18"/>
                <w:szCs w:val="18"/>
              </w:rPr>
            </w:pPr>
          </w:p>
        </w:tc>
        <w:tc>
          <w:tcPr>
            <w:tcW w:w="837" w:type="pct"/>
            <w:shd w:val="clear" w:color="auto" w:fill="auto"/>
          </w:tcPr>
          <w:p w14:paraId="78BB386E" w14:textId="77777777" w:rsidR="001430D2" w:rsidRDefault="001430D2" w:rsidP="001430D2">
            <w:pPr>
              <w:rPr>
                <w:rFonts w:ascii="宋体" w:eastAsia="宋体" w:hAnsi="宋体" w:cs="Times New Roman"/>
                <w:sz w:val="18"/>
                <w:szCs w:val="18"/>
              </w:rPr>
            </w:pPr>
          </w:p>
        </w:tc>
        <w:tc>
          <w:tcPr>
            <w:tcW w:w="837" w:type="pct"/>
          </w:tcPr>
          <w:p w14:paraId="1FE72840" w14:textId="77777777" w:rsidR="001430D2" w:rsidRDefault="001430D2" w:rsidP="001430D2">
            <w:pPr>
              <w:rPr>
                <w:rFonts w:ascii="宋体" w:eastAsia="宋体" w:hAnsi="宋体" w:cs="Times New Roman"/>
                <w:sz w:val="18"/>
                <w:szCs w:val="18"/>
              </w:rPr>
            </w:pPr>
          </w:p>
        </w:tc>
        <w:tc>
          <w:tcPr>
            <w:tcW w:w="837" w:type="pct"/>
          </w:tcPr>
          <w:p w14:paraId="01FFD9D9" w14:textId="77777777" w:rsidR="001430D2" w:rsidRDefault="001430D2" w:rsidP="001430D2">
            <w:pPr>
              <w:rPr>
                <w:rFonts w:ascii="宋体" w:eastAsia="宋体" w:hAnsi="宋体" w:cs="Times New Roman"/>
                <w:sz w:val="18"/>
                <w:szCs w:val="18"/>
              </w:rPr>
            </w:pPr>
          </w:p>
        </w:tc>
      </w:tr>
      <w:tr w:rsidR="001430D2" w14:paraId="2F80BE79" w14:textId="77777777" w:rsidTr="001430D2">
        <w:tc>
          <w:tcPr>
            <w:tcW w:w="1473" w:type="pct"/>
            <w:shd w:val="pct10" w:color="auto" w:fill="FFFFFF"/>
            <w:vAlign w:val="center"/>
          </w:tcPr>
          <w:p w14:paraId="0D2B9E88" w14:textId="77777777" w:rsidR="001430D2" w:rsidRDefault="001430D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w:t>
            </w:r>
          </w:p>
        </w:tc>
        <w:tc>
          <w:tcPr>
            <w:tcW w:w="1016" w:type="pct"/>
            <w:shd w:val="clear" w:color="auto" w:fill="auto"/>
          </w:tcPr>
          <w:p w14:paraId="5D6D837F" w14:textId="77777777" w:rsidR="001430D2" w:rsidRDefault="001430D2" w:rsidP="001430D2">
            <w:pPr>
              <w:rPr>
                <w:rFonts w:ascii="宋体" w:eastAsia="宋体" w:hAnsi="宋体" w:cs="Times New Roman"/>
                <w:sz w:val="18"/>
                <w:szCs w:val="18"/>
              </w:rPr>
            </w:pPr>
          </w:p>
        </w:tc>
        <w:tc>
          <w:tcPr>
            <w:tcW w:w="837" w:type="pct"/>
            <w:shd w:val="clear" w:color="auto" w:fill="auto"/>
          </w:tcPr>
          <w:p w14:paraId="4D5A92E7" w14:textId="77777777" w:rsidR="001430D2" w:rsidRDefault="001430D2" w:rsidP="001430D2">
            <w:pPr>
              <w:rPr>
                <w:rFonts w:ascii="宋体" w:eastAsia="宋体" w:hAnsi="宋体" w:cs="Times New Roman"/>
                <w:sz w:val="18"/>
                <w:szCs w:val="18"/>
              </w:rPr>
            </w:pPr>
          </w:p>
        </w:tc>
        <w:tc>
          <w:tcPr>
            <w:tcW w:w="837" w:type="pct"/>
          </w:tcPr>
          <w:p w14:paraId="0CDF3956" w14:textId="77777777" w:rsidR="001430D2" w:rsidRDefault="001430D2" w:rsidP="001430D2">
            <w:pPr>
              <w:rPr>
                <w:rFonts w:ascii="宋体" w:eastAsia="宋体" w:hAnsi="宋体" w:cs="Times New Roman"/>
                <w:sz w:val="18"/>
                <w:szCs w:val="18"/>
              </w:rPr>
            </w:pPr>
          </w:p>
        </w:tc>
        <w:tc>
          <w:tcPr>
            <w:tcW w:w="837" w:type="pct"/>
          </w:tcPr>
          <w:p w14:paraId="6AA74EA3" w14:textId="77777777" w:rsidR="001430D2" w:rsidRDefault="001430D2" w:rsidP="001430D2">
            <w:pPr>
              <w:rPr>
                <w:rFonts w:ascii="宋体" w:eastAsia="宋体" w:hAnsi="宋体" w:cs="Times New Roman"/>
                <w:sz w:val="18"/>
                <w:szCs w:val="18"/>
              </w:rPr>
            </w:pPr>
          </w:p>
        </w:tc>
      </w:tr>
      <w:tr w:rsidR="001430D2" w14:paraId="588DF6F8" w14:textId="77777777" w:rsidTr="001430D2">
        <w:tc>
          <w:tcPr>
            <w:tcW w:w="1473" w:type="pct"/>
            <w:shd w:val="pct10" w:color="auto" w:fill="FFFFFF"/>
            <w:vAlign w:val="center"/>
          </w:tcPr>
          <w:p w14:paraId="7917FA13" w14:textId="77777777" w:rsidR="001430D2" w:rsidRDefault="001430D2" w:rsidP="001430D2">
            <w:pPr>
              <w:ind w:leftChars="150" w:left="315" w:firstLineChars="300" w:firstLine="540"/>
              <w:rPr>
                <w:rFonts w:ascii="宋体" w:eastAsia="宋体" w:hAnsi="宋体" w:cs="Times New Roman"/>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计量的金融资产终止确认收益</w:t>
            </w:r>
          </w:p>
          <w:p w14:paraId="27E1AE1B" w14:textId="77777777" w:rsidR="001430D2" w:rsidRDefault="001430D2" w:rsidP="001430D2">
            <w:pPr>
              <w:ind w:leftChars="150" w:left="315" w:firstLineChars="300" w:firstLine="540"/>
              <w:rPr>
                <w:rFonts w:ascii="宋体" w:eastAsia="宋体" w:hAnsi="宋体" w:cs="Times New Roman"/>
                <w:sz w:val="18"/>
                <w:szCs w:val="18"/>
              </w:rPr>
            </w:pPr>
            <w:r>
              <w:rPr>
                <w:rFonts w:ascii="宋体" w:eastAsia="宋体" w:hAnsi="宋体" w:cs="Times New Roman" w:hint="eastAsia"/>
                <w:sz w:val="18"/>
                <w:szCs w:val="18"/>
              </w:rPr>
              <w:t>（损失以“-”号填列）</w:t>
            </w:r>
          </w:p>
        </w:tc>
        <w:tc>
          <w:tcPr>
            <w:tcW w:w="1016" w:type="pct"/>
            <w:shd w:val="clear" w:color="auto" w:fill="auto"/>
          </w:tcPr>
          <w:p w14:paraId="17E0F763" w14:textId="77777777" w:rsidR="001430D2" w:rsidRDefault="001430D2" w:rsidP="001430D2">
            <w:pPr>
              <w:rPr>
                <w:rFonts w:ascii="宋体" w:eastAsia="宋体" w:hAnsi="宋体" w:cs="Times New Roman"/>
                <w:sz w:val="18"/>
                <w:szCs w:val="18"/>
              </w:rPr>
            </w:pPr>
          </w:p>
        </w:tc>
        <w:tc>
          <w:tcPr>
            <w:tcW w:w="837" w:type="pct"/>
            <w:shd w:val="clear" w:color="auto" w:fill="auto"/>
          </w:tcPr>
          <w:p w14:paraId="2C7F3F92" w14:textId="77777777" w:rsidR="001430D2" w:rsidRDefault="001430D2" w:rsidP="001430D2">
            <w:pPr>
              <w:rPr>
                <w:rFonts w:ascii="宋体" w:eastAsia="宋体" w:hAnsi="宋体" w:cs="Times New Roman"/>
                <w:sz w:val="18"/>
                <w:szCs w:val="18"/>
              </w:rPr>
            </w:pPr>
          </w:p>
        </w:tc>
        <w:tc>
          <w:tcPr>
            <w:tcW w:w="837" w:type="pct"/>
          </w:tcPr>
          <w:p w14:paraId="00B6D3B5" w14:textId="77777777" w:rsidR="001430D2" w:rsidRDefault="001430D2" w:rsidP="001430D2">
            <w:pPr>
              <w:rPr>
                <w:rFonts w:ascii="宋体" w:eastAsia="宋体" w:hAnsi="宋体" w:cs="Times New Roman"/>
                <w:sz w:val="18"/>
                <w:szCs w:val="18"/>
              </w:rPr>
            </w:pPr>
          </w:p>
        </w:tc>
        <w:tc>
          <w:tcPr>
            <w:tcW w:w="837" w:type="pct"/>
          </w:tcPr>
          <w:p w14:paraId="00E47CA2" w14:textId="77777777" w:rsidR="001430D2" w:rsidRDefault="001430D2" w:rsidP="001430D2">
            <w:pPr>
              <w:rPr>
                <w:rFonts w:ascii="宋体" w:eastAsia="宋体" w:hAnsi="宋体" w:cs="Times New Roman"/>
                <w:sz w:val="18"/>
                <w:szCs w:val="18"/>
              </w:rPr>
            </w:pPr>
          </w:p>
        </w:tc>
      </w:tr>
      <w:tr w:rsidR="001430D2" w14:paraId="127F41F3" w14:textId="77777777" w:rsidTr="001430D2">
        <w:tc>
          <w:tcPr>
            <w:tcW w:w="1473" w:type="pct"/>
            <w:shd w:val="pct10" w:color="auto" w:fill="FFFFFF"/>
            <w:vAlign w:val="center"/>
          </w:tcPr>
          <w:p w14:paraId="59485C32" w14:textId="77777777" w:rsidR="001430D2" w:rsidRDefault="001430D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汇兑收益（损失以“-”号填列）</w:t>
            </w:r>
          </w:p>
        </w:tc>
        <w:tc>
          <w:tcPr>
            <w:tcW w:w="1016" w:type="pct"/>
            <w:shd w:val="clear" w:color="auto" w:fill="auto"/>
          </w:tcPr>
          <w:p w14:paraId="4805E26C" w14:textId="77777777" w:rsidR="001430D2" w:rsidRDefault="001430D2" w:rsidP="001430D2">
            <w:pPr>
              <w:rPr>
                <w:rFonts w:ascii="宋体" w:eastAsia="宋体" w:hAnsi="宋体" w:cs="Times New Roman"/>
                <w:sz w:val="18"/>
                <w:szCs w:val="18"/>
              </w:rPr>
            </w:pPr>
          </w:p>
        </w:tc>
        <w:tc>
          <w:tcPr>
            <w:tcW w:w="837" w:type="pct"/>
            <w:shd w:val="clear" w:color="auto" w:fill="auto"/>
          </w:tcPr>
          <w:p w14:paraId="24CC3788" w14:textId="77777777" w:rsidR="001430D2" w:rsidRDefault="001430D2" w:rsidP="001430D2">
            <w:pPr>
              <w:rPr>
                <w:rFonts w:ascii="宋体" w:eastAsia="宋体" w:hAnsi="宋体" w:cs="Times New Roman"/>
                <w:sz w:val="18"/>
                <w:szCs w:val="18"/>
              </w:rPr>
            </w:pPr>
          </w:p>
        </w:tc>
        <w:tc>
          <w:tcPr>
            <w:tcW w:w="837" w:type="pct"/>
          </w:tcPr>
          <w:p w14:paraId="134509F2" w14:textId="77777777" w:rsidR="001430D2" w:rsidRDefault="001430D2" w:rsidP="001430D2">
            <w:pPr>
              <w:rPr>
                <w:rFonts w:ascii="宋体" w:eastAsia="宋体" w:hAnsi="宋体" w:cs="Times New Roman"/>
                <w:sz w:val="18"/>
                <w:szCs w:val="18"/>
              </w:rPr>
            </w:pPr>
          </w:p>
        </w:tc>
        <w:tc>
          <w:tcPr>
            <w:tcW w:w="837" w:type="pct"/>
          </w:tcPr>
          <w:p w14:paraId="5A9B4A53" w14:textId="77777777" w:rsidR="001430D2" w:rsidRDefault="001430D2" w:rsidP="001430D2">
            <w:pPr>
              <w:rPr>
                <w:rFonts w:ascii="宋体" w:eastAsia="宋体" w:hAnsi="宋体" w:cs="Times New Roman"/>
                <w:sz w:val="18"/>
                <w:szCs w:val="18"/>
              </w:rPr>
            </w:pPr>
          </w:p>
        </w:tc>
      </w:tr>
      <w:tr w:rsidR="001430D2" w14:paraId="32E315B6" w14:textId="77777777" w:rsidTr="001430D2">
        <w:tc>
          <w:tcPr>
            <w:tcW w:w="1473" w:type="pct"/>
            <w:shd w:val="pct10" w:color="auto" w:fill="FFFFFF"/>
            <w:vAlign w:val="center"/>
          </w:tcPr>
          <w:p w14:paraId="3711BB0E" w14:textId="77777777" w:rsidR="001430D2" w:rsidRDefault="001430D2" w:rsidP="001430D2">
            <w:pPr>
              <w:ind w:leftChars="150" w:left="315"/>
              <w:rPr>
                <w:rFonts w:ascii="宋体" w:eastAsia="宋体" w:hAnsi="宋体" w:cs="Times New Roman"/>
                <w:sz w:val="18"/>
                <w:szCs w:val="18"/>
              </w:rPr>
            </w:pPr>
            <w:r>
              <w:rPr>
                <w:rFonts w:ascii="宋体" w:eastAsia="宋体" w:hAnsi="宋体" w:cs="Times New Roman" w:hint="eastAsia"/>
                <w:sz w:val="18"/>
                <w:szCs w:val="18"/>
              </w:rPr>
              <w:t>净敞口套期收益（损失以“-”</w:t>
            </w:r>
            <w:r>
              <w:rPr>
                <w:rFonts w:ascii="宋体" w:eastAsia="宋体" w:hAnsi="宋体" w:cs="Times New Roman" w:hint="eastAsia"/>
                <w:sz w:val="18"/>
                <w:szCs w:val="18"/>
              </w:rPr>
              <w:lastRenderedPageBreak/>
              <w:t>号填列）</w:t>
            </w:r>
          </w:p>
        </w:tc>
        <w:tc>
          <w:tcPr>
            <w:tcW w:w="1016" w:type="pct"/>
            <w:shd w:val="clear" w:color="auto" w:fill="auto"/>
          </w:tcPr>
          <w:p w14:paraId="3E41CF45" w14:textId="77777777" w:rsidR="001430D2" w:rsidRDefault="001430D2" w:rsidP="001430D2">
            <w:pPr>
              <w:rPr>
                <w:rFonts w:ascii="宋体" w:eastAsia="宋体" w:hAnsi="宋体" w:cs="Times New Roman"/>
                <w:sz w:val="18"/>
                <w:szCs w:val="18"/>
              </w:rPr>
            </w:pPr>
          </w:p>
        </w:tc>
        <w:tc>
          <w:tcPr>
            <w:tcW w:w="837" w:type="pct"/>
            <w:shd w:val="clear" w:color="auto" w:fill="auto"/>
          </w:tcPr>
          <w:p w14:paraId="7DB952F8" w14:textId="77777777" w:rsidR="001430D2" w:rsidRDefault="001430D2" w:rsidP="001430D2">
            <w:pPr>
              <w:rPr>
                <w:rFonts w:ascii="宋体" w:eastAsia="宋体" w:hAnsi="宋体" w:cs="Times New Roman"/>
                <w:sz w:val="18"/>
                <w:szCs w:val="18"/>
              </w:rPr>
            </w:pPr>
          </w:p>
        </w:tc>
        <w:tc>
          <w:tcPr>
            <w:tcW w:w="837" w:type="pct"/>
          </w:tcPr>
          <w:p w14:paraId="2314CABE" w14:textId="77777777" w:rsidR="001430D2" w:rsidRDefault="001430D2" w:rsidP="001430D2">
            <w:pPr>
              <w:rPr>
                <w:rFonts w:ascii="宋体" w:eastAsia="宋体" w:hAnsi="宋体" w:cs="Times New Roman"/>
                <w:sz w:val="18"/>
                <w:szCs w:val="18"/>
              </w:rPr>
            </w:pPr>
          </w:p>
        </w:tc>
        <w:tc>
          <w:tcPr>
            <w:tcW w:w="837" w:type="pct"/>
          </w:tcPr>
          <w:p w14:paraId="6FB2A14E" w14:textId="77777777" w:rsidR="001430D2" w:rsidRDefault="001430D2" w:rsidP="001430D2">
            <w:pPr>
              <w:rPr>
                <w:rFonts w:ascii="宋体" w:eastAsia="宋体" w:hAnsi="宋体" w:cs="Times New Roman"/>
                <w:sz w:val="18"/>
                <w:szCs w:val="18"/>
              </w:rPr>
            </w:pPr>
          </w:p>
        </w:tc>
      </w:tr>
      <w:tr w:rsidR="001430D2" w14:paraId="3E3C7256" w14:textId="77777777" w:rsidTr="001430D2">
        <w:tc>
          <w:tcPr>
            <w:tcW w:w="1473" w:type="pct"/>
            <w:shd w:val="pct10" w:color="auto" w:fill="FFFFFF"/>
            <w:vAlign w:val="center"/>
          </w:tcPr>
          <w:p w14:paraId="4CC4C201" w14:textId="77777777" w:rsidR="001430D2" w:rsidRDefault="001430D2" w:rsidP="001430D2">
            <w:pPr>
              <w:ind w:leftChars="150" w:left="315"/>
              <w:rPr>
                <w:rFonts w:ascii="宋体" w:eastAsia="宋体" w:hAnsi="宋体" w:cs="Times New Roman"/>
                <w:sz w:val="18"/>
                <w:szCs w:val="18"/>
              </w:rPr>
            </w:pPr>
            <w:r>
              <w:rPr>
                <w:rFonts w:ascii="宋体" w:eastAsia="宋体" w:hAnsi="宋体" w:cs="Times New Roman" w:hint="eastAsia"/>
                <w:sz w:val="18"/>
                <w:szCs w:val="18"/>
              </w:rPr>
              <w:lastRenderedPageBreak/>
              <w:t>公允价值变动收益（损失以“－”号填列）</w:t>
            </w:r>
          </w:p>
        </w:tc>
        <w:tc>
          <w:tcPr>
            <w:tcW w:w="1016" w:type="pct"/>
            <w:shd w:val="clear" w:color="auto" w:fill="auto"/>
          </w:tcPr>
          <w:p w14:paraId="335386DE" w14:textId="77777777" w:rsidR="001430D2" w:rsidRDefault="001430D2" w:rsidP="001430D2">
            <w:pPr>
              <w:rPr>
                <w:rFonts w:ascii="宋体" w:eastAsia="宋体" w:hAnsi="宋体" w:cs="Times New Roman"/>
                <w:sz w:val="18"/>
                <w:szCs w:val="18"/>
              </w:rPr>
            </w:pPr>
          </w:p>
        </w:tc>
        <w:tc>
          <w:tcPr>
            <w:tcW w:w="837" w:type="pct"/>
            <w:shd w:val="clear" w:color="auto" w:fill="auto"/>
          </w:tcPr>
          <w:p w14:paraId="2669B8B5" w14:textId="77777777" w:rsidR="001430D2" w:rsidRDefault="001430D2" w:rsidP="001430D2">
            <w:pPr>
              <w:rPr>
                <w:rFonts w:ascii="宋体" w:eastAsia="宋体" w:hAnsi="宋体" w:cs="Times New Roman"/>
                <w:sz w:val="18"/>
                <w:szCs w:val="18"/>
              </w:rPr>
            </w:pPr>
          </w:p>
        </w:tc>
        <w:tc>
          <w:tcPr>
            <w:tcW w:w="837" w:type="pct"/>
          </w:tcPr>
          <w:p w14:paraId="648430E2" w14:textId="77777777" w:rsidR="001430D2" w:rsidRDefault="001430D2" w:rsidP="001430D2">
            <w:pPr>
              <w:rPr>
                <w:rFonts w:ascii="宋体" w:eastAsia="宋体" w:hAnsi="宋体" w:cs="Times New Roman"/>
                <w:sz w:val="18"/>
                <w:szCs w:val="18"/>
              </w:rPr>
            </w:pPr>
          </w:p>
        </w:tc>
        <w:tc>
          <w:tcPr>
            <w:tcW w:w="837" w:type="pct"/>
          </w:tcPr>
          <w:p w14:paraId="3E542C83" w14:textId="77777777" w:rsidR="001430D2" w:rsidRDefault="001430D2" w:rsidP="001430D2">
            <w:pPr>
              <w:rPr>
                <w:rFonts w:ascii="宋体" w:eastAsia="宋体" w:hAnsi="宋体" w:cs="Times New Roman"/>
                <w:sz w:val="18"/>
                <w:szCs w:val="18"/>
              </w:rPr>
            </w:pPr>
          </w:p>
        </w:tc>
      </w:tr>
      <w:tr w:rsidR="001430D2" w14:paraId="060C54D4" w14:textId="77777777" w:rsidTr="001430D2">
        <w:tc>
          <w:tcPr>
            <w:tcW w:w="1473" w:type="pct"/>
            <w:shd w:val="pct10" w:color="auto" w:fill="FFFFFF"/>
            <w:vAlign w:val="center"/>
          </w:tcPr>
          <w:p w14:paraId="2FFB116E" w14:textId="77777777" w:rsidR="001430D2" w:rsidRDefault="001430D2" w:rsidP="001430D2">
            <w:pPr>
              <w:ind w:leftChars="150" w:left="315"/>
              <w:rPr>
                <w:rFonts w:ascii="宋体" w:eastAsia="宋体" w:hAnsi="宋体" w:cs="宋体"/>
                <w:b/>
                <w:sz w:val="18"/>
                <w:szCs w:val="18"/>
              </w:rPr>
            </w:pPr>
            <w:r>
              <w:rPr>
                <w:rFonts w:ascii="宋体" w:eastAsia="宋体" w:hAnsi="宋体" w:cs="Times New Roman" w:hint="eastAsia"/>
                <w:sz w:val="18"/>
                <w:szCs w:val="18"/>
              </w:rPr>
              <w:t>信用减值损失（损失以“-”号填列）</w:t>
            </w:r>
          </w:p>
        </w:tc>
        <w:tc>
          <w:tcPr>
            <w:tcW w:w="1016" w:type="pct"/>
            <w:shd w:val="clear" w:color="auto" w:fill="auto"/>
          </w:tcPr>
          <w:p w14:paraId="4DD867AD" w14:textId="77777777" w:rsidR="001430D2" w:rsidRDefault="001430D2" w:rsidP="001430D2">
            <w:pPr>
              <w:rPr>
                <w:rFonts w:ascii="宋体" w:eastAsia="宋体" w:hAnsi="宋体" w:cs="Times New Roman"/>
                <w:sz w:val="18"/>
                <w:szCs w:val="18"/>
              </w:rPr>
            </w:pPr>
          </w:p>
        </w:tc>
        <w:tc>
          <w:tcPr>
            <w:tcW w:w="837" w:type="pct"/>
            <w:shd w:val="clear" w:color="auto" w:fill="auto"/>
          </w:tcPr>
          <w:p w14:paraId="020E32F7" w14:textId="77777777" w:rsidR="001430D2" w:rsidRDefault="001430D2" w:rsidP="001430D2">
            <w:pPr>
              <w:rPr>
                <w:rFonts w:ascii="宋体" w:eastAsia="宋体" w:hAnsi="宋体" w:cs="Times New Roman"/>
                <w:sz w:val="18"/>
                <w:szCs w:val="18"/>
              </w:rPr>
            </w:pPr>
          </w:p>
        </w:tc>
        <w:tc>
          <w:tcPr>
            <w:tcW w:w="837" w:type="pct"/>
          </w:tcPr>
          <w:p w14:paraId="42A58835" w14:textId="77777777" w:rsidR="001430D2" w:rsidRDefault="001430D2" w:rsidP="001430D2">
            <w:pPr>
              <w:rPr>
                <w:rFonts w:ascii="宋体" w:eastAsia="宋体" w:hAnsi="宋体" w:cs="Times New Roman"/>
                <w:sz w:val="18"/>
                <w:szCs w:val="18"/>
              </w:rPr>
            </w:pPr>
          </w:p>
        </w:tc>
        <w:tc>
          <w:tcPr>
            <w:tcW w:w="837" w:type="pct"/>
          </w:tcPr>
          <w:p w14:paraId="63671E90" w14:textId="77777777" w:rsidR="001430D2" w:rsidRDefault="001430D2" w:rsidP="001430D2">
            <w:pPr>
              <w:rPr>
                <w:rFonts w:ascii="宋体" w:eastAsia="宋体" w:hAnsi="宋体" w:cs="Times New Roman"/>
                <w:sz w:val="18"/>
                <w:szCs w:val="18"/>
              </w:rPr>
            </w:pPr>
          </w:p>
        </w:tc>
      </w:tr>
      <w:tr w:rsidR="001430D2" w14:paraId="1CF848EB" w14:textId="77777777" w:rsidTr="001430D2">
        <w:tc>
          <w:tcPr>
            <w:tcW w:w="1473" w:type="pct"/>
            <w:shd w:val="pct10" w:color="auto" w:fill="FFFFFF"/>
            <w:vAlign w:val="center"/>
          </w:tcPr>
          <w:p w14:paraId="221F0CAE" w14:textId="77777777" w:rsidR="001430D2" w:rsidRDefault="001430D2" w:rsidP="001430D2">
            <w:pPr>
              <w:ind w:leftChars="150" w:left="315"/>
              <w:rPr>
                <w:rFonts w:ascii="宋体" w:eastAsia="宋体" w:hAnsi="宋体" w:cs="宋体"/>
                <w:sz w:val="18"/>
                <w:szCs w:val="18"/>
              </w:rPr>
            </w:pPr>
            <w:r>
              <w:rPr>
                <w:rFonts w:ascii="宋体" w:eastAsia="宋体" w:hAnsi="宋体" w:cs="Times New Roman" w:hint="eastAsia"/>
                <w:sz w:val="18"/>
                <w:szCs w:val="18"/>
              </w:rPr>
              <w:t>资产减值损失（损失以“-”号填列）</w:t>
            </w:r>
          </w:p>
        </w:tc>
        <w:tc>
          <w:tcPr>
            <w:tcW w:w="1016" w:type="pct"/>
            <w:shd w:val="clear" w:color="auto" w:fill="auto"/>
          </w:tcPr>
          <w:p w14:paraId="1C362383" w14:textId="77777777" w:rsidR="001430D2" w:rsidRDefault="001430D2" w:rsidP="001430D2">
            <w:pPr>
              <w:rPr>
                <w:rFonts w:ascii="宋体" w:eastAsia="宋体" w:hAnsi="宋体" w:cs="Times New Roman"/>
                <w:sz w:val="18"/>
                <w:szCs w:val="18"/>
              </w:rPr>
            </w:pPr>
          </w:p>
        </w:tc>
        <w:tc>
          <w:tcPr>
            <w:tcW w:w="837" w:type="pct"/>
            <w:shd w:val="clear" w:color="auto" w:fill="auto"/>
          </w:tcPr>
          <w:p w14:paraId="63FD2A2F" w14:textId="77777777" w:rsidR="001430D2" w:rsidRDefault="001430D2" w:rsidP="001430D2">
            <w:pPr>
              <w:rPr>
                <w:rFonts w:ascii="宋体" w:eastAsia="宋体" w:hAnsi="宋体" w:cs="Times New Roman"/>
                <w:sz w:val="18"/>
                <w:szCs w:val="18"/>
              </w:rPr>
            </w:pPr>
          </w:p>
        </w:tc>
        <w:tc>
          <w:tcPr>
            <w:tcW w:w="837" w:type="pct"/>
          </w:tcPr>
          <w:p w14:paraId="29ACDB45" w14:textId="77777777" w:rsidR="001430D2" w:rsidRDefault="001430D2" w:rsidP="001430D2">
            <w:pPr>
              <w:rPr>
                <w:rFonts w:ascii="宋体" w:eastAsia="宋体" w:hAnsi="宋体" w:cs="Times New Roman"/>
                <w:sz w:val="18"/>
                <w:szCs w:val="18"/>
              </w:rPr>
            </w:pPr>
          </w:p>
        </w:tc>
        <w:tc>
          <w:tcPr>
            <w:tcW w:w="837" w:type="pct"/>
          </w:tcPr>
          <w:p w14:paraId="6764B172" w14:textId="77777777" w:rsidR="001430D2" w:rsidRDefault="001430D2" w:rsidP="001430D2">
            <w:pPr>
              <w:rPr>
                <w:rFonts w:ascii="宋体" w:eastAsia="宋体" w:hAnsi="宋体" w:cs="Times New Roman"/>
                <w:sz w:val="18"/>
                <w:szCs w:val="18"/>
              </w:rPr>
            </w:pPr>
          </w:p>
        </w:tc>
      </w:tr>
      <w:tr w:rsidR="001430D2" w14:paraId="7900047A" w14:textId="77777777" w:rsidTr="001430D2">
        <w:tc>
          <w:tcPr>
            <w:tcW w:w="1473" w:type="pct"/>
            <w:shd w:val="pct10" w:color="auto" w:fill="FFFFFF"/>
            <w:vAlign w:val="center"/>
          </w:tcPr>
          <w:p w14:paraId="7C12256D" w14:textId="77777777" w:rsidR="001430D2" w:rsidRDefault="001430D2" w:rsidP="001430D2">
            <w:pPr>
              <w:ind w:leftChars="150" w:left="315"/>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1016" w:type="pct"/>
            <w:shd w:val="clear" w:color="auto" w:fill="auto"/>
          </w:tcPr>
          <w:p w14:paraId="5F32C06E" w14:textId="77777777" w:rsidR="001430D2" w:rsidRDefault="001430D2" w:rsidP="001430D2">
            <w:pPr>
              <w:rPr>
                <w:rFonts w:ascii="宋体" w:eastAsia="宋体" w:hAnsi="宋体" w:cs="Times New Roman"/>
                <w:sz w:val="18"/>
                <w:szCs w:val="18"/>
              </w:rPr>
            </w:pPr>
          </w:p>
        </w:tc>
        <w:tc>
          <w:tcPr>
            <w:tcW w:w="837" w:type="pct"/>
            <w:shd w:val="clear" w:color="auto" w:fill="auto"/>
          </w:tcPr>
          <w:p w14:paraId="390D234A" w14:textId="77777777" w:rsidR="001430D2" w:rsidRDefault="001430D2" w:rsidP="001430D2">
            <w:pPr>
              <w:rPr>
                <w:rFonts w:ascii="宋体" w:eastAsia="宋体" w:hAnsi="宋体" w:cs="Times New Roman"/>
                <w:sz w:val="18"/>
                <w:szCs w:val="18"/>
              </w:rPr>
            </w:pPr>
          </w:p>
        </w:tc>
        <w:tc>
          <w:tcPr>
            <w:tcW w:w="837" w:type="pct"/>
          </w:tcPr>
          <w:p w14:paraId="18A87827" w14:textId="77777777" w:rsidR="001430D2" w:rsidRDefault="001430D2" w:rsidP="001430D2">
            <w:pPr>
              <w:rPr>
                <w:rFonts w:ascii="宋体" w:eastAsia="宋体" w:hAnsi="宋体" w:cs="Times New Roman"/>
                <w:sz w:val="18"/>
                <w:szCs w:val="18"/>
              </w:rPr>
            </w:pPr>
          </w:p>
        </w:tc>
        <w:tc>
          <w:tcPr>
            <w:tcW w:w="837" w:type="pct"/>
          </w:tcPr>
          <w:p w14:paraId="1216351B" w14:textId="77777777" w:rsidR="001430D2" w:rsidRDefault="001430D2" w:rsidP="001430D2">
            <w:pPr>
              <w:rPr>
                <w:rFonts w:ascii="宋体" w:eastAsia="宋体" w:hAnsi="宋体" w:cs="Times New Roman"/>
                <w:sz w:val="18"/>
                <w:szCs w:val="18"/>
              </w:rPr>
            </w:pPr>
          </w:p>
        </w:tc>
      </w:tr>
      <w:tr w:rsidR="001430D2" w14:paraId="18C113FA" w14:textId="77777777" w:rsidTr="001430D2">
        <w:tc>
          <w:tcPr>
            <w:tcW w:w="1473" w:type="pct"/>
            <w:shd w:val="pct10" w:color="auto" w:fill="FFFFFF"/>
            <w:vAlign w:val="center"/>
          </w:tcPr>
          <w:p w14:paraId="10B8BAF4" w14:textId="77777777" w:rsidR="001430D2" w:rsidRDefault="001430D2" w:rsidP="001430D2">
            <w:pPr>
              <w:rPr>
                <w:rFonts w:ascii="宋体" w:eastAsia="宋体" w:hAnsi="宋体" w:cs="Times New Roman"/>
                <w:sz w:val="18"/>
                <w:szCs w:val="18"/>
              </w:rPr>
            </w:pPr>
            <w:r>
              <w:rPr>
                <w:rFonts w:ascii="宋体" w:eastAsia="宋体" w:hAnsi="宋体" w:cs="Times New Roman" w:hint="eastAsia"/>
                <w:b/>
                <w:sz w:val="18"/>
                <w:szCs w:val="18"/>
              </w:rPr>
              <w:t>二、营业利润（亏损以“－”号填列）</w:t>
            </w:r>
          </w:p>
        </w:tc>
        <w:tc>
          <w:tcPr>
            <w:tcW w:w="1016" w:type="pct"/>
            <w:shd w:val="clear" w:color="auto" w:fill="auto"/>
          </w:tcPr>
          <w:p w14:paraId="19E8D538" w14:textId="77777777" w:rsidR="001430D2" w:rsidRDefault="001430D2" w:rsidP="001430D2">
            <w:pPr>
              <w:rPr>
                <w:rFonts w:ascii="宋体" w:eastAsia="宋体" w:hAnsi="宋体" w:cs="Times New Roman"/>
                <w:sz w:val="18"/>
                <w:szCs w:val="18"/>
              </w:rPr>
            </w:pPr>
          </w:p>
        </w:tc>
        <w:tc>
          <w:tcPr>
            <w:tcW w:w="837" w:type="pct"/>
            <w:shd w:val="clear" w:color="auto" w:fill="auto"/>
          </w:tcPr>
          <w:p w14:paraId="14489020" w14:textId="77777777" w:rsidR="001430D2" w:rsidRDefault="001430D2" w:rsidP="001430D2">
            <w:pPr>
              <w:rPr>
                <w:rFonts w:ascii="宋体" w:eastAsia="宋体" w:hAnsi="宋体" w:cs="Times New Roman"/>
                <w:sz w:val="18"/>
                <w:szCs w:val="18"/>
              </w:rPr>
            </w:pPr>
          </w:p>
        </w:tc>
        <w:tc>
          <w:tcPr>
            <w:tcW w:w="837" w:type="pct"/>
          </w:tcPr>
          <w:p w14:paraId="7A2717C0" w14:textId="77777777" w:rsidR="001430D2" w:rsidRDefault="001430D2" w:rsidP="001430D2">
            <w:pPr>
              <w:rPr>
                <w:rFonts w:ascii="宋体" w:eastAsia="宋体" w:hAnsi="宋体" w:cs="Times New Roman"/>
                <w:sz w:val="18"/>
                <w:szCs w:val="18"/>
              </w:rPr>
            </w:pPr>
          </w:p>
        </w:tc>
        <w:tc>
          <w:tcPr>
            <w:tcW w:w="837" w:type="pct"/>
          </w:tcPr>
          <w:p w14:paraId="48C716C3" w14:textId="77777777" w:rsidR="001430D2" w:rsidRDefault="001430D2" w:rsidP="001430D2">
            <w:pPr>
              <w:rPr>
                <w:rFonts w:ascii="宋体" w:eastAsia="宋体" w:hAnsi="宋体" w:cs="Times New Roman"/>
                <w:sz w:val="18"/>
                <w:szCs w:val="18"/>
              </w:rPr>
            </w:pPr>
          </w:p>
        </w:tc>
      </w:tr>
      <w:tr w:rsidR="001430D2" w14:paraId="119DF64D" w14:textId="77777777" w:rsidTr="001430D2">
        <w:tc>
          <w:tcPr>
            <w:tcW w:w="1473" w:type="pct"/>
            <w:shd w:val="pct10" w:color="auto" w:fill="FFFFFF"/>
            <w:vAlign w:val="center"/>
          </w:tcPr>
          <w:p w14:paraId="42282F31"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加：营业外收入</w:t>
            </w:r>
          </w:p>
        </w:tc>
        <w:tc>
          <w:tcPr>
            <w:tcW w:w="1016" w:type="pct"/>
            <w:shd w:val="clear" w:color="auto" w:fill="auto"/>
          </w:tcPr>
          <w:p w14:paraId="1AA74EAF" w14:textId="77777777" w:rsidR="001430D2" w:rsidRDefault="001430D2" w:rsidP="001430D2">
            <w:pPr>
              <w:rPr>
                <w:rFonts w:ascii="宋体" w:eastAsia="宋体" w:hAnsi="宋体" w:cs="Times New Roman"/>
                <w:sz w:val="18"/>
                <w:szCs w:val="18"/>
              </w:rPr>
            </w:pPr>
          </w:p>
        </w:tc>
        <w:tc>
          <w:tcPr>
            <w:tcW w:w="837" w:type="pct"/>
            <w:shd w:val="clear" w:color="auto" w:fill="auto"/>
          </w:tcPr>
          <w:p w14:paraId="1F8247EC" w14:textId="77777777" w:rsidR="001430D2" w:rsidRDefault="001430D2" w:rsidP="001430D2">
            <w:pPr>
              <w:rPr>
                <w:rFonts w:ascii="宋体" w:eastAsia="宋体" w:hAnsi="宋体" w:cs="Times New Roman"/>
                <w:sz w:val="18"/>
                <w:szCs w:val="18"/>
              </w:rPr>
            </w:pPr>
          </w:p>
        </w:tc>
        <w:tc>
          <w:tcPr>
            <w:tcW w:w="837" w:type="pct"/>
          </w:tcPr>
          <w:p w14:paraId="062FADFA" w14:textId="77777777" w:rsidR="001430D2" w:rsidRDefault="001430D2" w:rsidP="001430D2">
            <w:pPr>
              <w:rPr>
                <w:rFonts w:ascii="宋体" w:eastAsia="宋体" w:hAnsi="宋体" w:cs="Times New Roman"/>
                <w:sz w:val="18"/>
                <w:szCs w:val="18"/>
              </w:rPr>
            </w:pPr>
          </w:p>
        </w:tc>
        <w:tc>
          <w:tcPr>
            <w:tcW w:w="837" w:type="pct"/>
          </w:tcPr>
          <w:p w14:paraId="6E321008" w14:textId="77777777" w:rsidR="001430D2" w:rsidRDefault="001430D2" w:rsidP="001430D2">
            <w:pPr>
              <w:rPr>
                <w:rFonts w:ascii="宋体" w:eastAsia="宋体" w:hAnsi="宋体" w:cs="Times New Roman"/>
                <w:sz w:val="18"/>
                <w:szCs w:val="18"/>
              </w:rPr>
            </w:pPr>
          </w:p>
        </w:tc>
      </w:tr>
      <w:tr w:rsidR="001430D2" w14:paraId="02A53F98" w14:textId="77777777" w:rsidTr="001430D2">
        <w:tc>
          <w:tcPr>
            <w:tcW w:w="1473" w:type="pct"/>
            <w:shd w:val="pct10" w:color="auto" w:fill="FFFFFF"/>
            <w:vAlign w:val="center"/>
          </w:tcPr>
          <w:p w14:paraId="73FE90F5"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减：营业外支出</w:t>
            </w:r>
          </w:p>
        </w:tc>
        <w:tc>
          <w:tcPr>
            <w:tcW w:w="1016" w:type="pct"/>
            <w:shd w:val="clear" w:color="auto" w:fill="auto"/>
          </w:tcPr>
          <w:p w14:paraId="080BEE8F" w14:textId="77777777" w:rsidR="001430D2" w:rsidRDefault="001430D2" w:rsidP="001430D2">
            <w:pPr>
              <w:rPr>
                <w:rFonts w:ascii="宋体" w:eastAsia="宋体" w:hAnsi="宋体" w:cs="Times New Roman"/>
                <w:sz w:val="18"/>
                <w:szCs w:val="18"/>
              </w:rPr>
            </w:pPr>
          </w:p>
        </w:tc>
        <w:tc>
          <w:tcPr>
            <w:tcW w:w="837" w:type="pct"/>
            <w:shd w:val="clear" w:color="auto" w:fill="auto"/>
          </w:tcPr>
          <w:p w14:paraId="4CCB98A0" w14:textId="77777777" w:rsidR="001430D2" w:rsidRDefault="001430D2" w:rsidP="001430D2">
            <w:pPr>
              <w:rPr>
                <w:rFonts w:ascii="宋体" w:eastAsia="宋体" w:hAnsi="宋体" w:cs="Times New Roman"/>
                <w:sz w:val="18"/>
                <w:szCs w:val="18"/>
              </w:rPr>
            </w:pPr>
          </w:p>
        </w:tc>
        <w:tc>
          <w:tcPr>
            <w:tcW w:w="837" w:type="pct"/>
          </w:tcPr>
          <w:p w14:paraId="703388B4" w14:textId="77777777" w:rsidR="001430D2" w:rsidRDefault="001430D2" w:rsidP="001430D2">
            <w:pPr>
              <w:rPr>
                <w:rFonts w:ascii="宋体" w:eastAsia="宋体" w:hAnsi="宋体" w:cs="Times New Roman"/>
                <w:sz w:val="18"/>
                <w:szCs w:val="18"/>
              </w:rPr>
            </w:pPr>
          </w:p>
        </w:tc>
        <w:tc>
          <w:tcPr>
            <w:tcW w:w="837" w:type="pct"/>
          </w:tcPr>
          <w:p w14:paraId="04105BFA" w14:textId="77777777" w:rsidR="001430D2" w:rsidRDefault="001430D2" w:rsidP="001430D2">
            <w:pPr>
              <w:rPr>
                <w:rFonts w:ascii="宋体" w:eastAsia="宋体" w:hAnsi="宋体" w:cs="Times New Roman"/>
                <w:sz w:val="18"/>
                <w:szCs w:val="18"/>
              </w:rPr>
            </w:pPr>
          </w:p>
        </w:tc>
      </w:tr>
      <w:tr w:rsidR="001430D2" w14:paraId="74335876" w14:textId="77777777" w:rsidTr="001430D2">
        <w:tc>
          <w:tcPr>
            <w:tcW w:w="1473" w:type="pct"/>
            <w:shd w:val="pct10" w:color="auto" w:fill="FFFFFF"/>
            <w:vAlign w:val="center"/>
          </w:tcPr>
          <w:p w14:paraId="18855F6C" w14:textId="77777777" w:rsidR="001430D2" w:rsidRDefault="001430D2" w:rsidP="001430D2">
            <w:pPr>
              <w:rPr>
                <w:rFonts w:ascii="宋体" w:eastAsia="宋体" w:hAnsi="宋体" w:cs="Times New Roman"/>
                <w:sz w:val="18"/>
                <w:szCs w:val="18"/>
              </w:rPr>
            </w:pPr>
            <w:r>
              <w:rPr>
                <w:rFonts w:ascii="宋体" w:eastAsia="宋体" w:hAnsi="宋体" w:cs="Times New Roman" w:hint="eastAsia"/>
                <w:b/>
                <w:sz w:val="18"/>
                <w:szCs w:val="18"/>
              </w:rPr>
              <w:t>三、利润总额（亏损总额以“－”号填列）</w:t>
            </w:r>
          </w:p>
        </w:tc>
        <w:tc>
          <w:tcPr>
            <w:tcW w:w="1016" w:type="pct"/>
            <w:shd w:val="clear" w:color="auto" w:fill="auto"/>
          </w:tcPr>
          <w:p w14:paraId="4FAA645D" w14:textId="77777777" w:rsidR="001430D2" w:rsidRDefault="001430D2" w:rsidP="001430D2">
            <w:pPr>
              <w:rPr>
                <w:rFonts w:ascii="宋体" w:eastAsia="宋体" w:hAnsi="宋体" w:cs="Times New Roman"/>
                <w:sz w:val="18"/>
                <w:szCs w:val="18"/>
              </w:rPr>
            </w:pPr>
          </w:p>
        </w:tc>
        <w:tc>
          <w:tcPr>
            <w:tcW w:w="837" w:type="pct"/>
            <w:shd w:val="clear" w:color="auto" w:fill="auto"/>
          </w:tcPr>
          <w:p w14:paraId="56D9221E" w14:textId="77777777" w:rsidR="001430D2" w:rsidRDefault="001430D2" w:rsidP="001430D2">
            <w:pPr>
              <w:rPr>
                <w:rFonts w:ascii="宋体" w:eastAsia="宋体" w:hAnsi="宋体" w:cs="Times New Roman"/>
                <w:sz w:val="18"/>
                <w:szCs w:val="18"/>
              </w:rPr>
            </w:pPr>
          </w:p>
        </w:tc>
        <w:tc>
          <w:tcPr>
            <w:tcW w:w="837" w:type="pct"/>
          </w:tcPr>
          <w:p w14:paraId="640CC0F0" w14:textId="77777777" w:rsidR="001430D2" w:rsidRDefault="001430D2" w:rsidP="001430D2">
            <w:pPr>
              <w:rPr>
                <w:rFonts w:ascii="宋体" w:eastAsia="宋体" w:hAnsi="宋体" w:cs="Times New Roman"/>
                <w:sz w:val="18"/>
                <w:szCs w:val="18"/>
              </w:rPr>
            </w:pPr>
          </w:p>
        </w:tc>
        <w:tc>
          <w:tcPr>
            <w:tcW w:w="837" w:type="pct"/>
          </w:tcPr>
          <w:p w14:paraId="58529BE4" w14:textId="77777777" w:rsidR="001430D2" w:rsidRDefault="001430D2" w:rsidP="001430D2">
            <w:pPr>
              <w:rPr>
                <w:rFonts w:ascii="宋体" w:eastAsia="宋体" w:hAnsi="宋体" w:cs="Times New Roman"/>
                <w:sz w:val="18"/>
                <w:szCs w:val="18"/>
              </w:rPr>
            </w:pPr>
          </w:p>
        </w:tc>
      </w:tr>
      <w:tr w:rsidR="001430D2" w14:paraId="4E8DF3B9" w14:textId="77777777" w:rsidTr="001430D2">
        <w:tc>
          <w:tcPr>
            <w:tcW w:w="1473" w:type="pct"/>
            <w:shd w:val="pct10" w:color="auto" w:fill="FFFFFF"/>
            <w:vAlign w:val="center"/>
          </w:tcPr>
          <w:p w14:paraId="70D59083"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减：所得税费用</w:t>
            </w:r>
          </w:p>
        </w:tc>
        <w:tc>
          <w:tcPr>
            <w:tcW w:w="1016" w:type="pct"/>
            <w:shd w:val="clear" w:color="auto" w:fill="auto"/>
          </w:tcPr>
          <w:p w14:paraId="4C15F64A" w14:textId="77777777" w:rsidR="001430D2" w:rsidRDefault="001430D2" w:rsidP="001430D2">
            <w:pPr>
              <w:rPr>
                <w:rFonts w:ascii="宋体" w:eastAsia="宋体" w:hAnsi="宋体" w:cs="Times New Roman"/>
                <w:sz w:val="18"/>
                <w:szCs w:val="18"/>
              </w:rPr>
            </w:pPr>
          </w:p>
        </w:tc>
        <w:tc>
          <w:tcPr>
            <w:tcW w:w="837" w:type="pct"/>
            <w:shd w:val="clear" w:color="auto" w:fill="auto"/>
          </w:tcPr>
          <w:p w14:paraId="019642BD" w14:textId="77777777" w:rsidR="001430D2" w:rsidRDefault="001430D2" w:rsidP="001430D2">
            <w:pPr>
              <w:rPr>
                <w:rFonts w:ascii="宋体" w:eastAsia="宋体" w:hAnsi="宋体" w:cs="Times New Roman"/>
                <w:sz w:val="18"/>
                <w:szCs w:val="18"/>
              </w:rPr>
            </w:pPr>
          </w:p>
        </w:tc>
        <w:tc>
          <w:tcPr>
            <w:tcW w:w="837" w:type="pct"/>
          </w:tcPr>
          <w:p w14:paraId="79FBC29F" w14:textId="77777777" w:rsidR="001430D2" w:rsidRDefault="001430D2" w:rsidP="001430D2">
            <w:pPr>
              <w:rPr>
                <w:rFonts w:ascii="宋体" w:eastAsia="宋体" w:hAnsi="宋体" w:cs="Times New Roman"/>
                <w:sz w:val="18"/>
                <w:szCs w:val="18"/>
              </w:rPr>
            </w:pPr>
          </w:p>
        </w:tc>
        <w:tc>
          <w:tcPr>
            <w:tcW w:w="837" w:type="pct"/>
          </w:tcPr>
          <w:p w14:paraId="4A663862" w14:textId="77777777" w:rsidR="001430D2" w:rsidRDefault="001430D2" w:rsidP="001430D2">
            <w:pPr>
              <w:rPr>
                <w:rFonts w:ascii="宋体" w:eastAsia="宋体" w:hAnsi="宋体" w:cs="Times New Roman"/>
                <w:sz w:val="18"/>
                <w:szCs w:val="18"/>
              </w:rPr>
            </w:pPr>
          </w:p>
        </w:tc>
      </w:tr>
      <w:tr w:rsidR="001430D2" w14:paraId="5EDCC5CD" w14:textId="77777777" w:rsidTr="001430D2">
        <w:tc>
          <w:tcPr>
            <w:tcW w:w="1473" w:type="pct"/>
            <w:shd w:val="pct10" w:color="auto" w:fill="FFFFFF"/>
            <w:vAlign w:val="center"/>
          </w:tcPr>
          <w:p w14:paraId="36CBDE2B" w14:textId="77777777" w:rsidR="001430D2" w:rsidRDefault="001430D2" w:rsidP="001430D2">
            <w:pPr>
              <w:rPr>
                <w:rFonts w:ascii="宋体" w:eastAsia="宋体" w:hAnsi="宋体" w:cs="Times New Roman"/>
                <w:b/>
                <w:sz w:val="18"/>
                <w:szCs w:val="18"/>
              </w:rPr>
            </w:pPr>
            <w:r>
              <w:rPr>
                <w:rFonts w:ascii="宋体" w:eastAsia="宋体" w:hAnsi="宋体" w:cs="Times New Roman" w:hint="eastAsia"/>
                <w:b/>
                <w:sz w:val="18"/>
                <w:szCs w:val="18"/>
              </w:rPr>
              <w:t>四、净利润（净亏损以“－”号填列）</w:t>
            </w:r>
          </w:p>
        </w:tc>
        <w:tc>
          <w:tcPr>
            <w:tcW w:w="1016" w:type="pct"/>
            <w:shd w:val="clear" w:color="auto" w:fill="auto"/>
          </w:tcPr>
          <w:p w14:paraId="4616E8EB" w14:textId="77777777" w:rsidR="001430D2" w:rsidRDefault="001430D2" w:rsidP="001430D2">
            <w:pPr>
              <w:rPr>
                <w:rFonts w:ascii="宋体" w:eastAsia="宋体" w:hAnsi="宋体" w:cs="Times New Roman"/>
                <w:sz w:val="18"/>
                <w:szCs w:val="18"/>
              </w:rPr>
            </w:pPr>
          </w:p>
        </w:tc>
        <w:tc>
          <w:tcPr>
            <w:tcW w:w="837" w:type="pct"/>
            <w:shd w:val="clear" w:color="auto" w:fill="auto"/>
          </w:tcPr>
          <w:p w14:paraId="77F25C47" w14:textId="77777777" w:rsidR="001430D2" w:rsidRDefault="001430D2" w:rsidP="001430D2">
            <w:pPr>
              <w:rPr>
                <w:rFonts w:ascii="宋体" w:eastAsia="宋体" w:hAnsi="宋体" w:cs="Times New Roman"/>
                <w:sz w:val="18"/>
                <w:szCs w:val="18"/>
              </w:rPr>
            </w:pPr>
          </w:p>
        </w:tc>
        <w:tc>
          <w:tcPr>
            <w:tcW w:w="837" w:type="pct"/>
          </w:tcPr>
          <w:p w14:paraId="358A6BDE" w14:textId="77777777" w:rsidR="001430D2" w:rsidRDefault="001430D2" w:rsidP="001430D2">
            <w:pPr>
              <w:rPr>
                <w:rFonts w:ascii="宋体" w:eastAsia="宋体" w:hAnsi="宋体" w:cs="Times New Roman"/>
                <w:sz w:val="18"/>
                <w:szCs w:val="18"/>
              </w:rPr>
            </w:pPr>
          </w:p>
        </w:tc>
        <w:tc>
          <w:tcPr>
            <w:tcW w:w="837" w:type="pct"/>
          </w:tcPr>
          <w:p w14:paraId="1A58E1D7" w14:textId="77777777" w:rsidR="001430D2" w:rsidRDefault="001430D2" w:rsidP="001430D2">
            <w:pPr>
              <w:rPr>
                <w:rFonts w:ascii="宋体" w:eastAsia="宋体" w:hAnsi="宋体" w:cs="Times New Roman"/>
                <w:sz w:val="18"/>
                <w:szCs w:val="18"/>
              </w:rPr>
            </w:pPr>
          </w:p>
        </w:tc>
      </w:tr>
      <w:tr w:rsidR="001430D2" w14:paraId="3B716CB7" w14:textId="77777777" w:rsidTr="001430D2">
        <w:tc>
          <w:tcPr>
            <w:tcW w:w="1473" w:type="pct"/>
            <w:shd w:val="pct10" w:color="auto" w:fill="FFFFFF"/>
            <w:vAlign w:val="center"/>
          </w:tcPr>
          <w:p w14:paraId="569D3B5D" w14:textId="77777777" w:rsidR="001430D2" w:rsidRDefault="001430D2" w:rsidP="001430D2">
            <w:pPr>
              <w:rPr>
                <w:rFonts w:ascii="宋体" w:eastAsia="宋体" w:hAnsi="宋体" w:cs="Times New Roman"/>
                <w:b/>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016" w:type="pct"/>
            <w:shd w:val="clear" w:color="auto" w:fill="auto"/>
          </w:tcPr>
          <w:p w14:paraId="68FB3C38" w14:textId="77777777" w:rsidR="001430D2" w:rsidRDefault="001430D2" w:rsidP="001430D2">
            <w:pPr>
              <w:rPr>
                <w:rFonts w:ascii="宋体" w:eastAsia="宋体" w:hAnsi="宋体" w:cs="Times New Roman"/>
                <w:sz w:val="18"/>
                <w:szCs w:val="18"/>
              </w:rPr>
            </w:pPr>
          </w:p>
        </w:tc>
        <w:tc>
          <w:tcPr>
            <w:tcW w:w="837" w:type="pct"/>
            <w:shd w:val="clear" w:color="auto" w:fill="auto"/>
          </w:tcPr>
          <w:p w14:paraId="09421D98" w14:textId="77777777" w:rsidR="001430D2" w:rsidRDefault="001430D2" w:rsidP="001430D2">
            <w:pPr>
              <w:rPr>
                <w:rFonts w:ascii="宋体" w:eastAsia="宋体" w:hAnsi="宋体" w:cs="Times New Roman"/>
                <w:sz w:val="18"/>
                <w:szCs w:val="18"/>
              </w:rPr>
            </w:pPr>
          </w:p>
        </w:tc>
        <w:tc>
          <w:tcPr>
            <w:tcW w:w="837" w:type="pct"/>
          </w:tcPr>
          <w:p w14:paraId="71816075" w14:textId="77777777" w:rsidR="001430D2" w:rsidRDefault="001430D2" w:rsidP="001430D2">
            <w:pPr>
              <w:rPr>
                <w:rFonts w:ascii="宋体" w:eastAsia="宋体" w:hAnsi="宋体" w:cs="Times New Roman"/>
                <w:sz w:val="18"/>
                <w:szCs w:val="18"/>
              </w:rPr>
            </w:pPr>
          </w:p>
        </w:tc>
        <w:tc>
          <w:tcPr>
            <w:tcW w:w="837" w:type="pct"/>
          </w:tcPr>
          <w:p w14:paraId="0B5E4B0A" w14:textId="77777777" w:rsidR="001430D2" w:rsidRDefault="001430D2" w:rsidP="001430D2">
            <w:pPr>
              <w:rPr>
                <w:rFonts w:ascii="宋体" w:eastAsia="宋体" w:hAnsi="宋体" w:cs="Times New Roman"/>
                <w:sz w:val="18"/>
                <w:szCs w:val="18"/>
              </w:rPr>
            </w:pPr>
          </w:p>
        </w:tc>
      </w:tr>
      <w:tr w:rsidR="001430D2" w14:paraId="2A0C8B3E" w14:textId="77777777" w:rsidTr="001430D2">
        <w:tc>
          <w:tcPr>
            <w:tcW w:w="1473" w:type="pct"/>
            <w:shd w:val="pct10" w:color="auto" w:fill="FFFFFF"/>
            <w:vAlign w:val="center"/>
          </w:tcPr>
          <w:p w14:paraId="09647729" w14:textId="77777777" w:rsidR="001430D2" w:rsidRDefault="001430D2" w:rsidP="001430D2">
            <w:pPr>
              <w:rPr>
                <w:rFonts w:ascii="宋体" w:eastAsia="宋体" w:hAnsi="宋体" w:cs="Times New Roman"/>
                <w:b/>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016" w:type="pct"/>
            <w:shd w:val="clear" w:color="auto" w:fill="auto"/>
          </w:tcPr>
          <w:p w14:paraId="6E3C08BA" w14:textId="77777777" w:rsidR="001430D2" w:rsidRDefault="001430D2" w:rsidP="001430D2">
            <w:pPr>
              <w:rPr>
                <w:rFonts w:ascii="宋体" w:eastAsia="宋体" w:hAnsi="宋体" w:cs="Times New Roman"/>
                <w:sz w:val="18"/>
                <w:szCs w:val="18"/>
              </w:rPr>
            </w:pPr>
          </w:p>
        </w:tc>
        <w:tc>
          <w:tcPr>
            <w:tcW w:w="837" w:type="pct"/>
            <w:shd w:val="clear" w:color="auto" w:fill="auto"/>
          </w:tcPr>
          <w:p w14:paraId="1027C78D" w14:textId="77777777" w:rsidR="001430D2" w:rsidRDefault="001430D2" w:rsidP="001430D2">
            <w:pPr>
              <w:rPr>
                <w:rFonts w:ascii="宋体" w:eastAsia="宋体" w:hAnsi="宋体" w:cs="Times New Roman"/>
                <w:sz w:val="18"/>
                <w:szCs w:val="18"/>
              </w:rPr>
            </w:pPr>
          </w:p>
        </w:tc>
        <w:tc>
          <w:tcPr>
            <w:tcW w:w="837" w:type="pct"/>
          </w:tcPr>
          <w:p w14:paraId="037457AB" w14:textId="77777777" w:rsidR="001430D2" w:rsidRDefault="001430D2" w:rsidP="001430D2">
            <w:pPr>
              <w:rPr>
                <w:rFonts w:ascii="宋体" w:eastAsia="宋体" w:hAnsi="宋体" w:cs="Times New Roman"/>
                <w:sz w:val="18"/>
                <w:szCs w:val="18"/>
              </w:rPr>
            </w:pPr>
          </w:p>
        </w:tc>
        <w:tc>
          <w:tcPr>
            <w:tcW w:w="837" w:type="pct"/>
          </w:tcPr>
          <w:p w14:paraId="2153E1DC" w14:textId="77777777" w:rsidR="001430D2" w:rsidRDefault="001430D2" w:rsidP="001430D2">
            <w:pPr>
              <w:rPr>
                <w:rFonts w:ascii="宋体" w:eastAsia="宋体" w:hAnsi="宋体" w:cs="Times New Roman"/>
                <w:sz w:val="18"/>
                <w:szCs w:val="18"/>
              </w:rPr>
            </w:pPr>
          </w:p>
        </w:tc>
      </w:tr>
      <w:tr w:rsidR="001430D2" w14:paraId="01A55105" w14:textId="77777777" w:rsidTr="001430D2">
        <w:tc>
          <w:tcPr>
            <w:tcW w:w="1473" w:type="pct"/>
            <w:shd w:val="pct10" w:color="auto" w:fill="FFFFFF"/>
            <w:vAlign w:val="center"/>
          </w:tcPr>
          <w:p w14:paraId="3E468697" w14:textId="77777777" w:rsidR="001430D2" w:rsidRDefault="001430D2" w:rsidP="001430D2">
            <w:pPr>
              <w:rPr>
                <w:rFonts w:ascii="宋体" w:eastAsia="宋体" w:hAnsi="宋体" w:cs="Times New Roman"/>
                <w:b/>
                <w:sz w:val="18"/>
                <w:szCs w:val="18"/>
              </w:rPr>
            </w:pPr>
            <w:r>
              <w:rPr>
                <w:rFonts w:ascii="宋体" w:eastAsia="宋体" w:hAnsi="宋体" w:cs="Times New Roman"/>
                <w:b/>
                <w:sz w:val="18"/>
                <w:szCs w:val="18"/>
              </w:rPr>
              <w:t>五</w:t>
            </w:r>
            <w:r>
              <w:rPr>
                <w:rFonts w:ascii="宋体" w:eastAsia="宋体" w:hAnsi="宋体" w:cs="Times New Roman" w:hint="eastAsia"/>
                <w:b/>
                <w:sz w:val="18"/>
                <w:szCs w:val="18"/>
              </w:rPr>
              <w:t>、其他综合收益的税后净额</w:t>
            </w:r>
            <w:r>
              <w:rPr>
                <w:rFonts w:ascii="宋体" w:eastAsia="宋体" w:hAnsi="宋体" w:cs="Times New Roman"/>
                <w:b/>
                <w:sz w:val="18"/>
                <w:szCs w:val="18"/>
              </w:rPr>
              <w:t xml:space="preserve"> </w:t>
            </w:r>
          </w:p>
        </w:tc>
        <w:tc>
          <w:tcPr>
            <w:tcW w:w="1016" w:type="pct"/>
            <w:shd w:val="clear" w:color="auto" w:fill="auto"/>
          </w:tcPr>
          <w:p w14:paraId="32A62A1F" w14:textId="77777777" w:rsidR="001430D2" w:rsidRDefault="001430D2" w:rsidP="001430D2">
            <w:pPr>
              <w:rPr>
                <w:rFonts w:ascii="宋体" w:eastAsia="宋体" w:hAnsi="宋体" w:cs="Times New Roman"/>
                <w:sz w:val="18"/>
                <w:szCs w:val="18"/>
              </w:rPr>
            </w:pPr>
          </w:p>
        </w:tc>
        <w:tc>
          <w:tcPr>
            <w:tcW w:w="837" w:type="pct"/>
            <w:shd w:val="clear" w:color="auto" w:fill="auto"/>
          </w:tcPr>
          <w:p w14:paraId="2BAAA3E1" w14:textId="77777777" w:rsidR="001430D2" w:rsidRDefault="001430D2" w:rsidP="001430D2">
            <w:pPr>
              <w:rPr>
                <w:rFonts w:ascii="宋体" w:eastAsia="宋体" w:hAnsi="宋体" w:cs="Times New Roman"/>
                <w:sz w:val="18"/>
                <w:szCs w:val="18"/>
              </w:rPr>
            </w:pPr>
          </w:p>
        </w:tc>
        <w:tc>
          <w:tcPr>
            <w:tcW w:w="837" w:type="pct"/>
          </w:tcPr>
          <w:p w14:paraId="44970AEE" w14:textId="77777777" w:rsidR="001430D2" w:rsidRDefault="001430D2" w:rsidP="001430D2">
            <w:pPr>
              <w:rPr>
                <w:rFonts w:ascii="宋体" w:eastAsia="宋体" w:hAnsi="宋体" w:cs="Times New Roman"/>
                <w:sz w:val="18"/>
                <w:szCs w:val="18"/>
              </w:rPr>
            </w:pPr>
          </w:p>
        </w:tc>
        <w:tc>
          <w:tcPr>
            <w:tcW w:w="837" w:type="pct"/>
          </w:tcPr>
          <w:p w14:paraId="718B2207" w14:textId="77777777" w:rsidR="001430D2" w:rsidRDefault="001430D2" w:rsidP="001430D2">
            <w:pPr>
              <w:rPr>
                <w:rFonts w:ascii="宋体" w:eastAsia="宋体" w:hAnsi="宋体" w:cs="Times New Roman"/>
                <w:sz w:val="18"/>
                <w:szCs w:val="18"/>
              </w:rPr>
            </w:pPr>
          </w:p>
        </w:tc>
      </w:tr>
      <w:tr w:rsidR="001430D2" w14:paraId="557089E0" w14:textId="77777777" w:rsidTr="001430D2">
        <w:tc>
          <w:tcPr>
            <w:tcW w:w="1473" w:type="pct"/>
            <w:shd w:val="pct10" w:color="auto" w:fill="FFFFFF"/>
            <w:vAlign w:val="center"/>
          </w:tcPr>
          <w:p w14:paraId="3E21E4A3" w14:textId="77777777" w:rsidR="001430D2" w:rsidRDefault="001430D2" w:rsidP="001430D2">
            <w:pPr>
              <w:rPr>
                <w:rFonts w:ascii="宋体" w:eastAsia="宋体" w:hAnsi="宋体" w:cs="宋体"/>
                <w:sz w:val="18"/>
                <w:szCs w:val="18"/>
              </w:rPr>
            </w:pPr>
            <w:r>
              <w:rPr>
                <w:rFonts w:ascii="宋体" w:eastAsia="宋体" w:hAnsi="宋体" w:cs="Times New Roman" w:hint="eastAsia"/>
                <w:sz w:val="18"/>
                <w:szCs w:val="18"/>
              </w:rPr>
              <w:t>（一）不能重分类进损益的其他综合收益</w:t>
            </w:r>
          </w:p>
        </w:tc>
        <w:tc>
          <w:tcPr>
            <w:tcW w:w="1016" w:type="pct"/>
            <w:shd w:val="clear" w:color="auto" w:fill="auto"/>
          </w:tcPr>
          <w:p w14:paraId="354D276B" w14:textId="77777777" w:rsidR="001430D2" w:rsidRDefault="001430D2" w:rsidP="001430D2">
            <w:pPr>
              <w:rPr>
                <w:rFonts w:ascii="宋体" w:eastAsia="宋体" w:hAnsi="宋体" w:cs="Times New Roman"/>
                <w:sz w:val="18"/>
                <w:szCs w:val="18"/>
              </w:rPr>
            </w:pPr>
          </w:p>
        </w:tc>
        <w:tc>
          <w:tcPr>
            <w:tcW w:w="837" w:type="pct"/>
            <w:shd w:val="clear" w:color="auto" w:fill="auto"/>
          </w:tcPr>
          <w:p w14:paraId="6BEE0FE1" w14:textId="77777777" w:rsidR="001430D2" w:rsidRDefault="001430D2" w:rsidP="001430D2">
            <w:pPr>
              <w:rPr>
                <w:rFonts w:ascii="宋体" w:eastAsia="宋体" w:hAnsi="宋体" w:cs="Times New Roman"/>
                <w:sz w:val="18"/>
                <w:szCs w:val="18"/>
              </w:rPr>
            </w:pPr>
          </w:p>
        </w:tc>
        <w:tc>
          <w:tcPr>
            <w:tcW w:w="837" w:type="pct"/>
          </w:tcPr>
          <w:p w14:paraId="1AA0ADAE" w14:textId="77777777" w:rsidR="001430D2" w:rsidRDefault="001430D2" w:rsidP="001430D2">
            <w:pPr>
              <w:rPr>
                <w:rFonts w:ascii="宋体" w:eastAsia="宋体" w:hAnsi="宋体" w:cs="Times New Roman"/>
                <w:sz w:val="18"/>
                <w:szCs w:val="18"/>
              </w:rPr>
            </w:pPr>
          </w:p>
        </w:tc>
        <w:tc>
          <w:tcPr>
            <w:tcW w:w="837" w:type="pct"/>
          </w:tcPr>
          <w:p w14:paraId="2133A5E8" w14:textId="77777777" w:rsidR="001430D2" w:rsidRDefault="001430D2" w:rsidP="001430D2">
            <w:pPr>
              <w:rPr>
                <w:rFonts w:ascii="宋体" w:eastAsia="宋体" w:hAnsi="宋体" w:cs="Times New Roman"/>
                <w:sz w:val="18"/>
                <w:szCs w:val="18"/>
              </w:rPr>
            </w:pPr>
          </w:p>
        </w:tc>
      </w:tr>
      <w:tr w:rsidR="001430D2" w14:paraId="06D39D3A" w14:textId="77777777" w:rsidTr="001430D2">
        <w:tc>
          <w:tcPr>
            <w:tcW w:w="1473" w:type="pct"/>
            <w:shd w:val="pct10" w:color="auto" w:fill="FFFFFF"/>
            <w:vAlign w:val="center"/>
          </w:tcPr>
          <w:p w14:paraId="596632FC"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1016" w:type="pct"/>
            <w:shd w:val="clear" w:color="auto" w:fill="auto"/>
          </w:tcPr>
          <w:p w14:paraId="40BEDADE" w14:textId="77777777" w:rsidR="001430D2" w:rsidRDefault="001430D2" w:rsidP="001430D2">
            <w:pPr>
              <w:rPr>
                <w:rFonts w:ascii="宋体" w:eastAsia="宋体" w:hAnsi="宋体" w:cs="Times New Roman"/>
                <w:sz w:val="18"/>
                <w:szCs w:val="18"/>
              </w:rPr>
            </w:pPr>
          </w:p>
        </w:tc>
        <w:tc>
          <w:tcPr>
            <w:tcW w:w="837" w:type="pct"/>
            <w:shd w:val="clear" w:color="auto" w:fill="auto"/>
          </w:tcPr>
          <w:p w14:paraId="74DF5102" w14:textId="77777777" w:rsidR="001430D2" w:rsidRDefault="001430D2" w:rsidP="001430D2">
            <w:pPr>
              <w:rPr>
                <w:rFonts w:ascii="宋体" w:eastAsia="宋体" w:hAnsi="宋体" w:cs="Times New Roman"/>
                <w:sz w:val="18"/>
                <w:szCs w:val="18"/>
              </w:rPr>
            </w:pPr>
          </w:p>
        </w:tc>
        <w:tc>
          <w:tcPr>
            <w:tcW w:w="837" w:type="pct"/>
          </w:tcPr>
          <w:p w14:paraId="79C6ED53" w14:textId="77777777" w:rsidR="001430D2" w:rsidRDefault="001430D2" w:rsidP="001430D2">
            <w:pPr>
              <w:rPr>
                <w:rFonts w:ascii="宋体" w:eastAsia="宋体" w:hAnsi="宋体" w:cs="Times New Roman"/>
                <w:sz w:val="18"/>
                <w:szCs w:val="18"/>
              </w:rPr>
            </w:pPr>
          </w:p>
        </w:tc>
        <w:tc>
          <w:tcPr>
            <w:tcW w:w="837" w:type="pct"/>
          </w:tcPr>
          <w:p w14:paraId="5F8B8754" w14:textId="77777777" w:rsidR="001430D2" w:rsidRDefault="001430D2" w:rsidP="001430D2">
            <w:pPr>
              <w:rPr>
                <w:rFonts w:ascii="宋体" w:eastAsia="宋体" w:hAnsi="宋体" w:cs="Times New Roman"/>
                <w:sz w:val="18"/>
                <w:szCs w:val="18"/>
              </w:rPr>
            </w:pPr>
          </w:p>
        </w:tc>
      </w:tr>
      <w:tr w:rsidR="001430D2" w14:paraId="7B28897B" w14:textId="77777777" w:rsidTr="001430D2">
        <w:tc>
          <w:tcPr>
            <w:tcW w:w="1473" w:type="pct"/>
            <w:shd w:val="pct10" w:color="auto" w:fill="FFFFFF"/>
            <w:vAlign w:val="center"/>
          </w:tcPr>
          <w:p w14:paraId="7F436946"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hint="eastAsia"/>
                <w:sz w:val="18"/>
                <w:szCs w:val="18"/>
              </w:rPr>
              <w:t xml:space="preserve"> </w:t>
            </w:r>
            <w:r>
              <w:rPr>
                <w:rFonts w:ascii="宋体" w:eastAsia="宋体" w:hAnsi="宋体" w:cs="Times New Roman" w:hint="eastAsia"/>
                <w:sz w:val="18"/>
                <w:szCs w:val="18"/>
              </w:rPr>
              <w:t>权益法下不能转损益的其他综合收益</w:t>
            </w:r>
          </w:p>
        </w:tc>
        <w:tc>
          <w:tcPr>
            <w:tcW w:w="1016" w:type="pct"/>
            <w:shd w:val="clear" w:color="auto" w:fill="auto"/>
          </w:tcPr>
          <w:p w14:paraId="582A8CE7" w14:textId="77777777" w:rsidR="001430D2" w:rsidRDefault="001430D2" w:rsidP="001430D2">
            <w:pPr>
              <w:rPr>
                <w:rFonts w:ascii="宋体" w:eastAsia="宋体" w:hAnsi="宋体" w:cs="Times New Roman"/>
                <w:sz w:val="18"/>
                <w:szCs w:val="18"/>
              </w:rPr>
            </w:pPr>
          </w:p>
        </w:tc>
        <w:tc>
          <w:tcPr>
            <w:tcW w:w="837" w:type="pct"/>
            <w:shd w:val="clear" w:color="auto" w:fill="auto"/>
          </w:tcPr>
          <w:p w14:paraId="736C581A" w14:textId="77777777" w:rsidR="001430D2" w:rsidRDefault="001430D2" w:rsidP="001430D2">
            <w:pPr>
              <w:rPr>
                <w:rFonts w:ascii="宋体" w:eastAsia="宋体" w:hAnsi="宋体" w:cs="Times New Roman"/>
                <w:sz w:val="18"/>
                <w:szCs w:val="18"/>
              </w:rPr>
            </w:pPr>
          </w:p>
        </w:tc>
        <w:tc>
          <w:tcPr>
            <w:tcW w:w="837" w:type="pct"/>
          </w:tcPr>
          <w:p w14:paraId="336A87DB" w14:textId="77777777" w:rsidR="001430D2" w:rsidRDefault="001430D2" w:rsidP="001430D2">
            <w:pPr>
              <w:rPr>
                <w:rFonts w:ascii="宋体" w:eastAsia="宋体" w:hAnsi="宋体" w:cs="Times New Roman"/>
                <w:sz w:val="18"/>
                <w:szCs w:val="18"/>
              </w:rPr>
            </w:pPr>
          </w:p>
        </w:tc>
        <w:tc>
          <w:tcPr>
            <w:tcW w:w="837" w:type="pct"/>
          </w:tcPr>
          <w:p w14:paraId="18EA9A27" w14:textId="77777777" w:rsidR="001430D2" w:rsidRDefault="001430D2" w:rsidP="001430D2">
            <w:pPr>
              <w:rPr>
                <w:rFonts w:ascii="宋体" w:eastAsia="宋体" w:hAnsi="宋体" w:cs="Times New Roman"/>
                <w:sz w:val="18"/>
                <w:szCs w:val="18"/>
              </w:rPr>
            </w:pPr>
          </w:p>
        </w:tc>
      </w:tr>
      <w:tr w:rsidR="001430D2" w14:paraId="0CCDC133" w14:textId="77777777" w:rsidTr="001430D2">
        <w:tc>
          <w:tcPr>
            <w:tcW w:w="1473" w:type="pct"/>
            <w:shd w:val="pct10" w:color="auto" w:fill="FFFFFF"/>
          </w:tcPr>
          <w:p w14:paraId="5D2F202E" w14:textId="77777777" w:rsidR="001430D2" w:rsidRDefault="001430D2" w:rsidP="001430D2">
            <w:pPr>
              <w:rPr>
                <w:rFonts w:ascii="宋体" w:eastAsia="宋体" w:hAnsi="宋体" w:cs="Times New Roman"/>
                <w:sz w:val="18"/>
                <w:szCs w:val="18"/>
              </w:rPr>
            </w:pPr>
            <w:r>
              <w:rPr>
                <w:rFonts w:ascii="Calibri" w:eastAsia="宋体" w:hAnsi="Calibri" w:cs="Times New Roman" w:hint="eastAsia"/>
                <w:sz w:val="18"/>
                <w:szCs w:val="18"/>
              </w:rPr>
              <w:t>3</w:t>
            </w:r>
            <w:r>
              <w:rPr>
                <w:rFonts w:ascii="Calibri" w:eastAsia="宋体" w:hAnsi="Calibri" w:cs="Times New Roman" w:hint="eastAsia"/>
                <w:sz w:val="18"/>
                <w:szCs w:val="18"/>
              </w:rPr>
              <w:t>．其他权益工具投资公允价值变动</w:t>
            </w:r>
          </w:p>
        </w:tc>
        <w:tc>
          <w:tcPr>
            <w:tcW w:w="1016" w:type="pct"/>
            <w:shd w:val="clear" w:color="auto" w:fill="auto"/>
          </w:tcPr>
          <w:p w14:paraId="73F25F26" w14:textId="77777777" w:rsidR="001430D2" w:rsidRDefault="001430D2" w:rsidP="001430D2">
            <w:pPr>
              <w:rPr>
                <w:rFonts w:ascii="宋体" w:eastAsia="宋体" w:hAnsi="宋体" w:cs="Times New Roman"/>
                <w:sz w:val="18"/>
                <w:szCs w:val="18"/>
              </w:rPr>
            </w:pPr>
          </w:p>
        </w:tc>
        <w:tc>
          <w:tcPr>
            <w:tcW w:w="837" w:type="pct"/>
            <w:shd w:val="clear" w:color="auto" w:fill="auto"/>
          </w:tcPr>
          <w:p w14:paraId="343917DC" w14:textId="77777777" w:rsidR="001430D2" w:rsidRDefault="001430D2" w:rsidP="001430D2">
            <w:pPr>
              <w:rPr>
                <w:rFonts w:ascii="宋体" w:eastAsia="宋体" w:hAnsi="宋体" w:cs="Times New Roman"/>
                <w:sz w:val="18"/>
                <w:szCs w:val="18"/>
              </w:rPr>
            </w:pPr>
          </w:p>
        </w:tc>
        <w:tc>
          <w:tcPr>
            <w:tcW w:w="837" w:type="pct"/>
          </w:tcPr>
          <w:p w14:paraId="18667DB8" w14:textId="77777777" w:rsidR="001430D2" w:rsidRDefault="001430D2" w:rsidP="001430D2">
            <w:pPr>
              <w:rPr>
                <w:rFonts w:ascii="宋体" w:eastAsia="宋体" w:hAnsi="宋体" w:cs="Times New Roman"/>
                <w:sz w:val="18"/>
                <w:szCs w:val="18"/>
              </w:rPr>
            </w:pPr>
          </w:p>
        </w:tc>
        <w:tc>
          <w:tcPr>
            <w:tcW w:w="837" w:type="pct"/>
          </w:tcPr>
          <w:p w14:paraId="2EF1C98C" w14:textId="77777777" w:rsidR="001430D2" w:rsidRDefault="001430D2" w:rsidP="001430D2">
            <w:pPr>
              <w:rPr>
                <w:rFonts w:ascii="宋体" w:eastAsia="宋体" w:hAnsi="宋体" w:cs="Times New Roman"/>
                <w:sz w:val="18"/>
                <w:szCs w:val="18"/>
              </w:rPr>
            </w:pPr>
          </w:p>
        </w:tc>
      </w:tr>
      <w:tr w:rsidR="001430D2" w14:paraId="13C7B471" w14:textId="77777777" w:rsidTr="001430D2">
        <w:tc>
          <w:tcPr>
            <w:tcW w:w="1473" w:type="pct"/>
            <w:shd w:val="pct10" w:color="auto" w:fill="FFFFFF"/>
          </w:tcPr>
          <w:p w14:paraId="4C7983FD" w14:textId="77777777" w:rsidR="001430D2" w:rsidRDefault="001430D2" w:rsidP="001430D2">
            <w:pPr>
              <w:rPr>
                <w:rFonts w:ascii="宋体" w:eastAsia="宋体" w:hAnsi="宋体" w:cs="Times New Roman"/>
                <w:sz w:val="18"/>
                <w:szCs w:val="18"/>
              </w:rPr>
            </w:pPr>
            <w:r>
              <w:rPr>
                <w:rFonts w:ascii="Calibri" w:eastAsia="宋体" w:hAnsi="Calibri" w:cs="Times New Roman" w:hint="eastAsia"/>
                <w:sz w:val="18"/>
                <w:szCs w:val="18"/>
              </w:rPr>
              <w:t>4</w:t>
            </w:r>
            <w:r>
              <w:rPr>
                <w:rFonts w:ascii="Calibri" w:eastAsia="宋体" w:hAnsi="Calibri" w:cs="Times New Roman" w:hint="eastAsia"/>
                <w:sz w:val="18"/>
                <w:szCs w:val="18"/>
              </w:rPr>
              <w:t>．企业自身信用风险公允价值变动</w:t>
            </w:r>
          </w:p>
        </w:tc>
        <w:tc>
          <w:tcPr>
            <w:tcW w:w="1016" w:type="pct"/>
            <w:shd w:val="clear" w:color="auto" w:fill="auto"/>
          </w:tcPr>
          <w:p w14:paraId="6CC95F2B" w14:textId="77777777" w:rsidR="001430D2" w:rsidRDefault="001430D2" w:rsidP="001430D2">
            <w:pPr>
              <w:rPr>
                <w:rFonts w:ascii="宋体" w:eastAsia="宋体" w:hAnsi="宋体" w:cs="Times New Roman"/>
                <w:sz w:val="18"/>
                <w:szCs w:val="18"/>
              </w:rPr>
            </w:pPr>
          </w:p>
        </w:tc>
        <w:tc>
          <w:tcPr>
            <w:tcW w:w="837" w:type="pct"/>
            <w:shd w:val="clear" w:color="auto" w:fill="auto"/>
          </w:tcPr>
          <w:p w14:paraId="0454E1CC" w14:textId="77777777" w:rsidR="001430D2" w:rsidRDefault="001430D2" w:rsidP="001430D2">
            <w:pPr>
              <w:rPr>
                <w:rFonts w:ascii="宋体" w:eastAsia="宋体" w:hAnsi="宋体" w:cs="Times New Roman"/>
                <w:sz w:val="18"/>
                <w:szCs w:val="18"/>
              </w:rPr>
            </w:pPr>
          </w:p>
        </w:tc>
        <w:tc>
          <w:tcPr>
            <w:tcW w:w="837" w:type="pct"/>
          </w:tcPr>
          <w:p w14:paraId="53DB5D2F" w14:textId="77777777" w:rsidR="001430D2" w:rsidRDefault="001430D2" w:rsidP="001430D2">
            <w:pPr>
              <w:rPr>
                <w:rFonts w:ascii="宋体" w:eastAsia="宋体" w:hAnsi="宋体" w:cs="Times New Roman"/>
                <w:sz w:val="18"/>
                <w:szCs w:val="18"/>
              </w:rPr>
            </w:pPr>
          </w:p>
        </w:tc>
        <w:tc>
          <w:tcPr>
            <w:tcW w:w="837" w:type="pct"/>
          </w:tcPr>
          <w:p w14:paraId="2192B21D" w14:textId="77777777" w:rsidR="001430D2" w:rsidRDefault="001430D2" w:rsidP="001430D2">
            <w:pPr>
              <w:rPr>
                <w:rFonts w:ascii="宋体" w:eastAsia="宋体" w:hAnsi="宋体" w:cs="Times New Roman"/>
                <w:sz w:val="18"/>
                <w:szCs w:val="18"/>
              </w:rPr>
            </w:pPr>
          </w:p>
        </w:tc>
      </w:tr>
      <w:tr w:rsidR="001430D2" w14:paraId="6EB3D944" w14:textId="77777777" w:rsidTr="001430D2">
        <w:tc>
          <w:tcPr>
            <w:tcW w:w="1473" w:type="pct"/>
            <w:shd w:val="pct10" w:color="auto" w:fill="FFFFFF"/>
          </w:tcPr>
          <w:p w14:paraId="6F62057A" w14:textId="77777777" w:rsidR="001430D2" w:rsidRDefault="001430D2" w:rsidP="001430D2">
            <w:pPr>
              <w:rPr>
                <w:rFonts w:ascii="Calibri" w:eastAsia="宋体" w:hAnsi="Calibri" w:cs="Times New Roman"/>
                <w:sz w:val="18"/>
                <w:szCs w:val="18"/>
              </w:rPr>
            </w:pPr>
            <w:r>
              <w:rPr>
                <w:rFonts w:ascii="宋体" w:eastAsia="宋体" w:hAnsi="宋体" w:cs="Times New Roman"/>
                <w:color w:val="000000"/>
                <w:sz w:val="18"/>
                <w:szCs w:val="18"/>
              </w:rPr>
              <w:t>5</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1016" w:type="pct"/>
            <w:shd w:val="clear" w:color="auto" w:fill="auto"/>
          </w:tcPr>
          <w:p w14:paraId="1E78FC87" w14:textId="77777777" w:rsidR="001430D2" w:rsidRDefault="001430D2" w:rsidP="001430D2">
            <w:pPr>
              <w:rPr>
                <w:rFonts w:ascii="宋体" w:eastAsia="宋体" w:hAnsi="宋体" w:cs="Times New Roman"/>
                <w:sz w:val="18"/>
                <w:szCs w:val="18"/>
              </w:rPr>
            </w:pPr>
          </w:p>
        </w:tc>
        <w:tc>
          <w:tcPr>
            <w:tcW w:w="837" w:type="pct"/>
            <w:shd w:val="clear" w:color="auto" w:fill="auto"/>
          </w:tcPr>
          <w:p w14:paraId="227C8D67" w14:textId="77777777" w:rsidR="001430D2" w:rsidRDefault="001430D2" w:rsidP="001430D2">
            <w:pPr>
              <w:rPr>
                <w:rFonts w:ascii="宋体" w:eastAsia="宋体" w:hAnsi="宋体" w:cs="Times New Roman"/>
                <w:sz w:val="18"/>
                <w:szCs w:val="18"/>
              </w:rPr>
            </w:pPr>
          </w:p>
        </w:tc>
        <w:tc>
          <w:tcPr>
            <w:tcW w:w="837" w:type="pct"/>
          </w:tcPr>
          <w:p w14:paraId="5F902CBF" w14:textId="77777777" w:rsidR="001430D2" w:rsidRDefault="001430D2" w:rsidP="001430D2">
            <w:pPr>
              <w:rPr>
                <w:rFonts w:ascii="宋体" w:eastAsia="宋体" w:hAnsi="宋体" w:cs="Times New Roman"/>
                <w:sz w:val="18"/>
                <w:szCs w:val="18"/>
              </w:rPr>
            </w:pPr>
          </w:p>
        </w:tc>
        <w:tc>
          <w:tcPr>
            <w:tcW w:w="837" w:type="pct"/>
          </w:tcPr>
          <w:p w14:paraId="39117B4C" w14:textId="77777777" w:rsidR="001430D2" w:rsidRDefault="001430D2" w:rsidP="001430D2">
            <w:pPr>
              <w:rPr>
                <w:rFonts w:ascii="宋体" w:eastAsia="宋体" w:hAnsi="宋体" w:cs="Times New Roman"/>
                <w:sz w:val="18"/>
                <w:szCs w:val="18"/>
              </w:rPr>
            </w:pPr>
          </w:p>
        </w:tc>
      </w:tr>
      <w:tr w:rsidR="001430D2" w14:paraId="20E249BF" w14:textId="77777777" w:rsidTr="001430D2">
        <w:tc>
          <w:tcPr>
            <w:tcW w:w="1473" w:type="pct"/>
            <w:shd w:val="pct10" w:color="auto" w:fill="FFFFFF"/>
            <w:vAlign w:val="center"/>
          </w:tcPr>
          <w:p w14:paraId="04A2EA90"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1016" w:type="pct"/>
            <w:shd w:val="clear" w:color="auto" w:fill="auto"/>
          </w:tcPr>
          <w:p w14:paraId="790D364E" w14:textId="77777777" w:rsidR="001430D2" w:rsidRDefault="001430D2" w:rsidP="001430D2">
            <w:pPr>
              <w:rPr>
                <w:rFonts w:ascii="宋体" w:eastAsia="宋体" w:hAnsi="宋体" w:cs="Times New Roman"/>
                <w:sz w:val="18"/>
                <w:szCs w:val="18"/>
              </w:rPr>
            </w:pPr>
          </w:p>
        </w:tc>
        <w:tc>
          <w:tcPr>
            <w:tcW w:w="837" w:type="pct"/>
            <w:shd w:val="clear" w:color="auto" w:fill="auto"/>
          </w:tcPr>
          <w:p w14:paraId="0AE93DAF" w14:textId="77777777" w:rsidR="001430D2" w:rsidRDefault="001430D2" w:rsidP="001430D2">
            <w:pPr>
              <w:rPr>
                <w:rFonts w:ascii="宋体" w:eastAsia="宋体" w:hAnsi="宋体" w:cs="Times New Roman"/>
                <w:sz w:val="18"/>
                <w:szCs w:val="18"/>
              </w:rPr>
            </w:pPr>
          </w:p>
        </w:tc>
        <w:tc>
          <w:tcPr>
            <w:tcW w:w="837" w:type="pct"/>
          </w:tcPr>
          <w:p w14:paraId="0517C792" w14:textId="77777777" w:rsidR="001430D2" w:rsidRDefault="001430D2" w:rsidP="001430D2">
            <w:pPr>
              <w:rPr>
                <w:rFonts w:ascii="宋体" w:eastAsia="宋体" w:hAnsi="宋体" w:cs="Times New Roman"/>
                <w:sz w:val="18"/>
                <w:szCs w:val="18"/>
              </w:rPr>
            </w:pPr>
          </w:p>
        </w:tc>
        <w:tc>
          <w:tcPr>
            <w:tcW w:w="837" w:type="pct"/>
          </w:tcPr>
          <w:p w14:paraId="7C4FEA73" w14:textId="77777777" w:rsidR="001430D2" w:rsidRDefault="001430D2" w:rsidP="001430D2">
            <w:pPr>
              <w:rPr>
                <w:rFonts w:ascii="宋体" w:eastAsia="宋体" w:hAnsi="宋体" w:cs="Times New Roman"/>
                <w:sz w:val="18"/>
                <w:szCs w:val="18"/>
              </w:rPr>
            </w:pPr>
          </w:p>
        </w:tc>
      </w:tr>
      <w:tr w:rsidR="001430D2" w14:paraId="1A091521" w14:textId="77777777" w:rsidTr="001430D2">
        <w:tc>
          <w:tcPr>
            <w:tcW w:w="1473" w:type="pct"/>
            <w:shd w:val="pct10" w:color="auto" w:fill="FFFFFF"/>
            <w:vAlign w:val="center"/>
          </w:tcPr>
          <w:p w14:paraId="2433E38E"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1016" w:type="pct"/>
            <w:shd w:val="clear" w:color="auto" w:fill="auto"/>
          </w:tcPr>
          <w:p w14:paraId="75AD76C7" w14:textId="77777777" w:rsidR="001430D2" w:rsidRDefault="001430D2" w:rsidP="001430D2">
            <w:pPr>
              <w:rPr>
                <w:rFonts w:ascii="宋体" w:eastAsia="宋体" w:hAnsi="宋体" w:cs="Times New Roman"/>
                <w:sz w:val="18"/>
                <w:szCs w:val="18"/>
              </w:rPr>
            </w:pPr>
          </w:p>
        </w:tc>
        <w:tc>
          <w:tcPr>
            <w:tcW w:w="837" w:type="pct"/>
            <w:shd w:val="clear" w:color="auto" w:fill="auto"/>
          </w:tcPr>
          <w:p w14:paraId="1AB2B957" w14:textId="77777777" w:rsidR="001430D2" w:rsidRDefault="001430D2" w:rsidP="001430D2">
            <w:pPr>
              <w:rPr>
                <w:rFonts w:ascii="宋体" w:eastAsia="宋体" w:hAnsi="宋体" w:cs="Times New Roman"/>
                <w:sz w:val="18"/>
                <w:szCs w:val="18"/>
              </w:rPr>
            </w:pPr>
          </w:p>
        </w:tc>
        <w:tc>
          <w:tcPr>
            <w:tcW w:w="837" w:type="pct"/>
          </w:tcPr>
          <w:p w14:paraId="36A7928F" w14:textId="77777777" w:rsidR="001430D2" w:rsidRDefault="001430D2" w:rsidP="001430D2">
            <w:pPr>
              <w:rPr>
                <w:rFonts w:ascii="宋体" w:eastAsia="宋体" w:hAnsi="宋体" w:cs="Times New Roman"/>
                <w:sz w:val="18"/>
                <w:szCs w:val="18"/>
              </w:rPr>
            </w:pPr>
          </w:p>
        </w:tc>
        <w:tc>
          <w:tcPr>
            <w:tcW w:w="837" w:type="pct"/>
          </w:tcPr>
          <w:p w14:paraId="55AE47E6" w14:textId="77777777" w:rsidR="001430D2" w:rsidRDefault="001430D2" w:rsidP="001430D2">
            <w:pPr>
              <w:rPr>
                <w:rFonts w:ascii="宋体" w:eastAsia="宋体" w:hAnsi="宋体" w:cs="Times New Roman"/>
                <w:sz w:val="18"/>
                <w:szCs w:val="18"/>
              </w:rPr>
            </w:pPr>
          </w:p>
        </w:tc>
      </w:tr>
      <w:tr w:rsidR="001430D2" w14:paraId="3B022727" w14:textId="77777777" w:rsidTr="001430D2">
        <w:tc>
          <w:tcPr>
            <w:tcW w:w="1473" w:type="pct"/>
            <w:shd w:val="pct10" w:color="auto" w:fill="FFFFFF"/>
            <w:vAlign w:val="center"/>
          </w:tcPr>
          <w:p w14:paraId="697C4CE8"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1016" w:type="pct"/>
            <w:shd w:val="clear" w:color="auto" w:fill="auto"/>
          </w:tcPr>
          <w:p w14:paraId="609F49C7" w14:textId="77777777" w:rsidR="001430D2" w:rsidRDefault="001430D2" w:rsidP="001430D2">
            <w:pPr>
              <w:rPr>
                <w:rFonts w:ascii="宋体" w:eastAsia="宋体" w:hAnsi="宋体" w:cs="Times New Roman"/>
                <w:sz w:val="18"/>
                <w:szCs w:val="18"/>
              </w:rPr>
            </w:pPr>
          </w:p>
        </w:tc>
        <w:tc>
          <w:tcPr>
            <w:tcW w:w="837" w:type="pct"/>
            <w:shd w:val="clear" w:color="auto" w:fill="auto"/>
          </w:tcPr>
          <w:p w14:paraId="59DE4DE7" w14:textId="77777777" w:rsidR="001430D2" w:rsidRDefault="001430D2" w:rsidP="001430D2">
            <w:pPr>
              <w:rPr>
                <w:rFonts w:ascii="宋体" w:eastAsia="宋体" w:hAnsi="宋体" w:cs="Times New Roman"/>
                <w:sz w:val="18"/>
                <w:szCs w:val="18"/>
              </w:rPr>
            </w:pPr>
          </w:p>
        </w:tc>
        <w:tc>
          <w:tcPr>
            <w:tcW w:w="837" w:type="pct"/>
          </w:tcPr>
          <w:p w14:paraId="2B8C1096" w14:textId="77777777" w:rsidR="001430D2" w:rsidRDefault="001430D2" w:rsidP="001430D2">
            <w:pPr>
              <w:rPr>
                <w:rFonts w:ascii="宋体" w:eastAsia="宋体" w:hAnsi="宋体" w:cs="Times New Roman"/>
                <w:sz w:val="18"/>
                <w:szCs w:val="18"/>
              </w:rPr>
            </w:pPr>
          </w:p>
        </w:tc>
        <w:tc>
          <w:tcPr>
            <w:tcW w:w="837" w:type="pct"/>
          </w:tcPr>
          <w:p w14:paraId="37650F21" w14:textId="77777777" w:rsidR="001430D2" w:rsidRDefault="001430D2" w:rsidP="001430D2">
            <w:pPr>
              <w:rPr>
                <w:rFonts w:ascii="宋体" w:eastAsia="宋体" w:hAnsi="宋体" w:cs="Times New Roman"/>
                <w:sz w:val="18"/>
                <w:szCs w:val="18"/>
              </w:rPr>
            </w:pPr>
          </w:p>
        </w:tc>
      </w:tr>
      <w:tr w:rsidR="001430D2" w14:paraId="19294D19" w14:textId="77777777" w:rsidTr="001430D2">
        <w:tc>
          <w:tcPr>
            <w:tcW w:w="1473" w:type="pct"/>
            <w:shd w:val="pct10" w:color="auto" w:fill="FFFFFF"/>
            <w:vAlign w:val="center"/>
          </w:tcPr>
          <w:p w14:paraId="5CA4C58E" w14:textId="77777777" w:rsidR="001430D2" w:rsidRDefault="001430D2" w:rsidP="001430D2">
            <w:pPr>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016" w:type="pct"/>
            <w:shd w:val="clear" w:color="auto" w:fill="auto"/>
          </w:tcPr>
          <w:p w14:paraId="383BAFE1" w14:textId="77777777" w:rsidR="001430D2" w:rsidRDefault="001430D2" w:rsidP="001430D2">
            <w:pPr>
              <w:rPr>
                <w:rFonts w:ascii="宋体" w:eastAsia="宋体" w:hAnsi="宋体" w:cs="Times New Roman"/>
                <w:sz w:val="18"/>
                <w:szCs w:val="18"/>
              </w:rPr>
            </w:pPr>
          </w:p>
        </w:tc>
        <w:tc>
          <w:tcPr>
            <w:tcW w:w="837" w:type="pct"/>
            <w:shd w:val="clear" w:color="auto" w:fill="auto"/>
          </w:tcPr>
          <w:p w14:paraId="64D715AA" w14:textId="77777777" w:rsidR="001430D2" w:rsidRDefault="001430D2" w:rsidP="001430D2">
            <w:pPr>
              <w:rPr>
                <w:rFonts w:ascii="宋体" w:eastAsia="宋体" w:hAnsi="宋体" w:cs="Times New Roman"/>
                <w:sz w:val="18"/>
                <w:szCs w:val="18"/>
              </w:rPr>
            </w:pPr>
          </w:p>
        </w:tc>
        <w:tc>
          <w:tcPr>
            <w:tcW w:w="837" w:type="pct"/>
          </w:tcPr>
          <w:p w14:paraId="4E7138D6" w14:textId="77777777" w:rsidR="001430D2" w:rsidRDefault="001430D2" w:rsidP="001430D2">
            <w:pPr>
              <w:rPr>
                <w:rFonts w:ascii="宋体" w:eastAsia="宋体" w:hAnsi="宋体" w:cs="Times New Roman"/>
                <w:sz w:val="18"/>
                <w:szCs w:val="18"/>
              </w:rPr>
            </w:pPr>
          </w:p>
        </w:tc>
        <w:tc>
          <w:tcPr>
            <w:tcW w:w="837" w:type="pct"/>
          </w:tcPr>
          <w:p w14:paraId="689E3A23" w14:textId="77777777" w:rsidR="001430D2" w:rsidRDefault="001430D2" w:rsidP="001430D2">
            <w:pPr>
              <w:rPr>
                <w:rFonts w:ascii="宋体" w:eastAsia="宋体" w:hAnsi="宋体" w:cs="Times New Roman"/>
                <w:sz w:val="18"/>
                <w:szCs w:val="18"/>
              </w:rPr>
            </w:pPr>
          </w:p>
        </w:tc>
      </w:tr>
      <w:tr w:rsidR="001430D2" w14:paraId="4EACE29B" w14:textId="77777777" w:rsidTr="001430D2">
        <w:tc>
          <w:tcPr>
            <w:tcW w:w="1473" w:type="pct"/>
            <w:shd w:val="pct10" w:color="auto" w:fill="FFFFFF"/>
            <w:vAlign w:val="center"/>
          </w:tcPr>
          <w:p w14:paraId="607F7FA3" w14:textId="77777777" w:rsidR="001430D2" w:rsidRDefault="001430D2" w:rsidP="001430D2">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.其他债权投资信用减值准备</w:t>
            </w:r>
          </w:p>
        </w:tc>
        <w:tc>
          <w:tcPr>
            <w:tcW w:w="1016" w:type="pct"/>
            <w:shd w:val="clear" w:color="auto" w:fill="auto"/>
          </w:tcPr>
          <w:p w14:paraId="16507BF7" w14:textId="77777777" w:rsidR="001430D2" w:rsidRDefault="001430D2" w:rsidP="001430D2">
            <w:pPr>
              <w:rPr>
                <w:rFonts w:ascii="宋体" w:eastAsia="宋体" w:hAnsi="宋体" w:cs="Times New Roman"/>
                <w:sz w:val="18"/>
                <w:szCs w:val="18"/>
              </w:rPr>
            </w:pPr>
          </w:p>
        </w:tc>
        <w:tc>
          <w:tcPr>
            <w:tcW w:w="837" w:type="pct"/>
            <w:shd w:val="clear" w:color="auto" w:fill="auto"/>
          </w:tcPr>
          <w:p w14:paraId="28B06DDA" w14:textId="77777777" w:rsidR="001430D2" w:rsidRDefault="001430D2" w:rsidP="001430D2">
            <w:pPr>
              <w:rPr>
                <w:rFonts w:ascii="宋体" w:eastAsia="宋体" w:hAnsi="宋体" w:cs="Times New Roman"/>
                <w:sz w:val="18"/>
                <w:szCs w:val="18"/>
              </w:rPr>
            </w:pPr>
          </w:p>
        </w:tc>
        <w:tc>
          <w:tcPr>
            <w:tcW w:w="837" w:type="pct"/>
          </w:tcPr>
          <w:p w14:paraId="3E631E56" w14:textId="77777777" w:rsidR="001430D2" w:rsidRDefault="001430D2" w:rsidP="001430D2">
            <w:pPr>
              <w:rPr>
                <w:rFonts w:ascii="宋体" w:eastAsia="宋体" w:hAnsi="宋体" w:cs="Times New Roman"/>
                <w:sz w:val="18"/>
                <w:szCs w:val="18"/>
              </w:rPr>
            </w:pPr>
          </w:p>
        </w:tc>
        <w:tc>
          <w:tcPr>
            <w:tcW w:w="837" w:type="pct"/>
          </w:tcPr>
          <w:p w14:paraId="7B8F9750" w14:textId="77777777" w:rsidR="001430D2" w:rsidRDefault="001430D2" w:rsidP="001430D2">
            <w:pPr>
              <w:rPr>
                <w:rFonts w:ascii="宋体" w:eastAsia="宋体" w:hAnsi="宋体" w:cs="Times New Roman"/>
                <w:sz w:val="18"/>
                <w:szCs w:val="18"/>
              </w:rPr>
            </w:pPr>
          </w:p>
        </w:tc>
      </w:tr>
      <w:tr w:rsidR="001430D2" w14:paraId="1C62DE87" w14:textId="77777777" w:rsidTr="001430D2">
        <w:tc>
          <w:tcPr>
            <w:tcW w:w="1473" w:type="pct"/>
            <w:shd w:val="pct10" w:color="auto" w:fill="FFFFFF"/>
            <w:vAlign w:val="center"/>
          </w:tcPr>
          <w:p w14:paraId="597E289A" w14:textId="77777777" w:rsidR="001430D2" w:rsidRDefault="001430D2" w:rsidP="001430D2">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016" w:type="pct"/>
            <w:shd w:val="clear" w:color="auto" w:fill="auto"/>
          </w:tcPr>
          <w:p w14:paraId="57E8830C" w14:textId="77777777" w:rsidR="001430D2" w:rsidRDefault="001430D2" w:rsidP="001430D2">
            <w:pPr>
              <w:rPr>
                <w:rFonts w:ascii="宋体" w:eastAsia="宋体" w:hAnsi="宋体" w:cs="Times New Roman"/>
                <w:sz w:val="18"/>
                <w:szCs w:val="18"/>
              </w:rPr>
            </w:pPr>
          </w:p>
        </w:tc>
        <w:tc>
          <w:tcPr>
            <w:tcW w:w="837" w:type="pct"/>
            <w:shd w:val="clear" w:color="auto" w:fill="auto"/>
          </w:tcPr>
          <w:p w14:paraId="0DF83ACE" w14:textId="77777777" w:rsidR="001430D2" w:rsidRDefault="001430D2" w:rsidP="001430D2">
            <w:pPr>
              <w:rPr>
                <w:rFonts w:ascii="宋体" w:eastAsia="宋体" w:hAnsi="宋体" w:cs="Times New Roman"/>
                <w:sz w:val="18"/>
                <w:szCs w:val="18"/>
              </w:rPr>
            </w:pPr>
          </w:p>
        </w:tc>
        <w:tc>
          <w:tcPr>
            <w:tcW w:w="837" w:type="pct"/>
          </w:tcPr>
          <w:p w14:paraId="722B046A" w14:textId="77777777" w:rsidR="001430D2" w:rsidRDefault="001430D2" w:rsidP="001430D2">
            <w:pPr>
              <w:rPr>
                <w:rFonts w:ascii="宋体" w:eastAsia="宋体" w:hAnsi="宋体" w:cs="Times New Roman"/>
                <w:sz w:val="18"/>
                <w:szCs w:val="18"/>
              </w:rPr>
            </w:pPr>
          </w:p>
        </w:tc>
        <w:tc>
          <w:tcPr>
            <w:tcW w:w="837" w:type="pct"/>
          </w:tcPr>
          <w:p w14:paraId="77553F1B" w14:textId="77777777" w:rsidR="001430D2" w:rsidRDefault="001430D2" w:rsidP="001430D2">
            <w:pPr>
              <w:rPr>
                <w:rFonts w:ascii="宋体" w:eastAsia="宋体" w:hAnsi="宋体" w:cs="Times New Roman"/>
                <w:sz w:val="18"/>
                <w:szCs w:val="18"/>
              </w:rPr>
            </w:pPr>
          </w:p>
        </w:tc>
      </w:tr>
      <w:tr w:rsidR="001430D2" w14:paraId="2BEBDABA" w14:textId="77777777" w:rsidTr="001430D2">
        <w:tc>
          <w:tcPr>
            <w:tcW w:w="1473" w:type="pct"/>
            <w:shd w:val="pct10" w:color="auto" w:fill="FFFFFF"/>
            <w:vAlign w:val="center"/>
          </w:tcPr>
          <w:p w14:paraId="17FFB44B" w14:textId="77777777" w:rsidR="001430D2" w:rsidRDefault="001430D2" w:rsidP="001430D2">
            <w:pPr>
              <w:rPr>
                <w:rFonts w:ascii="宋体" w:eastAsia="宋体" w:hAnsi="宋体" w:cs="Times New Roman"/>
                <w:color w:val="000000"/>
                <w:sz w:val="18"/>
                <w:szCs w:val="18"/>
              </w:rPr>
            </w:pPr>
            <w:r>
              <w:rPr>
                <w:rFonts w:ascii="宋体" w:eastAsia="宋体" w:hAnsi="宋体" w:cs="Times New Roman"/>
                <w:color w:val="000000"/>
                <w:sz w:val="18"/>
                <w:szCs w:val="18"/>
              </w:rPr>
              <w:lastRenderedPageBreak/>
              <w:t>6</w:t>
            </w:r>
            <w:r>
              <w:rPr>
                <w:rFonts w:ascii="宋体" w:eastAsia="宋体" w:hAnsi="宋体" w:cs="Times New Roman" w:hint="eastAsia"/>
                <w:color w:val="000000"/>
                <w:sz w:val="18"/>
                <w:szCs w:val="18"/>
              </w:rPr>
              <w:t>.外币财务报表折算差额</w:t>
            </w:r>
          </w:p>
        </w:tc>
        <w:tc>
          <w:tcPr>
            <w:tcW w:w="1016" w:type="pct"/>
            <w:shd w:val="clear" w:color="auto" w:fill="auto"/>
          </w:tcPr>
          <w:p w14:paraId="47B44D27" w14:textId="77777777" w:rsidR="001430D2" w:rsidRDefault="001430D2" w:rsidP="001430D2">
            <w:pPr>
              <w:rPr>
                <w:rFonts w:ascii="宋体" w:eastAsia="宋体" w:hAnsi="宋体" w:cs="Times New Roman"/>
                <w:sz w:val="18"/>
                <w:szCs w:val="18"/>
              </w:rPr>
            </w:pPr>
          </w:p>
        </w:tc>
        <w:tc>
          <w:tcPr>
            <w:tcW w:w="837" w:type="pct"/>
            <w:shd w:val="clear" w:color="auto" w:fill="auto"/>
          </w:tcPr>
          <w:p w14:paraId="6B00BBF0" w14:textId="77777777" w:rsidR="001430D2" w:rsidRDefault="001430D2" w:rsidP="001430D2">
            <w:pPr>
              <w:rPr>
                <w:rFonts w:ascii="宋体" w:eastAsia="宋体" w:hAnsi="宋体" w:cs="Times New Roman"/>
                <w:sz w:val="18"/>
                <w:szCs w:val="18"/>
              </w:rPr>
            </w:pPr>
          </w:p>
        </w:tc>
        <w:tc>
          <w:tcPr>
            <w:tcW w:w="837" w:type="pct"/>
          </w:tcPr>
          <w:p w14:paraId="5242C6BC" w14:textId="77777777" w:rsidR="001430D2" w:rsidRDefault="001430D2" w:rsidP="001430D2">
            <w:pPr>
              <w:rPr>
                <w:rFonts w:ascii="宋体" w:eastAsia="宋体" w:hAnsi="宋体" w:cs="Times New Roman"/>
                <w:sz w:val="18"/>
                <w:szCs w:val="18"/>
              </w:rPr>
            </w:pPr>
          </w:p>
        </w:tc>
        <w:tc>
          <w:tcPr>
            <w:tcW w:w="837" w:type="pct"/>
          </w:tcPr>
          <w:p w14:paraId="66CEF076" w14:textId="77777777" w:rsidR="001430D2" w:rsidRDefault="001430D2" w:rsidP="001430D2">
            <w:pPr>
              <w:rPr>
                <w:rFonts w:ascii="宋体" w:eastAsia="宋体" w:hAnsi="宋体" w:cs="Times New Roman"/>
                <w:sz w:val="18"/>
                <w:szCs w:val="18"/>
              </w:rPr>
            </w:pPr>
          </w:p>
        </w:tc>
      </w:tr>
      <w:tr w:rsidR="001430D2" w14:paraId="15DC241B" w14:textId="77777777" w:rsidTr="001430D2">
        <w:tc>
          <w:tcPr>
            <w:tcW w:w="1473" w:type="pct"/>
            <w:shd w:val="pct10" w:color="auto" w:fill="FFFFFF"/>
            <w:vAlign w:val="center"/>
          </w:tcPr>
          <w:p w14:paraId="1232CEB7" w14:textId="77777777" w:rsidR="001430D2" w:rsidRDefault="001430D2" w:rsidP="001430D2">
            <w:pPr>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016" w:type="pct"/>
            <w:shd w:val="clear" w:color="auto" w:fill="auto"/>
          </w:tcPr>
          <w:p w14:paraId="4230FE59" w14:textId="77777777" w:rsidR="001430D2" w:rsidRDefault="001430D2" w:rsidP="001430D2">
            <w:pPr>
              <w:rPr>
                <w:rFonts w:ascii="宋体" w:eastAsia="宋体" w:hAnsi="宋体" w:cs="Times New Roman"/>
                <w:sz w:val="18"/>
                <w:szCs w:val="18"/>
              </w:rPr>
            </w:pPr>
          </w:p>
        </w:tc>
        <w:tc>
          <w:tcPr>
            <w:tcW w:w="837" w:type="pct"/>
            <w:shd w:val="clear" w:color="auto" w:fill="auto"/>
          </w:tcPr>
          <w:p w14:paraId="6C9A7B30" w14:textId="77777777" w:rsidR="001430D2" w:rsidRDefault="001430D2" w:rsidP="001430D2">
            <w:pPr>
              <w:rPr>
                <w:rFonts w:ascii="宋体" w:eastAsia="宋体" w:hAnsi="宋体" w:cs="Times New Roman"/>
                <w:sz w:val="18"/>
                <w:szCs w:val="18"/>
              </w:rPr>
            </w:pPr>
          </w:p>
        </w:tc>
        <w:tc>
          <w:tcPr>
            <w:tcW w:w="837" w:type="pct"/>
          </w:tcPr>
          <w:p w14:paraId="079B882D" w14:textId="77777777" w:rsidR="001430D2" w:rsidRDefault="001430D2" w:rsidP="001430D2">
            <w:pPr>
              <w:rPr>
                <w:rFonts w:ascii="宋体" w:eastAsia="宋体" w:hAnsi="宋体" w:cs="Times New Roman"/>
                <w:sz w:val="18"/>
                <w:szCs w:val="18"/>
              </w:rPr>
            </w:pPr>
          </w:p>
        </w:tc>
        <w:tc>
          <w:tcPr>
            <w:tcW w:w="837" w:type="pct"/>
          </w:tcPr>
          <w:p w14:paraId="74C3C7FD" w14:textId="77777777" w:rsidR="001430D2" w:rsidRDefault="001430D2" w:rsidP="001430D2">
            <w:pPr>
              <w:rPr>
                <w:rFonts w:ascii="宋体" w:eastAsia="宋体" w:hAnsi="宋体" w:cs="Times New Roman"/>
                <w:sz w:val="18"/>
                <w:szCs w:val="18"/>
              </w:rPr>
            </w:pPr>
          </w:p>
        </w:tc>
      </w:tr>
      <w:tr w:rsidR="001430D2" w14:paraId="44BCEEBD" w14:textId="77777777" w:rsidTr="001430D2">
        <w:tc>
          <w:tcPr>
            <w:tcW w:w="1473" w:type="pct"/>
            <w:shd w:val="pct10" w:color="auto" w:fill="FFFFFF"/>
            <w:vAlign w:val="center"/>
          </w:tcPr>
          <w:p w14:paraId="3961E891" w14:textId="77777777" w:rsidR="001430D2" w:rsidRDefault="001430D2" w:rsidP="001430D2">
            <w:pPr>
              <w:rPr>
                <w:rFonts w:ascii="宋体" w:eastAsia="宋体" w:hAnsi="宋体" w:cs="Times New Roman"/>
                <w:b/>
                <w:sz w:val="18"/>
                <w:szCs w:val="18"/>
              </w:rPr>
            </w:pPr>
            <w:r>
              <w:rPr>
                <w:rFonts w:ascii="宋体" w:eastAsia="宋体" w:hAnsi="宋体" w:cs="Times New Roman" w:hint="eastAsia"/>
                <w:b/>
                <w:sz w:val="18"/>
                <w:szCs w:val="18"/>
              </w:rPr>
              <w:t>六、综合收益总额</w:t>
            </w:r>
          </w:p>
        </w:tc>
        <w:tc>
          <w:tcPr>
            <w:tcW w:w="1016" w:type="pct"/>
            <w:shd w:val="clear" w:color="auto" w:fill="auto"/>
          </w:tcPr>
          <w:p w14:paraId="7C23C476" w14:textId="77777777" w:rsidR="001430D2" w:rsidRDefault="001430D2" w:rsidP="001430D2">
            <w:pPr>
              <w:rPr>
                <w:rFonts w:ascii="宋体" w:eastAsia="宋体" w:hAnsi="宋体" w:cs="Times New Roman"/>
                <w:sz w:val="18"/>
                <w:szCs w:val="18"/>
              </w:rPr>
            </w:pPr>
          </w:p>
        </w:tc>
        <w:tc>
          <w:tcPr>
            <w:tcW w:w="837" w:type="pct"/>
            <w:shd w:val="clear" w:color="auto" w:fill="auto"/>
          </w:tcPr>
          <w:p w14:paraId="0334CF25" w14:textId="77777777" w:rsidR="001430D2" w:rsidRDefault="001430D2" w:rsidP="001430D2">
            <w:pPr>
              <w:rPr>
                <w:rFonts w:ascii="宋体" w:eastAsia="宋体" w:hAnsi="宋体" w:cs="Times New Roman"/>
                <w:sz w:val="18"/>
                <w:szCs w:val="18"/>
              </w:rPr>
            </w:pPr>
          </w:p>
        </w:tc>
        <w:tc>
          <w:tcPr>
            <w:tcW w:w="837" w:type="pct"/>
          </w:tcPr>
          <w:p w14:paraId="1545F8F7" w14:textId="77777777" w:rsidR="001430D2" w:rsidRDefault="001430D2" w:rsidP="001430D2">
            <w:pPr>
              <w:rPr>
                <w:rFonts w:ascii="宋体" w:eastAsia="宋体" w:hAnsi="宋体" w:cs="Times New Roman"/>
                <w:sz w:val="18"/>
                <w:szCs w:val="18"/>
              </w:rPr>
            </w:pPr>
          </w:p>
        </w:tc>
        <w:tc>
          <w:tcPr>
            <w:tcW w:w="837" w:type="pct"/>
          </w:tcPr>
          <w:p w14:paraId="386CE5E9" w14:textId="77777777" w:rsidR="001430D2" w:rsidRDefault="001430D2" w:rsidP="001430D2">
            <w:pPr>
              <w:rPr>
                <w:rFonts w:ascii="宋体" w:eastAsia="宋体" w:hAnsi="宋体" w:cs="Times New Roman"/>
                <w:sz w:val="18"/>
                <w:szCs w:val="18"/>
              </w:rPr>
            </w:pPr>
          </w:p>
        </w:tc>
      </w:tr>
      <w:tr w:rsidR="001430D2" w14:paraId="03AEC981" w14:textId="77777777" w:rsidTr="001430D2">
        <w:tc>
          <w:tcPr>
            <w:tcW w:w="1473" w:type="pct"/>
            <w:shd w:val="pct10" w:color="auto" w:fill="FFFFFF"/>
            <w:vAlign w:val="center"/>
          </w:tcPr>
          <w:p w14:paraId="1F1FB35C" w14:textId="77777777" w:rsidR="001430D2" w:rsidRDefault="001430D2" w:rsidP="001430D2">
            <w:pPr>
              <w:rPr>
                <w:rFonts w:ascii="宋体" w:eastAsia="宋体" w:hAnsi="宋体" w:cs="Times New Roman"/>
                <w:sz w:val="18"/>
                <w:szCs w:val="18"/>
              </w:rPr>
            </w:pPr>
            <w:r>
              <w:rPr>
                <w:rFonts w:ascii="宋体" w:eastAsia="宋体" w:hAnsi="宋体" w:cs="Times New Roman" w:hint="eastAsia"/>
                <w:b/>
                <w:sz w:val="18"/>
                <w:szCs w:val="18"/>
              </w:rPr>
              <w:t>七、每股收益：</w:t>
            </w:r>
          </w:p>
        </w:tc>
        <w:tc>
          <w:tcPr>
            <w:tcW w:w="1016" w:type="pct"/>
            <w:shd w:val="clear" w:color="auto" w:fill="auto"/>
          </w:tcPr>
          <w:p w14:paraId="1E309D13" w14:textId="77777777" w:rsidR="001430D2" w:rsidRDefault="001430D2" w:rsidP="001430D2">
            <w:pPr>
              <w:rPr>
                <w:rFonts w:ascii="宋体" w:eastAsia="宋体" w:hAnsi="宋体" w:cs="Times New Roman"/>
                <w:sz w:val="18"/>
                <w:szCs w:val="18"/>
              </w:rPr>
            </w:pPr>
          </w:p>
        </w:tc>
        <w:tc>
          <w:tcPr>
            <w:tcW w:w="837" w:type="pct"/>
            <w:shd w:val="clear" w:color="auto" w:fill="auto"/>
          </w:tcPr>
          <w:p w14:paraId="4A06B4C6" w14:textId="77777777" w:rsidR="001430D2" w:rsidRDefault="001430D2" w:rsidP="001430D2">
            <w:pPr>
              <w:rPr>
                <w:rFonts w:ascii="宋体" w:eastAsia="宋体" w:hAnsi="宋体" w:cs="Times New Roman"/>
                <w:sz w:val="18"/>
                <w:szCs w:val="18"/>
              </w:rPr>
            </w:pPr>
          </w:p>
        </w:tc>
        <w:tc>
          <w:tcPr>
            <w:tcW w:w="837" w:type="pct"/>
          </w:tcPr>
          <w:p w14:paraId="26E6C339" w14:textId="77777777" w:rsidR="001430D2" w:rsidRDefault="001430D2" w:rsidP="001430D2">
            <w:pPr>
              <w:rPr>
                <w:rFonts w:ascii="宋体" w:eastAsia="宋体" w:hAnsi="宋体" w:cs="Times New Roman"/>
                <w:sz w:val="18"/>
                <w:szCs w:val="18"/>
              </w:rPr>
            </w:pPr>
          </w:p>
        </w:tc>
        <w:tc>
          <w:tcPr>
            <w:tcW w:w="837" w:type="pct"/>
          </w:tcPr>
          <w:p w14:paraId="7DDC3373" w14:textId="77777777" w:rsidR="001430D2" w:rsidRDefault="001430D2" w:rsidP="001430D2">
            <w:pPr>
              <w:rPr>
                <w:rFonts w:ascii="宋体" w:eastAsia="宋体" w:hAnsi="宋体" w:cs="Times New Roman"/>
                <w:sz w:val="18"/>
                <w:szCs w:val="18"/>
              </w:rPr>
            </w:pPr>
          </w:p>
        </w:tc>
      </w:tr>
      <w:tr w:rsidR="001430D2" w14:paraId="3E6EE59D" w14:textId="77777777" w:rsidTr="001430D2">
        <w:tc>
          <w:tcPr>
            <w:tcW w:w="1473" w:type="pct"/>
            <w:shd w:val="pct10" w:color="auto" w:fill="FFFFFF"/>
            <w:vAlign w:val="center"/>
          </w:tcPr>
          <w:p w14:paraId="6374FDC1"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（一）基本每股收益（元/股）</w:t>
            </w:r>
          </w:p>
        </w:tc>
        <w:tc>
          <w:tcPr>
            <w:tcW w:w="1016" w:type="pct"/>
            <w:shd w:val="clear" w:color="auto" w:fill="auto"/>
          </w:tcPr>
          <w:p w14:paraId="1A37AF2E" w14:textId="77777777" w:rsidR="001430D2" w:rsidRDefault="001430D2" w:rsidP="001430D2">
            <w:pPr>
              <w:rPr>
                <w:rFonts w:ascii="宋体" w:eastAsia="宋体" w:hAnsi="宋体" w:cs="Times New Roman"/>
                <w:sz w:val="18"/>
                <w:szCs w:val="18"/>
              </w:rPr>
            </w:pPr>
          </w:p>
        </w:tc>
        <w:tc>
          <w:tcPr>
            <w:tcW w:w="837" w:type="pct"/>
            <w:shd w:val="clear" w:color="auto" w:fill="auto"/>
          </w:tcPr>
          <w:p w14:paraId="654837EC" w14:textId="77777777" w:rsidR="001430D2" w:rsidRDefault="001430D2" w:rsidP="001430D2">
            <w:pPr>
              <w:rPr>
                <w:rFonts w:ascii="宋体" w:eastAsia="宋体" w:hAnsi="宋体" w:cs="Times New Roman"/>
                <w:sz w:val="18"/>
                <w:szCs w:val="18"/>
              </w:rPr>
            </w:pPr>
          </w:p>
        </w:tc>
        <w:tc>
          <w:tcPr>
            <w:tcW w:w="837" w:type="pct"/>
          </w:tcPr>
          <w:p w14:paraId="06F336FA" w14:textId="77777777" w:rsidR="001430D2" w:rsidRDefault="001430D2" w:rsidP="001430D2">
            <w:pPr>
              <w:rPr>
                <w:rFonts w:ascii="宋体" w:eastAsia="宋体" w:hAnsi="宋体" w:cs="Times New Roman"/>
                <w:sz w:val="18"/>
                <w:szCs w:val="18"/>
              </w:rPr>
            </w:pPr>
          </w:p>
        </w:tc>
        <w:tc>
          <w:tcPr>
            <w:tcW w:w="837" w:type="pct"/>
          </w:tcPr>
          <w:p w14:paraId="3B90D602" w14:textId="77777777" w:rsidR="001430D2" w:rsidRDefault="001430D2" w:rsidP="001430D2">
            <w:pPr>
              <w:rPr>
                <w:rFonts w:ascii="宋体" w:eastAsia="宋体" w:hAnsi="宋体" w:cs="Times New Roman"/>
                <w:sz w:val="18"/>
                <w:szCs w:val="18"/>
              </w:rPr>
            </w:pPr>
          </w:p>
        </w:tc>
      </w:tr>
      <w:tr w:rsidR="001430D2" w14:paraId="4DED2139" w14:textId="77777777" w:rsidTr="001430D2">
        <w:tc>
          <w:tcPr>
            <w:tcW w:w="1473" w:type="pct"/>
            <w:shd w:val="pct10" w:color="auto" w:fill="FFFFFF"/>
            <w:vAlign w:val="center"/>
          </w:tcPr>
          <w:p w14:paraId="3F6B9E8A" w14:textId="77777777" w:rsidR="001430D2" w:rsidRDefault="001430D2" w:rsidP="001430D2">
            <w:pPr>
              <w:rPr>
                <w:rFonts w:ascii="宋体" w:eastAsia="宋体" w:hAnsi="宋体" w:cs="Times New Roman"/>
                <w:sz w:val="18"/>
                <w:szCs w:val="18"/>
              </w:rPr>
            </w:pPr>
            <w:r>
              <w:rPr>
                <w:rFonts w:ascii="宋体" w:eastAsia="宋体" w:hAnsi="宋体" w:cs="Times New Roman" w:hint="eastAsia"/>
                <w:sz w:val="18"/>
                <w:szCs w:val="18"/>
              </w:rPr>
              <w:t>（二）稀释每股收益（元/股）</w:t>
            </w:r>
          </w:p>
        </w:tc>
        <w:tc>
          <w:tcPr>
            <w:tcW w:w="1016" w:type="pct"/>
            <w:shd w:val="clear" w:color="auto" w:fill="auto"/>
          </w:tcPr>
          <w:p w14:paraId="1EADDA31" w14:textId="77777777" w:rsidR="001430D2" w:rsidRDefault="001430D2" w:rsidP="001430D2">
            <w:pPr>
              <w:rPr>
                <w:rFonts w:ascii="宋体" w:eastAsia="宋体" w:hAnsi="宋体" w:cs="Times New Roman"/>
                <w:sz w:val="18"/>
                <w:szCs w:val="18"/>
              </w:rPr>
            </w:pPr>
          </w:p>
        </w:tc>
        <w:tc>
          <w:tcPr>
            <w:tcW w:w="837" w:type="pct"/>
            <w:shd w:val="clear" w:color="auto" w:fill="auto"/>
          </w:tcPr>
          <w:p w14:paraId="0E985D46" w14:textId="77777777" w:rsidR="001430D2" w:rsidRDefault="001430D2" w:rsidP="001430D2">
            <w:pPr>
              <w:rPr>
                <w:rFonts w:ascii="宋体" w:eastAsia="宋体" w:hAnsi="宋体" w:cs="Times New Roman"/>
                <w:sz w:val="18"/>
                <w:szCs w:val="18"/>
              </w:rPr>
            </w:pPr>
          </w:p>
        </w:tc>
        <w:tc>
          <w:tcPr>
            <w:tcW w:w="837" w:type="pct"/>
          </w:tcPr>
          <w:p w14:paraId="3B05B3EF" w14:textId="77777777" w:rsidR="001430D2" w:rsidRDefault="001430D2" w:rsidP="001430D2">
            <w:pPr>
              <w:rPr>
                <w:rFonts w:ascii="宋体" w:eastAsia="宋体" w:hAnsi="宋体" w:cs="Times New Roman"/>
                <w:sz w:val="18"/>
                <w:szCs w:val="18"/>
              </w:rPr>
            </w:pPr>
          </w:p>
        </w:tc>
        <w:tc>
          <w:tcPr>
            <w:tcW w:w="837" w:type="pct"/>
          </w:tcPr>
          <w:p w14:paraId="64D4AC91" w14:textId="77777777" w:rsidR="001430D2" w:rsidRDefault="001430D2" w:rsidP="001430D2">
            <w:pPr>
              <w:rPr>
                <w:rFonts w:ascii="宋体" w:eastAsia="宋体" w:hAnsi="宋体" w:cs="Times New Roman"/>
                <w:sz w:val="18"/>
                <w:szCs w:val="18"/>
              </w:rPr>
            </w:pPr>
          </w:p>
        </w:tc>
      </w:tr>
    </w:tbl>
    <w:p w14:paraId="1D206CCA" w14:textId="77777777" w:rsidR="00152492" w:rsidRDefault="00152492" w:rsidP="00152492">
      <w:pPr>
        <w:pStyle w:val="3"/>
        <w:rPr>
          <w:rFonts w:ascii="Arial" w:eastAsia="黑体" w:hAnsi="Arial"/>
          <w:sz w:val="22"/>
        </w:rPr>
      </w:pPr>
      <w:r>
        <w:rPr>
          <w:rFonts w:ascii="Arial" w:eastAsia="黑体" w:hAnsi="Arial"/>
          <w:sz w:val="22"/>
        </w:rPr>
        <w:t xml:space="preserve">7. </w:t>
      </w:r>
      <w:r>
        <w:rPr>
          <w:rFonts w:ascii="Arial" w:eastAsia="黑体" w:hAnsi="Arial" w:hint="eastAsia"/>
          <w:sz w:val="22"/>
        </w:rPr>
        <w:t>合并现金流量表</w:t>
      </w:r>
    </w:p>
    <w:p w14:paraId="7FFA3621" w14:textId="77777777" w:rsidR="00152492" w:rsidRDefault="00152492" w:rsidP="00152492">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4"/>
        <w:gridCol w:w="2550"/>
        <w:gridCol w:w="2550"/>
      </w:tblGrid>
      <w:tr w:rsidR="00152492" w14:paraId="4F52B178" w14:textId="77777777" w:rsidTr="001430D2">
        <w:tc>
          <w:tcPr>
            <w:tcW w:w="2350" w:type="pct"/>
            <w:tcBorders>
              <w:bottom w:val="single" w:sz="4" w:space="0" w:color="5B9BD5"/>
            </w:tcBorders>
            <w:shd w:val="pct10" w:color="auto" w:fill="FFFFFF"/>
            <w:vAlign w:val="center"/>
          </w:tcPr>
          <w:p w14:paraId="3CFB8B65"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25" w:type="pct"/>
            <w:shd w:val="pct10" w:color="auto" w:fill="FFFFFF"/>
            <w:vAlign w:val="center"/>
          </w:tcPr>
          <w:p w14:paraId="191F81D4"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2020年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1325" w:type="pct"/>
            <w:shd w:val="pct10" w:color="auto" w:fill="FFFFFF"/>
            <w:vAlign w:val="center"/>
          </w:tcPr>
          <w:p w14:paraId="68C4573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w:t>
            </w:r>
            <w:r>
              <w:rPr>
                <w:rFonts w:ascii="宋体" w:eastAsia="宋体" w:hAnsi="宋体" w:cs="Times New Roman"/>
                <w:b/>
                <w:sz w:val="18"/>
                <w:szCs w:val="18"/>
              </w:rPr>
              <w:t>9</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r>
      <w:tr w:rsidR="00152492" w14:paraId="24BBA5A7" w14:textId="77777777" w:rsidTr="001430D2">
        <w:trPr>
          <w:trHeight w:val="354"/>
        </w:trPr>
        <w:tc>
          <w:tcPr>
            <w:tcW w:w="2350" w:type="pct"/>
            <w:shd w:val="pct10" w:color="auto" w:fill="FFFFFF"/>
            <w:vAlign w:val="center"/>
          </w:tcPr>
          <w:p w14:paraId="326F364A"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1325" w:type="pct"/>
            <w:shd w:val="clear" w:color="auto" w:fill="auto"/>
          </w:tcPr>
          <w:p w14:paraId="6F828BB9"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E37260C" w14:textId="77777777" w:rsidR="00152492" w:rsidRDefault="00152492" w:rsidP="001430D2">
            <w:pPr>
              <w:jc w:val="right"/>
              <w:rPr>
                <w:rFonts w:ascii="宋体" w:eastAsia="宋体" w:hAnsi="宋体" w:cs="宋体"/>
                <w:kern w:val="0"/>
                <w:sz w:val="18"/>
                <w:szCs w:val="18"/>
              </w:rPr>
            </w:pPr>
          </w:p>
        </w:tc>
      </w:tr>
      <w:tr w:rsidR="00152492" w14:paraId="0AF64114" w14:textId="77777777" w:rsidTr="001430D2">
        <w:tc>
          <w:tcPr>
            <w:tcW w:w="2350" w:type="pct"/>
            <w:shd w:val="pct10" w:color="auto" w:fill="FFFFFF"/>
            <w:vAlign w:val="center"/>
          </w:tcPr>
          <w:p w14:paraId="4DCEC4E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1325" w:type="pct"/>
            <w:shd w:val="clear" w:color="auto" w:fill="auto"/>
          </w:tcPr>
          <w:p w14:paraId="10654FA1"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9AC8851" w14:textId="77777777" w:rsidR="00152492" w:rsidRDefault="00152492" w:rsidP="001430D2">
            <w:pPr>
              <w:jc w:val="right"/>
              <w:rPr>
                <w:rFonts w:ascii="宋体" w:eastAsia="宋体" w:hAnsi="宋体" w:cs="宋体"/>
                <w:kern w:val="0"/>
                <w:sz w:val="18"/>
                <w:szCs w:val="18"/>
              </w:rPr>
            </w:pPr>
          </w:p>
        </w:tc>
      </w:tr>
      <w:tr w:rsidR="00152492" w14:paraId="5F44FFFD" w14:textId="77777777" w:rsidTr="001430D2">
        <w:tc>
          <w:tcPr>
            <w:tcW w:w="2350" w:type="pct"/>
            <w:shd w:val="pct10" w:color="auto" w:fill="FFFFFF"/>
            <w:vAlign w:val="center"/>
          </w:tcPr>
          <w:p w14:paraId="242B51D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 xml:space="preserve">客户存款和同业存放款项净增加额 </w:t>
            </w:r>
          </w:p>
        </w:tc>
        <w:tc>
          <w:tcPr>
            <w:tcW w:w="1325" w:type="pct"/>
            <w:shd w:val="clear" w:color="auto" w:fill="auto"/>
          </w:tcPr>
          <w:p w14:paraId="2CEF7A13"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A2B03FD" w14:textId="77777777" w:rsidR="00152492" w:rsidRDefault="00152492" w:rsidP="001430D2">
            <w:pPr>
              <w:jc w:val="right"/>
              <w:rPr>
                <w:rFonts w:ascii="宋体" w:eastAsia="宋体" w:hAnsi="宋体" w:cs="宋体"/>
                <w:kern w:val="0"/>
                <w:sz w:val="18"/>
                <w:szCs w:val="18"/>
              </w:rPr>
            </w:pPr>
          </w:p>
        </w:tc>
      </w:tr>
      <w:tr w:rsidR="00152492" w14:paraId="31D60395" w14:textId="77777777" w:rsidTr="001430D2">
        <w:tc>
          <w:tcPr>
            <w:tcW w:w="2350" w:type="pct"/>
            <w:shd w:val="pct10" w:color="auto" w:fill="FFFFFF"/>
            <w:vAlign w:val="center"/>
          </w:tcPr>
          <w:p w14:paraId="751D692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向中央银行借款净增加额</w:t>
            </w:r>
          </w:p>
        </w:tc>
        <w:tc>
          <w:tcPr>
            <w:tcW w:w="1325" w:type="pct"/>
            <w:shd w:val="clear" w:color="auto" w:fill="auto"/>
          </w:tcPr>
          <w:p w14:paraId="0457A14A"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0D33647" w14:textId="77777777" w:rsidR="00152492" w:rsidRDefault="00152492" w:rsidP="001430D2">
            <w:pPr>
              <w:jc w:val="right"/>
              <w:rPr>
                <w:rFonts w:ascii="宋体" w:eastAsia="宋体" w:hAnsi="宋体" w:cs="宋体"/>
                <w:kern w:val="0"/>
                <w:sz w:val="18"/>
                <w:szCs w:val="18"/>
              </w:rPr>
            </w:pPr>
          </w:p>
        </w:tc>
      </w:tr>
      <w:tr w:rsidR="00152492" w14:paraId="1AD0FE83" w14:textId="77777777" w:rsidTr="001430D2">
        <w:tc>
          <w:tcPr>
            <w:tcW w:w="2350" w:type="pct"/>
            <w:shd w:val="pct10" w:color="auto" w:fill="FFFFFF"/>
            <w:vAlign w:val="center"/>
          </w:tcPr>
          <w:p w14:paraId="7A54310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收到原保险合同保费取得的现金</w:t>
            </w:r>
          </w:p>
        </w:tc>
        <w:tc>
          <w:tcPr>
            <w:tcW w:w="1325" w:type="pct"/>
            <w:shd w:val="clear" w:color="auto" w:fill="auto"/>
          </w:tcPr>
          <w:p w14:paraId="0AEA122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50C7C4AD" w14:textId="77777777" w:rsidR="00152492" w:rsidRDefault="00152492" w:rsidP="001430D2">
            <w:pPr>
              <w:jc w:val="right"/>
              <w:rPr>
                <w:rFonts w:ascii="宋体" w:eastAsia="宋体" w:hAnsi="宋体" w:cs="宋体"/>
                <w:kern w:val="0"/>
                <w:sz w:val="18"/>
                <w:szCs w:val="18"/>
              </w:rPr>
            </w:pPr>
          </w:p>
        </w:tc>
      </w:tr>
      <w:tr w:rsidR="00152492" w14:paraId="19D8B035" w14:textId="77777777" w:rsidTr="001430D2">
        <w:tc>
          <w:tcPr>
            <w:tcW w:w="2350" w:type="pct"/>
            <w:shd w:val="pct10" w:color="auto" w:fill="FFFFFF"/>
            <w:vAlign w:val="center"/>
          </w:tcPr>
          <w:p w14:paraId="5EC09D0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收到再保险业务现金净额</w:t>
            </w:r>
          </w:p>
        </w:tc>
        <w:tc>
          <w:tcPr>
            <w:tcW w:w="1325" w:type="pct"/>
            <w:shd w:val="clear" w:color="auto" w:fill="auto"/>
          </w:tcPr>
          <w:p w14:paraId="1E54697D"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75F9B61" w14:textId="77777777" w:rsidR="00152492" w:rsidRDefault="00152492" w:rsidP="001430D2">
            <w:pPr>
              <w:jc w:val="right"/>
              <w:rPr>
                <w:rFonts w:ascii="宋体" w:eastAsia="宋体" w:hAnsi="宋体" w:cs="宋体"/>
                <w:kern w:val="0"/>
                <w:sz w:val="18"/>
                <w:szCs w:val="18"/>
              </w:rPr>
            </w:pPr>
          </w:p>
        </w:tc>
      </w:tr>
      <w:tr w:rsidR="00152492" w14:paraId="70AEB4CC" w14:textId="77777777" w:rsidTr="001430D2">
        <w:tc>
          <w:tcPr>
            <w:tcW w:w="2350" w:type="pct"/>
            <w:shd w:val="pct10" w:color="auto" w:fill="FFFFFF"/>
            <w:vAlign w:val="center"/>
          </w:tcPr>
          <w:p w14:paraId="28EC9E2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保户储金及投资款净增加额</w:t>
            </w:r>
          </w:p>
        </w:tc>
        <w:tc>
          <w:tcPr>
            <w:tcW w:w="1325" w:type="pct"/>
            <w:shd w:val="clear" w:color="auto" w:fill="auto"/>
          </w:tcPr>
          <w:p w14:paraId="187CCB50"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69080ED" w14:textId="77777777" w:rsidR="00152492" w:rsidRDefault="00152492" w:rsidP="001430D2">
            <w:pPr>
              <w:jc w:val="right"/>
              <w:rPr>
                <w:rFonts w:ascii="宋体" w:eastAsia="宋体" w:hAnsi="宋体" w:cs="宋体"/>
                <w:kern w:val="0"/>
                <w:sz w:val="18"/>
                <w:szCs w:val="18"/>
              </w:rPr>
            </w:pPr>
          </w:p>
        </w:tc>
      </w:tr>
      <w:tr w:rsidR="00152492" w14:paraId="67BE7BD1" w14:textId="77777777" w:rsidTr="001430D2">
        <w:tc>
          <w:tcPr>
            <w:tcW w:w="2350" w:type="pct"/>
            <w:shd w:val="pct10" w:color="auto" w:fill="FFFFFF"/>
            <w:vAlign w:val="center"/>
          </w:tcPr>
          <w:p w14:paraId="795AF8D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1325" w:type="pct"/>
            <w:shd w:val="clear" w:color="auto" w:fill="auto"/>
          </w:tcPr>
          <w:p w14:paraId="3209E86A"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125F1EA" w14:textId="77777777" w:rsidR="00152492" w:rsidRDefault="00152492" w:rsidP="001430D2">
            <w:pPr>
              <w:jc w:val="right"/>
              <w:rPr>
                <w:rFonts w:ascii="宋体" w:eastAsia="宋体" w:hAnsi="宋体" w:cs="宋体"/>
                <w:kern w:val="0"/>
                <w:sz w:val="18"/>
                <w:szCs w:val="18"/>
              </w:rPr>
            </w:pPr>
          </w:p>
        </w:tc>
      </w:tr>
      <w:tr w:rsidR="00152492" w14:paraId="13F90C6B" w14:textId="77777777" w:rsidTr="001430D2">
        <w:tc>
          <w:tcPr>
            <w:tcW w:w="2350" w:type="pct"/>
            <w:shd w:val="pct10" w:color="auto" w:fill="FFFFFF"/>
            <w:vAlign w:val="center"/>
          </w:tcPr>
          <w:p w14:paraId="11A0EAA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拆入资金净增加额</w:t>
            </w:r>
          </w:p>
        </w:tc>
        <w:tc>
          <w:tcPr>
            <w:tcW w:w="1325" w:type="pct"/>
            <w:shd w:val="clear" w:color="auto" w:fill="auto"/>
          </w:tcPr>
          <w:p w14:paraId="6556C775"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D2EB596" w14:textId="77777777" w:rsidR="00152492" w:rsidRDefault="00152492" w:rsidP="001430D2">
            <w:pPr>
              <w:jc w:val="right"/>
              <w:rPr>
                <w:rFonts w:ascii="宋体" w:eastAsia="宋体" w:hAnsi="宋体" w:cs="宋体"/>
                <w:kern w:val="0"/>
                <w:sz w:val="18"/>
                <w:szCs w:val="18"/>
              </w:rPr>
            </w:pPr>
          </w:p>
        </w:tc>
      </w:tr>
      <w:tr w:rsidR="00152492" w14:paraId="5E9FCF2E" w14:textId="77777777" w:rsidTr="001430D2">
        <w:tc>
          <w:tcPr>
            <w:tcW w:w="2350" w:type="pct"/>
            <w:shd w:val="pct10" w:color="auto" w:fill="FFFFFF"/>
            <w:vAlign w:val="center"/>
          </w:tcPr>
          <w:p w14:paraId="545E1EF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1325" w:type="pct"/>
            <w:shd w:val="clear" w:color="auto" w:fill="auto"/>
          </w:tcPr>
          <w:p w14:paraId="39D5D4A0"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5B4AC621" w14:textId="77777777" w:rsidR="00152492" w:rsidRDefault="00152492" w:rsidP="001430D2">
            <w:pPr>
              <w:jc w:val="right"/>
              <w:rPr>
                <w:rFonts w:ascii="宋体" w:eastAsia="宋体" w:hAnsi="宋体" w:cs="宋体"/>
                <w:kern w:val="0"/>
                <w:sz w:val="18"/>
                <w:szCs w:val="18"/>
              </w:rPr>
            </w:pPr>
          </w:p>
        </w:tc>
      </w:tr>
      <w:tr w:rsidR="00152492" w14:paraId="0A0F14F1" w14:textId="77777777" w:rsidTr="001430D2">
        <w:tc>
          <w:tcPr>
            <w:tcW w:w="2350" w:type="pct"/>
            <w:shd w:val="pct10" w:color="auto" w:fill="FFFFFF"/>
            <w:vAlign w:val="center"/>
          </w:tcPr>
          <w:p w14:paraId="33DC06D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代理买卖证券收到的现金净额</w:t>
            </w:r>
          </w:p>
        </w:tc>
        <w:tc>
          <w:tcPr>
            <w:tcW w:w="1325" w:type="pct"/>
            <w:shd w:val="clear" w:color="auto" w:fill="auto"/>
          </w:tcPr>
          <w:p w14:paraId="1AFEDB2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E2AC688" w14:textId="77777777" w:rsidR="00152492" w:rsidRDefault="00152492" w:rsidP="001430D2">
            <w:pPr>
              <w:jc w:val="right"/>
              <w:rPr>
                <w:rFonts w:ascii="宋体" w:eastAsia="宋体" w:hAnsi="宋体" w:cs="宋体"/>
                <w:kern w:val="0"/>
                <w:sz w:val="18"/>
                <w:szCs w:val="18"/>
              </w:rPr>
            </w:pPr>
          </w:p>
        </w:tc>
      </w:tr>
      <w:tr w:rsidR="00152492" w14:paraId="1B6F16E1" w14:textId="77777777" w:rsidTr="001430D2">
        <w:tc>
          <w:tcPr>
            <w:tcW w:w="2350" w:type="pct"/>
            <w:shd w:val="pct10" w:color="auto" w:fill="FFFFFF"/>
            <w:vAlign w:val="center"/>
          </w:tcPr>
          <w:p w14:paraId="7FA32A9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收到的税费返还</w:t>
            </w:r>
          </w:p>
        </w:tc>
        <w:tc>
          <w:tcPr>
            <w:tcW w:w="1325" w:type="pct"/>
            <w:shd w:val="clear" w:color="auto" w:fill="auto"/>
          </w:tcPr>
          <w:p w14:paraId="31A659F8"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55D65B08" w14:textId="77777777" w:rsidR="00152492" w:rsidRDefault="00152492" w:rsidP="001430D2">
            <w:pPr>
              <w:jc w:val="right"/>
              <w:rPr>
                <w:rFonts w:ascii="宋体" w:eastAsia="宋体" w:hAnsi="宋体" w:cs="宋体"/>
                <w:kern w:val="0"/>
                <w:sz w:val="18"/>
                <w:szCs w:val="18"/>
              </w:rPr>
            </w:pPr>
          </w:p>
        </w:tc>
      </w:tr>
      <w:tr w:rsidR="00152492" w14:paraId="4ABD1FA5" w14:textId="77777777" w:rsidTr="001430D2">
        <w:tc>
          <w:tcPr>
            <w:tcW w:w="2350" w:type="pct"/>
            <w:shd w:val="pct10" w:color="auto" w:fill="FFFFFF"/>
            <w:vAlign w:val="center"/>
          </w:tcPr>
          <w:p w14:paraId="0FCD687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1325" w:type="pct"/>
            <w:tcBorders>
              <w:bottom w:val="single" w:sz="4" w:space="0" w:color="5B9BD5"/>
            </w:tcBorders>
            <w:shd w:val="clear" w:color="auto" w:fill="auto"/>
          </w:tcPr>
          <w:p w14:paraId="562D75F2"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2912A127" w14:textId="77777777" w:rsidR="00152492" w:rsidRDefault="00152492" w:rsidP="001430D2">
            <w:pPr>
              <w:jc w:val="right"/>
              <w:rPr>
                <w:rFonts w:ascii="宋体" w:eastAsia="宋体" w:hAnsi="宋体" w:cs="宋体"/>
                <w:kern w:val="0"/>
                <w:sz w:val="18"/>
                <w:szCs w:val="18"/>
              </w:rPr>
            </w:pPr>
          </w:p>
        </w:tc>
      </w:tr>
      <w:tr w:rsidR="00152492" w14:paraId="052506C4" w14:textId="77777777" w:rsidTr="001430D2">
        <w:tc>
          <w:tcPr>
            <w:tcW w:w="2350" w:type="pct"/>
            <w:shd w:val="pct10" w:color="auto" w:fill="FFFFFF"/>
            <w:vAlign w:val="center"/>
          </w:tcPr>
          <w:p w14:paraId="5473EBE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1325" w:type="pct"/>
            <w:shd w:val="pct10" w:color="auto" w:fill="FFFFFF"/>
          </w:tcPr>
          <w:p w14:paraId="7E2E23DB"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4B227D12" w14:textId="77777777" w:rsidR="00152492" w:rsidRDefault="00152492" w:rsidP="001430D2">
            <w:pPr>
              <w:jc w:val="right"/>
              <w:rPr>
                <w:rFonts w:ascii="宋体" w:eastAsia="宋体" w:hAnsi="宋体" w:cs="宋体"/>
                <w:kern w:val="0"/>
                <w:sz w:val="18"/>
                <w:szCs w:val="18"/>
              </w:rPr>
            </w:pPr>
          </w:p>
        </w:tc>
      </w:tr>
      <w:tr w:rsidR="00152492" w14:paraId="28A0B75E" w14:textId="77777777" w:rsidTr="001430D2">
        <w:tc>
          <w:tcPr>
            <w:tcW w:w="2350" w:type="pct"/>
            <w:shd w:val="pct10" w:color="auto" w:fill="FFFFFF"/>
            <w:vAlign w:val="center"/>
          </w:tcPr>
          <w:p w14:paraId="78813DE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1325" w:type="pct"/>
            <w:shd w:val="clear" w:color="auto" w:fill="auto"/>
          </w:tcPr>
          <w:p w14:paraId="1130C9AC"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7B57D9D" w14:textId="77777777" w:rsidR="00152492" w:rsidRDefault="00152492" w:rsidP="001430D2">
            <w:pPr>
              <w:jc w:val="right"/>
              <w:rPr>
                <w:rFonts w:ascii="宋体" w:eastAsia="宋体" w:hAnsi="宋体" w:cs="宋体"/>
                <w:kern w:val="0"/>
                <w:sz w:val="18"/>
                <w:szCs w:val="18"/>
              </w:rPr>
            </w:pPr>
          </w:p>
        </w:tc>
      </w:tr>
      <w:tr w:rsidR="00152492" w14:paraId="43A2726E" w14:textId="77777777" w:rsidTr="001430D2">
        <w:tc>
          <w:tcPr>
            <w:tcW w:w="2350" w:type="pct"/>
            <w:shd w:val="pct10" w:color="auto" w:fill="FFFFFF"/>
            <w:vAlign w:val="center"/>
          </w:tcPr>
          <w:p w14:paraId="38A767F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客户贷款及垫款净增加额</w:t>
            </w:r>
          </w:p>
        </w:tc>
        <w:tc>
          <w:tcPr>
            <w:tcW w:w="1325" w:type="pct"/>
            <w:shd w:val="clear" w:color="auto" w:fill="auto"/>
          </w:tcPr>
          <w:p w14:paraId="094D42C2"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406CAE4" w14:textId="77777777" w:rsidR="00152492" w:rsidRDefault="00152492" w:rsidP="001430D2">
            <w:pPr>
              <w:jc w:val="right"/>
              <w:rPr>
                <w:rFonts w:ascii="宋体" w:eastAsia="宋体" w:hAnsi="宋体" w:cs="宋体"/>
                <w:kern w:val="0"/>
                <w:sz w:val="18"/>
                <w:szCs w:val="18"/>
              </w:rPr>
            </w:pPr>
          </w:p>
        </w:tc>
      </w:tr>
      <w:tr w:rsidR="00152492" w14:paraId="72BD023C" w14:textId="77777777" w:rsidTr="001430D2">
        <w:tc>
          <w:tcPr>
            <w:tcW w:w="2350" w:type="pct"/>
            <w:shd w:val="pct10" w:color="auto" w:fill="FFFFFF"/>
            <w:vAlign w:val="center"/>
          </w:tcPr>
          <w:p w14:paraId="4A0CCB7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 xml:space="preserve">存放中央银行和同业款项净增加额 </w:t>
            </w:r>
          </w:p>
        </w:tc>
        <w:tc>
          <w:tcPr>
            <w:tcW w:w="1325" w:type="pct"/>
            <w:shd w:val="clear" w:color="auto" w:fill="auto"/>
          </w:tcPr>
          <w:p w14:paraId="67E758F8"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14D04C7" w14:textId="77777777" w:rsidR="00152492" w:rsidRDefault="00152492" w:rsidP="001430D2">
            <w:pPr>
              <w:jc w:val="right"/>
              <w:rPr>
                <w:rFonts w:ascii="宋体" w:eastAsia="宋体" w:hAnsi="宋体" w:cs="宋体"/>
                <w:kern w:val="0"/>
                <w:sz w:val="18"/>
                <w:szCs w:val="18"/>
              </w:rPr>
            </w:pPr>
          </w:p>
        </w:tc>
      </w:tr>
      <w:tr w:rsidR="00152492" w14:paraId="437FF61E" w14:textId="77777777" w:rsidTr="001430D2">
        <w:tc>
          <w:tcPr>
            <w:tcW w:w="2350" w:type="pct"/>
            <w:shd w:val="pct10" w:color="auto" w:fill="FFFFFF"/>
            <w:vAlign w:val="center"/>
          </w:tcPr>
          <w:p w14:paraId="580B9DA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支付原保险合同赔付款项的现金</w:t>
            </w:r>
          </w:p>
        </w:tc>
        <w:tc>
          <w:tcPr>
            <w:tcW w:w="1325" w:type="pct"/>
            <w:shd w:val="clear" w:color="auto" w:fill="auto"/>
          </w:tcPr>
          <w:p w14:paraId="50AAD745"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5114B3B" w14:textId="77777777" w:rsidR="00152492" w:rsidRDefault="00152492" w:rsidP="001430D2">
            <w:pPr>
              <w:jc w:val="right"/>
              <w:rPr>
                <w:rFonts w:ascii="宋体" w:eastAsia="宋体" w:hAnsi="宋体" w:cs="宋体"/>
                <w:kern w:val="0"/>
                <w:sz w:val="18"/>
                <w:szCs w:val="18"/>
              </w:rPr>
            </w:pPr>
          </w:p>
        </w:tc>
      </w:tr>
      <w:tr w:rsidR="00152492" w14:paraId="763540A0" w14:textId="77777777" w:rsidTr="001430D2">
        <w:tc>
          <w:tcPr>
            <w:tcW w:w="2350" w:type="pct"/>
            <w:shd w:val="pct10" w:color="auto" w:fill="FFFFFF"/>
            <w:vAlign w:val="center"/>
          </w:tcPr>
          <w:p w14:paraId="1F11B50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25" w:type="pct"/>
            <w:shd w:val="clear" w:color="auto" w:fill="auto"/>
          </w:tcPr>
          <w:p w14:paraId="055A254F"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E560CC8" w14:textId="77777777" w:rsidR="00152492" w:rsidRDefault="00152492" w:rsidP="001430D2">
            <w:pPr>
              <w:jc w:val="right"/>
              <w:rPr>
                <w:rFonts w:ascii="宋体" w:eastAsia="宋体" w:hAnsi="宋体" w:cs="宋体"/>
                <w:kern w:val="0"/>
                <w:sz w:val="18"/>
                <w:szCs w:val="18"/>
              </w:rPr>
            </w:pPr>
          </w:p>
        </w:tc>
      </w:tr>
      <w:tr w:rsidR="00152492" w14:paraId="34758EA5" w14:textId="77777777" w:rsidTr="001430D2">
        <w:tc>
          <w:tcPr>
            <w:tcW w:w="2350" w:type="pct"/>
            <w:shd w:val="pct10" w:color="auto" w:fill="FFFFFF"/>
            <w:vAlign w:val="center"/>
          </w:tcPr>
          <w:p w14:paraId="73FD309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拆出资金</w:t>
            </w:r>
            <w:r>
              <w:rPr>
                <w:rFonts w:ascii="宋体" w:eastAsia="宋体" w:hAnsi="宋体" w:cs="Times New Roman"/>
                <w:sz w:val="18"/>
                <w:szCs w:val="18"/>
              </w:rPr>
              <w:t>净增加额</w:t>
            </w:r>
          </w:p>
        </w:tc>
        <w:tc>
          <w:tcPr>
            <w:tcW w:w="1325" w:type="pct"/>
            <w:shd w:val="clear" w:color="auto" w:fill="auto"/>
          </w:tcPr>
          <w:p w14:paraId="533DCB13"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4A476FE" w14:textId="77777777" w:rsidR="00152492" w:rsidRDefault="00152492" w:rsidP="001430D2">
            <w:pPr>
              <w:jc w:val="right"/>
              <w:rPr>
                <w:rFonts w:ascii="宋体" w:eastAsia="宋体" w:hAnsi="宋体" w:cs="宋体"/>
                <w:kern w:val="0"/>
                <w:sz w:val="18"/>
                <w:szCs w:val="18"/>
              </w:rPr>
            </w:pPr>
          </w:p>
        </w:tc>
      </w:tr>
      <w:tr w:rsidR="00152492" w14:paraId="463B156E" w14:textId="77777777" w:rsidTr="001430D2">
        <w:tc>
          <w:tcPr>
            <w:tcW w:w="2350" w:type="pct"/>
            <w:shd w:val="pct10" w:color="auto" w:fill="FFFFFF"/>
            <w:vAlign w:val="center"/>
          </w:tcPr>
          <w:p w14:paraId="1CEE156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1325" w:type="pct"/>
            <w:shd w:val="clear" w:color="auto" w:fill="auto"/>
          </w:tcPr>
          <w:p w14:paraId="74B7D280"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B1380A5" w14:textId="77777777" w:rsidR="00152492" w:rsidRDefault="00152492" w:rsidP="001430D2">
            <w:pPr>
              <w:jc w:val="right"/>
              <w:rPr>
                <w:rFonts w:ascii="宋体" w:eastAsia="宋体" w:hAnsi="宋体" w:cs="宋体"/>
                <w:kern w:val="0"/>
                <w:sz w:val="18"/>
                <w:szCs w:val="18"/>
              </w:rPr>
            </w:pPr>
          </w:p>
        </w:tc>
      </w:tr>
      <w:tr w:rsidR="00152492" w14:paraId="6A576F18" w14:textId="77777777" w:rsidTr="001430D2">
        <w:tc>
          <w:tcPr>
            <w:tcW w:w="2350" w:type="pct"/>
            <w:shd w:val="pct10" w:color="auto" w:fill="FFFFFF"/>
            <w:vAlign w:val="center"/>
          </w:tcPr>
          <w:p w14:paraId="63B1EE7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支付保单红利的现金</w:t>
            </w:r>
          </w:p>
        </w:tc>
        <w:tc>
          <w:tcPr>
            <w:tcW w:w="1325" w:type="pct"/>
            <w:shd w:val="clear" w:color="auto" w:fill="auto"/>
          </w:tcPr>
          <w:p w14:paraId="3C16D680"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532FC2F7" w14:textId="77777777" w:rsidR="00152492" w:rsidRDefault="00152492" w:rsidP="001430D2">
            <w:pPr>
              <w:jc w:val="right"/>
              <w:rPr>
                <w:rFonts w:ascii="宋体" w:eastAsia="宋体" w:hAnsi="宋体" w:cs="宋体"/>
                <w:kern w:val="0"/>
                <w:sz w:val="18"/>
                <w:szCs w:val="18"/>
              </w:rPr>
            </w:pPr>
          </w:p>
        </w:tc>
      </w:tr>
      <w:tr w:rsidR="00152492" w14:paraId="2266B4C3" w14:textId="77777777" w:rsidTr="001430D2">
        <w:tc>
          <w:tcPr>
            <w:tcW w:w="2350" w:type="pct"/>
            <w:shd w:val="pct10" w:color="auto" w:fill="FFFFFF"/>
            <w:vAlign w:val="center"/>
          </w:tcPr>
          <w:p w14:paraId="374DE51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1325" w:type="pct"/>
            <w:shd w:val="clear" w:color="auto" w:fill="auto"/>
          </w:tcPr>
          <w:p w14:paraId="425AFA2D"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73C611F" w14:textId="77777777" w:rsidR="00152492" w:rsidRDefault="00152492" w:rsidP="001430D2">
            <w:pPr>
              <w:jc w:val="right"/>
              <w:rPr>
                <w:rFonts w:ascii="宋体" w:eastAsia="宋体" w:hAnsi="宋体" w:cs="宋体"/>
                <w:kern w:val="0"/>
                <w:sz w:val="18"/>
                <w:szCs w:val="18"/>
              </w:rPr>
            </w:pPr>
          </w:p>
        </w:tc>
      </w:tr>
      <w:tr w:rsidR="00152492" w14:paraId="028FE3C4" w14:textId="77777777" w:rsidTr="001430D2">
        <w:tc>
          <w:tcPr>
            <w:tcW w:w="2350" w:type="pct"/>
            <w:shd w:val="pct10" w:color="auto" w:fill="FFFFFF"/>
            <w:vAlign w:val="center"/>
          </w:tcPr>
          <w:p w14:paraId="59314FC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支付的各项税费</w:t>
            </w:r>
          </w:p>
        </w:tc>
        <w:tc>
          <w:tcPr>
            <w:tcW w:w="1325" w:type="pct"/>
            <w:shd w:val="clear" w:color="auto" w:fill="auto"/>
          </w:tcPr>
          <w:p w14:paraId="53CEE601"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35A843D" w14:textId="77777777" w:rsidR="00152492" w:rsidRDefault="00152492" w:rsidP="001430D2">
            <w:pPr>
              <w:jc w:val="right"/>
              <w:rPr>
                <w:rFonts w:ascii="宋体" w:eastAsia="宋体" w:hAnsi="宋体" w:cs="宋体"/>
                <w:kern w:val="0"/>
                <w:sz w:val="18"/>
                <w:szCs w:val="18"/>
              </w:rPr>
            </w:pPr>
          </w:p>
        </w:tc>
      </w:tr>
      <w:tr w:rsidR="00152492" w14:paraId="7A4980E2" w14:textId="77777777" w:rsidTr="001430D2">
        <w:tc>
          <w:tcPr>
            <w:tcW w:w="2350" w:type="pct"/>
            <w:shd w:val="pct10" w:color="auto" w:fill="FFFFFF"/>
            <w:vAlign w:val="center"/>
          </w:tcPr>
          <w:p w14:paraId="6521943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1325" w:type="pct"/>
            <w:tcBorders>
              <w:bottom w:val="single" w:sz="4" w:space="0" w:color="5B9BD5"/>
            </w:tcBorders>
            <w:shd w:val="clear" w:color="auto" w:fill="auto"/>
          </w:tcPr>
          <w:p w14:paraId="5440F7A6"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5B698613" w14:textId="77777777" w:rsidR="00152492" w:rsidRDefault="00152492" w:rsidP="001430D2">
            <w:pPr>
              <w:jc w:val="right"/>
              <w:rPr>
                <w:rFonts w:ascii="宋体" w:eastAsia="宋体" w:hAnsi="宋体" w:cs="宋体"/>
                <w:kern w:val="0"/>
                <w:sz w:val="18"/>
                <w:szCs w:val="18"/>
              </w:rPr>
            </w:pPr>
          </w:p>
        </w:tc>
      </w:tr>
      <w:tr w:rsidR="00152492" w14:paraId="4CBAEEE0" w14:textId="77777777" w:rsidTr="001430D2">
        <w:tc>
          <w:tcPr>
            <w:tcW w:w="2350" w:type="pct"/>
            <w:shd w:val="pct10" w:color="auto" w:fill="FFFFFF"/>
            <w:vAlign w:val="center"/>
          </w:tcPr>
          <w:p w14:paraId="70E2533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1325" w:type="pct"/>
            <w:shd w:val="pct10" w:color="auto" w:fill="FFFFFF"/>
          </w:tcPr>
          <w:p w14:paraId="359F3B39"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38AFD63F" w14:textId="77777777" w:rsidR="00152492" w:rsidRDefault="00152492" w:rsidP="001430D2">
            <w:pPr>
              <w:jc w:val="right"/>
              <w:rPr>
                <w:rFonts w:ascii="宋体" w:eastAsia="宋体" w:hAnsi="宋体" w:cs="宋体"/>
                <w:kern w:val="0"/>
                <w:sz w:val="18"/>
                <w:szCs w:val="18"/>
              </w:rPr>
            </w:pPr>
          </w:p>
        </w:tc>
      </w:tr>
      <w:tr w:rsidR="00152492" w14:paraId="7B07063E" w14:textId="77777777" w:rsidTr="001430D2">
        <w:tc>
          <w:tcPr>
            <w:tcW w:w="2350" w:type="pct"/>
            <w:shd w:val="pct10" w:color="auto" w:fill="FFFFFF"/>
            <w:vAlign w:val="center"/>
          </w:tcPr>
          <w:p w14:paraId="3A6AE5DC"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1325" w:type="pct"/>
            <w:shd w:val="pct10" w:color="auto" w:fill="FFFFFF"/>
          </w:tcPr>
          <w:p w14:paraId="320104A3"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6C1BA147" w14:textId="77777777" w:rsidR="00152492" w:rsidRDefault="00152492" w:rsidP="001430D2">
            <w:pPr>
              <w:jc w:val="right"/>
              <w:rPr>
                <w:rFonts w:ascii="宋体" w:eastAsia="宋体" w:hAnsi="宋体" w:cs="Times New Roman"/>
                <w:sz w:val="18"/>
                <w:szCs w:val="18"/>
              </w:rPr>
            </w:pPr>
          </w:p>
        </w:tc>
      </w:tr>
      <w:tr w:rsidR="00152492" w14:paraId="2D5F8B73" w14:textId="77777777" w:rsidTr="001430D2">
        <w:tc>
          <w:tcPr>
            <w:tcW w:w="2350" w:type="pct"/>
            <w:shd w:val="pct10" w:color="auto" w:fill="FFFFFF"/>
            <w:vAlign w:val="center"/>
          </w:tcPr>
          <w:p w14:paraId="578776A0"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1325" w:type="pct"/>
            <w:shd w:val="clear" w:color="auto" w:fill="auto"/>
          </w:tcPr>
          <w:p w14:paraId="02DECCF1"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868F3D9" w14:textId="77777777" w:rsidR="00152492" w:rsidRDefault="00152492" w:rsidP="001430D2">
            <w:pPr>
              <w:jc w:val="right"/>
              <w:rPr>
                <w:rFonts w:ascii="宋体" w:eastAsia="宋体" w:hAnsi="宋体" w:cs="宋体"/>
                <w:kern w:val="0"/>
                <w:sz w:val="18"/>
                <w:szCs w:val="18"/>
              </w:rPr>
            </w:pPr>
          </w:p>
        </w:tc>
      </w:tr>
      <w:tr w:rsidR="00152492" w14:paraId="37307F39" w14:textId="77777777" w:rsidTr="001430D2">
        <w:tc>
          <w:tcPr>
            <w:tcW w:w="2350" w:type="pct"/>
            <w:shd w:val="pct10" w:color="auto" w:fill="FFFFFF"/>
            <w:vAlign w:val="center"/>
          </w:tcPr>
          <w:p w14:paraId="45758D6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1325" w:type="pct"/>
            <w:shd w:val="clear" w:color="auto" w:fill="auto"/>
          </w:tcPr>
          <w:p w14:paraId="49BF4F7C"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B592D6D" w14:textId="77777777" w:rsidR="00152492" w:rsidRDefault="00152492" w:rsidP="001430D2">
            <w:pPr>
              <w:jc w:val="right"/>
              <w:rPr>
                <w:rFonts w:ascii="宋体" w:eastAsia="宋体" w:hAnsi="宋体" w:cs="宋体"/>
                <w:kern w:val="0"/>
                <w:sz w:val="18"/>
                <w:szCs w:val="18"/>
              </w:rPr>
            </w:pPr>
          </w:p>
        </w:tc>
      </w:tr>
      <w:tr w:rsidR="00152492" w14:paraId="4C9147D3" w14:textId="77777777" w:rsidTr="001430D2">
        <w:tc>
          <w:tcPr>
            <w:tcW w:w="2350" w:type="pct"/>
            <w:shd w:val="pct10" w:color="auto" w:fill="FFFFFF"/>
            <w:vAlign w:val="center"/>
          </w:tcPr>
          <w:p w14:paraId="5A8D724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1325" w:type="pct"/>
            <w:shd w:val="clear" w:color="auto" w:fill="auto"/>
          </w:tcPr>
          <w:p w14:paraId="7F657C42"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35CDCD8" w14:textId="77777777" w:rsidR="00152492" w:rsidRDefault="00152492" w:rsidP="001430D2">
            <w:pPr>
              <w:jc w:val="right"/>
              <w:rPr>
                <w:rFonts w:ascii="宋体" w:eastAsia="宋体" w:hAnsi="宋体" w:cs="宋体"/>
                <w:kern w:val="0"/>
                <w:sz w:val="18"/>
                <w:szCs w:val="18"/>
              </w:rPr>
            </w:pPr>
          </w:p>
        </w:tc>
      </w:tr>
      <w:tr w:rsidR="00152492" w14:paraId="6AE9D160" w14:textId="77777777" w:rsidTr="001430D2">
        <w:tc>
          <w:tcPr>
            <w:tcW w:w="2350" w:type="pct"/>
            <w:shd w:val="pct10" w:color="auto" w:fill="FFFFFF"/>
            <w:vAlign w:val="center"/>
          </w:tcPr>
          <w:p w14:paraId="7C7D3F2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w:t>
            </w:r>
            <w:r>
              <w:rPr>
                <w:rFonts w:ascii="宋体" w:eastAsia="宋体" w:hAnsi="宋体" w:cs="Times New Roman" w:hint="eastAsia"/>
                <w:sz w:val="18"/>
                <w:szCs w:val="18"/>
              </w:rPr>
              <w:lastRenderedPageBreak/>
              <w:t>额</w:t>
            </w:r>
          </w:p>
        </w:tc>
        <w:tc>
          <w:tcPr>
            <w:tcW w:w="1325" w:type="pct"/>
            <w:shd w:val="clear" w:color="auto" w:fill="auto"/>
          </w:tcPr>
          <w:p w14:paraId="6BEC51F2"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4109325" w14:textId="77777777" w:rsidR="00152492" w:rsidRDefault="00152492" w:rsidP="001430D2">
            <w:pPr>
              <w:jc w:val="right"/>
              <w:rPr>
                <w:rFonts w:ascii="宋体" w:eastAsia="宋体" w:hAnsi="宋体" w:cs="宋体"/>
                <w:kern w:val="0"/>
                <w:sz w:val="18"/>
                <w:szCs w:val="18"/>
              </w:rPr>
            </w:pPr>
          </w:p>
        </w:tc>
      </w:tr>
      <w:tr w:rsidR="00152492" w14:paraId="06AB1681" w14:textId="77777777" w:rsidTr="001430D2">
        <w:tc>
          <w:tcPr>
            <w:tcW w:w="2350" w:type="pct"/>
            <w:shd w:val="pct10" w:color="auto" w:fill="FFFFFF"/>
            <w:vAlign w:val="center"/>
          </w:tcPr>
          <w:p w14:paraId="27122F0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lastRenderedPageBreak/>
              <w:t>处置子公司及其他营业单位收到的现金净额</w:t>
            </w:r>
          </w:p>
        </w:tc>
        <w:tc>
          <w:tcPr>
            <w:tcW w:w="1325" w:type="pct"/>
            <w:shd w:val="clear" w:color="auto" w:fill="auto"/>
          </w:tcPr>
          <w:p w14:paraId="7FA33A1E"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3F98689" w14:textId="77777777" w:rsidR="00152492" w:rsidRDefault="00152492" w:rsidP="001430D2">
            <w:pPr>
              <w:jc w:val="right"/>
              <w:rPr>
                <w:rFonts w:ascii="宋体" w:eastAsia="宋体" w:hAnsi="宋体" w:cs="宋体"/>
                <w:kern w:val="0"/>
                <w:sz w:val="18"/>
                <w:szCs w:val="18"/>
              </w:rPr>
            </w:pPr>
          </w:p>
        </w:tc>
      </w:tr>
      <w:tr w:rsidR="00152492" w14:paraId="289416E1" w14:textId="77777777" w:rsidTr="001430D2">
        <w:tc>
          <w:tcPr>
            <w:tcW w:w="2350" w:type="pct"/>
            <w:shd w:val="pct10" w:color="auto" w:fill="FFFFFF"/>
            <w:vAlign w:val="center"/>
          </w:tcPr>
          <w:p w14:paraId="6C8B197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1325" w:type="pct"/>
            <w:tcBorders>
              <w:bottom w:val="single" w:sz="4" w:space="0" w:color="5B9BD5"/>
            </w:tcBorders>
            <w:shd w:val="clear" w:color="auto" w:fill="auto"/>
          </w:tcPr>
          <w:p w14:paraId="2F5C084D"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78B73C60" w14:textId="77777777" w:rsidR="00152492" w:rsidRDefault="00152492" w:rsidP="001430D2">
            <w:pPr>
              <w:jc w:val="right"/>
              <w:rPr>
                <w:rFonts w:ascii="宋体" w:eastAsia="宋体" w:hAnsi="宋体" w:cs="宋体"/>
                <w:kern w:val="0"/>
                <w:sz w:val="18"/>
                <w:szCs w:val="18"/>
              </w:rPr>
            </w:pPr>
          </w:p>
        </w:tc>
      </w:tr>
      <w:tr w:rsidR="00152492" w14:paraId="4FD00DEA" w14:textId="77777777" w:rsidTr="001430D2">
        <w:tc>
          <w:tcPr>
            <w:tcW w:w="2350" w:type="pct"/>
            <w:shd w:val="pct10" w:color="auto" w:fill="FFFFFF"/>
            <w:vAlign w:val="center"/>
          </w:tcPr>
          <w:p w14:paraId="543E6DB5"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1325" w:type="pct"/>
            <w:shd w:val="pct10" w:color="auto" w:fill="auto"/>
          </w:tcPr>
          <w:p w14:paraId="7A03ACE4" w14:textId="77777777" w:rsidR="00152492" w:rsidRDefault="00152492" w:rsidP="001430D2">
            <w:pPr>
              <w:jc w:val="right"/>
              <w:rPr>
                <w:rFonts w:ascii="宋体" w:eastAsia="宋体" w:hAnsi="宋体" w:cs="宋体"/>
                <w:kern w:val="0"/>
                <w:sz w:val="18"/>
                <w:szCs w:val="18"/>
              </w:rPr>
            </w:pPr>
          </w:p>
        </w:tc>
        <w:tc>
          <w:tcPr>
            <w:tcW w:w="1325" w:type="pct"/>
            <w:shd w:val="pct10" w:color="auto" w:fill="auto"/>
          </w:tcPr>
          <w:p w14:paraId="7A0C957E" w14:textId="77777777" w:rsidR="00152492" w:rsidRDefault="00152492" w:rsidP="001430D2">
            <w:pPr>
              <w:jc w:val="right"/>
              <w:rPr>
                <w:rFonts w:ascii="宋体" w:eastAsia="宋体" w:hAnsi="宋体" w:cs="宋体"/>
                <w:kern w:val="0"/>
                <w:sz w:val="18"/>
                <w:szCs w:val="18"/>
              </w:rPr>
            </w:pPr>
          </w:p>
        </w:tc>
      </w:tr>
      <w:tr w:rsidR="00152492" w14:paraId="11A076E1" w14:textId="77777777" w:rsidTr="001430D2">
        <w:tc>
          <w:tcPr>
            <w:tcW w:w="2350" w:type="pct"/>
            <w:shd w:val="pct10" w:color="auto" w:fill="FFFFFF"/>
            <w:vAlign w:val="center"/>
          </w:tcPr>
          <w:p w14:paraId="7BB2AFAF"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1325" w:type="pct"/>
            <w:shd w:val="clear" w:color="auto" w:fill="auto"/>
          </w:tcPr>
          <w:p w14:paraId="110AB913"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36AC1FA" w14:textId="77777777" w:rsidR="00152492" w:rsidRDefault="00152492" w:rsidP="001430D2">
            <w:pPr>
              <w:jc w:val="right"/>
              <w:rPr>
                <w:rFonts w:ascii="宋体" w:eastAsia="宋体" w:hAnsi="宋体" w:cs="宋体"/>
                <w:kern w:val="0"/>
                <w:sz w:val="18"/>
                <w:szCs w:val="18"/>
              </w:rPr>
            </w:pPr>
          </w:p>
        </w:tc>
      </w:tr>
      <w:tr w:rsidR="00152492" w14:paraId="21544F0F" w14:textId="77777777" w:rsidTr="001430D2">
        <w:tc>
          <w:tcPr>
            <w:tcW w:w="2350" w:type="pct"/>
            <w:shd w:val="pct10" w:color="auto" w:fill="FFFFFF"/>
            <w:vAlign w:val="center"/>
          </w:tcPr>
          <w:p w14:paraId="53FD4E2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投资支付的现金</w:t>
            </w:r>
          </w:p>
        </w:tc>
        <w:tc>
          <w:tcPr>
            <w:tcW w:w="1325" w:type="pct"/>
            <w:shd w:val="clear" w:color="auto" w:fill="auto"/>
          </w:tcPr>
          <w:p w14:paraId="37AC4C1E"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7F0F0D7" w14:textId="77777777" w:rsidR="00152492" w:rsidRDefault="00152492" w:rsidP="001430D2">
            <w:pPr>
              <w:jc w:val="right"/>
              <w:rPr>
                <w:rFonts w:ascii="宋体" w:eastAsia="宋体" w:hAnsi="宋体" w:cs="宋体"/>
                <w:kern w:val="0"/>
                <w:sz w:val="18"/>
                <w:szCs w:val="18"/>
              </w:rPr>
            </w:pPr>
          </w:p>
        </w:tc>
      </w:tr>
      <w:tr w:rsidR="00152492" w14:paraId="2BD9BCD8" w14:textId="77777777" w:rsidTr="001430D2">
        <w:tc>
          <w:tcPr>
            <w:tcW w:w="2350" w:type="pct"/>
            <w:shd w:val="pct10" w:color="auto" w:fill="FFFFFF"/>
            <w:vAlign w:val="center"/>
          </w:tcPr>
          <w:p w14:paraId="3A69BBF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质押贷款净增加额</w:t>
            </w:r>
          </w:p>
        </w:tc>
        <w:tc>
          <w:tcPr>
            <w:tcW w:w="1325" w:type="pct"/>
            <w:shd w:val="clear" w:color="auto" w:fill="auto"/>
          </w:tcPr>
          <w:p w14:paraId="055C60C0"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43F868D0" w14:textId="77777777" w:rsidR="00152492" w:rsidRDefault="00152492" w:rsidP="001430D2">
            <w:pPr>
              <w:jc w:val="right"/>
              <w:rPr>
                <w:rFonts w:ascii="宋体" w:eastAsia="宋体" w:hAnsi="宋体" w:cs="宋体"/>
                <w:kern w:val="0"/>
                <w:sz w:val="18"/>
                <w:szCs w:val="18"/>
              </w:rPr>
            </w:pPr>
          </w:p>
        </w:tc>
      </w:tr>
      <w:tr w:rsidR="00152492" w14:paraId="5E4F843D" w14:textId="77777777" w:rsidTr="001430D2">
        <w:tc>
          <w:tcPr>
            <w:tcW w:w="2350" w:type="pct"/>
            <w:shd w:val="pct10" w:color="auto" w:fill="FFFFFF"/>
            <w:vAlign w:val="center"/>
          </w:tcPr>
          <w:p w14:paraId="5B2E76A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1325" w:type="pct"/>
            <w:shd w:val="clear" w:color="auto" w:fill="auto"/>
          </w:tcPr>
          <w:p w14:paraId="208B73E9"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0EA79CD" w14:textId="77777777" w:rsidR="00152492" w:rsidRDefault="00152492" w:rsidP="001430D2">
            <w:pPr>
              <w:jc w:val="right"/>
              <w:rPr>
                <w:rFonts w:ascii="宋体" w:eastAsia="宋体" w:hAnsi="宋体" w:cs="宋体"/>
                <w:kern w:val="0"/>
                <w:sz w:val="18"/>
                <w:szCs w:val="18"/>
              </w:rPr>
            </w:pPr>
          </w:p>
        </w:tc>
      </w:tr>
      <w:tr w:rsidR="00152492" w14:paraId="20F078F5" w14:textId="77777777" w:rsidTr="001430D2">
        <w:tc>
          <w:tcPr>
            <w:tcW w:w="2350" w:type="pct"/>
            <w:shd w:val="pct10" w:color="auto" w:fill="FFFFFF"/>
            <w:vAlign w:val="center"/>
          </w:tcPr>
          <w:p w14:paraId="2B90FF0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1325" w:type="pct"/>
            <w:tcBorders>
              <w:bottom w:val="single" w:sz="4" w:space="0" w:color="5B9BD5"/>
            </w:tcBorders>
            <w:shd w:val="clear" w:color="auto" w:fill="auto"/>
          </w:tcPr>
          <w:p w14:paraId="7494E52B"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0F2887DA" w14:textId="77777777" w:rsidR="00152492" w:rsidRDefault="00152492" w:rsidP="001430D2">
            <w:pPr>
              <w:jc w:val="right"/>
              <w:rPr>
                <w:rFonts w:ascii="宋体" w:eastAsia="宋体" w:hAnsi="宋体" w:cs="宋体"/>
                <w:kern w:val="0"/>
                <w:sz w:val="18"/>
                <w:szCs w:val="18"/>
              </w:rPr>
            </w:pPr>
          </w:p>
        </w:tc>
      </w:tr>
      <w:tr w:rsidR="00152492" w14:paraId="32CA6765" w14:textId="77777777" w:rsidTr="001430D2">
        <w:tc>
          <w:tcPr>
            <w:tcW w:w="2350" w:type="pct"/>
            <w:shd w:val="pct10" w:color="auto" w:fill="FFFFFF"/>
            <w:vAlign w:val="center"/>
          </w:tcPr>
          <w:p w14:paraId="445D22C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1325" w:type="pct"/>
            <w:shd w:val="pct10" w:color="auto" w:fill="FFFFFF"/>
          </w:tcPr>
          <w:p w14:paraId="440BE29E" w14:textId="77777777" w:rsidR="00152492" w:rsidRDefault="00152492" w:rsidP="001430D2">
            <w:pPr>
              <w:jc w:val="right"/>
              <w:rPr>
                <w:rFonts w:ascii="宋体" w:eastAsia="宋体" w:hAnsi="宋体" w:cs="宋体"/>
                <w:b/>
                <w:kern w:val="0"/>
                <w:sz w:val="18"/>
                <w:szCs w:val="18"/>
              </w:rPr>
            </w:pPr>
          </w:p>
        </w:tc>
        <w:tc>
          <w:tcPr>
            <w:tcW w:w="1325" w:type="pct"/>
            <w:shd w:val="pct10" w:color="auto" w:fill="FFFFFF"/>
          </w:tcPr>
          <w:p w14:paraId="17019554" w14:textId="77777777" w:rsidR="00152492" w:rsidRDefault="00152492" w:rsidP="001430D2">
            <w:pPr>
              <w:jc w:val="right"/>
              <w:rPr>
                <w:rFonts w:ascii="宋体" w:eastAsia="宋体" w:hAnsi="宋体" w:cs="宋体"/>
                <w:b/>
                <w:kern w:val="0"/>
                <w:sz w:val="18"/>
                <w:szCs w:val="18"/>
              </w:rPr>
            </w:pPr>
          </w:p>
        </w:tc>
      </w:tr>
      <w:tr w:rsidR="00152492" w14:paraId="7939785A" w14:textId="77777777" w:rsidTr="001430D2">
        <w:tc>
          <w:tcPr>
            <w:tcW w:w="2350" w:type="pct"/>
            <w:shd w:val="pct10" w:color="auto" w:fill="FFFFFF"/>
            <w:vAlign w:val="center"/>
          </w:tcPr>
          <w:p w14:paraId="19ED6A2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1325" w:type="pct"/>
            <w:shd w:val="pct10" w:color="auto" w:fill="FFFFFF"/>
          </w:tcPr>
          <w:p w14:paraId="440E398D" w14:textId="77777777" w:rsidR="00152492" w:rsidRDefault="00152492" w:rsidP="001430D2">
            <w:pPr>
              <w:jc w:val="right"/>
              <w:rPr>
                <w:rFonts w:ascii="宋体" w:eastAsia="宋体" w:hAnsi="宋体" w:cs="宋体"/>
                <w:b/>
                <w:kern w:val="0"/>
                <w:sz w:val="18"/>
                <w:szCs w:val="18"/>
              </w:rPr>
            </w:pPr>
          </w:p>
        </w:tc>
        <w:tc>
          <w:tcPr>
            <w:tcW w:w="1325" w:type="pct"/>
            <w:shd w:val="pct10" w:color="auto" w:fill="FFFFFF"/>
          </w:tcPr>
          <w:p w14:paraId="70C2B8D3" w14:textId="77777777" w:rsidR="00152492" w:rsidRDefault="00152492" w:rsidP="001430D2">
            <w:pPr>
              <w:jc w:val="right"/>
              <w:rPr>
                <w:rFonts w:ascii="宋体" w:eastAsia="宋体" w:hAnsi="宋体" w:cs="宋体"/>
                <w:b/>
                <w:kern w:val="0"/>
                <w:sz w:val="18"/>
                <w:szCs w:val="18"/>
              </w:rPr>
            </w:pPr>
          </w:p>
        </w:tc>
      </w:tr>
      <w:tr w:rsidR="00152492" w14:paraId="7E1401F7" w14:textId="77777777" w:rsidTr="001430D2">
        <w:tc>
          <w:tcPr>
            <w:tcW w:w="2350" w:type="pct"/>
            <w:shd w:val="pct10" w:color="auto" w:fill="FFFFFF"/>
            <w:vAlign w:val="center"/>
          </w:tcPr>
          <w:p w14:paraId="2CCAFEB8"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1325" w:type="pct"/>
            <w:shd w:val="clear" w:color="auto" w:fill="auto"/>
          </w:tcPr>
          <w:p w14:paraId="029AB396"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3E833B3" w14:textId="77777777" w:rsidR="00152492" w:rsidRDefault="00152492" w:rsidP="001430D2">
            <w:pPr>
              <w:jc w:val="right"/>
              <w:rPr>
                <w:rFonts w:ascii="宋体" w:eastAsia="宋体" w:hAnsi="宋体" w:cs="宋体"/>
                <w:kern w:val="0"/>
                <w:sz w:val="18"/>
                <w:szCs w:val="18"/>
              </w:rPr>
            </w:pPr>
          </w:p>
        </w:tc>
      </w:tr>
      <w:tr w:rsidR="00152492" w14:paraId="15075399" w14:textId="77777777" w:rsidTr="001430D2">
        <w:tc>
          <w:tcPr>
            <w:tcW w:w="2350" w:type="pct"/>
            <w:shd w:val="pct10" w:color="auto" w:fill="FFFFFF"/>
            <w:vAlign w:val="center"/>
          </w:tcPr>
          <w:p w14:paraId="609C4A7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1325" w:type="pct"/>
            <w:shd w:val="clear" w:color="auto" w:fill="auto"/>
          </w:tcPr>
          <w:p w14:paraId="66E0CD5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59330302" w14:textId="77777777" w:rsidR="00152492" w:rsidRDefault="00152492" w:rsidP="001430D2">
            <w:pPr>
              <w:jc w:val="right"/>
              <w:rPr>
                <w:rFonts w:ascii="宋体" w:eastAsia="宋体" w:hAnsi="宋体" w:cs="宋体"/>
                <w:kern w:val="0"/>
                <w:sz w:val="18"/>
                <w:szCs w:val="18"/>
              </w:rPr>
            </w:pPr>
          </w:p>
        </w:tc>
      </w:tr>
      <w:tr w:rsidR="00152492" w14:paraId="645A3F8F" w14:textId="77777777" w:rsidTr="001430D2">
        <w:tc>
          <w:tcPr>
            <w:tcW w:w="2350" w:type="pct"/>
            <w:shd w:val="pct10" w:color="auto" w:fill="FFFFFF"/>
            <w:vAlign w:val="center"/>
          </w:tcPr>
          <w:p w14:paraId="551ECF5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1325" w:type="pct"/>
            <w:shd w:val="clear" w:color="auto" w:fill="auto"/>
          </w:tcPr>
          <w:p w14:paraId="1A048C94"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B91D30C" w14:textId="77777777" w:rsidR="00152492" w:rsidRDefault="00152492" w:rsidP="001430D2">
            <w:pPr>
              <w:jc w:val="right"/>
              <w:rPr>
                <w:rFonts w:ascii="宋体" w:eastAsia="宋体" w:hAnsi="宋体" w:cs="宋体"/>
                <w:kern w:val="0"/>
                <w:sz w:val="18"/>
                <w:szCs w:val="18"/>
              </w:rPr>
            </w:pPr>
          </w:p>
        </w:tc>
      </w:tr>
      <w:tr w:rsidR="00152492" w14:paraId="34A69D20" w14:textId="77777777" w:rsidTr="001430D2">
        <w:tc>
          <w:tcPr>
            <w:tcW w:w="2350" w:type="pct"/>
            <w:shd w:val="pct10" w:color="auto" w:fill="FFFFFF"/>
            <w:vAlign w:val="center"/>
          </w:tcPr>
          <w:p w14:paraId="754546B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1325" w:type="pct"/>
            <w:shd w:val="clear" w:color="auto" w:fill="auto"/>
          </w:tcPr>
          <w:p w14:paraId="7DB788D0"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050890C6" w14:textId="77777777" w:rsidR="00152492" w:rsidRDefault="00152492" w:rsidP="001430D2">
            <w:pPr>
              <w:jc w:val="right"/>
              <w:rPr>
                <w:rFonts w:ascii="宋体" w:eastAsia="宋体" w:hAnsi="宋体" w:cs="宋体"/>
                <w:kern w:val="0"/>
                <w:sz w:val="18"/>
                <w:szCs w:val="18"/>
              </w:rPr>
            </w:pPr>
          </w:p>
        </w:tc>
      </w:tr>
      <w:tr w:rsidR="00152492" w14:paraId="3CB1F471" w14:textId="77777777" w:rsidTr="001430D2">
        <w:tc>
          <w:tcPr>
            <w:tcW w:w="2350" w:type="pct"/>
            <w:shd w:val="pct10" w:color="auto" w:fill="FFFFFF"/>
            <w:vAlign w:val="center"/>
          </w:tcPr>
          <w:p w14:paraId="76E69A0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1325" w:type="pct"/>
            <w:shd w:val="clear" w:color="auto" w:fill="auto"/>
          </w:tcPr>
          <w:p w14:paraId="07AF2036"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6473773B" w14:textId="77777777" w:rsidR="00152492" w:rsidRDefault="00152492" w:rsidP="001430D2">
            <w:pPr>
              <w:jc w:val="right"/>
              <w:rPr>
                <w:rFonts w:ascii="宋体" w:eastAsia="宋体" w:hAnsi="宋体" w:cs="宋体"/>
                <w:kern w:val="0"/>
                <w:sz w:val="18"/>
                <w:szCs w:val="18"/>
              </w:rPr>
            </w:pPr>
          </w:p>
        </w:tc>
      </w:tr>
      <w:tr w:rsidR="00152492" w14:paraId="51E21124" w14:textId="77777777" w:rsidTr="001430D2">
        <w:tc>
          <w:tcPr>
            <w:tcW w:w="2350" w:type="pct"/>
            <w:shd w:val="pct10" w:color="auto" w:fill="FFFFFF"/>
            <w:vAlign w:val="center"/>
          </w:tcPr>
          <w:p w14:paraId="11FB5D0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1325" w:type="pct"/>
            <w:tcBorders>
              <w:bottom w:val="single" w:sz="4" w:space="0" w:color="5B9BD5"/>
            </w:tcBorders>
            <w:shd w:val="clear" w:color="auto" w:fill="auto"/>
          </w:tcPr>
          <w:p w14:paraId="732BD3EA"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736DAF11" w14:textId="77777777" w:rsidR="00152492" w:rsidRDefault="00152492" w:rsidP="001430D2">
            <w:pPr>
              <w:jc w:val="right"/>
              <w:rPr>
                <w:rFonts w:ascii="宋体" w:eastAsia="宋体" w:hAnsi="宋体" w:cs="宋体"/>
                <w:kern w:val="0"/>
                <w:sz w:val="18"/>
                <w:szCs w:val="18"/>
              </w:rPr>
            </w:pPr>
          </w:p>
        </w:tc>
      </w:tr>
      <w:tr w:rsidR="00152492" w14:paraId="411C6BFC" w14:textId="77777777" w:rsidTr="001430D2">
        <w:tc>
          <w:tcPr>
            <w:tcW w:w="2350" w:type="pct"/>
            <w:shd w:val="pct10" w:color="auto" w:fill="FFFFFF"/>
            <w:vAlign w:val="center"/>
          </w:tcPr>
          <w:p w14:paraId="68B8768E"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1325" w:type="pct"/>
            <w:shd w:val="pct10" w:color="auto" w:fill="auto"/>
          </w:tcPr>
          <w:p w14:paraId="07A915AF" w14:textId="77777777" w:rsidR="00152492" w:rsidRDefault="00152492" w:rsidP="001430D2">
            <w:pPr>
              <w:jc w:val="right"/>
              <w:rPr>
                <w:rFonts w:ascii="宋体" w:eastAsia="宋体" w:hAnsi="宋体" w:cs="宋体"/>
                <w:kern w:val="0"/>
                <w:sz w:val="18"/>
                <w:szCs w:val="18"/>
              </w:rPr>
            </w:pPr>
          </w:p>
        </w:tc>
        <w:tc>
          <w:tcPr>
            <w:tcW w:w="1325" w:type="pct"/>
            <w:shd w:val="pct10" w:color="auto" w:fill="auto"/>
          </w:tcPr>
          <w:p w14:paraId="7CB183DB" w14:textId="77777777" w:rsidR="00152492" w:rsidRDefault="00152492" w:rsidP="001430D2">
            <w:pPr>
              <w:jc w:val="right"/>
              <w:rPr>
                <w:rFonts w:ascii="宋体" w:eastAsia="宋体" w:hAnsi="宋体" w:cs="宋体"/>
                <w:kern w:val="0"/>
                <w:sz w:val="18"/>
                <w:szCs w:val="18"/>
              </w:rPr>
            </w:pPr>
          </w:p>
        </w:tc>
      </w:tr>
      <w:tr w:rsidR="00152492" w14:paraId="1C2ED7FD" w14:textId="77777777" w:rsidTr="001430D2">
        <w:tc>
          <w:tcPr>
            <w:tcW w:w="2350" w:type="pct"/>
            <w:shd w:val="pct10" w:color="auto" w:fill="FFFFFF"/>
            <w:vAlign w:val="center"/>
          </w:tcPr>
          <w:p w14:paraId="7A676D1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1325" w:type="pct"/>
            <w:shd w:val="clear" w:color="auto" w:fill="auto"/>
          </w:tcPr>
          <w:p w14:paraId="6CD14E04"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4AAEC0F" w14:textId="77777777" w:rsidR="00152492" w:rsidRDefault="00152492" w:rsidP="001430D2">
            <w:pPr>
              <w:jc w:val="right"/>
              <w:rPr>
                <w:rFonts w:ascii="宋体" w:eastAsia="宋体" w:hAnsi="宋体" w:cs="宋体"/>
                <w:kern w:val="0"/>
                <w:sz w:val="18"/>
                <w:szCs w:val="18"/>
              </w:rPr>
            </w:pPr>
          </w:p>
        </w:tc>
      </w:tr>
      <w:tr w:rsidR="00152492" w14:paraId="273F7F66" w14:textId="77777777" w:rsidTr="001430D2">
        <w:tc>
          <w:tcPr>
            <w:tcW w:w="2350" w:type="pct"/>
            <w:shd w:val="pct10" w:color="auto" w:fill="FFFFFF"/>
            <w:vAlign w:val="center"/>
          </w:tcPr>
          <w:p w14:paraId="4C20C4E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1325" w:type="pct"/>
            <w:shd w:val="clear" w:color="auto" w:fill="auto"/>
          </w:tcPr>
          <w:p w14:paraId="202E8A0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4727D59" w14:textId="77777777" w:rsidR="00152492" w:rsidRDefault="00152492" w:rsidP="001430D2">
            <w:pPr>
              <w:jc w:val="right"/>
              <w:rPr>
                <w:rFonts w:ascii="宋体" w:eastAsia="宋体" w:hAnsi="宋体" w:cs="宋体"/>
                <w:kern w:val="0"/>
                <w:sz w:val="18"/>
                <w:szCs w:val="18"/>
              </w:rPr>
            </w:pPr>
          </w:p>
        </w:tc>
      </w:tr>
      <w:tr w:rsidR="00152492" w14:paraId="353FA8B0" w14:textId="77777777" w:rsidTr="001430D2">
        <w:tc>
          <w:tcPr>
            <w:tcW w:w="2350" w:type="pct"/>
            <w:shd w:val="pct10" w:color="auto" w:fill="FFFFFF"/>
            <w:vAlign w:val="center"/>
          </w:tcPr>
          <w:p w14:paraId="4A072B2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1325" w:type="pct"/>
            <w:shd w:val="clear" w:color="auto" w:fill="auto"/>
          </w:tcPr>
          <w:p w14:paraId="100F0209"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2ACDD3B6" w14:textId="77777777" w:rsidR="00152492" w:rsidRDefault="00152492" w:rsidP="001430D2">
            <w:pPr>
              <w:jc w:val="right"/>
              <w:rPr>
                <w:rFonts w:ascii="宋体" w:eastAsia="宋体" w:hAnsi="宋体" w:cs="宋体"/>
                <w:kern w:val="0"/>
                <w:sz w:val="18"/>
                <w:szCs w:val="18"/>
              </w:rPr>
            </w:pPr>
          </w:p>
        </w:tc>
      </w:tr>
      <w:tr w:rsidR="00152492" w14:paraId="1DBE6EA5" w14:textId="77777777" w:rsidTr="001430D2">
        <w:tc>
          <w:tcPr>
            <w:tcW w:w="2350" w:type="pct"/>
            <w:shd w:val="pct10" w:color="auto" w:fill="FFFFFF"/>
            <w:vAlign w:val="center"/>
          </w:tcPr>
          <w:p w14:paraId="66372AE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1325" w:type="pct"/>
            <w:tcBorders>
              <w:bottom w:val="single" w:sz="4" w:space="0" w:color="5B9BD5"/>
            </w:tcBorders>
            <w:shd w:val="clear" w:color="auto" w:fill="auto"/>
          </w:tcPr>
          <w:p w14:paraId="6D768868" w14:textId="77777777" w:rsidR="00152492" w:rsidRDefault="00152492" w:rsidP="001430D2">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775BF477" w14:textId="77777777" w:rsidR="00152492" w:rsidRDefault="00152492" w:rsidP="001430D2">
            <w:pPr>
              <w:jc w:val="right"/>
              <w:rPr>
                <w:rFonts w:ascii="宋体" w:eastAsia="宋体" w:hAnsi="宋体" w:cs="宋体"/>
                <w:kern w:val="0"/>
                <w:sz w:val="18"/>
                <w:szCs w:val="18"/>
              </w:rPr>
            </w:pPr>
          </w:p>
        </w:tc>
      </w:tr>
      <w:tr w:rsidR="00152492" w14:paraId="21E44663" w14:textId="77777777" w:rsidTr="001430D2">
        <w:tc>
          <w:tcPr>
            <w:tcW w:w="2350" w:type="pct"/>
            <w:shd w:val="pct10" w:color="auto" w:fill="FFFFFF"/>
            <w:vAlign w:val="center"/>
          </w:tcPr>
          <w:p w14:paraId="2DA77BB2"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1325" w:type="pct"/>
            <w:shd w:val="pct10" w:color="auto" w:fill="FFFFFF"/>
          </w:tcPr>
          <w:p w14:paraId="0D4127A5"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179A9F77" w14:textId="77777777" w:rsidR="00152492" w:rsidRDefault="00152492" w:rsidP="001430D2">
            <w:pPr>
              <w:jc w:val="right"/>
              <w:rPr>
                <w:rFonts w:ascii="宋体" w:eastAsia="宋体" w:hAnsi="宋体" w:cs="宋体"/>
                <w:kern w:val="0"/>
                <w:sz w:val="18"/>
                <w:szCs w:val="18"/>
              </w:rPr>
            </w:pPr>
          </w:p>
        </w:tc>
      </w:tr>
      <w:tr w:rsidR="00152492" w14:paraId="18B03559" w14:textId="77777777" w:rsidTr="001430D2">
        <w:tc>
          <w:tcPr>
            <w:tcW w:w="2350" w:type="pct"/>
            <w:shd w:val="pct10" w:color="auto" w:fill="FFFFFF"/>
            <w:vAlign w:val="center"/>
          </w:tcPr>
          <w:p w14:paraId="4D6D199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1325" w:type="pct"/>
            <w:shd w:val="pct10" w:color="auto" w:fill="FFFFFF"/>
          </w:tcPr>
          <w:p w14:paraId="6D7C40BF" w14:textId="77777777" w:rsidR="00152492" w:rsidRDefault="00152492" w:rsidP="001430D2">
            <w:pPr>
              <w:jc w:val="right"/>
              <w:rPr>
                <w:rFonts w:ascii="宋体" w:eastAsia="宋体" w:hAnsi="宋体" w:cs="宋体"/>
                <w:kern w:val="0"/>
                <w:sz w:val="18"/>
                <w:szCs w:val="18"/>
              </w:rPr>
            </w:pPr>
          </w:p>
        </w:tc>
        <w:tc>
          <w:tcPr>
            <w:tcW w:w="1325" w:type="pct"/>
            <w:shd w:val="pct10" w:color="auto" w:fill="FFFFFF"/>
          </w:tcPr>
          <w:p w14:paraId="52CCDFBD" w14:textId="77777777" w:rsidR="00152492" w:rsidRDefault="00152492" w:rsidP="001430D2">
            <w:pPr>
              <w:jc w:val="right"/>
              <w:rPr>
                <w:rFonts w:ascii="宋体" w:eastAsia="宋体" w:hAnsi="宋体" w:cs="宋体"/>
                <w:kern w:val="0"/>
                <w:sz w:val="18"/>
                <w:szCs w:val="18"/>
              </w:rPr>
            </w:pPr>
          </w:p>
        </w:tc>
      </w:tr>
      <w:tr w:rsidR="00152492" w14:paraId="604934FA" w14:textId="77777777" w:rsidTr="001430D2">
        <w:tc>
          <w:tcPr>
            <w:tcW w:w="2350" w:type="pct"/>
            <w:shd w:val="pct10" w:color="auto" w:fill="FFFFFF"/>
            <w:vAlign w:val="center"/>
          </w:tcPr>
          <w:p w14:paraId="3AFB4916"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1325" w:type="pct"/>
            <w:shd w:val="clear" w:color="auto" w:fill="auto"/>
          </w:tcPr>
          <w:p w14:paraId="552F9BD8"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1E7A98EB" w14:textId="77777777" w:rsidR="00152492" w:rsidRDefault="00152492" w:rsidP="001430D2">
            <w:pPr>
              <w:jc w:val="right"/>
              <w:rPr>
                <w:rFonts w:ascii="宋体" w:eastAsia="宋体" w:hAnsi="宋体" w:cs="宋体"/>
                <w:kern w:val="0"/>
                <w:sz w:val="18"/>
                <w:szCs w:val="18"/>
              </w:rPr>
            </w:pPr>
          </w:p>
        </w:tc>
      </w:tr>
      <w:tr w:rsidR="00152492" w14:paraId="0CBD8807" w14:textId="77777777" w:rsidTr="001430D2">
        <w:tc>
          <w:tcPr>
            <w:tcW w:w="2350" w:type="pct"/>
            <w:shd w:val="pct10" w:color="auto" w:fill="FFFFFF"/>
            <w:vAlign w:val="center"/>
          </w:tcPr>
          <w:p w14:paraId="73825134"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1325" w:type="pct"/>
            <w:shd w:val="clear" w:color="auto" w:fill="auto"/>
          </w:tcPr>
          <w:p w14:paraId="697237CB"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5DD342FB" w14:textId="77777777" w:rsidR="00152492" w:rsidRDefault="00152492" w:rsidP="001430D2">
            <w:pPr>
              <w:jc w:val="right"/>
              <w:rPr>
                <w:rFonts w:ascii="宋体" w:eastAsia="宋体" w:hAnsi="宋体" w:cs="宋体"/>
                <w:kern w:val="0"/>
                <w:sz w:val="18"/>
                <w:szCs w:val="18"/>
              </w:rPr>
            </w:pPr>
          </w:p>
        </w:tc>
      </w:tr>
      <w:tr w:rsidR="00152492" w14:paraId="661944E0" w14:textId="77777777" w:rsidTr="001430D2">
        <w:tc>
          <w:tcPr>
            <w:tcW w:w="2350" w:type="pct"/>
            <w:shd w:val="pct10" w:color="auto" w:fill="FFFFFF"/>
            <w:vAlign w:val="center"/>
          </w:tcPr>
          <w:p w14:paraId="5E183D2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1325" w:type="pct"/>
            <w:shd w:val="clear" w:color="auto" w:fill="auto"/>
          </w:tcPr>
          <w:p w14:paraId="62EEB504"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7AA34EF7" w14:textId="77777777" w:rsidR="00152492" w:rsidRDefault="00152492" w:rsidP="001430D2">
            <w:pPr>
              <w:jc w:val="right"/>
              <w:rPr>
                <w:rFonts w:ascii="宋体" w:eastAsia="宋体" w:hAnsi="宋体" w:cs="宋体"/>
                <w:kern w:val="0"/>
                <w:sz w:val="18"/>
                <w:szCs w:val="18"/>
              </w:rPr>
            </w:pPr>
          </w:p>
        </w:tc>
      </w:tr>
      <w:tr w:rsidR="00152492" w14:paraId="0BA7DD5B" w14:textId="77777777" w:rsidTr="001430D2">
        <w:tc>
          <w:tcPr>
            <w:tcW w:w="2350" w:type="pct"/>
            <w:shd w:val="pct10" w:color="auto" w:fill="FFFFFF"/>
            <w:vAlign w:val="center"/>
          </w:tcPr>
          <w:p w14:paraId="72743BFC"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1325" w:type="pct"/>
            <w:shd w:val="clear" w:color="auto" w:fill="auto"/>
          </w:tcPr>
          <w:p w14:paraId="702E20FD" w14:textId="77777777" w:rsidR="00152492" w:rsidRDefault="00152492" w:rsidP="001430D2">
            <w:pPr>
              <w:jc w:val="right"/>
              <w:rPr>
                <w:rFonts w:ascii="宋体" w:eastAsia="宋体" w:hAnsi="宋体" w:cs="宋体"/>
                <w:kern w:val="0"/>
                <w:sz w:val="18"/>
                <w:szCs w:val="18"/>
              </w:rPr>
            </w:pPr>
          </w:p>
        </w:tc>
        <w:tc>
          <w:tcPr>
            <w:tcW w:w="1325" w:type="pct"/>
            <w:shd w:val="clear" w:color="auto" w:fill="auto"/>
          </w:tcPr>
          <w:p w14:paraId="34B48039" w14:textId="77777777" w:rsidR="00152492" w:rsidRDefault="00152492" w:rsidP="001430D2">
            <w:pPr>
              <w:jc w:val="right"/>
              <w:rPr>
                <w:rFonts w:ascii="宋体" w:eastAsia="宋体" w:hAnsi="宋体" w:cs="宋体"/>
                <w:kern w:val="0"/>
                <w:sz w:val="18"/>
                <w:szCs w:val="18"/>
              </w:rPr>
            </w:pPr>
          </w:p>
        </w:tc>
      </w:tr>
    </w:tbl>
    <w:p w14:paraId="41E3ACF2" w14:textId="77777777" w:rsidR="00152492" w:rsidRDefault="00152492" w:rsidP="00152492">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566EA54A" w14:textId="77777777" w:rsidR="00152492" w:rsidRDefault="00152492" w:rsidP="00152492">
      <w:pPr>
        <w:widowControl/>
        <w:ind w:right="270"/>
        <w:jc w:val="left"/>
        <w:rPr>
          <w:rFonts w:ascii="宋体" w:eastAsia="宋体" w:hAnsi="宋体" w:cs="Times New Roman"/>
          <w:b/>
          <w:bCs/>
          <w:szCs w:val="18"/>
        </w:rPr>
      </w:pPr>
    </w:p>
    <w:p w14:paraId="6DC7FEDE" w14:textId="77777777" w:rsidR="00152492" w:rsidRDefault="00152492" w:rsidP="00152492">
      <w:pPr>
        <w:pStyle w:val="3"/>
        <w:rPr>
          <w:rFonts w:ascii="Arial" w:eastAsia="黑体" w:hAnsi="Arial"/>
          <w:sz w:val="22"/>
        </w:rPr>
      </w:pPr>
      <w:r>
        <w:rPr>
          <w:rFonts w:ascii="Arial" w:eastAsia="黑体" w:hAnsi="Arial"/>
          <w:sz w:val="22"/>
        </w:rPr>
        <w:t xml:space="preserve">8. </w:t>
      </w:r>
      <w:r>
        <w:rPr>
          <w:rFonts w:ascii="Arial" w:eastAsia="黑体" w:hAnsi="Arial"/>
          <w:sz w:val="22"/>
        </w:rPr>
        <w:t>母公司</w:t>
      </w:r>
      <w:r>
        <w:rPr>
          <w:rFonts w:ascii="Arial" w:eastAsia="黑体" w:hAnsi="Arial" w:hint="eastAsia"/>
          <w:sz w:val="22"/>
        </w:rPr>
        <w:t>现金</w:t>
      </w:r>
      <w:r>
        <w:rPr>
          <w:rFonts w:ascii="Arial" w:eastAsia="黑体" w:hAnsi="Arial"/>
          <w:sz w:val="22"/>
        </w:rPr>
        <w:t>流</w:t>
      </w:r>
      <w:r>
        <w:rPr>
          <w:rFonts w:ascii="Arial" w:eastAsia="黑体" w:hAnsi="Arial" w:hint="eastAsia"/>
          <w:sz w:val="22"/>
        </w:rPr>
        <w:t>量表</w:t>
      </w:r>
    </w:p>
    <w:p w14:paraId="2C897593"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8"/>
        <w:gridCol w:w="2626"/>
        <w:gridCol w:w="2626"/>
      </w:tblGrid>
      <w:tr w:rsidR="00152492" w14:paraId="3499C415" w14:textId="77777777" w:rsidTr="001430D2">
        <w:tc>
          <w:tcPr>
            <w:tcW w:w="2276" w:type="pct"/>
            <w:tcBorders>
              <w:bottom w:val="single" w:sz="4" w:space="0" w:color="5B9BD5"/>
            </w:tcBorders>
            <w:shd w:val="pct10" w:color="auto" w:fill="FFFFFF"/>
            <w:vAlign w:val="center"/>
          </w:tcPr>
          <w:p w14:paraId="307043AC"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362" w:type="pct"/>
            <w:shd w:val="pct10" w:color="auto" w:fill="FFFFFF"/>
            <w:vAlign w:val="center"/>
          </w:tcPr>
          <w:p w14:paraId="5DE0EAF5" w14:textId="77777777" w:rsidR="00152492" w:rsidRDefault="00152492" w:rsidP="001430D2">
            <w:pPr>
              <w:jc w:val="center"/>
              <w:rPr>
                <w:rFonts w:ascii="宋体" w:eastAsia="宋体" w:hAnsi="宋体" w:cs="Times New Roman"/>
                <w:b/>
                <w:sz w:val="18"/>
                <w:szCs w:val="21"/>
              </w:rPr>
            </w:pPr>
            <w:r>
              <w:rPr>
                <w:rFonts w:ascii="宋体" w:eastAsia="宋体" w:hAnsi="宋体" w:cs="Times New Roman" w:hint="eastAsia"/>
                <w:b/>
                <w:sz w:val="18"/>
                <w:szCs w:val="18"/>
              </w:rPr>
              <w:t>2020年</w:t>
            </w:r>
            <w:r>
              <w:rPr>
                <w:rFonts w:ascii="宋体" w:eastAsia="宋体" w:hAnsi="宋体" w:cs="Times New Roman"/>
                <w:b/>
                <w:sz w:val="18"/>
                <w:szCs w:val="18"/>
              </w:rPr>
              <w:t>1-9</w:t>
            </w:r>
            <w:r>
              <w:rPr>
                <w:rFonts w:ascii="宋体" w:eastAsia="宋体" w:hAnsi="宋体" w:cs="Times New Roman" w:hint="eastAsia"/>
                <w:b/>
                <w:sz w:val="18"/>
                <w:szCs w:val="18"/>
              </w:rPr>
              <w:t>月</w:t>
            </w:r>
          </w:p>
        </w:tc>
        <w:tc>
          <w:tcPr>
            <w:tcW w:w="1362" w:type="pct"/>
            <w:shd w:val="pct10" w:color="auto" w:fill="FFFFFF"/>
            <w:vAlign w:val="center"/>
          </w:tcPr>
          <w:p w14:paraId="18A2B22A"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18"/>
              </w:rPr>
              <w:t>201</w:t>
            </w:r>
            <w:r>
              <w:rPr>
                <w:rFonts w:ascii="宋体" w:eastAsia="宋体" w:hAnsi="宋体" w:cs="Times New Roman"/>
                <w:b/>
                <w:sz w:val="18"/>
                <w:szCs w:val="18"/>
              </w:rPr>
              <w:t>9</w:t>
            </w:r>
            <w:r>
              <w:rPr>
                <w:rFonts w:ascii="宋体" w:eastAsia="宋体" w:hAnsi="宋体" w:cs="Times New Roman" w:hint="eastAsia"/>
                <w:b/>
                <w:sz w:val="18"/>
                <w:szCs w:val="18"/>
              </w:rPr>
              <w:t>年</w:t>
            </w:r>
            <w:r>
              <w:rPr>
                <w:rFonts w:ascii="宋体" w:eastAsia="宋体" w:hAnsi="宋体" w:cs="Times New Roman"/>
                <w:b/>
                <w:sz w:val="18"/>
                <w:szCs w:val="18"/>
              </w:rPr>
              <w:t>1-9</w:t>
            </w:r>
            <w:r>
              <w:rPr>
                <w:rFonts w:ascii="宋体" w:eastAsia="宋体" w:hAnsi="宋体" w:cs="Times New Roman" w:hint="eastAsia"/>
                <w:b/>
                <w:sz w:val="18"/>
                <w:szCs w:val="18"/>
              </w:rPr>
              <w:t>月</w:t>
            </w:r>
          </w:p>
        </w:tc>
      </w:tr>
      <w:tr w:rsidR="00152492" w14:paraId="6D7DC5DD" w14:textId="77777777" w:rsidTr="001430D2">
        <w:tc>
          <w:tcPr>
            <w:tcW w:w="2276" w:type="pct"/>
            <w:shd w:val="pct10" w:color="auto" w:fill="FFFFFF"/>
            <w:vAlign w:val="center"/>
          </w:tcPr>
          <w:p w14:paraId="0A0436C5"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一、经营活动产生的现金流量：</w:t>
            </w:r>
          </w:p>
        </w:tc>
        <w:tc>
          <w:tcPr>
            <w:tcW w:w="1362" w:type="pct"/>
            <w:shd w:val="clear" w:color="auto" w:fill="auto"/>
          </w:tcPr>
          <w:p w14:paraId="5EB5CE93"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7FC2C147" w14:textId="77777777" w:rsidR="00152492" w:rsidRDefault="00152492" w:rsidP="001430D2">
            <w:pPr>
              <w:widowControl/>
              <w:rPr>
                <w:rFonts w:ascii="宋体" w:eastAsia="宋体" w:hAnsi="宋体" w:cs="宋体"/>
                <w:kern w:val="0"/>
                <w:sz w:val="18"/>
                <w:szCs w:val="21"/>
              </w:rPr>
            </w:pPr>
          </w:p>
        </w:tc>
      </w:tr>
      <w:tr w:rsidR="00152492" w14:paraId="412290C2" w14:textId="77777777" w:rsidTr="001430D2">
        <w:tc>
          <w:tcPr>
            <w:tcW w:w="2276" w:type="pct"/>
            <w:shd w:val="pct10" w:color="auto" w:fill="FFFFFF"/>
            <w:vAlign w:val="center"/>
          </w:tcPr>
          <w:p w14:paraId="0D1C9FE8"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销售商品、提供劳务收到的现金</w:t>
            </w:r>
          </w:p>
        </w:tc>
        <w:tc>
          <w:tcPr>
            <w:tcW w:w="1362" w:type="pct"/>
            <w:shd w:val="clear" w:color="auto" w:fill="auto"/>
          </w:tcPr>
          <w:p w14:paraId="1E2F3B0F"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4F975A2" w14:textId="77777777" w:rsidR="00152492" w:rsidRDefault="00152492" w:rsidP="001430D2">
            <w:pPr>
              <w:widowControl/>
              <w:rPr>
                <w:rFonts w:ascii="宋体" w:eastAsia="宋体" w:hAnsi="宋体" w:cs="宋体"/>
                <w:kern w:val="0"/>
                <w:sz w:val="18"/>
                <w:szCs w:val="21"/>
              </w:rPr>
            </w:pPr>
          </w:p>
        </w:tc>
      </w:tr>
      <w:tr w:rsidR="00152492" w14:paraId="094A65D0" w14:textId="77777777" w:rsidTr="001430D2">
        <w:tc>
          <w:tcPr>
            <w:tcW w:w="2276" w:type="pct"/>
            <w:shd w:val="pct10" w:color="auto" w:fill="FFFFFF"/>
            <w:vAlign w:val="center"/>
          </w:tcPr>
          <w:p w14:paraId="6618323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收到的税费返还</w:t>
            </w:r>
          </w:p>
        </w:tc>
        <w:tc>
          <w:tcPr>
            <w:tcW w:w="1362" w:type="pct"/>
            <w:shd w:val="clear" w:color="auto" w:fill="auto"/>
          </w:tcPr>
          <w:p w14:paraId="494AB28E"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1B0DE3B" w14:textId="77777777" w:rsidR="00152492" w:rsidRDefault="00152492" w:rsidP="001430D2">
            <w:pPr>
              <w:widowControl/>
              <w:rPr>
                <w:rFonts w:ascii="宋体" w:eastAsia="宋体" w:hAnsi="宋体" w:cs="宋体"/>
                <w:kern w:val="0"/>
                <w:sz w:val="18"/>
                <w:szCs w:val="21"/>
              </w:rPr>
            </w:pPr>
          </w:p>
        </w:tc>
      </w:tr>
      <w:tr w:rsidR="00152492" w14:paraId="40C5EE6F" w14:textId="77777777" w:rsidTr="001430D2">
        <w:tc>
          <w:tcPr>
            <w:tcW w:w="2276" w:type="pct"/>
            <w:tcBorders>
              <w:bottom w:val="single" w:sz="4" w:space="0" w:color="5B9BD5"/>
            </w:tcBorders>
            <w:shd w:val="pct10" w:color="auto" w:fill="FFFFFF"/>
            <w:vAlign w:val="center"/>
          </w:tcPr>
          <w:p w14:paraId="0630910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18"/>
              </w:rPr>
              <w:t>收到其他与经营活动有关的现金</w:t>
            </w:r>
          </w:p>
        </w:tc>
        <w:tc>
          <w:tcPr>
            <w:tcW w:w="1362" w:type="pct"/>
            <w:tcBorders>
              <w:bottom w:val="single" w:sz="4" w:space="0" w:color="5B9BD5"/>
            </w:tcBorders>
            <w:shd w:val="clear" w:color="auto" w:fill="auto"/>
          </w:tcPr>
          <w:p w14:paraId="1037FFA0" w14:textId="77777777" w:rsidR="00152492" w:rsidRDefault="00152492" w:rsidP="001430D2">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4F56674E" w14:textId="77777777" w:rsidR="00152492" w:rsidRDefault="00152492" w:rsidP="001430D2">
            <w:pPr>
              <w:widowControl/>
              <w:rPr>
                <w:rFonts w:ascii="宋体" w:eastAsia="宋体" w:hAnsi="宋体" w:cs="宋体"/>
                <w:kern w:val="0"/>
                <w:sz w:val="18"/>
                <w:szCs w:val="21"/>
              </w:rPr>
            </w:pPr>
          </w:p>
        </w:tc>
      </w:tr>
      <w:tr w:rsidR="00152492" w14:paraId="472ADC3A" w14:textId="77777777" w:rsidTr="001430D2">
        <w:tc>
          <w:tcPr>
            <w:tcW w:w="2276" w:type="pct"/>
            <w:shd w:val="pct10" w:color="auto" w:fill="FFFFFF"/>
            <w:vAlign w:val="center"/>
          </w:tcPr>
          <w:p w14:paraId="0458DCAA"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18"/>
              </w:rPr>
              <w:t>经营活动现金流入小计</w:t>
            </w:r>
          </w:p>
        </w:tc>
        <w:tc>
          <w:tcPr>
            <w:tcW w:w="1362" w:type="pct"/>
            <w:shd w:val="pct10" w:color="auto" w:fill="FFFFFF"/>
          </w:tcPr>
          <w:p w14:paraId="60160C0B"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48D8FB3B" w14:textId="77777777" w:rsidR="00152492" w:rsidRDefault="00152492" w:rsidP="001430D2">
            <w:pPr>
              <w:widowControl/>
              <w:rPr>
                <w:rFonts w:ascii="宋体" w:eastAsia="宋体" w:hAnsi="宋体" w:cs="宋体"/>
                <w:kern w:val="0"/>
                <w:sz w:val="18"/>
                <w:szCs w:val="21"/>
              </w:rPr>
            </w:pPr>
          </w:p>
        </w:tc>
      </w:tr>
      <w:tr w:rsidR="00152492" w14:paraId="506423EB" w14:textId="77777777" w:rsidTr="001430D2">
        <w:tc>
          <w:tcPr>
            <w:tcW w:w="2276" w:type="pct"/>
            <w:shd w:val="pct10" w:color="auto" w:fill="FFFFFF"/>
            <w:vAlign w:val="center"/>
          </w:tcPr>
          <w:p w14:paraId="524F7616"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购买商品、接受劳务支付的现金</w:t>
            </w:r>
          </w:p>
        </w:tc>
        <w:tc>
          <w:tcPr>
            <w:tcW w:w="1362" w:type="pct"/>
            <w:shd w:val="clear" w:color="auto" w:fill="auto"/>
          </w:tcPr>
          <w:p w14:paraId="4D71FBBD"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28D36205" w14:textId="77777777" w:rsidR="00152492" w:rsidRDefault="00152492" w:rsidP="001430D2">
            <w:pPr>
              <w:widowControl/>
              <w:rPr>
                <w:rFonts w:ascii="宋体" w:eastAsia="宋体" w:hAnsi="宋体" w:cs="宋体"/>
                <w:kern w:val="0"/>
                <w:sz w:val="18"/>
                <w:szCs w:val="21"/>
              </w:rPr>
            </w:pPr>
          </w:p>
        </w:tc>
      </w:tr>
      <w:tr w:rsidR="00152492" w14:paraId="2BFA675E" w14:textId="77777777" w:rsidTr="001430D2">
        <w:tc>
          <w:tcPr>
            <w:tcW w:w="2276" w:type="pct"/>
            <w:shd w:val="pct10" w:color="auto" w:fill="FFFFFF"/>
            <w:vAlign w:val="center"/>
          </w:tcPr>
          <w:p w14:paraId="2CC2E0DD"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支付给职工以及为职工支付的现金</w:t>
            </w:r>
          </w:p>
        </w:tc>
        <w:tc>
          <w:tcPr>
            <w:tcW w:w="1362" w:type="pct"/>
            <w:shd w:val="clear" w:color="auto" w:fill="auto"/>
          </w:tcPr>
          <w:p w14:paraId="4B3946BE"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6F5BB34C" w14:textId="77777777" w:rsidR="00152492" w:rsidRDefault="00152492" w:rsidP="001430D2">
            <w:pPr>
              <w:widowControl/>
              <w:rPr>
                <w:rFonts w:ascii="宋体" w:eastAsia="宋体" w:hAnsi="宋体" w:cs="宋体"/>
                <w:kern w:val="0"/>
                <w:sz w:val="18"/>
                <w:szCs w:val="21"/>
              </w:rPr>
            </w:pPr>
          </w:p>
        </w:tc>
      </w:tr>
      <w:tr w:rsidR="00152492" w14:paraId="5D24CFBD" w14:textId="77777777" w:rsidTr="001430D2">
        <w:tc>
          <w:tcPr>
            <w:tcW w:w="2276" w:type="pct"/>
            <w:shd w:val="pct10" w:color="auto" w:fill="FFFFFF"/>
            <w:vAlign w:val="center"/>
          </w:tcPr>
          <w:p w14:paraId="405C454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支付的各项税费</w:t>
            </w:r>
          </w:p>
        </w:tc>
        <w:tc>
          <w:tcPr>
            <w:tcW w:w="1362" w:type="pct"/>
            <w:shd w:val="clear" w:color="auto" w:fill="auto"/>
          </w:tcPr>
          <w:p w14:paraId="2ED9D316"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7583D239" w14:textId="77777777" w:rsidR="00152492" w:rsidRDefault="00152492" w:rsidP="001430D2">
            <w:pPr>
              <w:widowControl/>
              <w:rPr>
                <w:rFonts w:ascii="宋体" w:eastAsia="宋体" w:hAnsi="宋体" w:cs="宋体"/>
                <w:kern w:val="0"/>
                <w:sz w:val="18"/>
                <w:szCs w:val="21"/>
              </w:rPr>
            </w:pPr>
          </w:p>
        </w:tc>
      </w:tr>
      <w:tr w:rsidR="00152492" w14:paraId="23EE73DE" w14:textId="77777777" w:rsidTr="001430D2">
        <w:tc>
          <w:tcPr>
            <w:tcW w:w="2276" w:type="pct"/>
            <w:shd w:val="pct10" w:color="auto" w:fill="FFFFFF"/>
            <w:vAlign w:val="center"/>
          </w:tcPr>
          <w:p w14:paraId="6842696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lastRenderedPageBreak/>
              <w:t>支付其他与经营活动有关的现金</w:t>
            </w:r>
          </w:p>
        </w:tc>
        <w:tc>
          <w:tcPr>
            <w:tcW w:w="1362" w:type="pct"/>
            <w:tcBorders>
              <w:bottom w:val="single" w:sz="4" w:space="0" w:color="5B9BD5"/>
            </w:tcBorders>
            <w:shd w:val="clear" w:color="auto" w:fill="auto"/>
          </w:tcPr>
          <w:p w14:paraId="56D1F21A" w14:textId="77777777" w:rsidR="00152492" w:rsidRDefault="00152492" w:rsidP="001430D2">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4F41A1F1" w14:textId="77777777" w:rsidR="00152492" w:rsidRDefault="00152492" w:rsidP="001430D2">
            <w:pPr>
              <w:widowControl/>
              <w:rPr>
                <w:rFonts w:ascii="宋体" w:eastAsia="宋体" w:hAnsi="宋体" w:cs="宋体"/>
                <w:kern w:val="0"/>
                <w:sz w:val="18"/>
                <w:szCs w:val="21"/>
              </w:rPr>
            </w:pPr>
          </w:p>
        </w:tc>
      </w:tr>
      <w:tr w:rsidR="00152492" w14:paraId="56EFACC1" w14:textId="77777777" w:rsidTr="001430D2">
        <w:tc>
          <w:tcPr>
            <w:tcW w:w="2276" w:type="pct"/>
            <w:shd w:val="pct10" w:color="auto" w:fill="FFFFFF"/>
            <w:vAlign w:val="center"/>
          </w:tcPr>
          <w:p w14:paraId="0DDFD2E9"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经营活动现金流出小计</w:t>
            </w:r>
          </w:p>
        </w:tc>
        <w:tc>
          <w:tcPr>
            <w:tcW w:w="1362" w:type="pct"/>
            <w:shd w:val="pct10" w:color="auto" w:fill="FFFFFF"/>
          </w:tcPr>
          <w:p w14:paraId="5EAADE27" w14:textId="77777777" w:rsidR="00152492" w:rsidRDefault="00152492" w:rsidP="001430D2">
            <w:pPr>
              <w:widowControl/>
              <w:jc w:val="center"/>
              <w:rPr>
                <w:rFonts w:ascii="宋体" w:eastAsia="宋体" w:hAnsi="宋体" w:cs="宋体"/>
                <w:b/>
                <w:kern w:val="0"/>
                <w:sz w:val="18"/>
                <w:szCs w:val="21"/>
              </w:rPr>
            </w:pPr>
          </w:p>
        </w:tc>
        <w:tc>
          <w:tcPr>
            <w:tcW w:w="1362" w:type="pct"/>
            <w:shd w:val="pct10" w:color="auto" w:fill="FFFFFF"/>
          </w:tcPr>
          <w:p w14:paraId="5C197022" w14:textId="77777777" w:rsidR="00152492" w:rsidRDefault="00152492" w:rsidP="001430D2">
            <w:pPr>
              <w:widowControl/>
              <w:jc w:val="center"/>
              <w:rPr>
                <w:rFonts w:ascii="宋体" w:eastAsia="宋体" w:hAnsi="宋体" w:cs="宋体"/>
                <w:b/>
                <w:kern w:val="0"/>
                <w:sz w:val="18"/>
                <w:szCs w:val="21"/>
              </w:rPr>
            </w:pPr>
          </w:p>
        </w:tc>
      </w:tr>
      <w:tr w:rsidR="00152492" w14:paraId="21700EBB" w14:textId="77777777" w:rsidTr="001430D2">
        <w:tc>
          <w:tcPr>
            <w:tcW w:w="2276" w:type="pct"/>
            <w:shd w:val="pct10" w:color="auto" w:fill="FFFFFF"/>
            <w:vAlign w:val="center"/>
          </w:tcPr>
          <w:p w14:paraId="43C3513D"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经营活动产生的现金流量净额</w:t>
            </w:r>
          </w:p>
        </w:tc>
        <w:tc>
          <w:tcPr>
            <w:tcW w:w="1362" w:type="pct"/>
            <w:shd w:val="pct10" w:color="auto" w:fill="FFFFFF"/>
          </w:tcPr>
          <w:p w14:paraId="371064EE" w14:textId="77777777" w:rsidR="00152492" w:rsidRDefault="00152492" w:rsidP="001430D2">
            <w:pPr>
              <w:widowControl/>
              <w:jc w:val="center"/>
              <w:rPr>
                <w:rFonts w:ascii="宋体" w:eastAsia="宋体" w:hAnsi="宋体" w:cs="宋体"/>
                <w:b/>
                <w:kern w:val="0"/>
                <w:sz w:val="18"/>
                <w:szCs w:val="21"/>
              </w:rPr>
            </w:pPr>
          </w:p>
        </w:tc>
        <w:tc>
          <w:tcPr>
            <w:tcW w:w="1362" w:type="pct"/>
            <w:shd w:val="pct10" w:color="auto" w:fill="FFFFFF"/>
          </w:tcPr>
          <w:p w14:paraId="0AFCDB27" w14:textId="77777777" w:rsidR="00152492" w:rsidRDefault="00152492" w:rsidP="001430D2">
            <w:pPr>
              <w:widowControl/>
              <w:jc w:val="center"/>
              <w:rPr>
                <w:rFonts w:ascii="宋体" w:eastAsia="宋体" w:hAnsi="宋体" w:cs="宋体"/>
                <w:b/>
                <w:kern w:val="0"/>
                <w:sz w:val="18"/>
                <w:szCs w:val="21"/>
              </w:rPr>
            </w:pPr>
          </w:p>
        </w:tc>
      </w:tr>
      <w:tr w:rsidR="00152492" w14:paraId="08CCAED0" w14:textId="77777777" w:rsidTr="001430D2">
        <w:tc>
          <w:tcPr>
            <w:tcW w:w="2276" w:type="pct"/>
            <w:shd w:val="pct10" w:color="auto" w:fill="FFFFFF"/>
            <w:vAlign w:val="center"/>
          </w:tcPr>
          <w:p w14:paraId="62F1F22D"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二、投资活动产生的现金流量：</w:t>
            </w:r>
          </w:p>
        </w:tc>
        <w:tc>
          <w:tcPr>
            <w:tcW w:w="1362" w:type="pct"/>
            <w:shd w:val="clear" w:color="auto" w:fill="auto"/>
          </w:tcPr>
          <w:p w14:paraId="76E484CE"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37C7D895" w14:textId="77777777" w:rsidR="00152492" w:rsidRDefault="00152492" w:rsidP="001430D2">
            <w:pPr>
              <w:widowControl/>
              <w:rPr>
                <w:rFonts w:ascii="宋体" w:eastAsia="宋体" w:hAnsi="宋体" w:cs="宋体"/>
                <w:kern w:val="0"/>
                <w:sz w:val="18"/>
                <w:szCs w:val="21"/>
              </w:rPr>
            </w:pPr>
          </w:p>
        </w:tc>
      </w:tr>
      <w:tr w:rsidR="00152492" w14:paraId="2F51DBB6" w14:textId="77777777" w:rsidTr="001430D2">
        <w:tc>
          <w:tcPr>
            <w:tcW w:w="2276" w:type="pct"/>
            <w:shd w:val="pct10" w:color="auto" w:fill="FFFFFF"/>
            <w:vAlign w:val="center"/>
          </w:tcPr>
          <w:p w14:paraId="2F5B1D8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收回投资收到的现金</w:t>
            </w:r>
          </w:p>
        </w:tc>
        <w:tc>
          <w:tcPr>
            <w:tcW w:w="1362" w:type="pct"/>
            <w:shd w:val="clear" w:color="auto" w:fill="auto"/>
          </w:tcPr>
          <w:p w14:paraId="5587C3B1"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46B315F" w14:textId="77777777" w:rsidR="00152492" w:rsidRDefault="00152492" w:rsidP="001430D2">
            <w:pPr>
              <w:widowControl/>
              <w:rPr>
                <w:rFonts w:ascii="宋体" w:eastAsia="宋体" w:hAnsi="宋体" w:cs="宋体"/>
                <w:kern w:val="0"/>
                <w:sz w:val="18"/>
                <w:szCs w:val="21"/>
              </w:rPr>
            </w:pPr>
          </w:p>
        </w:tc>
      </w:tr>
      <w:tr w:rsidR="00152492" w14:paraId="18D53169" w14:textId="77777777" w:rsidTr="001430D2">
        <w:tc>
          <w:tcPr>
            <w:tcW w:w="2276" w:type="pct"/>
            <w:shd w:val="pct10" w:color="auto" w:fill="FFFFFF"/>
            <w:vAlign w:val="center"/>
          </w:tcPr>
          <w:p w14:paraId="7266928E"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取得投资收益收到的现金</w:t>
            </w:r>
          </w:p>
        </w:tc>
        <w:tc>
          <w:tcPr>
            <w:tcW w:w="1362" w:type="pct"/>
            <w:shd w:val="clear" w:color="auto" w:fill="auto"/>
          </w:tcPr>
          <w:p w14:paraId="64114FB0"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072B07C1" w14:textId="77777777" w:rsidR="00152492" w:rsidRDefault="00152492" w:rsidP="001430D2">
            <w:pPr>
              <w:widowControl/>
              <w:rPr>
                <w:rFonts w:ascii="宋体" w:eastAsia="宋体" w:hAnsi="宋体" w:cs="宋体"/>
                <w:kern w:val="0"/>
                <w:sz w:val="18"/>
                <w:szCs w:val="21"/>
              </w:rPr>
            </w:pPr>
          </w:p>
        </w:tc>
      </w:tr>
      <w:tr w:rsidR="00152492" w14:paraId="4C0B638E" w14:textId="77777777" w:rsidTr="001430D2">
        <w:tc>
          <w:tcPr>
            <w:tcW w:w="2276" w:type="pct"/>
            <w:shd w:val="pct10" w:color="auto" w:fill="FFFFFF"/>
            <w:vAlign w:val="center"/>
          </w:tcPr>
          <w:p w14:paraId="45D548C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处置固定资产、无形资产和其他长期资产收回的现金净额</w:t>
            </w:r>
          </w:p>
        </w:tc>
        <w:tc>
          <w:tcPr>
            <w:tcW w:w="1362" w:type="pct"/>
            <w:shd w:val="clear" w:color="auto" w:fill="auto"/>
          </w:tcPr>
          <w:p w14:paraId="22551C7C"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36328B01" w14:textId="77777777" w:rsidR="00152492" w:rsidRDefault="00152492" w:rsidP="001430D2">
            <w:pPr>
              <w:widowControl/>
              <w:rPr>
                <w:rFonts w:ascii="宋体" w:eastAsia="宋体" w:hAnsi="宋体" w:cs="宋体"/>
                <w:kern w:val="0"/>
                <w:sz w:val="18"/>
                <w:szCs w:val="21"/>
              </w:rPr>
            </w:pPr>
          </w:p>
        </w:tc>
      </w:tr>
      <w:tr w:rsidR="00152492" w14:paraId="288EA4FF" w14:textId="77777777" w:rsidTr="001430D2">
        <w:tc>
          <w:tcPr>
            <w:tcW w:w="2276" w:type="pct"/>
            <w:shd w:val="pct10" w:color="auto" w:fill="FFFFFF"/>
            <w:vAlign w:val="center"/>
          </w:tcPr>
          <w:p w14:paraId="6BF70F48"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处置子公司及其他营业单位收到的现金净额</w:t>
            </w:r>
          </w:p>
        </w:tc>
        <w:tc>
          <w:tcPr>
            <w:tcW w:w="1362" w:type="pct"/>
            <w:shd w:val="clear" w:color="auto" w:fill="auto"/>
          </w:tcPr>
          <w:p w14:paraId="00122F0D"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4A3BCCB" w14:textId="77777777" w:rsidR="00152492" w:rsidRDefault="00152492" w:rsidP="001430D2">
            <w:pPr>
              <w:widowControl/>
              <w:rPr>
                <w:rFonts w:ascii="宋体" w:eastAsia="宋体" w:hAnsi="宋体" w:cs="宋体"/>
                <w:kern w:val="0"/>
                <w:sz w:val="18"/>
                <w:szCs w:val="21"/>
              </w:rPr>
            </w:pPr>
          </w:p>
        </w:tc>
      </w:tr>
      <w:tr w:rsidR="00152492" w14:paraId="34076DA2" w14:textId="77777777" w:rsidTr="001430D2">
        <w:tc>
          <w:tcPr>
            <w:tcW w:w="2276" w:type="pct"/>
            <w:shd w:val="pct10" w:color="auto" w:fill="FFFFFF"/>
            <w:vAlign w:val="center"/>
          </w:tcPr>
          <w:p w14:paraId="035C854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收到其他与投资活动有关的现金</w:t>
            </w:r>
          </w:p>
        </w:tc>
        <w:tc>
          <w:tcPr>
            <w:tcW w:w="1362" w:type="pct"/>
            <w:shd w:val="clear" w:color="auto" w:fill="auto"/>
          </w:tcPr>
          <w:p w14:paraId="0F72E3CC"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4599B026" w14:textId="77777777" w:rsidR="00152492" w:rsidRDefault="00152492" w:rsidP="001430D2">
            <w:pPr>
              <w:widowControl/>
              <w:rPr>
                <w:rFonts w:ascii="宋体" w:eastAsia="宋体" w:hAnsi="宋体" w:cs="宋体"/>
                <w:kern w:val="0"/>
                <w:sz w:val="18"/>
                <w:szCs w:val="21"/>
              </w:rPr>
            </w:pPr>
          </w:p>
        </w:tc>
      </w:tr>
      <w:tr w:rsidR="00152492" w14:paraId="04D25168" w14:textId="77777777" w:rsidTr="001430D2">
        <w:tc>
          <w:tcPr>
            <w:tcW w:w="2276" w:type="pct"/>
            <w:shd w:val="pct10" w:color="auto" w:fill="FFFFFF"/>
            <w:vAlign w:val="center"/>
          </w:tcPr>
          <w:p w14:paraId="1C05B2CD"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投资活动现金流入小计</w:t>
            </w:r>
          </w:p>
        </w:tc>
        <w:tc>
          <w:tcPr>
            <w:tcW w:w="1362" w:type="pct"/>
            <w:shd w:val="clear" w:color="auto" w:fill="auto"/>
          </w:tcPr>
          <w:p w14:paraId="21A918DF"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6F2BF7E7" w14:textId="77777777" w:rsidR="00152492" w:rsidRDefault="00152492" w:rsidP="001430D2">
            <w:pPr>
              <w:widowControl/>
              <w:rPr>
                <w:rFonts w:ascii="宋体" w:eastAsia="宋体" w:hAnsi="宋体" w:cs="宋体"/>
                <w:kern w:val="0"/>
                <w:sz w:val="18"/>
                <w:szCs w:val="21"/>
              </w:rPr>
            </w:pPr>
          </w:p>
        </w:tc>
      </w:tr>
      <w:tr w:rsidR="00152492" w14:paraId="2293E301" w14:textId="77777777" w:rsidTr="001430D2">
        <w:tc>
          <w:tcPr>
            <w:tcW w:w="2276" w:type="pct"/>
            <w:shd w:val="pct10" w:color="auto" w:fill="FFFFFF"/>
            <w:vAlign w:val="center"/>
          </w:tcPr>
          <w:p w14:paraId="1389B94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购建固定资产、无形资产和其他长期资产支付的现金</w:t>
            </w:r>
          </w:p>
        </w:tc>
        <w:tc>
          <w:tcPr>
            <w:tcW w:w="1362" w:type="pct"/>
            <w:shd w:val="clear" w:color="auto" w:fill="auto"/>
          </w:tcPr>
          <w:p w14:paraId="2594CE7A"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8C1EC52" w14:textId="77777777" w:rsidR="00152492" w:rsidRDefault="00152492" w:rsidP="001430D2">
            <w:pPr>
              <w:widowControl/>
              <w:rPr>
                <w:rFonts w:ascii="宋体" w:eastAsia="宋体" w:hAnsi="宋体" w:cs="宋体"/>
                <w:kern w:val="0"/>
                <w:sz w:val="18"/>
                <w:szCs w:val="21"/>
              </w:rPr>
            </w:pPr>
          </w:p>
        </w:tc>
      </w:tr>
      <w:tr w:rsidR="00152492" w14:paraId="60ED83BE" w14:textId="77777777" w:rsidTr="001430D2">
        <w:tc>
          <w:tcPr>
            <w:tcW w:w="2276" w:type="pct"/>
            <w:shd w:val="pct10" w:color="auto" w:fill="FFFFFF"/>
            <w:vAlign w:val="center"/>
          </w:tcPr>
          <w:p w14:paraId="1E784F58"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投资支付的现金</w:t>
            </w:r>
          </w:p>
        </w:tc>
        <w:tc>
          <w:tcPr>
            <w:tcW w:w="1362" w:type="pct"/>
            <w:shd w:val="clear" w:color="auto" w:fill="auto"/>
          </w:tcPr>
          <w:p w14:paraId="08889C5E"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7BE37ADE" w14:textId="77777777" w:rsidR="00152492" w:rsidRDefault="00152492" w:rsidP="001430D2">
            <w:pPr>
              <w:widowControl/>
              <w:rPr>
                <w:rFonts w:ascii="宋体" w:eastAsia="宋体" w:hAnsi="宋体" w:cs="宋体"/>
                <w:kern w:val="0"/>
                <w:sz w:val="18"/>
                <w:szCs w:val="21"/>
              </w:rPr>
            </w:pPr>
          </w:p>
        </w:tc>
      </w:tr>
      <w:tr w:rsidR="00152492" w14:paraId="7807A594" w14:textId="77777777" w:rsidTr="001430D2">
        <w:tc>
          <w:tcPr>
            <w:tcW w:w="2276" w:type="pct"/>
            <w:shd w:val="pct10" w:color="auto" w:fill="FFFFFF"/>
            <w:vAlign w:val="center"/>
          </w:tcPr>
          <w:p w14:paraId="12E3FBD9"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取得子公司及其他营业单位支付的现金净额</w:t>
            </w:r>
          </w:p>
        </w:tc>
        <w:tc>
          <w:tcPr>
            <w:tcW w:w="1362" w:type="pct"/>
            <w:shd w:val="clear" w:color="auto" w:fill="auto"/>
          </w:tcPr>
          <w:p w14:paraId="4F4175EB"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D559A28" w14:textId="77777777" w:rsidR="00152492" w:rsidRDefault="00152492" w:rsidP="001430D2">
            <w:pPr>
              <w:widowControl/>
              <w:rPr>
                <w:rFonts w:ascii="宋体" w:eastAsia="宋体" w:hAnsi="宋体" w:cs="宋体"/>
                <w:kern w:val="0"/>
                <w:sz w:val="18"/>
                <w:szCs w:val="21"/>
              </w:rPr>
            </w:pPr>
          </w:p>
        </w:tc>
      </w:tr>
      <w:tr w:rsidR="00152492" w14:paraId="5C4616F8" w14:textId="77777777" w:rsidTr="001430D2">
        <w:tc>
          <w:tcPr>
            <w:tcW w:w="2276" w:type="pct"/>
            <w:shd w:val="pct10" w:color="auto" w:fill="FFFFFF"/>
            <w:vAlign w:val="center"/>
          </w:tcPr>
          <w:p w14:paraId="58680FAE"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支付其他与投资活动有关的现金</w:t>
            </w:r>
          </w:p>
        </w:tc>
        <w:tc>
          <w:tcPr>
            <w:tcW w:w="1362" w:type="pct"/>
            <w:tcBorders>
              <w:bottom w:val="single" w:sz="4" w:space="0" w:color="5B9BD5"/>
            </w:tcBorders>
            <w:shd w:val="clear" w:color="auto" w:fill="auto"/>
          </w:tcPr>
          <w:p w14:paraId="2B2E7C39" w14:textId="77777777" w:rsidR="00152492" w:rsidRDefault="00152492" w:rsidP="001430D2">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316073C5" w14:textId="77777777" w:rsidR="00152492" w:rsidRDefault="00152492" w:rsidP="001430D2">
            <w:pPr>
              <w:widowControl/>
              <w:rPr>
                <w:rFonts w:ascii="宋体" w:eastAsia="宋体" w:hAnsi="宋体" w:cs="宋体"/>
                <w:kern w:val="0"/>
                <w:sz w:val="18"/>
                <w:szCs w:val="21"/>
              </w:rPr>
            </w:pPr>
          </w:p>
        </w:tc>
      </w:tr>
      <w:tr w:rsidR="00152492" w14:paraId="1AA03398" w14:textId="77777777" w:rsidTr="001430D2">
        <w:tc>
          <w:tcPr>
            <w:tcW w:w="2276" w:type="pct"/>
            <w:shd w:val="pct10" w:color="auto" w:fill="FFFFFF"/>
            <w:vAlign w:val="center"/>
          </w:tcPr>
          <w:p w14:paraId="07EC1019"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投资活动现金流出小计</w:t>
            </w:r>
          </w:p>
        </w:tc>
        <w:tc>
          <w:tcPr>
            <w:tcW w:w="1362" w:type="pct"/>
            <w:shd w:val="pct10" w:color="auto" w:fill="FFFFFF"/>
          </w:tcPr>
          <w:p w14:paraId="0632470F"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51DCB1DC" w14:textId="77777777" w:rsidR="00152492" w:rsidRDefault="00152492" w:rsidP="001430D2">
            <w:pPr>
              <w:widowControl/>
              <w:rPr>
                <w:rFonts w:ascii="宋体" w:eastAsia="宋体" w:hAnsi="宋体" w:cs="宋体"/>
                <w:kern w:val="0"/>
                <w:sz w:val="18"/>
                <w:szCs w:val="21"/>
              </w:rPr>
            </w:pPr>
          </w:p>
        </w:tc>
      </w:tr>
      <w:tr w:rsidR="00152492" w14:paraId="7DF7C1A0" w14:textId="77777777" w:rsidTr="001430D2">
        <w:tc>
          <w:tcPr>
            <w:tcW w:w="2276" w:type="pct"/>
            <w:shd w:val="pct10" w:color="auto" w:fill="FFFFFF"/>
            <w:vAlign w:val="center"/>
          </w:tcPr>
          <w:p w14:paraId="0EE80C90"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投资活动产生的现金流量净额</w:t>
            </w:r>
          </w:p>
        </w:tc>
        <w:tc>
          <w:tcPr>
            <w:tcW w:w="1362" w:type="pct"/>
            <w:shd w:val="pct10" w:color="auto" w:fill="FFFFFF"/>
          </w:tcPr>
          <w:p w14:paraId="7736A895"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06EE45C8" w14:textId="77777777" w:rsidR="00152492" w:rsidRDefault="00152492" w:rsidP="001430D2">
            <w:pPr>
              <w:widowControl/>
              <w:rPr>
                <w:rFonts w:ascii="宋体" w:eastAsia="宋体" w:hAnsi="宋体" w:cs="宋体"/>
                <w:kern w:val="0"/>
                <w:sz w:val="18"/>
                <w:szCs w:val="21"/>
              </w:rPr>
            </w:pPr>
          </w:p>
        </w:tc>
      </w:tr>
      <w:tr w:rsidR="00152492" w14:paraId="742DB360" w14:textId="77777777" w:rsidTr="001430D2">
        <w:tc>
          <w:tcPr>
            <w:tcW w:w="2276" w:type="pct"/>
            <w:shd w:val="pct10" w:color="auto" w:fill="FFFFFF"/>
            <w:vAlign w:val="center"/>
          </w:tcPr>
          <w:p w14:paraId="24CC0B44"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三、筹资活动产生的现金流量：</w:t>
            </w:r>
          </w:p>
        </w:tc>
        <w:tc>
          <w:tcPr>
            <w:tcW w:w="1362" w:type="pct"/>
            <w:shd w:val="clear" w:color="auto" w:fill="auto"/>
          </w:tcPr>
          <w:p w14:paraId="42D8F829"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8B5092D" w14:textId="77777777" w:rsidR="00152492" w:rsidRDefault="00152492" w:rsidP="001430D2">
            <w:pPr>
              <w:widowControl/>
              <w:rPr>
                <w:rFonts w:ascii="宋体" w:eastAsia="宋体" w:hAnsi="宋体" w:cs="宋体"/>
                <w:kern w:val="0"/>
                <w:sz w:val="18"/>
                <w:szCs w:val="21"/>
              </w:rPr>
            </w:pPr>
          </w:p>
        </w:tc>
      </w:tr>
      <w:tr w:rsidR="00152492" w14:paraId="392EC2FD" w14:textId="77777777" w:rsidTr="001430D2">
        <w:tc>
          <w:tcPr>
            <w:tcW w:w="2276" w:type="pct"/>
            <w:shd w:val="pct10" w:color="auto" w:fill="FFFFFF"/>
            <w:vAlign w:val="center"/>
          </w:tcPr>
          <w:p w14:paraId="18475447"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吸收投资收到的现金</w:t>
            </w:r>
          </w:p>
        </w:tc>
        <w:tc>
          <w:tcPr>
            <w:tcW w:w="1362" w:type="pct"/>
            <w:shd w:val="clear" w:color="auto" w:fill="auto"/>
          </w:tcPr>
          <w:p w14:paraId="0378D893"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4E193C65" w14:textId="77777777" w:rsidR="00152492" w:rsidRDefault="00152492" w:rsidP="001430D2">
            <w:pPr>
              <w:widowControl/>
              <w:rPr>
                <w:rFonts w:ascii="宋体" w:eastAsia="宋体" w:hAnsi="宋体" w:cs="宋体"/>
                <w:kern w:val="0"/>
                <w:sz w:val="18"/>
                <w:szCs w:val="21"/>
              </w:rPr>
            </w:pPr>
          </w:p>
        </w:tc>
      </w:tr>
      <w:tr w:rsidR="00152492" w14:paraId="4CB67C6C" w14:textId="77777777" w:rsidTr="001430D2">
        <w:tc>
          <w:tcPr>
            <w:tcW w:w="2276" w:type="pct"/>
            <w:shd w:val="pct10" w:color="auto" w:fill="FFFFFF"/>
            <w:vAlign w:val="center"/>
          </w:tcPr>
          <w:p w14:paraId="51FB24A6"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取得借款收到的现金</w:t>
            </w:r>
          </w:p>
        </w:tc>
        <w:tc>
          <w:tcPr>
            <w:tcW w:w="1362" w:type="pct"/>
            <w:shd w:val="clear" w:color="auto" w:fill="auto"/>
          </w:tcPr>
          <w:p w14:paraId="2AB9CBBF"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34CA3741" w14:textId="77777777" w:rsidR="00152492" w:rsidRDefault="00152492" w:rsidP="001430D2">
            <w:pPr>
              <w:widowControl/>
              <w:rPr>
                <w:rFonts w:ascii="宋体" w:eastAsia="宋体" w:hAnsi="宋体" w:cs="宋体"/>
                <w:kern w:val="0"/>
                <w:sz w:val="18"/>
                <w:szCs w:val="21"/>
              </w:rPr>
            </w:pPr>
          </w:p>
        </w:tc>
      </w:tr>
      <w:tr w:rsidR="00152492" w14:paraId="021734EC" w14:textId="77777777" w:rsidTr="001430D2">
        <w:tc>
          <w:tcPr>
            <w:tcW w:w="2276" w:type="pct"/>
            <w:shd w:val="pct10" w:color="auto" w:fill="FFFFFF"/>
            <w:vAlign w:val="center"/>
          </w:tcPr>
          <w:p w14:paraId="0FD023D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发行债券收到的现金</w:t>
            </w:r>
          </w:p>
        </w:tc>
        <w:tc>
          <w:tcPr>
            <w:tcW w:w="1362" w:type="pct"/>
            <w:shd w:val="clear" w:color="auto" w:fill="auto"/>
          </w:tcPr>
          <w:p w14:paraId="3EFB9219"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54209C40" w14:textId="77777777" w:rsidR="00152492" w:rsidRDefault="00152492" w:rsidP="001430D2">
            <w:pPr>
              <w:widowControl/>
              <w:rPr>
                <w:rFonts w:ascii="宋体" w:eastAsia="宋体" w:hAnsi="宋体" w:cs="宋体"/>
                <w:kern w:val="0"/>
                <w:sz w:val="18"/>
                <w:szCs w:val="21"/>
              </w:rPr>
            </w:pPr>
          </w:p>
        </w:tc>
      </w:tr>
      <w:tr w:rsidR="00152492" w14:paraId="37854F1D" w14:textId="77777777" w:rsidTr="001430D2">
        <w:tc>
          <w:tcPr>
            <w:tcW w:w="2276" w:type="pct"/>
            <w:shd w:val="pct10" w:color="auto" w:fill="FFFFFF"/>
            <w:vAlign w:val="center"/>
          </w:tcPr>
          <w:p w14:paraId="4F55E3E7"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收到其他与筹资活动有关的现金</w:t>
            </w:r>
          </w:p>
        </w:tc>
        <w:tc>
          <w:tcPr>
            <w:tcW w:w="1362" w:type="pct"/>
            <w:shd w:val="clear" w:color="auto" w:fill="auto"/>
          </w:tcPr>
          <w:p w14:paraId="2D14E82B"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61B7C89" w14:textId="77777777" w:rsidR="00152492" w:rsidRDefault="00152492" w:rsidP="001430D2">
            <w:pPr>
              <w:widowControl/>
              <w:rPr>
                <w:rFonts w:ascii="宋体" w:eastAsia="宋体" w:hAnsi="宋体" w:cs="宋体"/>
                <w:kern w:val="0"/>
                <w:sz w:val="18"/>
                <w:szCs w:val="21"/>
              </w:rPr>
            </w:pPr>
          </w:p>
        </w:tc>
      </w:tr>
      <w:tr w:rsidR="00152492" w14:paraId="3B2627F4" w14:textId="77777777" w:rsidTr="001430D2">
        <w:tc>
          <w:tcPr>
            <w:tcW w:w="2276" w:type="pct"/>
            <w:shd w:val="pct10" w:color="auto" w:fill="FFFFFF"/>
            <w:vAlign w:val="center"/>
          </w:tcPr>
          <w:p w14:paraId="1038DFFC"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筹资活动现金流入小计</w:t>
            </w:r>
          </w:p>
        </w:tc>
        <w:tc>
          <w:tcPr>
            <w:tcW w:w="1362" w:type="pct"/>
            <w:shd w:val="clear" w:color="auto" w:fill="auto"/>
          </w:tcPr>
          <w:p w14:paraId="70F56EDB"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2AABD20" w14:textId="77777777" w:rsidR="00152492" w:rsidRDefault="00152492" w:rsidP="001430D2">
            <w:pPr>
              <w:widowControl/>
              <w:rPr>
                <w:rFonts w:ascii="宋体" w:eastAsia="宋体" w:hAnsi="宋体" w:cs="宋体"/>
                <w:kern w:val="0"/>
                <w:sz w:val="18"/>
                <w:szCs w:val="21"/>
              </w:rPr>
            </w:pPr>
          </w:p>
        </w:tc>
      </w:tr>
      <w:tr w:rsidR="00152492" w14:paraId="379BD331" w14:textId="77777777" w:rsidTr="001430D2">
        <w:tc>
          <w:tcPr>
            <w:tcW w:w="2276" w:type="pct"/>
            <w:shd w:val="pct10" w:color="auto" w:fill="FFFFFF"/>
            <w:vAlign w:val="center"/>
          </w:tcPr>
          <w:p w14:paraId="41D77F60"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偿还债务支付的现金</w:t>
            </w:r>
          </w:p>
        </w:tc>
        <w:tc>
          <w:tcPr>
            <w:tcW w:w="1362" w:type="pct"/>
            <w:shd w:val="clear" w:color="auto" w:fill="auto"/>
          </w:tcPr>
          <w:p w14:paraId="033E6783"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0C15B3B5" w14:textId="77777777" w:rsidR="00152492" w:rsidRDefault="00152492" w:rsidP="001430D2">
            <w:pPr>
              <w:widowControl/>
              <w:rPr>
                <w:rFonts w:ascii="宋体" w:eastAsia="宋体" w:hAnsi="宋体" w:cs="宋体"/>
                <w:kern w:val="0"/>
                <w:sz w:val="18"/>
                <w:szCs w:val="21"/>
              </w:rPr>
            </w:pPr>
          </w:p>
        </w:tc>
      </w:tr>
      <w:tr w:rsidR="00152492" w14:paraId="33F61D70" w14:textId="77777777" w:rsidTr="001430D2">
        <w:tc>
          <w:tcPr>
            <w:tcW w:w="2276" w:type="pct"/>
            <w:shd w:val="pct10" w:color="auto" w:fill="FFFFFF"/>
            <w:vAlign w:val="center"/>
          </w:tcPr>
          <w:p w14:paraId="7001BE4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分配股利、利润或偿付利息支付的现金</w:t>
            </w:r>
          </w:p>
        </w:tc>
        <w:tc>
          <w:tcPr>
            <w:tcW w:w="1362" w:type="pct"/>
            <w:shd w:val="clear" w:color="auto" w:fill="auto"/>
          </w:tcPr>
          <w:p w14:paraId="0DECAEC4"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4BF93F16" w14:textId="77777777" w:rsidR="00152492" w:rsidRDefault="00152492" w:rsidP="001430D2">
            <w:pPr>
              <w:widowControl/>
              <w:rPr>
                <w:rFonts w:ascii="宋体" w:eastAsia="宋体" w:hAnsi="宋体" w:cs="宋体"/>
                <w:kern w:val="0"/>
                <w:sz w:val="18"/>
                <w:szCs w:val="21"/>
              </w:rPr>
            </w:pPr>
          </w:p>
        </w:tc>
      </w:tr>
      <w:tr w:rsidR="00152492" w14:paraId="25A69225" w14:textId="77777777" w:rsidTr="001430D2">
        <w:tc>
          <w:tcPr>
            <w:tcW w:w="2276" w:type="pct"/>
            <w:shd w:val="pct10" w:color="auto" w:fill="FFFFFF"/>
            <w:vAlign w:val="center"/>
          </w:tcPr>
          <w:p w14:paraId="03D4217D"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支付其他与筹资活动有关的现金</w:t>
            </w:r>
          </w:p>
        </w:tc>
        <w:tc>
          <w:tcPr>
            <w:tcW w:w="1362" w:type="pct"/>
            <w:tcBorders>
              <w:bottom w:val="single" w:sz="4" w:space="0" w:color="5B9BD5"/>
            </w:tcBorders>
            <w:shd w:val="clear" w:color="auto" w:fill="auto"/>
          </w:tcPr>
          <w:p w14:paraId="7C157D0B" w14:textId="77777777" w:rsidR="00152492" w:rsidRDefault="00152492" w:rsidP="001430D2">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5F6AF785" w14:textId="77777777" w:rsidR="00152492" w:rsidRDefault="00152492" w:rsidP="001430D2">
            <w:pPr>
              <w:widowControl/>
              <w:rPr>
                <w:rFonts w:ascii="宋体" w:eastAsia="宋体" w:hAnsi="宋体" w:cs="宋体"/>
                <w:kern w:val="0"/>
                <w:sz w:val="18"/>
                <w:szCs w:val="21"/>
              </w:rPr>
            </w:pPr>
          </w:p>
        </w:tc>
      </w:tr>
      <w:tr w:rsidR="00152492" w14:paraId="42B2D328" w14:textId="77777777" w:rsidTr="001430D2">
        <w:tc>
          <w:tcPr>
            <w:tcW w:w="2276" w:type="pct"/>
            <w:shd w:val="pct10" w:color="auto" w:fill="FFFFFF"/>
            <w:vAlign w:val="center"/>
          </w:tcPr>
          <w:p w14:paraId="02414D58"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筹资活动现金流出小计</w:t>
            </w:r>
          </w:p>
        </w:tc>
        <w:tc>
          <w:tcPr>
            <w:tcW w:w="1362" w:type="pct"/>
            <w:shd w:val="pct10" w:color="auto" w:fill="FFFFFF"/>
          </w:tcPr>
          <w:p w14:paraId="1E40C96A"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367BB3F0" w14:textId="77777777" w:rsidR="00152492" w:rsidRDefault="00152492" w:rsidP="001430D2">
            <w:pPr>
              <w:widowControl/>
              <w:rPr>
                <w:rFonts w:ascii="宋体" w:eastAsia="宋体" w:hAnsi="宋体" w:cs="宋体"/>
                <w:kern w:val="0"/>
                <w:sz w:val="18"/>
                <w:szCs w:val="21"/>
              </w:rPr>
            </w:pPr>
          </w:p>
        </w:tc>
      </w:tr>
      <w:tr w:rsidR="00152492" w14:paraId="06CACE6F" w14:textId="77777777" w:rsidTr="001430D2">
        <w:tc>
          <w:tcPr>
            <w:tcW w:w="2276" w:type="pct"/>
            <w:shd w:val="pct10" w:color="auto" w:fill="FFFFFF"/>
            <w:vAlign w:val="center"/>
          </w:tcPr>
          <w:p w14:paraId="615B7E9F"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筹资活动产生的现金流量净额</w:t>
            </w:r>
          </w:p>
        </w:tc>
        <w:tc>
          <w:tcPr>
            <w:tcW w:w="1362" w:type="pct"/>
            <w:shd w:val="pct10" w:color="auto" w:fill="FFFFFF"/>
          </w:tcPr>
          <w:p w14:paraId="0E15727B" w14:textId="77777777" w:rsidR="00152492" w:rsidRDefault="00152492" w:rsidP="001430D2">
            <w:pPr>
              <w:widowControl/>
              <w:rPr>
                <w:rFonts w:ascii="宋体" w:eastAsia="宋体" w:hAnsi="宋体" w:cs="宋体"/>
                <w:kern w:val="0"/>
                <w:sz w:val="18"/>
                <w:szCs w:val="21"/>
              </w:rPr>
            </w:pPr>
          </w:p>
        </w:tc>
        <w:tc>
          <w:tcPr>
            <w:tcW w:w="1362" w:type="pct"/>
            <w:shd w:val="pct10" w:color="auto" w:fill="FFFFFF"/>
          </w:tcPr>
          <w:p w14:paraId="67D58E8E" w14:textId="77777777" w:rsidR="00152492" w:rsidRDefault="00152492" w:rsidP="001430D2">
            <w:pPr>
              <w:widowControl/>
              <w:rPr>
                <w:rFonts w:ascii="宋体" w:eastAsia="宋体" w:hAnsi="宋体" w:cs="宋体"/>
                <w:kern w:val="0"/>
                <w:sz w:val="18"/>
                <w:szCs w:val="21"/>
              </w:rPr>
            </w:pPr>
          </w:p>
        </w:tc>
      </w:tr>
      <w:tr w:rsidR="00152492" w14:paraId="0AA32FF9" w14:textId="77777777" w:rsidTr="001430D2">
        <w:tc>
          <w:tcPr>
            <w:tcW w:w="2276" w:type="pct"/>
            <w:shd w:val="pct10" w:color="auto" w:fill="FFFFFF"/>
            <w:vAlign w:val="center"/>
          </w:tcPr>
          <w:p w14:paraId="2D5E1A91"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四、汇率变动对现金及现金等价物的影响</w:t>
            </w:r>
          </w:p>
        </w:tc>
        <w:tc>
          <w:tcPr>
            <w:tcW w:w="1362" w:type="pct"/>
            <w:shd w:val="clear" w:color="auto" w:fill="auto"/>
          </w:tcPr>
          <w:p w14:paraId="0E2E06E5"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16CB26FB" w14:textId="77777777" w:rsidR="00152492" w:rsidRDefault="00152492" w:rsidP="001430D2">
            <w:pPr>
              <w:widowControl/>
              <w:rPr>
                <w:rFonts w:ascii="宋体" w:eastAsia="宋体" w:hAnsi="宋体" w:cs="宋体"/>
                <w:kern w:val="0"/>
                <w:sz w:val="18"/>
                <w:szCs w:val="21"/>
              </w:rPr>
            </w:pPr>
          </w:p>
        </w:tc>
      </w:tr>
      <w:tr w:rsidR="00152492" w14:paraId="6D98ABE8" w14:textId="77777777" w:rsidTr="001430D2">
        <w:tc>
          <w:tcPr>
            <w:tcW w:w="2276" w:type="pct"/>
            <w:shd w:val="pct10" w:color="auto" w:fill="FFFFFF"/>
            <w:vAlign w:val="center"/>
          </w:tcPr>
          <w:p w14:paraId="31740D31"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五、现金及现金等价物净增加额</w:t>
            </w:r>
          </w:p>
        </w:tc>
        <w:tc>
          <w:tcPr>
            <w:tcW w:w="1362" w:type="pct"/>
            <w:shd w:val="clear" w:color="auto" w:fill="auto"/>
          </w:tcPr>
          <w:p w14:paraId="4C2AF14F"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26783BBE" w14:textId="77777777" w:rsidR="00152492" w:rsidRDefault="00152492" w:rsidP="001430D2">
            <w:pPr>
              <w:widowControl/>
              <w:rPr>
                <w:rFonts w:ascii="宋体" w:eastAsia="宋体" w:hAnsi="宋体" w:cs="宋体"/>
                <w:kern w:val="0"/>
                <w:sz w:val="18"/>
                <w:szCs w:val="21"/>
              </w:rPr>
            </w:pPr>
          </w:p>
        </w:tc>
      </w:tr>
      <w:tr w:rsidR="00152492" w14:paraId="4A5A69E6" w14:textId="77777777" w:rsidTr="001430D2">
        <w:tc>
          <w:tcPr>
            <w:tcW w:w="2276" w:type="pct"/>
            <w:shd w:val="pct10" w:color="auto" w:fill="FFFFFF"/>
            <w:vAlign w:val="center"/>
          </w:tcPr>
          <w:p w14:paraId="1507D2D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加：期初现金及现金等价物余额</w:t>
            </w:r>
          </w:p>
        </w:tc>
        <w:tc>
          <w:tcPr>
            <w:tcW w:w="1362" w:type="pct"/>
            <w:shd w:val="clear" w:color="auto" w:fill="auto"/>
          </w:tcPr>
          <w:p w14:paraId="6830BA80"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306FC161" w14:textId="77777777" w:rsidR="00152492" w:rsidRDefault="00152492" w:rsidP="001430D2">
            <w:pPr>
              <w:widowControl/>
              <w:rPr>
                <w:rFonts w:ascii="宋体" w:eastAsia="宋体" w:hAnsi="宋体" w:cs="宋体"/>
                <w:kern w:val="0"/>
                <w:sz w:val="18"/>
                <w:szCs w:val="21"/>
              </w:rPr>
            </w:pPr>
          </w:p>
        </w:tc>
      </w:tr>
      <w:tr w:rsidR="00152492" w14:paraId="0045E5CF" w14:textId="77777777" w:rsidTr="001430D2">
        <w:tc>
          <w:tcPr>
            <w:tcW w:w="2276" w:type="pct"/>
            <w:shd w:val="pct10" w:color="auto" w:fill="FFFFFF"/>
            <w:vAlign w:val="center"/>
          </w:tcPr>
          <w:p w14:paraId="099D7739"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六、期末现金及现金等价物余额</w:t>
            </w:r>
          </w:p>
        </w:tc>
        <w:tc>
          <w:tcPr>
            <w:tcW w:w="1362" w:type="pct"/>
            <w:shd w:val="clear" w:color="auto" w:fill="auto"/>
          </w:tcPr>
          <w:p w14:paraId="78F370F0" w14:textId="77777777" w:rsidR="00152492" w:rsidRDefault="00152492" w:rsidP="001430D2">
            <w:pPr>
              <w:widowControl/>
              <w:rPr>
                <w:rFonts w:ascii="宋体" w:eastAsia="宋体" w:hAnsi="宋体" w:cs="宋体"/>
                <w:kern w:val="0"/>
                <w:sz w:val="18"/>
                <w:szCs w:val="21"/>
              </w:rPr>
            </w:pPr>
          </w:p>
        </w:tc>
        <w:tc>
          <w:tcPr>
            <w:tcW w:w="1362" w:type="pct"/>
            <w:shd w:val="clear" w:color="auto" w:fill="auto"/>
          </w:tcPr>
          <w:p w14:paraId="2E409FF9" w14:textId="77777777" w:rsidR="00152492" w:rsidRDefault="00152492" w:rsidP="001430D2">
            <w:pPr>
              <w:widowControl/>
              <w:rPr>
                <w:rFonts w:ascii="宋体" w:eastAsia="宋体" w:hAnsi="宋体" w:cs="宋体"/>
                <w:kern w:val="0"/>
                <w:sz w:val="18"/>
                <w:szCs w:val="21"/>
              </w:rPr>
            </w:pPr>
          </w:p>
        </w:tc>
      </w:tr>
    </w:tbl>
    <w:p w14:paraId="4BD1454A" w14:textId="77777777" w:rsidR="001430D2" w:rsidRDefault="001430D2" w:rsidP="00152492">
      <w:pPr>
        <w:tabs>
          <w:tab w:val="left" w:pos="5140"/>
        </w:tabs>
        <w:outlineLvl w:val="1"/>
        <w:rPr>
          <w:rFonts w:ascii="宋体" w:eastAsia="宋体" w:hAnsi="宋体" w:cs="Times New Roman"/>
          <w:b/>
          <w:color w:val="000000"/>
          <w:szCs w:val="21"/>
        </w:rPr>
      </w:pPr>
    </w:p>
    <w:p w14:paraId="148DDB37" w14:textId="77777777" w:rsidR="00152492" w:rsidRDefault="00152492" w:rsidP="00152492">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商业银行：</w:t>
      </w:r>
    </w:p>
    <w:p w14:paraId="211F9C7C" w14:textId="77777777" w:rsidR="00152492" w:rsidRDefault="00152492" w:rsidP="00152492">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54C2F82D"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3256"/>
        <w:gridCol w:w="3403"/>
      </w:tblGrid>
      <w:tr w:rsidR="00152492" w14:paraId="4B93F163" w14:textId="77777777" w:rsidTr="001430D2">
        <w:trPr>
          <w:cantSplit/>
        </w:trPr>
        <w:tc>
          <w:tcPr>
            <w:tcW w:w="1546" w:type="pct"/>
            <w:shd w:val="clear" w:color="auto" w:fill="D9D9D9"/>
            <w:vAlign w:val="center"/>
          </w:tcPr>
          <w:p w14:paraId="56B7AC11"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1689" w:type="pct"/>
            <w:shd w:val="clear" w:color="auto" w:fill="D9D9D9"/>
          </w:tcPr>
          <w:p w14:paraId="5F50DA38"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w:t>
            </w:r>
            <w:r>
              <w:rPr>
                <w:rFonts w:ascii="宋体" w:eastAsia="宋体" w:hAnsi="宋体" w:cs="Times New Roman"/>
                <w:b/>
                <w:sz w:val="18"/>
                <w:szCs w:val="18"/>
              </w:rPr>
              <w:t>9</w:t>
            </w:r>
            <w:r>
              <w:rPr>
                <w:rFonts w:ascii="宋体" w:eastAsia="宋体" w:hAnsi="宋体" w:cs="Times New Roman" w:hint="eastAsia"/>
                <w:b/>
                <w:sz w:val="18"/>
                <w:szCs w:val="18"/>
              </w:rPr>
              <w:t>月</w:t>
            </w:r>
            <w:r>
              <w:rPr>
                <w:rFonts w:ascii="宋体" w:eastAsia="宋体" w:hAnsi="宋体" w:cs="Times New Roman"/>
                <w:b/>
                <w:sz w:val="18"/>
                <w:szCs w:val="18"/>
              </w:rPr>
              <w:t>30</w:t>
            </w:r>
            <w:r>
              <w:rPr>
                <w:rFonts w:ascii="宋体" w:eastAsia="宋体" w:hAnsi="宋体" w:cs="Times New Roman" w:hint="eastAsia"/>
                <w:b/>
                <w:sz w:val="18"/>
                <w:szCs w:val="18"/>
              </w:rPr>
              <w:t>日</w:t>
            </w:r>
          </w:p>
        </w:tc>
        <w:tc>
          <w:tcPr>
            <w:tcW w:w="1765" w:type="pct"/>
            <w:shd w:val="clear" w:color="auto" w:fill="D9D9D9"/>
          </w:tcPr>
          <w:p w14:paraId="3BD09293"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w:t>
            </w:r>
            <w:r>
              <w:rPr>
                <w:rFonts w:asciiTheme="minorEastAsia" w:hAnsiTheme="minorEastAsia" w:hint="eastAsia"/>
                <w:b/>
                <w:sz w:val="18"/>
                <w:szCs w:val="18"/>
              </w:rPr>
              <w:t>/2</w:t>
            </w:r>
            <w:r>
              <w:rPr>
                <w:rFonts w:asciiTheme="minorEastAsia" w:hAnsiTheme="minorEastAsia"/>
                <w:b/>
                <w:sz w:val="18"/>
                <w:szCs w:val="18"/>
              </w:rPr>
              <w:t>020</w:t>
            </w:r>
            <w:r>
              <w:rPr>
                <w:rFonts w:asciiTheme="minorEastAsia" w:hAnsiTheme="minorEastAsia" w:hint="eastAsia"/>
                <w:b/>
                <w:sz w:val="18"/>
                <w:szCs w:val="18"/>
              </w:rPr>
              <w:t>年</w:t>
            </w:r>
            <w:r>
              <w:rPr>
                <w:rFonts w:asciiTheme="minorEastAsia" w:hAnsiTheme="minorEastAsia"/>
                <w:b/>
                <w:sz w:val="18"/>
                <w:szCs w:val="18"/>
              </w:rPr>
              <w:t>1</w:t>
            </w:r>
            <w:r>
              <w:rPr>
                <w:rFonts w:asciiTheme="minorEastAsia" w:hAnsiTheme="minorEastAsia" w:hint="eastAsia"/>
                <w:b/>
                <w:sz w:val="18"/>
                <w:szCs w:val="18"/>
              </w:rPr>
              <w:t>月</w:t>
            </w:r>
            <w:r>
              <w:rPr>
                <w:rFonts w:asciiTheme="minorEastAsia" w:hAnsiTheme="minorEastAsia"/>
                <w:b/>
                <w:sz w:val="18"/>
                <w:szCs w:val="18"/>
              </w:rPr>
              <w:t>1</w:t>
            </w:r>
            <w:r>
              <w:rPr>
                <w:rFonts w:asciiTheme="minorEastAsia" w:hAnsiTheme="minorEastAsia" w:hint="eastAsia"/>
                <w:b/>
                <w:sz w:val="18"/>
                <w:szCs w:val="18"/>
              </w:rPr>
              <w:t>日</w:t>
            </w:r>
          </w:p>
        </w:tc>
      </w:tr>
      <w:tr w:rsidR="00152492" w14:paraId="4E024AB9" w14:textId="77777777" w:rsidTr="001430D2">
        <w:tc>
          <w:tcPr>
            <w:tcW w:w="1546" w:type="pct"/>
            <w:shd w:val="clear" w:color="auto" w:fill="D9D9D9"/>
          </w:tcPr>
          <w:p w14:paraId="05A03098"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资产：</w:t>
            </w:r>
          </w:p>
        </w:tc>
        <w:tc>
          <w:tcPr>
            <w:tcW w:w="1689" w:type="pct"/>
            <w:shd w:val="clear" w:color="auto" w:fill="auto"/>
          </w:tcPr>
          <w:p w14:paraId="6D74F196" w14:textId="77777777" w:rsidR="00152492" w:rsidRDefault="00152492" w:rsidP="001430D2">
            <w:pPr>
              <w:rPr>
                <w:rFonts w:ascii="Calibri" w:eastAsia="宋体" w:hAnsi="Calibri" w:cs="Times New Roman"/>
              </w:rPr>
            </w:pPr>
          </w:p>
        </w:tc>
        <w:tc>
          <w:tcPr>
            <w:tcW w:w="1765" w:type="pct"/>
            <w:shd w:val="clear" w:color="auto" w:fill="auto"/>
          </w:tcPr>
          <w:p w14:paraId="3A64F470" w14:textId="77777777" w:rsidR="00152492" w:rsidRDefault="00152492" w:rsidP="001430D2">
            <w:pPr>
              <w:rPr>
                <w:rFonts w:ascii="Calibri" w:eastAsia="宋体" w:hAnsi="Calibri" w:cs="Times New Roman"/>
              </w:rPr>
            </w:pPr>
          </w:p>
        </w:tc>
      </w:tr>
      <w:tr w:rsidR="00152492" w14:paraId="6A1F5093" w14:textId="77777777" w:rsidTr="001430D2">
        <w:tc>
          <w:tcPr>
            <w:tcW w:w="1546" w:type="pct"/>
            <w:shd w:val="clear" w:color="auto" w:fill="D9D9D9"/>
          </w:tcPr>
          <w:p w14:paraId="48F9737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现金及存放中央银行款项</w:t>
            </w:r>
          </w:p>
        </w:tc>
        <w:tc>
          <w:tcPr>
            <w:tcW w:w="1689" w:type="pct"/>
            <w:shd w:val="clear" w:color="auto" w:fill="auto"/>
          </w:tcPr>
          <w:p w14:paraId="24CFC1C0" w14:textId="77777777" w:rsidR="00152492" w:rsidRDefault="00152492" w:rsidP="001430D2">
            <w:pPr>
              <w:jc w:val="right"/>
              <w:rPr>
                <w:rFonts w:ascii="Calibri" w:eastAsia="宋体" w:hAnsi="Calibri" w:cs="Times New Roman"/>
              </w:rPr>
            </w:pPr>
          </w:p>
        </w:tc>
        <w:tc>
          <w:tcPr>
            <w:tcW w:w="1765" w:type="pct"/>
            <w:shd w:val="clear" w:color="auto" w:fill="auto"/>
          </w:tcPr>
          <w:p w14:paraId="51489F97" w14:textId="77777777" w:rsidR="00152492" w:rsidRDefault="00152492" w:rsidP="001430D2">
            <w:pPr>
              <w:jc w:val="right"/>
              <w:rPr>
                <w:rFonts w:ascii="Calibri" w:eastAsia="宋体" w:hAnsi="Calibri" w:cs="Times New Roman"/>
              </w:rPr>
            </w:pPr>
          </w:p>
        </w:tc>
      </w:tr>
      <w:tr w:rsidR="00152492" w14:paraId="1B3C4C02" w14:textId="77777777" w:rsidTr="001430D2">
        <w:tc>
          <w:tcPr>
            <w:tcW w:w="1546" w:type="pct"/>
            <w:shd w:val="clear" w:color="auto" w:fill="D9D9D9"/>
          </w:tcPr>
          <w:p w14:paraId="4E6306B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存放同业款项</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w:t>
            </w:r>
          </w:p>
        </w:tc>
        <w:tc>
          <w:tcPr>
            <w:tcW w:w="1689" w:type="pct"/>
            <w:shd w:val="clear" w:color="auto" w:fill="auto"/>
          </w:tcPr>
          <w:p w14:paraId="4806A414" w14:textId="77777777" w:rsidR="00152492" w:rsidRDefault="00152492" w:rsidP="001430D2">
            <w:pPr>
              <w:jc w:val="right"/>
              <w:rPr>
                <w:rFonts w:ascii="Calibri" w:eastAsia="宋体" w:hAnsi="Calibri" w:cs="Times New Roman"/>
              </w:rPr>
            </w:pPr>
          </w:p>
        </w:tc>
        <w:tc>
          <w:tcPr>
            <w:tcW w:w="1765" w:type="pct"/>
            <w:shd w:val="clear" w:color="auto" w:fill="auto"/>
          </w:tcPr>
          <w:p w14:paraId="41D1732D" w14:textId="77777777" w:rsidR="00152492" w:rsidRDefault="00152492" w:rsidP="001430D2">
            <w:pPr>
              <w:jc w:val="right"/>
              <w:rPr>
                <w:rFonts w:ascii="Calibri" w:eastAsia="宋体" w:hAnsi="Calibri" w:cs="Times New Roman"/>
              </w:rPr>
            </w:pPr>
          </w:p>
        </w:tc>
      </w:tr>
      <w:tr w:rsidR="00152492" w14:paraId="0415D65F" w14:textId="77777777" w:rsidTr="001430D2">
        <w:tc>
          <w:tcPr>
            <w:tcW w:w="1546" w:type="pct"/>
            <w:shd w:val="clear" w:color="auto" w:fill="D9D9D9"/>
          </w:tcPr>
          <w:p w14:paraId="733CA73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贵金属</w:t>
            </w:r>
          </w:p>
        </w:tc>
        <w:tc>
          <w:tcPr>
            <w:tcW w:w="1689" w:type="pct"/>
            <w:shd w:val="clear" w:color="auto" w:fill="auto"/>
          </w:tcPr>
          <w:p w14:paraId="78E7D58C" w14:textId="77777777" w:rsidR="00152492" w:rsidRDefault="00152492" w:rsidP="001430D2">
            <w:pPr>
              <w:jc w:val="right"/>
              <w:rPr>
                <w:rFonts w:ascii="Calibri" w:eastAsia="宋体" w:hAnsi="Calibri" w:cs="Times New Roman"/>
              </w:rPr>
            </w:pPr>
          </w:p>
        </w:tc>
        <w:tc>
          <w:tcPr>
            <w:tcW w:w="1765" w:type="pct"/>
            <w:shd w:val="clear" w:color="auto" w:fill="auto"/>
          </w:tcPr>
          <w:p w14:paraId="70F863B4" w14:textId="77777777" w:rsidR="00152492" w:rsidRDefault="00152492" w:rsidP="001430D2">
            <w:pPr>
              <w:jc w:val="right"/>
              <w:rPr>
                <w:rFonts w:ascii="Calibri" w:eastAsia="宋体" w:hAnsi="Calibri" w:cs="Times New Roman"/>
              </w:rPr>
            </w:pPr>
          </w:p>
        </w:tc>
      </w:tr>
      <w:tr w:rsidR="00152492" w14:paraId="5C70BFEB" w14:textId="77777777" w:rsidTr="001430D2">
        <w:tc>
          <w:tcPr>
            <w:tcW w:w="1546" w:type="pct"/>
            <w:shd w:val="clear" w:color="auto" w:fill="D9D9D9"/>
          </w:tcPr>
          <w:p w14:paraId="54CDB63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拆出资金</w:t>
            </w:r>
          </w:p>
        </w:tc>
        <w:tc>
          <w:tcPr>
            <w:tcW w:w="1689" w:type="pct"/>
            <w:shd w:val="clear" w:color="auto" w:fill="auto"/>
          </w:tcPr>
          <w:p w14:paraId="72D4C65A" w14:textId="77777777" w:rsidR="00152492" w:rsidRDefault="00152492" w:rsidP="001430D2">
            <w:pPr>
              <w:jc w:val="right"/>
              <w:rPr>
                <w:rFonts w:ascii="Calibri" w:eastAsia="宋体" w:hAnsi="Calibri" w:cs="Times New Roman"/>
              </w:rPr>
            </w:pPr>
          </w:p>
        </w:tc>
        <w:tc>
          <w:tcPr>
            <w:tcW w:w="1765" w:type="pct"/>
            <w:shd w:val="clear" w:color="auto" w:fill="auto"/>
          </w:tcPr>
          <w:p w14:paraId="67CA717D" w14:textId="77777777" w:rsidR="00152492" w:rsidRDefault="00152492" w:rsidP="001430D2">
            <w:pPr>
              <w:jc w:val="right"/>
              <w:rPr>
                <w:rFonts w:ascii="Calibri" w:eastAsia="宋体" w:hAnsi="Calibri" w:cs="Times New Roman"/>
              </w:rPr>
            </w:pPr>
          </w:p>
        </w:tc>
      </w:tr>
      <w:tr w:rsidR="00152492" w14:paraId="12608B05" w14:textId="77777777" w:rsidTr="001430D2">
        <w:tc>
          <w:tcPr>
            <w:tcW w:w="1546" w:type="pct"/>
            <w:shd w:val="clear" w:color="auto" w:fill="D9D9D9"/>
          </w:tcPr>
          <w:p w14:paraId="6C7F8FB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lastRenderedPageBreak/>
              <w:t>衍生金融资产</w:t>
            </w:r>
          </w:p>
        </w:tc>
        <w:tc>
          <w:tcPr>
            <w:tcW w:w="1689" w:type="pct"/>
            <w:shd w:val="clear" w:color="auto" w:fill="auto"/>
          </w:tcPr>
          <w:p w14:paraId="74B8FDD3" w14:textId="77777777" w:rsidR="00152492" w:rsidRDefault="00152492" w:rsidP="001430D2">
            <w:pPr>
              <w:jc w:val="right"/>
              <w:rPr>
                <w:rFonts w:ascii="Calibri" w:eastAsia="宋体" w:hAnsi="Calibri" w:cs="Times New Roman"/>
              </w:rPr>
            </w:pPr>
          </w:p>
        </w:tc>
        <w:tc>
          <w:tcPr>
            <w:tcW w:w="1765" w:type="pct"/>
            <w:shd w:val="clear" w:color="auto" w:fill="auto"/>
          </w:tcPr>
          <w:p w14:paraId="77EE7738" w14:textId="77777777" w:rsidR="00152492" w:rsidRDefault="00152492" w:rsidP="001430D2">
            <w:pPr>
              <w:jc w:val="right"/>
              <w:rPr>
                <w:rFonts w:ascii="Calibri" w:eastAsia="宋体" w:hAnsi="Calibri" w:cs="Times New Roman"/>
              </w:rPr>
            </w:pPr>
          </w:p>
        </w:tc>
      </w:tr>
      <w:tr w:rsidR="00152492" w14:paraId="440DB118" w14:textId="77777777" w:rsidTr="001430D2">
        <w:tc>
          <w:tcPr>
            <w:tcW w:w="1546" w:type="pct"/>
            <w:shd w:val="clear" w:color="auto" w:fill="D9D9D9"/>
          </w:tcPr>
          <w:p w14:paraId="1CC1F30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资产</w:t>
            </w:r>
          </w:p>
        </w:tc>
        <w:tc>
          <w:tcPr>
            <w:tcW w:w="1689" w:type="pct"/>
            <w:shd w:val="clear" w:color="auto" w:fill="auto"/>
          </w:tcPr>
          <w:p w14:paraId="5795B7A0" w14:textId="77777777" w:rsidR="00152492" w:rsidRDefault="00152492" w:rsidP="001430D2">
            <w:pPr>
              <w:jc w:val="right"/>
              <w:rPr>
                <w:rFonts w:ascii="Calibri" w:eastAsia="宋体" w:hAnsi="Calibri" w:cs="Times New Roman"/>
              </w:rPr>
            </w:pPr>
          </w:p>
        </w:tc>
        <w:tc>
          <w:tcPr>
            <w:tcW w:w="1765" w:type="pct"/>
            <w:shd w:val="clear" w:color="auto" w:fill="auto"/>
          </w:tcPr>
          <w:p w14:paraId="25B24BAB" w14:textId="77777777" w:rsidR="00152492" w:rsidRDefault="00152492" w:rsidP="001430D2">
            <w:pPr>
              <w:jc w:val="right"/>
              <w:rPr>
                <w:rFonts w:ascii="Calibri" w:eastAsia="宋体" w:hAnsi="Calibri" w:cs="Times New Roman"/>
              </w:rPr>
            </w:pPr>
          </w:p>
        </w:tc>
      </w:tr>
      <w:tr w:rsidR="00152492" w14:paraId="26BAF3DE" w14:textId="77777777" w:rsidTr="001430D2">
        <w:tc>
          <w:tcPr>
            <w:tcW w:w="1546" w:type="pct"/>
            <w:shd w:val="clear" w:color="auto" w:fill="D9D9D9"/>
          </w:tcPr>
          <w:p w14:paraId="5C4FB49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1689" w:type="pct"/>
            <w:shd w:val="clear" w:color="auto" w:fill="auto"/>
          </w:tcPr>
          <w:p w14:paraId="78D0F580" w14:textId="77777777" w:rsidR="00152492" w:rsidRDefault="00152492" w:rsidP="001430D2">
            <w:pPr>
              <w:jc w:val="right"/>
              <w:rPr>
                <w:rFonts w:ascii="Calibri" w:eastAsia="宋体" w:hAnsi="Calibri" w:cs="Times New Roman"/>
              </w:rPr>
            </w:pPr>
          </w:p>
        </w:tc>
        <w:tc>
          <w:tcPr>
            <w:tcW w:w="1765" w:type="pct"/>
            <w:shd w:val="clear" w:color="auto" w:fill="auto"/>
          </w:tcPr>
          <w:p w14:paraId="0367231E" w14:textId="77777777" w:rsidR="00152492" w:rsidRDefault="00152492" w:rsidP="001430D2">
            <w:pPr>
              <w:jc w:val="right"/>
              <w:rPr>
                <w:rFonts w:ascii="Calibri" w:eastAsia="宋体" w:hAnsi="Calibri" w:cs="Times New Roman"/>
              </w:rPr>
            </w:pPr>
          </w:p>
        </w:tc>
      </w:tr>
      <w:tr w:rsidR="00152492" w14:paraId="6ECB1D9A" w14:textId="77777777" w:rsidTr="001430D2">
        <w:tc>
          <w:tcPr>
            <w:tcW w:w="1546" w:type="pct"/>
            <w:shd w:val="clear" w:color="auto" w:fill="D9D9D9"/>
          </w:tcPr>
          <w:p w14:paraId="6D2A477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689" w:type="pct"/>
            <w:shd w:val="clear" w:color="auto" w:fill="auto"/>
          </w:tcPr>
          <w:p w14:paraId="0A0391F2" w14:textId="77777777" w:rsidR="00152492" w:rsidRDefault="00152492" w:rsidP="001430D2">
            <w:pPr>
              <w:jc w:val="right"/>
              <w:rPr>
                <w:rFonts w:ascii="Calibri" w:eastAsia="宋体" w:hAnsi="Calibri" w:cs="Times New Roman"/>
              </w:rPr>
            </w:pPr>
          </w:p>
        </w:tc>
        <w:tc>
          <w:tcPr>
            <w:tcW w:w="1765" w:type="pct"/>
            <w:shd w:val="clear" w:color="auto" w:fill="auto"/>
          </w:tcPr>
          <w:p w14:paraId="4602A6F0" w14:textId="77777777" w:rsidR="00152492" w:rsidRDefault="00152492" w:rsidP="001430D2">
            <w:pPr>
              <w:jc w:val="right"/>
              <w:rPr>
                <w:rFonts w:ascii="Calibri" w:eastAsia="宋体" w:hAnsi="Calibri" w:cs="Times New Roman"/>
              </w:rPr>
            </w:pPr>
          </w:p>
        </w:tc>
      </w:tr>
      <w:tr w:rsidR="00152492" w14:paraId="4A5AEDC2" w14:textId="77777777" w:rsidTr="001430D2">
        <w:tc>
          <w:tcPr>
            <w:tcW w:w="1546" w:type="pct"/>
            <w:shd w:val="clear" w:color="auto" w:fill="D9D9D9"/>
          </w:tcPr>
          <w:p w14:paraId="013B83A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发放贷款和垫款</w:t>
            </w:r>
          </w:p>
        </w:tc>
        <w:tc>
          <w:tcPr>
            <w:tcW w:w="1689" w:type="pct"/>
            <w:shd w:val="clear" w:color="auto" w:fill="auto"/>
          </w:tcPr>
          <w:p w14:paraId="63373885" w14:textId="77777777" w:rsidR="00152492" w:rsidRDefault="00152492" w:rsidP="001430D2">
            <w:pPr>
              <w:jc w:val="right"/>
              <w:rPr>
                <w:rFonts w:ascii="Calibri" w:eastAsia="宋体" w:hAnsi="Calibri" w:cs="Times New Roman"/>
              </w:rPr>
            </w:pPr>
          </w:p>
        </w:tc>
        <w:tc>
          <w:tcPr>
            <w:tcW w:w="1765" w:type="pct"/>
            <w:shd w:val="clear" w:color="auto" w:fill="auto"/>
          </w:tcPr>
          <w:p w14:paraId="58803AC1" w14:textId="77777777" w:rsidR="00152492" w:rsidRDefault="00152492" w:rsidP="001430D2">
            <w:pPr>
              <w:jc w:val="right"/>
              <w:rPr>
                <w:rFonts w:ascii="Calibri" w:eastAsia="宋体" w:hAnsi="Calibri" w:cs="Times New Roman"/>
              </w:rPr>
            </w:pPr>
          </w:p>
        </w:tc>
      </w:tr>
      <w:tr w:rsidR="00152492" w14:paraId="42B69947" w14:textId="77777777" w:rsidTr="001430D2">
        <w:tc>
          <w:tcPr>
            <w:tcW w:w="1546" w:type="pct"/>
            <w:shd w:val="clear" w:color="auto" w:fill="D9D9D9"/>
          </w:tcPr>
          <w:p w14:paraId="1D5FF7A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投资：</w:t>
            </w:r>
          </w:p>
        </w:tc>
        <w:tc>
          <w:tcPr>
            <w:tcW w:w="1689" w:type="pct"/>
            <w:shd w:val="clear" w:color="auto" w:fill="auto"/>
          </w:tcPr>
          <w:p w14:paraId="05AD9DA4" w14:textId="77777777" w:rsidR="00152492" w:rsidRDefault="00152492" w:rsidP="001430D2">
            <w:pPr>
              <w:jc w:val="right"/>
              <w:rPr>
                <w:rFonts w:ascii="Calibri" w:eastAsia="宋体" w:hAnsi="Calibri" w:cs="Times New Roman"/>
              </w:rPr>
            </w:pPr>
          </w:p>
        </w:tc>
        <w:tc>
          <w:tcPr>
            <w:tcW w:w="1765" w:type="pct"/>
            <w:shd w:val="clear" w:color="auto" w:fill="auto"/>
          </w:tcPr>
          <w:p w14:paraId="70853E5E" w14:textId="77777777" w:rsidR="00152492" w:rsidRDefault="00152492" w:rsidP="001430D2">
            <w:pPr>
              <w:jc w:val="right"/>
              <w:rPr>
                <w:rFonts w:ascii="Calibri" w:eastAsia="宋体" w:hAnsi="Calibri" w:cs="Times New Roman"/>
              </w:rPr>
            </w:pPr>
          </w:p>
        </w:tc>
      </w:tr>
      <w:tr w:rsidR="00152492" w14:paraId="2F6E0C32" w14:textId="77777777" w:rsidTr="001430D2">
        <w:tc>
          <w:tcPr>
            <w:tcW w:w="1546" w:type="pct"/>
            <w:shd w:val="clear" w:color="auto" w:fill="D9D9D9"/>
          </w:tcPr>
          <w:p w14:paraId="72231FD1" w14:textId="77777777" w:rsidR="00152492" w:rsidRDefault="00152492" w:rsidP="001430D2">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1689" w:type="pct"/>
            <w:shd w:val="clear" w:color="auto" w:fill="auto"/>
          </w:tcPr>
          <w:p w14:paraId="48888BC3" w14:textId="77777777" w:rsidR="00152492" w:rsidRDefault="00152492" w:rsidP="001430D2">
            <w:pPr>
              <w:jc w:val="right"/>
              <w:rPr>
                <w:rFonts w:ascii="Calibri" w:eastAsia="宋体" w:hAnsi="Calibri" w:cs="Times New Roman"/>
              </w:rPr>
            </w:pPr>
          </w:p>
        </w:tc>
        <w:tc>
          <w:tcPr>
            <w:tcW w:w="1765" w:type="pct"/>
            <w:shd w:val="clear" w:color="auto" w:fill="auto"/>
          </w:tcPr>
          <w:p w14:paraId="396694FA" w14:textId="77777777" w:rsidR="00152492" w:rsidRDefault="00152492" w:rsidP="001430D2">
            <w:pPr>
              <w:jc w:val="right"/>
              <w:rPr>
                <w:rFonts w:ascii="Calibri" w:eastAsia="宋体" w:hAnsi="Calibri" w:cs="Times New Roman"/>
              </w:rPr>
            </w:pPr>
          </w:p>
        </w:tc>
      </w:tr>
      <w:tr w:rsidR="00152492" w14:paraId="78241AF9" w14:textId="77777777" w:rsidTr="001430D2">
        <w:tc>
          <w:tcPr>
            <w:tcW w:w="1546" w:type="pct"/>
            <w:shd w:val="clear" w:color="auto" w:fill="D9D9D9"/>
          </w:tcPr>
          <w:p w14:paraId="2BD697AF" w14:textId="77777777" w:rsidR="00152492" w:rsidRDefault="00152492" w:rsidP="001430D2">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债权</w:t>
            </w:r>
            <w:r>
              <w:rPr>
                <w:rFonts w:ascii="宋体" w:eastAsia="宋体" w:hAnsi="宋体" w:cs="Times New Roman"/>
                <w:color w:val="000000"/>
                <w:sz w:val="18"/>
                <w:szCs w:val="21"/>
              </w:rPr>
              <w:t>投资</w:t>
            </w:r>
          </w:p>
        </w:tc>
        <w:tc>
          <w:tcPr>
            <w:tcW w:w="1689" w:type="pct"/>
            <w:shd w:val="clear" w:color="auto" w:fill="auto"/>
          </w:tcPr>
          <w:p w14:paraId="6285CCEB" w14:textId="77777777" w:rsidR="00152492" w:rsidRDefault="00152492" w:rsidP="001430D2">
            <w:pPr>
              <w:jc w:val="right"/>
              <w:rPr>
                <w:rFonts w:ascii="Calibri" w:eastAsia="宋体" w:hAnsi="Calibri" w:cs="Times New Roman"/>
              </w:rPr>
            </w:pPr>
          </w:p>
        </w:tc>
        <w:tc>
          <w:tcPr>
            <w:tcW w:w="1765" w:type="pct"/>
            <w:shd w:val="clear" w:color="auto" w:fill="auto"/>
          </w:tcPr>
          <w:p w14:paraId="421343FD" w14:textId="77777777" w:rsidR="00152492" w:rsidRDefault="00152492" w:rsidP="001430D2">
            <w:pPr>
              <w:jc w:val="right"/>
              <w:rPr>
                <w:rFonts w:ascii="Calibri" w:eastAsia="宋体" w:hAnsi="Calibri" w:cs="Times New Roman"/>
              </w:rPr>
            </w:pPr>
          </w:p>
        </w:tc>
      </w:tr>
      <w:tr w:rsidR="00152492" w14:paraId="76BA5571" w14:textId="77777777" w:rsidTr="001430D2">
        <w:tc>
          <w:tcPr>
            <w:tcW w:w="1546" w:type="pct"/>
            <w:shd w:val="clear" w:color="auto" w:fill="D9D9D9"/>
          </w:tcPr>
          <w:p w14:paraId="1C2BA909" w14:textId="77777777" w:rsidR="00152492" w:rsidRDefault="00152492" w:rsidP="001430D2">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债权投资</w:t>
            </w:r>
          </w:p>
        </w:tc>
        <w:tc>
          <w:tcPr>
            <w:tcW w:w="1689" w:type="pct"/>
            <w:shd w:val="clear" w:color="auto" w:fill="auto"/>
          </w:tcPr>
          <w:p w14:paraId="52008B5F" w14:textId="77777777" w:rsidR="00152492" w:rsidRDefault="00152492" w:rsidP="001430D2">
            <w:pPr>
              <w:jc w:val="right"/>
              <w:rPr>
                <w:rFonts w:ascii="Calibri" w:eastAsia="宋体" w:hAnsi="Calibri" w:cs="Times New Roman"/>
              </w:rPr>
            </w:pPr>
          </w:p>
        </w:tc>
        <w:tc>
          <w:tcPr>
            <w:tcW w:w="1765" w:type="pct"/>
            <w:shd w:val="clear" w:color="auto" w:fill="auto"/>
          </w:tcPr>
          <w:p w14:paraId="79EF91D3" w14:textId="77777777" w:rsidR="00152492" w:rsidRDefault="00152492" w:rsidP="001430D2">
            <w:pPr>
              <w:jc w:val="right"/>
              <w:rPr>
                <w:rFonts w:ascii="Calibri" w:eastAsia="宋体" w:hAnsi="Calibri" w:cs="Times New Roman"/>
              </w:rPr>
            </w:pPr>
          </w:p>
        </w:tc>
      </w:tr>
      <w:tr w:rsidR="00152492" w14:paraId="35CFC2D1" w14:textId="77777777" w:rsidTr="001430D2">
        <w:tc>
          <w:tcPr>
            <w:tcW w:w="1546" w:type="pct"/>
            <w:shd w:val="clear" w:color="auto" w:fill="D9D9D9"/>
          </w:tcPr>
          <w:p w14:paraId="656CD1C0" w14:textId="77777777" w:rsidR="00152492" w:rsidRDefault="00152492" w:rsidP="001430D2">
            <w:pPr>
              <w:ind w:firstLineChars="150" w:firstLine="270"/>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权益工具投资</w:t>
            </w:r>
          </w:p>
        </w:tc>
        <w:tc>
          <w:tcPr>
            <w:tcW w:w="1689" w:type="pct"/>
            <w:shd w:val="clear" w:color="auto" w:fill="auto"/>
          </w:tcPr>
          <w:p w14:paraId="1AB79CC7" w14:textId="77777777" w:rsidR="00152492" w:rsidRDefault="00152492" w:rsidP="001430D2">
            <w:pPr>
              <w:jc w:val="right"/>
              <w:rPr>
                <w:rFonts w:ascii="Calibri" w:eastAsia="宋体" w:hAnsi="Calibri" w:cs="Times New Roman"/>
              </w:rPr>
            </w:pPr>
          </w:p>
        </w:tc>
        <w:tc>
          <w:tcPr>
            <w:tcW w:w="1765" w:type="pct"/>
            <w:shd w:val="clear" w:color="auto" w:fill="auto"/>
          </w:tcPr>
          <w:p w14:paraId="11063299" w14:textId="77777777" w:rsidR="00152492" w:rsidRDefault="00152492" w:rsidP="001430D2">
            <w:pPr>
              <w:jc w:val="right"/>
              <w:rPr>
                <w:rFonts w:ascii="Calibri" w:eastAsia="宋体" w:hAnsi="Calibri" w:cs="Times New Roman"/>
              </w:rPr>
            </w:pPr>
          </w:p>
        </w:tc>
      </w:tr>
      <w:tr w:rsidR="00152492" w14:paraId="21F2743A" w14:textId="77777777" w:rsidTr="001430D2">
        <w:tc>
          <w:tcPr>
            <w:tcW w:w="1546" w:type="pct"/>
            <w:shd w:val="clear" w:color="auto" w:fill="D9D9D9"/>
          </w:tcPr>
          <w:p w14:paraId="7E719E5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689" w:type="pct"/>
            <w:shd w:val="clear" w:color="auto" w:fill="auto"/>
          </w:tcPr>
          <w:p w14:paraId="67D48EAD" w14:textId="77777777" w:rsidR="00152492" w:rsidRDefault="00152492" w:rsidP="001430D2">
            <w:pPr>
              <w:jc w:val="right"/>
              <w:rPr>
                <w:rFonts w:ascii="Calibri" w:eastAsia="宋体" w:hAnsi="Calibri" w:cs="Times New Roman"/>
              </w:rPr>
            </w:pPr>
          </w:p>
        </w:tc>
        <w:tc>
          <w:tcPr>
            <w:tcW w:w="1765" w:type="pct"/>
            <w:shd w:val="clear" w:color="auto" w:fill="auto"/>
          </w:tcPr>
          <w:p w14:paraId="607274A9" w14:textId="77777777" w:rsidR="00152492" w:rsidRDefault="00152492" w:rsidP="001430D2">
            <w:pPr>
              <w:jc w:val="right"/>
              <w:rPr>
                <w:rFonts w:ascii="Calibri" w:eastAsia="宋体" w:hAnsi="Calibri" w:cs="Times New Roman"/>
              </w:rPr>
            </w:pPr>
          </w:p>
        </w:tc>
      </w:tr>
      <w:tr w:rsidR="00152492" w14:paraId="52C0A601" w14:textId="77777777" w:rsidTr="001430D2">
        <w:tc>
          <w:tcPr>
            <w:tcW w:w="1546" w:type="pct"/>
            <w:shd w:val="clear" w:color="auto" w:fill="D9D9D9"/>
          </w:tcPr>
          <w:p w14:paraId="6D61A01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1689" w:type="pct"/>
            <w:shd w:val="clear" w:color="auto" w:fill="auto"/>
          </w:tcPr>
          <w:p w14:paraId="5546CBEC" w14:textId="77777777" w:rsidR="00152492" w:rsidRDefault="00152492" w:rsidP="001430D2">
            <w:pPr>
              <w:jc w:val="right"/>
              <w:rPr>
                <w:rFonts w:ascii="Calibri" w:eastAsia="宋体" w:hAnsi="Calibri" w:cs="Times New Roman"/>
              </w:rPr>
            </w:pPr>
          </w:p>
        </w:tc>
        <w:tc>
          <w:tcPr>
            <w:tcW w:w="1765" w:type="pct"/>
            <w:shd w:val="clear" w:color="auto" w:fill="auto"/>
          </w:tcPr>
          <w:p w14:paraId="180A0077" w14:textId="77777777" w:rsidR="00152492" w:rsidRDefault="00152492" w:rsidP="001430D2">
            <w:pPr>
              <w:jc w:val="right"/>
              <w:rPr>
                <w:rFonts w:ascii="Calibri" w:eastAsia="宋体" w:hAnsi="Calibri" w:cs="Times New Roman"/>
              </w:rPr>
            </w:pPr>
          </w:p>
        </w:tc>
      </w:tr>
      <w:tr w:rsidR="00152492" w14:paraId="2F4DAEBF" w14:textId="77777777" w:rsidTr="001430D2">
        <w:tc>
          <w:tcPr>
            <w:tcW w:w="1546" w:type="pct"/>
            <w:shd w:val="clear" w:color="auto" w:fill="D9D9D9"/>
          </w:tcPr>
          <w:p w14:paraId="43AD46D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1689" w:type="pct"/>
            <w:shd w:val="clear" w:color="auto" w:fill="auto"/>
          </w:tcPr>
          <w:p w14:paraId="69843F3C" w14:textId="77777777" w:rsidR="00152492" w:rsidRDefault="00152492" w:rsidP="001430D2">
            <w:pPr>
              <w:jc w:val="right"/>
              <w:rPr>
                <w:rFonts w:ascii="Calibri" w:eastAsia="宋体" w:hAnsi="Calibri" w:cs="Times New Roman"/>
              </w:rPr>
            </w:pPr>
          </w:p>
        </w:tc>
        <w:tc>
          <w:tcPr>
            <w:tcW w:w="1765" w:type="pct"/>
            <w:shd w:val="clear" w:color="auto" w:fill="auto"/>
          </w:tcPr>
          <w:p w14:paraId="117ACE6C" w14:textId="77777777" w:rsidR="00152492" w:rsidRDefault="00152492" w:rsidP="001430D2">
            <w:pPr>
              <w:jc w:val="right"/>
              <w:rPr>
                <w:rFonts w:ascii="Calibri" w:eastAsia="宋体" w:hAnsi="Calibri" w:cs="Times New Roman"/>
              </w:rPr>
            </w:pPr>
          </w:p>
        </w:tc>
      </w:tr>
      <w:tr w:rsidR="00152492" w14:paraId="14497149" w14:textId="77777777" w:rsidTr="001430D2">
        <w:tc>
          <w:tcPr>
            <w:tcW w:w="1546" w:type="pct"/>
            <w:shd w:val="clear" w:color="auto" w:fill="D9D9D9"/>
          </w:tcPr>
          <w:p w14:paraId="5235A0F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1689" w:type="pct"/>
            <w:shd w:val="clear" w:color="auto" w:fill="auto"/>
          </w:tcPr>
          <w:p w14:paraId="6E6DEE50" w14:textId="77777777" w:rsidR="00152492" w:rsidRDefault="00152492" w:rsidP="001430D2">
            <w:pPr>
              <w:jc w:val="right"/>
              <w:rPr>
                <w:rFonts w:ascii="Calibri" w:eastAsia="宋体" w:hAnsi="Calibri" w:cs="Times New Roman"/>
              </w:rPr>
            </w:pPr>
          </w:p>
        </w:tc>
        <w:tc>
          <w:tcPr>
            <w:tcW w:w="1765" w:type="pct"/>
            <w:shd w:val="clear" w:color="auto" w:fill="auto"/>
          </w:tcPr>
          <w:p w14:paraId="0A5C5C31" w14:textId="77777777" w:rsidR="00152492" w:rsidRDefault="00152492" w:rsidP="001430D2">
            <w:pPr>
              <w:jc w:val="right"/>
              <w:rPr>
                <w:rFonts w:ascii="Calibri" w:eastAsia="宋体" w:hAnsi="Calibri" w:cs="Times New Roman"/>
              </w:rPr>
            </w:pPr>
          </w:p>
        </w:tc>
      </w:tr>
      <w:tr w:rsidR="00152492" w14:paraId="6168F324" w14:textId="77777777" w:rsidTr="001430D2">
        <w:tc>
          <w:tcPr>
            <w:tcW w:w="1546" w:type="pct"/>
            <w:shd w:val="clear" w:color="auto" w:fill="D9D9D9"/>
          </w:tcPr>
          <w:p w14:paraId="608BBAC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1689" w:type="pct"/>
            <w:shd w:val="clear" w:color="auto" w:fill="auto"/>
          </w:tcPr>
          <w:p w14:paraId="6B8A875D" w14:textId="77777777" w:rsidR="00152492" w:rsidRDefault="00152492" w:rsidP="001430D2">
            <w:pPr>
              <w:jc w:val="right"/>
              <w:rPr>
                <w:rFonts w:ascii="Calibri" w:eastAsia="宋体" w:hAnsi="Calibri" w:cs="Times New Roman"/>
              </w:rPr>
            </w:pPr>
          </w:p>
        </w:tc>
        <w:tc>
          <w:tcPr>
            <w:tcW w:w="1765" w:type="pct"/>
            <w:shd w:val="clear" w:color="auto" w:fill="auto"/>
          </w:tcPr>
          <w:p w14:paraId="3C77F7C4" w14:textId="77777777" w:rsidR="00152492" w:rsidRDefault="00152492" w:rsidP="001430D2">
            <w:pPr>
              <w:jc w:val="right"/>
              <w:rPr>
                <w:rFonts w:ascii="Calibri" w:eastAsia="宋体" w:hAnsi="Calibri" w:cs="Times New Roman"/>
              </w:rPr>
            </w:pPr>
          </w:p>
        </w:tc>
      </w:tr>
      <w:tr w:rsidR="00152492" w14:paraId="2089E041" w14:textId="77777777" w:rsidTr="001430D2">
        <w:tc>
          <w:tcPr>
            <w:tcW w:w="1546" w:type="pct"/>
            <w:shd w:val="clear" w:color="auto" w:fill="D9D9D9"/>
          </w:tcPr>
          <w:p w14:paraId="12449D3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1689" w:type="pct"/>
            <w:shd w:val="clear" w:color="auto" w:fill="auto"/>
          </w:tcPr>
          <w:p w14:paraId="6D5051D2" w14:textId="77777777" w:rsidR="00152492" w:rsidRDefault="00152492" w:rsidP="001430D2">
            <w:pPr>
              <w:jc w:val="right"/>
              <w:rPr>
                <w:rFonts w:ascii="Calibri" w:eastAsia="宋体" w:hAnsi="Calibri" w:cs="Times New Roman"/>
              </w:rPr>
            </w:pPr>
          </w:p>
        </w:tc>
        <w:tc>
          <w:tcPr>
            <w:tcW w:w="1765" w:type="pct"/>
            <w:shd w:val="clear" w:color="auto" w:fill="auto"/>
          </w:tcPr>
          <w:p w14:paraId="3D5FD562" w14:textId="77777777" w:rsidR="00152492" w:rsidRDefault="00152492" w:rsidP="001430D2">
            <w:pPr>
              <w:jc w:val="right"/>
              <w:rPr>
                <w:rFonts w:ascii="Calibri" w:eastAsia="宋体" w:hAnsi="Calibri" w:cs="Times New Roman"/>
              </w:rPr>
            </w:pPr>
          </w:p>
        </w:tc>
      </w:tr>
      <w:tr w:rsidR="00152492" w14:paraId="476DC1C5" w14:textId="77777777" w:rsidTr="001430D2">
        <w:tc>
          <w:tcPr>
            <w:tcW w:w="1546" w:type="pct"/>
            <w:shd w:val="clear" w:color="auto" w:fill="D9D9D9"/>
          </w:tcPr>
          <w:p w14:paraId="646CD44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1689" w:type="pct"/>
            <w:shd w:val="clear" w:color="auto" w:fill="auto"/>
          </w:tcPr>
          <w:p w14:paraId="3E19CB77" w14:textId="77777777" w:rsidR="00152492" w:rsidRDefault="00152492" w:rsidP="001430D2">
            <w:pPr>
              <w:jc w:val="right"/>
              <w:rPr>
                <w:rFonts w:ascii="Calibri" w:eastAsia="宋体" w:hAnsi="Calibri" w:cs="Times New Roman"/>
              </w:rPr>
            </w:pPr>
          </w:p>
        </w:tc>
        <w:tc>
          <w:tcPr>
            <w:tcW w:w="1765" w:type="pct"/>
            <w:shd w:val="clear" w:color="auto" w:fill="auto"/>
          </w:tcPr>
          <w:p w14:paraId="7E9F7C3A" w14:textId="77777777" w:rsidR="00152492" w:rsidRDefault="00152492" w:rsidP="001430D2">
            <w:pPr>
              <w:jc w:val="right"/>
              <w:rPr>
                <w:rFonts w:ascii="Calibri" w:eastAsia="宋体" w:hAnsi="Calibri" w:cs="Times New Roman"/>
              </w:rPr>
            </w:pPr>
          </w:p>
        </w:tc>
      </w:tr>
      <w:tr w:rsidR="00152492" w14:paraId="04D1C931" w14:textId="77777777" w:rsidTr="001430D2">
        <w:tc>
          <w:tcPr>
            <w:tcW w:w="1546" w:type="pct"/>
            <w:shd w:val="clear" w:color="auto" w:fill="D9D9D9"/>
          </w:tcPr>
          <w:p w14:paraId="58AF706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1689" w:type="pct"/>
            <w:shd w:val="clear" w:color="auto" w:fill="auto"/>
          </w:tcPr>
          <w:p w14:paraId="5D788825" w14:textId="77777777" w:rsidR="00152492" w:rsidRDefault="00152492" w:rsidP="001430D2">
            <w:pPr>
              <w:jc w:val="right"/>
              <w:rPr>
                <w:rFonts w:ascii="Calibri" w:eastAsia="宋体" w:hAnsi="Calibri" w:cs="Times New Roman"/>
              </w:rPr>
            </w:pPr>
          </w:p>
        </w:tc>
        <w:tc>
          <w:tcPr>
            <w:tcW w:w="1765" w:type="pct"/>
            <w:shd w:val="clear" w:color="auto" w:fill="auto"/>
          </w:tcPr>
          <w:p w14:paraId="740BD405" w14:textId="77777777" w:rsidR="00152492" w:rsidRDefault="00152492" w:rsidP="001430D2">
            <w:pPr>
              <w:jc w:val="right"/>
              <w:rPr>
                <w:rFonts w:ascii="Calibri" w:eastAsia="宋体" w:hAnsi="Calibri" w:cs="Times New Roman"/>
              </w:rPr>
            </w:pPr>
          </w:p>
        </w:tc>
      </w:tr>
      <w:tr w:rsidR="00152492" w14:paraId="39F325FC" w14:textId="77777777" w:rsidTr="001430D2">
        <w:tc>
          <w:tcPr>
            <w:tcW w:w="1546" w:type="pct"/>
            <w:shd w:val="clear" w:color="auto" w:fill="D9D9D9"/>
          </w:tcPr>
          <w:p w14:paraId="7F201C9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1689" w:type="pct"/>
            <w:shd w:val="clear" w:color="auto" w:fill="auto"/>
          </w:tcPr>
          <w:p w14:paraId="0DF4B042" w14:textId="77777777" w:rsidR="00152492" w:rsidRDefault="00152492" w:rsidP="001430D2">
            <w:pPr>
              <w:jc w:val="right"/>
              <w:rPr>
                <w:rFonts w:ascii="Calibri" w:eastAsia="宋体" w:hAnsi="Calibri" w:cs="Times New Roman"/>
              </w:rPr>
            </w:pPr>
          </w:p>
        </w:tc>
        <w:tc>
          <w:tcPr>
            <w:tcW w:w="1765" w:type="pct"/>
            <w:shd w:val="clear" w:color="auto" w:fill="auto"/>
          </w:tcPr>
          <w:p w14:paraId="7F1A95D6" w14:textId="77777777" w:rsidR="00152492" w:rsidRDefault="00152492" w:rsidP="001430D2">
            <w:pPr>
              <w:jc w:val="right"/>
              <w:rPr>
                <w:rFonts w:ascii="Calibri" w:eastAsia="宋体" w:hAnsi="Calibri" w:cs="Times New Roman"/>
              </w:rPr>
            </w:pPr>
          </w:p>
        </w:tc>
      </w:tr>
      <w:tr w:rsidR="00152492" w14:paraId="5C8759D6" w14:textId="77777777" w:rsidTr="001430D2">
        <w:tc>
          <w:tcPr>
            <w:tcW w:w="1546" w:type="pct"/>
            <w:shd w:val="clear" w:color="auto" w:fill="D9D9D9"/>
          </w:tcPr>
          <w:p w14:paraId="4004F61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689" w:type="pct"/>
            <w:shd w:val="clear" w:color="auto" w:fill="auto"/>
          </w:tcPr>
          <w:p w14:paraId="1962678A" w14:textId="77777777" w:rsidR="00152492" w:rsidRDefault="00152492" w:rsidP="001430D2">
            <w:pPr>
              <w:jc w:val="right"/>
              <w:rPr>
                <w:rFonts w:ascii="Calibri" w:eastAsia="宋体" w:hAnsi="Calibri" w:cs="Times New Roman"/>
              </w:rPr>
            </w:pPr>
          </w:p>
        </w:tc>
        <w:tc>
          <w:tcPr>
            <w:tcW w:w="1765" w:type="pct"/>
            <w:shd w:val="clear" w:color="auto" w:fill="auto"/>
          </w:tcPr>
          <w:p w14:paraId="6F2AEB07" w14:textId="77777777" w:rsidR="00152492" w:rsidRDefault="00152492" w:rsidP="001430D2">
            <w:pPr>
              <w:jc w:val="right"/>
              <w:rPr>
                <w:rFonts w:ascii="Calibri" w:eastAsia="宋体" w:hAnsi="Calibri" w:cs="Times New Roman"/>
              </w:rPr>
            </w:pPr>
          </w:p>
        </w:tc>
      </w:tr>
      <w:tr w:rsidR="00152492" w14:paraId="36740D71" w14:textId="77777777" w:rsidTr="001430D2">
        <w:tc>
          <w:tcPr>
            <w:tcW w:w="1546" w:type="pct"/>
            <w:shd w:val="clear" w:color="auto" w:fill="D9D9D9"/>
          </w:tcPr>
          <w:p w14:paraId="4F8E4EF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其他资产</w:t>
            </w:r>
          </w:p>
        </w:tc>
        <w:tc>
          <w:tcPr>
            <w:tcW w:w="1689" w:type="pct"/>
            <w:shd w:val="clear" w:color="auto" w:fill="auto"/>
          </w:tcPr>
          <w:p w14:paraId="21784CF9" w14:textId="77777777" w:rsidR="00152492" w:rsidRDefault="00152492" w:rsidP="001430D2">
            <w:pPr>
              <w:jc w:val="right"/>
              <w:rPr>
                <w:rFonts w:ascii="Calibri" w:eastAsia="宋体" w:hAnsi="Calibri" w:cs="Times New Roman"/>
              </w:rPr>
            </w:pPr>
          </w:p>
        </w:tc>
        <w:tc>
          <w:tcPr>
            <w:tcW w:w="1765" w:type="pct"/>
            <w:shd w:val="clear" w:color="auto" w:fill="auto"/>
          </w:tcPr>
          <w:p w14:paraId="1F2DADDF" w14:textId="77777777" w:rsidR="00152492" w:rsidRDefault="00152492" w:rsidP="001430D2">
            <w:pPr>
              <w:jc w:val="right"/>
              <w:rPr>
                <w:rFonts w:ascii="Calibri" w:eastAsia="宋体" w:hAnsi="Calibri" w:cs="Times New Roman"/>
              </w:rPr>
            </w:pPr>
          </w:p>
        </w:tc>
      </w:tr>
      <w:tr w:rsidR="00152492" w14:paraId="39CB25DE" w14:textId="77777777" w:rsidTr="001430D2">
        <w:tc>
          <w:tcPr>
            <w:tcW w:w="1546" w:type="pct"/>
            <w:shd w:val="clear" w:color="auto" w:fill="D9D9D9"/>
          </w:tcPr>
          <w:p w14:paraId="1D348231"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资产总计</w:t>
            </w:r>
          </w:p>
        </w:tc>
        <w:tc>
          <w:tcPr>
            <w:tcW w:w="1689" w:type="pct"/>
            <w:shd w:val="clear" w:color="auto" w:fill="auto"/>
          </w:tcPr>
          <w:p w14:paraId="027358FD" w14:textId="77777777" w:rsidR="00152492" w:rsidRDefault="00152492" w:rsidP="001430D2">
            <w:pPr>
              <w:jc w:val="right"/>
              <w:rPr>
                <w:rFonts w:ascii="Calibri" w:eastAsia="宋体" w:hAnsi="Calibri" w:cs="Times New Roman"/>
              </w:rPr>
            </w:pPr>
          </w:p>
        </w:tc>
        <w:tc>
          <w:tcPr>
            <w:tcW w:w="1765" w:type="pct"/>
            <w:shd w:val="clear" w:color="auto" w:fill="auto"/>
          </w:tcPr>
          <w:p w14:paraId="1E298474" w14:textId="77777777" w:rsidR="00152492" w:rsidRDefault="00152492" w:rsidP="001430D2">
            <w:pPr>
              <w:jc w:val="right"/>
              <w:rPr>
                <w:rFonts w:ascii="Calibri" w:eastAsia="宋体" w:hAnsi="Calibri" w:cs="Times New Roman"/>
              </w:rPr>
            </w:pPr>
          </w:p>
        </w:tc>
      </w:tr>
      <w:tr w:rsidR="00152492" w14:paraId="0A17130E" w14:textId="77777777" w:rsidTr="001430D2">
        <w:tc>
          <w:tcPr>
            <w:tcW w:w="1546" w:type="pct"/>
            <w:shd w:val="clear" w:color="auto" w:fill="D9D9D9"/>
          </w:tcPr>
          <w:p w14:paraId="41788A51"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负债：</w:t>
            </w:r>
          </w:p>
        </w:tc>
        <w:tc>
          <w:tcPr>
            <w:tcW w:w="1689" w:type="pct"/>
            <w:shd w:val="clear" w:color="auto" w:fill="auto"/>
          </w:tcPr>
          <w:p w14:paraId="485F2901" w14:textId="77777777" w:rsidR="00152492" w:rsidRDefault="00152492" w:rsidP="001430D2">
            <w:pPr>
              <w:jc w:val="right"/>
              <w:rPr>
                <w:rFonts w:ascii="Calibri" w:eastAsia="宋体" w:hAnsi="Calibri" w:cs="Times New Roman"/>
              </w:rPr>
            </w:pPr>
          </w:p>
        </w:tc>
        <w:tc>
          <w:tcPr>
            <w:tcW w:w="1765" w:type="pct"/>
            <w:shd w:val="clear" w:color="auto" w:fill="auto"/>
          </w:tcPr>
          <w:p w14:paraId="05B4F491" w14:textId="77777777" w:rsidR="00152492" w:rsidRDefault="00152492" w:rsidP="001430D2">
            <w:pPr>
              <w:jc w:val="right"/>
              <w:rPr>
                <w:rFonts w:ascii="Calibri" w:eastAsia="宋体" w:hAnsi="Calibri" w:cs="Times New Roman"/>
              </w:rPr>
            </w:pPr>
          </w:p>
        </w:tc>
      </w:tr>
      <w:tr w:rsidR="00152492" w14:paraId="7561E9F6" w14:textId="77777777" w:rsidTr="001430D2">
        <w:tc>
          <w:tcPr>
            <w:tcW w:w="1546" w:type="pct"/>
            <w:shd w:val="clear" w:color="auto" w:fill="D9D9D9"/>
          </w:tcPr>
          <w:p w14:paraId="3242B24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向中央银行借款</w:t>
            </w:r>
          </w:p>
        </w:tc>
        <w:tc>
          <w:tcPr>
            <w:tcW w:w="1689" w:type="pct"/>
            <w:shd w:val="clear" w:color="auto" w:fill="auto"/>
          </w:tcPr>
          <w:p w14:paraId="43BE8F2F" w14:textId="77777777" w:rsidR="00152492" w:rsidRDefault="00152492" w:rsidP="001430D2">
            <w:pPr>
              <w:jc w:val="right"/>
              <w:rPr>
                <w:rFonts w:ascii="Calibri" w:eastAsia="宋体" w:hAnsi="Calibri" w:cs="Times New Roman"/>
              </w:rPr>
            </w:pPr>
          </w:p>
        </w:tc>
        <w:tc>
          <w:tcPr>
            <w:tcW w:w="1765" w:type="pct"/>
            <w:shd w:val="clear" w:color="auto" w:fill="auto"/>
          </w:tcPr>
          <w:p w14:paraId="0087D0CD" w14:textId="77777777" w:rsidR="00152492" w:rsidRDefault="00152492" w:rsidP="001430D2">
            <w:pPr>
              <w:jc w:val="right"/>
              <w:rPr>
                <w:rFonts w:ascii="Calibri" w:eastAsia="宋体" w:hAnsi="Calibri" w:cs="Times New Roman"/>
              </w:rPr>
            </w:pPr>
          </w:p>
        </w:tc>
      </w:tr>
      <w:tr w:rsidR="00152492" w14:paraId="41238FB0" w14:textId="77777777" w:rsidTr="001430D2">
        <w:tc>
          <w:tcPr>
            <w:tcW w:w="1546" w:type="pct"/>
            <w:shd w:val="clear" w:color="auto" w:fill="D9D9D9"/>
          </w:tcPr>
          <w:p w14:paraId="485989F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同业及其他金融机构存放款项</w:t>
            </w:r>
          </w:p>
        </w:tc>
        <w:tc>
          <w:tcPr>
            <w:tcW w:w="1689" w:type="pct"/>
            <w:shd w:val="clear" w:color="auto" w:fill="auto"/>
          </w:tcPr>
          <w:p w14:paraId="2E0F8B73" w14:textId="77777777" w:rsidR="00152492" w:rsidRDefault="00152492" w:rsidP="001430D2">
            <w:pPr>
              <w:jc w:val="right"/>
              <w:rPr>
                <w:rFonts w:ascii="Calibri" w:eastAsia="宋体" w:hAnsi="Calibri" w:cs="Times New Roman"/>
              </w:rPr>
            </w:pPr>
          </w:p>
        </w:tc>
        <w:tc>
          <w:tcPr>
            <w:tcW w:w="1765" w:type="pct"/>
            <w:shd w:val="clear" w:color="auto" w:fill="auto"/>
          </w:tcPr>
          <w:p w14:paraId="25657AC5" w14:textId="77777777" w:rsidR="00152492" w:rsidRDefault="00152492" w:rsidP="001430D2">
            <w:pPr>
              <w:jc w:val="right"/>
              <w:rPr>
                <w:rFonts w:ascii="Calibri" w:eastAsia="宋体" w:hAnsi="Calibri" w:cs="Times New Roman"/>
              </w:rPr>
            </w:pPr>
          </w:p>
        </w:tc>
      </w:tr>
      <w:tr w:rsidR="00152492" w14:paraId="251E688F" w14:textId="77777777" w:rsidTr="001430D2">
        <w:tc>
          <w:tcPr>
            <w:tcW w:w="1546" w:type="pct"/>
            <w:shd w:val="clear" w:color="auto" w:fill="D9D9D9"/>
          </w:tcPr>
          <w:p w14:paraId="0C4C2EA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拆入资金</w:t>
            </w:r>
          </w:p>
        </w:tc>
        <w:tc>
          <w:tcPr>
            <w:tcW w:w="1689" w:type="pct"/>
            <w:shd w:val="clear" w:color="auto" w:fill="auto"/>
          </w:tcPr>
          <w:p w14:paraId="61A67CBB" w14:textId="77777777" w:rsidR="00152492" w:rsidRDefault="00152492" w:rsidP="001430D2">
            <w:pPr>
              <w:jc w:val="right"/>
              <w:rPr>
                <w:rFonts w:ascii="Calibri" w:eastAsia="宋体" w:hAnsi="Calibri" w:cs="Times New Roman"/>
              </w:rPr>
            </w:pPr>
          </w:p>
        </w:tc>
        <w:tc>
          <w:tcPr>
            <w:tcW w:w="1765" w:type="pct"/>
            <w:shd w:val="clear" w:color="auto" w:fill="auto"/>
          </w:tcPr>
          <w:p w14:paraId="4B0BF763" w14:textId="77777777" w:rsidR="00152492" w:rsidRDefault="00152492" w:rsidP="001430D2">
            <w:pPr>
              <w:jc w:val="right"/>
              <w:rPr>
                <w:rFonts w:ascii="Calibri" w:eastAsia="宋体" w:hAnsi="Calibri" w:cs="Times New Roman"/>
              </w:rPr>
            </w:pPr>
          </w:p>
        </w:tc>
      </w:tr>
      <w:tr w:rsidR="00152492" w14:paraId="750925CE" w14:textId="77777777" w:rsidTr="001430D2">
        <w:tc>
          <w:tcPr>
            <w:tcW w:w="1546" w:type="pct"/>
            <w:shd w:val="clear" w:color="auto" w:fill="D9D9D9"/>
          </w:tcPr>
          <w:p w14:paraId="1A9DF66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1689" w:type="pct"/>
            <w:shd w:val="clear" w:color="auto" w:fill="auto"/>
          </w:tcPr>
          <w:p w14:paraId="390215E6" w14:textId="77777777" w:rsidR="00152492" w:rsidRDefault="00152492" w:rsidP="001430D2">
            <w:pPr>
              <w:jc w:val="right"/>
              <w:rPr>
                <w:rFonts w:ascii="Calibri" w:eastAsia="宋体" w:hAnsi="Calibri" w:cs="Times New Roman"/>
              </w:rPr>
            </w:pPr>
          </w:p>
        </w:tc>
        <w:tc>
          <w:tcPr>
            <w:tcW w:w="1765" w:type="pct"/>
            <w:shd w:val="clear" w:color="auto" w:fill="auto"/>
          </w:tcPr>
          <w:p w14:paraId="200EDB8B" w14:textId="77777777" w:rsidR="00152492" w:rsidRDefault="00152492" w:rsidP="001430D2">
            <w:pPr>
              <w:jc w:val="right"/>
              <w:rPr>
                <w:rFonts w:ascii="Calibri" w:eastAsia="宋体" w:hAnsi="Calibri" w:cs="Times New Roman"/>
              </w:rPr>
            </w:pPr>
          </w:p>
        </w:tc>
      </w:tr>
      <w:tr w:rsidR="00152492" w14:paraId="2907B1EB" w14:textId="77777777" w:rsidTr="001430D2">
        <w:tc>
          <w:tcPr>
            <w:tcW w:w="1546" w:type="pct"/>
            <w:shd w:val="clear" w:color="auto" w:fill="D9D9D9"/>
          </w:tcPr>
          <w:p w14:paraId="7AFC468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1689" w:type="pct"/>
            <w:shd w:val="clear" w:color="auto" w:fill="auto"/>
          </w:tcPr>
          <w:p w14:paraId="3B2A51BB" w14:textId="77777777" w:rsidR="00152492" w:rsidRDefault="00152492" w:rsidP="001430D2">
            <w:pPr>
              <w:jc w:val="right"/>
              <w:rPr>
                <w:rFonts w:ascii="Calibri" w:eastAsia="宋体" w:hAnsi="Calibri" w:cs="Times New Roman"/>
              </w:rPr>
            </w:pPr>
          </w:p>
        </w:tc>
        <w:tc>
          <w:tcPr>
            <w:tcW w:w="1765" w:type="pct"/>
            <w:shd w:val="clear" w:color="auto" w:fill="auto"/>
          </w:tcPr>
          <w:p w14:paraId="618E3EAF" w14:textId="77777777" w:rsidR="00152492" w:rsidRDefault="00152492" w:rsidP="001430D2">
            <w:pPr>
              <w:jc w:val="right"/>
              <w:rPr>
                <w:rFonts w:ascii="Calibri" w:eastAsia="宋体" w:hAnsi="Calibri" w:cs="Times New Roman"/>
              </w:rPr>
            </w:pPr>
          </w:p>
        </w:tc>
      </w:tr>
      <w:tr w:rsidR="00152492" w14:paraId="77F54DE5" w14:textId="77777777" w:rsidTr="001430D2">
        <w:tc>
          <w:tcPr>
            <w:tcW w:w="1546" w:type="pct"/>
            <w:shd w:val="clear" w:color="auto" w:fill="D9D9D9"/>
          </w:tcPr>
          <w:p w14:paraId="27413EE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1689" w:type="pct"/>
            <w:shd w:val="clear" w:color="auto" w:fill="auto"/>
          </w:tcPr>
          <w:p w14:paraId="0D16855A" w14:textId="77777777" w:rsidR="00152492" w:rsidRDefault="00152492" w:rsidP="001430D2">
            <w:pPr>
              <w:jc w:val="right"/>
              <w:rPr>
                <w:rFonts w:ascii="Calibri" w:eastAsia="宋体" w:hAnsi="Calibri" w:cs="Times New Roman"/>
              </w:rPr>
            </w:pPr>
          </w:p>
        </w:tc>
        <w:tc>
          <w:tcPr>
            <w:tcW w:w="1765" w:type="pct"/>
            <w:shd w:val="clear" w:color="auto" w:fill="auto"/>
          </w:tcPr>
          <w:p w14:paraId="34067CFA" w14:textId="77777777" w:rsidR="00152492" w:rsidRDefault="00152492" w:rsidP="001430D2">
            <w:pPr>
              <w:jc w:val="right"/>
              <w:rPr>
                <w:rFonts w:ascii="Calibri" w:eastAsia="宋体" w:hAnsi="Calibri" w:cs="Times New Roman"/>
              </w:rPr>
            </w:pPr>
          </w:p>
        </w:tc>
      </w:tr>
      <w:tr w:rsidR="00152492" w14:paraId="5E0DA1DE" w14:textId="77777777" w:rsidTr="001430D2">
        <w:tc>
          <w:tcPr>
            <w:tcW w:w="1546" w:type="pct"/>
            <w:shd w:val="clear" w:color="auto" w:fill="D9D9D9"/>
          </w:tcPr>
          <w:p w14:paraId="18BA4A8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吸收存款</w:t>
            </w:r>
          </w:p>
        </w:tc>
        <w:tc>
          <w:tcPr>
            <w:tcW w:w="1689" w:type="pct"/>
            <w:shd w:val="clear" w:color="auto" w:fill="auto"/>
          </w:tcPr>
          <w:p w14:paraId="3DCA962E" w14:textId="77777777" w:rsidR="00152492" w:rsidRDefault="00152492" w:rsidP="001430D2">
            <w:pPr>
              <w:jc w:val="right"/>
              <w:rPr>
                <w:rFonts w:ascii="Calibri" w:eastAsia="宋体" w:hAnsi="Calibri" w:cs="Times New Roman"/>
              </w:rPr>
            </w:pPr>
          </w:p>
        </w:tc>
        <w:tc>
          <w:tcPr>
            <w:tcW w:w="1765" w:type="pct"/>
            <w:shd w:val="clear" w:color="auto" w:fill="auto"/>
          </w:tcPr>
          <w:p w14:paraId="1FF03AD4" w14:textId="77777777" w:rsidR="00152492" w:rsidRDefault="00152492" w:rsidP="001430D2">
            <w:pPr>
              <w:jc w:val="right"/>
              <w:rPr>
                <w:rFonts w:ascii="Calibri" w:eastAsia="宋体" w:hAnsi="Calibri" w:cs="Times New Roman"/>
              </w:rPr>
            </w:pPr>
          </w:p>
        </w:tc>
      </w:tr>
      <w:tr w:rsidR="00152492" w14:paraId="4EE18CB1" w14:textId="77777777" w:rsidTr="001430D2">
        <w:tc>
          <w:tcPr>
            <w:tcW w:w="1546" w:type="pct"/>
            <w:shd w:val="clear" w:color="auto" w:fill="D9D9D9"/>
          </w:tcPr>
          <w:p w14:paraId="4C07AD1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1689" w:type="pct"/>
            <w:shd w:val="clear" w:color="auto" w:fill="auto"/>
          </w:tcPr>
          <w:p w14:paraId="5D885DB0" w14:textId="77777777" w:rsidR="00152492" w:rsidRDefault="00152492" w:rsidP="001430D2">
            <w:pPr>
              <w:jc w:val="right"/>
              <w:rPr>
                <w:rFonts w:ascii="Calibri" w:eastAsia="宋体" w:hAnsi="Calibri" w:cs="Times New Roman"/>
              </w:rPr>
            </w:pPr>
          </w:p>
        </w:tc>
        <w:tc>
          <w:tcPr>
            <w:tcW w:w="1765" w:type="pct"/>
            <w:shd w:val="clear" w:color="auto" w:fill="auto"/>
          </w:tcPr>
          <w:p w14:paraId="537F1F53" w14:textId="77777777" w:rsidR="00152492" w:rsidRDefault="00152492" w:rsidP="001430D2">
            <w:pPr>
              <w:jc w:val="right"/>
              <w:rPr>
                <w:rFonts w:ascii="Calibri" w:eastAsia="宋体" w:hAnsi="Calibri" w:cs="Times New Roman"/>
              </w:rPr>
            </w:pPr>
          </w:p>
        </w:tc>
      </w:tr>
      <w:tr w:rsidR="00152492" w14:paraId="1A6F3E97" w14:textId="77777777" w:rsidTr="001430D2">
        <w:tc>
          <w:tcPr>
            <w:tcW w:w="1546" w:type="pct"/>
            <w:shd w:val="clear" w:color="auto" w:fill="D9D9D9"/>
          </w:tcPr>
          <w:p w14:paraId="3DDF3E7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1689" w:type="pct"/>
            <w:shd w:val="clear" w:color="auto" w:fill="auto"/>
          </w:tcPr>
          <w:p w14:paraId="386C1EBE" w14:textId="77777777" w:rsidR="00152492" w:rsidRDefault="00152492" w:rsidP="001430D2">
            <w:pPr>
              <w:jc w:val="right"/>
              <w:rPr>
                <w:rFonts w:ascii="Calibri" w:eastAsia="宋体" w:hAnsi="Calibri" w:cs="Times New Roman"/>
              </w:rPr>
            </w:pPr>
          </w:p>
        </w:tc>
        <w:tc>
          <w:tcPr>
            <w:tcW w:w="1765" w:type="pct"/>
            <w:shd w:val="clear" w:color="auto" w:fill="auto"/>
          </w:tcPr>
          <w:p w14:paraId="26E42BC0" w14:textId="77777777" w:rsidR="00152492" w:rsidRDefault="00152492" w:rsidP="001430D2">
            <w:pPr>
              <w:jc w:val="right"/>
              <w:rPr>
                <w:rFonts w:ascii="Calibri" w:eastAsia="宋体" w:hAnsi="Calibri" w:cs="Times New Roman"/>
              </w:rPr>
            </w:pPr>
          </w:p>
        </w:tc>
      </w:tr>
      <w:tr w:rsidR="00152492" w14:paraId="3DB528FA" w14:textId="77777777" w:rsidTr="001430D2">
        <w:tc>
          <w:tcPr>
            <w:tcW w:w="1546" w:type="pct"/>
            <w:shd w:val="clear" w:color="auto" w:fill="D9D9D9"/>
          </w:tcPr>
          <w:p w14:paraId="38C0F88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应付利息</w:t>
            </w:r>
          </w:p>
        </w:tc>
        <w:tc>
          <w:tcPr>
            <w:tcW w:w="1689" w:type="pct"/>
            <w:shd w:val="clear" w:color="auto" w:fill="auto"/>
          </w:tcPr>
          <w:p w14:paraId="5E0B2C6E" w14:textId="77777777" w:rsidR="00152492" w:rsidRDefault="00152492" w:rsidP="001430D2">
            <w:pPr>
              <w:jc w:val="right"/>
              <w:rPr>
                <w:rFonts w:ascii="Calibri" w:eastAsia="宋体" w:hAnsi="Calibri" w:cs="Times New Roman"/>
              </w:rPr>
            </w:pPr>
          </w:p>
        </w:tc>
        <w:tc>
          <w:tcPr>
            <w:tcW w:w="1765" w:type="pct"/>
            <w:shd w:val="clear" w:color="auto" w:fill="auto"/>
          </w:tcPr>
          <w:p w14:paraId="6DB46C8C" w14:textId="77777777" w:rsidR="00152492" w:rsidRDefault="00152492" w:rsidP="001430D2">
            <w:pPr>
              <w:jc w:val="right"/>
              <w:rPr>
                <w:rFonts w:ascii="Calibri" w:eastAsia="宋体" w:hAnsi="Calibri" w:cs="Times New Roman"/>
              </w:rPr>
            </w:pPr>
          </w:p>
        </w:tc>
      </w:tr>
      <w:tr w:rsidR="00152492" w14:paraId="799BD9AA" w14:textId="77777777" w:rsidTr="001430D2">
        <w:tc>
          <w:tcPr>
            <w:tcW w:w="1546" w:type="pct"/>
            <w:shd w:val="clear" w:color="auto" w:fill="D9D9D9"/>
          </w:tcPr>
          <w:p w14:paraId="69F1CAD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1689" w:type="pct"/>
            <w:shd w:val="clear" w:color="auto" w:fill="auto"/>
          </w:tcPr>
          <w:p w14:paraId="7C00B4DC" w14:textId="77777777" w:rsidR="00152492" w:rsidRDefault="00152492" w:rsidP="001430D2">
            <w:pPr>
              <w:jc w:val="right"/>
              <w:rPr>
                <w:rFonts w:ascii="Calibri" w:eastAsia="宋体" w:hAnsi="Calibri" w:cs="Times New Roman"/>
              </w:rPr>
            </w:pPr>
          </w:p>
        </w:tc>
        <w:tc>
          <w:tcPr>
            <w:tcW w:w="1765" w:type="pct"/>
            <w:shd w:val="clear" w:color="auto" w:fill="auto"/>
          </w:tcPr>
          <w:p w14:paraId="422752AF" w14:textId="77777777" w:rsidR="00152492" w:rsidRDefault="00152492" w:rsidP="001430D2">
            <w:pPr>
              <w:jc w:val="right"/>
              <w:rPr>
                <w:rFonts w:ascii="Calibri" w:eastAsia="宋体" w:hAnsi="Calibri" w:cs="Times New Roman"/>
              </w:rPr>
            </w:pPr>
          </w:p>
        </w:tc>
      </w:tr>
      <w:tr w:rsidR="00152492" w14:paraId="258287A9" w14:textId="77777777" w:rsidTr="001430D2">
        <w:tc>
          <w:tcPr>
            <w:tcW w:w="1546" w:type="pct"/>
            <w:shd w:val="clear" w:color="auto" w:fill="D9D9D9"/>
          </w:tcPr>
          <w:p w14:paraId="6AFA43A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689" w:type="pct"/>
            <w:shd w:val="clear" w:color="auto" w:fill="auto"/>
          </w:tcPr>
          <w:p w14:paraId="1E01F892" w14:textId="77777777" w:rsidR="00152492" w:rsidRDefault="00152492" w:rsidP="001430D2">
            <w:pPr>
              <w:jc w:val="right"/>
              <w:rPr>
                <w:rFonts w:ascii="Calibri" w:eastAsia="宋体" w:hAnsi="Calibri" w:cs="Times New Roman"/>
              </w:rPr>
            </w:pPr>
          </w:p>
        </w:tc>
        <w:tc>
          <w:tcPr>
            <w:tcW w:w="1765" w:type="pct"/>
            <w:shd w:val="clear" w:color="auto" w:fill="auto"/>
          </w:tcPr>
          <w:p w14:paraId="4CA9B49B" w14:textId="77777777" w:rsidR="00152492" w:rsidRDefault="00152492" w:rsidP="001430D2">
            <w:pPr>
              <w:jc w:val="right"/>
              <w:rPr>
                <w:rFonts w:ascii="Calibri" w:eastAsia="宋体" w:hAnsi="Calibri" w:cs="Times New Roman"/>
              </w:rPr>
            </w:pPr>
          </w:p>
        </w:tc>
      </w:tr>
      <w:tr w:rsidR="00152492" w14:paraId="41FDD51B" w14:textId="77777777" w:rsidTr="001430D2">
        <w:tc>
          <w:tcPr>
            <w:tcW w:w="1546" w:type="pct"/>
            <w:shd w:val="clear" w:color="auto" w:fill="D9D9D9"/>
          </w:tcPr>
          <w:p w14:paraId="1B9B20B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1689" w:type="pct"/>
            <w:shd w:val="clear" w:color="auto" w:fill="auto"/>
          </w:tcPr>
          <w:p w14:paraId="29429014" w14:textId="77777777" w:rsidR="00152492" w:rsidRDefault="00152492" w:rsidP="001430D2">
            <w:pPr>
              <w:jc w:val="right"/>
              <w:rPr>
                <w:rFonts w:ascii="Calibri" w:eastAsia="宋体" w:hAnsi="Calibri" w:cs="Times New Roman"/>
              </w:rPr>
            </w:pPr>
          </w:p>
        </w:tc>
        <w:tc>
          <w:tcPr>
            <w:tcW w:w="1765" w:type="pct"/>
            <w:shd w:val="clear" w:color="auto" w:fill="auto"/>
          </w:tcPr>
          <w:p w14:paraId="799E1E50" w14:textId="77777777" w:rsidR="00152492" w:rsidRDefault="00152492" w:rsidP="001430D2">
            <w:pPr>
              <w:jc w:val="right"/>
              <w:rPr>
                <w:rFonts w:ascii="Calibri" w:eastAsia="宋体" w:hAnsi="Calibri" w:cs="Times New Roman"/>
              </w:rPr>
            </w:pPr>
          </w:p>
        </w:tc>
      </w:tr>
      <w:tr w:rsidR="00152492" w14:paraId="3364D4E1" w14:textId="77777777" w:rsidTr="001430D2">
        <w:tc>
          <w:tcPr>
            <w:tcW w:w="1546" w:type="pct"/>
            <w:shd w:val="clear" w:color="auto" w:fill="D9D9D9"/>
          </w:tcPr>
          <w:p w14:paraId="41E531F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1689" w:type="pct"/>
            <w:shd w:val="clear" w:color="auto" w:fill="auto"/>
          </w:tcPr>
          <w:p w14:paraId="10BAC3AC" w14:textId="77777777" w:rsidR="00152492" w:rsidRDefault="00152492" w:rsidP="001430D2">
            <w:pPr>
              <w:jc w:val="right"/>
              <w:rPr>
                <w:rFonts w:ascii="Calibri" w:eastAsia="宋体" w:hAnsi="Calibri" w:cs="Times New Roman"/>
              </w:rPr>
            </w:pPr>
          </w:p>
        </w:tc>
        <w:tc>
          <w:tcPr>
            <w:tcW w:w="1765" w:type="pct"/>
            <w:shd w:val="clear" w:color="auto" w:fill="auto"/>
          </w:tcPr>
          <w:p w14:paraId="67F16962" w14:textId="77777777" w:rsidR="00152492" w:rsidRDefault="00152492" w:rsidP="001430D2">
            <w:pPr>
              <w:jc w:val="right"/>
              <w:rPr>
                <w:rFonts w:ascii="Calibri" w:eastAsia="宋体" w:hAnsi="Calibri" w:cs="Times New Roman"/>
              </w:rPr>
            </w:pPr>
          </w:p>
        </w:tc>
      </w:tr>
      <w:tr w:rsidR="00152492" w14:paraId="7EA5C43E" w14:textId="77777777" w:rsidTr="001430D2">
        <w:tc>
          <w:tcPr>
            <w:tcW w:w="1546" w:type="pct"/>
            <w:shd w:val="clear" w:color="auto" w:fill="D9D9D9"/>
          </w:tcPr>
          <w:p w14:paraId="3E479461"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5B142281" w14:textId="77777777" w:rsidR="00152492" w:rsidRDefault="00152492" w:rsidP="001430D2">
            <w:pPr>
              <w:jc w:val="right"/>
              <w:rPr>
                <w:rFonts w:ascii="Calibri" w:eastAsia="宋体" w:hAnsi="Calibri" w:cs="Times New Roman"/>
              </w:rPr>
            </w:pPr>
          </w:p>
        </w:tc>
        <w:tc>
          <w:tcPr>
            <w:tcW w:w="1765" w:type="pct"/>
            <w:shd w:val="clear" w:color="auto" w:fill="auto"/>
          </w:tcPr>
          <w:p w14:paraId="2E7CA3D4" w14:textId="77777777" w:rsidR="00152492" w:rsidRDefault="00152492" w:rsidP="001430D2">
            <w:pPr>
              <w:jc w:val="right"/>
              <w:rPr>
                <w:rFonts w:ascii="Calibri" w:eastAsia="宋体" w:hAnsi="Calibri" w:cs="Times New Roman"/>
              </w:rPr>
            </w:pPr>
          </w:p>
        </w:tc>
      </w:tr>
      <w:tr w:rsidR="00152492" w14:paraId="4843B9AB" w14:textId="77777777" w:rsidTr="001430D2">
        <w:tc>
          <w:tcPr>
            <w:tcW w:w="1546" w:type="pct"/>
            <w:shd w:val="clear" w:color="auto" w:fill="D9D9D9"/>
          </w:tcPr>
          <w:p w14:paraId="3866829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租赁</w:t>
            </w:r>
            <w:r>
              <w:rPr>
                <w:rFonts w:ascii="宋体" w:eastAsia="宋体" w:hAnsi="宋体" w:cs="Times New Roman"/>
                <w:color w:val="000000"/>
                <w:sz w:val="18"/>
                <w:szCs w:val="21"/>
              </w:rPr>
              <w:t>负债</w:t>
            </w:r>
          </w:p>
        </w:tc>
        <w:tc>
          <w:tcPr>
            <w:tcW w:w="1689" w:type="pct"/>
            <w:shd w:val="clear" w:color="auto" w:fill="auto"/>
          </w:tcPr>
          <w:p w14:paraId="4FADF097" w14:textId="77777777" w:rsidR="00152492" w:rsidRDefault="00152492" w:rsidP="001430D2">
            <w:pPr>
              <w:jc w:val="right"/>
              <w:rPr>
                <w:rFonts w:ascii="Calibri" w:eastAsia="宋体" w:hAnsi="Calibri" w:cs="Times New Roman"/>
              </w:rPr>
            </w:pPr>
          </w:p>
        </w:tc>
        <w:tc>
          <w:tcPr>
            <w:tcW w:w="1765" w:type="pct"/>
            <w:shd w:val="clear" w:color="auto" w:fill="auto"/>
          </w:tcPr>
          <w:p w14:paraId="5EF3C119" w14:textId="77777777" w:rsidR="00152492" w:rsidRDefault="00152492" w:rsidP="001430D2">
            <w:pPr>
              <w:jc w:val="right"/>
              <w:rPr>
                <w:rFonts w:ascii="Calibri" w:eastAsia="宋体" w:hAnsi="Calibri" w:cs="Times New Roman"/>
              </w:rPr>
            </w:pPr>
          </w:p>
        </w:tc>
      </w:tr>
      <w:tr w:rsidR="00152492" w14:paraId="7CB7D8F7" w14:textId="77777777" w:rsidTr="001430D2">
        <w:tc>
          <w:tcPr>
            <w:tcW w:w="1546" w:type="pct"/>
            <w:shd w:val="clear" w:color="auto" w:fill="D9D9D9"/>
          </w:tcPr>
          <w:p w14:paraId="6936A9F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1689" w:type="pct"/>
            <w:shd w:val="clear" w:color="auto" w:fill="auto"/>
          </w:tcPr>
          <w:p w14:paraId="71224DB4" w14:textId="77777777" w:rsidR="00152492" w:rsidRDefault="00152492" w:rsidP="001430D2">
            <w:pPr>
              <w:jc w:val="right"/>
              <w:rPr>
                <w:rFonts w:ascii="Calibri" w:eastAsia="宋体" w:hAnsi="Calibri" w:cs="Times New Roman"/>
              </w:rPr>
            </w:pPr>
          </w:p>
        </w:tc>
        <w:tc>
          <w:tcPr>
            <w:tcW w:w="1765" w:type="pct"/>
            <w:shd w:val="clear" w:color="auto" w:fill="auto"/>
          </w:tcPr>
          <w:p w14:paraId="4C0BD359" w14:textId="77777777" w:rsidR="00152492" w:rsidRDefault="00152492" w:rsidP="001430D2">
            <w:pPr>
              <w:jc w:val="right"/>
              <w:rPr>
                <w:rFonts w:ascii="Calibri" w:eastAsia="宋体" w:hAnsi="Calibri" w:cs="Times New Roman"/>
              </w:rPr>
            </w:pPr>
          </w:p>
        </w:tc>
      </w:tr>
      <w:tr w:rsidR="00152492" w14:paraId="011EB243" w14:textId="77777777" w:rsidTr="001430D2">
        <w:tc>
          <w:tcPr>
            <w:tcW w:w="1546" w:type="pct"/>
            <w:shd w:val="clear" w:color="auto" w:fill="D9D9D9"/>
          </w:tcPr>
          <w:p w14:paraId="340B818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1689" w:type="pct"/>
            <w:shd w:val="clear" w:color="auto" w:fill="auto"/>
          </w:tcPr>
          <w:p w14:paraId="3875E7F2" w14:textId="77777777" w:rsidR="00152492" w:rsidRDefault="00152492" w:rsidP="001430D2">
            <w:pPr>
              <w:jc w:val="right"/>
              <w:rPr>
                <w:rFonts w:ascii="Calibri" w:eastAsia="宋体" w:hAnsi="Calibri" w:cs="Times New Roman"/>
              </w:rPr>
            </w:pPr>
          </w:p>
        </w:tc>
        <w:tc>
          <w:tcPr>
            <w:tcW w:w="1765" w:type="pct"/>
            <w:shd w:val="clear" w:color="auto" w:fill="auto"/>
          </w:tcPr>
          <w:p w14:paraId="1E501412" w14:textId="77777777" w:rsidR="00152492" w:rsidRDefault="00152492" w:rsidP="001430D2">
            <w:pPr>
              <w:jc w:val="right"/>
              <w:rPr>
                <w:rFonts w:ascii="Calibri" w:eastAsia="宋体" w:hAnsi="Calibri" w:cs="Times New Roman"/>
              </w:rPr>
            </w:pPr>
          </w:p>
        </w:tc>
      </w:tr>
      <w:tr w:rsidR="00152492" w14:paraId="5E1A7EB3" w14:textId="77777777" w:rsidTr="001430D2">
        <w:tc>
          <w:tcPr>
            <w:tcW w:w="1546" w:type="pct"/>
            <w:shd w:val="clear" w:color="auto" w:fill="D9D9D9"/>
          </w:tcPr>
          <w:p w14:paraId="11A95EE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1689" w:type="pct"/>
            <w:shd w:val="clear" w:color="auto" w:fill="auto"/>
          </w:tcPr>
          <w:p w14:paraId="29AA7DFE" w14:textId="77777777" w:rsidR="00152492" w:rsidRDefault="00152492" w:rsidP="001430D2">
            <w:pPr>
              <w:jc w:val="right"/>
              <w:rPr>
                <w:rFonts w:ascii="Calibri" w:eastAsia="宋体" w:hAnsi="Calibri" w:cs="Times New Roman"/>
              </w:rPr>
            </w:pPr>
          </w:p>
        </w:tc>
        <w:tc>
          <w:tcPr>
            <w:tcW w:w="1765" w:type="pct"/>
            <w:shd w:val="clear" w:color="auto" w:fill="auto"/>
          </w:tcPr>
          <w:p w14:paraId="0CB02F7D" w14:textId="77777777" w:rsidR="00152492" w:rsidRDefault="00152492" w:rsidP="001430D2">
            <w:pPr>
              <w:jc w:val="right"/>
              <w:rPr>
                <w:rFonts w:ascii="Calibri" w:eastAsia="宋体" w:hAnsi="Calibri" w:cs="Times New Roman"/>
              </w:rPr>
            </w:pPr>
          </w:p>
        </w:tc>
      </w:tr>
      <w:tr w:rsidR="00152492" w14:paraId="4343B7E5" w14:textId="77777777" w:rsidTr="001430D2">
        <w:tc>
          <w:tcPr>
            <w:tcW w:w="1546" w:type="pct"/>
            <w:shd w:val="clear" w:color="auto" w:fill="D9D9D9"/>
          </w:tcPr>
          <w:p w14:paraId="397B88A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其他负债</w:t>
            </w:r>
          </w:p>
        </w:tc>
        <w:tc>
          <w:tcPr>
            <w:tcW w:w="1689" w:type="pct"/>
            <w:shd w:val="clear" w:color="auto" w:fill="auto"/>
          </w:tcPr>
          <w:p w14:paraId="53358AB6" w14:textId="77777777" w:rsidR="00152492" w:rsidRDefault="00152492" w:rsidP="001430D2">
            <w:pPr>
              <w:jc w:val="right"/>
              <w:rPr>
                <w:rFonts w:ascii="Calibri" w:eastAsia="宋体" w:hAnsi="Calibri" w:cs="Times New Roman"/>
              </w:rPr>
            </w:pPr>
          </w:p>
        </w:tc>
        <w:tc>
          <w:tcPr>
            <w:tcW w:w="1765" w:type="pct"/>
            <w:shd w:val="clear" w:color="auto" w:fill="auto"/>
          </w:tcPr>
          <w:p w14:paraId="48175C7B" w14:textId="77777777" w:rsidR="00152492" w:rsidRDefault="00152492" w:rsidP="001430D2">
            <w:pPr>
              <w:jc w:val="right"/>
              <w:rPr>
                <w:rFonts w:ascii="Calibri" w:eastAsia="宋体" w:hAnsi="Calibri" w:cs="Times New Roman"/>
              </w:rPr>
            </w:pPr>
          </w:p>
        </w:tc>
      </w:tr>
      <w:tr w:rsidR="00152492" w14:paraId="564275B3" w14:textId="77777777" w:rsidTr="001430D2">
        <w:tc>
          <w:tcPr>
            <w:tcW w:w="1546" w:type="pct"/>
            <w:shd w:val="clear" w:color="auto" w:fill="D9D9D9"/>
          </w:tcPr>
          <w:p w14:paraId="17F2A489"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lastRenderedPageBreak/>
              <w:t>负债合计</w:t>
            </w:r>
          </w:p>
        </w:tc>
        <w:tc>
          <w:tcPr>
            <w:tcW w:w="1689" w:type="pct"/>
            <w:shd w:val="clear" w:color="auto" w:fill="auto"/>
          </w:tcPr>
          <w:p w14:paraId="529ED52A" w14:textId="77777777" w:rsidR="00152492" w:rsidRDefault="00152492" w:rsidP="001430D2">
            <w:pPr>
              <w:jc w:val="right"/>
              <w:rPr>
                <w:rFonts w:ascii="Calibri" w:eastAsia="宋体" w:hAnsi="Calibri" w:cs="Times New Roman"/>
              </w:rPr>
            </w:pPr>
          </w:p>
        </w:tc>
        <w:tc>
          <w:tcPr>
            <w:tcW w:w="1765" w:type="pct"/>
            <w:shd w:val="clear" w:color="auto" w:fill="auto"/>
          </w:tcPr>
          <w:p w14:paraId="32648B58" w14:textId="77777777" w:rsidR="00152492" w:rsidRDefault="00152492" w:rsidP="001430D2">
            <w:pPr>
              <w:jc w:val="right"/>
              <w:rPr>
                <w:rFonts w:ascii="Calibri" w:eastAsia="宋体" w:hAnsi="Calibri" w:cs="Times New Roman"/>
              </w:rPr>
            </w:pPr>
          </w:p>
        </w:tc>
      </w:tr>
      <w:tr w:rsidR="00152492" w14:paraId="20DAC1AD" w14:textId="77777777" w:rsidTr="001430D2">
        <w:tc>
          <w:tcPr>
            <w:tcW w:w="1546" w:type="pct"/>
            <w:shd w:val="clear" w:color="auto" w:fill="D9D9D9"/>
          </w:tcPr>
          <w:p w14:paraId="4EAA3FD9"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p>
        </w:tc>
        <w:tc>
          <w:tcPr>
            <w:tcW w:w="1689" w:type="pct"/>
            <w:shd w:val="clear" w:color="auto" w:fill="auto"/>
          </w:tcPr>
          <w:p w14:paraId="74605047" w14:textId="77777777" w:rsidR="00152492" w:rsidRDefault="00152492" w:rsidP="001430D2">
            <w:pPr>
              <w:jc w:val="right"/>
              <w:rPr>
                <w:rFonts w:ascii="Calibri" w:eastAsia="宋体" w:hAnsi="Calibri" w:cs="Times New Roman"/>
              </w:rPr>
            </w:pPr>
          </w:p>
        </w:tc>
        <w:tc>
          <w:tcPr>
            <w:tcW w:w="1765" w:type="pct"/>
            <w:shd w:val="clear" w:color="auto" w:fill="auto"/>
          </w:tcPr>
          <w:p w14:paraId="2DF4BBF0" w14:textId="77777777" w:rsidR="00152492" w:rsidRDefault="00152492" w:rsidP="001430D2">
            <w:pPr>
              <w:jc w:val="right"/>
              <w:rPr>
                <w:rFonts w:ascii="Calibri" w:eastAsia="宋体" w:hAnsi="Calibri" w:cs="Times New Roman"/>
              </w:rPr>
            </w:pPr>
          </w:p>
        </w:tc>
      </w:tr>
      <w:tr w:rsidR="00152492" w14:paraId="34607E86" w14:textId="77777777" w:rsidTr="001430D2">
        <w:tc>
          <w:tcPr>
            <w:tcW w:w="1546" w:type="pct"/>
            <w:shd w:val="clear" w:color="auto" w:fill="D9D9D9"/>
          </w:tcPr>
          <w:p w14:paraId="0344DB6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689" w:type="pct"/>
            <w:shd w:val="clear" w:color="auto" w:fill="auto"/>
          </w:tcPr>
          <w:p w14:paraId="03A096F8" w14:textId="77777777" w:rsidR="00152492" w:rsidRDefault="00152492" w:rsidP="001430D2">
            <w:pPr>
              <w:jc w:val="right"/>
              <w:rPr>
                <w:rFonts w:ascii="Calibri" w:eastAsia="宋体" w:hAnsi="Calibri" w:cs="Times New Roman"/>
              </w:rPr>
            </w:pPr>
          </w:p>
        </w:tc>
        <w:tc>
          <w:tcPr>
            <w:tcW w:w="1765" w:type="pct"/>
            <w:shd w:val="clear" w:color="auto" w:fill="auto"/>
          </w:tcPr>
          <w:p w14:paraId="42CC5833" w14:textId="77777777" w:rsidR="00152492" w:rsidRDefault="00152492" w:rsidP="001430D2">
            <w:pPr>
              <w:jc w:val="right"/>
              <w:rPr>
                <w:rFonts w:ascii="Calibri" w:eastAsia="宋体" w:hAnsi="Calibri" w:cs="Times New Roman"/>
              </w:rPr>
            </w:pPr>
          </w:p>
        </w:tc>
      </w:tr>
      <w:tr w:rsidR="00152492" w14:paraId="7DE57D67" w14:textId="77777777" w:rsidTr="001430D2">
        <w:tc>
          <w:tcPr>
            <w:tcW w:w="1546" w:type="pct"/>
            <w:shd w:val="clear" w:color="auto" w:fill="D9D9D9"/>
          </w:tcPr>
          <w:p w14:paraId="74E2BBB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1689" w:type="pct"/>
            <w:shd w:val="clear" w:color="auto" w:fill="auto"/>
          </w:tcPr>
          <w:p w14:paraId="39481793" w14:textId="77777777" w:rsidR="00152492" w:rsidRDefault="00152492" w:rsidP="001430D2">
            <w:pPr>
              <w:jc w:val="right"/>
              <w:rPr>
                <w:rFonts w:ascii="Calibri" w:eastAsia="宋体" w:hAnsi="Calibri" w:cs="Times New Roman"/>
              </w:rPr>
            </w:pPr>
          </w:p>
        </w:tc>
        <w:tc>
          <w:tcPr>
            <w:tcW w:w="1765" w:type="pct"/>
            <w:shd w:val="clear" w:color="auto" w:fill="auto"/>
          </w:tcPr>
          <w:p w14:paraId="1DBD2FF5" w14:textId="77777777" w:rsidR="00152492" w:rsidRDefault="00152492" w:rsidP="001430D2">
            <w:pPr>
              <w:jc w:val="right"/>
              <w:rPr>
                <w:rFonts w:ascii="Calibri" w:eastAsia="宋体" w:hAnsi="Calibri" w:cs="Times New Roman"/>
              </w:rPr>
            </w:pPr>
          </w:p>
        </w:tc>
      </w:tr>
      <w:tr w:rsidR="00152492" w14:paraId="1AB1CFA4" w14:textId="77777777" w:rsidTr="001430D2">
        <w:tc>
          <w:tcPr>
            <w:tcW w:w="1546" w:type="pct"/>
            <w:shd w:val="clear" w:color="auto" w:fill="D9D9D9"/>
          </w:tcPr>
          <w:p w14:paraId="6808C97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1689" w:type="pct"/>
            <w:shd w:val="clear" w:color="auto" w:fill="auto"/>
          </w:tcPr>
          <w:p w14:paraId="342677A2" w14:textId="77777777" w:rsidR="00152492" w:rsidRDefault="00152492" w:rsidP="001430D2">
            <w:pPr>
              <w:jc w:val="right"/>
              <w:rPr>
                <w:rFonts w:ascii="Calibri" w:eastAsia="宋体" w:hAnsi="Calibri" w:cs="Times New Roman"/>
              </w:rPr>
            </w:pPr>
          </w:p>
        </w:tc>
        <w:tc>
          <w:tcPr>
            <w:tcW w:w="1765" w:type="pct"/>
            <w:shd w:val="clear" w:color="auto" w:fill="auto"/>
          </w:tcPr>
          <w:p w14:paraId="42C856AC" w14:textId="77777777" w:rsidR="00152492" w:rsidRDefault="00152492" w:rsidP="001430D2">
            <w:pPr>
              <w:jc w:val="right"/>
              <w:rPr>
                <w:rFonts w:ascii="Calibri" w:eastAsia="宋体" w:hAnsi="Calibri" w:cs="Times New Roman"/>
              </w:rPr>
            </w:pPr>
          </w:p>
        </w:tc>
      </w:tr>
      <w:tr w:rsidR="00152492" w14:paraId="24B95123" w14:textId="77777777" w:rsidTr="001430D2">
        <w:tc>
          <w:tcPr>
            <w:tcW w:w="1546" w:type="pct"/>
            <w:shd w:val="clear" w:color="auto" w:fill="D9D9D9"/>
          </w:tcPr>
          <w:p w14:paraId="3277812C"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2DA35079" w14:textId="77777777" w:rsidR="00152492" w:rsidRDefault="00152492" w:rsidP="001430D2">
            <w:pPr>
              <w:jc w:val="right"/>
              <w:rPr>
                <w:rFonts w:ascii="Calibri" w:eastAsia="宋体" w:hAnsi="Calibri" w:cs="Times New Roman"/>
              </w:rPr>
            </w:pPr>
          </w:p>
        </w:tc>
        <w:tc>
          <w:tcPr>
            <w:tcW w:w="1765" w:type="pct"/>
            <w:shd w:val="clear" w:color="auto" w:fill="auto"/>
          </w:tcPr>
          <w:p w14:paraId="6D53037A" w14:textId="77777777" w:rsidR="00152492" w:rsidRDefault="00152492" w:rsidP="001430D2">
            <w:pPr>
              <w:jc w:val="right"/>
              <w:rPr>
                <w:rFonts w:ascii="Calibri" w:eastAsia="宋体" w:hAnsi="Calibri" w:cs="Times New Roman"/>
              </w:rPr>
            </w:pPr>
          </w:p>
        </w:tc>
      </w:tr>
      <w:tr w:rsidR="00152492" w14:paraId="7F8ABE31" w14:textId="77777777" w:rsidTr="001430D2">
        <w:tc>
          <w:tcPr>
            <w:tcW w:w="1546" w:type="pct"/>
            <w:shd w:val="clear" w:color="auto" w:fill="D9D9D9"/>
          </w:tcPr>
          <w:p w14:paraId="746A824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1689" w:type="pct"/>
            <w:shd w:val="clear" w:color="auto" w:fill="auto"/>
          </w:tcPr>
          <w:p w14:paraId="3513EFF3" w14:textId="77777777" w:rsidR="00152492" w:rsidRDefault="00152492" w:rsidP="001430D2">
            <w:pPr>
              <w:jc w:val="right"/>
              <w:rPr>
                <w:rFonts w:ascii="Calibri" w:eastAsia="宋体" w:hAnsi="Calibri" w:cs="Times New Roman"/>
              </w:rPr>
            </w:pPr>
          </w:p>
        </w:tc>
        <w:tc>
          <w:tcPr>
            <w:tcW w:w="1765" w:type="pct"/>
            <w:shd w:val="clear" w:color="auto" w:fill="auto"/>
          </w:tcPr>
          <w:p w14:paraId="58E90C53" w14:textId="77777777" w:rsidR="00152492" w:rsidRDefault="00152492" w:rsidP="001430D2">
            <w:pPr>
              <w:jc w:val="right"/>
              <w:rPr>
                <w:rFonts w:ascii="Calibri" w:eastAsia="宋体" w:hAnsi="Calibri" w:cs="Times New Roman"/>
              </w:rPr>
            </w:pPr>
          </w:p>
        </w:tc>
      </w:tr>
      <w:tr w:rsidR="00152492" w14:paraId="63452B24" w14:textId="77777777" w:rsidTr="001430D2">
        <w:tc>
          <w:tcPr>
            <w:tcW w:w="1546" w:type="pct"/>
            <w:shd w:val="clear" w:color="auto" w:fill="D9D9D9"/>
          </w:tcPr>
          <w:p w14:paraId="08AF492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1689" w:type="pct"/>
            <w:shd w:val="clear" w:color="auto" w:fill="auto"/>
          </w:tcPr>
          <w:p w14:paraId="47970210" w14:textId="77777777" w:rsidR="00152492" w:rsidRDefault="00152492" w:rsidP="001430D2">
            <w:pPr>
              <w:jc w:val="right"/>
              <w:rPr>
                <w:rFonts w:ascii="Calibri" w:eastAsia="宋体" w:hAnsi="Calibri" w:cs="Times New Roman"/>
              </w:rPr>
            </w:pPr>
          </w:p>
        </w:tc>
        <w:tc>
          <w:tcPr>
            <w:tcW w:w="1765" w:type="pct"/>
            <w:shd w:val="clear" w:color="auto" w:fill="auto"/>
          </w:tcPr>
          <w:p w14:paraId="0736FAEE" w14:textId="77777777" w:rsidR="00152492" w:rsidRDefault="00152492" w:rsidP="001430D2">
            <w:pPr>
              <w:jc w:val="right"/>
              <w:rPr>
                <w:rFonts w:ascii="Calibri" w:eastAsia="宋体" w:hAnsi="Calibri" w:cs="Times New Roman"/>
              </w:rPr>
            </w:pPr>
          </w:p>
        </w:tc>
      </w:tr>
      <w:tr w:rsidR="00152492" w14:paraId="4FE709E4" w14:textId="77777777" w:rsidTr="001430D2">
        <w:tc>
          <w:tcPr>
            <w:tcW w:w="1546" w:type="pct"/>
            <w:shd w:val="clear" w:color="auto" w:fill="D9D9D9"/>
          </w:tcPr>
          <w:p w14:paraId="6F94E42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689" w:type="pct"/>
            <w:shd w:val="clear" w:color="auto" w:fill="auto"/>
          </w:tcPr>
          <w:p w14:paraId="3E00E74F" w14:textId="77777777" w:rsidR="00152492" w:rsidRDefault="00152492" w:rsidP="001430D2">
            <w:pPr>
              <w:jc w:val="right"/>
              <w:rPr>
                <w:rFonts w:ascii="Calibri" w:eastAsia="宋体" w:hAnsi="Calibri" w:cs="Times New Roman"/>
              </w:rPr>
            </w:pPr>
          </w:p>
        </w:tc>
        <w:tc>
          <w:tcPr>
            <w:tcW w:w="1765" w:type="pct"/>
            <w:shd w:val="clear" w:color="auto" w:fill="auto"/>
          </w:tcPr>
          <w:p w14:paraId="43B69E63" w14:textId="77777777" w:rsidR="00152492" w:rsidRDefault="00152492" w:rsidP="001430D2">
            <w:pPr>
              <w:jc w:val="right"/>
              <w:rPr>
                <w:rFonts w:ascii="Calibri" w:eastAsia="宋体" w:hAnsi="Calibri" w:cs="Times New Roman"/>
              </w:rPr>
            </w:pPr>
          </w:p>
        </w:tc>
      </w:tr>
      <w:tr w:rsidR="00152492" w14:paraId="28A2FA06" w14:textId="77777777" w:rsidTr="001430D2">
        <w:tc>
          <w:tcPr>
            <w:tcW w:w="1546" w:type="pct"/>
            <w:shd w:val="clear" w:color="auto" w:fill="D9D9D9"/>
          </w:tcPr>
          <w:p w14:paraId="6D73461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1689" w:type="pct"/>
            <w:shd w:val="clear" w:color="auto" w:fill="auto"/>
          </w:tcPr>
          <w:p w14:paraId="7A53FCFF" w14:textId="77777777" w:rsidR="00152492" w:rsidRDefault="00152492" w:rsidP="001430D2">
            <w:pPr>
              <w:jc w:val="right"/>
              <w:rPr>
                <w:rFonts w:ascii="Calibri" w:eastAsia="宋体" w:hAnsi="Calibri" w:cs="Times New Roman"/>
              </w:rPr>
            </w:pPr>
          </w:p>
        </w:tc>
        <w:tc>
          <w:tcPr>
            <w:tcW w:w="1765" w:type="pct"/>
            <w:shd w:val="clear" w:color="auto" w:fill="auto"/>
          </w:tcPr>
          <w:p w14:paraId="031DC88A" w14:textId="77777777" w:rsidR="00152492" w:rsidRDefault="00152492" w:rsidP="001430D2">
            <w:pPr>
              <w:jc w:val="right"/>
              <w:rPr>
                <w:rFonts w:ascii="Calibri" w:eastAsia="宋体" w:hAnsi="Calibri" w:cs="Times New Roman"/>
              </w:rPr>
            </w:pPr>
          </w:p>
        </w:tc>
      </w:tr>
      <w:tr w:rsidR="00152492" w14:paraId="638EEABD" w14:textId="77777777" w:rsidTr="001430D2">
        <w:tc>
          <w:tcPr>
            <w:tcW w:w="1546" w:type="pct"/>
            <w:shd w:val="clear" w:color="auto" w:fill="D9D9D9"/>
          </w:tcPr>
          <w:p w14:paraId="0F5E924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1689" w:type="pct"/>
            <w:shd w:val="clear" w:color="auto" w:fill="auto"/>
          </w:tcPr>
          <w:p w14:paraId="3A1D521B" w14:textId="77777777" w:rsidR="00152492" w:rsidRDefault="00152492" w:rsidP="001430D2">
            <w:pPr>
              <w:jc w:val="right"/>
              <w:rPr>
                <w:rFonts w:ascii="Calibri" w:eastAsia="宋体" w:hAnsi="Calibri" w:cs="Times New Roman"/>
              </w:rPr>
            </w:pPr>
          </w:p>
        </w:tc>
        <w:tc>
          <w:tcPr>
            <w:tcW w:w="1765" w:type="pct"/>
            <w:shd w:val="clear" w:color="auto" w:fill="auto"/>
          </w:tcPr>
          <w:p w14:paraId="11E399C6" w14:textId="77777777" w:rsidR="00152492" w:rsidRDefault="00152492" w:rsidP="001430D2">
            <w:pPr>
              <w:jc w:val="right"/>
              <w:rPr>
                <w:rFonts w:ascii="Calibri" w:eastAsia="宋体" w:hAnsi="Calibri" w:cs="Times New Roman"/>
              </w:rPr>
            </w:pPr>
          </w:p>
        </w:tc>
      </w:tr>
      <w:tr w:rsidR="00152492" w14:paraId="16532902" w14:textId="77777777" w:rsidTr="001430D2">
        <w:tc>
          <w:tcPr>
            <w:tcW w:w="1546" w:type="pct"/>
            <w:shd w:val="clear" w:color="auto" w:fill="D9D9D9"/>
          </w:tcPr>
          <w:p w14:paraId="7CD03C2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1689" w:type="pct"/>
            <w:shd w:val="clear" w:color="auto" w:fill="auto"/>
          </w:tcPr>
          <w:p w14:paraId="5B9FDEA2" w14:textId="77777777" w:rsidR="00152492" w:rsidRDefault="00152492" w:rsidP="001430D2">
            <w:pPr>
              <w:jc w:val="right"/>
              <w:rPr>
                <w:rFonts w:ascii="Calibri" w:eastAsia="宋体" w:hAnsi="Calibri" w:cs="Times New Roman"/>
              </w:rPr>
            </w:pPr>
          </w:p>
        </w:tc>
        <w:tc>
          <w:tcPr>
            <w:tcW w:w="1765" w:type="pct"/>
            <w:shd w:val="clear" w:color="auto" w:fill="auto"/>
          </w:tcPr>
          <w:p w14:paraId="1F2CD77A" w14:textId="77777777" w:rsidR="00152492" w:rsidRDefault="00152492" w:rsidP="001430D2">
            <w:pPr>
              <w:jc w:val="right"/>
              <w:rPr>
                <w:rFonts w:ascii="Calibri" w:eastAsia="宋体" w:hAnsi="Calibri" w:cs="Times New Roman"/>
              </w:rPr>
            </w:pPr>
          </w:p>
        </w:tc>
      </w:tr>
      <w:tr w:rsidR="00152492" w14:paraId="72826DE8" w14:textId="77777777" w:rsidTr="001430D2">
        <w:tc>
          <w:tcPr>
            <w:tcW w:w="1546" w:type="pct"/>
            <w:shd w:val="clear" w:color="auto" w:fill="D9D9D9"/>
          </w:tcPr>
          <w:p w14:paraId="0F58E25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归属于母公司所有者权益合计</w:t>
            </w:r>
          </w:p>
        </w:tc>
        <w:tc>
          <w:tcPr>
            <w:tcW w:w="1689" w:type="pct"/>
            <w:shd w:val="clear" w:color="auto" w:fill="auto"/>
          </w:tcPr>
          <w:p w14:paraId="5FF0927A" w14:textId="77777777" w:rsidR="00152492" w:rsidRDefault="00152492" w:rsidP="001430D2">
            <w:pPr>
              <w:jc w:val="right"/>
              <w:rPr>
                <w:rFonts w:ascii="Calibri" w:eastAsia="宋体" w:hAnsi="Calibri" w:cs="Times New Roman"/>
              </w:rPr>
            </w:pPr>
          </w:p>
        </w:tc>
        <w:tc>
          <w:tcPr>
            <w:tcW w:w="1765" w:type="pct"/>
            <w:shd w:val="clear" w:color="auto" w:fill="auto"/>
          </w:tcPr>
          <w:p w14:paraId="2B302EDC" w14:textId="77777777" w:rsidR="00152492" w:rsidRDefault="00152492" w:rsidP="001430D2">
            <w:pPr>
              <w:jc w:val="right"/>
              <w:rPr>
                <w:rFonts w:ascii="Calibri" w:eastAsia="宋体" w:hAnsi="Calibri" w:cs="Times New Roman"/>
              </w:rPr>
            </w:pPr>
          </w:p>
        </w:tc>
      </w:tr>
      <w:tr w:rsidR="00152492" w14:paraId="42E8C57C" w14:textId="77777777" w:rsidTr="001430D2">
        <w:tc>
          <w:tcPr>
            <w:tcW w:w="1546" w:type="pct"/>
            <w:shd w:val="clear" w:color="auto" w:fill="D9D9D9"/>
          </w:tcPr>
          <w:p w14:paraId="10BF622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少数股东权益</w:t>
            </w:r>
          </w:p>
        </w:tc>
        <w:tc>
          <w:tcPr>
            <w:tcW w:w="1689" w:type="pct"/>
            <w:shd w:val="clear" w:color="auto" w:fill="auto"/>
          </w:tcPr>
          <w:p w14:paraId="192467C7" w14:textId="77777777" w:rsidR="00152492" w:rsidRDefault="00152492" w:rsidP="001430D2">
            <w:pPr>
              <w:jc w:val="right"/>
              <w:rPr>
                <w:rFonts w:ascii="Calibri" w:eastAsia="宋体" w:hAnsi="Calibri" w:cs="Times New Roman"/>
              </w:rPr>
            </w:pPr>
          </w:p>
        </w:tc>
        <w:tc>
          <w:tcPr>
            <w:tcW w:w="1765" w:type="pct"/>
            <w:shd w:val="clear" w:color="auto" w:fill="auto"/>
          </w:tcPr>
          <w:p w14:paraId="24AE0454" w14:textId="77777777" w:rsidR="00152492" w:rsidRDefault="00152492" w:rsidP="001430D2">
            <w:pPr>
              <w:jc w:val="right"/>
              <w:rPr>
                <w:rFonts w:ascii="Calibri" w:eastAsia="宋体" w:hAnsi="Calibri" w:cs="Times New Roman"/>
              </w:rPr>
            </w:pPr>
          </w:p>
        </w:tc>
      </w:tr>
      <w:tr w:rsidR="00152492" w14:paraId="0A5F9DEA" w14:textId="77777777" w:rsidTr="001430D2">
        <w:tc>
          <w:tcPr>
            <w:tcW w:w="1546" w:type="pct"/>
            <w:shd w:val="clear" w:color="auto" w:fill="D9D9D9"/>
          </w:tcPr>
          <w:p w14:paraId="76ECFE02"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股东权益合计</w:t>
            </w:r>
          </w:p>
        </w:tc>
        <w:tc>
          <w:tcPr>
            <w:tcW w:w="1689" w:type="pct"/>
            <w:shd w:val="clear" w:color="auto" w:fill="auto"/>
          </w:tcPr>
          <w:p w14:paraId="7CD99C5E" w14:textId="77777777" w:rsidR="00152492" w:rsidRDefault="00152492" w:rsidP="001430D2">
            <w:pPr>
              <w:jc w:val="right"/>
              <w:rPr>
                <w:rFonts w:ascii="Calibri" w:eastAsia="宋体" w:hAnsi="Calibri" w:cs="Times New Roman"/>
              </w:rPr>
            </w:pPr>
          </w:p>
        </w:tc>
        <w:tc>
          <w:tcPr>
            <w:tcW w:w="1765" w:type="pct"/>
            <w:shd w:val="clear" w:color="auto" w:fill="auto"/>
          </w:tcPr>
          <w:p w14:paraId="4350B5EA" w14:textId="77777777" w:rsidR="00152492" w:rsidRDefault="00152492" w:rsidP="001430D2">
            <w:pPr>
              <w:jc w:val="right"/>
              <w:rPr>
                <w:rFonts w:ascii="Calibri" w:eastAsia="宋体" w:hAnsi="Calibri" w:cs="Times New Roman"/>
              </w:rPr>
            </w:pPr>
          </w:p>
        </w:tc>
      </w:tr>
      <w:tr w:rsidR="00152492" w14:paraId="05576F61" w14:textId="77777777" w:rsidTr="001430D2">
        <w:tc>
          <w:tcPr>
            <w:tcW w:w="1546" w:type="pct"/>
            <w:shd w:val="clear" w:color="auto" w:fill="D9D9D9"/>
          </w:tcPr>
          <w:p w14:paraId="1139CD90"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负债和股东权益总计</w:t>
            </w:r>
          </w:p>
        </w:tc>
        <w:tc>
          <w:tcPr>
            <w:tcW w:w="1689" w:type="pct"/>
            <w:shd w:val="clear" w:color="auto" w:fill="auto"/>
          </w:tcPr>
          <w:p w14:paraId="718FBF96" w14:textId="77777777" w:rsidR="00152492" w:rsidRDefault="00152492" w:rsidP="001430D2">
            <w:pPr>
              <w:jc w:val="right"/>
              <w:rPr>
                <w:rFonts w:ascii="Calibri" w:eastAsia="宋体" w:hAnsi="Calibri" w:cs="Times New Roman"/>
              </w:rPr>
            </w:pPr>
          </w:p>
        </w:tc>
        <w:tc>
          <w:tcPr>
            <w:tcW w:w="1765" w:type="pct"/>
            <w:shd w:val="clear" w:color="auto" w:fill="auto"/>
          </w:tcPr>
          <w:p w14:paraId="32B5D920" w14:textId="77777777" w:rsidR="00152492" w:rsidRDefault="00152492" w:rsidP="001430D2">
            <w:pPr>
              <w:jc w:val="right"/>
              <w:rPr>
                <w:rFonts w:ascii="Calibri" w:eastAsia="宋体" w:hAnsi="Calibri" w:cs="Times New Roman"/>
              </w:rPr>
            </w:pPr>
          </w:p>
        </w:tc>
      </w:tr>
    </w:tbl>
    <w:p w14:paraId="06588C0C" w14:textId="77777777" w:rsidR="00152492" w:rsidRDefault="00152492" w:rsidP="00152492">
      <w:pPr>
        <w:rPr>
          <w:rFonts w:ascii="Calibri" w:eastAsia="宋体" w:hAnsi="Calibri" w:cs="Times New Roman"/>
          <w:color w:val="00000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0E01577E" w14:textId="77777777" w:rsidR="00152492" w:rsidRDefault="00152492" w:rsidP="00152492">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648639EA"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3256"/>
        <w:gridCol w:w="3403"/>
      </w:tblGrid>
      <w:tr w:rsidR="00152492" w14:paraId="2E57F98D" w14:textId="77777777" w:rsidTr="001430D2">
        <w:trPr>
          <w:cantSplit/>
        </w:trPr>
        <w:tc>
          <w:tcPr>
            <w:tcW w:w="1546" w:type="pct"/>
            <w:shd w:val="clear" w:color="auto" w:fill="D9D9D9"/>
            <w:vAlign w:val="center"/>
          </w:tcPr>
          <w:p w14:paraId="0C68A83E"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1689" w:type="pct"/>
            <w:shd w:val="clear" w:color="auto" w:fill="D9D9D9"/>
          </w:tcPr>
          <w:p w14:paraId="260B0B05"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w:t>
            </w:r>
            <w:r>
              <w:rPr>
                <w:rFonts w:ascii="宋体" w:eastAsia="宋体" w:hAnsi="宋体" w:cs="Times New Roman"/>
                <w:b/>
                <w:sz w:val="18"/>
                <w:szCs w:val="18"/>
              </w:rPr>
              <w:t>020</w:t>
            </w:r>
            <w:r>
              <w:rPr>
                <w:rFonts w:ascii="宋体" w:eastAsia="宋体" w:hAnsi="宋体" w:cs="Times New Roman" w:hint="eastAsia"/>
                <w:b/>
                <w:sz w:val="18"/>
                <w:szCs w:val="18"/>
              </w:rPr>
              <w:t>年</w:t>
            </w:r>
            <w:r>
              <w:rPr>
                <w:rFonts w:ascii="宋体" w:eastAsia="宋体" w:hAnsi="宋体" w:cs="Times New Roman"/>
                <w:b/>
                <w:sz w:val="18"/>
                <w:szCs w:val="18"/>
              </w:rPr>
              <w:t>9</w:t>
            </w:r>
            <w:r>
              <w:rPr>
                <w:rFonts w:ascii="宋体" w:eastAsia="宋体" w:hAnsi="宋体" w:cs="Times New Roman" w:hint="eastAsia"/>
                <w:b/>
                <w:sz w:val="18"/>
                <w:szCs w:val="18"/>
              </w:rPr>
              <w:t>月</w:t>
            </w:r>
            <w:r>
              <w:rPr>
                <w:rFonts w:ascii="宋体" w:eastAsia="宋体" w:hAnsi="宋体" w:cs="Times New Roman"/>
                <w:b/>
                <w:sz w:val="18"/>
                <w:szCs w:val="18"/>
              </w:rPr>
              <w:t>30</w:t>
            </w:r>
            <w:r>
              <w:rPr>
                <w:rFonts w:ascii="宋体" w:eastAsia="宋体" w:hAnsi="宋体" w:cs="Times New Roman" w:hint="eastAsia"/>
                <w:b/>
                <w:sz w:val="18"/>
                <w:szCs w:val="18"/>
              </w:rPr>
              <w:t>日</w:t>
            </w:r>
          </w:p>
        </w:tc>
        <w:tc>
          <w:tcPr>
            <w:tcW w:w="1765" w:type="pct"/>
            <w:shd w:val="clear" w:color="auto" w:fill="D9D9D9"/>
          </w:tcPr>
          <w:p w14:paraId="10B29703"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w:t>
            </w:r>
            <w:r>
              <w:rPr>
                <w:rFonts w:ascii="宋体" w:eastAsia="宋体" w:hAnsi="宋体" w:cs="Times New Roman"/>
                <w:b/>
                <w:sz w:val="18"/>
                <w:szCs w:val="18"/>
              </w:rPr>
              <w:t>019</w:t>
            </w:r>
            <w:r>
              <w:rPr>
                <w:rFonts w:ascii="宋体" w:eastAsia="宋体" w:hAnsi="宋体" w:cs="Times New Roman" w:hint="eastAsia"/>
                <w:b/>
                <w:sz w:val="18"/>
                <w:szCs w:val="18"/>
              </w:rPr>
              <w:t>年</w:t>
            </w:r>
            <w:r>
              <w:rPr>
                <w:rFonts w:ascii="宋体" w:eastAsia="宋体" w:hAnsi="宋体" w:cs="Times New Roman"/>
                <w:b/>
                <w:sz w:val="18"/>
                <w:szCs w:val="18"/>
              </w:rPr>
              <w:t>12</w:t>
            </w:r>
            <w:r>
              <w:rPr>
                <w:rFonts w:ascii="宋体" w:eastAsia="宋体" w:hAnsi="宋体" w:cs="Times New Roman" w:hint="eastAsia"/>
                <w:b/>
                <w:sz w:val="18"/>
                <w:szCs w:val="18"/>
              </w:rPr>
              <w:t>月</w:t>
            </w:r>
            <w:r>
              <w:rPr>
                <w:rFonts w:ascii="宋体" w:eastAsia="宋体" w:hAnsi="宋体" w:cs="Times New Roman"/>
                <w:b/>
                <w:sz w:val="18"/>
                <w:szCs w:val="18"/>
              </w:rPr>
              <w:t>31</w:t>
            </w:r>
            <w:r>
              <w:rPr>
                <w:rFonts w:ascii="宋体" w:eastAsia="宋体" w:hAnsi="宋体" w:cs="Times New Roman" w:hint="eastAsia"/>
                <w:b/>
                <w:sz w:val="18"/>
                <w:szCs w:val="18"/>
              </w:rPr>
              <w:t>日</w:t>
            </w:r>
            <w:r>
              <w:rPr>
                <w:rFonts w:asciiTheme="minorEastAsia" w:hAnsiTheme="minorEastAsia" w:hint="eastAsia"/>
                <w:b/>
                <w:sz w:val="18"/>
                <w:szCs w:val="18"/>
              </w:rPr>
              <w:t>/2</w:t>
            </w:r>
            <w:r>
              <w:rPr>
                <w:rFonts w:asciiTheme="minorEastAsia" w:hAnsiTheme="minorEastAsia"/>
                <w:b/>
                <w:sz w:val="18"/>
                <w:szCs w:val="18"/>
              </w:rPr>
              <w:t>020</w:t>
            </w:r>
            <w:r>
              <w:rPr>
                <w:rFonts w:asciiTheme="minorEastAsia" w:hAnsiTheme="minorEastAsia" w:hint="eastAsia"/>
                <w:b/>
                <w:sz w:val="18"/>
                <w:szCs w:val="18"/>
              </w:rPr>
              <w:t>年</w:t>
            </w:r>
            <w:r>
              <w:rPr>
                <w:rFonts w:asciiTheme="minorEastAsia" w:hAnsiTheme="minorEastAsia"/>
                <w:b/>
                <w:sz w:val="18"/>
                <w:szCs w:val="18"/>
              </w:rPr>
              <w:t>1</w:t>
            </w:r>
            <w:r>
              <w:rPr>
                <w:rFonts w:asciiTheme="minorEastAsia" w:hAnsiTheme="minorEastAsia" w:hint="eastAsia"/>
                <w:b/>
                <w:sz w:val="18"/>
                <w:szCs w:val="18"/>
              </w:rPr>
              <w:t>月</w:t>
            </w:r>
            <w:r>
              <w:rPr>
                <w:rFonts w:asciiTheme="minorEastAsia" w:hAnsiTheme="minorEastAsia"/>
                <w:b/>
                <w:sz w:val="18"/>
                <w:szCs w:val="18"/>
              </w:rPr>
              <w:t>1</w:t>
            </w:r>
            <w:r>
              <w:rPr>
                <w:rFonts w:asciiTheme="minorEastAsia" w:hAnsiTheme="minorEastAsia" w:hint="eastAsia"/>
                <w:b/>
                <w:sz w:val="18"/>
                <w:szCs w:val="18"/>
              </w:rPr>
              <w:t>日</w:t>
            </w:r>
          </w:p>
        </w:tc>
      </w:tr>
      <w:tr w:rsidR="00152492" w14:paraId="2C34F63C" w14:textId="77777777" w:rsidTr="001430D2">
        <w:tc>
          <w:tcPr>
            <w:tcW w:w="1546" w:type="pct"/>
            <w:shd w:val="clear" w:color="auto" w:fill="D9D9D9"/>
          </w:tcPr>
          <w:p w14:paraId="000D5731"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资产：</w:t>
            </w:r>
          </w:p>
        </w:tc>
        <w:tc>
          <w:tcPr>
            <w:tcW w:w="1689" w:type="pct"/>
            <w:shd w:val="clear" w:color="auto" w:fill="auto"/>
          </w:tcPr>
          <w:p w14:paraId="1AD6926C" w14:textId="77777777" w:rsidR="00152492" w:rsidRDefault="00152492" w:rsidP="001430D2">
            <w:pPr>
              <w:rPr>
                <w:rFonts w:ascii="Calibri" w:eastAsia="宋体" w:hAnsi="Calibri" w:cs="Times New Roman"/>
              </w:rPr>
            </w:pPr>
          </w:p>
        </w:tc>
        <w:tc>
          <w:tcPr>
            <w:tcW w:w="1765" w:type="pct"/>
            <w:shd w:val="clear" w:color="auto" w:fill="auto"/>
          </w:tcPr>
          <w:p w14:paraId="34BC05BD" w14:textId="77777777" w:rsidR="00152492" w:rsidRDefault="00152492" w:rsidP="001430D2">
            <w:pPr>
              <w:rPr>
                <w:rFonts w:ascii="Calibri" w:eastAsia="宋体" w:hAnsi="Calibri" w:cs="Times New Roman"/>
              </w:rPr>
            </w:pPr>
          </w:p>
        </w:tc>
      </w:tr>
      <w:tr w:rsidR="00152492" w14:paraId="76A42967" w14:textId="77777777" w:rsidTr="001430D2">
        <w:tc>
          <w:tcPr>
            <w:tcW w:w="1546" w:type="pct"/>
            <w:shd w:val="clear" w:color="auto" w:fill="D9D9D9"/>
          </w:tcPr>
          <w:p w14:paraId="06D715B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现金及存放中央银行款项</w:t>
            </w:r>
          </w:p>
        </w:tc>
        <w:tc>
          <w:tcPr>
            <w:tcW w:w="1689" w:type="pct"/>
            <w:shd w:val="clear" w:color="auto" w:fill="auto"/>
          </w:tcPr>
          <w:p w14:paraId="0468F6FC" w14:textId="77777777" w:rsidR="00152492" w:rsidRDefault="00152492" w:rsidP="001430D2">
            <w:pPr>
              <w:jc w:val="right"/>
              <w:rPr>
                <w:rFonts w:ascii="Calibri" w:eastAsia="宋体" w:hAnsi="Calibri" w:cs="Times New Roman"/>
              </w:rPr>
            </w:pPr>
          </w:p>
        </w:tc>
        <w:tc>
          <w:tcPr>
            <w:tcW w:w="1765" w:type="pct"/>
            <w:shd w:val="clear" w:color="auto" w:fill="auto"/>
          </w:tcPr>
          <w:p w14:paraId="49D7CB6E" w14:textId="77777777" w:rsidR="00152492" w:rsidRDefault="00152492" w:rsidP="001430D2">
            <w:pPr>
              <w:jc w:val="right"/>
              <w:rPr>
                <w:rFonts w:ascii="Calibri" w:eastAsia="宋体" w:hAnsi="Calibri" w:cs="Times New Roman"/>
              </w:rPr>
            </w:pPr>
          </w:p>
        </w:tc>
      </w:tr>
      <w:tr w:rsidR="00152492" w14:paraId="45D5896D" w14:textId="77777777" w:rsidTr="001430D2">
        <w:tc>
          <w:tcPr>
            <w:tcW w:w="1546" w:type="pct"/>
            <w:shd w:val="clear" w:color="auto" w:fill="D9D9D9"/>
          </w:tcPr>
          <w:p w14:paraId="12D54A9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存放同业款项</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w:t>
            </w:r>
          </w:p>
        </w:tc>
        <w:tc>
          <w:tcPr>
            <w:tcW w:w="1689" w:type="pct"/>
            <w:shd w:val="clear" w:color="auto" w:fill="auto"/>
          </w:tcPr>
          <w:p w14:paraId="1B9AFAD7" w14:textId="77777777" w:rsidR="00152492" w:rsidRDefault="00152492" w:rsidP="001430D2">
            <w:pPr>
              <w:jc w:val="right"/>
              <w:rPr>
                <w:rFonts w:ascii="Calibri" w:eastAsia="宋体" w:hAnsi="Calibri" w:cs="Times New Roman"/>
              </w:rPr>
            </w:pPr>
          </w:p>
        </w:tc>
        <w:tc>
          <w:tcPr>
            <w:tcW w:w="1765" w:type="pct"/>
            <w:shd w:val="clear" w:color="auto" w:fill="auto"/>
          </w:tcPr>
          <w:p w14:paraId="2395D33D" w14:textId="77777777" w:rsidR="00152492" w:rsidRDefault="00152492" w:rsidP="001430D2">
            <w:pPr>
              <w:jc w:val="right"/>
              <w:rPr>
                <w:rFonts w:ascii="Calibri" w:eastAsia="宋体" w:hAnsi="Calibri" w:cs="Times New Roman"/>
              </w:rPr>
            </w:pPr>
          </w:p>
        </w:tc>
      </w:tr>
      <w:tr w:rsidR="00152492" w14:paraId="31ED6BE9" w14:textId="77777777" w:rsidTr="001430D2">
        <w:tc>
          <w:tcPr>
            <w:tcW w:w="1546" w:type="pct"/>
            <w:shd w:val="clear" w:color="auto" w:fill="D9D9D9"/>
          </w:tcPr>
          <w:p w14:paraId="2C05F24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贵金属</w:t>
            </w:r>
          </w:p>
        </w:tc>
        <w:tc>
          <w:tcPr>
            <w:tcW w:w="1689" w:type="pct"/>
            <w:shd w:val="clear" w:color="auto" w:fill="auto"/>
          </w:tcPr>
          <w:p w14:paraId="7B2BE21B" w14:textId="77777777" w:rsidR="00152492" w:rsidRDefault="00152492" w:rsidP="001430D2">
            <w:pPr>
              <w:jc w:val="right"/>
              <w:rPr>
                <w:rFonts w:ascii="Calibri" w:eastAsia="宋体" w:hAnsi="Calibri" w:cs="Times New Roman"/>
              </w:rPr>
            </w:pPr>
          </w:p>
        </w:tc>
        <w:tc>
          <w:tcPr>
            <w:tcW w:w="1765" w:type="pct"/>
            <w:shd w:val="clear" w:color="auto" w:fill="auto"/>
          </w:tcPr>
          <w:p w14:paraId="5D8E29FB" w14:textId="77777777" w:rsidR="00152492" w:rsidRDefault="00152492" w:rsidP="001430D2">
            <w:pPr>
              <w:jc w:val="right"/>
              <w:rPr>
                <w:rFonts w:ascii="Calibri" w:eastAsia="宋体" w:hAnsi="Calibri" w:cs="Times New Roman"/>
              </w:rPr>
            </w:pPr>
          </w:p>
        </w:tc>
      </w:tr>
      <w:tr w:rsidR="00152492" w14:paraId="741813B1" w14:textId="77777777" w:rsidTr="001430D2">
        <w:tc>
          <w:tcPr>
            <w:tcW w:w="1546" w:type="pct"/>
            <w:shd w:val="clear" w:color="auto" w:fill="D9D9D9"/>
          </w:tcPr>
          <w:p w14:paraId="7C51886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拆出资金</w:t>
            </w:r>
          </w:p>
        </w:tc>
        <w:tc>
          <w:tcPr>
            <w:tcW w:w="1689" w:type="pct"/>
            <w:shd w:val="clear" w:color="auto" w:fill="auto"/>
          </w:tcPr>
          <w:p w14:paraId="5EEBEC67" w14:textId="77777777" w:rsidR="00152492" w:rsidRDefault="00152492" w:rsidP="001430D2">
            <w:pPr>
              <w:jc w:val="right"/>
              <w:rPr>
                <w:rFonts w:ascii="Calibri" w:eastAsia="宋体" w:hAnsi="Calibri" w:cs="Times New Roman"/>
              </w:rPr>
            </w:pPr>
          </w:p>
        </w:tc>
        <w:tc>
          <w:tcPr>
            <w:tcW w:w="1765" w:type="pct"/>
            <w:shd w:val="clear" w:color="auto" w:fill="auto"/>
          </w:tcPr>
          <w:p w14:paraId="1BD922C8" w14:textId="77777777" w:rsidR="00152492" w:rsidRDefault="00152492" w:rsidP="001430D2">
            <w:pPr>
              <w:jc w:val="right"/>
              <w:rPr>
                <w:rFonts w:ascii="Calibri" w:eastAsia="宋体" w:hAnsi="Calibri" w:cs="Times New Roman"/>
              </w:rPr>
            </w:pPr>
          </w:p>
        </w:tc>
      </w:tr>
      <w:tr w:rsidR="00152492" w14:paraId="35A7AE49" w14:textId="77777777" w:rsidTr="001430D2">
        <w:tc>
          <w:tcPr>
            <w:tcW w:w="1546" w:type="pct"/>
            <w:shd w:val="clear" w:color="auto" w:fill="D9D9D9"/>
          </w:tcPr>
          <w:p w14:paraId="5AB8609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1689" w:type="pct"/>
            <w:shd w:val="clear" w:color="auto" w:fill="auto"/>
          </w:tcPr>
          <w:p w14:paraId="6E5F55DA" w14:textId="77777777" w:rsidR="00152492" w:rsidRDefault="00152492" w:rsidP="001430D2">
            <w:pPr>
              <w:jc w:val="right"/>
              <w:rPr>
                <w:rFonts w:ascii="Calibri" w:eastAsia="宋体" w:hAnsi="Calibri" w:cs="Times New Roman"/>
              </w:rPr>
            </w:pPr>
          </w:p>
        </w:tc>
        <w:tc>
          <w:tcPr>
            <w:tcW w:w="1765" w:type="pct"/>
            <w:shd w:val="clear" w:color="auto" w:fill="auto"/>
          </w:tcPr>
          <w:p w14:paraId="5A6D7ED6" w14:textId="77777777" w:rsidR="00152492" w:rsidRDefault="00152492" w:rsidP="001430D2">
            <w:pPr>
              <w:jc w:val="right"/>
              <w:rPr>
                <w:rFonts w:ascii="Calibri" w:eastAsia="宋体" w:hAnsi="Calibri" w:cs="Times New Roman"/>
              </w:rPr>
            </w:pPr>
          </w:p>
        </w:tc>
      </w:tr>
      <w:tr w:rsidR="00152492" w14:paraId="382D17FA" w14:textId="77777777" w:rsidTr="001430D2">
        <w:tc>
          <w:tcPr>
            <w:tcW w:w="1546" w:type="pct"/>
            <w:shd w:val="clear" w:color="auto" w:fill="D9D9D9"/>
          </w:tcPr>
          <w:p w14:paraId="7CD5F87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资产</w:t>
            </w:r>
          </w:p>
        </w:tc>
        <w:tc>
          <w:tcPr>
            <w:tcW w:w="1689" w:type="pct"/>
            <w:shd w:val="clear" w:color="auto" w:fill="auto"/>
          </w:tcPr>
          <w:p w14:paraId="37AAC8AC" w14:textId="77777777" w:rsidR="00152492" w:rsidRDefault="00152492" w:rsidP="001430D2">
            <w:pPr>
              <w:jc w:val="right"/>
              <w:rPr>
                <w:rFonts w:ascii="Calibri" w:eastAsia="宋体" w:hAnsi="Calibri" w:cs="Times New Roman"/>
              </w:rPr>
            </w:pPr>
          </w:p>
        </w:tc>
        <w:tc>
          <w:tcPr>
            <w:tcW w:w="1765" w:type="pct"/>
            <w:shd w:val="clear" w:color="auto" w:fill="auto"/>
          </w:tcPr>
          <w:p w14:paraId="2DE152AA" w14:textId="77777777" w:rsidR="00152492" w:rsidRDefault="00152492" w:rsidP="001430D2">
            <w:pPr>
              <w:jc w:val="right"/>
              <w:rPr>
                <w:rFonts w:ascii="Calibri" w:eastAsia="宋体" w:hAnsi="Calibri" w:cs="Times New Roman"/>
              </w:rPr>
            </w:pPr>
          </w:p>
        </w:tc>
      </w:tr>
      <w:tr w:rsidR="00152492" w14:paraId="0A92EEF0" w14:textId="77777777" w:rsidTr="001430D2">
        <w:tc>
          <w:tcPr>
            <w:tcW w:w="1546" w:type="pct"/>
            <w:shd w:val="clear" w:color="auto" w:fill="D9D9D9"/>
          </w:tcPr>
          <w:p w14:paraId="34FDB1F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1689" w:type="pct"/>
            <w:shd w:val="clear" w:color="auto" w:fill="auto"/>
          </w:tcPr>
          <w:p w14:paraId="03A0B935" w14:textId="77777777" w:rsidR="00152492" w:rsidRDefault="00152492" w:rsidP="001430D2">
            <w:pPr>
              <w:jc w:val="right"/>
              <w:rPr>
                <w:rFonts w:ascii="Calibri" w:eastAsia="宋体" w:hAnsi="Calibri" w:cs="Times New Roman"/>
              </w:rPr>
            </w:pPr>
          </w:p>
        </w:tc>
        <w:tc>
          <w:tcPr>
            <w:tcW w:w="1765" w:type="pct"/>
            <w:shd w:val="clear" w:color="auto" w:fill="auto"/>
          </w:tcPr>
          <w:p w14:paraId="47EDD861" w14:textId="77777777" w:rsidR="00152492" w:rsidRDefault="00152492" w:rsidP="001430D2">
            <w:pPr>
              <w:jc w:val="right"/>
              <w:rPr>
                <w:rFonts w:ascii="Calibri" w:eastAsia="宋体" w:hAnsi="Calibri" w:cs="Times New Roman"/>
              </w:rPr>
            </w:pPr>
          </w:p>
        </w:tc>
      </w:tr>
      <w:tr w:rsidR="00152492" w14:paraId="015D26D0" w14:textId="77777777" w:rsidTr="001430D2">
        <w:tc>
          <w:tcPr>
            <w:tcW w:w="1546" w:type="pct"/>
            <w:shd w:val="clear" w:color="auto" w:fill="D9D9D9"/>
          </w:tcPr>
          <w:p w14:paraId="41E51DA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689" w:type="pct"/>
            <w:shd w:val="clear" w:color="auto" w:fill="auto"/>
          </w:tcPr>
          <w:p w14:paraId="0DAFF09B" w14:textId="77777777" w:rsidR="00152492" w:rsidRDefault="00152492" w:rsidP="001430D2">
            <w:pPr>
              <w:jc w:val="right"/>
              <w:rPr>
                <w:rFonts w:ascii="Calibri" w:eastAsia="宋体" w:hAnsi="Calibri" w:cs="Times New Roman"/>
              </w:rPr>
            </w:pPr>
          </w:p>
        </w:tc>
        <w:tc>
          <w:tcPr>
            <w:tcW w:w="1765" w:type="pct"/>
            <w:shd w:val="clear" w:color="auto" w:fill="auto"/>
          </w:tcPr>
          <w:p w14:paraId="31AE28BA" w14:textId="77777777" w:rsidR="00152492" w:rsidRDefault="00152492" w:rsidP="001430D2">
            <w:pPr>
              <w:jc w:val="right"/>
              <w:rPr>
                <w:rFonts w:ascii="Calibri" w:eastAsia="宋体" w:hAnsi="Calibri" w:cs="Times New Roman"/>
              </w:rPr>
            </w:pPr>
          </w:p>
        </w:tc>
      </w:tr>
      <w:tr w:rsidR="00152492" w14:paraId="4D17F883" w14:textId="77777777" w:rsidTr="001430D2">
        <w:tc>
          <w:tcPr>
            <w:tcW w:w="1546" w:type="pct"/>
            <w:shd w:val="clear" w:color="auto" w:fill="D9D9D9"/>
          </w:tcPr>
          <w:p w14:paraId="6DA6B8B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发放贷款和垫款</w:t>
            </w:r>
          </w:p>
        </w:tc>
        <w:tc>
          <w:tcPr>
            <w:tcW w:w="1689" w:type="pct"/>
            <w:shd w:val="clear" w:color="auto" w:fill="auto"/>
          </w:tcPr>
          <w:p w14:paraId="30099622" w14:textId="77777777" w:rsidR="00152492" w:rsidRDefault="00152492" w:rsidP="001430D2">
            <w:pPr>
              <w:jc w:val="right"/>
              <w:rPr>
                <w:rFonts w:ascii="Calibri" w:eastAsia="宋体" w:hAnsi="Calibri" w:cs="Times New Roman"/>
              </w:rPr>
            </w:pPr>
          </w:p>
        </w:tc>
        <w:tc>
          <w:tcPr>
            <w:tcW w:w="1765" w:type="pct"/>
            <w:shd w:val="clear" w:color="auto" w:fill="auto"/>
          </w:tcPr>
          <w:p w14:paraId="7AD15E34" w14:textId="77777777" w:rsidR="00152492" w:rsidRDefault="00152492" w:rsidP="001430D2">
            <w:pPr>
              <w:jc w:val="right"/>
              <w:rPr>
                <w:rFonts w:ascii="Calibri" w:eastAsia="宋体" w:hAnsi="Calibri" w:cs="Times New Roman"/>
              </w:rPr>
            </w:pPr>
          </w:p>
        </w:tc>
      </w:tr>
      <w:tr w:rsidR="00152492" w14:paraId="38ACB53A" w14:textId="77777777" w:rsidTr="001430D2">
        <w:tc>
          <w:tcPr>
            <w:tcW w:w="1546" w:type="pct"/>
            <w:shd w:val="clear" w:color="auto" w:fill="D9D9D9"/>
          </w:tcPr>
          <w:p w14:paraId="2BA58AB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投资：</w:t>
            </w:r>
          </w:p>
        </w:tc>
        <w:tc>
          <w:tcPr>
            <w:tcW w:w="1689" w:type="pct"/>
            <w:shd w:val="clear" w:color="auto" w:fill="auto"/>
          </w:tcPr>
          <w:p w14:paraId="08C843A3" w14:textId="77777777" w:rsidR="00152492" w:rsidRDefault="00152492" w:rsidP="001430D2">
            <w:pPr>
              <w:jc w:val="right"/>
              <w:rPr>
                <w:rFonts w:ascii="Calibri" w:eastAsia="宋体" w:hAnsi="Calibri" w:cs="Times New Roman"/>
              </w:rPr>
            </w:pPr>
          </w:p>
        </w:tc>
        <w:tc>
          <w:tcPr>
            <w:tcW w:w="1765" w:type="pct"/>
            <w:shd w:val="clear" w:color="auto" w:fill="auto"/>
          </w:tcPr>
          <w:p w14:paraId="05D788EE" w14:textId="77777777" w:rsidR="00152492" w:rsidRDefault="00152492" w:rsidP="001430D2">
            <w:pPr>
              <w:jc w:val="right"/>
              <w:rPr>
                <w:rFonts w:ascii="Calibri" w:eastAsia="宋体" w:hAnsi="Calibri" w:cs="Times New Roman"/>
              </w:rPr>
            </w:pPr>
          </w:p>
        </w:tc>
      </w:tr>
      <w:tr w:rsidR="00152492" w14:paraId="58E9DC59" w14:textId="77777777" w:rsidTr="001430D2">
        <w:tc>
          <w:tcPr>
            <w:tcW w:w="1546" w:type="pct"/>
            <w:shd w:val="clear" w:color="auto" w:fill="D9D9D9"/>
          </w:tcPr>
          <w:p w14:paraId="54B156B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1689" w:type="pct"/>
            <w:shd w:val="clear" w:color="auto" w:fill="auto"/>
          </w:tcPr>
          <w:p w14:paraId="3257E8B2" w14:textId="77777777" w:rsidR="00152492" w:rsidRDefault="00152492" w:rsidP="001430D2">
            <w:pPr>
              <w:jc w:val="right"/>
              <w:rPr>
                <w:rFonts w:ascii="Calibri" w:eastAsia="宋体" w:hAnsi="Calibri" w:cs="Times New Roman"/>
              </w:rPr>
            </w:pPr>
          </w:p>
        </w:tc>
        <w:tc>
          <w:tcPr>
            <w:tcW w:w="1765" w:type="pct"/>
            <w:shd w:val="clear" w:color="auto" w:fill="auto"/>
          </w:tcPr>
          <w:p w14:paraId="7186BC11" w14:textId="77777777" w:rsidR="00152492" w:rsidRDefault="00152492" w:rsidP="001430D2">
            <w:pPr>
              <w:jc w:val="right"/>
              <w:rPr>
                <w:rFonts w:ascii="Calibri" w:eastAsia="宋体" w:hAnsi="Calibri" w:cs="Times New Roman"/>
              </w:rPr>
            </w:pPr>
          </w:p>
        </w:tc>
      </w:tr>
      <w:tr w:rsidR="00152492" w14:paraId="01399386" w14:textId="77777777" w:rsidTr="001430D2">
        <w:tc>
          <w:tcPr>
            <w:tcW w:w="1546" w:type="pct"/>
            <w:shd w:val="clear" w:color="auto" w:fill="D9D9D9"/>
          </w:tcPr>
          <w:p w14:paraId="1EB72C0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债权</w:t>
            </w:r>
            <w:r>
              <w:rPr>
                <w:rFonts w:ascii="宋体" w:eastAsia="宋体" w:hAnsi="宋体" w:cs="Times New Roman"/>
                <w:color w:val="000000"/>
                <w:sz w:val="18"/>
                <w:szCs w:val="21"/>
              </w:rPr>
              <w:t>投资</w:t>
            </w:r>
          </w:p>
        </w:tc>
        <w:tc>
          <w:tcPr>
            <w:tcW w:w="1689" w:type="pct"/>
            <w:shd w:val="clear" w:color="auto" w:fill="auto"/>
          </w:tcPr>
          <w:p w14:paraId="7421FA3C" w14:textId="77777777" w:rsidR="00152492" w:rsidRDefault="00152492" w:rsidP="001430D2">
            <w:pPr>
              <w:jc w:val="right"/>
              <w:rPr>
                <w:rFonts w:ascii="Calibri" w:eastAsia="宋体" w:hAnsi="Calibri" w:cs="Times New Roman"/>
              </w:rPr>
            </w:pPr>
          </w:p>
        </w:tc>
        <w:tc>
          <w:tcPr>
            <w:tcW w:w="1765" w:type="pct"/>
            <w:shd w:val="clear" w:color="auto" w:fill="auto"/>
          </w:tcPr>
          <w:p w14:paraId="5689D83E" w14:textId="77777777" w:rsidR="00152492" w:rsidRDefault="00152492" w:rsidP="001430D2">
            <w:pPr>
              <w:jc w:val="right"/>
              <w:rPr>
                <w:rFonts w:ascii="Calibri" w:eastAsia="宋体" w:hAnsi="Calibri" w:cs="Times New Roman"/>
              </w:rPr>
            </w:pPr>
          </w:p>
        </w:tc>
      </w:tr>
      <w:tr w:rsidR="00152492" w14:paraId="33FC5845" w14:textId="77777777" w:rsidTr="001430D2">
        <w:tc>
          <w:tcPr>
            <w:tcW w:w="1546" w:type="pct"/>
            <w:shd w:val="clear" w:color="auto" w:fill="D9D9D9"/>
          </w:tcPr>
          <w:p w14:paraId="18DD3CB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债权投资</w:t>
            </w:r>
          </w:p>
        </w:tc>
        <w:tc>
          <w:tcPr>
            <w:tcW w:w="1689" w:type="pct"/>
            <w:shd w:val="clear" w:color="auto" w:fill="auto"/>
          </w:tcPr>
          <w:p w14:paraId="7A6F2BCB" w14:textId="77777777" w:rsidR="00152492" w:rsidRDefault="00152492" w:rsidP="001430D2">
            <w:pPr>
              <w:jc w:val="right"/>
              <w:rPr>
                <w:rFonts w:ascii="Calibri" w:eastAsia="宋体" w:hAnsi="Calibri" w:cs="Times New Roman"/>
              </w:rPr>
            </w:pPr>
          </w:p>
        </w:tc>
        <w:tc>
          <w:tcPr>
            <w:tcW w:w="1765" w:type="pct"/>
            <w:shd w:val="clear" w:color="auto" w:fill="auto"/>
          </w:tcPr>
          <w:p w14:paraId="15F004FF" w14:textId="77777777" w:rsidR="00152492" w:rsidRDefault="00152492" w:rsidP="001430D2">
            <w:pPr>
              <w:jc w:val="right"/>
              <w:rPr>
                <w:rFonts w:ascii="Calibri" w:eastAsia="宋体" w:hAnsi="Calibri" w:cs="Times New Roman"/>
              </w:rPr>
            </w:pPr>
          </w:p>
        </w:tc>
      </w:tr>
      <w:tr w:rsidR="00152492" w14:paraId="205C1077" w14:textId="77777777" w:rsidTr="001430D2">
        <w:tc>
          <w:tcPr>
            <w:tcW w:w="1546" w:type="pct"/>
            <w:shd w:val="clear" w:color="auto" w:fill="D9D9D9"/>
          </w:tcPr>
          <w:p w14:paraId="72D31A4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权益工具投资</w:t>
            </w:r>
          </w:p>
        </w:tc>
        <w:tc>
          <w:tcPr>
            <w:tcW w:w="1689" w:type="pct"/>
            <w:shd w:val="clear" w:color="auto" w:fill="auto"/>
          </w:tcPr>
          <w:p w14:paraId="27A4972C" w14:textId="77777777" w:rsidR="00152492" w:rsidRDefault="00152492" w:rsidP="001430D2">
            <w:pPr>
              <w:jc w:val="right"/>
              <w:rPr>
                <w:rFonts w:ascii="Calibri" w:eastAsia="宋体" w:hAnsi="Calibri" w:cs="Times New Roman"/>
              </w:rPr>
            </w:pPr>
          </w:p>
        </w:tc>
        <w:tc>
          <w:tcPr>
            <w:tcW w:w="1765" w:type="pct"/>
            <w:shd w:val="clear" w:color="auto" w:fill="auto"/>
          </w:tcPr>
          <w:p w14:paraId="70484A6C" w14:textId="77777777" w:rsidR="00152492" w:rsidRDefault="00152492" w:rsidP="001430D2">
            <w:pPr>
              <w:jc w:val="right"/>
              <w:rPr>
                <w:rFonts w:ascii="Calibri" w:eastAsia="宋体" w:hAnsi="Calibri" w:cs="Times New Roman"/>
              </w:rPr>
            </w:pPr>
          </w:p>
        </w:tc>
      </w:tr>
      <w:tr w:rsidR="00152492" w14:paraId="2CF04BBF" w14:textId="77777777" w:rsidTr="001430D2">
        <w:tc>
          <w:tcPr>
            <w:tcW w:w="1546" w:type="pct"/>
            <w:shd w:val="clear" w:color="auto" w:fill="D9D9D9"/>
          </w:tcPr>
          <w:p w14:paraId="06F0693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689" w:type="pct"/>
            <w:shd w:val="clear" w:color="auto" w:fill="auto"/>
          </w:tcPr>
          <w:p w14:paraId="50004CF9" w14:textId="77777777" w:rsidR="00152492" w:rsidRDefault="00152492" w:rsidP="001430D2">
            <w:pPr>
              <w:jc w:val="right"/>
              <w:rPr>
                <w:rFonts w:ascii="Calibri" w:eastAsia="宋体" w:hAnsi="Calibri" w:cs="Times New Roman"/>
              </w:rPr>
            </w:pPr>
          </w:p>
        </w:tc>
        <w:tc>
          <w:tcPr>
            <w:tcW w:w="1765" w:type="pct"/>
            <w:shd w:val="clear" w:color="auto" w:fill="auto"/>
          </w:tcPr>
          <w:p w14:paraId="3695D3EF" w14:textId="77777777" w:rsidR="00152492" w:rsidRDefault="00152492" w:rsidP="001430D2">
            <w:pPr>
              <w:jc w:val="right"/>
              <w:rPr>
                <w:rFonts w:ascii="Calibri" w:eastAsia="宋体" w:hAnsi="Calibri" w:cs="Times New Roman"/>
              </w:rPr>
            </w:pPr>
          </w:p>
        </w:tc>
      </w:tr>
      <w:tr w:rsidR="00152492" w14:paraId="6FFFEA55" w14:textId="77777777" w:rsidTr="001430D2">
        <w:tc>
          <w:tcPr>
            <w:tcW w:w="1546" w:type="pct"/>
            <w:shd w:val="clear" w:color="auto" w:fill="D9D9D9"/>
          </w:tcPr>
          <w:p w14:paraId="1996A2A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1689" w:type="pct"/>
            <w:shd w:val="clear" w:color="auto" w:fill="auto"/>
          </w:tcPr>
          <w:p w14:paraId="42EA7FFD" w14:textId="77777777" w:rsidR="00152492" w:rsidRDefault="00152492" w:rsidP="001430D2">
            <w:pPr>
              <w:jc w:val="right"/>
              <w:rPr>
                <w:rFonts w:ascii="Calibri" w:eastAsia="宋体" w:hAnsi="Calibri" w:cs="Times New Roman"/>
              </w:rPr>
            </w:pPr>
          </w:p>
        </w:tc>
        <w:tc>
          <w:tcPr>
            <w:tcW w:w="1765" w:type="pct"/>
            <w:shd w:val="clear" w:color="auto" w:fill="auto"/>
          </w:tcPr>
          <w:p w14:paraId="393CE3E7" w14:textId="77777777" w:rsidR="00152492" w:rsidRDefault="00152492" w:rsidP="001430D2">
            <w:pPr>
              <w:jc w:val="right"/>
              <w:rPr>
                <w:rFonts w:ascii="Calibri" w:eastAsia="宋体" w:hAnsi="Calibri" w:cs="Times New Roman"/>
              </w:rPr>
            </w:pPr>
          </w:p>
        </w:tc>
      </w:tr>
      <w:tr w:rsidR="00152492" w14:paraId="59CB1033" w14:textId="77777777" w:rsidTr="001430D2">
        <w:tc>
          <w:tcPr>
            <w:tcW w:w="1546" w:type="pct"/>
            <w:shd w:val="clear" w:color="auto" w:fill="D9D9D9"/>
          </w:tcPr>
          <w:p w14:paraId="47CDC1C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1689" w:type="pct"/>
            <w:shd w:val="clear" w:color="auto" w:fill="auto"/>
          </w:tcPr>
          <w:p w14:paraId="3B8FD5B8" w14:textId="77777777" w:rsidR="00152492" w:rsidRDefault="00152492" w:rsidP="001430D2">
            <w:pPr>
              <w:jc w:val="right"/>
              <w:rPr>
                <w:rFonts w:ascii="Calibri" w:eastAsia="宋体" w:hAnsi="Calibri" w:cs="Times New Roman"/>
              </w:rPr>
            </w:pPr>
          </w:p>
        </w:tc>
        <w:tc>
          <w:tcPr>
            <w:tcW w:w="1765" w:type="pct"/>
            <w:shd w:val="clear" w:color="auto" w:fill="auto"/>
          </w:tcPr>
          <w:p w14:paraId="1806D94D" w14:textId="77777777" w:rsidR="00152492" w:rsidRDefault="00152492" w:rsidP="001430D2">
            <w:pPr>
              <w:jc w:val="right"/>
              <w:rPr>
                <w:rFonts w:ascii="Calibri" w:eastAsia="宋体" w:hAnsi="Calibri" w:cs="Times New Roman"/>
              </w:rPr>
            </w:pPr>
          </w:p>
        </w:tc>
      </w:tr>
      <w:tr w:rsidR="00152492" w14:paraId="2C916684" w14:textId="77777777" w:rsidTr="001430D2">
        <w:tc>
          <w:tcPr>
            <w:tcW w:w="1546" w:type="pct"/>
            <w:shd w:val="clear" w:color="auto" w:fill="D9D9D9"/>
          </w:tcPr>
          <w:p w14:paraId="5E395B5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1689" w:type="pct"/>
            <w:shd w:val="clear" w:color="auto" w:fill="auto"/>
          </w:tcPr>
          <w:p w14:paraId="59718772" w14:textId="77777777" w:rsidR="00152492" w:rsidRDefault="00152492" w:rsidP="001430D2">
            <w:pPr>
              <w:jc w:val="right"/>
              <w:rPr>
                <w:rFonts w:ascii="Calibri" w:eastAsia="宋体" w:hAnsi="Calibri" w:cs="Times New Roman"/>
              </w:rPr>
            </w:pPr>
          </w:p>
        </w:tc>
        <w:tc>
          <w:tcPr>
            <w:tcW w:w="1765" w:type="pct"/>
            <w:shd w:val="clear" w:color="auto" w:fill="auto"/>
          </w:tcPr>
          <w:p w14:paraId="736609C3" w14:textId="77777777" w:rsidR="00152492" w:rsidRDefault="00152492" w:rsidP="001430D2">
            <w:pPr>
              <w:jc w:val="right"/>
              <w:rPr>
                <w:rFonts w:ascii="Calibri" w:eastAsia="宋体" w:hAnsi="Calibri" w:cs="Times New Roman"/>
              </w:rPr>
            </w:pPr>
          </w:p>
        </w:tc>
      </w:tr>
      <w:tr w:rsidR="00152492" w14:paraId="3DB6C904" w14:textId="77777777" w:rsidTr="001430D2">
        <w:tc>
          <w:tcPr>
            <w:tcW w:w="1546" w:type="pct"/>
            <w:shd w:val="clear" w:color="auto" w:fill="D9D9D9"/>
          </w:tcPr>
          <w:p w14:paraId="6116A659"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color w:val="000000"/>
                <w:sz w:val="18"/>
                <w:szCs w:val="21"/>
              </w:rPr>
              <w:t>在建工程</w:t>
            </w:r>
          </w:p>
        </w:tc>
        <w:tc>
          <w:tcPr>
            <w:tcW w:w="1689" w:type="pct"/>
            <w:shd w:val="clear" w:color="auto" w:fill="auto"/>
          </w:tcPr>
          <w:p w14:paraId="3CF8A0B7" w14:textId="77777777" w:rsidR="00152492" w:rsidRDefault="00152492" w:rsidP="001430D2">
            <w:pPr>
              <w:jc w:val="right"/>
              <w:rPr>
                <w:rFonts w:ascii="Calibri" w:eastAsia="宋体" w:hAnsi="Calibri" w:cs="Times New Roman"/>
              </w:rPr>
            </w:pPr>
          </w:p>
        </w:tc>
        <w:tc>
          <w:tcPr>
            <w:tcW w:w="1765" w:type="pct"/>
            <w:shd w:val="clear" w:color="auto" w:fill="auto"/>
          </w:tcPr>
          <w:p w14:paraId="293A540A" w14:textId="77777777" w:rsidR="00152492" w:rsidRDefault="00152492" w:rsidP="001430D2">
            <w:pPr>
              <w:jc w:val="right"/>
              <w:rPr>
                <w:rFonts w:ascii="Calibri" w:eastAsia="宋体" w:hAnsi="Calibri" w:cs="Times New Roman"/>
              </w:rPr>
            </w:pPr>
          </w:p>
        </w:tc>
      </w:tr>
      <w:tr w:rsidR="00152492" w14:paraId="47D521BF" w14:textId="77777777" w:rsidTr="001430D2">
        <w:tc>
          <w:tcPr>
            <w:tcW w:w="1546" w:type="pct"/>
            <w:shd w:val="clear" w:color="auto" w:fill="D9D9D9"/>
          </w:tcPr>
          <w:p w14:paraId="284A7FF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1689" w:type="pct"/>
            <w:shd w:val="clear" w:color="auto" w:fill="auto"/>
          </w:tcPr>
          <w:p w14:paraId="4D1AD9BA" w14:textId="77777777" w:rsidR="00152492" w:rsidRDefault="00152492" w:rsidP="001430D2">
            <w:pPr>
              <w:jc w:val="right"/>
              <w:rPr>
                <w:rFonts w:ascii="Calibri" w:eastAsia="宋体" w:hAnsi="Calibri" w:cs="Times New Roman"/>
              </w:rPr>
            </w:pPr>
          </w:p>
        </w:tc>
        <w:tc>
          <w:tcPr>
            <w:tcW w:w="1765" w:type="pct"/>
            <w:shd w:val="clear" w:color="auto" w:fill="auto"/>
          </w:tcPr>
          <w:p w14:paraId="1A1F8F9C" w14:textId="77777777" w:rsidR="00152492" w:rsidRDefault="00152492" w:rsidP="001430D2">
            <w:pPr>
              <w:jc w:val="right"/>
              <w:rPr>
                <w:rFonts w:ascii="Calibri" w:eastAsia="宋体" w:hAnsi="Calibri" w:cs="Times New Roman"/>
              </w:rPr>
            </w:pPr>
          </w:p>
        </w:tc>
      </w:tr>
      <w:tr w:rsidR="00152492" w14:paraId="33EA16B8" w14:textId="77777777" w:rsidTr="001430D2">
        <w:tc>
          <w:tcPr>
            <w:tcW w:w="1546" w:type="pct"/>
            <w:shd w:val="clear" w:color="auto" w:fill="D9D9D9"/>
          </w:tcPr>
          <w:p w14:paraId="567C809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1689" w:type="pct"/>
            <w:shd w:val="clear" w:color="auto" w:fill="auto"/>
          </w:tcPr>
          <w:p w14:paraId="015D0EE6" w14:textId="77777777" w:rsidR="00152492" w:rsidRDefault="00152492" w:rsidP="001430D2">
            <w:pPr>
              <w:jc w:val="right"/>
              <w:rPr>
                <w:rFonts w:ascii="Calibri" w:eastAsia="宋体" w:hAnsi="Calibri" w:cs="Times New Roman"/>
              </w:rPr>
            </w:pPr>
          </w:p>
        </w:tc>
        <w:tc>
          <w:tcPr>
            <w:tcW w:w="1765" w:type="pct"/>
            <w:shd w:val="clear" w:color="auto" w:fill="auto"/>
          </w:tcPr>
          <w:p w14:paraId="6A114752" w14:textId="77777777" w:rsidR="00152492" w:rsidRDefault="00152492" w:rsidP="001430D2">
            <w:pPr>
              <w:jc w:val="right"/>
              <w:rPr>
                <w:rFonts w:ascii="Calibri" w:eastAsia="宋体" w:hAnsi="Calibri" w:cs="Times New Roman"/>
              </w:rPr>
            </w:pPr>
          </w:p>
        </w:tc>
      </w:tr>
      <w:tr w:rsidR="00152492" w14:paraId="30B0EC94" w14:textId="77777777" w:rsidTr="001430D2">
        <w:tc>
          <w:tcPr>
            <w:tcW w:w="1546" w:type="pct"/>
            <w:shd w:val="clear" w:color="auto" w:fill="D9D9D9"/>
          </w:tcPr>
          <w:p w14:paraId="36764E7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商誉</w:t>
            </w:r>
          </w:p>
        </w:tc>
        <w:tc>
          <w:tcPr>
            <w:tcW w:w="1689" w:type="pct"/>
            <w:shd w:val="clear" w:color="auto" w:fill="auto"/>
          </w:tcPr>
          <w:p w14:paraId="73ABDE00" w14:textId="77777777" w:rsidR="00152492" w:rsidRDefault="00152492" w:rsidP="001430D2">
            <w:pPr>
              <w:jc w:val="right"/>
              <w:rPr>
                <w:rFonts w:ascii="Calibri" w:eastAsia="宋体" w:hAnsi="Calibri" w:cs="Times New Roman"/>
              </w:rPr>
            </w:pPr>
          </w:p>
        </w:tc>
        <w:tc>
          <w:tcPr>
            <w:tcW w:w="1765" w:type="pct"/>
            <w:shd w:val="clear" w:color="auto" w:fill="auto"/>
          </w:tcPr>
          <w:p w14:paraId="23709280" w14:textId="77777777" w:rsidR="00152492" w:rsidRDefault="00152492" w:rsidP="001430D2">
            <w:pPr>
              <w:jc w:val="right"/>
              <w:rPr>
                <w:rFonts w:ascii="Calibri" w:eastAsia="宋体" w:hAnsi="Calibri" w:cs="Times New Roman"/>
              </w:rPr>
            </w:pPr>
          </w:p>
        </w:tc>
      </w:tr>
      <w:tr w:rsidR="00152492" w14:paraId="30FD46C1" w14:textId="77777777" w:rsidTr="001430D2">
        <w:tc>
          <w:tcPr>
            <w:tcW w:w="1546" w:type="pct"/>
            <w:shd w:val="clear" w:color="auto" w:fill="D9D9D9"/>
          </w:tcPr>
          <w:p w14:paraId="0E70A67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1689" w:type="pct"/>
            <w:shd w:val="clear" w:color="auto" w:fill="auto"/>
          </w:tcPr>
          <w:p w14:paraId="12AEB54B" w14:textId="77777777" w:rsidR="00152492" w:rsidRDefault="00152492" w:rsidP="001430D2">
            <w:pPr>
              <w:jc w:val="right"/>
              <w:rPr>
                <w:rFonts w:ascii="Calibri" w:eastAsia="宋体" w:hAnsi="Calibri" w:cs="Times New Roman"/>
              </w:rPr>
            </w:pPr>
          </w:p>
        </w:tc>
        <w:tc>
          <w:tcPr>
            <w:tcW w:w="1765" w:type="pct"/>
            <w:shd w:val="clear" w:color="auto" w:fill="auto"/>
          </w:tcPr>
          <w:p w14:paraId="536DA91B" w14:textId="77777777" w:rsidR="00152492" w:rsidRDefault="00152492" w:rsidP="001430D2">
            <w:pPr>
              <w:jc w:val="right"/>
              <w:rPr>
                <w:rFonts w:ascii="Calibri" w:eastAsia="宋体" w:hAnsi="Calibri" w:cs="Times New Roman"/>
              </w:rPr>
            </w:pPr>
          </w:p>
        </w:tc>
      </w:tr>
      <w:tr w:rsidR="00152492" w14:paraId="673E2AE7" w14:textId="77777777" w:rsidTr="001430D2">
        <w:tc>
          <w:tcPr>
            <w:tcW w:w="1546" w:type="pct"/>
            <w:shd w:val="clear" w:color="auto" w:fill="D9D9D9"/>
          </w:tcPr>
          <w:p w14:paraId="7F901AB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689" w:type="pct"/>
            <w:shd w:val="clear" w:color="auto" w:fill="auto"/>
          </w:tcPr>
          <w:p w14:paraId="565D34E5" w14:textId="77777777" w:rsidR="00152492" w:rsidRDefault="00152492" w:rsidP="001430D2">
            <w:pPr>
              <w:jc w:val="right"/>
              <w:rPr>
                <w:rFonts w:ascii="Calibri" w:eastAsia="宋体" w:hAnsi="Calibri" w:cs="Times New Roman"/>
              </w:rPr>
            </w:pPr>
          </w:p>
        </w:tc>
        <w:tc>
          <w:tcPr>
            <w:tcW w:w="1765" w:type="pct"/>
            <w:shd w:val="clear" w:color="auto" w:fill="auto"/>
          </w:tcPr>
          <w:p w14:paraId="50C3165F" w14:textId="77777777" w:rsidR="00152492" w:rsidRDefault="00152492" w:rsidP="001430D2">
            <w:pPr>
              <w:jc w:val="right"/>
              <w:rPr>
                <w:rFonts w:ascii="Calibri" w:eastAsia="宋体" w:hAnsi="Calibri" w:cs="Times New Roman"/>
              </w:rPr>
            </w:pPr>
          </w:p>
        </w:tc>
      </w:tr>
      <w:tr w:rsidR="00152492" w14:paraId="57905C3E" w14:textId="77777777" w:rsidTr="001430D2">
        <w:tc>
          <w:tcPr>
            <w:tcW w:w="1546" w:type="pct"/>
            <w:shd w:val="clear" w:color="auto" w:fill="D9D9D9"/>
          </w:tcPr>
          <w:p w14:paraId="5700CB7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其他资产</w:t>
            </w:r>
          </w:p>
        </w:tc>
        <w:tc>
          <w:tcPr>
            <w:tcW w:w="1689" w:type="pct"/>
            <w:shd w:val="clear" w:color="auto" w:fill="auto"/>
          </w:tcPr>
          <w:p w14:paraId="54897AA0" w14:textId="77777777" w:rsidR="00152492" w:rsidRDefault="00152492" w:rsidP="001430D2">
            <w:pPr>
              <w:jc w:val="right"/>
              <w:rPr>
                <w:rFonts w:ascii="Calibri" w:eastAsia="宋体" w:hAnsi="Calibri" w:cs="Times New Roman"/>
              </w:rPr>
            </w:pPr>
          </w:p>
        </w:tc>
        <w:tc>
          <w:tcPr>
            <w:tcW w:w="1765" w:type="pct"/>
            <w:shd w:val="clear" w:color="auto" w:fill="auto"/>
          </w:tcPr>
          <w:p w14:paraId="39323E64" w14:textId="77777777" w:rsidR="00152492" w:rsidRDefault="00152492" w:rsidP="001430D2">
            <w:pPr>
              <w:jc w:val="right"/>
              <w:rPr>
                <w:rFonts w:ascii="Calibri" w:eastAsia="宋体" w:hAnsi="Calibri" w:cs="Times New Roman"/>
              </w:rPr>
            </w:pPr>
          </w:p>
        </w:tc>
      </w:tr>
      <w:tr w:rsidR="00152492" w14:paraId="5BC5B22C" w14:textId="77777777" w:rsidTr="001430D2">
        <w:tc>
          <w:tcPr>
            <w:tcW w:w="1546" w:type="pct"/>
            <w:shd w:val="clear" w:color="auto" w:fill="D9D9D9"/>
          </w:tcPr>
          <w:p w14:paraId="582F8F2A"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资产总计</w:t>
            </w:r>
          </w:p>
        </w:tc>
        <w:tc>
          <w:tcPr>
            <w:tcW w:w="1689" w:type="pct"/>
            <w:shd w:val="clear" w:color="auto" w:fill="auto"/>
          </w:tcPr>
          <w:p w14:paraId="33941387" w14:textId="77777777" w:rsidR="00152492" w:rsidRDefault="00152492" w:rsidP="001430D2">
            <w:pPr>
              <w:jc w:val="right"/>
              <w:rPr>
                <w:rFonts w:ascii="Calibri" w:eastAsia="宋体" w:hAnsi="Calibri" w:cs="Times New Roman"/>
              </w:rPr>
            </w:pPr>
          </w:p>
        </w:tc>
        <w:tc>
          <w:tcPr>
            <w:tcW w:w="1765" w:type="pct"/>
            <w:shd w:val="clear" w:color="auto" w:fill="auto"/>
          </w:tcPr>
          <w:p w14:paraId="52BDF0A4" w14:textId="77777777" w:rsidR="00152492" w:rsidRDefault="00152492" w:rsidP="001430D2">
            <w:pPr>
              <w:jc w:val="right"/>
              <w:rPr>
                <w:rFonts w:ascii="Calibri" w:eastAsia="宋体" w:hAnsi="Calibri" w:cs="Times New Roman"/>
              </w:rPr>
            </w:pPr>
          </w:p>
        </w:tc>
      </w:tr>
      <w:tr w:rsidR="00152492" w14:paraId="25E8E944" w14:textId="77777777" w:rsidTr="001430D2">
        <w:tc>
          <w:tcPr>
            <w:tcW w:w="1546" w:type="pct"/>
            <w:shd w:val="clear" w:color="auto" w:fill="D9D9D9"/>
          </w:tcPr>
          <w:p w14:paraId="4A511FB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b/>
                <w:color w:val="000000"/>
                <w:sz w:val="18"/>
                <w:szCs w:val="21"/>
              </w:rPr>
              <w:t>负债：</w:t>
            </w:r>
          </w:p>
        </w:tc>
        <w:tc>
          <w:tcPr>
            <w:tcW w:w="1689" w:type="pct"/>
            <w:shd w:val="clear" w:color="auto" w:fill="auto"/>
          </w:tcPr>
          <w:p w14:paraId="253AB89A" w14:textId="77777777" w:rsidR="00152492" w:rsidRDefault="00152492" w:rsidP="001430D2">
            <w:pPr>
              <w:jc w:val="right"/>
              <w:rPr>
                <w:rFonts w:ascii="Calibri" w:eastAsia="宋体" w:hAnsi="Calibri" w:cs="Times New Roman"/>
              </w:rPr>
            </w:pPr>
          </w:p>
        </w:tc>
        <w:tc>
          <w:tcPr>
            <w:tcW w:w="1765" w:type="pct"/>
            <w:shd w:val="clear" w:color="auto" w:fill="auto"/>
          </w:tcPr>
          <w:p w14:paraId="58C8AEDB" w14:textId="77777777" w:rsidR="00152492" w:rsidRDefault="00152492" w:rsidP="001430D2">
            <w:pPr>
              <w:jc w:val="right"/>
              <w:rPr>
                <w:rFonts w:ascii="Calibri" w:eastAsia="宋体" w:hAnsi="Calibri" w:cs="Times New Roman"/>
              </w:rPr>
            </w:pPr>
          </w:p>
        </w:tc>
      </w:tr>
      <w:tr w:rsidR="00152492" w14:paraId="6DE27288" w14:textId="77777777" w:rsidTr="001430D2">
        <w:tc>
          <w:tcPr>
            <w:tcW w:w="1546" w:type="pct"/>
            <w:shd w:val="clear" w:color="auto" w:fill="D9D9D9"/>
          </w:tcPr>
          <w:p w14:paraId="7349AA2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向中央银行借款</w:t>
            </w:r>
          </w:p>
        </w:tc>
        <w:tc>
          <w:tcPr>
            <w:tcW w:w="1689" w:type="pct"/>
            <w:shd w:val="clear" w:color="auto" w:fill="auto"/>
          </w:tcPr>
          <w:p w14:paraId="6C11427A" w14:textId="77777777" w:rsidR="00152492" w:rsidRDefault="00152492" w:rsidP="001430D2">
            <w:pPr>
              <w:jc w:val="right"/>
              <w:rPr>
                <w:rFonts w:ascii="Calibri" w:eastAsia="宋体" w:hAnsi="Calibri" w:cs="Times New Roman"/>
              </w:rPr>
            </w:pPr>
          </w:p>
        </w:tc>
        <w:tc>
          <w:tcPr>
            <w:tcW w:w="1765" w:type="pct"/>
            <w:shd w:val="clear" w:color="auto" w:fill="auto"/>
          </w:tcPr>
          <w:p w14:paraId="6D303808" w14:textId="77777777" w:rsidR="00152492" w:rsidRDefault="00152492" w:rsidP="001430D2">
            <w:pPr>
              <w:jc w:val="right"/>
              <w:rPr>
                <w:rFonts w:ascii="Calibri" w:eastAsia="宋体" w:hAnsi="Calibri" w:cs="Times New Roman"/>
              </w:rPr>
            </w:pPr>
          </w:p>
        </w:tc>
      </w:tr>
      <w:tr w:rsidR="00152492" w14:paraId="013EEDA0" w14:textId="77777777" w:rsidTr="001430D2">
        <w:tc>
          <w:tcPr>
            <w:tcW w:w="1546" w:type="pct"/>
            <w:shd w:val="clear" w:color="auto" w:fill="D9D9D9"/>
          </w:tcPr>
          <w:p w14:paraId="2350AD5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同业及其他金融机构存放款项</w:t>
            </w:r>
          </w:p>
        </w:tc>
        <w:tc>
          <w:tcPr>
            <w:tcW w:w="1689" w:type="pct"/>
            <w:shd w:val="clear" w:color="auto" w:fill="auto"/>
          </w:tcPr>
          <w:p w14:paraId="6916A5AA" w14:textId="77777777" w:rsidR="00152492" w:rsidRDefault="00152492" w:rsidP="001430D2">
            <w:pPr>
              <w:jc w:val="right"/>
              <w:rPr>
                <w:rFonts w:ascii="Calibri" w:eastAsia="宋体" w:hAnsi="Calibri" w:cs="Times New Roman"/>
              </w:rPr>
            </w:pPr>
          </w:p>
        </w:tc>
        <w:tc>
          <w:tcPr>
            <w:tcW w:w="1765" w:type="pct"/>
            <w:shd w:val="clear" w:color="auto" w:fill="auto"/>
          </w:tcPr>
          <w:p w14:paraId="24DE5A67" w14:textId="77777777" w:rsidR="00152492" w:rsidRDefault="00152492" w:rsidP="001430D2">
            <w:pPr>
              <w:jc w:val="right"/>
              <w:rPr>
                <w:rFonts w:ascii="Calibri" w:eastAsia="宋体" w:hAnsi="Calibri" w:cs="Times New Roman"/>
              </w:rPr>
            </w:pPr>
          </w:p>
        </w:tc>
      </w:tr>
      <w:tr w:rsidR="00152492" w14:paraId="0075ACA4" w14:textId="77777777" w:rsidTr="001430D2">
        <w:tc>
          <w:tcPr>
            <w:tcW w:w="1546" w:type="pct"/>
            <w:shd w:val="clear" w:color="auto" w:fill="D9D9D9"/>
          </w:tcPr>
          <w:p w14:paraId="662EBC2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拆入资金</w:t>
            </w:r>
          </w:p>
        </w:tc>
        <w:tc>
          <w:tcPr>
            <w:tcW w:w="1689" w:type="pct"/>
            <w:shd w:val="clear" w:color="auto" w:fill="auto"/>
          </w:tcPr>
          <w:p w14:paraId="29F64599" w14:textId="77777777" w:rsidR="00152492" w:rsidRDefault="00152492" w:rsidP="001430D2">
            <w:pPr>
              <w:jc w:val="right"/>
              <w:rPr>
                <w:rFonts w:ascii="Calibri" w:eastAsia="宋体" w:hAnsi="Calibri" w:cs="Times New Roman"/>
              </w:rPr>
            </w:pPr>
          </w:p>
        </w:tc>
        <w:tc>
          <w:tcPr>
            <w:tcW w:w="1765" w:type="pct"/>
            <w:shd w:val="clear" w:color="auto" w:fill="auto"/>
          </w:tcPr>
          <w:p w14:paraId="67D8BA73" w14:textId="77777777" w:rsidR="00152492" w:rsidRDefault="00152492" w:rsidP="001430D2">
            <w:pPr>
              <w:jc w:val="right"/>
              <w:rPr>
                <w:rFonts w:ascii="Calibri" w:eastAsia="宋体" w:hAnsi="Calibri" w:cs="Times New Roman"/>
              </w:rPr>
            </w:pPr>
          </w:p>
        </w:tc>
      </w:tr>
      <w:tr w:rsidR="00152492" w14:paraId="2762E2A1" w14:textId="77777777" w:rsidTr="001430D2">
        <w:tc>
          <w:tcPr>
            <w:tcW w:w="1546" w:type="pct"/>
            <w:shd w:val="clear" w:color="auto" w:fill="D9D9D9"/>
          </w:tcPr>
          <w:p w14:paraId="3D6CC16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1689" w:type="pct"/>
            <w:shd w:val="clear" w:color="auto" w:fill="auto"/>
          </w:tcPr>
          <w:p w14:paraId="1044849B" w14:textId="77777777" w:rsidR="00152492" w:rsidRDefault="00152492" w:rsidP="001430D2">
            <w:pPr>
              <w:jc w:val="right"/>
              <w:rPr>
                <w:rFonts w:ascii="Calibri" w:eastAsia="宋体" w:hAnsi="Calibri" w:cs="Times New Roman"/>
              </w:rPr>
            </w:pPr>
          </w:p>
        </w:tc>
        <w:tc>
          <w:tcPr>
            <w:tcW w:w="1765" w:type="pct"/>
            <w:shd w:val="clear" w:color="auto" w:fill="auto"/>
          </w:tcPr>
          <w:p w14:paraId="2F9FFABD" w14:textId="77777777" w:rsidR="00152492" w:rsidRDefault="00152492" w:rsidP="001430D2">
            <w:pPr>
              <w:jc w:val="right"/>
              <w:rPr>
                <w:rFonts w:ascii="Calibri" w:eastAsia="宋体" w:hAnsi="Calibri" w:cs="Times New Roman"/>
              </w:rPr>
            </w:pPr>
          </w:p>
        </w:tc>
      </w:tr>
      <w:tr w:rsidR="00152492" w14:paraId="0AD29FEF" w14:textId="77777777" w:rsidTr="001430D2">
        <w:tc>
          <w:tcPr>
            <w:tcW w:w="1546" w:type="pct"/>
            <w:shd w:val="clear" w:color="auto" w:fill="D9D9D9"/>
          </w:tcPr>
          <w:p w14:paraId="179CF64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1689" w:type="pct"/>
            <w:shd w:val="clear" w:color="auto" w:fill="auto"/>
          </w:tcPr>
          <w:p w14:paraId="7BA1000B" w14:textId="77777777" w:rsidR="00152492" w:rsidRDefault="00152492" w:rsidP="001430D2">
            <w:pPr>
              <w:jc w:val="right"/>
              <w:rPr>
                <w:rFonts w:ascii="Calibri" w:eastAsia="宋体" w:hAnsi="Calibri" w:cs="Times New Roman"/>
              </w:rPr>
            </w:pPr>
          </w:p>
        </w:tc>
        <w:tc>
          <w:tcPr>
            <w:tcW w:w="1765" w:type="pct"/>
            <w:shd w:val="clear" w:color="auto" w:fill="auto"/>
          </w:tcPr>
          <w:p w14:paraId="6A8BA8AB" w14:textId="77777777" w:rsidR="00152492" w:rsidRDefault="00152492" w:rsidP="001430D2">
            <w:pPr>
              <w:jc w:val="right"/>
              <w:rPr>
                <w:rFonts w:ascii="Calibri" w:eastAsia="宋体" w:hAnsi="Calibri" w:cs="Times New Roman"/>
              </w:rPr>
            </w:pPr>
          </w:p>
        </w:tc>
      </w:tr>
      <w:tr w:rsidR="00152492" w14:paraId="4D8AE622" w14:textId="77777777" w:rsidTr="001430D2">
        <w:tc>
          <w:tcPr>
            <w:tcW w:w="1546" w:type="pct"/>
            <w:shd w:val="clear" w:color="auto" w:fill="D9D9D9"/>
          </w:tcPr>
          <w:p w14:paraId="4D4E584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1689" w:type="pct"/>
            <w:shd w:val="clear" w:color="auto" w:fill="auto"/>
          </w:tcPr>
          <w:p w14:paraId="519EA949" w14:textId="77777777" w:rsidR="00152492" w:rsidRDefault="00152492" w:rsidP="001430D2">
            <w:pPr>
              <w:jc w:val="right"/>
              <w:rPr>
                <w:rFonts w:ascii="Calibri" w:eastAsia="宋体" w:hAnsi="Calibri" w:cs="Times New Roman"/>
              </w:rPr>
            </w:pPr>
          </w:p>
        </w:tc>
        <w:tc>
          <w:tcPr>
            <w:tcW w:w="1765" w:type="pct"/>
            <w:shd w:val="clear" w:color="auto" w:fill="auto"/>
          </w:tcPr>
          <w:p w14:paraId="4ED14683" w14:textId="77777777" w:rsidR="00152492" w:rsidRDefault="00152492" w:rsidP="001430D2">
            <w:pPr>
              <w:jc w:val="right"/>
              <w:rPr>
                <w:rFonts w:ascii="Calibri" w:eastAsia="宋体" w:hAnsi="Calibri" w:cs="Times New Roman"/>
              </w:rPr>
            </w:pPr>
          </w:p>
        </w:tc>
      </w:tr>
      <w:tr w:rsidR="00152492" w14:paraId="63C31F44" w14:textId="77777777" w:rsidTr="001430D2">
        <w:tc>
          <w:tcPr>
            <w:tcW w:w="1546" w:type="pct"/>
            <w:shd w:val="clear" w:color="auto" w:fill="D9D9D9"/>
          </w:tcPr>
          <w:p w14:paraId="64AB785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吸收存款</w:t>
            </w:r>
          </w:p>
        </w:tc>
        <w:tc>
          <w:tcPr>
            <w:tcW w:w="1689" w:type="pct"/>
            <w:shd w:val="clear" w:color="auto" w:fill="auto"/>
          </w:tcPr>
          <w:p w14:paraId="2133D70E" w14:textId="77777777" w:rsidR="00152492" w:rsidRDefault="00152492" w:rsidP="001430D2">
            <w:pPr>
              <w:jc w:val="right"/>
              <w:rPr>
                <w:rFonts w:ascii="Calibri" w:eastAsia="宋体" w:hAnsi="Calibri" w:cs="Times New Roman"/>
              </w:rPr>
            </w:pPr>
          </w:p>
        </w:tc>
        <w:tc>
          <w:tcPr>
            <w:tcW w:w="1765" w:type="pct"/>
            <w:shd w:val="clear" w:color="auto" w:fill="auto"/>
          </w:tcPr>
          <w:p w14:paraId="5CCDF1D3" w14:textId="77777777" w:rsidR="00152492" w:rsidRDefault="00152492" w:rsidP="001430D2">
            <w:pPr>
              <w:jc w:val="right"/>
              <w:rPr>
                <w:rFonts w:ascii="Calibri" w:eastAsia="宋体" w:hAnsi="Calibri" w:cs="Times New Roman"/>
              </w:rPr>
            </w:pPr>
          </w:p>
        </w:tc>
      </w:tr>
      <w:tr w:rsidR="00152492" w14:paraId="30A2E380" w14:textId="77777777" w:rsidTr="001430D2">
        <w:tc>
          <w:tcPr>
            <w:tcW w:w="1546" w:type="pct"/>
            <w:shd w:val="clear" w:color="auto" w:fill="D9D9D9"/>
          </w:tcPr>
          <w:p w14:paraId="4F9357F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1689" w:type="pct"/>
            <w:shd w:val="clear" w:color="auto" w:fill="auto"/>
          </w:tcPr>
          <w:p w14:paraId="62A22D31" w14:textId="77777777" w:rsidR="00152492" w:rsidRDefault="00152492" w:rsidP="001430D2">
            <w:pPr>
              <w:jc w:val="right"/>
              <w:rPr>
                <w:rFonts w:ascii="Calibri" w:eastAsia="宋体" w:hAnsi="Calibri" w:cs="Times New Roman"/>
              </w:rPr>
            </w:pPr>
          </w:p>
        </w:tc>
        <w:tc>
          <w:tcPr>
            <w:tcW w:w="1765" w:type="pct"/>
            <w:shd w:val="clear" w:color="auto" w:fill="auto"/>
          </w:tcPr>
          <w:p w14:paraId="02AC8CD1" w14:textId="77777777" w:rsidR="00152492" w:rsidRDefault="00152492" w:rsidP="001430D2">
            <w:pPr>
              <w:jc w:val="right"/>
              <w:rPr>
                <w:rFonts w:ascii="Calibri" w:eastAsia="宋体" w:hAnsi="Calibri" w:cs="Times New Roman"/>
              </w:rPr>
            </w:pPr>
          </w:p>
        </w:tc>
      </w:tr>
      <w:tr w:rsidR="00152492" w14:paraId="5E674F8D" w14:textId="77777777" w:rsidTr="001430D2">
        <w:tc>
          <w:tcPr>
            <w:tcW w:w="1546" w:type="pct"/>
            <w:shd w:val="clear" w:color="auto" w:fill="D9D9D9"/>
          </w:tcPr>
          <w:p w14:paraId="73FE7A7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1689" w:type="pct"/>
            <w:shd w:val="clear" w:color="auto" w:fill="auto"/>
          </w:tcPr>
          <w:p w14:paraId="04AD3DB1" w14:textId="77777777" w:rsidR="00152492" w:rsidRDefault="00152492" w:rsidP="001430D2">
            <w:pPr>
              <w:jc w:val="right"/>
              <w:rPr>
                <w:rFonts w:ascii="Calibri" w:eastAsia="宋体" w:hAnsi="Calibri" w:cs="Times New Roman"/>
              </w:rPr>
            </w:pPr>
          </w:p>
        </w:tc>
        <w:tc>
          <w:tcPr>
            <w:tcW w:w="1765" w:type="pct"/>
            <w:shd w:val="clear" w:color="auto" w:fill="auto"/>
          </w:tcPr>
          <w:p w14:paraId="05245897" w14:textId="77777777" w:rsidR="00152492" w:rsidRDefault="00152492" w:rsidP="001430D2">
            <w:pPr>
              <w:jc w:val="right"/>
              <w:rPr>
                <w:rFonts w:ascii="Calibri" w:eastAsia="宋体" w:hAnsi="Calibri" w:cs="Times New Roman"/>
              </w:rPr>
            </w:pPr>
          </w:p>
        </w:tc>
      </w:tr>
      <w:tr w:rsidR="00152492" w14:paraId="0C83FFF6" w14:textId="77777777" w:rsidTr="001430D2">
        <w:tc>
          <w:tcPr>
            <w:tcW w:w="1546" w:type="pct"/>
            <w:shd w:val="clear" w:color="auto" w:fill="D9D9D9"/>
          </w:tcPr>
          <w:p w14:paraId="3C63C4FE"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color w:val="000000"/>
                <w:sz w:val="18"/>
                <w:szCs w:val="21"/>
              </w:rPr>
              <w:t>应付利息</w:t>
            </w:r>
          </w:p>
        </w:tc>
        <w:tc>
          <w:tcPr>
            <w:tcW w:w="1689" w:type="pct"/>
            <w:shd w:val="clear" w:color="auto" w:fill="auto"/>
          </w:tcPr>
          <w:p w14:paraId="5A8905E9" w14:textId="77777777" w:rsidR="00152492" w:rsidRDefault="00152492" w:rsidP="001430D2">
            <w:pPr>
              <w:jc w:val="right"/>
              <w:rPr>
                <w:rFonts w:ascii="Calibri" w:eastAsia="宋体" w:hAnsi="Calibri" w:cs="Times New Roman"/>
              </w:rPr>
            </w:pPr>
          </w:p>
        </w:tc>
        <w:tc>
          <w:tcPr>
            <w:tcW w:w="1765" w:type="pct"/>
            <w:shd w:val="clear" w:color="auto" w:fill="auto"/>
          </w:tcPr>
          <w:p w14:paraId="55B499FA" w14:textId="77777777" w:rsidR="00152492" w:rsidRDefault="00152492" w:rsidP="001430D2">
            <w:pPr>
              <w:jc w:val="right"/>
              <w:rPr>
                <w:rFonts w:ascii="Calibri" w:eastAsia="宋体" w:hAnsi="Calibri" w:cs="Times New Roman"/>
              </w:rPr>
            </w:pPr>
          </w:p>
        </w:tc>
      </w:tr>
      <w:tr w:rsidR="00152492" w14:paraId="61911730" w14:textId="77777777" w:rsidTr="001430D2">
        <w:tc>
          <w:tcPr>
            <w:tcW w:w="1546" w:type="pct"/>
            <w:shd w:val="clear" w:color="auto" w:fill="D9D9D9"/>
          </w:tcPr>
          <w:p w14:paraId="3EFF48A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1689" w:type="pct"/>
            <w:shd w:val="clear" w:color="auto" w:fill="auto"/>
          </w:tcPr>
          <w:p w14:paraId="6293D330" w14:textId="77777777" w:rsidR="00152492" w:rsidRDefault="00152492" w:rsidP="001430D2">
            <w:pPr>
              <w:jc w:val="right"/>
              <w:rPr>
                <w:rFonts w:ascii="Calibri" w:eastAsia="宋体" w:hAnsi="Calibri" w:cs="Times New Roman"/>
              </w:rPr>
            </w:pPr>
          </w:p>
        </w:tc>
        <w:tc>
          <w:tcPr>
            <w:tcW w:w="1765" w:type="pct"/>
            <w:shd w:val="clear" w:color="auto" w:fill="auto"/>
          </w:tcPr>
          <w:p w14:paraId="5C19B712" w14:textId="77777777" w:rsidR="00152492" w:rsidRDefault="00152492" w:rsidP="001430D2">
            <w:pPr>
              <w:jc w:val="right"/>
              <w:rPr>
                <w:rFonts w:ascii="Calibri" w:eastAsia="宋体" w:hAnsi="Calibri" w:cs="Times New Roman"/>
              </w:rPr>
            </w:pPr>
          </w:p>
        </w:tc>
      </w:tr>
      <w:tr w:rsidR="00152492" w14:paraId="4CE4DEBF" w14:textId="77777777" w:rsidTr="001430D2">
        <w:tc>
          <w:tcPr>
            <w:tcW w:w="1546" w:type="pct"/>
            <w:shd w:val="clear" w:color="auto" w:fill="D9D9D9"/>
          </w:tcPr>
          <w:p w14:paraId="16336AA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689" w:type="pct"/>
            <w:shd w:val="clear" w:color="auto" w:fill="auto"/>
          </w:tcPr>
          <w:p w14:paraId="4D8E3BF7" w14:textId="77777777" w:rsidR="00152492" w:rsidRDefault="00152492" w:rsidP="001430D2">
            <w:pPr>
              <w:jc w:val="right"/>
              <w:rPr>
                <w:rFonts w:ascii="Calibri" w:eastAsia="宋体" w:hAnsi="Calibri" w:cs="Times New Roman"/>
              </w:rPr>
            </w:pPr>
          </w:p>
        </w:tc>
        <w:tc>
          <w:tcPr>
            <w:tcW w:w="1765" w:type="pct"/>
            <w:shd w:val="clear" w:color="auto" w:fill="auto"/>
          </w:tcPr>
          <w:p w14:paraId="649F4347" w14:textId="77777777" w:rsidR="00152492" w:rsidRDefault="00152492" w:rsidP="001430D2">
            <w:pPr>
              <w:jc w:val="right"/>
              <w:rPr>
                <w:rFonts w:ascii="Calibri" w:eastAsia="宋体" w:hAnsi="Calibri" w:cs="Times New Roman"/>
              </w:rPr>
            </w:pPr>
          </w:p>
        </w:tc>
      </w:tr>
      <w:tr w:rsidR="00152492" w14:paraId="0CC4BEC7" w14:textId="77777777" w:rsidTr="001430D2">
        <w:tc>
          <w:tcPr>
            <w:tcW w:w="1546" w:type="pct"/>
            <w:shd w:val="clear" w:color="auto" w:fill="D9D9D9"/>
          </w:tcPr>
          <w:p w14:paraId="03422B1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1689" w:type="pct"/>
            <w:shd w:val="clear" w:color="auto" w:fill="auto"/>
          </w:tcPr>
          <w:p w14:paraId="1C7AF150" w14:textId="77777777" w:rsidR="00152492" w:rsidRDefault="00152492" w:rsidP="001430D2">
            <w:pPr>
              <w:jc w:val="right"/>
              <w:rPr>
                <w:rFonts w:ascii="Calibri" w:eastAsia="宋体" w:hAnsi="Calibri" w:cs="Times New Roman"/>
              </w:rPr>
            </w:pPr>
          </w:p>
        </w:tc>
        <w:tc>
          <w:tcPr>
            <w:tcW w:w="1765" w:type="pct"/>
            <w:shd w:val="clear" w:color="auto" w:fill="auto"/>
          </w:tcPr>
          <w:p w14:paraId="33883E24" w14:textId="77777777" w:rsidR="00152492" w:rsidRDefault="00152492" w:rsidP="001430D2">
            <w:pPr>
              <w:jc w:val="right"/>
              <w:rPr>
                <w:rFonts w:ascii="Calibri" w:eastAsia="宋体" w:hAnsi="Calibri" w:cs="Times New Roman"/>
              </w:rPr>
            </w:pPr>
          </w:p>
        </w:tc>
      </w:tr>
      <w:tr w:rsidR="00152492" w14:paraId="3391832B" w14:textId="77777777" w:rsidTr="001430D2">
        <w:tc>
          <w:tcPr>
            <w:tcW w:w="1546" w:type="pct"/>
            <w:shd w:val="clear" w:color="auto" w:fill="D9D9D9"/>
          </w:tcPr>
          <w:p w14:paraId="72D787A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1689" w:type="pct"/>
            <w:shd w:val="clear" w:color="auto" w:fill="auto"/>
          </w:tcPr>
          <w:p w14:paraId="517BBD5A" w14:textId="77777777" w:rsidR="00152492" w:rsidRDefault="00152492" w:rsidP="001430D2">
            <w:pPr>
              <w:jc w:val="right"/>
              <w:rPr>
                <w:rFonts w:ascii="Calibri" w:eastAsia="宋体" w:hAnsi="Calibri" w:cs="Times New Roman"/>
              </w:rPr>
            </w:pPr>
          </w:p>
        </w:tc>
        <w:tc>
          <w:tcPr>
            <w:tcW w:w="1765" w:type="pct"/>
            <w:shd w:val="clear" w:color="auto" w:fill="auto"/>
          </w:tcPr>
          <w:p w14:paraId="131BFBA4" w14:textId="77777777" w:rsidR="00152492" w:rsidRDefault="00152492" w:rsidP="001430D2">
            <w:pPr>
              <w:jc w:val="right"/>
              <w:rPr>
                <w:rFonts w:ascii="Calibri" w:eastAsia="宋体" w:hAnsi="Calibri" w:cs="Times New Roman"/>
              </w:rPr>
            </w:pPr>
          </w:p>
        </w:tc>
      </w:tr>
      <w:tr w:rsidR="00152492" w14:paraId="61488BC6" w14:textId="77777777" w:rsidTr="001430D2">
        <w:tc>
          <w:tcPr>
            <w:tcW w:w="1546" w:type="pct"/>
            <w:shd w:val="clear" w:color="auto" w:fill="D9D9D9"/>
          </w:tcPr>
          <w:p w14:paraId="7061D220"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73C6F6BB" w14:textId="77777777" w:rsidR="00152492" w:rsidRDefault="00152492" w:rsidP="001430D2">
            <w:pPr>
              <w:jc w:val="right"/>
              <w:rPr>
                <w:rFonts w:ascii="Calibri" w:eastAsia="宋体" w:hAnsi="Calibri" w:cs="Times New Roman"/>
              </w:rPr>
            </w:pPr>
          </w:p>
        </w:tc>
        <w:tc>
          <w:tcPr>
            <w:tcW w:w="1765" w:type="pct"/>
            <w:shd w:val="clear" w:color="auto" w:fill="auto"/>
          </w:tcPr>
          <w:p w14:paraId="32F44D5C" w14:textId="77777777" w:rsidR="00152492" w:rsidRDefault="00152492" w:rsidP="001430D2">
            <w:pPr>
              <w:jc w:val="right"/>
              <w:rPr>
                <w:rFonts w:ascii="Calibri" w:eastAsia="宋体" w:hAnsi="Calibri" w:cs="Times New Roman"/>
              </w:rPr>
            </w:pPr>
          </w:p>
        </w:tc>
      </w:tr>
      <w:tr w:rsidR="00152492" w14:paraId="0321C139" w14:textId="77777777" w:rsidTr="001430D2">
        <w:tc>
          <w:tcPr>
            <w:tcW w:w="1546" w:type="pct"/>
            <w:shd w:val="clear" w:color="auto" w:fill="D9D9D9"/>
          </w:tcPr>
          <w:p w14:paraId="3727247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租赁</w:t>
            </w:r>
            <w:r>
              <w:rPr>
                <w:rFonts w:ascii="宋体" w:eastAsia="宋体" w:hAnsi="宋体" w:cs="Times New Roman"/>
                <w:color w:val="000000"/>
                <w:sz w:val="18"/>
                <w:szCs w:val="21"/>
              </w:rPr>
              <w:t>负债</w:t>
            </w:r>
          </w:p>
        </w:tc>
        <w:tc>
          <w:tcPr>
            <w:tcW w:w="1689" w:type="pct"/>
            <w:shd w:val="clear" w:color="auto" w:fill="auto"/>
          </w:tcPr>
          <w:p w14:paraId="73AEB488" w14:textId="77777777" w:rsidR="00152492" w:rsidRDefault="00152492" w:rsidP="001430D2">
            <w:pPr>
              <w:jc w:val="right"/>
              <w:rPr>
                <w:rFonts w:ascii="Calibri" w:eastAsia="宋体" w:hAnsi="Calibri" w:cs="Times New Roman"/>
              </w:rPr>
            </w:pPr>
          </w:p>
        </w:tc>
        <w:tc>
          <w:tcPr>
            <w:tcW w:w="1765" w:type="pct"/>
            <w:shd w:val="clear" w:color="auto" w:fill="auto"/>
          </w:tcPr>
          <w:p w14:paraId="1050B44E" w14:textId="77777777" w:rsidR="00152492" w:rsidRDefault="00152492" w:rsidP="001430D2">
            <w:pPr>
              <w:jc w:val="right"/>
              <w:rPr>
                <w:rFonts w:ascii="Calibri" w:eastAsia="宋体" w:hAnsi="Calibri" w:cs="Times New Roman"/>
              </w:rPr>
            </w:pPr>
          </w:p>
        </w:tc>
      </w:tr>
      <w:tr w:rsidR="00152492" w14:paraId="64758F69" w14:textId="77777777" w:rsidTr="001430D2">
        <w:tc>
          <w:tcPr>
            <w:tcW w:w="1546" w:type="pct"/>
            <w:shd w:val="clear" w:color="auto" w:fill="D9D9D9"/>
          </w:tcPr>
          <w:p w14:paraId="40FE539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1689" w:type="pct"/>
            <w:shd w:val="clear" w:color="auto" w:fill="auto"/>
          </w:tcPr>
          <w:p w14:paraId="77DA98CF" w14:textId="77777777" w:rsidR="00152492" w:rsidRDefault="00152492" w:rsidP="001430D2">
            <w:pPr>
              <w:jc w:val="right"/>
              <w:rPr>
                <w:rFonts w:ascii="Calibri" w:eastAsia="宋体" w:hAnsi="Calibri" w:cs="Times New Roman"/>
              </w:rPr>
            </w:pPr>
          </w:p>
        </w:tc>
        <w:tc>
          <w:tcPr>
            <w:tcW w:w="1765" w:type="pct"/>
            <w:shd w:val="clear" w:color="auto" w:fill="auto"/>
          </w:tcPr>
          <w:p w14:paraId="182527D3" w14:textId="77777777" w:rsidR="00152492" w:rsidRDefault="00152492" w:rsidP="001430D2">
            <w:pPr>
              <w:jc w:val="right"/>
              <w:rPr>
                <w:rFonts w:ascii="Calibri" w:eastAsia="宋体" w:hAnsi="Calibri" w:cs="Times New Roman"/>
              </w:rPr>
            </w:pPr>
          </w:p>
        </w:tc>
      </w:tr>
      <w:tr w:rsidR="00152492" w14:paraId="078503AE" w14:textId="77777777" w:rsidTr="001430D2">
        <w:tc>
          <w:tcPr>
            <w:tcW w:w="1546" w:type="pct"/>
            <w:shd w:val="clear" w:color="auto" w:fill="D9D9D9"/>
          </w:tcPr>
          <w:p w14:paraId="0D0B8D1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1689" w:type="pct"/>
            <w:shd w:val="clear" w:color="auto" w:fill="auto"/>
          </w:tcPr>
          <w:p w14:paraId="0F31161C" w14:textId="77777777" w:rsidR="00152492" w:rsidRDefault="00152492" w:rsidP="001430D2">
            <w:pPr>
              <w:jc w:val="right"/>
              <w:rPr>
                <w:rFonts w:ascii="Calibri" w:eastAsia="宋体" w:hAnsi="Calibri" w:cs="Times New Roman"/>
              </w:rPr>
            </w:pPr>
          </w:p>
        </w:tc>
        <w:tc>
          <w:tcPr>
            <w:tcW w:w="1765" w:type="pct"/>
            <w:shd w:val="clear" w:color="auto" w:fill="auto"/>
          </w:tcPr>
          <w:p w14:paraId="6929E6B8" w14:textId="77777777" w:rsidR="00152492" w:rsidRDefault="00152492" w:rsidP="001430D2">
            <w:pPr>
              <w:jc w:val="right"/>
              <w:rPr>
                <w:rFonts w:ascii="Calibri" w:eastAsia="宋体" w:hAnsi="Calibri" w:cs="Times New Roman"/>
              </w:rPr>
            </w:pPr>
          </w:p>
        </w:tc>
      </w:tr>
      <w:tr w:rsidR="00152492" w14:paraId="758654D8" w14:textId="77777777" w:rsidTr="001430D2">
        <w:tc>
          <w:tcPr>
            <w:tcW w:w="1546" w:type="pct"/>
            <w:shd w:val="clear" w:color="auto" w:fill="D9D9D9"/>
          </w:tcPr>
          <w:p w14:paraId="14EACDB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1689" w:type="pct"/>
            <w:shd w:val="clear" w:color="auto" w:fill="auto"/>
          </w:tcPr>
          <w:p w14:paraId="0EE33629" w14:textId="77777777" w:rsidR="00152492" w:rsidRDefault="00152492" w:rsidP="001430D2">
            <w:pPr>
              <w:jc w:val="right"/>
              <w:rPr>
                <w:rFonts w:ascii="Calibri" w:eastAsia="宋体" w:hAnsi="Calibri" w:cs="Times New Roman"/>
              </w:rPr>
            </w:pPr>
          </w:p>
        </w:tc>
        <w:tc>
          <w:tcPr>
            <w:tcW w:w="1765" w:type="pct"/>
            <w:shd w:val="clear" w:color="auto" w:fill="auto"/>
          </w:tcPr>
          <w:p w14:paraId="3DA1715A" w14:textId="77777777" w:rsidR="00152492" w:rsidRDefault="00152492" w:rsidP="001430D2">
            <w:pPr>
              <w:jc w:val="right"/>
              <w:rPr>
                <w:rFonts w:ascii="Calibri" w:eastAsia="宋体" w:hAnsi="Calibri" w:cs="Times New Roman"/>
              </w:rPr>
            </w:pPr>
          </w:p>
        </w:tc>
      </w:tr>
      <w:tr w:rsidR="00152492" w14:paraId="7C1FA000" w14:textId="77777777" w:rsidTr="001430D2">
        <w:tc>
          <w:tcPr>
            <w:tcW w:w="1546" w:type="pct"/>
            <w:shd w:val="clear" w:color="auto" w:fill="D9D9D9"/>
          </w:tcPr>
          <w:p w14:paraId="3D71E9C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其他负债</w:t>
            </w:r>
          </w:p>
        </w:tc>
        <w:tc>
          <w:tcPr>
            <w:tcW w:w="1689" w:type="pct"/>
            <w:shd w:val="clear" w:color="auto" w:fill="auto"/>
          </w:tcPr>
          <w:p w14:paraId="5622C605" w14:textId="77777777" w:rsidR="00152492" w:rsidRDefault="00152492" w:rsidP="001430D2">
            <w:pPr>
              <w:jc w:val="right"/>
              <w:rPr>
                <w:rFonts w:ascii="Calibri" w:eastAsia="宋体" w:hAnsi="Calibri" w:cs="Times New Roman"/>
              </w:rPr>
            </w:pPr>
          </w:p>
        </w:tc>
        <w:tc>
          <w:tcPr>
            <w:tcW w:w="1765" w:type="pct"/>
            <w:shd w:val="clear" w:color="auto" w:fill="auto"/>
          </w:tcPr>
          <w:p w14:paraId="0F138D47" w14:textId="77777777" w:rsidR="00152492" w:rsidRDefault="00152492" w:rsidP="001430D2">
            <w:pPr>
              <w:jc w:val="right"/>
              <w:rPr>
                <w:rFonts w:ascii="Calibri" w:eastAsia="宋体" w:hAnsi="Calibri" w:cs="Times New Roman"/>
              </w:rPr>
            </w:pPr>
          </w:p>
        </w:tc>
      </w:tr>
      <w:tr w:rsidR="00152492" w14:paraId="3C358585" w14:textId="77777777" w:rsidTr="001430D2">
        <w:tc>
          <w:tcPr>
            <w:tcW w:w="1546" w:type="pct"/>
            <w:shd w:val="clear" w:color="auto" w:fill="D9D9D9"/>
          </w:tcPr>
          <w:p w14:paraId="644A1D94"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负债合计</w:t>
            </w:r>
          </w:p>
        </w:tc>
        <w:tc>
          <w:tcPr>
            <w:tcW w:w="1689" w:type="pct"/>
            <w:shd w:val="clear" w:color="auto" w:fill="auto"/>
          </w:tcPr>
          <w:p w14:paraId="0A5DA118" w14:textId="77777777" w:rsidR="00152492" w:rsidRDefault="00152492" w:rsidP="001430D2">
            <w:pPr>
              <w:jc w:val="right"/>
              <w:rPr>
                <w:rFonts w:ascii="Calibri" w:eastAsia="宋体" w:hAnsi="Calibri" w:cs="Times New Roman"/>
              </w:rPr>
            </w:pPr>
          </w:p>
        </w:tc>
        <w:tc>
          <w:tcPr>
            <w:tcW w:w="1765" w:type="pct"/>
            <w:shd w:val="clear" w:color="auto" w:fill="auto"/>
          </w:tcPr>
          <w:p w14:paraId="44F9BF87" w14:textId="77777777" w:rsidR="00152492" w:rsidRDefault="00152492" w:rsidP="001430D2">
            <w:pPr>
              <w:jc w:val="right"/>
              <w:rPr>
                <w:rFonts w:ascii="Calibri" w:eastAsia="宋体" w:hAnsi="Calibri" w:cs="Times New Roman"/>
              </w:rPr>
            </w:pPr>
          </w:p>
        </w:tc>
      </w:tr>
      <w:tr w:rsidR="00152492" w14:paraId="1ED3193C" w14:textId="77777777" w:rsidTr="001430D2">
        <w:tc>
          <w:tcPr>
            <w:tcW w:w="1546" w:type="pct"/>
            <w:shd w:val="clear" w:color="auto" w:fill="D9D9D9"/>
          </w:tcPr>
          <w:p w14:paraId="6C50133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b/>
                <w:color w:val="000000"/>
                <w:sz w:val="18"/>
                <w:szCs w:val="21"/>
              </w:rPr>
              <w:t>所有者权益（或股东权益）：</w:t>
            </w:r>
          </w:p>
        </w:tc>
        <w:tc>
          <w:tcPr>
            <w:tcW w:w="1689" w:type="pct"/>
            <w:shd w:val="clear" w:color="auto" w:fill="auto"/>
          </w:tcPr>
          <w:p w14:paraId="56FECF6B" w14:textId="77777777" w:rsidR="00152492" w:rsidRDefault="00152492" w:rsidP="001430D2">
            <w:pPr>
              <w:jc w:val="right"/>
              <w:rPr>
                <w:rFonts w:ascii="Calibri" w:eastAsia="宋体" w:hAnsi="Calibri" w:cs="Times New Roman"/>
              </w:rPr>
            </w:pPr>
          </w:p>
        </w:tc>
        <w:tc>
          <w:tcPr>
            <w:tcW w:w="1765" w:type="pct"/>
            <w:shd w:val="clear" w:color="auto" w:fill="auto"/>
          </w:tcPr>
          <w:p w14:paraId="086827FF" w14:textId="77777777" w:rsidR="00152492" w:rsidRDefault="00152492" w:rsidP="001430D2">
            <w:pPr>
              <w:jc w:val="right"/>
              <w:rPr>
                <w:rFonts w:ascii="Calibri" w:eastAsia="宋体" w:hAnsi="Calibri" w:cs="Times New Roman"/>
              </w:rPr>
            </w:pPr>
          </w:p>
        </w:tc>
      </w:tr>
      <w:tr w:rsidR="00152492" w14:paraId="0ED57BAC" w14:textId="77777777" w:rsidTr="001430D2">
        <w:tc>
          <w:tcPr>
            <w:tcW w:w="1546" w:type="pct"/>
            <w:shd w:val="clear" w:color="auto" w:fill="D9D9D9"/>
          </w:tcPr>
          <w:p w14:paraId="237BE41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689" w:type="pct"/>
            <w:shd w:val="clear" w:color="auto" w:fill="auto"/>
          </w:tcPr>
          <w:p w14:paraId="62EA49A1" w14:textId="77777777" w:rsidR="00152492" w:rsidRDefault="00152492" w:rsidP="001430D2">
            <w:pPr>
              <w:jc w:val="right"/>
              <w:rPr>
                <w:rFonts w:ascii="Calibri" w:eastAsia="宋体" w:hAnsi="Calibri" w:cs="Times New Roman"/>
              </w:rPr>
            </w:pPr>
          </w:p>
        </w:tc>
        <w:tc>
          <w:tcPr>
            <w:tcW w:w="1765" w:type="pct"/>
            <w:shd w:val="clear" w:color="auto" w:fill="auto"/>
          </w:tcPr>
          <w:p w14:paraId="51178851" w14:textId="77777777" w:rsidR="00152492" w:rsidRDefault="00152492" w:rsidP="001430D2">
            <w:pPr>
              <w:jc w:val="right"/>
              <w:rPr>
                <w:rFonts w:ascii="Calibri" w:eastAsia="宋体" w:hAnsi="Calibri" w:cs="Times New Roman"/>
              </w:rPr>
            </w:pPr>
          </w:p>
        </w:tc>
      </w:tr>
      <w:tr w:rsidR="00152492" w14:paraId="00A5E28C" w14:textId="77777777" w:rsidTr="001430D2">
        <w:tc>
          <w:tcPr>
            <w:tcW w:w="1546" w:type="pct"/>
            <w:shd w:val="clear" w:color="auto" w:fill="D9D9D9"/>
          </w:tcPr>
          <w:p w14:paraId="2EF62CB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1689" w:type="pct"/>
            <w:shd w:val="clear" w:color="auto" w:fill="auto"/>
          </w:tcPr>
          <w:p w14:paraId="351DF093" w14:textId="77777777" w:rsidR="00152492" w:rsidRDefault="00152492" w:rsidP="001430D2">
            <w:pPr>
              <w:jc w:val="right"/>
              <w:rPr>
                <w:rFonts w:ascii="Calibri" w:eastAsia="宋体" w:hAnsi="Calibri" w:cs="Times New Roman"/>
              </w:rPr>
            </w:pPr>
          </w:p>
        </w:tc>
        <w:tc>
          <w:tcPr>
            <w:tcW w:w="1765" w:type="pct"/>
            <w:shd w:val="clear" w:color="auto" w:fill="auto"/>
          </w:tcPr>
          <w:p w14:paraId="58A3028E" w14:textId="77777777" w:rsidR="00152492" w:rsidRDefault="00152492" w:rsidP="001430D2">
            <w:pPr>
              <w:jc w:val="right"/>
              <w:rPr>
                <w:rFonts w:ascii="Calibri" w:eastAsia="宋体" w:hAnsi="Calibri" w:cs="Times New Roman"/>
              </w:rPr>
            </w:pPr>
          </w:p>
        </w:tc>
      </w:tr>
      <w:tr w:rsidR="00152492" w14:paraId="368FE5D3" w14:textId="77777777" w:rsidTr="001430D2">
        <w:tc>
          <w:tcPr>
            <w:tcW w:w="1546" w:type="pct"/>
            <w:shd w:val="clear" w:color="auto" w:fill="D9D9D9"/>
          </w:tcPr>
          <w:p w14:paraId="76F0C9F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1689" w:type="pct"/>
            <w:shd w:val="clear" w:color="auto" w:fill="auto"/>
          </w:tcPr>
          <w:p w14:paraId="0E819A13" w14:textId="77777777" w:rsidR="00152492" w:rsidRDefault="00152492" w:rsidP="001430D2">
            <w:pPr>
              <w:jc w:val="right"/>
              <w:rPr>
                <w:rFonts w:ascii="Calibri" w:eastAsia="宋体" w:hAnsi="Calibri" w:cs="Times New Roman"/>
              </w:rPr>
            </w:pPr>
          </w:p>
        </w:tc>
        <w:tc>
          <w:tcPr>
            <w:tcW w:w="1765" w:type="pct"/>
            <w:shd w:val="clear" w:color="auto" w:fill="auto"/>
          </w:tcPr>
          <w:p w14:paraId="1D007B89" w14:textId="77777777" w:rsidR="00152492" w:rsidRDefault="00152492" w:rsidP="001430D2">
            <w:pPr>
              <w:jc w:val="right"/>
              <w:rPr>
                <w:rFonts w:ascii="Calibri" w:eastAsia="宋体" w:hAnsi="Calibri" w:cs="Times New Roman"/>
              </w:rPr>
            </w:pPr>
          </w:p>
        </w:tc>
      </w:tr>
      <w:tr w:rsidR="00152492" w14:paraId="5B60425D" w14:textId="77777777" w:rsidTr="001430D2">
        <w:tc>
          <w:tcPr>
            <w:tcW w:w="1546" w:type="pct"/>
            <w:shd w:val="clear" w:color="auto" w:fill="D9D9D9"/>
          </w:tcPr>
          <w:p w14:paraId="4970AC3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1689" w:type="pct"/>
            <w:shd w:val="clear" w:color="auto" w:fill="auto"/>
          </w:tcPr>
          <w:p w14:paraId="028A93CB" w14:textId="77777777" w:rsidR="00152492" w:rsidRDefault="00152492" w:rsidP="001430D2">
            <w:pPr>
              <w:jc w:val="right"/>
              <w:rPr>
                <w:rFonts w:ascii="Calibri" w:eastAsia="宋体" w:hAnsi="Calibri" w:cs="Times New Roman"/>
              </w:rPr>
            </w:pPr>
          </w:p>
        </w:tc>
        <w:tc>
          <w:tcPr>
            <w:tcW w:w="1765" w:type="pct"/>
            <w:shd w:val="clear" w:color="auto" w:fill="auto"/>
          </w:tcPr>
          <w:p w14:paraId="19548ADF" w14:textId="77777777" w:rsidR="00152492" w:rsidRDefault="00152492" w:rsidP="001430D2">
            <w:pPr>
              <w:jc w:val="right"/>
              <w:rPr>
                <w:rFonts w:ascii="Calibri" w:eastAsia="宋体" w:hAnsi="Calibri" w:cs="Times New Roman"/>
              </w:rPr>
            </w:pPr>
          </w:p>
        </w:tc>
      </w:tr>
      <w:tr w:rsidR="00152492" w14:paraId="1434763A" w14:textId="77777777" w:rsidTr="001430D2">
        <w:tc>
          <w:tcPr>
            <w:tcW w:w="1546" w:type="pct"/>
            <w:shd w:val="clear" w:color="auto" w:fill="D9D9D9"/>
          </w:tcPr>
          <w:p w14:paraId="16DEC0D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1689" w:type="pct"/>
            <w:shd w:val="clear" w:color="auto" w:fill="auto"/>
          </w:tcPr>
          <w:p w14:paraId="7A994794" w14:textId="77777777" w:rsidR="00152492" w:rsidRDefault="00152492" w:rsidP="001430D2">
            <w:pPr>
              <w:jc w:val="right"/>
              <w:rPr>
                <w:rFonts w:ascii="Calibri" w:eastAsia="宋体" w:hAnsi="Calibri" w:cs="Times New Roman"/>
              </w:rPr>
            </w:pPr>
          </w:p>
        </w:tc>
        <w:tc>
          <w:tcPr>
            <w:tcW w:w="1765" w:type="pct"/>
            <w:shd w:val="clear" w:color="auto" w:fill="auto"/>
          </w:tcPr>
          <w:p w14:paraId="655BF78B" w14:textId="77777777" w:rsidR="00152492" w:rsidRDefault="00152492" w:rsidP="001430D2">
            <w:pPr>
              <w:jc w:val="right"/>
              <w:rPr>
                <w:rFonts w:ascii="Calibri" w:eastAsia="宋体" w:hAnsi="Calibri" w:cs="Times New Roman"/>
              </w:rPr>
            </w:pPr>
          </w:p>
        </w:tc>
      </w:tr>
      <w:tr w:rsidR="00152492" w14:paraId="0F509B61" w14:textId="77777777" w:rsidTr="001430D2">
        <w:tc>
          <w:tcPr>
            <w:tcW w:w="1546" w:type="pct"/>
            <w:shd w:val="clear" w:color="auto" w:fill="D9D9D9"/>
          </w:tcPr>
          <w:p w14:paraId="3BA843A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1689" w:type="pct"/>
            <w:shd w:val="clear" w:color="auto" w:fill="auto"/>
          </w:tcPr>
          <w:p w14:paraId="4138E497" w14:textId="77777777" w:rsidR="00152492" w:rsidRDefault="00152492" w:rsidP="001430D2">
            <w:pPr>
              <w:jc w:val="right"/>
              <w:rPr>
                <w:rFonts w:ascii="Calibri" w:eastAsia="宋体" w:hAnsi="Calibri" w:cs="Times New Roman"/>
              </w:rPr>
            </w:pPr>
          </w:p>
        </w:tc>
        <w:tc>
          <w:tcPr>
            <w:tcW w:w="1765" w:type="pct"/>
            <w:shd w:val="clear" w:color="auto" w:fill="auto"/>
          </w:tcPr>
          <w:p w14:paraId="3EA65D28" w14:textId="77777777" w:rsidR="00152492" w:rsidRDefault="00152492" w:rsidP="001430D2">
            <w:pPr>
              <w:jc w:val="right"/>
              <w:rPr>
                <w:rFonts w:ascii="Calibri" w:eastAsia="宋体" w:hAnsi="Calibri" w:cs="Times New Roman"/>
              </w:rPr>
            </w:pPr>
          </w:p>
        </w:tc>
      </w:tr>
      <w:tr w:rsidR="00152492" w14:paraId="4331F8BD" w14:textId="77777777" w:rsidTr="001430D2">
        <w:tc>
          <w:tcPr>
            <w:tcW w:w="1546" w:type="pct"/>
            <w:shd w:val="clear" w:color="auto" w:fill="D9D9D9"/>
          </w:tcPr>
          <w:p w14:paraId="2265958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689" w:type="pct"/>
            <w:shd w:val="clear" w:color="auto" w:fill="auto"/>
          </w:tcPr>
          <w:p w14:paraId="2E264C36" w14:textId="77777777" w:rsidR="00152492" w:rsidRDefault="00152492" w:rsidP="001430D2">
            <w:pPr>
              <w:jc w:val="right"/>
              <w:rPr>
                <w:rFonts w:ascii="Calibri" w:eastAsia="宋体" w:hAnsi="Calibri" w:cs="Times New Roman"/>
              </w:rPr>
            </w:pPr>
          </w:p>
        </w:tc>
        <w:tc>
          <w:tcPr>
            <w:tcW w:w="1765" w:type="pct"/>
            <w:shd w:val="clear" w:color="auto" w:fill="auto"/>
          </w:tcPr>
          <w:p w14:paraId="0E468A3D" w14:textId="77777777" w:rsidR="00152492" w:rsidRDefault="00152492" w:rsidP="001430D2">
            <w:pPr>
              <w:jc w:val="right"/>
              <w:rPr>
                <w:rFonts w:ascii="Calibri" w:eastAsia="宋体" w:hAnsi="Calibri" w:cs="Times New Roman"/>
              </w:rPr>
            </w:pPr>
          </w:p>
        </w:tc>
      </w:tr>
      <w:tr w:rsidR="00152492" w14:paraId="15EA7938" w14:textId="77777777" w:rsidTr="001430D2">
        <w:tc>
          <w:tcPr>
            <w:tcW w:w="1546" w:type="pct"/>
            <w:shd w:val="clear" w:color="auto" w:fill="D9D9D9"/>
          </w:tcPr>
          <w:p w14:paraId="6F20357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1689" w:type="pct"/>
            <w:shd w:val="clear" w:color="auto" w:fill="auto"/>
          </w:tcPr>
          <w:p w14:paraId="41AEEE2B" w14:textId="77777777" w:rsidR="00152492" w:rsidRDefault="00152492" w:rsidP="001430D2">
            <w:pPr>
              <w:jc w:val="right"/>
              <w:rPr>
                <w:rFonts w:ascii="Calibri" w:eastAsia="宋体" w:hAnsi="Calibri" w:cs="Times New Roman"/>
              </w:rPr>
            </w:pPr>
          </w:p>
        </w:tc>
        <w:tc>
          <w:tcPr>
            <w:tcW w:w="1765" w:type="pct"/>
            <w:shd w:val="clear" w:color="auto" w:fill="auto"/>
          </w:tcPr>
          <w:p w14:paraId="6EF3B16C" w14:textId="77777777" w:rsidR="00152492" w:rsidRDefault="00152492" w:rsidP="001430D2">
            <w:pPr>
              <w:jc w:val="right"/>
              <w:rPr>
                <w:rFonts w:ascii="Calibri" w:eastAsia="宋体" w:hAnsi="Calibri" w:cs="Times New Roman"/>
              </w:rPr>
            </w:pPr>
          </w:p>
        </w:tc>
      </w:tr>
      <w:tr w:rsidR="00152492" w14:paraId="05D0C946" w14:textId="77777777" w:rsidTr="001430D2">
        <w:tc>
          <w:tcPr>
            <w:tcW w:w="1546" w:type="pct"/>
            <w:shd w:val="clear" w:color="auto" w:fill="D9D9D9"/>
          </w:tcPr>
          <w:p w14:paraId="5F390BE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1689" w:type="pct"/>
            <w:shd w:val="clear" w:color="auto" w:fill="auto"/>
          </w:tcPr>
          <w:p w14:paraId="2A8B2784" w14:textId="77777777" w:rsidR="00152492" w:rsidRDefault="00152492" w:rsidP="001430D2">
            <w:pPr>
              <w:jc w:val="right"/>
              <w:rPr>
                <w:rFonts w:ascii="Calibri" w:eastAsia="宋体" w:hAnsi="Calibri" w:cs="Times New Roman"/>
              </w:rPr>
            </w:pPr>
          </w:p>
        </w:tc>
        <w:tc>
          <w:tcPr>
            <w:tcW w:w="1765" w:type="pct"/>
            <w:shd w:val="clear" w:color="auto" w:fill="auto"/>
          </w:tcPr>
          <w:p w14:paraId="3777B112" w14:textId="77777777" w:rsidR="00152492" w:rsidRDefault="00152492" w:rsidP="001430D2">
            <w:pPr>
              <w:jc w:val="right"/>
              <w:rPr>
                <w:rFonts w:ascii="Calibri" w:eastAsia="宋体" w:hAnsi="Calibri" w:cs="Times New Roman"/>
              </w:rPr>
            </w:pPr>
          </w:p>
        </w:tc>
      </w:tr>
      <w:tr w:rsidR="00152492" w14:paraId="4AD6ED8E" w14:textId="77777777" w:rsidTr="001430D2">
        <w:tc>
          <w:tcPr>
            <w:tcW w:w="1546" w:type="pct"/>
            <w:shd w:val="clear" w:color="auto" w:fill="D9D9D9"/>
          </w:tcPr>
          <w:p w14:paraId="35C62BB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1689" w:type="pct"/>
            <w:shd w:val="clear" w:color="auto" w:fill="auto"/>
          </w:tcPr>
          <w:p w14:paraId="0E87E88B" w14:textId="77777777" w:rsidR="00152492" w:rsidRDefault="00152492" w:rsidP="001430D2">
            <w:pPr>
              <w:jc w:val="right"/>
              <w:rPr>
                <w:rFonts w:ascii="Calibri" w:eastAsia="宋体" w:hAnsi="Calibri" w:cs="Times New Roman"/>
              </w:rPr>
            </w:pPr>
          </w:p>
        </w:tc>
        <w:tc>
          <w:tcPr>
            <w:tcW w:w="1765" w:type="pct"/>
            <w:shd w:val="clear" w:color="auto" w:fill="auto"/>
          </w:tcPr>
          <w:p w14:paraId="0EF0E6E7" w14:textId="77777777" w:rsidR="00152492" w:rsidRDefault="00152492" w:rsidP="001430D2">
            <w:pPr>
              <w:jc w:val="right"/>
              <w:rPr>
                <w:rFonts w:ascii="Calibri" w:eastAsia="宋体" w:hAnsi="Calibri" w:cs="Times New Roman"/>
              </w:rPr>
            </w:pPr>
          </w:p>
        </w:tc>
      </w:tr>
      <w:tr w:rsidR="00152492" w14:paraId="298153E6" w14:textId="77777777" w:rsidTr="001430D2">
        <w:tc>
          <w:tcPr>
            <w:tcW w:w="1546" w:type="pct"/>
            <w:shd w:val="clear" w:color="auto" w:fill="D9D9D9"/>
          </w:tcPr>
          <w:p w14:paraId="32643EEC"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股东权益合计</w:t>
            </w:r>
          </w:p>
        </w:tc>
        <w:tc>
          <w:tcPr>
            <w:tcW w:w="1689" w:type="pct"/>
            <w:shd w:val="clear" w:color="auto" w:fill="auto"/>
          </w:tcPr>
          <w:p w14:paraId="4ACEB182" w14:textId="77777777" w:rsidR="00152492" w:rsidRDefault="00152492" w:rsidP="001430D2">
            <w:pPr>
              <w:jc w:val="right"/>
              <w:rPr>
                <w:rFonts w:ascii="Calibri" w:eastAsia="宋体" w:hAnsi="Calibri" w:cs="Times New Roman"/>
              </w:rPr>
            </w:pPr>
          </w:p>
        </w:tc>
        <w:tc>
          <w:tcPr>
            <w:tcW w:w="1765" w:type="pct"/>
            <w:shd w:val="clear" w:color="auto" w:fill="auto"/>
          </w:tcPr>
          <w:p w14:paraId="767CB6E5" w14:textId="77777777" w:rsidR="00152492" w:rsidRDefault="00152492" w:rsidP="001430D2">
            <w:pPr>
              <w:jc w:val="right"/>
              <w:rPr>
                <w:rFonts w:ascii="Calibri" w:eastAsia="宋体" w:hAnsi="Calibri" w:cs="Times New Roman"/>
              </w:rPr>
            </w:pPr>
          </w:p>
        </w:tc>
      </w:tr>
      <w:tr w:rsidR="00152492" w14:paraId="2D5D22CF" w14:textId="77777777" w:rsidTr="001430D2">
        <w:tc>
          <w:tcPr>
            <w:tcW w:w="1546" w:type="pct"/>
            <w:shd w:val="clear" w:color="auto" w:fill="D9D9D9"/>
          </w:tcPr>
          <w:p w14:paraId="617C56D3"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负债和股东权益总计</w:t>
            </w:r>
          </w:p>
        </w:tc>
        <w:tc>
          <w:tcPr>
            <w:tcW w:w="1689" w:type="pct"/>
            <w:shd w:val="clear" w:color="auto" w:fill="auto"/>
          </w:tcPr>
          <w:p w14:paraId="7A1BC64C" w14:textId="77777777" w:rsidR="00152492" w:rsidRDefault="00152492" w:rsidP="001430D2">
            <w:pPr>
              <w:jc w:val="right"/>
              <w:rPr>
                <w:rFonts w:ascii="Calibri" w:eastAsia="宋体" w:hAnsi="Calibri" w:cs="Times New Roman"/>
              </w:rPr>
            </w:pPr>
          </w:p>
        </w:tc>
        <w:tc>
          <w:tcPr>
            <w:tcW w:w="1765" w:type="pct"/>
            <w:shd w:val="clear" w:color="auto" w:fill="auto"/>
          </w:tcPr>
          <w:p w14:paraId="16935629" w14:textId="77777777" w:rsidR="00152492" w:rsidRDefault="00152492" w:rsidP="001430D2">
            <w:pPr>
              <w:jc w:val="right"/>
              <w:rPr>
                <w:rFonts w:ascii="Calibri" w:eastAsia="宋体" w:hAnsi="Calibri" w:cs="Times New Roman"/>
              </w:rPr>
            </w:pPr>
          </w:p>
        </w:tc>
      </w:tr>
    </w:tbl>
    <w:p w14:paraId="690D36B7" w14:textId="77777777" w:rsidR="00152492" w:rsidRDefault="00152492" w:rsidP="00152492">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3AF8EA50"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15"/>
        <w:gridCol w:w="1702"/>
        <w:gridCol w:w="1702"/>
        <w:gridCol w:w="1702"/>
        <w:gridCol w:w="1703"/>
      </w:tblGrid>
      <w:tr w:rsidR="00152492" w14:paraId="180650D1" w14:textId="77777777" w:rsidTr="001430D2">
        <w:tc>
          <w:tcPr>
            <w:tcW w:w="1462" w:type="pct"/>
            <w:tcBorders>
              <w:bottom w:val="single" w:sz="4" w:space="0" w:color="5B9BD5"/>
            </w:tcBorders>
            <w:shd w:val="clear" w:color="auto" w:fill="D9D9D9"/>
            <w:vAlign w:val="center"/>
          </w:tcPr>
          <w:p w14:paraId="7A41E51D"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lastRenderedPageBreak/>
              <w:t>项目</w:t>
            </w:r>
          </w:p>
        </w:tc>
        <w:tc>
          <w:tcPr>
            <w:tcW w:w="884" w:type="pct"/>
            <w:shd w:val="clear" w:color="auto" w:fill="D9D9D9"/>
            <w:vAlign w:val="center"/>
          </w:tcPr>
          <w:p w14:paraId="4CFF7282"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2020年7-9月</w:t>
            </w:r>
          </w:p>
        </w:tc>
        <w:tc>
          <w:tcPr>
            <w:tcW w:w="884" w:type="pct"/>
            <w:shd w:val="clear" w:color="auto" w:fill="D9D9D9"/>
          </w:tcPr>
          <w:p w14:paraId="7ED8D17F"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2019年7-9月</w:t>
            </w:r>
          </w:p>
        </w:tc>
        <w:tc>
          <w:tcPr>
            <w:tcW w:w="884" w:type="pct"/>
            <w:shd w:val="clear" w:color="auto" w:fill="D9D9D9"/>
            <w:vAlign w:val="center"/>
          </w:tcPr>
          <w:p w14:paraId="5EE9E108"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2020年1-9月</w:t>
            </w:r>
          </w:p>
        </w:tc>
        <w:tc>
          <w:tcPr>
            <w:tcW w:w="885" w:type="pct"/>
            <w:shd w:val="clear" w:color="auto" w:fill="D9D9D9"/>
          </w:tcPr>
          <w:p w14:paraId="4D6ADF53"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2019年1-9月</w:t>
            </w:r>
          </w:p>
        </w:tc>
      </w:tr>
      <w:tr w:rsidR="00152492" w14:paraId="101734EE" w14:textId="77777777" w:rsidTr="001430D2">
        <w:tc>
          <w:tcPr>
            <w:tcW w:w="1462" w:type="pct"/>
            <w:shd w:val="clear" w:color="auto" w:fill="D9D9D9"/>
            <w:vAlign w:val="center"/>
          </w:tcPr>
          <w:p w14:paraId="4557175A" w14:textId="77777777" w:rsidR="00152492" w:rsidRDefault="00152492" w:rsidP="001430D2">
            <w:pPr>
              <w:rPr>
                <w:rFonts w:ascii="宋体" w:eastAsia="宋体" w:hAnsi="宋体" w:cs="宋体"/>
                <w:b/>
                <w:sz w:val="18"/>
                <w:szCs w:val="18"/>
              </w:rPr>
            </w:pPr>
            <w:r>
              <w:rPr>
                <w:rFonts w:ascii="宋体" w:eastAsia="宋体" w:hAnsi="宋体" w:cs="Times New Roman"/>
                <w:b/>
                <w:color w:val="000000"/>
                <w:sz w:val="18"/>
                <w:szCs w:val="21"/>
              </w:rPr>
              <w:t>一、营业收入</w:t>
            </w:r>
          </w:p>
        </w:tc>
        <w:tc>
          <w:tcPr>
            <w:tcW w:w="884" w:type="pct"/>
            <w:shd w:val="clear" w:color="auto" w:fill="auto"/>
          </w:tcPr>
          <w:p w14:paraId="39279EBA"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400126E7" w14:textId="77777777" w:rsidR="00152492" w:rsidRDefault="00152492" w:rsidP="001430D2">
            <w:pPr>
              <w:jc w:val="right"/>
              <w:rPr>
                <w:rFonts w:ascii="宋体" w:eastAsia="宋体" w:hAnsi="宋体" w:cs="Times New Roman"/>
                <w:sz w:val="18"/>
                <w:szCs w:val="18"/>
              </w:rPr>
            </w:pPr>
          </w:p>
        </w:tc>
        <w:tc>
          <w:tcPr>
            <w:tcW w:w="884" w:type="pct"/>
          </w:tcPr>
          <w:p w14:paraId="073E43E3" w14:textId="77777777" w:rsidR="00152492" w:rsidRDefault="00152492" w:rsidP="001430D2">
            <w:pPr>
              <w:jc w:val="right"/>
              <w:rPr>
                <w:rFonts w:ascii="宋体" w:eastAsia="宋体" w:hAnsi="宋体" w:cs="Times New Roman"/>
                <w:sz w:val="18"/>
                <w:szCs w:val="18"/>
              </w:rPr>
            </w:pPr>
          </w:p>
        </w:tc>
        <w:tc>
          <w:tcPr>
            <w:tcW w:w="885" w:type="pct"/>
          </w:tcPr>
          <w:p w14:paraId="7ABF1861" w14:textId="77777777" w:rsidR="00152492" w:rsidRDefault="00152492" w:rsidP="001430D2">
            <w:pPr>
              <w:jc w:val="right"/>
              <w:rPr>
                <w:rFonts w:ascii="宋体" w:eastAsia="宋体" w:hAnsi="宋体" w:cs="Times New Roman"/>
                <w:sz w:val="18"/>
                <w:szCs w:val="18"/>
              </w:rPr>
            </w:pPr>
          </w:p>
        </w:tc>
      </w:tr>
      <w:tr w:rsidR="00152492" w14:paraId="646FE27C" w14:textId="77777777" w:rsidTr="001430D2">
        <w:tc>
          <w:tcPr>
            <w:tcW w:w="1462" w:type="pct"/>
            <w:shd w:val="clear" w:color="auto" w:fill="D9D9D9"/>
            <w:vAlign w:val="center"/>
          </w:tcPr>
          <w:p w14:paraId="65565351" w14:textId="77777777" w:rsidR="00152492" w:rsidRDefault="00152492" w:rsidP="001430D2">
            <w:pPr>
              <w:rPr>
                <w:rFonts w:ascii="宋体" w:eastAsia="宋体" w:hAnsi="宋体" w:cs="宋体"/>
                <w:sz w:val="18"/>
                <w:szCs w:val="18"/>
              </w:rPr>
            </w:pPr>
            <w:r>
              <w:rPr>
                <w:rFonts w:ascii="宋体" w:eastAsia="宋体" w:hAnsi="宋体" w:cs="Times New Roman"/>
                <w:color w:val="000000"/>
                <w:sz w:val="18"/>
                <w:szCs w:val="21"/>
              </w:rPr>
              <w:t>利息净收入</w:t>
            </w:r>
          </w:p>
        </w:tc>
        <w:tc>
          <w:tcPr>
            <w:tcW w:w="884" w:type="pct"/>
            <w:shd w:val="clear" w:color="auto" w:fill="auto"/>
          </w:tcPr>
          <w:p w14:paraId="3BC747DB"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671C78F1" w14:textId="77777777" w:rsidR="00152492" w:rsidRDefault="00152492" w:rsidP="001430D2">
            <w:pPr>
              <w:jc w:val="right"/>
              <w:rPr>
                <w:rFonts w:ascii="宋体" w:eastAsia="宋体" w:hAnsi="宋体" w:cs="Times New Roman"/>
                <w:sz w:val="18"/>
                <w:szCs w:val="18"/>
              </w:rPr>
            </w:pPr>
          </w:p>
        </w:tc>
        <w:tc>
          <w:tcPr>
            <w:tcW w:w="884" w:type="pct"/>
          </w:tcPr>
          <w:p w14:paraId="4A58B454" w14:textId="77777777" w:rsidR="00152492" w:rsidRDefault="00152492" w:rsidP="001430D2">
            <w:pPr>
              <w:jc w:val="right"/>
              <w:rPr>
                <w:rFonts w:ascii="宋体" w:eastAsia="宋体" w:hAnsi="宋体" w:cs="Times New Roman"/>
                <w:sz w:val="18"/>
                <w:szCs w:val="18"/>
              </w:rPr>
            </w:pPr>
          </w:p>
        </w:tc>
        <w:tc>
          <w:tcPr>
            <w:tcW w:w="885" w:type="pct"/>
          </w:tcPr>
          <w:p w14:paraId="480AE13E" w14:textId="77777777" w:rsidR="00152492" w:rsidRDefault="00152492" w:rsidP="001430D2">
            <w:pPr>
              <w:jc w:val="right"/>
              <w:rPr>
                <w:rFonts w:ascii="宋体" w:eastAsia="宋体" w:hAnsi="宋体" w:cs="Times New Roman"/>
                <w:sz w:val="18"/>
                <w:szCs w:val="18"/>
              </w:rPr>
            </w:pPr>
          </w:p>
        </w:tc>
      </w:tr>
      <w:tr w:rsidR="00152492" w14:paraId="4963E825" w14:textId="77777777" w:rsidTr="001430D2">
        <w:tc>
          <w:tcPr>
            <w:tcW w:w="1462" w:type="pct"/>
            <w:shd w:val="clear" w:color="auto" w:fill="D9D9D9"/>
            <w:vAlign w:val="center"/>
          </w:tcPr>
          <w:p w14:paraId="33509C85"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color w:val="000000"/>
                <w:sz w:val="18"/>
                <w:szCs w:val="21"/>
              </w:rPr>
              <w:t>利息收入</w:t>
            </w:r>
          </w:p>
        </w:tc>
        <w:tc>
          <w:tcPr>
            <w:tcW w:w="884" w:type="pct"/>
            <w:shd w:val="clear" w:color="auto" w:fill="auto"/>
          </w:tcPr>
          <w:p w14:paraId="36915C41"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018CFD76" w14:textId="77777777" w:rsidR="00152492" w:rsidRDefault="00152492" w:rsidP="001430D2">
            <w:pPr>
              <w:jc w:val="right"/>
              <w:rPr>
                <w:rFonts w:ascii="宋体" w:eastAsia="宋体" w:hAnsi="宋体" w:cs="Times New Roman"/>
                <w:sz w:val="18"/>
                <w:szCs w:val="18"/>
              </w:rPr>
            </w:pPr>
          </w:p>
        </w:tc>
        <w:tc>
          <w:tcPr>
            <w:tcW w:w="884" w:type="pct"/>
          </w:tcPr>
          <w:p w14:paraId="18E45529" w14:textId="77777777" w:rsidR="00152492" w:rsidRDefault="00152492" w:rsidP="001430D2">
            <w:pPr>
              <w:jc w:val="right"/>
              <w:rPr>
                <w:rFonts w:ascii="宋体" w:eastAsia="宋体" w:hAnsi="宋体" w:cs="Times New Roman"/>
                <w:sz w:val="18"/>
                <w:szCs w:val="18"/>
              </w:rPr>
            </w:pPr>
          </w:p>
        </w:tc>
        <w:tc>
          <w:tcPr>
            <w:tcW w:w="885" w:type="pct"/>
          </w:tcPr>
          <w:p w14:paraId="0AA3CFB4" w14:textId="77777777" w:rsidR="00152492" w:rsidRDefault="00152492" w:rsidP="001430D2">
            <w:pPr>
              <w:jc w:val="right"/>
              <w:rPr>
                <w:rFonts w:ascii="宋体" w:eastAsia="宋体" w:hAnsi="宋体" w:cs="Times New Roman"/>
                <w:sz w:val="18"/>
                <w:szCs w:val="18"/>
              </w:rPr>
            </w:pPr>
          </w:p>
        </w:tc>
      </w:tr>
      <w:tr w:rsidR="00152492" w14:paraId="5693A1AD" w14:textId="77777777" w:rsidTr="001430D2">
        <w:tc>
          <w:tcPr>
            <w:tcW w:w="1462" w:type="pct"/>
            <w:shd w:val="clear" w:color="auto" w:fill="D9D9D9"/>
            <w:vAlign w:val="center"/>
          </w:tcPr>
          <w:p w14:paraId="18CDBB08"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color w:val="000000"/>
                <w:sz w:val="18"/>
                <w:szCs w:val="21"/>
              </w:rPr>
              <w:t>利息支出</w:t>
            </w:r>
          </w:p>
        </w:tc>
        <w:tc>
          <w:tcPr>
            <w:tcW w:w="884" w:type="pct"/>
            <w:shd w:val="clear" w:color="auto" w:fill="auto"/>
          </w:tcPr>
          <w:p w14:paraId="278CED23"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64721946" w14:textId="77777777" w:rsidR="00152492" w:rsidRDefault="00152492" w:rsidP="001430D2">
            <w:pPr>
              <w:jc w:val="right"/>
              <w:rPr>
                <w:rFonts w:ascii="宋体" w:eastAsia="宋体" w:hAnsi="宋体" w:cs="Times New Roman"/>
                <w:sz w:val="18"/>
                <w:szCs w:val="18"/>
              </w:rPr>
            </w:pPr>
          </w:p>
        </w:tc>
        <w:tc>
          <w:tcPr>
            <w:tcW w:w="884" w:type="pct"/>
          </w:tcPr>
          <w:p w14:paraId="0840902A" w14:textId="77777777" w:rsidR="00152492" w:rsidRDefault="00152492" w:rsidP="001430D2">
            <w:pPr>
              <w:jc w:val="right"/>
              <w:rPr>
                <w:rFonts w:ascii="宋体" w:eastAsia="宋体" w:hAnsi="宋体" w:cs="Times New Roman"/>
                <w:sz w:val="18"/>
                <w:szCs w:val="18"/>
              </w:rPr>
            </w:pPr>
          </w:p>
        </w:tc>
        <w:tc>
          <w:tcPr>
            <w:tcW w:w="885" w:type="pct"/>
          </w:tcPr>
          <w:p w14:paraId="2FE746CB" w14:textId="77777777" w:rsidR="00152492" w:rsidRDefault="00152492" w:rsidP="001430D2">
            <w:pPr>
              <w:jc w:val="right"/>
              <w:rPr>
                <w:rFonts w:ascii="宋体" w:eastAsia="宋体" w:hAnsi="宋体" w:cs="Times New Roman"/>
                <w:sz w:val="18"/>
                <w:szCs w:val="18"/>
              </w:rPr>
            </w:pPr>
          </w:p>
        </w:tc>
      </w:tr>
      <w:tr w:rsidR="00152492" w14:paraId="1550AD63" w14:textId="77777777" w:rsidTr="001430D2">
        <w:tc>
          <w:tcPr>
            <w:tcW w:w="1462" w:type="pct"/>
            <w:shd w:val="clear" w:color="auto" w:fill="D9D9D9"/>
            <w:vAlign w:val="center"/>
          </w:tcPr>
          <w:p w14:paraId="78AE5212" w14:textId="77777777" w:rsidR="00152492" w:rsidRDefault="00152492" w:rsidP="001430D2">
            <w:pPr>
              <w:rPr>
                <w:rFonts w:ascii="宋体" w:eastAsia="宋体" w:hAnsi="宋体" w:cs="Times New Roman"/>
                <w:sz w:val="18"/>
                <w:szCs w:val="18"/>
              </w:rPr>
            </w:pPr>
            <w:r>
              <w:rPr>
                <w:rFonts w:ascii="宋体" w:eastAsia="宋体" w:hAnsi="宋体" w:cs="Times New Roman"/>
                <w:color w:val="000000"/>
                <w:sz w:val="18"/>
                <w:szCs w:val="21"/>
              </w:rPr>
              <w:t>手续费及佣金净收入</w:t>
            </w:r>
          </w:p>
        </w:tc>
        <w:tc>
          <w:tcPr>
            <w:tcW w:w="884" w:type="pct"/>
            <w:shd w:val="clear" w:color="auto" w:fill="auto"/>
          </w:tcPr>
          <w:p w14:paraId="528F6FC7"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63C00D37" w14:textId="77777777" w:rsidR="00152492" w:rsidRDefault="00152492" w:rsidP="001430D2">
            <w:pPr>
              <w:jc w:val="right"/>
              <w:rPr>
                <w:rFonts w:ascii="宋体" w:eastAsia="宋体" w:hAnsi="宋体" w:cs="Times New Roman"/>
                <w:sz w:val="18"/>
                <w:szCs w:val="18"/>
              </w:rPr>
            </w:pPr>
          </w:p>
        </w:tc>
        <w:tc>
          <w:tcPr>
            <w:tcW w:w="884" w:type="pct"/>
          </w:tcPr>
          <w:p w14:paraId="59C7F4B5" w14:textId="77777777" w:rsidR="00152492" w:rsidRDefault="00152492" w:rsidP="001430D2">
            <w:pPr>
              <w:jc w:val="right"/>
              <w:rPr>
                <w:rFonts w:ascii="宋体" w:eastAsia="宋体" w:hAnsi="宋体" w:cs="Times New Roman"/>
                <w:sz w:val="18"/>
                <w:szCs w:val="18"/>
              </w:rPr>
            </w:pPr>
          </w:p>
        </w:tc>
        <w:tc>
          <w:tcPr>
            <w:tcW w:w="885" w:type="pct"/>
          </w:tcPr>
          <w:p w14:paraId="6703BC03" w14:textId="77777777" w:rsidR="00152492" w:rsidRDefault="00152492" w:rsidP="001430D2">
            <w:pPr>
              <w:jc w:val="right"/>
              <w:rPr>
                <w:rFonts w:ascii="宋体" w:eastAsia="宋体" w:hAnsi="宋体" w:cs="Times New Roman"/>
                <w:sz w:val="18"/>
                <w:szCs w:val="18"/>
              </w:rPr>
            </w:pPr>
          </w:p>
        </w:tc>
      </w:tr>
      <w:tr w:rsidR="00152492" w14:paraId="08038B7F" w14:textId="77777777" w:rsidTr="001430D2">
        <w:tc>
          <w:tcPr>
            <w:tcW w:w="1462" w:type="pct"/>
            <w:shd w:val="clear" w:color="auto" w:fill="D9D9D9"/>
            <w:vAlign w:val="center"/>
          </w:tcPr>
          <w:p w14:paraId="531870D3" w14:textId="77777777" w:rsidR="00152492" w:rsidRDefault="00152492" w:rsidP="001430D2">
            <w:pPr>
              <w:ind w:firstLineChars="200" w:firstLine="360"/>
              <w:rPr>
                <w:rFonts w:ascii="宋体" w:eastAsia="宋体" w:hAnsi="宋体" w:cs="宋体"/>
                <w:b/>
                <w:sz w:val="18"/>
                <w:szCs w:val="18"/>
              </w:rPr>
            </w:pPr>
            <w:r>
              <w:rPr>
                <w:rFonts w:ascii="宋体" w:eastAsia="宋体" w:hAnsi="宋体" w:cs="Times New Roman"/>
                <w:color w:val="000000"/>
                <w:sz w:val="18"/>
                <w:szCs w:val="21"/>
              </w:rPr>
              <w:t>手续费及佣金收入</w:t>
            </w:r>
          </w:p>
        </w:tc>
        <w:tc>
          <w:tcPr>
            <w:tcW w:w="884" w:type="pct"/>
            <w:shd w:val="clear" w:color="auto" w:fill="auto"/>
          </w:tcPr>
          <w:p w14:paraId="6BAD41E4"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70C5AF9A" w14:textId="77777777" w:rsidR="00152492" w:rsidRDefault="00152492" w:rsidP="001430D2">
            <w:pPr>
              <w:jc w:val="right"/>
              <w:rPr>
                <w:rFonts w:ascii="宋体" w:eastAsia="宋体" w:hAnsi="宋体" w:cs="Times New Roman"/>
                <w:sz w:val="18"/>
                <w:szCs w:val="18"/>
              </w:rPr>
            </w:pPr>
          </w:p>
        </w:tc>
        <w:tc>
          <w:tcPr>
            <w:tcW w:w="884" w:type="pct"/>
          </w:tcPr>
          <w:p w14:paraId="6AEE96D0" w14:textId="77777777" w:rsidR="00152492" w:rsidRDefault="00152492" w:rsidP="001430D2">
            <w:pPr>
              <w:jc w:val="right"/>
              <w:rPr>
                <w:rFonts w:ascii="宋体" w:eastAsia="宋体" w:hAnsi="宋体" w:cs="Times New Roman"/>
                <w:sz w:val="18"/>
                <w:szCs w:val="18"/>
              </w:rPr>
            </w:pPr>
          </w:p>
        </w:tc>
        <w:tc>
          <w:tcPr>
            <w:tcW w:w="885" w:type="pct"/>
          </w:tcPr>
          <w:p w14:paraId="5E1C8ABE" w14:textId="77777777" w:rsidR="00152492" w:rsidRDefault="00152492" w:rsidP="001430D2">
            <w:pPr>
              <w:jc w:val="right"/>
              <w:rPr>
                <w:rFonts w:ascii="宋体" w:eastAsia="宋体" w:hAnsi="宋体" w:cs="Times New Roman"/>
                <w:sz w:val="18"/>
                <w:szCs w:val="18"/>
              </w:rPr>
            </w:pPr>
          </w:p>
        </w:tc>
      </w:tr>
      <w:tr w:rsidR="00152492" w14:paraId="4868B079" w14:textId="77777777" w:rsidTr="001430D2">
        <w:tc>
          <w:tcPr>
            <w:tcW w:w="1462" w:type="pct"/>
            <w:shd w:val="clear" w:color="auto" w:fill="D9D9D9"/>
            <w:vAlign w:val="center"/>
          </w:tcPr>
          <w:p w14:paraId="0B0B2CE7" w14:textId="77777777" w:rsidR="00152492" w:rsidRDefault="00152492" w:rsidP="001430D2">
            <w:pPr>
              <w:ind w:firstLineChars="200" w:firstLine="360"/>
              <w:rPr>
                <w:rFonts w:ascii="宋体" w:eastAsia="宋体" w:hAnsi="宋体" w:cs="宋体"/>
                <w:sz w:val="18"/>
                <w:szCs w:val="18"/>
              </w:rPr>
            </w:pPr>
            <w:r>
              <w:rPr>
                <w:rFonts w:ascii="宋体" w:eastAsia="宋体" w:hAnsi="宋体" w:cs="Times New Roman"/>
                <w:color w:val="000000"/>
                <w:sz w:val="18"/>
                <w:szCs w:val="21"/>
              </w:rPr>
              <w:t>手续费及佣金支出</w:t>
            </w:r>
          </w:p>
        </w:tc>
        <w:tc>
          <w:tcPr>
            <w:tcW w:w="884" w:type="pct"/>
            <w:shd w:val="clear" w:color="auto" w:fill="auto"/>
          </w:tcPr>
          <w:p w14:paraId="46C66260"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43B8C927" w14:textId="77777777" w:rsidR="00152492" w:rsidRDefault="00152492" w:rsidP="001430D2">
            <w:pPr>
              <w:jc w:val="right"/>
              <w:rPr>
                <w:rFonts w:ascii="宋体" w:eastAsia="宋体" w:hAnsi="宋体" w:cs="Times New Roman"/>
                <w:sz w:val="18"/>
                <w:szCs w:val="18"/>
              </w:rPr>
            </w:pPr>
          </w:p>
        </w:tc>
        <w:tc>
          <w:tcPr>
            <w:tcW w:w="884" w:type="pct"/>
          </w:tcPr>
          <w:p w14:paraId="2309B390" w14:textId="77777777" w:rsidR="00152492" w:rsidRDefault="00152492" w:rsidP="001430D2">
            <w:pPr>
              <w:jc w:val="right"/>
              <w:rPr>
                <w:rFonts w:ascii="宋体" w:eastAsia="宋体" w:hAnsi="宋体" w:cs="Times New Roman"/>
                <w:sz w:val="18"/>
                <w:szCs w:val="18"/>
              </w:rPr>
            </w:pPr>
          </w:p>
        </w:tc>
        <w:tc>
          <w:tcPr>
            <w:tcW w:w="885" w:type="pct"/>
          </w:tcPr>
          <w:p w14:paraId="463A5F59" w14:textId="77777777" w:rsidR="00152492" w:rsidRDefault="00152492" w:rsidP="001430D2">
            <w:pPr>
              <w:jc w:val="right"/>
              <w:rPr>
                <w:rFonts w:ascii="宋体" w:eastAsia="宋体" w:hAnsi="宋体" w:cs="Times New Roman"/>
                <w:sz w:val="18"/>
                <w:szCs w:val="18"/>
              </w:rPr>
            </w:pPr>
          </w:p>
        </w:tc>
      </w:tr>
      <w:tr w:rsidR="00152492" w14:paraId="29DD9230" w14:textId="77777777" w:rsidTr="001430D2">
        <w:tc>
          <w:tcPr>
            <w:tcW w:w="1462" w:type="pct"/>
            <w:shd w:val="clear" w:color="auto" w:fill="D9D9D9"/>
            <w:vAlign w:val="center"/>
          </w:tcPr>
          <w:p w14:paraId="7346F54F" w14:textId="77777777" w:rsidR="00152492" w:rsidRDefault="00152492" w:rsidP="001430D2">
            <w:pPr>
              <w:rPr>
                <w:rFonts w:ascii="宋体" w:eastAsia="宋体" w:hAnsi="宋体" w:cs="Times New Roman"/>
                <w:sz w:val="18"/>
                <w:szCs w:val="18"/>
              </w:rPr>
            </w:pPr>
            <w:r>
              <w:rPr>
                <w:rFonts w:ascii="宋体" w:eastAsia="宋体" w:hAnsi="宋体" w:cs="Times New Roman"/>
                <w:color w:val="000000"/>
                <w:sz w:val="18"/>
                <w:szCs w:val="21"/>
              </w:rPr>
              <w:t>投资收益（损失以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884" w:type="pct"/>
            <w:shd w:val="clear" w:color="auto" w:fill="auto"/>
          </w:tcPr>
          <w:p w14:paraId="043DD25C"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2BBD43C" w14:textId="77777777" w:rsidR="00152492" w:rsidRDefault="00152492" w:rsidP="001430D2">
            <w:pPr>
              <w:jc w:val="right"/>
              <w:rPr>
                <w:rFonts w:ascii="宋体" w:eastAsia="宋体" w:hAnsi="宋体" w:cs="Times New Roman"/>
                <w:sz w:val="18"/>
                <w:szCs w:val="18"/>
              </w:rPr>
            </w:pPr>
          </w:p>
        </w:tc>
        <w:tc>
          <w:tcPr>
            <w:tcW w:w="884" w:type="pct"/>
          </w:tcPr>
          <w:p w14:paraId="0AC9E036" w14:textId="77777777" w:rsidR="00152492" w:rsidRDefault="00152492" w:rsidP="001430D2">
            <w:pPr>
              <w:jc w:val="right"/>
              <w:rPr>
                <w:rFonts w:ascii="宋体" w:eastAsia="宋体" w:hAnsi="宋体" w:cs="Times New Roman"/>
                <w:sz w:val="18"/>
                <w:szCs w:val="18"/>
              </w:rPr>
            </w:pPr>
          </w:p>
        </w:tc>
        <w:tc>
          <w:tcPr>
            <w:tcW w:w="885" w:type="pct"/>
          </w:tcPr>
          <w:p w14:paraId="7DAB25FF" w14:textId="77777777" w:rsidR="00152492" w:rsidRDefault="00152492" w:rsidP="001430D2">
            <w:pPr>
              <w:jc w:val="right"/>
              <w:rPr>
                <w:rFonts w:ascii="宋体" w:eastAsia="宋体" w:hAnsi="宋体" w:cs="Times New Roman"/>
                <w:sz w:val="18"/>
                <w:szCs w:val="18"/>
              </w:rPr>
            </w:pPr>
          </w:p>
        </w:tc>
      </w:tr>
      <w:tr w:rsidR="00152492" w14:paraId="43E19493" w14:textId="77777777" w:rsidTr="001430D2">
        <w:tc>
          <w:tcPr>
            <w:tcW w:w="1462" w:type="pct"/>
            <w:shd w:val="clear" w:color="auto" w:fill="D9D9D9"/>
            <w:vAlign w:val="center"/>
          </w:tcPr>
          <w:p w14:paraId="343DFA4E" w14:textId="77777777" w:rsidR="00152492" w:rsidRDefault="00152492" w:rsidP="001430D2">
            <w:pPr>
              <w:ind w:firstLineChars="200" w:firstLine="360"/>
              <w:rPr>
                <w:rFonts w:ascii="宋体" w:eastAsia="宋体" w:hAnsi="宋体" w:cs="Times New Roman"/>
                <w:color w:val="000000"/>
                <w:sz w:val="18"/>
                <w:szCs w:val="21"/>
              </w:rPr>
            </w:pPr>
            <w:r>
              <w:rPr>
                <w:rFonts w:ascii="宋体" w:eastAsia="宋体" w:hAnsi="宋体" w:cs="Times New Roman"/>
                <w:color w:val="000000"/>
                <w:sz w:val="18"/>
                <w:szCs w:val="21"/>
              </w:rPr>
              <w:t>其中：对联营企业和合营企</w:t>
            </w:r>
          </w:p>
          <w:p w14:paraId="48B84506" w14:textId="77777777" w:rsidR="00152492" w:rsidRDefault="00152492" w:rsidP="001430D2">
            <w:pPr>
              <w:ind w:leftChars="286" w:left="601" w:firstLineChars="200" w:firstLine="360"/>
              <w:rPr>
                <w:rFonts w:ascii="宋体" w:eastAsia="宋体" w:hAnsi="宋体" w:cs="Times New Roman"/>
                <w:sz w:val="18"/>
                <w:szCs w:val="18"/>
              </w:rPr>
            </w:pPr>
            <w:r>
              <w:rPr>
                <w:rFonts w:ascii="宋体" w:eastAsia="宋体" w:hAnsi="宋体" w:cs="Times New Roman"/>
                <w:color w:val="000000"/>
                <w:sz w:val="18"/>
                <w:szCs w:val="21"/>
              </w:rPr>
              <w:t>业的投资收益</w:t>
            </w:r>
          </w:p>
        </w:tc>
        <w:tc>
          <w:tcPr>
            <w:tcW w:w="884" w:type="pct"/>
            <w:shd w:val="clear" w:color="auto" w:fill="auto"/>
          </w:tcPr>
          <w:p w14:paraId="603CC3FB"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163754FE" w14:textId="77777777" w:rsidR="00152492" w:rsidRDefault="00152492" w:rsidP="001430D2">
            <w:pPr>
              <w:jc w:val="right"/>
              <w:rPr>
                <w:rFonts w:ascii="宋体" w:eastAsia="宋体" w:hAnsi="宋体" w:cs="Times New Roman"/>
                <w:sz w:val="18"/>
                <w:szCs w:val="18"/>
              </w:rPr>
            </w:pPr>
          </w:p>
        </w:tc>
        <w:tc>
          <w:tcPr>
            <w:tcW w:w="884" w:type="pct"/>
          </w:tcPr>
          <w:p w14:paraId="63C461D3" w14:textId="77777777" w:rsidR="00152492" w:rsidRDefault="00152492" w:rsidP="001430D2">
            <w:pPr>
              <w:jc w:val="right"/>
              <w:rPr>
                <w:rFonts w:ascii="宋体" w:eastAsia="宋体" w:hAnsi="宋体" w:cs="Times New Roman"/>
                <w:sz w:val="18"/>
                <w:szCs w:val="18"/>
              </w:rPr>
            </w:pPr>
          </w:p>
        </w:tc>
        <w:tc>
          <w:tcPr>
            <w:tcW w:w="885" w:type="pct"/>
          </w:tcPr>
          <w:p w14:paraId="7FE9B56A" w14:textId="77777777" w:rsidR="00152492" w:rsidRDefault="00152492" w:rsidP="001430D2">
            <w:pPr>
              <w:jc w:val="right"/>
              <w:rPr>
                <w:rFonts w:ascii="宋体" w:eastAsia="宋体" w:hAnsi="宋体" w:cs="Times New Roman"/>
                <w:sz w:val="18"/>
                <w:szCs w:val="18"/>
              </w:rPr>
            </w:pPr>
          </w:p>
        </w:tc>
      </w:tr>
      <w:tr w:rsidR="00152492" w14:paraId="617488CC" w14:textId="77777777" w:rsidTr="001430D2">
        <w:tc>
          <w:tcPr>
            <w:tcW w:w="1462" w:type="pct"/>
            <w:shd w:val="clear" w:color="auto" w:fill="D9D9D9"/>
            <w:vAlign w:val="center"/>
          </w:tcPr>
          <w:p w14:paraId="400DA8FD" w14:textId="77777777" w:rsidR="00152492" w:rsidRDefault="00152492" w:rsidP="001430D2">
            <w:pPr>
              <w:ind w:leftChars="200" w:left="960" w:hangingChars="300" w:hanging="540"/>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以</w:t>
            </w:r>
            <w:r>
              <w:rPr>
                <w:rFonts w:ascii="宋体" w:eastAsia="宋体" w:hAnsi="宋体" w:cs="Times New Roman"/>
                <w:color w:val="000000"/>
                <w:sz w:val="18"/>
                <w:szCs w:val="21"/>
              </w:rPr>
              <w:t>摊</w:t>
            </w:r>
            <w:proofErr w:type="gramStart"/>
            <w:r>
              <w:rPr>
                <w:rFonts w:ascii="宋体" w:eastAsia="宋体" w:hAnsi="宋体" w:cs="Times New Roman"/>
                <w:color w:val="000000"/>
                <w:sz w:val="18"/>
                <w:szCs w:val="21"/>
              </w:rPr>
              <w:t>余成本</w:t>
            </w:r>
            <w:proofErr w:type="gramEnd"/>
            <w:r>
              <w:rPr>
                <w:rFonts w:ascii="宋体" w:eastAsia="宋体" w:hAnsi="宋体" w:cs="Times New Roman"/>
                <w:color w:val="000000"/>
                <w:sz w:val="18"/>
                <w:szCs w:val="21"/>
              </w:rPr>
              <w:t>计量的金融资产终止确认产生的收益（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884" w:type="pct"/>
            <w:shd w:val="clear" w:color="auto" w:fill="auto"/>
          </w:tcPr>
          <w:p w14:paraId="6718C6BA"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3C8CBF16" w14:textId="77777777" w:rsidR="00152492" w:rsidRDefault="00152492" w:rsidP="001430D2">
            <w:pPr>
              <w:jc w:val="right"/>
              <w:rPr>
                <w:rFonts w:ascii="宋体" w:eastAsia="宋体" w:hAnsi="宋体" w:cs="Times New Roman"/>
                <w:sz w:val="18"/>
                <w:szCs w:val="18"/>
              </w:rPr>
            </w:pPr>
          </w:p>
        </w:tc>
        <w:tc>
          <w:tcPr>
            <w:tcW w:w="884" w:type="pct"/>
          </w:tcPr>
          <w:p w14:paraId="7E8B8FF2" w14:textId="77777777" w:rsidR="00152492" w:rsidRDefault="00152492" w:rsidP="001430D2">
            <w:pPr>
              <w:jc w:val="right"/>
              <w:rPr>
                <w:rFonts w:ascii="宋体" w:eastAsia="宋体" w:hAnsi="宋体" w:cs="Times New Roman"/>
                <w:sz w:val="18"/>
                <w:szCs w:val="18"/>
              </w:rPr>
            </w:pPr>
          </w:p>
        </w:tc>
        <w:tc>
          <w:tcPr>
            <w:tcW w:w="885" w:type="pct"/>
          </w:tcPr>
          <w:p w14:paraId="4B1E38C4" w14:textId="77777777" w:rsidR="00152492" w:rsidRDefault="00152492" w:rsidP="001430D2">
            <w:pPr>
              <w:jc w:val="right"/>
              <w:rPr>
                <w:rFonts w:ascii="宋体" w:eastAsia="宋体" w:hAnsi="宋体" w:cs="Times New Roman"/>
                <w:sz w:val="18"/>
                <w:szCs w:val="18"/>
              </w:rPr>
            </w:pPr>
          </w:p>
        </w:tc>
      </w:tr>
      <w:tr w:rsidR="00152492" w14:paraId="7E6A450E" w14:textId="77777777" w:rsidTr="001430D2">
        <w:tc>
          <w:tcPr>
            <w:tcW w:w="1462" w:type="pct"/>
            <w:shd w:val="clear" w:color="auto" w:fill="D9D9D9"/>
            <w:vAlign w:val="center"/>
          </w:tcPr>
          <w:p w14:paraId="4EB0F2E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净敞口套期收益（损失以“-”号填列）</w:t>
            </w:r>
          </w:p>
        </w:tc>
        <w:tc>
          <w:tcPr>
            <w:tcW w:w="884" w:type="pct"/>
            <w:shd w:val="clear" w:color="auto" w:fill="auto"/>
          </w:tcPr>
          <w:p w14:paraId="75630D89"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740B3282" w14:textId="77777777" w:rsidR="00152492" w:rsidRDefault="00152492" w:rsidP="001430D2">
            <w:pPr>
              <w:jc w:val="right"/>
              <w:rPr>
                <w:rFonts w:ascii="宋体" w:eastAsia="宋体" w:hAnsi="宋体" w:cs="Times New Roman"/>
                <w:sz w:val="18"/>
                <w:szCs w:val="18"/>
              </w:rPr>
            </w:pPr>
          </w:p>
        </w:tc>
        <w:tc>
          <w:tcPr>
            <w:tcW w:w="884" w:type="pct"/>
          </w:tcPr>
          <w:p w14:paraId="6C9D9B3C" w14:textId="77777777" w:rsidR="00152492" w:rsidRDefault="00152492" w:rsidP="001430D2">
            <w:pPr>
              <w:jc w:val="right"/>
              <w:rPr>
                <w:rFonts w:ascii="宋体" w:eastAsia="宋体" w:hAnsi="宋体" w:cs="Times New Roman"/>
                <w:sz w:val="18"/>
                <w:szCs w:val="18"/>
              </w:rPr>
            </w:pPr>
          </w:p>
        </w:tc>
        <w:tc>
          <w:tcPr>
            <w:tcW w:w="885" w:type="pct"/>
          </w:tcPr>
          <w:p w14:paraId="7559504B" w14:textId="77777777" w:rsidR="00152492" w:rsidRDefault="00152492" w:rsidP="001430D2">
            <w:pPr>
              <w:jc w:val="right"/>
              <w:rPr>
                <w:rFonts w:ascii="宋体" w:eastAsia="宋体" w:hAnsi="宋体" w:cs="Times New Roman"/>
                <w:sz w:val="18"/>
                <w:szCs w:val="18"/>
              </w:rPr>
            </w:pPr>
          </w:p>
        </w:tc>
      </w:tr>
      <w:tr w:rsidR="00152492" w14:paraId="39D41174" w14:textId="77777777" w:rsidTr="001430D2">
        <w:tc>
          <w:tcPr>
            <w:tcW w:w="1462" w:type="pct"/>
            <w:shd w:val="clear" w:color="auto" w:fill="D9D9D9"/>
            <w:vAlign w:val="center"/>
          </w:tcPr>
          <w:p w14:paraId="4DE8150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收益</w:t>
            </w:r>
          </w:p>
        </w:tc>
        <w:tc>
          <w:tcPr>
            <w:tcW w:w="884" w:type="pct"/>
            <w:shd w:val="clear" w:color="auto" w:fill="auto"/>
          </w:tcPr>
          <w:p w14:paraId="5B7ACF5B"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1171C9E7" w14:textId="77777777" w:rsidR="00152492" w:rsidRDefault="00152492" w:rsidP="001430D2">
            <w:pPr>
              <w:jc w:val="right"/>
              <w:rPr>
                <w:rFonts w:ascii="宋体" w:eastAsia="宋体" w:hAnsi="宋体" w:cs="Times New Roman"/>
                <w:sz w:val="18"/>
                <w:szCs w:val="18"/>
              </w:rPr>
            </w:pPr>
          </w:p>
        </w:tc>
        <w:tc>
          <w:tcPr>
            <w:tcW w:w="884" w:type="pct"/>
          </w:tcPr>
          <w:p w14:paraId="555B4F59" w14:textId="77777777" w:rsidR="00152492" w:rsidRDefault="00152492" w:rsidP="001430D2">
            <w:pPr>
              <w:jc w:val="right"/>
              <w:rPr>
                <w:rFonts w:ascii="宋体" w:eastAsia="宋体" w:hAnsi="宋体" w:cs="Times New Roman"/>
                <w:sz w:val="18"/>
                <w:szCs w:val="18"/>
              </w:rPr>
            </w:pPr>
          </w:p>
        </w:tc>
        <w:tc>
          <w:tcPr>
            <w:tcW w:w="885" w:type="pct"/>
          </w:tcPr>
          <w:p w14:paraId="2AFFFE86" w14:textId="77777777" w:rsidR="00152492" w:rsidRDefault="00152492" w:rsidP="001430D2">
            <w:pPr>
              <w:jc w:val="right"/>
              <w:rPr>
                <w:rFonts w:ascii="宋体" w:eastAsia="宋体" w:hAnsi="宋体" w:cs="Times New Roman"/>
                <w:sz w:val="18"/>
                <w:szCs w:val="18"/>
              </w:rPr>
            </w:pPr>
          </w:p>
        </w:tc>
      </w:tr>
      <w:tr w:rsidR="00152492" w14:paraId="7F61F0F2" w14:textId="77777777" w:rsidTr="001430D2">
        <w:tc>
          <w:tcPr>
            <w:tcW w:w="1462" w:type="pct"/>
            <w:shd w:val="clear" w:color="auto" w:fill="D9D9D9"/>
            <w:vAlign w:val="center"/>
          </w:tcPr>
          <w:p w14:paraId="17AE6084" w14:textId="77777777" w:rsidR="00152492" w:rsidRDefault="00152492" w:rsidP="001430D2">
            <w:pPr>
              <w:rPr>
                <w:rFonts w:ascii="宋体" w:eastAsia="宋体" w:hAnsi="宋体" w:cs="Times New Roman"/>
                <w:sz w:val="18"/>
                <w:szCs w:val="18"/>
              </w:rPr>
            </w:pPr>
            <w:r>
              <w:rPr>
                <w:rFonts w:ascii="宋体" w:eastAsia="宋体" w:hAnsi="宋体" w:cs="Times New Roman"/>
                <w:color w:val="000000"/>
                <w:sz w:val="18"/>
                <w:szCs w:val="21"/>
              </w:rPr>
              <w:t>公允价值变动收益（损失以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884" w:type="pct"/>
            <w:shd w:val="clear" w:color="auto" w:fill="auto"/>
          </w:tcPr>
          <w:p w14:paraId="17B96579"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3E768B4E" w14:textId="77777777" w:rsidR="00152492" w:rsidRDefault="00152492" w:rsidP="001430D2">
            <w:pPr>
              <w:jc w:val="right"/>
              <w:rPr>
                <w:rFonts w:ascii="宋体" w:eastAsia="宋体" w:hAnsi="宋体" w:cs="Times New Roman"/>
                <w:sz w:val="18"/>
                <w:szCs w:val="18"/>
              </w:rPr>
            </w:pPr>
          </w:p>
        </w:tc>
        <w:tc>
          <w:tcPr>
            <w:tcW w:w="884" w:type="pct"/>
          </w:tcPr>
          <w:p w14:paraId="64CAF997" w14:textId="77777777" w:rsidR="00152492" w:rsidRDefault="00152492" w:rsidP="001430D2">
            <w:pPr>
              <w:jc w:val="right"/>
              <w:rPr>
                <w:rFonts w:ascii="宋体" w:eastAsia="宋体" w:hAnsi="宋体" w:cs="Times New Roman"/>
                <w:sz w:val="18"/>
                <w:szCs w:val="18"/>
              </w:rPr>
            </w:pPr>
          </w:p>
        </w:tc>
        <w:tc>
          <w:tcPr>
            <w:tcW w:w="885" w:type="pct"/>
          </w:tcPr>
          <w:p w14:paraId="59D5EFEB" w14:textId="77777777" w:rsidR="00152492" w:rsidRDefault="00152492" w:rsidP="001430D2">
            <w:pPr>
              <w:jc w:val="right"/>
              <w:rPr>
                <w:rFonts w:ascii="宋体" w:eastAsia="宋体" w:hAnsi="宋体" w:cs="Times New Roman"/>
                <w:sz w:val="18"/>
                <w:szCs w:val="18"/>
              </w:rPr>
            </w:pPr>
          </w:p>
        </w:tc>
      </w:tr>
      <w:tr w:rsidR="00152492" w14:paraId="7CF01BFA" w14:textId="77777777" w:rsidTr="001430D2">
        <w:tc>
          <w:tcPr>
            <w:tcW w:w="1462" w:type="pct"/>
            <w:shd w:val="clear" w:color="auto" w:fill="D9D9D9"/>
            <w:vAlign w:val="center"/>
          </w:tcPr>
          <w:p w14:paraId="6B65674D" w14:textId="77777777" w:rsidR="00152492" w:rsidRDefault="00152492" w:rsidP="001430D2">
            <w:pPr>
              <w:rPr>
                <w:rFonts w:ascii="宋体" w:eastAsia="宋体" w:hAnsi="宋体" w:cs="Times New Roman"/>
                <w:sz w:val="18"/>
                <w:szCs w:val="18"/>
              </w:rPr>
            </w:pPr>
            <w:r>
              <w:rPr>
                <w:rFonts w:ascii="宋体" w:eastAsia="宋体" w:hAnsi="宋体" w:cs="Times New Roman"/>
                <w:color w:val="000000"/>
                <w:sz w:val="18"/>
                <w:szCs w:val="21"/>
              </w:rPr>
              <w:t>汇兑</w:t>
            </w:r>
            <w:r>
              <w:rPr>
                <w:rFonts w:ascii="宋体" w:eastAsia="宋体" w:hAnsi="宋体" w:cs="Times New Roman" w:hint="eastAsia"/>
                <w:color w:val="000000"/>
                <w:sz w:val="18"/>
                <w:szCs w:val="21"/>
              </w:rPr>
              <w:t>收益</w:t>
            </w:r>
            <w:r>
              <w:rPr>
                <w:rFonts w:ascii="宋体" w:eastAsia="宋体" w:hAnsi="宋体" w:cs="Times New Roman"/>
                <w:color w:val="000000"/>
                <w:sz w:val="18"/>
                <w:szCs w:val="21"/>
              </w:rPr>
              <w:t>（损失以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884" w:type="pct"/>
            <w:shd w:val="clear" w:color="auto" w:fill="auto"/>
          </w:tcPr>
          <w:p w14:paraId="2C38EAB0"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1E902334" w14:textId="77777777" w:rsidR="00152492" w:rsidRDefault="00152492" w:rsidP="001430D2">
            <w:pPr>
              <w:jc w:val="right"/>
              <w:rPr>
                <w:rFonts w:ascii="宋体" w:eastAsia="宋体" w:hAnsi="宋体" w:cs="Times New Roman"/>
                <w:sz w:val="18"/>
                <w:szCs w:val="18"/>
              </w:rPr>
            </w:pPr>
          </w:p>
        </w:tc>
        <w:tc>
          <w:tcPr>
            <w:tcW w:w="884" w:type="pct"/>
          </w:tcPr>
          <w:p w14:paraId="1AA33D63" w14:textId="77777777" w:rsidR="00152492" w:rsidRDefault="00152492" w:rsidP="001430D2">
            <w:pPr>
              <w:jc w:val="right"/>
              <w:rPr>
                <w:rFonts w:ascii="宋体" w:eastAsia="宋体" w:hAnsi="宋体" w:cs="Times New Roman"/>
                <w:sz w:val="18"/>
                <w:szCs w:val="18"/>
              </w:rPr>
            </w:pPr>
          </w:p>
        </w:tc>
        <w:tc>
          <w:tcPr>
            <w:tcW w:w="885" w:type="pct"/>
          </w:tcPr>
          <w:p w14:paraId="0376BAFD" w14:textId="77777777" w:rsidR="00152492" w:rsidRDefault="00152492" w:rsidP="001430D2">
            <w:pPr>
              <w:jc w:val="right"/>
              <w:rPr>
                <w:rFonts w:ascii="宋体" w:eastAsia="宋体" w:hAnsi="宋体" w:cs="Times New Roman"/>
                <w:sz w:val="18"/>
                <w:szCs w:val="18"/>
              </w:rPr>
            </w:pPr>
          </w:p>
        </w:tc>
      </w:tr>
      <w:tr w:rsidR="00152492" w14:paraId="65665C0F" w14:textId="77777777" w:rsidTr="001430D2">
        <w:tc>
          <w:tcPr>
            <w:tcW w:w="1462" w:type="pct"/>
            <w:shd w:val="clear" w:color="auto" w:fill="D9D9D9"/>
            <w:vAlign w:val="center"/>
          </w:tcPr>
          <w:p w14:paraId="226E3C22" w14:textId="77777777" w:rsidR="00152492" w:rsidRDefault="00152492" w:rsidP="001430D2">
            <w:pPr>
              <w:rPr>
                <w:rFonts w:ascii="宋体" w:eastAsia="宋体" w:hAnsi="宋体" w:cs="Times New Roman"/>
                <w:sz w:val="18"/>
                <w:szCs w:val="18"/>
              </w:rPr>
            </w:pPr>
            <w:r>
              <w:rPr>
                <w:rFonts w:ascii="宋体" w:eastAsia="宋体" w:hAnsi="宋体" w:cs="Times New Roman"/>
                <w:color w:val="000000"/>
                <w:sz w:val="18"/>
                <w:szCs w:val="21"/>
              </w:rPr>
              <w:t>其他业务收入</w:t>
            </w:r>
          </w:p>
        </w:tc>
        <w:tc>
          <w:tcPr>
            <w:tcW w:w="884" w:type="pct"/>
            <w:shd w:val="clear" w:color="auto" w:fill="auto"/>
          </w:tcPr>
          <w:p w14:paraId="7A05B6FF"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484A3BE3" w14:textId="77777777" w:rsidR="00152492" w:rsidRDefault="00152492" w:rsidP="001430D2">
            <w:pPr>
              <w:jc w:val="right"/>
              <w:rPr>
                <w:rFonts w:ascii="宋体" w:eastAsia="宋体" w:hAnsi="宋体" w:cs="Times New Roman"/>
                <w:sz w:val="18"/>
                <w:szCs w:val="18"/>
              </w:rPr>
            </w:pPr>
          </w:p>
        </w:tc>
        <w:tc>
          <w:tcPr>
            <w:tcW w:w="884" w:type="pct"/>
          </w:tcPr>
          <w:p w14:paraId="62E858FE" w14:textId="77777777" w:rsidR="00152492" w:rsidRDefault="00152492" w:rsidP="001430D2">
            <w:pPr>
              <w:jc w:val="right"/>
              <w:rPr>
                <w:rFonts w:ascii="宋体" w:eastAsia="宋体" w:hAnsi="宋体" w:cs="Times New Roman"/>
                <w:sz w:val="18"/>
                <w:szCs w:val="18"/>
              </w:rPr>
            </w:pPr>
          </w:p>
        </w:tc>
        <w:tc>
          <w:tcPr>
            <w:tcW w:w="885" w:type="pct"/>
          </w:tcPr>
          <w:p w14:paraId="06AAE6D6" w14:textId="77777777" w:rsidR="00152492" w:rsidRDefault="00152492" w:rsidP="001430D2">
            <w:pPr>
              <w:jc w:val="right"/>
              <w:rPr>
                <w:rFonts w:ascii="宋体" w:eastAsia="宋体" w:hAnsi="宋体" w:cs="Times New Roman"/>
                <w:sz w:val="18"/>
                <w:szCs w:val="18"/>
              </w:rPr>
            </w:pPr>
          </w:p>
        </w:tc>
      </w:tr>
      <w:tr w:rsidR="00152492" w14:paraId="5189B33D" w14:textId="77777777" w:rsidTr="001430D2">
        <w:tc>
          <w:tcPr>
            <w:tcW w:w="1462" w:type="pct"/>
            <w:shd w:val="clear" w:color="auto" w:fill="D9D9D9"/>
            <w:vAlign w:val="center"/>
          </w:tcPr>
          <w:p w14:paraId="22E68DC2"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21"/>
              </w:rPr>
              <w:t>资产处置收益（损失以“-”号填列）</w:t>
            </w:r>
          </w:p>
        </w:tc>
        <w:tc>
          <w:tcPr>
            <w:tcW w:w="884" w:type="pct"/>
            <w:shd w:val="clear" w:color="auto" w:fill="auto"/>
          </w:tcPr>
          <w:p w14:paraId="01D90AF2"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7E85939E" w14:textId="77777777" w:rsidR="00152492" w:rsidRDefault="00152492" w:rsidP="001430D2">
            <w:pPr>
              <w:jc w:val="right"/>
              <w:rPr>
                <w:rFonts w:ascii="宋体" w:eastAsia="宋体" w:hAnsi="宋体" w:cs="Times New Roman"/>
                <w:sz w:val="18"/>
                <w:szCs w:val="18"/>
              </w:rPr>
            </w:pPr>
          </w:p>
        </w:tc>
        <w:tc>
          <w:tcPr>
            <w:tcW w:w="884" w:type="pct"/>
          </w:tcPr>
          <w:p w14:paraId="657D0CF5" w14:textId="77777777" w:rsidR="00152492" w:rsidRDefault="00152492" w:rsidP="001430D2">
            <w:pPr>
              <w:jc w:val="right"/>
              <w:rPr>
                <w:rFonts w:ascii="宋体" w:eastAsia="宋体" w:hAnsi="宋体" w:cs="Times New Roman"/>
                <w:sz w:val="18"/>
                <w:szCs w:val="18"/>
              </w:rPr>
            </w:pPr>
          </w:p>
        </w:tc>
        <w:tc>
          <w:tcPr>
            <w:tcW w:w="885" w:type="pct"/>
          </w:tcPr>
          <w:p w14:paraId="09670DD1" w14:textId="77777777" w:rsidR="00152492" w:rsidRDefault="00152492" w:rsidP="001430D2">
            <w:pPr>
              <w:jc w:val="right"/>
              <w:rPr>
                <w:rFonts w:ascii="宋体" w:eastAsia="宋体" w:hAnsi="宋体" w:cs="Times New Roman"/>
                <w:sz w:val="18"/>
                <w:szCs w:val="18"/>
              </w:rPr>
            </w:pPr>
          </w:p>
        </w:tc>
      </w:tr>
      <w:tr w:rsidR="00152492" w14:paraId="57AFE32E" w14:textId="77777777" w:rsidTr="001430D2">
        <w:tc>
          <w:tcPr>
            <w:tcW w:w="1462" w:type="pct"/>
            <w:shd w:val="clear" w:color="auto" w:fill="D9D9D9"/>
            <w:vAlign w:val="center"/>
          </w:tcPr>
          <w:p w14:paraId="2AADFA5C" w14:textId="77777777" w:rsidR="00152492" w:rsidRDefault="00152492" w:rsidP="001430D2">
            <w:pPr>
              <w:rPr>
                <w:rFonts w:ascii="宋体" w:eastAsia="宋体" w:hAnsi="宋体" w:cs="宋体"/>
                <w:sz w:val="18"/>
                <w:szCs w:val="18"/>
              </w:rPr>
            </w:pPr>
            <w:r>
              <w:rPr>
                <w:rFonts w:ascii="宋体" w:eastAsia="宋体" w:hAnsi="宋体" w:cs="Times New Roman"/>
                <w:b/>
                <w:color w:val="000000"/>
                <w:sz w:val="18"/>
                <w:szCs w:val="21"/>
              </w:rPr>
              <w:t>二、营业支出</w:t>
            </w:r>
          </w:p>
        </w:tc>
        <w:tc>
          <w:tcPr>
            <w:tcW w:w="884" w:type="pct"/>
            <w:shd w:val="clear" w:color="auto" w:fill="auto"/>
          </w:tcPr>
          <w:p w14:paraId="6F6A7509"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6218BD66" w14:textId="77777777" w:rsidR="00152492" w:rsidRDefault="00152492" w:rsidP="001430D2">
            <w:pPr>
              <w:jc w:val="right"/>
              <w:rPr>
                <w:rFonts w:ascii="宋体" w:eastAsia="宋体" w:hAnsi="宋体" w:cs="Times New Roman"/>
                <w:sz w:val="18"/>
                <w:szCs w:val="18"/>
              </w:rPr>
            </w:pPr>
          </w:p>
        </w:tc>
        <w:tc>
          <w:tcPr>
            <w:tcW w:w="884" w:type="pct"/>
          </w:tcPr>
          <w:p w14:paraId="6A26D7E1" w14:textId="77777777" w:rsidR="00152492" w:rsidRDefault="00152492" w:rsidP="001430D2">
            <w:pPr>
              <w:jc w:val="right"/>
              <w:rPr>
                <w:rFonts w:ascii="宋体" w:eastAsia="宋体" w:hAnsi="宋体" w:cs="Times New Roman"/>
                <w:sz w:val="18"/>
                <w:szCs w:val="18"/>
              </w:rPr>
            </w:pPr>
          </w:p>
        </w:tc>
        <w:tc>
          <w:tcPr>
            <w:tcW w:w="885" w:type="pct"/>
          </w:tcPr>
          <w:p w14:paraId="6F34CD2B" w14:textId="77777777" w:rsidR="00152492" w:rsidRDefault="00152492" w:rsidP="001430D2">
            <w:pPr>
              <w:jc w:val="right"/>
              <w:rPr>
                <w:rFonts w:ascii="宋体" w:eastAsia="宋体" w:hAnsi="宋体" w:cs="Times New Roman"/>
                <w:sz w:val="18"/>
                <w:szCs w:val="18"/>
              </w:rPr>
            </w:pPr>
          </w:p>
        </w:tc>
      </w:tr>
      <w:tr w:rsidR="00152492" w14:paraId="7AD383E4" w14:textId="77777777" w:rsidTr="001430D2">
        <w:tc>
          <w:tcPr>
            <w:tcW w:w="1462" w:type="pct"/>
            <w:shd w:val="clear" w:color="auto" w:fill="D9D9D9"/>
            <w:vAlign w:val="center"/>
          </w:tcPr>
          <w:p w14:paraId="11AB3F98" w14:textId="77777777" w:rsidR="00152492" w:rsidRDefault="00152492" w:rsidP="001430D2">
            <w:pPr>
              <w:rPr>
                <w:rFonts w:ascii="宋体" w:eastAsia="宋体" w:hAnsi="宋体" w:cs="宋体"/>
                <w:sz w:val="18"/>
                <w:szCs w:val="18"/>
              </w:rPr>
            </w:pPr>
            <w:r>
              <w:rPr>
                <w:rFonts w:ascii="宋体" w:eastAsia="宋体" w:hAnsi="宋体" w:cs="Times New Roman"/>
                <w:color w:val="000000"/>
                <w:sz w:val="18"/>
                <w:szCs w:val="21"/>
              </w:rPr>
              <w:t>税金及附加</w:t>
            </w:r>
          </w:p>
        </w:tc>
        <w:tc>
          <w:tcPr>
            <w:tcW w:w="884" w:type="pct"/>
            <w:shd w:val="clear" w:color="auto" w:fill="auto"/>
          </w:tcPr>
          <w:p w14:paraId="71B36290"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09D91EEF" w14:textId="77777777" w:rsidR="00152492" w:rsidRDefault="00152492" w:rsidP="001430D2">
            <w:pPr>
              <w:jc w:val="right"/>
              <w:rPr>
                <w:rFonts w:ascii="宋体" w:eastAsia="宋体" w:hAnsi="宋体" w:cs="Times New Roman"/>
                <w:sz w:val="18"/>
                <w:szCs w:val="18"/>
              </w:rPr>
            </w:pPr>
          </w:p>
        </w:tc>
        <w:tc>
          <w:tcPr>
            <w:tcW w:w="884" w:type="pct"/>
          </w:tcPr>
          <w:p w14:paraId="69846A99" w14:textId="77777777" w:rsidR="00152492" w:rsidRDefault="00152492" w:rsidP="001430D2">
            <w:pPr>
              <w:jc w:val="right"/>
              <w:rPr>
                <w:rFonts w:ascii="宋体" w:eastAsia="宋体" w:hAnsi="宋体" w:cs="Times New Roman"/>
                <w:sz w:val="18"/>
                <w:szCs w:val="18"/>
              </w:rPr>
            </w:pPr>
          </w:p>
        </w:tc>
        <w:tc>
          <w:tcPr>
            <w:tcW w:w="885" w:type="pct"/>
          </w:tcPr>
          <w:p w14:paraId="17FA5D21" w14:textId="77777777" w:rsidR="00152492" w:rsidRDefault="00152492" w:rsidP="001430D2">
            <w:pPr>
              <w:jc w:val="right"/>
              <w:rPr>
                <w:rFonts w:ascii="宋体" w:eastAsia="宋体" w:hAnsi="宋体" w:cs="Times New Roman"/>
                <w:sz w:val="18"/>
                <w:szCs w:val="18"/>
              </w:rPr>
            </w:pPr>
          </w:p>
        </w:tc>
      </w:tr>
      <w:tr w:rsidR="00152492" w14:paraId="2D3B2E0B" w14:textId="77777777" w:rsidTr="001430D2">
        <w:tc>
          <w:tcPr>
            <w:tcW w:w="1462" w:type="pct"/>
            <w:shd w:val="clear" w:color="auto" w:fill="D9D9D9"/>
            <w:vAlign w:val="center"/>
          </w:tcPr>
          <w:p w14:paraId="1F77B7EB" w14:textId="77777777" w:rsidR="00152492" w:rsidRDefault="00152492" w:rsidP="001430D2">
            <w:pPr>
              <w:rPr>
                <w:rFonts w:ascii="宋体" w:eastAsia="宋体" w:hAnsi="宋体" w:cs="宋体"/>
                <w:sz w:val="18"/>
                <w:szCs w:val="18"/>
              </w:rPr>
            </w:pPr>
            <w:r>
              <w:rPr>
                <w:rFonts w:ascii="宋体" w:eastAsia="宋体" w:hAnsi="宋体" w:cs="Times New Roman"/>
                <w:color w:val="000000"/>
                <w:sz w:val="18"/>
                <w:szCs w:val="21"/>
              </w:rPr>
              <w:t>业务及管理费</w:t>
            </w:r>
          </w:p>
        </w:tc>
        <w:tc>
          <w:tcPr>
            <w:tcW w:w="884" w:type="pct"/>
            <w:shd w:val="clear" w:color="auto" w:fill="auto"/>
          </w:tcPr>
          <w:p w14:paraId="4ED77009"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39F1F5EB" w14:textId="77777777" w:rsidR="00152492" w:rsidRDefault="00152492" w:rsidP="001430D2">
            <w:pPr>
              <w:jc w:val="right"/>
              <w:rPr>
                <w:rFonts w:ascii="宋体" w:eastAsia="宋体" w:hAnsi="宋体" w:cs="Times New Roman"/>
                <w:sz w:val="18"/>
                <w:szCs w:val="18"/>
              </w:rPr>
            </w:pPr>
          </w:p>
        </w:tc>
        <w:tc>
          <w:tcPr>
            <w:tcW w:w="884" w:type="pct"/>
          </w:tcPr>
          <w:p w14:paraId="1273FA63" w14:textId="77777777" w:rsidR="00152492" w:rsidRDefault="00152492" w:rsidP="001430D2">
            <w:pPr>
              <w:jc w:val="right"/>
              <w:rPr>
                <w:rFonts w:ascii="宋体" w:eastAsia="宋体" w:hAnsi="宋体" w:cs="Times New Roman"/>
                <w:sz w:val="18"/>
                <w:szCs w:val="18"/>
              </w:rPr>
            </w:pPr>
          </w:p>
        </w:tc>
        <w:tc>
          <w:tcPr>
            <w:tcW w:w="885" w:type="pct"/>
          </w:tcPr>
          <w:p w14:paraId="06595C6B" w14:textId="77777777" w:rsidR="00152492" w:rsidRDefault="00152492" w:rsidP="001430D2">
            <w:pPr>
              <w:jc w:val="right"/>
              <w:rPr>
                <w:rFonts w:ascii="宋体" w:eastAsia="宋体" w:hAnsi="宋体" w:cs="Times New Roman"/>
                <w:sz w:val="18"/>
                <w:szCs w:val="18"/>
              </w:rPr>
            </w:pPr>
          </w:p>
        </w:tc>
      </w:tr>
      <w:tr w:rsidR="00152492" w14:paraId="13C854AE" w14:textId="77777777" w:rsidTr="001430D2">
        <w:tc>
          <w:tcPr>
            <w:tcW w:w="1462" w:type="pct"/>
            <w:shd w:val="clear" w:color="auto" w:fill="D9D9D9"/>
            <w:vAlign w:val="center"/>
          </w:tcPr>
          <w:p w14:paraId="5262262D" w14:textId="77777777" w:rsidR="00152492" w:rsidRDefault="00152492" w:rsidP="001430D2">
            <w:pPr>
              <w:rPr>
                <w:rFonts w:ascii="宋体" w:eastAsia="宋体" w:hAnsi="宋体" w:cs="宋体"/>
                <w:sz w:val="18"/>
                <w:szCs w:val="18"/>
              </w:rPr>
            </w:pPr>
            <w:r>
              <w:rPr>
                <w:rFonts w:ascii="宋体" w:eastAsia="宋体" w:hAnsi="宋体" w:cs="Times New Roman" w:hint="eastAsia"/>
                <w:color w:val="000000"/>
                <w:sz w:val="18"/>
                <w:szCs w:val="21"/>
              </w:rPr>
              <w:t>信用</w:t>
            </w:r>
            <w:r>
              <w:rPr>
                <w:rFonts w:ascii="宋体" w:eastAsia="宋体" w:hAnsi="宋体" w:cs="Times New Roman"/>
                <w:color w:val="000000"/>
                <w:sz w:val="18"/>
                <w:szCs w:val="21"/>
              </w:rPr>
              <w:t>减值损失</w:t>
            </w:r>
          </w:p>
        </w:tc>
        <w:tc>
          <w:tcPr>
            <w:tcW w:w="884" w:type="pct"/>
            <w:shd w:val="clear" w:color="auto" w:fill="auto"/>
          </w:tcPr>
          <w:p w14:paraId="1A5F5F72"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7DD5CBF" w14:textId="77777777" w:rsidR="00152492" w:rsidRDefault="00152492" w:rsidP="001430D2">
            <w:pPr>
              <w:jc w:val="right"/>
              <w:rPr>
                <w:rFonts w:ascii="宋体" w:eastAsia="宋体" w:hAnsi="宋体" w:cs="Times New Roman"/>
                <w:sz w:val="18"/>
                <w:szCs w:val="18"/>
              </w:rPr>
            </w:pPr>
          </w:p>
        </w:tc>
        <w:tc>
          <w:tcPr>
            <w:tcW w:w="884" w:type="pct"/>
          </w:tcPr>
          <w:p w14:paraId="623BFE66" w14:textId="77777777" w:rsidR="00152492" w:rsidRDefault="00152492" w:rsidP="001430D2">
            <w:pPr>
              <w:jc w:val="right"/>
              <w:rPr>
                <w:rFonts w:ascii="宋体" w:eastAsia="宋体" w:hAnsi="宋体" w:cs="Times New Roman"/>
                <w:sz w:val="18"/>
                <w:szCs w:val="18"/>
              </w:rPr>
            </w:pPr>
          </w:p>
        </w:tc>
        <w:tc>
          <w:tcPr>
            <w:tcW w:w="885" w:type="pct"/>
          </w:tcPr>
          <w:p w14:paraId="329B884A" w14:textId="77777777" w:rsidR="00152492" w:rsidRDefault="00152492" w:rsidP="001430D2">
            <w:pPr>
              <w:jc w:val="right"/>
              <w:rPr>
                <w:rFonts w:ascii="宋体" w:eastAsia="宋体" w:hAnsi="宋体" w:cs="Times New Roman"/>
                <w:sz w:val="18"/>
                <w:szCs w:val="18"/>
              </w:rPr>
            </w:pPr>
          </w:p>
        </w:tc>
      </w:tr>
      <w:tr w:rsidR="00152492" w14:paraId="703679F8" w14:textId="77777777" w:rsidTr="001430D2">
        <w:tc>
          <w:tcPr>
            <w:tcW w:w="1462" w:type="pct"/>
            <w:shd w:val="clear" w:color="auto" w:fill="D9D9D9"/>
            <w:vAlign w:val="center"/>
          </w:tcPr>
          <w:p w14:paraId="076549D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资产减值损失</w:t>
            </w:r>
          </w:p>
        </w:tc>
        <w:tc>
          <w:tcPr>
            <w:tcW w:w="884" w:type="pct"/>
            <w:shd w:val="clear" w:color="auto" w:fill="auto"/>
          </w:tcPr>
          <w:p w14:paraId="53CF7508"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8C99443" w14:textId="77777777" w:rsidR="00152492" w:rsidRDefault="00152492" w:rsidP="001430D2">
            <w:pPr>
              <w:jc w:val="right"/>
              <w:rPr>
                <w:rFonts w:ascii="宋体" w:eastAsia="宋体" w:hAnsi="宋体" w:cs="Times New Roman"/>
                <w:sz w:val="18"/>
                <w:szCs w:val="18"/>
              </w:rPr>
            </w:pPr>
          </w:p>
        </w:tc>
        <w:tc>
          <w:tcPr>
            <w:tcW w:w="884" w:type="pct"/>
          </w:tcPr>
          <w:p w14:paraId="4849BECF" w14:textId="77777777" w:rsidR="00152492" w:rsidRDefault="00152492" w:rsidP="001430D2">
            <w:pPr>
              <w:jc w:val="right"/>
              <w:rPr>
                <w:rFonts w:ascii="宋体" w:eastAsia="宋体" w:hAnsi="宋体" w:cs="Times New Roman"/>
                <w:sz w:val="18"/>
                <w:szCs w:val="18"/>
              </w:rPr>
            </w:pPr>
          </w:p>
        </w:tc>
        <w:tc>
          <w:tcPr>
            <w:tcW w:w="885" w:type="pct"/>
          </w:tcPr>
          <w:p w14:paraId="5029D753" w14:textId="77777777" w:rsidR="00152492" w:rsidRDefault="00152492" w:rsidP="001430D2">
            <w:pPr>
              <w:jc w:val="right"/>
              <w:rPr>
                <w:rFonts w:ascii="宋体" w:eastAsia="宋体" w:hAnsi="宋体" w:cs="Times New Roman"/>
                <w:sz w:val="18"/>
                <w:szCs w:val="18"/>
              </w:rPr>
            </w:pPr>
          </w:p>
        </w:tc>
      </w:tr>
      <w:tr w:rsidR="00152492" w14:paraId="62676F3D" w14:textId="77777777" w:rsidTr="001430D2">
        <w:tc>
          <w:tcPr>
            <w:tcW w:w="1462" w:type="pct"/>
            <w:shd w:val="clear" w:color="auto" w:fill="D9D9D9"/>
            <w:vAlign w:val="center"/>
          </w:tcPr>
          <w:p w14:paraId="74F211BB" w14:textId="77777777" w:rsidR="00152492" w:rsidRDefault="00152492" w:rsidP="001430D2">
            <w:pPr>
              <w:rPr>
                <w:rFonts w:ascii="宋体" w:eastAsia="宋体" w:hAnsi="宋体" w:cs="宋体"/>
                <w:sz w:val="18"/>
                <w:szCs w:val="18"/>
              </w:rPr>
            </w:pPr>
            <w:r>
              <w:rPr>
                <w:rFonts w:ascii="宋体" w:eastAsia="宋体" w:hAnsi="宋体" w:cs="Times New Roman"/>
                <w:color w:val="000000"/>
                <w:sz w:val="18"/>
                <w:szCs w:val="21"/>
              </w:rPr>
              <w:t>其他业务成本</w:t>
            </w:r>
          </w:p>
        </w:tc>
        <w:tc>
          <w:tcPr>
            <w:tcW w:w="884" w:type="pct"/>
            <w:shd w:val="clear" w:color="auto" w:fill="auto"/>
          </w:tcPr>
          <w:p w14:paraId="059F2FD8"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46FB1D27" w14:textId="77777777" w:rsidR="00152492" w:rsidRDefault="00152492" w:rsidP="001430D2">
            <w:pPr>
              <w:jc w:val="right"/>
              <w:rPr>
                <w:rFonts w:ascii="宋体" w:eastAsia="宋体" w:hAnsi="宋体" w:cs="Times New Roman"/>
                <w:sz w:val="18"/>
                <w:szCs w:val="18"/>
              </w:rPr>
            </w:pPr>
          </w:p>
        </w:tc>
        <w:tc>
          <w:tcPr>
            <w:tcW w:w="884" w:type="pct"/>
          </w:tcPr>
          <w:p w14:paraId="2A9A370A" w14:textId="77777777" w:rsidR="00152492" w:rsidRDefault="00152492" w:rsidP="001430D2">
            <w:pPr>
              <w:jc w:val="right"/>
              <w:rPr>
                <w:rFonts w:ascii="宋体" w:eastAsia="宋体" w:hAnsi="宋体" w:cs="Times New Roman"/>
                <w:sz w:val="18"/>
                <w:szCs w:val="18"/>
              </w:rPr>
            </w:pPr>
          </w:p>
        </w:tc>
        <w:tc>
          <w:tcPr>
            <w:tcW w:w="885" w:type="pct"/>
          </w:tcPr>
          <w:p w14:paraId="793E3440" w14:textId="77777777" w:rsidR="00152492" w:rsidRDefault="00152492" w:rsidP="001430D2">
            <w:pPr>
              <w:jc w:val="right"/>
              <w:rPr>
                <w:rFonts w:ascii="宋体" w:eastAsia="宋体" w:hAnsi="宋体" w:cs="Times New Roman"/>
                <w:sz w:val="18"/>
                <w:szCs w:val="18"/>
              </w:rPr>
            </w:pPr>
          </w:p>
        </w:tc>
      </w:tr>
      <w:tr w:rsidR="00152492" w14:paraId="1149FD66" w14:textId="77777777" w:rsidTr="001430D2">
        <w:tc>
          <w:tcPr>
            <w:tcW w:w="1462" w:type="pct"/>
            <w:shd w:val="clear" w:color="auto" w:fill="D9D9D9"/>
            <w:vAlign w:val="center"/>
          </w:tcPr>
          <w:p w14:paraId="352357E5" w14:textId="77777777" w:rsidR="00152492" w:rsidRDefault="00152492" w:rsidP="001430D2">
            <w:pPr>
              <w:rPr>
                <w:rFonts w:ascii="宋体" w:eastAsia="宋体" w:hAnsi="宋体" w:cs="宋体"/>
                <w:sz w:val="18"/>
                <w:szCs w:val="18"/>
              </w:rPr>
            </w:pPr>
            <w:r>
              <w:rPr>
                <w:rFonts w:ascii="宋体" w:eastAsia="宋体" w:hAnsi="宋体" w:cs="Times New Roman"/>
                <w:b/>
                <w:color w:val="000000"/>
                <w:sz w:val="18"/>
                <w:szCs w:val="21"/>
              </w:rPr>
              <w:t>三、营业利润（亏损以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884" w:type="pct"/>
            <w:shd w:val="clear" w:color="auto" w:fill="auto"/>
          </w:tcPr>
          <w:p w14:paraId="27EFB2C7"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31AA33D1" w14:textId="77777777" w:rsidR="00152492" w:rsidRDefault="00152492" w:rsidP="001430D2">
            <w:pPr>
              <w:jc w:val="right"/>
              <w:rPr>
                <w:rFonts w:ascii="宋体" w:eastAsia="宋体" w:hAnsi="宋体" w:cs="Times New Roman"/>
                <w:sz w:val="18"/>
                <w:szCs w:val="18"/>
              </w:rPr>
            </w:pPr>
          </w:p>
        </w:tc>
        <w:tc>
          <w:tcPr>
            <w:tcW w:w="884" w:type="pct"/>
          </w:tcPr>
          <w:p w14:paraId="6992A341" w14:textId="77777777" w:rsidR="00152492" w:rsidRDefault="00152492" w:rsidP="001430D2">
            <w:pPr>
              <w:jc w:val="right"/>
              <w:rPr>
                <w:rFonts w:ascii="宋体" w:eastAsia="宋体" w:hAnsi="宋体" w:cs="Times New Roman"/>
                <w:sz w:val="18"/>
                <w:szCs w:val="18"/>
              </w:rPr>
            </w:pPr>
          </w:p>
        </w:tc>
        <w:tc>
          <w:tcPr>
            <w:tcW w:w="885" w:type="pct"/>
          </w:tcPr>
          <w:p w14:paraId="398DD5A5" w14:textId="77777777" w:rsidR="00152492" w:rsidRDefault="00152492" w:rsidP="001430D2">
            <w:pPr>
              <w:jc w:val="right"/>
              <w:rPr>
                <w:rFonts w:ascii="宋体" w:eastAsia="宋体" w:hAnsi="宋体" w:cs="Times New Roman"/>
                <w:sz w:val="18"/>
                <w:szCs w:val="18"/>
              </w:rPr>
            </w:pPr>
          </w:p>
        </w:tc>
      </w:tr>
      <w:tr w:rsidR="00152492" w14:paraId="4928C18A" w14:textId="77777777" w:rsidTr="001430D2">
        <w:tc>
          <w:tcPr>
            <w:tcW w:w="1462" w:type="pct"/>
            <w:shd w:val="clear" w:color="auto" w:fill="D9D9D9"/>
            <w:vAlign w:val="center"/>
          </w:tcPr>
          <w:p w14:paraId="5E8AFF74" w14:textId="77777777" w:rsidR="00152492" w:rsidRDefault="00152492" w:rsidP="001430D2">
            <w:pPr>
              <w:rPr>
                <w:rFonts w:ascii="宋体" w:eastAsia="宋体" w:hAnsi="宋体" w:cs="宋体"/>
                <w:sz w:val="18"/>
                <w:szCs w:val="18"/>
              </w:rPr>
            </w:pPr>
            <w:r>
              <w:rPr>
                <w:rFonts w:ascii="宋体" w:eastAsia="宋体" w:hAnsi="宋体" w:cs="Times New Roman"/>
                <w:color w:val="000000"/>
                <w:sz w:val="18"/>
                <w:szCs w:val="21"/>
              </w:rPr>
              <w:t>加：营业外收入</w:t>
            </w:r>
          </w:p>
        </w:tc>
        <w:tc>
          <w:tcPr>
            <w:tcW w:w="884" w:type="pct"/>
            <w:shd w:val="clear" w:color="auto" w:fill="auto"/>
          </w:tcPr>
          <w:p w14:paraId="1576F756"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0FFB4AD4" w14:textId="77777777" w:rsidR="00152492" w:rsidRDefault="00152492" w:rsidP="001430D2">
            <w:pPr>
              <w:jc w:val="right"/>
              <w:rPr>
                <w:rFonts w:ascii="宋体" w:eastAsia="宋体" w:hAnsi="宋体" w:cs="Times New Roman"/>
                <w:sz w:val="18"/>
                <w:szCs w:val="18"/>
              </w:rPr>
            </w:pPr>
          </w:p>
        </w:tc>
        <w:tc>
          <w:tcPr>
            <w:tcW w:w="884" w:type="pct"/>
          </w:tcPr>
          <w:p w14:paraId="36725D6A" w14:textId="77777777" w:rsidR="00152492" w:rsidRDefault="00152492" w:rsidP="001430D2">
            <w:pPr>
              <w:jc w:val="right"/>
              <w:rPr>
                <w:rFonts w:ascii="宋体" w:eastAsia="宋体" w:hAnsi="宋体" w:cs="Times New Roman"/>
                <w:sz w:val="18"/>
                <w:szCs w:val="18"/>
              </w:rPr>
            </w:pPr>
          </w:p>
        </w:tc>
        <w:tc>
          <w:tcPr>
            <w:tcW w:w="885" w:type="pct"/>
          </w:tcPr>
          <w:p w14:paraId="5C768066" w14:textId="77777777" w:rsidR="00152492" w:rsidRDefault="00152492" w:rsidP="001430D2">
            <w:pPr>
              <w:jc w:val="right"/>
              <w:rPr>
                <w:rFonts w:ascii="宋体" w:eastAsia="宋体" w:hAnsi="宋体" w:cs="Times New Roman"/>
                <w:sz w:val="18"/>
                <w:szCs w:val="18"/>
              </w:rPr>
            </w:pPr>
          </w:p>
        </w:tc>
      </w:tr>
      <w:tr w:rsidR="00152492" w14:paraId="048B69AD" w14:textId="77777777" w:rsidTr="001430D2">
        <w:tc>
          <w:tcPr>
            <w:tcW w:w="1462" w:type="pct"/>
            <w:shd w:val="clear" w:color="auto" w:fill="D9D9D9"/>
            <w:vAlign w:val="center"/>
          </w:tcPr>
          <w:p w14:paraId="3B95A7F8" w14:textId="77777777" w:rsidR="00152492" w:rsidRDefault="00152492" w:rsidP="001430D2">
            <w:pPr>
              <w:rPr>
                <w:rFonts w:ascii="宋体" w:eastAsia="宋体" w:hAnsi="宋体" w:cs="宋体"/>
                <w:sz w:val="18"/>
                <w:szCs w:val="18"/>
              </w:rPr>
            </w:pPr>
            <w:r>
              <w:rPr>
                <w:rFonts w:ascii="宋体" w:eastAsia="宋体" w:hAnsi="宋体" w:cs="Times New Roman"/>
                <w:color w:val="000000"/>
                <w:sz w:val="18"/>
                <w:szCs w:val="21"/>
              </w:rPr>
              <w:t>减：营业外支出</w:t>
            </w:r>
          </w:p>
        </w:tc>
        <w:tc>
          <w:tcPr>
            <w:tcW w:w="884" w:type="pct"/>
            <w:shd w:val="clear" w:color="auto" w:fill="auto"/>
          </w:tcPr>
          <w:p w14:paraId="7759B0F4"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46E67501" w14:textId="77777777" w:rsidR="00152492" w:rsidRDefault="00152492" w:rsidP="001430D2">
            <w:pPr>
              <w:jc w:val="right"/>
              <w:rPr>
                <w:rFonts w:ascii="宋体" w:eastAsia="宋体" w:hAnsi="宋体" w:cs="Times New Roman"/>
                <w:sz w:val="18"/>
                <w:szCs w:val="18"/>
              </w:rPr>
            </w:pPr>
          </w:p>
        </w:tc>
        <w:tc>
          <w:tcPr>
            <w:tcW w:w="884" w:type="pct"/>
          </w:tcPr>
          <w:p w14:paraId="122384A7" w14:textId="77777777" w:rsidR="00152492" w:rsidRDefault="00152492" w:rsidP="001430D2">
            <w:pPr>
              <w:jc w:val="right"/>
              <w:rPr>
                <w:rFonts w:ascii="宋体" w:eastAsia="宋体" w:hAnsi="宋体" w:cs="Times New Roman"/>
                <w:sz w:val="18"/>
                <w:szCs w:val="18"/>
              </w:rPr>
            </w:pPr>
          </w:p>
        </w:tc>
        <w:tc>
          <w:tcPr>
            <w:tcW w:w="885" w:type="pct"/>
          </w:tcPr>
          <w:p w14:paraId="77A4B39C" w14:textId="77777777" w:rsidR="00152492" w:rsidRDefault="00152492" w:rsidP="001430D2">
            <w:pPr>
              <w:jc w:val="right"/>
              <w:rPr>
                <w:rFonts w:ascii="宋体" w:eastAsia="宋体" w:hAnsi="宋体" w:cs="Times New Roman"/>
                <w:sz w:val="18"/>
                <w:szCs w:val="18"/>
              </w:rPr>
            </w:pPr>
          </w:p>
        </w:tc>
      </w:tr>
      <w:tr w:rsidR="00152492" w14:paraId="32271437" w14:textId="77777777" w:rsidTr="001430D2">
        <w:tc>
          <w:tcPr>
            <w:tcW w:w="1462" w:type="pct"/>
            <w:shd w:val="clear" w:color="auto" w:fill="D9D9D9"/>
            <w:vAlign w:val="center"/>
          </w:tcPr>
          <w:p w14:paraId="7361CB04" w14:textId="77777777" w:rsidR="00152492" w:rsidRDefault="00152492" w:rsidP="001430D2">
            <w:pPr>
              <w:rPr>
                <w:rFonts w:ascii="宋体" w:eastAsia="宋体" w:hAnsi="宋体" w:cs="宋体"/>
                <w:sz w:val="18"/>
                <w:szCs w:val="18"/>
              </w:rPr>
            </w:pPr>
            <w:r>
              <w:rPr>
                <w:rFonts w:ascii="宋体" w:eastAsia="宋体" w:hAnsi="宋体" w:cs="Times New Roman"/>
                <w:b/>
                <w:color w:val="000000"/>
                <w:sz w:val="18"/>
                <w:szCs w:val="21"/>
              </w:rPr>
              <w:t>四、利润总额（亏损总额以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884" w:type="pct"/>
            <w:shd w:val="clear" w:color="auto" w:fill="auto"/>
          </w:tcPr>
          <w:p w14:paraId="09B64900"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311B31E2" w14:textId="77777777" w:rsidR="00152492" w:rsidRDefault="00152492" w:rsidP="001430D2">
            <w:pPr>
              <w:jc w:val="right"/>
              <w:rPr>
                <w:rFonts w:ascii="宋体" w:eastAsia="宋体" w:hAnsi="宋体" w:cs="Times New Roman"/>
                <w:sz w:val="18"/>
                <w:szCs w:val="18"/>
              </w:rPr>
            </w:pPr>
          </w:p>
        </w:tc>
        <w:tc>
          <w:tcPr>
            <w:tcW w:w="884" w:type="pct"/>
          </w:tcPr>
          <w:p w14:paraId="7B557D5F" w14:textId="77777777" w:rsidR="00152492" w:rsidRDefault="00152492" w:rsidP="001430D2">
            <w:pPr>
              <w:jc w:val="right"/>
              <w:rPr>
                <w:rFonts w:ascii="宋体" w:eastAsia="宋体" w:hAnsi="宋体" w:cs="Times New Roman"/>
                <w:sz w:val="18"/>
                <w:szCs w:val="18"/>
              </w:rPr>
            </w:pPr>
          </w:p>
        </w:tc>
        <w:tc>
          <w:tcPr>
            <w:tcW w:w="885" w:type="pct"/>
          </w:tcPr>
          <w:p w14:paraId="19B7904A" w14:textId="77777777" w:rsidR="00152492" w:rsidRDefault="00152492" w:rsidP="001430D2">
            <w:pPr>
              <w:jc w:val="right"/>
              <w:rPr>
                <w:rFonts w:ascii="宋体" w:eastAsia="宋体" w:hAnsi="宋体" w:cs="Times New Roman"/>
                <w:sz w:val="18"/>
                <w:szCs w:val="18"/>
              </w:rPr>
            </w:pPr>
          </w:p>
        </w:tc>
      </w:tr>
      <w:tr w:rsidR="00152492" w14:paraId="6C35CE90" w14:textId="77777777" w:rsidTr="001430D2">
        <w:tc>
          <w:tcPr>
            <w:tcW w:w="1462" w:type="pct"/>
            <w:shd w:val="clear" w:color="auto" w:fill="D9D9D9"/>
            <w:vAlign w:val="center"/>
          </w:tcPr>
          <w:p w14:paraId="203F57B3" w14:textId="77777777" w:rsidR="00152492" w:rsidRDefault="00152492" w:rsidP="001430D2">
            <w:pPr>
              <w:rPr>
                <w:rFonts w:ascii="宋体" w:eastAsia="宋体" w:hAnsi="宋体" w:cs="Times New Roman"/>
                <w:sz w:val="18"/>
                <w:szCs w:val="18"/>
              </w:rPr>
            </w:pPr>
            <w:r>
              <w:rPr>
                <w:rFonts w:ascii="宋体" w:eastAsia="宋体" w:hAnsi="宋体" w:cs="Times New Roman"/>
                <w:color w:val="000000"/>
                <w:sz w:val="18"/>
                <w:szCs w:val="21"/>
              </w:rPr>
              <w:t>减：所得税费用</w:t>
            </w:r>
          </w:p>
        </w:tc>
        <w:tc>
          <w:tcPr>
            <w:tcW w:w="884" w:type="pct"/>
            <w:shd w:val="clear" w:color="auto" w:fill="auto"/>
          </w:tcPr>
          <w:p w14:paraId="39144013"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8EAEEC5" w14:textId="77777777" w:rsidR="00152492" w:rsidRDefault="00152492" w:rsidP="001430D2">
            <w:pPr>
              <w:jc w:val="right"/>
              <w:rPr>
                <w:rFonts w:ascii="宋体" w:eastAsia="宋体" w:hAnsi="宋体" w:cs="Times New Roman"/>
                <w:sz w:val="18"/>
                <w:szCs w:val="18"/>
              </w:rPr>
            </w:pPr>
          </w:p>
        </w:tc>
        <w:tc>
          <w:tcPr>
            <w:tcW w:w="884" w:type="pct"/>
          </w:tcPr>
          <w:p w14:paraId="47D6DB8D" w14:textId="77777777" w:rsidR="00152492" w:rsidRDefault="00152492" w:rsidP="001430D2">
            <w:pPr>
              <w:jc w:val="right"/>
              <w:rPr>
                <w:rFonts w:ascii="宋体" w:eastAsia="宋体" w:hAnsi="宋体" w:cs="Times New Roman"/>
                <w:sz w:val="18"/>
                <w:szCs w:val="18"/>
              </w:rPr>
            </w:pPr>
          </w:p>
        </w:tc>
        <w:tc>
          <w:tcPr>
            <w:tcW w:w="885" w:type="pct"/>
          </w:tcPr>
          <w:p w14:paraId="18B17DDA" w14:textId="77777777" w:rsidR="00152492" w:rsidRDefault="00152492" w:rsidP="001430D2">
            <w:pPr>
              <w:jc w:val="right"/>
              <w:rPr>
                <w:rFonts w:ascii="宋体" w:eastAsia="宋体" w:hAnsi="宋体" w:cs="Times New Roman"/>
                <w:sz w:val="18"/>
                <w:szCs w:val="18"/>
              </w:rPr>
            </w:pPr>
          </w:p>
        </w:tc>
      </w:tr>
      <w:tr w:rsidR="00152492" w14:paraId="60EED8C5" w14:textId="77777777" w:rsidTr="001430D2">
        <w:tc>
          <w:tcPr>
            <w:tcW w:w="1462" w:type="pct"/>
            <w:shd w:val="clear" w:color="auto" w:fill="D9D9D9"/>
            <w:vAlign w:val="center"/>
          </w:tcPr>
          <w:p w14:paraId="67425742" w14:textId="77777777" w:rsidR="00152492" w:rsidRDefault="00152492" w:rsidP="001430D2">
            <w:pPr>
              <w:rPr>
                <w:rFonts w:ascii="宋体" w:eastAsia="宋体" w:hAnsi="宋体" w:cs="Times New Roman"/>
                <w:color w:val="FF0000"/>
                <w:sz w:val="18"/>
                <w:szCs w:val="18"/>
              </w:rPr>
            </w:pPr>
            <w:r>
              <w:rPr>
                <w:rFonts w:ascii="宋体" w:eastAsia="宋体" w:hAnsi="宋体" w:cs="Times New Roman"/>
                <w:b/>
                <w:color w:val="000000"/>
                <w:sz w:val="18"/>
                <w:szCs w:val="21"/>
              </w:rPr>
              <w:t>五、净利润（净亏损以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884" w:type="pct"/>
            <w:shd w:val="clear" w:color="auto" w:fill="auto"/>
          </w:tcPr>
          <w:p w14:paraId="771A5D02" w14:textId="77777777" w:rsidR="00152492" w:rsidRDefault="00152492" w:rsidP="001430D2">
            <w:pPr>
              <w:jc w:val="right"/>
              <w:rPr>
                <w:rFonts w:ascii="宋体" w:eastAsia="宋体" w:hAnsi="宋体" w:cs="Times New Roman"/>
                <w:color w:val="FF0000"/>
                <w:sz w:val="18"/>
                <w:szCs w:val="18"/>
              </w:rPr>
            </w:pPr>
          </w:p>
        </w:tc>
        <w:tc>
          <w:tcPr>
            <w:tcW w:w="884" w:type="pct"/>
            <w:shd w:val="clear" w:color="auto" w:fill="auto"/>
          </w:tcPr>
          <w:p w14:paraId="496F145B" w14:textId="77777777" w:rsidR="00152492" w:rsidRDefault="00152492" w:rsidP="001430D2">
            <w:pPr>
              <w:jc w:val="right"/>
              <w:rPr>
                <w:rFonts w:ascii="宋体" w:eastAsia="宋体" w:hAnsi="宋体" w:cs="Times New Roman"/>
                <w:color w:val="FF0000"/>
                <w:sz w:val="18"/>
                <w:szCs w:val="18"/>
              </w:rPr>
            </w:pPr>
          </w:p>
        </w:tc>
        <w:tc>
          <w:tcPr>
            <w:tcW w:w="884" w:type="pct"/>
          </w:tcPr>
          <w:p w14:paraId="456CC000" w14:textId="77777777" w:rsidR="00152492" w:rsidRDefault="00152492" w:rsidP="001430D2">
            <w:pPr>
              <w:jc w:val="right"/>
              <w:rPr>
                <w:rFonts w:ascii="宋体" w:eastAsia="宋体" w:hAnsi="宋体" w:cs="Times New Roman"/>
                <w:color w:val="FF0000"/>
                <w:sz w:val="18"/>
                <w:szCs w:val="18"/>
              </w:rPr>
            </w:pPr>
          </w:p>
        </w:tc>
        <w:tc>
          <w:tcPr>
            <w:tcW w:w="885" w:type="pct"/>
          </w:tcPr>
          <w:p w14:paraId="780E8AC6" w14:textId="77777777" w:rsidR="00152492" w:rsidRDefault="00152492" w:rsidP="001430D2">
            <w:pPr>
              <w:jc w:val="right"/>
              <w:rPr>
                <w:rFonts w:ascii="宋体" w:eastAsia="宋体" w:hAnsi="宋体" w:cs="Times New Roman"/>
                <w:color w:val="FF0000"/>
                <w:sz w:val="18"/>
                <w:szCs w:val="18"/>
              </w:rPr>
            </w:pPr>
          </w:p>
        </w:tc>
      </w:tr>
      <w:tr w:rsidR="00152492" w14:paraId="6833A267" w14:textId="77777777" w:rsidTr="001430D2">
        <w:tc>
          <w:tcPr>
            <w:tcW w:w="1462" w:type="pct"/>
            <w:shd w:val="clear" w:color="auto" w:fill="D9D9D9"/>
            <w:vAlign w:val="center"/>
          </w:tcPr>
          <w:p w14:paraId="45FEEDBC" w14:textId="77777777" w:rsidR="00152492" w:rsidRDefault="00152492" w:rsidP="001430D2">
            <w:pPr>
              <w:rPr>
                <w:rFonts w:ascii="宋体" w:eastAsia="宋体" w:hAnsi="宋体" w:cs="宋体"/>
                <w:b/>
                <w:sz w:val="18"/>
                <w:szCs w:val="18"/>
              </w:rPr>
            </w:pPr>
            <w:r>
              <w:rPr>
                <w:rFonts w:ascii="宋体" w:eastAsia="宋体" w:hAnsi="宋体" w:cs="Times New Roman" w:hint="eastAsia"/>
                <w:color w:val="000000"/>
                <w:sz w:val="18"/>
                <w:szCs w:val="18"/>
              </w:rPr>
              <w:t>其中：被合并方在合并前实现的净利润</w:t>
            </w:r>
          </w:p>
        </w:tc>
        <w:tc>
          <w:tcPr>
            <w:tcW w:w="884" w:type="pct"/>
            <w:shd w:val="clear" w:color="auto" w:fill="auto"/>
          </w:tcPr>
          <w:p w14:paraId="5FF31BEA"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0C82B8F3" w14:textId="77777777" w:rsidR="00152492" w:rsidRDefault="00152492" w:rsidP="001430D2">
            <w:pPr>
              <w:jc w:val="right"/>
              <w:rPr>
                <w:rFonts w:ascii="宋体" w:eastAsia="宋体" w:hAnsi="宋体" w:cs="Times New Roman"/>
                <w:sz w:val="18"/>
                <w:szCs w:val="18"/>
              </w:rPr>
            </w:pPr>
          </w:p>
        </w:tc>
        <w:tc>
          <w:tcPr>
            <w:tcW w:w="884" w:type="pct"/>
          </w:tcPr>
          <w:p w14:paraId="0DFE0D0F" w14:textId="77777777" w:rsidR="00152492" w:rsidRDefault="00152492" w:rsidP="001430D2">
            <w:pPr>
              <w:jc w:val="right"/>
              <w:rPr>
                <w:rFonts w:ascii="宋体" w:eastAsia="宋体" w:hAnsi="宋体" w:cs="Times New Roman"/>
                <w:sz w:val="18"/>
                <w:szCs w:val="18"/>
              </w:rPr>
            </w:pPr>
          </w:p>
        </w:tc>
        <w:tc>
          <w:tcPr>
            <w:tcW w:w="885" w:type="pct"/>
          </w:tcPr>
          <w:p w14:paraId="6647B690" w14:textId="77777777" w:rsidR="00152492" w:rsidRDefault="00152492" w:rsidP="001430D2">
            <w:pPr>
              <w:jc w:val="right"/>
              <w:rPr>
                <w:rFonts w:ascii="宋体" w:eastAsia="宋体" w:hAnsi="宋体" w:cs="Times New Roman"/>
                <w:sz w:val="18"/>
                <w:szCs w:val="18"/>
              </w:rPr>
            </w:pPr>
          </w:p>
        </w:tc>
      </w:tr>
      <w:tr w:rsidR="00152492" w14:paraId="5857BFD1" w14:textId="77777777" w:rsidTr="001430D2">
        <w:tc>
          <w:tcPr>
            <w:tcW w:w="1462" w:type="pct"/>
            <w:shd w:val="clear" w:color="auto" w:fill="D9D9D9"/>
            <w:vAlign w:val="center"/>
          </w:tcPr>
          <w:p w14:paraId="1FEA3F6F" w14:textId="77777777" w:rsidR="00152492" w:rsidRDefault="00152492" w:rsidP="001430D2">
            <w:pPr>
              <w:rPr>
                <w:rFonts w:ascii="宋体" w:eastAsia="宋体" w:hAnsi="宋体" w:cs="宋体"/>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884" w:type="pct"/>
            <w:shd w:val="clear" w:color="auto" w:fill="auto"/>
          </w:tcPr>
          <w:p w14:paraId="78903C05"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05B7C95" w14:textId="77777777" w:rsidR="00152492" w:rsidRDefault="00152492" w:rsidP="001430D2">
            <w:pPr>
              <w:jc w:val="right"/>
              <w:rPr>
                <w:rFonts w:ascii="宋体" w:eastAsia="宋体" w:hAnsi="宋体" w:cs="Times New Roman"/>
                <w:sz w:val="18"/>
                <w:szCs w:val="18"/>
              </w:rPr>
            </w:pPr>
          </w:p>
        </w:tc>
        <w:tc>
          <w:tcPr>
            <w:tcW w:w="884" w:type="pct"/>
          </w:tcPr>
          <w:p w14:paraId="60C74834" w14:textId="77777777" w:rsidR="00152492" w:rsidRDefault="00152492" w:rsidP="001430D2">
            <w:pPr>
              <w:jc w:val="right"/>
              <w:rPr>
                <w:rFonts w:ascii="宋体" w:eastAsia="宋体" w:hAnsi="宋体" w:cs="Times New Roman"/>
                <w:sz w:val="18"/>
                <w:szCs w:val="18"/>
              </w:rPr>
            </w:pPr>
          </w:p>
        </w:tc>
        <w:tc>
          <w:tcPr>
            <w:tcW w:w="885" w:type="pct"/>
          </w:tcPr>
          <w:p w14:paraId="5829D831" w14:textId="77777777" w:rsidR="00152492" w:rsidRDefault="00152492" w:rsidP="001430D2">
            <w:pPr>
              <w:jc w:val="right"/>
              <w:rPr>
                <w:rFonts w:ascii="宋体" w:eastAsia="宋体" w:hAnsi="宋体" w:cs="Times New Roman"/>
                <w:sz w:val="18"/>
                <w:szCs w:val="18"/>
              </w:rPr>
            </w:pPr>
          </w:p>
        </w:tc>
      </w:tr>
      <w:tr w:rsidR="00152492" w14:paraId="286A06FB" w14:textId="77777777" w:rsidTr="001430D2">
        <w:tc>
          <w:tcPr>
            <w:tcW w:w="1462" w:type="pct"/>
            <w:shd w:val="clear" w:color="auto" w:fill="D9D9D9"/>
            <w:vAlign w:val="center"/>
          </w:tcPr>
          <w:p w14:paraId="3966A3F8" w14:textId="77777777" w:rsidR="00152492" w:rsidRDefault="00152492" w:rsidP="001430D2">
            <w:pPr>
              <w:ind w:firstLineChars="300" w:firstLine="540"/>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w:t>
            </w:r>
            <w:r>
              <w:rPr>
                <w:rFonts w:ascii="宋体" w:eastAsia="宋体" w:hAnsi="宋体" w:cs="Times New Roman" w:hint="eastAsia"/>
                <w:sz w:val="18"/>
                <w:szCs w:val="18"/>
              </w:rPr>
              <w:lastRenderedPageBreak/>
              <w:t>损以“-”号填列）</w:t>
            </w:r>
          </w:p>
        </w:tc>
        <w:tc>
          <w:tcPr>
            <w:tcW w:w="884" w:type="pct"/>
            <w:shd w:val="clear" w:color="auto" w:fill="auto"/>
          </w:tcPr>
          <w:p w14:paraId="31AD4247"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ED467D2" w14:textId="77777777" w:rsidR="00152492" w:rsidRDefault="00152492" w:rsidP="001430D2">
            <w:pPr>
              <w:jc w:val="right"/>
              <w:rPr>
                <w:rFonts w:ascii="宋体" w:eastAsia="宋体" w:hAnsi="宋体" w:cs="Times New Roman"/>
                <w:sz w:val="18"/>
                <w:szCs w:val="18"/>
              </w:rPr>
            </w:pPr>
          </w:p>
        </w:tc>
        <w:tc>
          <w:tcPr>
            <w:tcW w:w="884" w:type="pct"/>
          </w:tcPr>
          <w:p w14:paraId="159FCED0" w14:textId="77777777" w:rsidR="00152492" w:rsidRDefault="00152492" w:rsidP="001430D2">
            <w:pPr>
              <w:jc w:val="right"/>
              <w:rPr>
                <w:rFonts w:ascii="宋体" w:eastAsia="宋体" w:hAnsi="宋体" w:cs="Times New Roman"/>
                <w:sz w:val="18"/>
                <w:szCs w:val="18"/>
              </w:rPr>
            </w:pPr>
          </w:p>
        </w:tc>
        <w:tc>
          <w:tcPr>
            <w:tcW w:w="885" w:type="pct"/>
          </w:tcPr>
          <w:p w14:paraId="2ECDCE24" w14:textId="77777777" w:rsidR="00152492" w:rsidRDefault="00152492" w:rsidP="001430D2">
            <w:pPr>
              <w:jc w:val="right"/>
              <w:rPr>
                <w:rFonts w:ascii="宋体" w:eastAsia="宋体" w:hAnsi="宋体" w:cs="Times New Roman"/>
                <w:sz w:val="18"/>
                <w:szCs w:val="18"/>
              </w:rPr>
            </w:pPr>
          </w:p>
        </w:tc>
      </w:tr>
      <w:tr w:rsidR="00152492" w14:paraId="60BE3A3F" w14:textId="77777777" w:rsidTr="001430D2">
        <w:tc>
          <w:tcPr>
            <w:tcW w:w="1462" w:type="pct"/>
            <w:shd w:val="clear" w:color="auto" w:fill="D9D9D9"/>
            <w:vAlign w:val="center"/>
          </w:tcPr>
          <w:p w14:paraId="069AA51A"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lastRenderedPageBreak/>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884" w:type="pct"/>
            <w:shd w:val="clear" w:color="auto" w:fill="auto"/>
          </w:tcPr>
          <w:p w14:paraId="75BC88B8"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CD5F679" w14:textId="77777777" w:rsidR="00152492" w:rsidRDefault="00152492" w:rsidP="001430D2">
            <w:pPr>
              <w:jc w:val="right"/>
              <w:rPr>
                <w:rFonts w:ascii="宋体" w:eastAsia="宋体" w:hAnsi="宋体" w:cs="Times New Roman"/>
                <w:sz w:val="18"/>
                <w:szCs w:val="18"/>
              </w:rPr>
            </w:pPr>
          </w:p>
        </w:tc>
        <w:tc>
          <w:tcPr>
            <w:tcW w:w="884" w:type="pct"/>
          </w:tcPr>
          <w:p w14:paraId="175D7513" w14:textId="77777777" w:rsidR="00152492" w:rsidRDefault="00152492" w:rsidP="001430D2">
            <w:pPr>
              <w:jc w:val="right"/>
              <w:rPr>
                <w:rFonts w:ascii="宋体" w:eastAsia="宋体" w:hAnsi="宋体" w:cs="Times New Roman"/>
                <w:sz w:val="18"/>
                <w:szCs w:val="18"/>
              </w:rPr>
            </w:pPr>
          </w:p>
        </w:tc>
        <w:tc>
          <w:tcPr>
            <w:tcW w:w="885" w:type="pct"/>
          </w:tcPr>
          <w:p w14:paraId="776109B4" w14:textId="77777777" w:rsidR="00152492" w:rsidRDefault="00152492" w:rsidP="001430D2">
            <w:pPr>
              <w:jc w:val="right"/>
              <w:rPr>
                <w:rFonts w:ascii="宋体" w:eastAsia="宋体" w:hAnsi="宋体" w:cs="Times New Roman"/>
                <w:sz w:val="18"/>
                <w:szCs w:val="18"/>
              </w:rPr>
            </w:pPr>
          </w:p>
        </w:tc>
      </w:tr>
      <w:tr w:rsidR="00152492" w14:paraId="2A33C8EE" w14:textId="77777777" w:rsidTr="001430D2">
        <w:tc>
          <w:tcPr>
            <w:tcW w:w="1462" w:type="pct"/>
            <w:shd w:val="clear" w:color="auto" w:fill="D9D9D9"/>
            <w:vAlign w:val="center"/>
          </w:tcPr>
          <w:p w14:paraId="7CCD667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884" w:type="pct"/>
            <w:shd w:val="clear" w:color="auto" w:fill="auto"/>
          </w:tcPr>
          <w:p w14:paraId="6EE0CC6D"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410F72B3" w14:textId="77777777" w:rsidR="00152492" w:rsidRDefault="00152492" w:rsidP="001430D2">
            <w:pPr>
              <w:jc w:val="right"/>
              <w:rPr>
                <w:rFonts w:ascii="宋体" w:eastAsia="宋体" w:hAnsi="宋体" w:cs="Times New Roman"/>
                <w:sz w:val="18"/>
                <w:szCs w:val="18"/>
              </w:rPr>
            </w:pPr>
          </w:p>
        </w:tc>
        <w:tc>
          <w:tcPr>
            <w:tcW w:w="884" w:type="pct"/>
          </w:tcPr>
          <w:p w14:paraId="08B015AC" w14:textId="77777777" w:rsidR="00152492" w:rsidRDefault="00152492" w:rsidP="001430D2">
            <w:pPr>
              <w:jc w:val="right"/>
              <w:rPr>
                <w:rFonts w:ascii="宋体" w:eastAsia="宋体" w:hAnsi="宋体" w:cs="Times New Roman"/>
                <w:sz w:val="18"/>
                <w:szCs w:val="18"/>
              </w:rPr>
            </w:pPr>
          </w:p>
        </w:tc>
        <w:tc>
          <w:tcPr>
            <w:tcW w:w="885" w:type="pct"/>
          </w:tcPr>
          <w:p w14:paraId="663C1663" w14:textId="77777777" w:rsidR="00152492" w:rsidRDefault="00152492" w:rsidP="001430D2">
            <w:pPr>
              <w:jc w:val="right"/>
              <w:rPr>
                <w:rFonts w:ascii="宋体" w:eastAsia="宋体" w:hAnsi="宋体" w:cs="Times New Roman"/>
                <w:sz w:val="18"/>
                <w:szCs w:val="18"/>
              </w:rPr>
            </w:pPr>
          </w:p>
        </w:tc>
      </w:tr>
      <w:tr w:rsidR="00152492" w14:paraId="47741947" w14:textId="77777777" w:rsidTr="001430D2">
        <w:tc>
          <w:tcPr>
            <w:tcW w:w="1462" w:type="pct"/>
            <w:shd w:val="clear" w:color="auto" w:fill="D9D9D9"/>
            <w:vAlign w:val="center"/>
          </w:tcPr>
          <w:p w14:paraId="1FB01AB2" w14:textId="77777777" w:rsidR="00152492" w:rsidRDefault="00152492" w:rsidP="001430D2">
            <w:pPr>
              <w:ind w:firstLineChars="300" w:firstLine="540"/>
              <w:rPr>
                <w:rFonts w:ascii="宋体" w:eastAsia="宋体" w:hAnsi="宋体" w:cs="宋体"/>
                <w:b/>
                <w:sz w:val="18"/>
                <w:szCs w:val="18"/>
              </w:rPr>
            </w:pPr>
            <w:r>
              <w:rPr>
                <w:rFonts w:ascii="宋体" w:eastAsia="宋体" w:hAnsi="宋体" w:cs="Times New Roman" w:hint="eastAsia"/>
                <w:sz w:val="18"/>
                <w:szCs w:val="18"/>
              </w:rPr>
              <w:t>1.少数股东损益（净亏损以“-”号填列）</w:t>
            </w:r>
          </w:p>
        </w:tc>
        <w:tc>
          <w:tcPr>
            <w:tcW w:w="884" w:type="pct"/>
            <w:shd w:val="clear" w:color="auto" w:fill="auto"/>
          </w:tcPr>
          <w:p w14:paraId="41FCD609"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1BABFA07" w14:textId="77777777" w:rsidR="00152492" w:rsidRDefault="00152492" w:rsidP="001430D2">
            <w:pPr>
              <w:jc w:val="right"/>
              <w:rPr>
                <w:rFonts w:ascii="宋体" w:eastAsia="宋体" w:hAnsi="宋体" w:cs="Times New Roman"/>
                <w:sz w:val="18"/>
                <w:szCs w:val="18"/>
              </w:rPr>
            </w:pPr>
          </w:p>
        </w:tc>
        <w:tc>
          <w:tcPr>
            <w:tcW w:w="884" w:type="pct"/>
          </w:tcPr>
          <w:p w14:paraId="2FA3A175" w14:textId="77777777" w:rsidR="00152492" w:rsidRDefault="00152492" w:rsidP="001430D2">
            <w:pPr>
              <w:jc w:val="right"/>
              <w:rPr>
                <w:rFonts w:ascii="宋体" w:eastAsia="宋体" w:hAnsi="宋体" w:cs="Times New Roman"/>
                <w:sz w:val="18"/>
                <w:szCs w:val="18"/>
              </w:rPr>
            </w:pPr>
          </w:p>
        </w:tc>
        <w:tc>
          <w:tcPr>
            <w:tcW w:w="885" w:type="pct"/>
          </w:tcPr>
          <w:p w14:paraId="3375C0D9" w14:textId="77777777" w:rsidR="00152492" w:rsidRDefault="00152492" w:rsidP="001430D2">
            <w:pPr>
              <w:jc w:val="right"/>
              <w:rPr>
                <w:rFonts w:ascii="宋体" w:eastAsia="宋体" w:hAnsi="宋体" w:cs="Times New Roman"/>
                <w:sz w:val="18"/>
                <w:szCs w:val="18"/>
              </w:rPr>
            </w:pPr>
          </w:p>
        </w:tc>
      </w:tr>
      <w:tr w:rsidR="00152492" w14:paraId="609BBBEB" w14:textId="77777777" w:rsidTr="001430D2">
        <w:tc>
          <w:tcPr>
            <w:tcW w:w="1462" w:type="pct"/>
            <w:shd w:val="clear" w:color="auto" w:fill="D9D9D9"/>
            <w:vAlign w:val="center"/>
          </w:tcPr>
          <w:p w14:paraId="4BFA8778" w14:textId="77777777" w:rsidR="00152492" w:rsidRDefault="00152492" w:rsidP="001430D2">
            <w:pPr>
              <w:ind w:firstLineChars="300" w:firstLine="540"/>
              <w:rPr>
                <w:rFonts w:ascii="宋体" w:eastAsia="宋体" w:hAnsi="宋体" w:cs="宋体"/>
                <w:sz w:val="18"/>
                <w:szCs w:val="18"/>
              </w:rPr>
            </w:pPr>
            <w:r>
              <w:rPr>
                <w:rFonts w:ascii="宋体" w:eastAsia="宋体" w:hAnsi="宋体" w:cs="Times New Roman" w:hint="eastAsia"/>
                <w:sz w:val="18"/>
                <w:szCs w:val="18"/>
              </w:rPr>
              <w:t>2.归属于母公司所有者的净利润（净亏损以“-”号填列）</w:t>
            </w:r>
          </w:p>
        </w:tc>
        <w:tc>
          <w:tcPr>
            <w:tcW w:w="884" w:type="pct"/>
            <w:shd w:val="clear" w:color="auto" w:fill="auto"/>
          </w:tcPr>
          <w:p w14:paraId="652BD5CA"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DB5A65C" w14:textId="77777777" w:rsidR="00152492" w:rsidRDefault="00152492" w:rsidP="001430D2">
            <w:pPr>
              <w:jc w:val="right"/>
              <w:rPr>
                <w:rFonts w:ascii="宋体" w:eastAsia="宋体" w:hAnsi="宋体" w:cs="Times New Roman"/>
                <w:sz w:val="18"/>
                <w:szCs w:val="18"/>
              </w:rPr>
            </w:pPr>
          </w:p>
        </w:tc>
        <w:tc>
          <w:tcPr>
            <w:tcW w:w="884" w:type="pct"/>
          </w:tcPr>
          <w:p w14:paraId="1CBBFA8E" w14:textId="77777777" w:rsidR="00152492" w:rsidRDefault="00152492" w:rsidP="001430D2">
            <w:pPr>
              <w:jc w:val="right"/>
              <w:rPr>
                <w:rFonts w:ascii="宋体" w:eastAsia="宋体" w:hAnsi="宋体" w:cs="Times New Roman"/>
                <w:sz w:val="18"/>
                <w:szCs w:val="18"/>
              </w:rPr>
            </w:pPr>
          </w:p>
        </w:tc>
        <w:tc>
          <w:tcPr>
            <w:tcW w:w="885" w:type="pct"/>
          </w:tcPr>
          <w:p w14:paraId="7287D8F9" w14:textId="77777777" w:rsidR="00152492" w:rsidRDefault="00152492" w:rsidP="001430D2">
            <w:pPr>
              <w:jc w:val="right"/>
              <w:rPr>
                <w:rFonts w:ascii="宋体" w:eastAsia="宋体" w:hAnsi="宋体" w:cs="Times New Roman"/>
                <w:sz w:val="18"/>
                <w:szCs w:val="18"/>
              </w:rPr>
            </w:pPr>
          </w:p>
        </w:tc>
      </w:tr>
      <w:tr w:rsidR="00152492" w14:paraId="14C7E32A" w14:textId="77777777" w:rsidTr="001430D2">
        <w:tc>
          <w:tcPr>
            <w:tcW w:w="1462" w:type="pct"/>
            <w:shd w:val="clear" w:color="auto" w:fill="D9D9D9"/>
            <w:vAlign w:val="center"/>
          </w:tcPr>
          <w:p w14:paraId="51852320" w14:textId="77777777" w:rsidR="00152492" w:rsidRDefault="00152492" w:rsidP="001430D2">
            <w:pPr>
              <w:rPr>
                <w:rFonts w:ascii="宋体" w:eastAsia="宋体" w:hAnsi="宋体" w:cs="宋体"/>
                <w:b/>
                <w:sz w:val="18"/>
                <w:szCs w:val="18"/>
              </w:rPr>
            </w:pPr>
            <w:r>
              <w:rPr>
                <w:rFonts w:ascii="宋体" w:eastAsia="宋体" w:hAnsi="宋体" w:cs="Times New Roman" w:hint="eastAsia"/>
                <w:b/>
                <w:color w:val="000000"/>
                <w:sz w:val="18"/>
                <w:szCs w:val="21"/>
              </w:rPr>
              <w:t>六</w:t>
            </w:r>
            <w:r>
              <w:rPr>
                <w:rFonts w:ascii="宋体" w:eastAsia="宋体" w:hAnsi="宋体" w:cs="Times New Roman"/>
                <w:b/>
                <w:color w:val="000000"/>
                <w:sz w:val="18"/>
                <w:szCs w:val="21"/>
              </w:rPr>
              <w:t>、</w:t>
            </w:r>
            <w:r>
              <w:rPr>
                <w:rFonts w:ascii="宋体" w:eastAsia="宋体" w:hAnsi="宋体" w:cs="Times New Roman" w:hint="eastAsia"/>
                <w:b/>
                <w:color w:val="000000"/>
                <w:sz w:val="18"/>
                <w:szCs w:val="21"/>
              </w:rPr>
              <w:t>其他综合收益税后净额</w:t>
            </w:r>
          </w:p>
        </w:tc>
        <w:tc>
          <w:tcPr>
            <w:tcW w:w="884" w:type="pct"/>
            <w:shd w:val="clear" w:color="auto" w:fill="auto"/>
          </w:tcPr>
          <w:p w14:paraId="7BA16D05"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7AE05651" w14:textId="77777777" w:rsidR="00152492" w:rsidRDefault="00152492" w:rsidP="001430D2">
            <w:pPr>
              <w:jc w:val="right"/>
              <w:rPr>
                <w:rFonts w:ascii="宋体" w:eastAsia="宋体" w:hAnsi="宋体" w:cs="Times New Roman"/>
                <w:sz w:val="18"/>
                <w:szCs w:val="18"/>
              </w:rPr>
            </w:pPr>
          </w:p>
        </w:tc>
        <w:tc>
          <w:tcPr>
            <w:tcW w:w="884" w:type="pct"/>
          </w:tcPr>
          <w:p w14:paraId="0B5C6B39" w14:textId="77777777" w:rsidR="00152492" w:rsidRDefault="00152492" w:rsidP="001430D2">
            <w:pPr>
              <w:jc w:val="right"/>
              <w:rPr>
                <w:rFonts w:ascii="宋体" w:eastAsia="宋体" w:hAnsi="宋体" w:cs="Times New Roman"/>
                <w:sz w:val="18"/>
                <w:szCs w:val="18"/>
              </w:rPr>
            </w:pPr>
          </w:p>
        </w:tc>
        <w:tc>
          <w:tcPr>
            <w:tcW w:w="885" w:type="pct"/>
          </w:tcPr>
          <w:p w14:paraId="738A1EAE" w14:textId="77777777" w:rsidR="00152492" w:rsidRDefault="00152492" w:rsidP="001430D2">
            <w:pPr>
              <w:jc w:val="right"/>
              <w:rPr>
                <w:rFonts w:ascii="宋体" w:eastAsia="宋体" w:hAnsi="宋体" w:cs="Times New Roman"/>
                <w:sz w:val="18"/>
                <w:szCs w:val="18"/>
              </w:rPr>
            </w:pPr>
          </w:p>
        </w:tc>
      </w:tr>
      <w:tr w:rsidR="00152492" w14:paraId="033E37DD" w14:textId="77777777" w:rsidTr="001430D2">
        <w:tc>
          <w:tcPr>
            <w:tcW w:w="1462" w:type="pct"/>
            <w:shd w:val="clear" w:color="auto" w:fill="D9D9D9"/>
            <w:vAlign w:val="center"/>
          </w:tcPr>
          <w:p w14:paraId="53626FBD"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一）</w:t>
            </w:r>
            <w:r>
              <w:rPr>
                <w:rFonts w:ascii="宋体" w:eastAsia="宋体" w:hAnsi="宋体" w:cs="Times New Roman" w:hint="eastAsia"/>
                <w:color w:val="000000"/>
                <w:sz w:val="18"/>
                <w:szCs w:val="21"/>
              </w:rPr>
              <w:t>归属母公司所有者的其他综合收益的税后净额</w:t>
            </w:r>
          </w:p>
        </w:tc>
        <w:tc>
          <w:tcPr>
            <w:tcW w:w="884" w:type="pct"/>
            <w:shd w:val="clear" w:color="auto" w:fill="auto"/>
          </w:tcPr>
          <w:p w14:paraId="02658952"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0C51B23C" w14:textId="77777777" w:rsidR="00152492" w:rsidRDefault="00152492" w:rsidP="001430D2">
            <w:pPr>
              <w:jc w:val="right"/>
              <w:rPr>
                <w:rFonts w:ascii="宋体" w:eastAsia="宋体" w:hAnsi="宋体" w:cs="Times New Roman"/>
                <w:sz w:val="18"/>
                <w:szCs w:val="18"/>
              </w:rPr>
            </w:pPr>
          </w:p>
        </w:tc>
        <w:tc>
          <w:tcPr>
            <w:tcW w:w="884" w:type="pct"/>
          </w:tcPr>
          <w:p w14:paraId="352F580E" w14:textId="77777777" w:rsidR="00152492" w:rsidRDefault="00152492" w:rsidP="001430D2">
            <w:pPr>
              <w:jc w:val="right"/>
              <w:rPr>
                <w:rFonts w:ascii="宋体" w:eastAsia="宋体" w:hAnsi="宋体" w:cs="Times New Roman"/>
                <w:sz w:val="18"/>
                <w:szCs w:val="18"/>
              </w:rPr>
            </w:pPr>
          </w:p>
        </w:tc>
        <w:tc>
          <w:tcPr>
            <w:tcW w:w="885" w:type="pct"/>
          </w:tcPr>
          <w:p w14:paraId="7451DAA7" w14:textId="77777777" w:rsidR="00152492" w:rsidRDefault="00152492" w:rsidP="001430D2">
            <w:pPr>
              <w:jc w:val="right"/>
              <w:rPr>
                <w:rFonts w:ascii="宋体" w:eastAsia="宋体" w:hAnsi="宋体" w:cs="Times New Roman"/>
                <w:sz w:val="18"/>
                <w:szCs w:val="18"/>
              </w:rPr>
            </w:pPr>
          </w:p>
        </w:tc>
      </w:tr>
      <w:tr w:rsidR="00152492" w14:paraId="6C5201E7" w14:textId="77777777" w:rsidTr="001430D2">
        <w:tc>
          <w:tcPr>
            <w:tcW w:w="1462" w:type="pct"/>
            <w:shd w:val="clear" w:color="auto" w:fill="D9D9D9"/>
            <w:vAlign w:val="center"/>
          </w:tcPr>
          <w:p w14:paraId="04F1C679"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21"/>
              </w:rPr>
              <w:t>1</w:t>
            </w:r>
            <w:r>
              <w:rPr>
                <w:rFonts w:ascii="宋体" w:eastAsia="宋体" w:hAnsi="宋体" w:cs="Times New Roman"/>
                <w:color w:val="000000"/>
                <w:sz w:val="18"/>
                <w:szCs w:val="21"/>
              </w:rPr>
              <w:t>.</w:t>
            </w:r>
            <w:r>
              <w:rPr>
                <w:rFonts w:ascii="宋体" w:eastAsia="宋体" w:hAnsi="宋体" w:cs="Times New Roman" w:hint="eastAsia"/>
                <w:color w:val="000000"/>
                <w:sz w:val="18"/>
                <w:szCs w:val="21"/>
              </w:rPr>
              <w:t>不能重分类</w:t>
            </w:r>
            <w:r>
              <w:rPr>
                <w:rFonts w:ascii="宋体" w:eastAsia="宋体" w:hAnsi="宋体" w:cs="Times New Roman"/>
                <w:color w:val="000000"/>
                <w:sz w:val="18"/>
                <w:szCs w:val="21"/>
              </w:rPr>
              <w:t>进损益的其他综合收益</w:t>
            </w:r>
          </w:p>
        </w:tc>
        <w:tc>
          <w:tcPr>
            <w:tcW w:w="884" w:type="pct"/>
            <w:shd w:val="clear" w:color="auto" w:fill="auto"/>
          </w:tcPr>
          <w:p w14:paraId="4A57B161"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213CA129" w14:textId="77777777" w:rsidR="00152492" w:rsidRDefault="00152492" w:rsidP="001430D2">
            <w:pPr>
              <w:jc w:val="right"/>
              <w:rPr>
                <w:rFonts w:ascii="宋体" w:eastAsia="宋体" w:hAnsi="宋体" w:cs="Times New Roman"/>
                <w:sz w:val="18"/>
                <w:szCs w:val="18"/>
              </w:rPr>
            </w:pPr>
          </w:p>
        </w:tc>
        <w:tc>
          <w:tcPr>
            <w:tcW w:w="884" w:type="pct"/>
          </w:tcPr>
          <w:p w14:paraId="2DFF5EAA" w14:textId="77777777" w:rsidR="00152492" w:rsidRDefault="00152492" w:rsidP="001430D2">
            <w:pPr>
              <w:jc w:val="right"/>
              <w:rPr>
                <w:rFonts w:ascii="宋体" w:eastAsia="宋体" w:hAnsi="宋体" w:cs="Times New Roman"/>
                <w:sz w:val="18"/>
                <w:szCs w:val="18"/>
              </w:rPr>
            </w:pPr>
          </w:p>
        </w:tc>
        <w:tc>
          <w:tcPr>
            <w:tcW w:w="885" w:type="pct"/>
          </w:tcPr>
          <w:p w14:paraId="38DF5F26" w14:textId="77777777" w:rsidR="00152492" w:rsidRDefault="00152492" w:rsidP="001430D2">
            <w:pPr>
              <w:jc w:val="right"/>
              <w:rPr>
                <w:rFonts w:ascii="宋体" w:eastAsia="宋体" w:hAnsi="宋体" w:cs="Times New Roman"/>
                <w:sz w:val="18"/>
                <w:szCs w:val="18"/>
              </w:rPr>
            </w:pPr>
          </w:p>
        </w:tc>
      </w:tr>
      <w:tr w:rsidR="00152492" w14:paraId="47ADEC1A" w14:textId="77777777" w:rsidTr="001430D2">
        <w:tc>
          <w:tcPr>
            <w:tcW w:w="1462" w:type="pct"/>
            <w:shd w:val="clear" w:color="auto" w:fill="D9D9D9"/>
            <w:vAlign w:val="center"/>
          </w:tcPr>
          <w:p w14:paraId="211FF79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（1）重新计量设定受益计划变动额</w:t>
            </w:r>
          </w:p>
        </w:tc>
        <w:tc>
          <w:tcPr>
            <w:tcW w:w="884" w:type="pct"/>
            <w:shd w:val="clear" w:color="auto" w:fill="auto"/>
          </w:tcPr>
          <w:p w14:paraId="626A8C03"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2C8A2A5B" w14:textId="77777777" w:rsidR="00152492" w:rsidRDefault="00152492" w:rsidP="001430D2">
            <w:pPr>
              <w:jc w:val="right"/>
              <w:rPr>
                <w:rFonts w:ascii="宋体" w:eastAsia="宋体" w:hAnsi="宋体" w:cs="Times New Roman"/>
                <w:sz w:val="18"/>
                <w:szCs w:val="18"/>
              </w:rPr>
            </w:pPr>
          </w:p>
        </w:tc>
        <w:tc>
          <w:tcPr>
            <w:tcW w:w="884" w:type="pct"/>
          </w:tcPr>
          <w:p w14:paraId="4B87A1AD" w14:textId="77777777" w:rsidR="00152492" w:rsidRDefault="00152492" w:rsidP="001430D2">
            <w:pPr>
              <w:jc w:val="right"/>
              <w:rPr>
                <w:rFonts w:ascii="宋体" w:eastAsia="宋体" w:hAnsi="宋体" w:cs="Times New Roman"/>
                <w:sz w:val="18"/>
                <w:szCs w:val="18"/>
              </w:rPr>
            </w:pPr>
          </w:p>
        </w:tc>
        <w:tc>
          <w:tcPr>
            <w:tcW w:w="885" w:type="pct"/>
          </w:tcPr>
          <w:p w14:paraId="2D5241AA" w14:textId="77777777" w:rsidR="00152492" w:rsidRDefault="00152492" w:rsidP="001430D2">
            <w:pPr>
              <w:jc w:val="right"/>
              <w:rPr>
                <w:rFonts w:ascii="宋体" w:eastAsia="宋体" w:hAnsi="宋体" w:cs="Times New Roman"/>
                <w:sz w:val="18"/>
                <w:szCs w:val="18"/>
              </w:rPr>
            </w:pPr>
          </w:p>
        </w:tc>
      </w:tr>
      <w:tr w:rsidR="00152492" w14:paraId="15381E20" w14:textId="77777777" w:rsidTr="001430D2">
        <w:tc>
          <w:tcPr>
            <w:tcW w:w="1462" w:type="pct"/>
            <w:shd w:val="clear" w:color="auto" w:fill="D9D9D9"/>
            <w:vAlign w:val="center"/>
          </w:tcPr>
          <w:p w14:paraId="7647770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（2</w:t>
            </w:r>
            <w:r>
              <w:rPr>
                <w:rFonts w:ascii="Calibri" w:eastAsia="宋体" w:hAnsi="Calibri" w:cs="Times New Roman" w:hint="eastAsia"/>
                <w:sz w:val="18"/>
                <w:szCs w:val="18"/>
              </w:rPr>
              <w:t>）</w:t>
            </w:r>
            <w:r>
              <w:rPr>
                <w:rFonts w:ascii="宋体" w:eastAsia="宋体" w:hAnsi="宋体" w:cs="Times New Roman" w:hint="eastAsia"/>
                <w:sz w:val="18"/>
                <w:szCs w:val="18"/>
              </w:rPr>
              <w:t>权益法下不能转损益的其他综合收益</w:t>
            </w:r>
          </w:p>
        </w:tc>
        <w:tc>
          <w:tcPr>
            <w:tcW w:w="884" w:type="pct"/>
            <w:shd w:val="clear" w:color="auto" w:fill="auto"/>
          </w:tcPr>
          <w:p w14:paraId="2EAD9890"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4C2AA7F" w14:textId="77777777" w:rsidR="00152492" w:rsidRDefault="00152492" w:rsidP="001430D2">
            <w:pPr>
              <w:jc w:val="right"/>
              <w:rPr>
                <w:rFonts w:ascii="宋体" w:eastAsia="宋体" w:hAnsi="宋体" w:cs="Times New Roman"/>
                <w:sz w:val="18"/>
                <w:szCs w:val="18"/>
              </w:rPr>
            </w:pPr>
          </w:p>
        </w:tc>
        <w:tc>
          <w:tcPr>
            <w:tcW w:w="884" w:type="pct"/>
          </w:tcPr>
          <w:p w14:paraId="4B13B057" w14:textId="77777777" w:rsidR="00152492" w:rsidRDefault="00152492" w:rsidP="001430D2">
            <w:pPr>
              <w:jc w:val="right"/>
              <w:rPr>
                <w:rFonts w:ascii="宋体" w:eastAsia="宋体" w:hAnsi="宋体" w:cs="Times New Roman"/>
                <w:sz w:val="18"/>
                <w:szCs w:val="18"/>
              </w:rPr>
            </w:pPr>
          </w:p>
        </w:tc>
        <w:tc>
          <w:tcPr>
            <w:tcW w:w="885" w:type="pct"/>
          </w:tcPr>
          <w:p w14:paraId="4D60CA27" w14:textId="77777777" w:rsidR="00152492" w:rsidRDefault="00152492" w:rsidP="001430D2">
            <w:pPr>
              <w:jc w:val="right"/>
              <w:rPr>
                <w:rFonts w:ascii="宋体" w:eastAsia="宋体" w:hAnsi="宋体" w:cs="Times New Roman"/>
                <w:sz w:val="18"/>
                <w:szCs w:val="18"/>
              </w:rPr>
            </w:pPr>
          </w:p>
        </w:tc>
      </w:tr>
      <w:tr w:rsidR="00152492" w14:paraId="3389F14B" w14:textId="77777777" w:rsidTr="001430D2">
        <w:tc>
          <w:tcPr>
            <w:tcW w:w="1462" w:type="pct"/>
            <w:shd w:val="clear" w:color="auto" w:fill="D9D9D9"/>
            <w:vAlign w:val="center"/>
          </w:tcPr>
          <w:p w14:paraId="24E870F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w:t>
            </w:r>
            <w:r>
              <w:rPr>
                <w:rFonts w:ascii="Calibri" w:eastAsia="宋体" w:hAnsi="Calibri" w:cs="Times New Roman"/>
                <w:sz w:val="18"/>
                <w:szCs w:val="18"/>
              </w:rPr>
              <w:t>3</w:t>
            </w:r>
            <w:r>
              <w:rPr>
                <w:rFonts w:ascii="Calibri" w:eastAsia="宋体" w:hAnsi="Calibri" w:cs="Times New Roman" w:hint="eastAsia"/>
                <w:sz w:val="18"/>
                <w:szCs w:val="18"/>
              </w:rPr>
              <w:t>）其他权益工具投资公允价值变动</w:t>
            </w:r>
          </w:p>
        </w:tc>
        <w:tc>
          <w:tcPr>
            <w:tcW w:w="884" w:type="pct"/>
            <w:shd w:val="clear" w:color="auto" w:fill="auto"/>
          </w:tcPr>
          <w:p w14:paraId="044193B0"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62CB7B03" w14:textId="77777777" w:rsidR="00152492" w:rsidRDefault="00152492" w:rsidP="001430D2">
            <w:pPr>
              <w:jc w:val="right"/>
              <w:rPr>
                <w:rFonts w:ascii="宋体" w:eastAsia="宋体" w:hAnsi="宋体" w:cs="Times New Roman"/>
                <w:sz w:val="18"/>
                <w:szCs w:val="18"/>
              </w:rPr>
            </w:pPr>
          </w:p>
        </w:tc>
        <w:tc>
          <w:tcPr>
            <w:tcW w:w="884" w:type="pct"/>
          </w:tcPr>
          <w:p w14:paraId="333B0525" w14:textId="77777777" w:rsidR="00152492" w:rsidRDefault="00152492" w:rsidP="001430D2">
            <w:pPr>
              <w:jc w:val="right"/>
              <w:rPr>
                <w:rFonts w:ascii="宋体" w:eastAsia="宋体" w:hAnsi="宋体" w:cs="Times New Roman"/>
                <w:sz w:val="18"/>
                <w:szCs w:val="18"/>
              </w:rPr>
            </w:pPr>
          </w:p>
        </w:tc>
        <w:tc>
          <w:tcPr>
            <w:tcW w:w="885" w:type="pct"/>
          </w:tcPr>
          <w:p w14:paraId="7A413B39" w14:textId="77777777" w:rsidR="00152492" w:rsidRDefault="00152492" w:rsidP="001430D2">
            <w:pPr>
              <w:jc w:val="right"/>
              <w:rPr>
                <w:rFonts w:ascii="宋体" w:eastAsia="宋体" w:hAnsi="宋体" w:cs="Times New Roman"/>
                <w:sz w:val="18"/>
                <w:szCs w:val="18"/>
              </w:rPr>
            </w:pPr>
          </w:p>
        </w:tc>
      </w:tr>
      <w:tr w:rsidR="00152492" w14:paraId="07146E3E" w14:textId="77777777" w:rsidTr="001430D2">
        <w:tc>
          <w:tcPr>
            <w:tcW w:w="1462" w:type="pct"/>
            <w:shd w:val="clear" w:color="auto" w:fill="D9D9D9"/>
            <w:vAlign w:val="center"/>
          </w:tcPr>
          <w:p w14:paraId="4DFAA03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w:t>
            </w:r>
            <w:r>
              <w:rPr>
                <w:rFonts w:ascii="Calibri" w:eastAsia="宋体" w:hAnsi="Calibri" w:cs="Times New Roman"/>
                <w:sz w:val="18"/>
                <w:szCs w:val="18"/>
              </w:rPr>
              <w:t>4</w:t>
            </w:r>
            <w:r>
              <w:rPr>
                <w:rFonts w:ascii="Calibri" w:eastAsia="宋体" w:hAnsi="Calibri" w:cs="Times New Roman" w:hint="eastAsia"/>
                <w:sz w:val="18"/>
                <w:szCs w:val="18"/>
              </w:rPr>
              <w:t>）企业自身信用风险公允价值变动</w:t>
            </w:r>
          </w:p>
        </w:tc>
        <w:tc>
          <w:tcPr>
            <w:tcW w:w="884" w:type="pct"/>
            <w:shd w:val="clear" w:color="auto" w:fill="auto"/>
          </w:tcPr>
          <w:p w14:paraId="22E03864"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0EE01DD6" w14:textId="77777777" w:rsidR="00152492" w:rsidRDefault="00152492" w:rsidP="001430D2">
            <w:pPr>
              <w:jc w:val="right"/>
              <w:rPr>
                <w:rFonts w:ascii="宋体" w:eastAsia="宋体" w:hAnsi="宋体" w:cs="Times New Roman"/>
                <w:sz w:val="18"/>
                <w:szCs w:val="18"/>
              </w:rPr>
            </w:pPr>
          </w:p>
        </w:tc>
        <w:tc>
          <w:tcPr>
            <w:tcW w:w="884" w:type="pct"/>
          </w:tcPr>
          <w:p w14:paraId="46E5557C" w14:textId="77777777" w:rsidR="00152492" w:rsidRDefault="00152492" w:rsidP="001430D2">
            <w:pPr>
              <w:jc w:val="right"/>
              <w:rPr>
                <w:rFonts w:ascii="宋体" w:eastAsia="宋体" w:hAnsi="宋体" w:cs="Times New Roman"/>
                <w:sz w:val="18"/>
                <w:szCs w:val="18"/>
              </w:rPr>
            </w:pPr>
          </w:p>
        </w:tc>
        <w:tc>
          <w:tcPr>
            <w:tcW w:w="885" w:type="pct"/>
          </w:tcPr>
          <w:p w14:paraId="670D5F78" w14:textId="77777777" w:rsidR="00152492" w:rsidRDefault="00152492" w:rsidP="001430D2">
            <w:pPr>
              <w:jc w:val="right"/>
              <w:rPr>
                <w:rFonts w:ascii="宋体" w:eastAsia="宋体" w:hAnsi="宋体" w:cs="Times New Roman"/>
                <w:sz w:val="18"/>
                <w:szCs w:val="18"/>
              </w:rPr>
            </w:pPr>
          </w:p>
        </w:tc>
      </w:tr>
      <w:tr w:rsidR="00152492" w14:paraId="32EB4809" w14:textId="77777777" w:rsidTr="001430D2">
        <w:tc>
          <w:tcPr>
            <w:tcW w:w="1462" w:type="pct"/>
            <w:shd w:val="clear" w:color="auto" w:fill="D9D9D9"/>
            <w:vAlign w:val="center"/>
          </w:tcPr>
          <w:p w14:paraId="35D5E65D" w14:textId="77777777" w:rsidR="00152492" w:rsidRDefault="00152492" w:rsidP="001430D2">
            <w:pPr>
              <w:rPr>
                <w:rFonts w:ascii="Calibri" w:eastAsia="宋体" w:hAnsi="Calibri" w:cs="Times New Roman"/>
                <w:sz w:val="18"/>
                <w:szCs w:val="18"/>
              </w:rPr>
            </w:pPr>
            <w:r>
              <w:rPr>
                <w:rFonts w:ascii="宋体" w:eastAsia="宋体" w:hAnsi="宋体" w:cs="Times New Roman" w:hint="eastAsia"/>
                <w:sz w:val="18"/>
                <w:szCs w:val="18"/>
              </w:rPr>
              <w:t>（</w:t>
            </w:r>
            <w:r>
              <w:rPr>
                <w:rFonts w:ascii="Calibri" w:eastAsia="宋体" w:hAnsi="Calibri" w:cs="Times New Roman" w:hint="eastAsia"/>
                <w:sz w:val="18"/>
                <w:szCs w:val="18"/>
              </w:rPr>
              <w:t>5</w:t>
            </w:r>
            <w:r>
              <w:rPr>
                <w:rFonts w:ascii="Calibri" w:eastAsia="宋体" w:hAnsi="Calibri" w:cs="Times New Roman" w:hint="eastAsia"/>
                <w:sz w:val="18"/>
                <w:szCs w:val="18"/>
              </w:rPr>
              <w:t>）其他</w:t>
            </w:r>
          </w:p>
        </w:tc>
        <w:tc>
          <w:tcPr>
            <w:tcW w:w="884" w:type="pct"/>
            <w:shd w:val="clear" w:color="auto" w:fill="auto"/>
          </w:tcPr>
          <w:p w14:paraId="69F34D35"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35E5D8C6" w14:textId="77777777" w:rsidR="00152492" w:rsidRDefault="00152492" w:rsidP="001430D2">
            <w:pPr>
              <w:jc w:val="right"/>
              <w:rPr>
                <w:rFonts w:ascii="宋体" w:eastAsia="宋体" w:hAnsi="宋体" w:cs="Times New Roman"/>
                <w:sz w:val="18"/>
                <w:szCs w:val="18"/>
              </w:rPr>
            </w:pPr>
          </w:p>
        </w:tc>
        <w:tc>
          <w:tcPr>
            <w:tcW w:w="884" w:type="pct"/>
          </w:tcPr>
          <w:p w14:paraId="4DB9FAB2" w14:textId="77777777" w:rsidR="00152492" w:rsidRDefault="00152492" w:rsidP="001430D2">
            <w:pPr>
              <w:jc w:val="right"/>
              <w:rPr>
                <w:rFonts w:ascii="宋体" w:eastAsia="宋体" w:hAnsi="宋体" w:cs="Times New Roman"/>
                <w:sz w:val="18"/>
                <w:szCs w:val="18"/>
              </w:rPr>
            </w:pPr>
          </w:p>
        </w:tc>
        <w:tc>
          <w:tcPr>
            <w:tcW w:w="885" w:type="pct"/>
          </w:tcPr>
          <w:p w14:paraId="72D3658A" w14:textId="77777777" w:rsidR="00152492" w:rsidRDefault="00152492" w:rsidP="001430D2">
            <w:pPr>
              <w:jc w:val="right"/>
              <w:rPr>
                <w:rFonts w:ascii="宋体" w:eastAsia="宋体" w:hAnsi="宋体" w:cs="Times New Roman"/>
                <w:sz w:val="18"/>
                <w:szCs w:val="18"/>
              </w:rPr>
            </w:pPr>
          </w:p>
        </w:tc>
      </w:tr>
      <w:tr w:rsidR="00152492" w14:paraId="5A04317F" w14:textId="77777777" w:rsidTr="001430D2">
        <w:tc>
          <w:tcPr>
            <w:tcW w:w="1462" w:type="pct"/>
            <w:shd w:val="clear" w:color="auto" w:fill="D9D9D9"/>
            <w:vAlign w:val="center"/>
          </w:tcPr>
          <w:p w14:paraId="07374023"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884" w:type="pct"/>
            <w:shd w:val="clear" w:color="auto" w:fill="auto"/>
          </w:tcPr>
          <w:p w14:paraId="6DA44166"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16DD938" w14:textId="77777777" w:rsidR="00152492" w:rsidRDefault="00152492" w:rsidP="001430D2">
            <w:pPr>
              <w:jc w:val="right"/>
              <w:rPr>
                <w:rFonts w:ascii="宋体" w:eastAsia="宋体" w:hAnsi="宋体" w:cs="Times New Roman"/>
                <w:sz w:val="18"/>
                <w:szCs w:val="18"/>
              </w:rPr>
            </w:pPr>
          </w:p>
        </w:tc>
        <w:tc>
          <w:tcPr>
            <w:tcW w:w="884" w:type="pct"/>
          </w:tcPr>
          <w:p w14:paraId="7E331A39" w14:textId="77777777" w:rsidR="00152492" w:rsidRDefault="00152492" w:rsidP="001430D2">
            <w:pPr>
              <w:jc w:val="right"/>
              <w:rPr>
                <w:rFonts w:ascii="宋体" w:eastAsia="宋体" w:hAnsi="宋体" w:cs="Times New Roman"/>
                <w:sz w:val="18"/>
                <w:szCs w:val="18"/>
              </w:rPr>
            </w:pPr>
          </w:p>
        </w:tc>
        <w:tc>
          <w:tcPr>
            <w:tcW w:w="885" w:type="pct"/>
          </w:tcPr>
          <w:p w14:paraId="0981F798" w14:textId="77777777" w:rsidR="00152492" w:rsidRDefault="00152492" w:rsidP="001430D2">
            <w:pPr>
              <w:jc w:val="right"/>
              <w:rPr>
                <w:rFonts w:ascii="宋体" w:eastAsia="宋体" w:hAnsi="宋体" w:cs="Times New Roman"/>
                <w:sz w:val="18"/>
                <w:szCs w:val="18"/>
              </w:rPr>
            </w:pPr>
          </w:p>
        </w:tc>
      </w:tr>
      <w:tr w:rsidR="00152492" w14:paraId="36192E2F" w14:textId="77777777" w:rsidTr="001430D2">
        <w:tc>
          <w:tcPr>
            <w:tcW w:w="1462" w:type="pct"/>
            <w:shd w:val="clear" w:color="auto" w:fill="D9D9D9"/>
            <w:vAlign w:val="center"/>
          </w:tcPr>
          <w:p w14:paraId="6DEBC69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hint="eastAsia"/>
                <w:sz w:val="18"/>
                <w:szCs w:val="18"/>
              </w:rPr>
              <w:t>）</w:t>
            </w:r>
            <w:r>
              <w:rPr>
                <w:rFonts w:ascii="宋体" w:eastAsia="宋体" w:hAnsi="宋体" w:cs="Times New Roman" w:hint="eastAsia"/>
                <w:sz w:val="18"/>
                <w:szCs w:val="18"/>
              </w:rPr>
              <w:t>权益法下可转损益的其他综合收益</w:t>
            </w:r>
          </w:p>
        </w:tc>
        <w:tc>
          <w:tcPr>
            <w:tcW w:w="884" w:type="pct"/>
            <w:shd w:val="clear" w:color="auto" w:fill="auto"/>
          </w:tcPr>
          <w:p w14:paraId="092DF5C2"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4339CCCC" w14:textId="77777777" w:rsidR="00152492" w:rsidRDefault="00152492" w:rsidP="001430D2">
            <w:pPr>
              <w:jc w:val="right"/>
              <w:rPr>
                <w:rFonts w:ascii="宋体" w:eastAsia="宋体" w:hAnsi="宋体" w:cs="Times New Roman"/>
                <w:sz w:val="18"/>
                <w:szCs w:val="18"/>
              </w:rPr>
            </w:pPr>
          </w:p>
        </w:tc>
        <w:tc>
          <w:tcPr>
            <w:tcW w:w="884" w:type="pct"/>
          </w:tcPr>
          <w:p w14:paraId="1B72863A" w14:textId="77777777" w:rsidR="00152492" w:rsidRDefault="00152492" w:rsidP="001430D2">
            <w:pPr>
              <w:jc w:val="right"/>
              <w:rPr>
                <w:rFonts w:ascii="宋体" w:eastAsia="宋体" w:hAnsi="宋体" w:cs="Times New Roman"/>
                <w:sz w:val="18"/>
                <w:szCs w:val="18"/>
              </w:rPr>
            </w:pPr>
          </w:p>
        </w:tc>
        <w:tc>
          <w:tcPr>
            <w:tcW w:w="885" w:type="pct"/>
          </w:tcPr>
          <w:p w14:paraId="139429ED" w14:textId="77777777" w:rsidR="00152492" w:rsidRDefault="00152492" w:rsidP="001430D2">
            <w:pPr>
              <w:jc w:val="right"/>
              <w:rPr>
                <w:rFonts w:ascii="宋体" w:eastAsia="宋体" w:hAnsi="宋体" w:cs="Times New Roman"/>
                <w:sz w:val="18"/>
                <w:szCs w:val="18"/>
              </w:rPr>
            </w:pPr>
          </w:p>
        </w:tc>
      </w:tr>
      <w:tr w:rsidR="00152492" w14:paraId="53EF66A4" w14:textId="77777777" w:rsidTr="001430D2">
        <w:tc>
          <w:tcPr>
            <w:tcW w:w="1462" w:type="pct"/>
            <w:shd w:val="clear" w:color="auto" w:fill="D9D9D9"/>
            <w:vAlign w:val="center"/>
          </w:tcPr>
          <w:p w14:paraId="7F0D86A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884" w:type="pct"/>
            <w:shd w:val="clear" w:color="auto" w:fill="auto"/>
          </w:tcPr>
          <w:p w14:paraId="44F4B799"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7B34421E" w14:textId="77777777" w:rsidR="00152492" w:rsidRDefault="00152492" w:rsidP="001430D2">
            <w:pPr>
              <w:jc w:val="right"/>
              <w:rPr>
                <w:rFonts w:ascii="宋体" w:eastAsia="宋体" w:hAnsi="宋体" w:cs="Times New Roman"/>
                <w:sz w:val="18"/>
                <w:szCs w:val="18"/>
              </w:rPr>
            </w:pPr>
          </w:p>
        </w:tc>
        <w:tc>
          <w:tcPr>
            <w:tcW w:w="884" w:type="pct"/>
          </w:tcPr>
          <w:p w14:paraId="1ED97B6D" w14:textId="77777777" w:rsidR="00152492" w:rsidRDefault="00152492" w:rsidP="001430D2">
            <w:pPr>
              <w:jc w:val="right"/>
              <w:rPr>
                <w:rFonts w:ascii="宋体" w:eastAsia="宋体" w:hAnsi="宋体" w:cs="Times New Roman"/>
                <w:sz w:val="18"/>
                <w:szCs w:val="18"/>
              </w:rPr>
            </w:pPr>
          </w:p>
        </w:tc>
        <w:tc>
          <w:tcPr>
            <w:tcW w:w="885" w:type="pct"/>
          </w:tcPr>
          <w:p w14:paraId="1860C843" w14:textId="77777777" w:rsidR="00152492" w:rsidRDefault="00152492" w:rsidP="001430D2">
            <w:pPr>
              <w:jc w:val="right"/>
              <w:rPr>
                <w:rFonts w:ascii="宋体" w:eastAsia="宋体" w:hAnsi="宋体" w:cs="Times New Roman"/>
                <w:sz w:val="18"/>
                <w:szCs w:val="18"/>
              </w:rPr>
            </w:pPr>
          </w:p>
        </w:tc>
      </w:tr>
      <w:tr w:rsidR="00152492" w14:paraId="1C670B6F" w14:textId="77777777" w:rsidTr="001430D2">
        <w:tc>
          <w:tcPr>
            <w:tcW w:w="1462" w:type="pct"/>
            <w:shd w:val="clear" w:color="auto" w:fill="D9D9D9"/>
            <w:vAlign w:val="center"/>
          </w:tcPr>
          <w:p w14:paraId="2241732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884" w:type="pct"/>
            <w:shd w:val="clear" w:color="auto" w:fill="auto"/>
          </w:tcPr>
          <w:p w14:paraId="43EC57C5"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CEFF2E9" w14:textId="77777777" w:rsidR="00152492" w:rsidRDefault="00152492" w:rsidP="001430D2">
            <w:pPr>
              <w:jc w:val="right"/>
              <w:rPr>
                <w:rFonts w:ascii="宋体" w:eastAsia="宋体" w:hAnsi="宋体" w:cs="Times New Roman"/>
                <w:sz w:val="18"/>
                <w:szCs w:val="18"/>
              </w:rPr>
            </w:pPr>
          </w:p>
        </w:tc>
        <w:tc>
          <w:tcPr>
            <w:tcW w:w="884" w:type="pct"/>
          </w:tcPr>
          <w:p w14:paraId="7C46C662" w14:textId="77777777" w:rsidR="00152492" w:rsidRDefault="00152492" w:rsidP="001430D2">
            <w:pPr>
              <w:jc w:val="right"/>
              <w:rPr>
                <w:rFonts w:ascii="宋体" w:eastAsia="宋体" w:hAnsi="宋体" w:cs="Times New Roman"/>
                <w:sz w:val="18"/>
                <w:szCs w:val="18"/>
              </w:rPr>
            </w:pPr>
          </w:p>
        </w:tc>
        <w:tc>
          <w:tcPr>
            <w:tcW w:w="885" w:type="pct"/>
          </w:tcPr>
          <w:p w14:paraId="42359377" w14:textId="77777777" w:rsidR="00152492" w:rsidRDefault="00152492" w:rsidP="001430D2">
            <w:pPr>
              <w:jc w:val="right"/>
              <w:rPr>
                <w:rFonts w:ascii="宋体" w:eastAsia="宋体" w:hAnsi="宋体" w:cs="Times New Roman"/>
                <w:sz w:val="18"/>
                <w:szCs w:val="18"/>
              </w:rPr>
            </w:pPr>
          </w:p>
        </w:tc>
      </w:tr>
      <w:tr w:rsidR="00152492" w14:paraId="3DAA3A12" w14:textId="77777777" w:rsidTr="001430D2">
        <w:tc>
          <w:tcPr>
            <w:tcW w:w="1462" w:type="pct"/>
            <w:shd w:val="clear" w:color="auto" w:fill="D9D9D9"/>
            <w:vAlign w:val="center"/>
          </w:tcPr>
          <w:p w14:paraId="382E549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884" w:type="pct"/>
            <w:shd w:val="clear" w:color="auto" w:fill="auto"/>
          </w:tcPr>
          <w:p w14:paraId="646F6E88"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21F03D29" w14:textId="77777777" w:rsidR="00152492" w:rsidRDefault="00152492" w:rsidP="001430D2">
            <w:pPr>
              <w:jc w:val="right"/>
              <w:rPr>
                <w:rFonts w:ascii="宋体" w:eastAsia="宋体" w:hAnsi="宋体" w:cs="Times New Roman"/>
                <w:sz w:val="18"/>
                <w:szCs w:val="18"/>
              </w:rPr>
            </w:pPr>
          </w:p>
        </w:tc>
        <w:tc>
          <w:tcPr>
            <w:tcW w:w="884" w:type="pct"/>
          </w:tcPr>
          <w:p w14:paraId="18671B00" w14:textId="77777777" w:rsidR="00152492" w:rsidRDefault="00152492" w:rsidP="001430D2">
            <w:pPr>
              <w:jc w:val="right"/>
              <w:rPr>
                <w:rFonts w:ascii="宋体" w:eastAsia="宋体" w:hAnsi="宋体" w:cs="Times New Roman"/>
                <w:sz w:val="18"/>
                <w:szCs w:val="18"/>
              </w:rPr>
            </w:pPr>
          </w:p>
        </w:tc>
        <w:tc>
          <w:tcPr>
            <w:tcW w:w="885" w:type="pct"/>
          </w:tcPr>
          <w:p w14:paraId="46837EF4" w14:textId="77777777" w:rsidR="00152492" w:rsidRDefault="00152492" w:rsidP="001430D2">
            <w:pPr>
              <w:jc w:val="right"/>
              <w:rPr>
                <w:rFonts w:ascii="宋体" w:eastAsia="宋体" w:hAnsi="宋体" w:cs="Times New Roman"/>
                <w:sz w:val="18"/>
                <w:szCs w:val="18"/>
              </w:rPr>
            </w:pPr>
          </w:p>
        </w:tc>
      </w:tr>
      <w:tr w:rsidR="00152492" w14:paraId="371CC807" w14:textId="77777777" w:rsidTr="001430D2">
        <w:tc>
          <w:tcPr>
            <w:tcW w:w="1462" w:type="pct"/>
            <w:shd w:val="clear" w:color="auto" w:fill="D9D9D9"/>
            <w:vAlign w:val="center"/>
          </w:tcPr>
          <w:p w14:paraId="46829FC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884" w:type="pct"/>
            <w:shd w:val="clear" w:color="auto" w:fill="auto"/>
          </w:tcPr>
          <w:p w14:paraId="1C395E75"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5FE95FF4" w14:textId="77777777" w:rsidR="00152492" w:rsidRDefault="00152492" w:rsidP="001430D2">
            <w:pPr>
              <w:jc w:val="right"/>
              <w:rPr>
                <w:rFonts w:ascii="宋体" w:eastAsia="宋体" w:hAnsi="宋体" w:cs="Times New Roman"/>
                <w:sz w:val="18"/>
                <w:szCs w:val="18"/>
              </w:rPr>
            </w:pPr>
          </w:p>
        </w:tc>
        <w:tc>
          <w:tcPr>
            <w:tcW w:w="884" w:type="pct"/>
          </w:tcPr>
          <w:p w14:paraId="17130F5A" w14:textId="77777777" w:rsidR="00152492" w:rsidRDefault="00152492" w:rsidP="001430D2">
            <w:pPr>
              <w:jc w:val="right"/>
              <w:rPr>
                <w:rFonts w:ascii="宋体" w:eastAsia="宋体" w:hAnsi="宋体" w:cs="Times New Roman"/>
                <w:sz w:val="18"/>
                <w:szCs w:val="18"/>
              </w:rPr>
            </w:pPr>
          </w:p>
        </w:tc>
        <w:tc>
          <w:tcPr>
            <w:tcW w:w="885" w:type="pct"/>
          </w:tcPr>
          <w:p w14:paraId="51409EE6" w14:textId="77777777" w:rsidR="00152492" w:rsidRDefault="00152492" w:rsidP="001430D2">
            <w:pPr>
              <w:jc w:val="right"/>
              <w:rPr>
                <w:rFonts w:ascii="宋体" w:eastAsia="宋体" w:hAnsi="宋体" w:cs="Times New Roman"/>
                <w:sz w:val="18"/>
                <w:szCs w:val="18"/>
              </w:rPr>
            </w:pPr>
          </w:p>
        </w:tc>
      </w:tr>
      <w:tr w:rsidR="00152492" w14:paraId="621AA366" w14:textId="77777777" w:rsidTr="001430D2">
        <w:tc>
          <w:tcPr>
            <w:tcW w:w="1462" w:type="pct"/>
            <w:shd w:val="clear" w:color="auto" w:fill="D9D9D9"/>
            <w:vAlign w:val="center"/>
          </w:tcPr>
          <w:p w14:paraId="663292A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884" w:type="pct"/>
            <w:shd w:val="clear" w:color="auto" w:fill="auto"/>
          </w:tcPr>
          <w:p w14:paraId="3D30EFE7"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19704597" w14:textId="77777777" w:rsidR="00152492" w:rsidRDefault="00152492" w:rsidP="001430D2">
            <w:pPr>
              <w:jc w:val="right"/>
              <w:rPr>
                <w:rFonts w:ascii="宋体" w:eastAsia="宋体" w:hAnsi="宋体" w:cs="Times New Roman"/>
                <w:sz w:val="18"/>
                <w:szCs w:val="18"/>
              </w:rPr>
            </w:pPr>
          </w:p>
        </w:tc>
        <w:tc>
          <w:tcPr>
            <w:tcW w:w="884" w:type="pct"/>
          </w:tcPr>
          <w:p w14:paraId="032A6F13" w14:textId="77777777" w:rsidR="00152492" w:rsidRDefault="00152492" w:rsidP="001430D2">
            <w:pPr>
              <w:jc w:val="right"/>
              <w:rPr>
                <w:rFonts w:ascii="宋体" w:eastAsia="宋体" w:hAnsi="宋体" w:cs="Times New Roman"/>
                <w:sz w:val="18"/>
                <w:szCs w:val="18"/>
              </w:rPr>
            </w:pPr>
          </w:p>
        </w:tc>
        <w:tc>
          <w:tcPr>
            <w:tcW w:w="885" w:type="pct"/>
          </w:tcPr>
          <w:p w14:paraId="0DF3EEBE" w14:textId="77777777" w:rsidR="00152492" w:rsidRDefault="00152492" w:rsidP="001430D2">
            <w:pPr>
              <w:jc w:val="right"/>
              <w:rPr>
                <w:rFonts w:ascii="宋体" w:eastAsia="宋体" w:hAnsi="宋体" w:cs="Times New Roman"/>
                <w:sz w:val="18"/>
                <w:szCs w:val="18"/>
              </w:rPr>
            </w:pPr>
          </w:p>
        </w:tc>
      </w:tr>
      <w:tr w:rsidR="00152492" w14:paraId="56D68EC4" w14:textId="77777777" w:rsidTr="001430D2">
        <w:tc>
          <w:tcPr>
            <w:tcW w:w="1462" w:type="pct"/>
            <w:shd w:val="clear" w:color="auto" w:fill="D9D9D9"/>
            <w:vAlign w:val="center"/>
          </w:tcPr>
          <w:p w14:paraId="32FB6FA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884" w:type="pct"/>
            <w:shd w:val="clear" w:color="auto" w:fill="auto"/>
          </w:tcPr>
          <w:p w14:paraId="72F6125B"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652B26F7" w14:textId="77777777" w:rsidR="00152492" w:rsidRDefault="00152492" w:rsidP="001430D2">
            <w:pPr>
              <w:jc w:val="right"/>
              <w:rPr>
                <w:rFonts w:ascii="宋体" w:eastAsia="宋体" w:hAnsi="宋体" w:cs="Times New Roman"/>
                <w:sz w:val="18"/>
                <w:szCs w:val="18"/>
              </w:rPr>
            </w:pPr>
          </w:p>
        </w:tc>
        <w:tc>
          <w:tcPr>
            <w:tcW w:w="884" w:type="pct"/>
          </w:tcPr>
          <w:p w14:paraId="4382BFF3" w14:textId="77777777" w:rsidR="00152492" w:rsidRDefault="00152492" w:rsidP="001430D2">
            <w:pPr>
              <w:jc w:val="right"/>
              <w:rPr>
                <w:rFonts w:ascii="宋体" w:eastAsia="宋体" w:hAnsi="宋体" w:cs="Times New Roman"/>
                <w:sz w:val="18"/>
                <w:szCs w:val="18"/>
              </w:rPr>
            </w:pPr>
          </w:p>
        </w:tc>
        <w:tc>
          <w:tcPr>
            <w:tcW w:w="885" w:type="pct"/>
          </w:tcPr>
          <w:p w14:paraId="0A0AAE8A" w14:textId="77777777" w:rsidR="00152492" w:rsidRDefault="00152492" w:rsidP="001430D2">
            <w:pPr>
              <w:jc w:val="right"/>
              <w:rPr>
                <w:rFonts w:ascii="宋体" w:eastAsia="宋体" w:hAnsi="宋体" w:cs="Times New Roman"/>
                <w:sz w:val="18"/>
                <w:szCs w:val="18"/>
              </w:rPr>
            </w:pPr>
          </w:p>
        </w:tc>
      </w:tr>
      <w:tr w:rsidR="00152492" w14:paraId="0F444F23" w14:textId="77777777" w:rsidTr="001430D2">
        <w:tc>
          <w:tcPr>
            <w:tcW w:w="1462" w:type="pct"/>
            <w:shd w:val="clear" w:color="auto" w:fill="D9D9D9"/>
            <w:vAlign w:val="center"/>
          </w:tcPr>
          <w:p w14:paraId="002FDC9C"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21"/>
              </w:rPr>
              <w:t>（二）归属于少数股东的其他综合收益的税后净额</w:t>
            </w:r>
          </w:p>
        </w:tc>
        <w:tc>
          <w:tcPr>
            <w:tcW w:w="884" w:type="pct"/>
            <w:shd w:val="clear" w:color="auto" w:fill="auto"/>
          </w:tcPr>
          <w:p w14:paraId="472EF343"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6F3719B8" w14:textId="77777777" w:rsidR="00152492" w:rsidRDefault="00152492" w:rsidP="001430D2">
            <w:pPr>
              <w:jc w:val="right"/>
              <w:rPr>
                <w:rFonts w:ascii="宋体" w:eastAsia="宋体" w:hAnsi="宋体" w:cs="Times New Roman"/>
                <w:sz w:val="18"/>
                <w:szCs w:val="18"/>
              </w:rPr>
            </w:pPr>
          </w:p>
        </w:tc>
        <w:tc>
          <w:tcPr>
            <w:tcW w:w="884" w:type="pct"/>
          </w:tcPr>
          <w:p w14:paraId="2FE2A1E7" w14:textId="77777777" w:rsidR="00152492" w:rsidRDefault="00152492" w:rsidP="001430D2">
            <w:pPr>
              <w:jc w:val="right"/>
              <w:rPr>
                <w:rFonts w:ascii="宋体" w:eastAsia="宋体" w:hAnsi="宋体" w:cs="Times New Roman"/>
                <w:sz w:val="18"/>
                <w:szCs w:val="18"/>
              </w:rPr>
            </w:pPr>
          </w:p>
        </w:tc>
        <w:tc>
          <w:tcPr>
            <w:tcW w:w="885" w:type="pct"/>
          </w:tcPr>
          <w:p w14:paraId="2469F0B6" w14:textId="77777777" w:rsidR="00152492" w:rsidRDefault="00152492" w:rsidP="001430D2">
            <w:pPr>
              <w:jc w:val="right"/>
              <w:rPr>
                <w:rFonts w:ascii="宋体" w:eastAsia="宋体" w:hAnsi="宋体" w:cs="Times New Roman"/>
                <w:sz w:val="18"/>
                <w:szCs w:val="18"/>
              </w:rPr>
            </w:pPr>
          </w:p>
        </w:tc>
      </w:tr>
      <w:tr w:rsidR="00152492" w14:paraId="15210F5E" w14:textId="77777777" w:rsidTr="001430D2">
        <w:tc>
          <w:tcPr>
            <w:tcW w:w="1462" w:type="pct"/>
            <w:shd w:val="clear" w:color="auto" w:fill="D9D9D9"/>
            <w:vAlign w:val="center"/>
          </w:tcPr>
          <w:p w14:paraId="4A9C9D19"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b/>
                <w:color w:val="000000"/>
                <w:sz w:val="18"/>
                <w:szCs w:val="21"/>
              </w:rPr>
              <w:t>七</w:t>
            </w:r>
            <w:r>
              <w:rPr>
                <w:rFonts w:ascii="宋体" w:eastAsia="宋体" w:hAnsi="宋体" w:cs="Times New Roman"/>
                <w:b/>
                <w:color w:val="000000"/>
                <w:sz w:val="18"/>
                <w:szCs w:val="21"/>
              </w:rPr>
              <w:t>、综合收益总额</w:t>
            </w:r>
          </w:p>
        </w:tc>
        <w:tc>
          <w:tcPr>
            <w:tcW w:w="884" w:type="pct"/>
            <w:shd w:val="clear" w:color="auto" w:fill="auto"/>
          </w:tcPr>
          <w:p w14:paraId="7543A870"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3FA1C128" w14:textId="77777777" w:rsidR="00152492" w:rsidRDefault="00152492" w:rsidP="001430D2">
            <w:pPr>
              <w:jc w:val="right"/>
              <w:rPr>
                <w:rFonts w:ascii="宋体" w:eastAsia="宋体" w:hAnsi="宋体" w:cs="Times New Roman"/>
                <w:sz w:val="18"/>
                <w:szCs w:val="18"/>
              </w:rPr>
            </w:pPr>
          </w:p>
        </w:tc>
        <w:tc>
          <w:tcPr>
            <w:tcW w:w="884" w:type="pct"/>
          </w:tcPr>
          <w:p w14:paraId="3B7BE7BC" w14:textId="77777777" w:rsidR="00152492" w:rsidRDefault="00152492" w:rsidP="001430D2">
            <w:pPr>
              <w:jc w:val="right"/>
              <w:rPr>
                <w:rFonts w:ascii="宋体" w:eastAsia="宋体" w:hAnsi="宋体" w:cs="Times New Roman"/>
                <w:sz w:val="18"/>
                <w:szCs w:val="18"/>
              </w:rPr>
            </w:pPr>
          </w:p>
        </w:tc>
        <w:tc>
          <w:tcPr>
            <w:tcW w:w="885" w:type="pct"/>
          </w:tcPr>
          <w:p w14:paraId="1B75E6B9" w14:textId="77777777" w:rsidR="00152492" w:rsidRDefault="00152492" w:rsidP="001430D2">
            <w:pPr>
              <w:jc w:val="right"/>
              <w:rPr>
                <w:rFonts w:ascii="宋体" w:eastAsia="宋体" w:hAnsi="宋体" w:cs="Times New Roman"/>
                <w:sz w:val="18"/>
                <w:szCs w:val="18"/>
              </w:rPr>
            </w:pPr>
          </w:p>
        </w:tc>
      </w:tr>
      <w:tr w:rsidR="00152492" w14:paraId="6B03DDF7" w14:textId="77777777" w:rsidTr="001430D2">
        <w:tc>
          <w:tcPr>
            <w:tcW w:w="1462" w:type="pct"/>
            <w:shd w:val="clear" w:color="auto" w:fill="D9D9D9"/>
            <w:vAlign w:val="center"/>
          </w:tcPr>
          <w:p w14:paraId="3057398E"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21"/>
              </w:rPr>
              <w:t>（一）</w:t>
            </w:r>
            <w:r>
              <w:rPr>
                <w:rFonts w:ascii="宋体" w:eastAsia="宋体" w:hAnsi="宋体" w:cs="Times New Roman"/>
                <w:color w:val="000000"/>
                <w:sz w:val="18"/>
                <w:szCs w:val="21"/>
              </w:rPr>
              <w:t>归属于母公司所有者的综合收益总额</w:t>
            </w:r>
          </w:p>
        </w:tc>
        <w:tc>
          <w:tcPr>
            <w:tcW w:w="884" w:type="pct"/>
            <w:shd w:val="clear" w:color="auto" w:fill="auto"/>
          </w:tcPr>
          <w:p w14:paraId="1D47BD1A"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642E50FB" w14:textId="77777777" w:rsidR="00152492" w:rsidRDefault="00152492" w:rsidP="001430D2">
            <w:pPr>
              <w:jc w:val="right"/>
              <w:rPr>
                <w:rFonts w:ascii="宋体" w:eastAsia="宋体" w:hAnsi="宋体" w:cs="Times New Roman"/>
                <w:sz w:val="18"/>
                <w:szCs w:val="18"/>
              </w:rPr>
            </w:pPr>
          </w:p>
        </w:tc>
        <w:tc>
          <w:tcPr>
            <w:tcW w:w="884" w:type="pct"/>
          </w:tcPr>
          <w:p w14:paraId="5FE59269" w14:textId="77777777" w:rsidR="00152492" w:rsidRDefault="00152492" w:rsidP="001430D2">
            <w:pPr>
              <w:jc w:val="right"/>
              <w:rPr>
                <w:rFonts w:ascii="宋体" w:eastAsia="宋体" w:hAnsi="宋体" w:cs="Times New Roman"/>
                <w:sz w:val="18"/>
                <w:szCs w:val="18"/>
              </w:rPr>
            </w:pPr>
          </w:p>
        </w:tc>
        <w:tc>
          <w:tcPr>
            <w:tcW w:w="885" w:type="pct"/>
          </w:tcPr>
          <w:p w14:paraId="052EAF33" w14:textId="77777777" w:rsidR="00152492" w:rsidRDefault="00152492" w:rsidP="001430D2">
            <w:pPr>
              <w:jc w:val="right"/>
              <w:rPr>
                <w:rFonts w:ascii="宋体" w:eastAsia="宋体" w:hAnsi="宋体" w:cs="Times New Roman"/>
                <w:sz w:val="18"/>
                <w:szCs w:val="18"/>
              </w:rPr>
            </w:pPr>
          </w:p>
        </w:tc>
      </w:tr>
      <w:tr w:rsidR="00152492" w14:paraId="09931058" w14:textId="77777777" w:rsidTr="001430D2">
        <w:tc>
          <w:tcPr>
            <w:tcW w:w="1462" w:type="pct"/>
            <w:shd w:val="clear" w:color="auto" w:fill="D9D9D9"/>
            <w:vAlign w:val="center"/>
          </w:tcPr>
          <w:p w14:paraId="0E672D8B"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21"/>
              </w:rPr>
              <w:t>（二）</w:t>
            </w:r>
            <w:r>
              <w:rPr>
                <w:rFonts w:ascii="宋体" w:eastAsia="宋体" w:hAnsi="宋体" w:cs="Times New Roman"/>
                <w:color w:val="000000"/>
                <w:sz w:val="18"/>
                <w:szCs w:val="21"/>
              </w:rPr>
              <w:t>归属于少数股东的综合收益总额</w:t>
            </w:r>
          </w:p>
        </w:tc>
        <w:tc>
          <w:tcPr>
            <w:tcW w:w="884" w:type="pct"/>
            <w:shd w:val="clear" w:color="auto" w:fill="auto"/>
          </w:tcPr>
          <w:p w14:paraId="274AD4AF"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7CCE1756" w14:textId="77777777" w:rsidR="00152492" w:rsidRDefault="00152492" w:rsidP="001430D2">
            <w:pPr>
              <w:jc w:val="right"/>
              <w:rPr>
                <w:rFonts w:ascii="宋体" w:eastAsia="宋体" w:hAnsi="宋体" w:cs="Times New Roman"/>
                <w:sz w:val="18"/>
                <w:szCs w:val="18"/>
              </w:rPr>
            </w:pPr>
          </w:p>
        </w:tc>
        <w:tc>
          <w:tcPr>
            <w:tcW w:w="884" w:type="pct"/>
          </w:tcPr>
          <w:p w14:paraId="09622F50" w14:textId="77777777" w:rsidR="00152492" w:rsidRDefault="00152492" w:rsidP="001430D2">
            <w:pPr>
              <w:jc w:val="right"/>
              <w:rPr>
                <w:rFonts w:ascii="宋体" w:eastAsia="宋体" w:hAnsi="宋体" w:cs="Times New Roman"/>
                <w:sz w:val="18"/>
                <w:szCs w:val="18"/>
              </w:rPr>
            </w:pPr>
          </w:p>
        </w:tc>
        <w:tc>
          <w:tcPr>
            <w:tcW w:w="885" w:type="pct"/>
          </w:tcPr>
          <w:p w14:paraId="16BDC74A" w14:textId="77777777" w:rsidR="00152492" w:rsidRDefault="00152492" w:rsidP="001430D2">
            <w:pPr>
              <w:jc w:val="right"/>
              <w:rPr>
                <w:rFonts w:ascii="宋体" w:eastAsia="宋体" w:hAnsi="宋体" w:cs="Times New Roman"/>
                <w:sz w:val="18"/>
                <w:szCs w:val="18"/>
              </w:rPr>
            </w:pPr>
          </w:p>
        </w:tc>
      </w:tr>
      <w:tr w:rsidR="00152492" w14:paraId="4EE893E1" w14:textId="77777777" w:rsidTr="001430D2">
        <w:tc>
          <w:tcPr>
            <w:tcW w:w="1462" w:type="pct"/>
            <w:shd w:val="clear" w:color="auto" w:fill="D9D9D9"/>
            <w:vAlign w:val="center"/>
          </w:tcPr>
          <w:p w14:paraId="69E6A4C2"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color w:val="000000"/>
                <w:sz w:val="18"/>
                <w:szCs w:val="21"/>
              </w:rPr>
              <w:t>八</w:t>
            </w:r>
            <w:r>
              <w:rPr>
                <w:rFonts w:ascii="宋体" w:eastAsia="宋体" w:hAnsi="宋体" w:cs="Times New Roman"/>
                <w:b/>
                <w:color w:val="000000"/>
                <w:sz w:val="18"/>
                <w:szCs w:val="21"/>
              </w:rPr>
              <w:t>、每股收益：</w:t>
            </w:r>
          </w:p>
        </w:tc>
        <w:tc>
          <w:tcPr>
            <w:tcW w:w="884" w:type="pct"/>
            <w:shd w:val="clear" w:color="auto" w:fill="auto"/>
          </w:tcPr>
          <w:p w14:paraId="504B876F"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7C9788CF" w14:textId="77777777" w:rsidR="00152492" w:rsidRDefault="00152492" w:rsidP="001430D2">
            <w:pPr>
              <w:jc w:val="right"/>
              <w:rPr>
                <w:rFonts w:ascii="宋体" w:eastAsia="宋体" w:hAnsi="宋体" w:cs="Times New Roman"/>
                <w:sz w:val="18"/>
                <w:szCs w:val="18"/>
              </w:rPr>
            </w:pPr>
          </w:p>
        </w:tc>
        <w:tc>
          <w:tcPr>
            <w:tcW w:w="884" w:type="pct"/>
          </w:tcPr>
          <w:p w14:paraId="5C686515" w14:textId="77777777" w:rsidR="00152492" w:rsidRDefault="00152492" w:rsidP="001430D2">
            <w:pPr>
              <w:jc w:val="right"/>
              <w:rPr>
                <w:rFonts w:ascii="宋体" w:eastAsia="宋体" w:hAnsi="宋体" w:cs="Times New Roman"/>
                <w:sz w:val="18"/>
                <w:szCs w:val="18"/>
              </w:rPr>
            </w:pPr>
          </w:p>
        </w:tc>
        <w:tc>
          <w:tcPr>
            <w:tcW w:w="885" w:type="pct"/>
          </w:tcPr>
          <w:p w14:paraId="2BFAC872" w14:textId="77777777" w:rsidR="00152492" w:rsidRDefault="00152492" w:rsidP="001430D2">
            <w:pPr>
              <w:jc w:val="right"/>
              <w:rPr>
                <w:rFonts w:ascii="宋体" w:eastAsia="宋体" w:hAnsi="宋体" w:cs="Times New Roman"/>
                <w:sz w:val="18"/>
                <w:szCs w:val="18"/>
              </w:rPr>
            </w:pPr>
          </w:p>
        </w:tc>
      </w:tr>
      <w:tr w:rsidR="00152492" w14:paraId="198DD6A5" w14:textId="77777777" w:rsidTr="001430D2">
        <w:tc>
          <w:tcPr>
            <w:tcW w:w="1462" w:type="pct"/>
            <w:shd w:val="clear" w:color="auto" w:fill="D9D9D9"/>
            <w:vAlign w:val="center"/>
          </w:tcPr>
          <w:p w14:paraId="4B7E101B" w14:textId="77777777" w:rsidR="00152492" w:rsidRDefault="00152492" w:rsidP="001430D2">
            <w:pPr>
              <w:rPr>
                <w:rFonts w:ascii="宋体" w:eastAsia="宋体" w:hAnsi="宋体" w:cs="Times New Roman"/>
                <w:sz w:val="18"/>
                <w:szCs w:val="18"/>
              </w:rPr>
            </w:pPr>
            <w:r>
              <w:rPr>
                <w:rFonts w:ascii="宋体" w:eastAsia="宋体" w:hAnsi="宋体" w:cs="Times New Roman"/>
                <w:color w:val="000000"/>
                <w:sz w:val="18"/>
                <w:szCs w:val="21"/>
              </w:rPr>
              <w:t>（一）基本每股收益</w:t>
            </w:r>
            <w:r>
              <w:rPr>
                <w:rFonts w:ascii="宋体" w:eastAsia="宋体" w:hAnsi="宋体" w:cs="Times New Roman" w:hint="eastAsia"/>
                <w:sz w:val="18"/>
                <w:szCs w:val="18"/>
              </w:rPr>
              <w:t>（元/股）</w:t>
            </w:r>
          </w:p>
        </w:tc>
        <w:tc>
          <w:tcPr>
            <w:tcW w:w="884" w:type="pct"/>
            <w:shd w:val="clear" w:color="auto" w:fill="auto"/>
          </w:tcPr>
          <w:p w14:paraId="3E3CAED4"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390BDEBF" w14:textId="77777777" w:rsidR="00152492" w:rsidRDefault="00152492" w:rsidP="001430D2">
            <w:pPr>
              <w:jc w:val="right"/>
              <w:rPr>
                <w:rFonts w:ascii="宋体" w:eastAsia="宋体" w:hAnsi="宋体" w:cs="Times New Roman"/>
                <w:sz w:val="18"/>
                <w:szCs w:val="18"/>
              </w:rPr>
            </w:pPr>
          </w:p>
        </w:tc>
        <w:tc>
          <w:tcPr>
            <w:tcW w:w="884" w:type="pct"/>
          </w:tcPr>
          <w:p w14:paraId="176D162A" w14:textId="77777777" w:rsidR="00152492" w:rsidRDefault="00152492" w:rsidP="001430D2">
            <w:pPr>
              <w:jc w:val="right"/>
              <w:rPr>
                <w:rFonts w:ascii="宋体" w:eastAsia="宋体" w:hAnsi="宋体" w:cs="Times New Roman"/>
                <w:sz w:val="18"/>
                <w:szCs w:val="18"/>
              </w:rPr>
            </w:pPr>
          </w:p>
        </w:tc>
        <w:tc>
          <w:tcPr>
            <w:tcW w:w="885" w:type="pct"/>
          </w:tcPr>
          <w:p w14:paraId="4EF7F564" w14:textId="77777777" w:rsidR="00152492" w:rsidRDefault="00152492" w:rsidP="001430D2">
            <w:pPr>
              <w:jc w:val="right"/>
              <w:rPr>
                <w:rFonts w:ascii="宋体" w:eastAsia="宋体" w:hAnsi="宋体" w:cs="Times New Roman"/>
                <w:sz w:val="18"/>
                <w:szCs w:val="18"/>
              </w:rPr>
            </w:pPr>
          </w:p>
        </w:tc>
      </w:tr>
      <w:tr w:rsidR="00152492" w14:paraId="0E27A489" w14:textId="77777777" w:rsidTr="001430D2">
        <w:tc>
          <w:tcPr>
            <w:tcW w:w="1462" w:type="pct"/>
            <w:shd w:val="clear" w:color="auto" w:fill="D9D9D9"/>
            <w:vAlign w:val="center"/>
          </w:tcPr>
          <w:p w14:paraId="71703F32" w14:textId="77777777" w:rsidR="00152492" w:rsidRDefault="00152492" w:rsidP="001430D2">
            <w:pPr>
              <w:rPr>
                <w:rFonts w:ascii="宋体" w:eastAsia="宋体" w:hAnsi="宋体" w:cs="Times New Roman"/>
                <w:sz w:val="18"/>
                <w:szCs w:val="18"/>
              </w:rPr>
            </w:pPr>
            <w:r>
              <w:rPr>
                <w:rFonts w:ascii="宋体" w:eastAsia="宋体" w:hAnsi="宋体" w:cs="Times New Roman"/>
                <w:color w:val="000000"/>
                <w:sz w:val="18"/>
                <w:szCs w:val="21"/>
              </w:rPr>
              <w:lastRenderedPageBreak/>
              <w:t>（二）稀释每股收益</w:t>
            </w:r>
            <w:r>
              <w:rPr>
                <w:rFonts w:ascii="宋体" w:eastAsia="宋体" w:hAnsi="宋体" w:cs="Times New Roman" w:hint="eastAsia"/>
                <w:sz w:val="18"/>
                <w:szCs w:val="18"/>
              </w:rPr>
              <w:t>（元/股）</w:t>
            </w:r>
          </w:p>
        </w:tc>
        <w:tc>
          <w:tcPr>
            <w:tcW w:w="884" w:type="pct"/>
            <w:shd w:val="clear" w:color="auto" w:fill="auto"/>
          </w:tcPr>
          <w:p w14:paraId="7A355766" w14:textId="77777777" w:rsidR="00152492" w:rsidRDefault="00152492" w:rsidP="001430D2">
            <w:pPr>
              <w:jc w:val="right"/>
              <w:rPr>
                <w:rFonts w:ascii="宋体" w:eastAsia="宋体" w:hAnsi="宋体" w:cs="Times New Roman"/>
                <w:sz w:val="18"/>
                <w:szCs w:val="18"/>
              </w:rPr>
            </w:pPr>
          </w:p>
        </w:tc>
        <w:tc>
          <w:tcPr>
            <w:tcW w:w="884" w:type="pct"/>
            <w:shd w:val="clear" w:color="auto" w:fill="auto"/>
          </w:tcPr>
          <w:p w14:paraId="6B66D62B" w14:textId="77777777" w:rsidR="00152492" w:rsidRDefault="00152492" w:rsidP="001430D2">
            <w:pPr>
              <w:jc w:val="right"/>
              <w:rPr>
                <w:rFonts w:ascii="宋体" w:eastAsia="宋体" w:hAnsi="宋体" w:cs="Times New Roman"/>
                <w:sz w:val="18"/>
                <w:szCs w:val="18"/>
              </w:rPr>
            </w:pPr>
          </w:p>
        </w:tc>
        <w:tc>
          <w:tcPr>
            <w:tcW w:w="884" w:type="pct"/>
          </w:tcPr>
          <w:p w14:paraId="63332209" w14:textId="77777777" w:rsidR="00152492" w:rsidRDefault="00152492" w:rsidP="001430D2">
            <w:pPr>
              <w:jc w:val="right"/>
              <w:rPr>
                <w:rFonts w:ascii="宋体" w:eastAsia="宋体" w:hAnsi="宋体" w:cs="Times New Roman"/>
                <w:sz w:val="18"/>
                <w:szCs w:val="18"/>
              </w:rPr>
            </w:pPr>
          </w:p>
        </w:tc>
        <w:tc>
          <w:tcPr>
            <w:tcW w:w="885" w:type="pct"/>
          </w:tcPr>
          <w:p w14:paraId="3BAD9B32" w14:textId="77777777" w:rsidR="00152492" w:rsidRDefault="00152492" w:rsidP="001430D2">
            <w:pPr>
              <w:jc w:val="right"/>
              <w:rPr>
                <w:rFonts w:ascii="宋体" w:eastAsia="宋体" w:hAnsi="宋体" w:cs="Times New Roman"/>
                <w:sz w:val="18"/>
                <w:szCs w:val="18"/>
              </w:rPr>
            </w:pPr>
          </w:p>
        </w:tc>
      </w:tr>
    </w:tbl>
    <w:p w14:paraId="21DFC74E" w14:textId="77777777" w:rsidR="00152492" w:rsidRDefault="00152492" w:rsidP="00152492">
      <w:pPr>
        <w:rPr>
          <w:rFonts w:ascii="宋体" w:eastAsia="宋体" w:hAnsi="宋体" w:cs="宋体"/>
          <w:kern w:val="0"/>
          <w:sz w:val="18"/>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20EDC345" w14:textId="77777777" w:rsidR="00152492" w:rsidRDefault="00152492" w:rsidP="00152492">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5C68EFED"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6"/>
        <w:gridCol w:w="1609"/>
        <w:gridCol w:w="1609"/>
        <w:gridCol w:w="1609"/>
        <w:gridCol w:w="1611"/>
      </w:tblGrid>
      <w:tr w:rsidR="00152492" w14:paraId="2A1BFC59" w14:textId="77777777" w:rsidTr="001430D2">
        <w:tc>
          <w:tcPr>
            <w:tcW w:w="1655" w:type="pct"/>
            <w:tcBorders>
              <w:bottom w:val="single" w:sz="4" w:space="0" w:color="5B9BD5"/>
            </w:tcBorders>
            <w:shd w:val="clear" w:color="auto" w:fill="D9D9D9"/>
            <w:vAlign w:val="center"/>
          </w:tcPr>
          <w:p w14:paraId="40C94A5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836" w:type="pct"/>
            <w:shd w:val="clear" w:color="auto" w:fill="D9D9D9"/>
            <w:vAlign w:val="center"/>
          </w:tcPr>
          <w:p w14:paraId="0535AD0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2020年7-9月</w:t>
            </w:r>
          </w:p>
        </w:tc>
        <w:tc>
          <w:tcPr>
            <w:tcW w:w="836" w:type="pct"/>
            <w:shd w:val="clear" w:color="auto" w:fill="D9D9D9"/>
          </w:tcPr>
          <w:p w14:paraId="773B623E"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2019年7-9月</w:t>
            </w:r>
          </w:p>
        </w:tc>
        <w:tc>
          <w:tcPr>
            <w:tcW w:w="836" w:type="pct"/>
            <w:shd w:val="clear" w:color="auto" w:fill="D9D9D9"/>
            <w:vAlign w:val="center"/>
          </w:tcPr>
          <w:p w14:paraId="3C34E507"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2020年1-9月</w:t>
            </w:r>
          </w:p>
        </w:tc>
        <w:tc>
          <w:tcPr>
            <w:tcW w:w="837" w:type="pct"/>
            <w:shd w:val="clear" w:color="auto" w:fill="D9D9D9"/>
          </w:tcPr>
          <w:p w14:paraId="544304CD"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2019年1-9月</w:t>
            </w:r>
          </w:p>
        </w:tc>
      </w:tr>
      <w:tr w:rsidR="00152492" w14:paraId="2378D184" w14:textId="77777777" w:rsidTr="001430D2">
        <w:tc>
          <w:tcPr>
            <w:tcW w:w="1655" w:type="pct"/>
            <w:shd w:val="clear" w:color="auto" w:fill="D9D9D9"/>
            <w:vAlign w:val="center"/>
          </w:tcPr>
          <w:p w14:paraId="0EACADF0" w14:textId="77777777" w:rsidR="00152492" w:rsidRDefault="00152492" w:rsidP="001430D2">
            <w:pPr>
              <w:jc w:val="left"/>
              <w:rPr>
                <w:rFonts w:ascii="宋体" w:eastAsia="宋体" w:hAnsi="宋体" w:cs="宋体"/>
                <w:b/>
                <w:sz w:val="18"/>
                <w:szCs w:val="18"/>
              </w:rPr>
            </w:pPr>
            <w:r>
              <w:rPr>
                <w:rFonts w:ascii="宋体" w:eastAsia="宋体" w:hAnsi="宋体" w:cs="Times New Roman"/>
                <w:b/>
                <w:color w:val="000000"/>
                <w:sz w:val="18"/>
                <w:szCs w:val="21"/>
              </w:rPr>
              <w:t>一、营业收入</w:t>
            </w:r>
          </w:p>
        </w:tc>
        <w:tc>
          <w:tcPr>
            <w:tcW w:w="836" w:type="pct"/>
            <w:shd w:val="clear" w:color="auto" w:fill="auto"/>
          </w:tcPr>
          <w:p w14:paraId="11998E3B" w14:textId="77777777" w:rsidR="00152492" w:rsidRDefault="00152492" w:rsidP="001430D2">
            <w:pPr>
              <w:rPr>
                <w:rFonts w:ascii="宋体" w:eastAsia="宋体" w:hAnsi="宋体" w:cs="Times New Roman"/>
                <w:sz w:val="18"/>
                <w:szCs w:val="18"/>
              </w:rPr>
            </w:pPr>
          </w:p>
        </w:tc>
        <w:tc>
          <w:tcPr>
            <w:tcW w:w="836" w:type="pct"/>
            <w:shd w:val="clear" w:color="auto" w:fill="auto"/>
          </w:tcPr>
          <w:p w14:paraId="4AF23032" w14:textId="77777777" w:rsidR="00152492" w:rsidRDefault="00152492" w:rsidP="001430D2">
            <w:pPr>
              <w:rPr>
                <w:rFonts w:ascii="宋体" w:eastAsia="宋体" w:hAnsi="宋体" w:cs="Times New Roman"/>
                <w:sz w:val="18"/>
                <w:szCs w:val="18"/>
              </w:rPr>
            </w:pPr>
          </w:p>
        </w:tc>
        <w:tc>
          <w:tcPr>
            <w:tcW w:w="836" w:type="pct"/>
          </w:tcPr>
          <w:p w14:paraId="482FC1EF" w14:textId="77777777" w:rsidR="00152492" w:rsidRDefault="00152492" w:rsidP="001430D2">
            <w:pPr>
              <w:rPr>
                <w:rFonts w:ascii="宋体" w:eastAsia="宋体" w:hAnsi="宋体" w:cs="Times New Roman"/>
                <w:sz w:val="18"/>
                <w:szCs w:val="18"/>
              </w:rPr>
            </w:pPr>
          </w:p>
        </w:tc>
        <w:tc>
          <w:tcPr>
            <w:tcW w:w="837" w:type="pct"/>
          </w:tcPr>
          <w:p w14:paraId="6B2FCA82" w14:textId="77777777" w:rsidR="00152492" w:rsidRDefault="00152492" w:rsidP="001430D2">
            <w:pPr>
              <w:rPr>
                <w:rFonts w:ascii="宋体" w:eastAsia="宋体" w:hAnsi="宋体" w:cs="Times New Roman"/>
                <w:sz w:val="18"/>
                <w:szCs w:val="18"/>
              </w:rPr>
            </w:pPr>
          </w:p>
        </w:tc>
      </w:tr>
      <w:tr w:rsidR="00152492" w14:paraId="1D654FD6" w14:textId="77777777" w:rsidTr="001430D2">
        <w:tc>
          <w:tcPr>
            <w:tcW w:w="1655" w:type="pct"/>
            <w:shd w:val="clear" w:color="auto" w:fill="D9D9D9"/>
            <w:vAlign w:val="center"/>
          </w:tcPr>
          <w:p w14:paraId="6D0A8B31" w14:textId="77777777" w:rsidR="00152492" w:rsidRDefault="00152492" w:rsidP="001430D2">
            <w:pPr>
              <w:jc w:val="left"/>
              <w:rPr>
                <w:rFonts w:ascii="宋体" w:eastAsia="宋体" w:hAnsi="宋体" w:cs="宋体"/>
                <w:sz w:val="18"/>
                <w:szCs w:val="18"/>
              </w:rPr>
            </w:pPr>
            <w:r>
              <w:rPr>
                <w:rFonts w:ascii="宋体" w:eastAsia="宋体" w:hAnsi="宋体" w:cs="Times New Roman"/>
                <w:color w:val="000000"/>
                <w:sz w:val="18"/>
                <w:szCs w:val="21"/>
              </w:rPr>
              <w:t>利息净收入</w:t>
            </w:r>
          </w:p>
        </w:tc>
        <w:tc>
          <w:tcPr>
            <w:tcW w:w="836" w:type="pct"/>
            <w:shd w:val="clear" w:color="auto" w:fill="auto"/>
          </w:tcPr>
          <w:p w14:paraId="488AD9A0" w14:textId="77777777" w:rsidR="00152492" w:rsidRDefault="00152492" w:rsidP="001430D2">
            <w:pPr>
              <w:rPr>
                <w:rFonts w:ascii="宋体" w:eastAsia="宋体" w:hAnsi="宋体" w:cs="Times New Roman"/>
                <w:sz w:val="18"/>
                <w:szCs w:val="18"/>
              </w:rPr>
            </w:pPr>
          </w:p>
        </w:tc>
        <w:tc>
          <w:tcPr>
            <w:tcW w:w="836" w:type="pct"/>
            <w:shd w:val="clear" w:color="auto" w:fill="auto"/>
          </w:tcPr>
          <w:p w14:paraId="11CBAEA9" w14:textId="77777777" w:rsidR="00152492" w:rsidRDefault="00152492" w:rsidP="001430D2">
            <w:pPr>
              <w:rPr>
                <w:rFonts w:ascii="宋体" w:eastAsia="宋体" w:hAnsi="宋体" w:cs="Times New Roman"/>
                <w:sz w:val="18"/>
                <w:szCs w:val="18"/>
              </w:rPr>
            </w:pPr>
          </w:p>
        </w:tc>
        <w:tc>
          <w:tcPr>
            <w:tcW w:w="836" w:type="pct"/>
          </w:tcPr>
          <w:p w14:paraId="4DF85393" w14:textId="77777777" w:rsidR="00152492" w:rsidRDefault="00152492" w:rsidP="001430D2">
            <w:pPr>
              <w:rPr>
                <w:rFonts w:ascii="宋体" w:eastAsia="宋体" w:hAnsi="宋体" w:cs="Times New Roman"/>
                <w:sz w:val="18"/>
                <w:szCs w:val="18"/>
              </w:rPr>
            </w:pPr>
          </w:p>
        </w:tc>
        <w:tc>
          <w:tcPr>
            <w:tcW w:w="837" w:type="pct"/>
          </w:tcPr>
          <w:p w14:paraId="4AAB017F" w14:textId="77777777" w:rsidR="00152492" w:rsidRDefault="00152492" w:rsidP="001430D2">
            <w:pPr>
              <w:rPr>
                <w:rFonts w:ascii="宋体" w:eastAsia="宋体" w:hAnsi="宋体" w:cs="Times New Roman"/>
                <w:sz w:val="18"/>
                <w:szCs w:val="18"/>
              </w:rPr>
            </w:pPr>
          </w:p>
        </w:tc>
      </w:tr>
      <w:tr w:rsidR="00152492" w14:paraId="59469B4D" w14:textId="77777777" w:rsidTr="001430D2">
        <w:tc>
          <w:tcPr>
            <w:tcW w:w="1655" w:type="pct"/>
            <w:shd w:val="clear" w:color="auto" w:fill="D9D9D9"/>
            <w:vAlign w:val="center"/>
          </w:tcPr>
          <w:p w14:paraId="52B49165" w14:textId="77777777" w:rsidR="00152492" w:rsidRDefault="00152492" w:rsidP="001430D2">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利息收入</w:t>
            </w:r>
          </w:p>
        </w:tc>
        <w:tc>
          <w:tcPr>
            <w:tcW w:w="836" w:type="pct"/>
            <w:shd w:val="clear" w:color="auto" w:fill="auto"/>
          </w:tcPr>
          <w:p w14:paraId="743AA28F" w14:textId="77777777" w:rsidR="00152492" w:rsidRDefault="00152492" w:rsidP="001430D2">
            <w:pPr>
              <w:rPr>
                <w:rFonts w:ascii="宋体" w:eastAsia="宋体" w:hAnsi="宋体" w:cs="Times New Roman"/>
                <w:sz w:val="18"/>
                <w:szCs w:val="18"/>
              </w:rPr>
            </w:pPr>
          </w:p>
        </w:tc>
        <w:tc>
          <w:tcPr>
            <w:tcW w:w="836" w:type="pct"/>
            <w:shd w:val="clear" w:color="auto" w:fill="auto"/>
          </w:tcPr>
          <w:p w14:paraId="087B441C" w14:textId="77777777" w:rsidR="00152492" w:rsidRDefault="00152492" w:rsidP="001430D2">
            <w:pPr>
              <w:rPr>
                <w:rFonts w:ascii="宋体" w:eastAsia="宋体" w:hAnsi="宋体" w:cs="Times New Roman"/>
                <w:sz w:val="18"/>
                <w:szCs w:val="18"/>
              </w:rPr>
            </w:pPr>
          </w:p>
        </w:tc>
        <w:tc>
          <w:tcPr>
            <w:tcW w:w="836" w:type="pct"/>
          </w:tcPr>
          <w:p w14:paraId="7BF098E5" w14:textId="77777777" w:rsidR="00152492" w:rsidRDefault="00152492" w:rsidP="001430D2">
            <w:pPr>
              <w:rPr>
                <w:rFonts w:ascii="宋体" w:eastAsia="宋体" w:hAnsi="宋体" w:cs="Times New Roman"/>
                <w:sz w:val="18"/>
                <w:szCs w:val="18"/>
              </w:rPr>
            </w:pPr>
          </w:p>
        </w:tc>
        <w:tc>
          <w:tcPr>
            <w:tcW w:w="837" w:type="pct"/>
          </w:tcPr>
          <w:p w14:paraId="58268845" w14:textId="77777777" w:rsidR="00152492" w:rsidRDefault="00152492" w:rsidP="001430D2">
            <w:pPr>
              <w:rPr>
                <w:rFonts w:ascii="宋体" w:eastAsia="宋体" w:hAnsi="宋体" w:cs="Times New Roman"/>
                <w:sz w:val="18"/>
                <w:szCs w:val="18"/>
              </w:rPr>
            </w:pPr>
          </w:p>
        </w:tc>
      </w:tr>
      <w:tr w:rsidR="00152492" w14:paraId="73147BD7" w14:textId="77777777" w:rsidTr="001430D2">
        <w:tc>
          <w:tcPr>
            <w:tcW w:w="1655" w:type="pct"/>
            <w:shd w:val="clear" w:color="auto" w:fill="D9D9D9"/>
            <w:vAlign w:val="center"/>
          </w:tcPr>
          <w:p w14:paraId="04C0C9D2" w14:textId="77777777" w:rsidR="00152492" w:rsidRDefault="00152492" w:rsidP="001430D2">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利息支出</w:t>
            </w:r>
          </w:p>
        </w:tc>
        <w:tc>
          <w:tcPr>
            <w:tcW w:w="836" w:type="pct"/>
            <w:shd w:val="clear" w:color="auto" w:fill="auto"/>
          </w:tcPr>
          <w:p w14:paraId="730B1F87" w14:textId="77777777" w:rsidR="00152492" w:rsidRDefault="00152492" w:rsidP="001430D2">
            <w:pPr>
              <w:rPr>
                <w:rFonts w:ascii="宋体" w:eastAsia="宋体" w:hAnsi="宋体" w:cs="Times New Roman"/>
                <w:sz w:val="18"/>
                <w:szCs w:val="18"/>
              </w:rPr>
            </w:pPr>
          </w:p>
        </w:tc>
        <w:tc>
          <w:tcPr>
            <w:tcW w:w="836" w:type="pct"/>
            <w:shd w:val="clear" w:color="auto" w:fill="auto"/>
          </w:tcPr>
          <w:p w14:paraId="0CC57EA0" w14:textId="77777777" w:rsidR="00152492" w:rsidRDefault="00152492" w:rsidP="001430D2">
            <w:pPr>
              <w:rPr>
                <w:rFonts w:ascii="宋体" w:eastAsia="宋体" w:hAnsi="宋体" w:cs="Times New Roman"/>
                <w:sz w:val="18"/>
                <w:szCs w:val="18"/>
              </w:rPr>
            </w:pPr>
          </w:p>
        </w:tc>
        <w:tc>
          <w:tcPr>
            <w:tcW w:w="836" w:type="pct"/>
          </w:tcPr>
          <w:p w14:paraId="0F9767EA" w14:textId="77777777" w:rsidR="00152492" w:rsidRDefault="00152492" w:rsidP="001430D2">
            <w:pPr>
              <w:rPr>
                <w:rFonts w:ascii="宋体" w:eastAsia="宋体" w:hAnsi="宋体" w:cs="Times New Roman"/>
                <w:sz w:val="18"/>
                <w:szCs w:val="18"/>
              </w:rPr>
            </w:pPr>
          </w:p>
        </w:tc>
        <w:tc>
          <w:tcPr>
            <w:tcW w:w="837" w:type="pct"/>
          </w:tcPr>
          <w:p w14:paraId="3E7A40CB" w14:textId="77777777" w:rsidR="00152492" w:rsidRDefault="00152492" w:rsidP="001430D2">
            <w:pPr>
              <w:rPr>
                <w:rFonts w:ascii="宋体" w:eastAsia="宋体" w:hAnsi="宋体" w:cs="Times New Roman"/>
                <w:sz w:val="18"/>
                <w:szCs w:val="18"/>
              </w:rPr>
            </w:pPr>
          </w:p>
        </w:tc>
      </w:tr>
      <w:tr w:rsidR="00152492" w14:paraId="755519E8" w14:textId="77777777" w:rsidTr="001430D2">
        <w:tc>
          <w:tcPr>
            <w:tcW w:w="1655" w:type="pct"/>
            <w:shd w:val="clear" w:color="auto" w:fill="D9D9D9"/>
            <w:vAlign w:val="center"/>
          </w:tcPr>
          <w:p w14:paraId="73DFEDF9" w14:textId="77777777" w:rsidR="00152492" w:rsidRDefault="00152492" w:rsidP="001430D2">
            <w:pPr>
              <w:jc w:val="left"/>
              <w:rPr>
                <w:rFonts w:ascii="宋体" w:eastAsia="宋体" w:hAnsi="宋体" w:cs="宋体"/>
                <w:sz w:val="18"/>
                <w:szCs w:val="18"/>
              </w:rPr>
            </w:pPr>
            <w:r>
              <w:rPr>
                <w:rFonts w:ascii="宋体" w:eastAsia="宋体" w:hAnsi="宋体" w:cs="Times New Roman"/>
                <w:color w:val="000000"/>
                <w:sz w:val="18"/>
                <w:szCs w:val="21"/>
              </w:rPr>
              <w:t>手续费及佣金净收入</w:t>
            </w:r>
          </w:p>
        </w:tc>
        <w:tc>
          <w:tcPr>
            <w:tcW w:w="836" w:type="pct"/>
            <w:shd w:val="clear" w:color="auto" w:fill="auto"/>
          </w:tcPr>
          <w:p w14:paraId="70B967DC" w14:textId="77777777" w:rsidR="00152492" w:rsidRDefault="00152492" w:rsidP="001430D2">
            <w:pPr>
              <w:rPr>
                <w:rFonts w:ascii="宋体" w:eastAsia="宋体" w:hAnsi="宋体" w:cs="Times New Roman"/>
                <w:sz w:val="18"/>
                <w:szCs w:val="18"/>
              </w:rPr>
            </w:pPr>
          </w:p>
        </w:tc>
        <w:tc>
          <w:tcPr>
            <w:tcW w:w="836" w:type="pct"/>
            <w:shd w:val="clear" w:color="auto" w:fill="auto"/>
          </w:tcPr>
          <w:p w14:paraId="13D24D40" w14:textId="77777777" w:rsidR="00152492" w:rsidRDefault="00152492" w:rsidP="001430D2">
            <w:pPr>
              <w:rPr>
                <w:rFonts w:ascii="宋体" w:eastAsia="宋体" w:hAnsi="宋体" w:cs="Times New Roman"/>
                <w:sz w:val="18"/>
                <w:szCs w:val="18"/>
              </w:rPr>
            </w:pPr>
          </w:p>
        </w:tc>
        <w:tc>
          <w:tcPr>
            <w:tcW w:w="836" w:type="pct"/>
          </w:tcPr>
          <w:p w14:paraId="05EA3A24" w14:textId="77777777" w:rsidR="00152492" w:rsidRDefault="00152492" w:rsidP="001430D2">
            <w:pPr>
              <w:rPr>
                <w:rFonts w:ascii="宋体" w:eastAsia="宋体" w:hAnsi="宋体" w:cs="Times New Roman"/>
                <w:sz w:val="18"/>
                <w:szCs w:val="18"/>
              </w:rPr>
            </w:pPr>
          </w:p>
        </w:tc>
        <w:tc>
          <w:tcPr>
            <w:tcW w:w="837" w:type="pct"/>
          </w:tcPr>
          <w:p w14:paraId="05C518CD" w14:textId="77777777" w:rsidR="00152492" w:rsidRDefault="00152492" w:rsidP="001430D2">
            <w:pPr>
              <w:rPr>
                <w:rFonts w:ascii="宋体" w:eastAsia="宋体" w:hAnsi="宋体" w:cs="Times New Roman"/>
                <w:sz w:val="18"/>
                <w:szCs w:val="18"/>
              </w:rPr>
            </w:pPr>
          </w:p>
        </w:tc>
      </w:tr>
      <w:tr w:rsidR="00152492" w14:paraId="32BE463A" w14:textId="77777777" w:rsidTr="001430D2">
        <w:tc>
          <w:tcPr>
            <w:tcW w:w="1655" w:type="pct"/>
            <w:shd w:val="clear" w:color="auto" w:fill="D9D9D9"/>
            <w:vAlign w:val="center"/>
          </w:tcPr>
          <w:p w14:paraId="5CCFC447" w14:textId="77777777" w:rsidR="00152492" w:rsidRDefault="00152492" w:rsidP="001430D2">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手续费及佣金收入</w:t>
            </w:r>
          </w:p>
        </w:tc>
        <w:tc>
          <w:tcPr>
            <w:tcW w:w="836" w:type="pct"/>
            <w:shd w:val="clear" w:color="auto" w:fill="auto"/>
          </w:tcPr>
          <w:p w14:paraId="29A9C052" w14:textId="77777777" w:rsidR="00152492" w:rsidRDefault="00152492" w:rsidP="001430D2">
            <w:pPr>
              <w:rPr>
                <w:rFonts w:ascii="宋体" w:eastAsia="宋体" w:hAnsi="宋体" w:cs="Times New Roman"/>
                <w:sz w:val="18"/>
                <w:szCs w:val="18"/>
              </w:rPr>
            </w:pPr>
          </w:p>
        </w:tc>
        <w:tc>
          <w:tcPr>
            <w:tcW w:w="836" w:type="pct"/>
            <w:shd w:val="clear" w:color="auto" w:fill="auto"/>
          </w:tcPr>
          <w:p w14:paraId="7043CC2C" w14:textId="77777777" w:rsidR="00152492" w:rsidRDefault="00152492" w:rsidP="001430D2">
            <w:pPr>
              <w:rPr>
                <w:rFonts w:ascii="宋体" w:eastAsia="宋体" w:hAnsi="宋体" w:cs="Times New Roman"/>
                <w:sz w:val="18"/>
                <w:szCs w:val="18"/>
              </w:rPr>
            </w:pPr>
          </w:p>
        </w:tc>
        <w:tc>
          <w:tcPr>
            <w:tcW w:w="836" w:type="pct"/>
          </w:tcPr>
          <w:p w14:paraId="73FCB1A3" w14:textId="77777777" w:rsidR="00152492" w:rsidRDefault="00152492" w:rsidP="001430D2">
            <w:pPr>
              <w:rPr>
                <w:rFonts w:ascii="宋体" w:eastAsia="宋体" w:hAnsi="宋体" w:cs="Times New Roman"/>
                <w:sz w:val="18"/>
                <w:szCs w:val="18"/>
              </w:rPr>
            </w:pPr>
          </w:p>
        </w:tc>
        <w:tc>
          <w:tcPr>
            <w:tcW w:w="837" w:type="pct"/>
          </w:tcPr>
          <w:p w14:paraId="4037AB95" w14:textId="77777777" w:rsidR="00152492" w:rsidRDefault="00152492" w:rsidP="001430D2">
            <w:pPr>
              <w:rPr>
                <w:rFonts w:ascii="宋体" w:eastAsia="宋体" w:hAnsi="宋体" w:cs="Times New Roman"/>
                <w:sz w:val="18"/>
                <w:szCs w:val="18"/>
              </w:rPr>
            </w:pPr>
          </w:p>
        </w:tc>
      </w:tr>
      <w:tr w:rsidR="00152492" w14:paraId="167E7E91" w14:textId="77777777" w:rsidTr="001430D2">
        <w:tc>
          <w:tcPr>
            <w:tcW w:w="1655" w:type="pct"/>
            <w:shd w:val="clear" w:color="auto" w:fill="D9D9D9"/>
            <w:vAlign w:val="center"/>
          </w:tcPr>
          <w:p w14:paraId="4898E368" w14:textId="77777777" w:rsidR="00152492" w:rsidRDefault="00152492" w:rsidP="001430D2">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手续费及佣金支出</w:t>
            </w:r>
          </w:p>
        </w:tc>
        <w:tc>
          <w:tcPr>
            <w:tcW w:w="836" w:type="pct"/>
            <w:shd w:val="clear" w:color="auto" w:fill="auto"/>
          </w:tcPr>
          <w:p w14:paraId="2C58D96F" w14:textId="77777777" w:rsidR="00152492" w:rsidRDefault="00152492" w:rsidP="001430D2">
            <w:pPr>
              <w:rPr>
                <w:rFonts w:ascii="宋体" w:eastAsia="宋体" w:hAnsi="宋体" w:cs="Times New Roman"/>
                <w:sz w:val="18"/>
                <w:szCs w:val="18"/>
              </w:rPr>
            </w:pPr>
          </w:p>
        </w:tc>
        <w:tc>
          <w:tcPr>
            <w:tcW w:w="836" w:type="pct"/>
            <w:shd w:val="clear" w:color="auto" w:fill="auto"/>
          </w:tcPr>
          <w:p w14:paraId="679A4A31" w14:textId="77777777" w:rsidR="00152492" w:rsidRDefault="00152492" w:rsidP="001430D2">
            <w:pPr>
              <w:rPr>
                <w:rFonts w:ascii="宋体" w:eastAsia="宋体" w:hAnsi="宋体" w:cs="Times New Roman"/>
                <w:sz w:val="18"/>
                <w:szCs w:val="18"/>
              </w:rPr>
            </w:pPr>
          </w:p>
        </w:tc>
        <w:tc>
          <w:tcPr>
            <w:tcW w:w="836" w:type="pct"/>
          </w:tcPr>
          <w:p w14:paraId="251D35F5" w14:textId="77777777" w:rsidR="00152492" w:rsidRDefault="00152492" w:rsidP="001430D2">
            <w:pPr>
              <w:rPr>
                <w:rFonts w:ascii="宋体" w:eastAsia="宋体" w:hAnsi="宋体" w:cs="Times New Roman"/>
                <w:sz w:val="18"/>
                <w:szCs w:val="18"/>
              </w:rPr>
            </w:pPr>
          </w:p>
        </w:tc>
        <w:tc>
          <w:tcPr>
            <w:tcW w:w="837" w:type="pct"/>
          </w:tcPr>
          <w:p w14:paraId="6CABD104" w14:textId="77777777" w:rsidR="00152492" w:rsidRDefault="00152492" w:rsidP="001430D2">
            <w:pPr>
              <w:rPr>
                <w:rFonts w:ascii="宋体" w:eastAsia="宋体" w:hAnsi="宋体" w:cs="Times New Roman"/>
                <w:sz w:val="18"/>
                <w:szCs w:val="18"/>
              </w:rPr>
            </w:pPr>
          </w:p>
        </w:tc>
      </w:tr>
      <w:tr w:rsidR="00152492" w14:paraId="5C83E0E0" w14:textId="77777777" w:rsidTr="001430D2">
        <w:tc>
          <w:tcPr>
            <w:tcW w:w="1655" w:type="pct"/>
            <w:shd w:val="clear" w:color="auto" w:fill="D9D9D9"/>
            <w:vAlign w:val="center"/>
          </w:tcPr>
          <w:p w14:paraId="0DCA3AC0" w14:textId="77777777" w:rsidR="00152492" w:rsidRDefault="00152492" w:rsidP="001430D2">
            <w:pPr>
              <w:jc w:val="left"/>
              <w:rPr>
                <w:rFonts w:ascii="宋体" w:eastAsia="宋体" w:hAnsi="宋体" w:cs="宋体"/>
                <w:sz w:val="18"/>
                <w:szCs w:val="18"/>
              </w:rPr>
            </w:pPr>
            <w:r>
              <w:rPr>
                <w:rFonts w:ascii="宋体" w:eastAsia="宋体" w:hAnsi="宋体" w:cs="Times New Roman"/>
                <w:color w:val="000000"/>
                <w:sz w:val="18"/>
                <w:szCs w:val="21"/>
              </w:rPr>
              <w:t>投资收益（损失以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836" w:type="pct"/>
            <w:shd w:val="clear" w:color="auto" w:fill="auto"/>
          </w:tcPr>
          <w:p w14:paraId="223C8276" w14:textId="77777777" w:rsidR="00152492" w:rsidRDefault="00152492" w:rsidP="001430D2">
            <w:pPr>
              <w:rPr>
                <w:rFonts w:ascii="宋体" w:eastAsia="宋体" w:hAnsi="宋体" w:cs="Times New Roman"/>
                <w:sz w:val="18"/>
                <w:szCs w:val="18"/>
              </w:rPr>
            </w:pPr>
          </w:p>
        </w:tc>
        <w:tc>
          <w:tcPr>
            <w:tcW w:w="836" w:type="pct"/>
            <w:shd w:val="clear" w:color="auto" w:fill="auto"/>
          </w:tcPr>
          <w:p w14:paraId="0665B0E1" w14:textId="77777777" w:rsidR="00152492" w:rsidRDefault="00152492" w:rsidP="001430D2">
            <w:pPr>
              <w:rPr>
                <w:rFonts w:ascii="宋体" w:eastAsia="宋体" w:hAnsi="宋体" w:cs="Times New Roman"/>
                <w:sz w:val="18"/>
                <w:szCs w:val="18"/>
              </w:rPr>
            </w:pPr>
          </w:p>
        </w:tc>
        <w:tc>
          <w:tcPr>
            <w:tcW w:w="836" w:type="pct"/>
          </w:tcPr>
          <w:p w14:paraId="063F4A36" w14:textId="77777777" w:rsidR="00152492" w:rsidRDefault="00152492" w:rsidP="001430D2">
            <w:pPr>
              <w:rPr>
                <w:rFonts w:ascii="宋体" w:eastAsia="宋体" w:hAnsi="宋体" w:cs="Times New Roman"/>
                <w:sz w:val="18"/>
                <w:szCs w:val="18"/>
              </w:rPr>
            </w:pPr>
          </w:p>
        </w:tc>
        <w:tc>
          <w:tcPr>
            <w:tcW w:w="837" w:type="pct"/>
          </w:tcPr>
          <w:p w14:paraId="450E9C02" w14:textId="77777777" w:rsidR="00152492" w:rsidRDefault="00152492" w:rsidP="001430D2">
            <w:pPr>
              <w:rPr>
                <w:rFonts w:ascii="宋体" w:eastAsia="宋体" w:hAnsi="宋体" w:cs="Times New Roman"/>
                <w:sz w:val="18"/>
                <w:szCs w:val="18"/>
              </w:rPr>
            </w:pPr>
          </w:p>
        </w:tc>
      </w:tr>
      <w:tr w:rsidR="00152492" w14:paraId="175371FE" w14:textId="77777777" w:rsidTr="001430D2">
        <w:tc>
          <w:tcPr>
            <w:tcW w:w="1655" w:type="pct"/>
            <w:shd w:val="clear" w:color="auto" w:fill="D9D9D9"/>
            <w:vAlign w:val="center"/>
          </w:tcPr>
          <w:p w14:paraId="4A56DDA5" w14:textId="77777777" w:rsidR="00152492" w:rsidRDefault="00152492" w:rsidP="001430D2">
            <w:pPr>
              <w:ind w:firstLineChars="200" w:firstLine="360"/>
              <w:jc w:val="left"/>
              <w:rPr>
                <w:rFonts w:ascii="宋体" w:eastAsia="宋体" w:hAnsi="宋体" w:cs="宋体"/>
                <w:sz w:val="18"/>
                <w:szCs w:val="18"/>
              </w:rPr>
            </w:pPr>
            <w:r>
              <w:rPr>
                <w:rFonts w:ascii="宋体" w:eastAsia="宋体" w:hAnsi="宋体" w:cs="Times New Roman"/>
                <w:color w:val="000000"/>
                <w:sz w:val="18"/>
                <w:szCs w:val="21"/>
              </w:rPr>
              <w:t>其中：对联营企业和合营企业的投资收益</w:t>
            </w:r>
          </w:p>
        </w:tc>
        <w:tc>
          <w:tcPr>
            <w:tcW w:w="836" w:type="pct"/>
            <w:shd w:val="clear" w:color="auto" w:fill="auto"/>
          </w:tcPr>
          <w:p w14:paraId="0181EED8" w14:textId="77777777" w:rsidR="00152492" w:rsidRDefault="00152492" w:rsidP="001430D2">
            <w:pPr>
              <w:rPr>
                <w:rFonts w:ascii="宋体" w:eastAsia="宋体" w:hAnsi="宋体" w:cs="Times New Roman"/>
                <w:sz w:val="18"/>
                <w:szCs w:val="18"/>
              </w:rPr>
            </w:pPr>
          </w:p>
        </w:tc>
        <w:tc>
          <w:tcPr>
            <w:tcW w:w="836" w:type="pct"/>
            <w:shd w:val="clear" w:color="auto" w:fill="auto"/>
          </w:tcPr>
          <w:p w14:paraId="70B47728" w14:textId="77777777" w:rsidR="00152492" w:rsidRDefault="00152492" w:rsidP="001430D2">
            <w:pPr>
              <w:rPr>
                <w:rFonts w:ascii="宋体" w:eastAsia="宋体" w:hAnsi="宋体" w:cs="Times New Roman"/>
                <w:sz w:val="18"/>
                <w:szCs w:val="18"/>
              </w:rPr>
            </w:pPr>
          </w:p>
        </w:tc>
        <w:tc>
          <w:tcPr>
            <w:tcW w:w="836" w:type="pct"/>
          </w:tcPr>
          <w:p w14:paraId="564C3D8E" w14:textId="77777777" w:rsidR="00152492" w:rsidRDefault="00152492" w:rsidP="001430D2">
            <w:pPr>
              <w:rPr>
                <w:rFonts w:ascii="宋体" w:eastAsia="宋体" w:hAnsi="宋体" w:cs="Times New Roman"/>
                <w:sz w:val="18"/>
                <w:szCs w:val="18"/>
              </w:rPr>
            </w:pPr>
          </w:p>
        </w:tc>
        <w:tc>
          <w:tcPr>
            <w:tcW w:w="837" w:type="pct"/>
          </w:tcPr>
          <w:p w14:paraId="45E257E9" w14:textId="77777777" w:rsidR="00152492" w:rsidRDefault="00152492" w:rsidP="001430D2">
            <w:pPr>
              <w:rPr>
                <w:rFonts w:ascii="宋体" w:eastAsia="宋体" w:hAnsi="宋体" w:cs="Times New Roman"/>
                <w:sz w:val="18"/>
                <w:szCs w:val="18"/>
              </w:rPr>
            </w:pPr>
          </w:p>
        </w:tc>
      </w:tr>
      <w:tr w:rsidR="00152492" w14:paraId="045E1E97" w14:textId="77777777" w:rsidTr="001430D2">
        <w:tc>
          <w:tcPr>
            <w:tcW w:w="1655" w:type="pct"/>
            <w:shd w:val="clear" w:color="auto" w:fill="D9D9D9"/>
            <w:vAlign w:val="center"/>
          </w:tcPr>
          <w:p w14:paraId="7748E9C6" w14:textId="77777777" w:rsidR="00152492" w:rsidRDefault="00152492" w:rsidP="001430D2">
            <w:pPr>
              <w:ind w:left="540" w:hangingChars="300" w:hanging="54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w:t>
            </w:r>
            <w:r>
              <w:rPr>
                <w:rFonts w:ascii="宋体" w:eastAsia="宋体" w:hAnsi="宋体" w:cs="Times New Roman"/>
                <w:color w:val="000000"/>
                <w:sz w:val="18"/>
                <w:szCs w:val="21"/>
              </w:rPr>
              <w:t xml:space="preserve">    </w:t>
            </w:r>
            <w:r>
              <w:rPr>
                <w:rFonts w:ascii="宋体" w:eastAsia="宋体" w:hAnsi="宋体" w:cs="Times New Roman" w:hint="eastAsia"/>
                <w:color w:val="000000"/>
                <w:sz w:val="18"/>
                <w:szCs w:val="21"/>
              </w:rPr>
              <w:t>以</w:t>
            </w:r>
            <w:r>
              <w:rPr>
                <w:rFonts w:ascii="宋体" w:eastAsia="宋体" w:hAnsi="宋体" w:cs="Times New Roman"/>
                <w:color w:val="000000"/>
                <w:sz w:val="18"/>
                <w:szCs w:val="21"/>
              </w:rPr>
              <w:t>摊</w:t>
            </w:r>
            <w:proofErr w:type="gramStart"/>
            <w:r>
              <w:rPr>
                <w:rFonts w:ascii="宋体" w:eastAsia="宋体" w:hAnsi="宋体" w:cs="Times New Roman"/>
                <w:color w:val="000000"/>
                <w:sz w:val="18"/>
                <w:szCs w:val="21"/>
              </w:rPr>
              <w:t>余成本</w:t>
            </w:r>
            <w:proofErr w:type="gramEnd"/>
            <w:r>
              <w:rPr>
                <w:rFonts w:ascii="宋体" w:eastAsia="宋体" w:hAnsi="宋体" w:cs="Times New Roman"/>
                <w:color w:val="000000"/>
                <w:sz w:val="18"/>
                <w:szCs w:val="21"/>
              </w:rPr>
              <w:t>计量的金融资产终止确认产</w:t>
            </w:r>
            <w:r>
              <w:rPr>
                <w:rFonts w:ascii="宋体" w:eastAsia="宋体" w:hAnsi="宋体" w:cs="Times New Roman" w:hint="eastAsia"/>
                <w:color w:val="000000"/>
                <w:sz w:val="18"/>
                <w:szCs w:val="21"/>
              </w:rPr>
              <w:t xml:space="preserve">  </w:t>
            </w:r>
          </w:p>
          <w:p w14:paraId="433D3C3A" w14:textId="77777777" w:rsidR="00152492" w:rsidRDefault="00152492" w:rsidP="001430D2">
            <w:pPr>
              <w:ind w:left="540" w:hangingChars="300" w:hanging="540"/>
              <w:jc w:val="left"/>
              <w:rPr>
                <w:rFonts w:ascii="宋体" w:eastAsia="宋体" w:hAnsi="宋体" w:cs="宋体"/>
                <w:sz w:val="18"/>
                <w:szCs w:val="18"/>
              </w:rPr>
            </w:pPr>
            <w:r>
              <w:rPr>
                <w:rFonts w:ascii="宋体" w:eastAsia="宋体" w:hAnsi="宋体" w:cs="Times New Roman"/>
                <w:color w:val="000000"/>
                <w:sz w:val="18"/>
                <w:szCs w:val="21"/>
              </w:rPr>
              <w:t xml:space="preserve">          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836" w:type="pct"/>
            <w:shd w:val="clear" w:color="auto" w:fill="auto"/>
          </w:tcPr>
          <w:p w14:paraId="1F3C5B1C" w14:textId="77777777" w:rsidR="00152492" w:rsidRDefault="00152492" w:rsidP="001430D2">
            <w:pPr>
              <w:rPr>
                <w:rFonts w:ascii="宋体" w:eastAsia="宋体" w:hAnsi="宋体" w:cs="Times New Roman"/>
                <w:sz w:val="18"/>
                <w:szCs w:val="18"/>
              </w:rPr>
            </w:pPr>
          </w:p>
        </w:tc>
        <w:tc>
          <w:tcPr>
            <w:tcW w:w="836" w:type="pct"/>
            <w:shd w:val="clear" w:color="auto" w:fill="auto"/>
          </w:tcPr>
          <w:p w14:paraId="697FF312" w14:textId="77777777" w:rsidR="00152492" w:rsidRDefault="00152492" w:rsidP="001430D2">
            <w:pPr>
              <w:rPr>
                <w:rFonts w:ascii="宋体" w:eastAsia="宋体" w:hAnsi="宋体" w:cs="Times New Roman"/>
                <w:sz w:val="18"/>
                <w:szCs w:val="18"/>
              </w:rPr>
            </w:pPr>
          </w:p>
        </w:tc>
        <w:tc>
          <w:tcPr>
            <w:tcW w:w="836" w:type="pct"/>
          </w:tcPr>
          <w:p w14:paraId="6C9CF8B1" w14:textId="77777777" w:rsidR="00152492" w:rsidRDefault="00152492" w:rsidP="001430D2">
            <w:pPr>
              <w:rPr>
                <w:rFonts w:ascii="宋体" w:eastAsia="宋体" w:hAnsi="宋体" w:cs="Times New Roman"/>
                <w:sz w:val="18"/>
                <w:szCs w:val="18"/>
              </w:rPr>
            </w:pPr>
          </w:p>
        </w:tc>
        <w:tc>
          <w:tcPr>
            <w:tcW w:w="837" w:type="pct"/>
          </w:tcPr>
          <w:p w14:paraId="5CFD8181" w14:textId="77777777" w:rsidR="00152492" w:rsidRDefault="00152492" w:rsidP="001430D2">
            <w:pPr>
              <w:rPr>
                <w:rFonts w:ascii="宋体" w:eastAsia="宋体" w:hAnsi="宋体" w:cs="Times New Roman"/>
                <w:sz w:val="18"/>
                <w:szCs w:val="18"/>
              </w:rPr>
            </w:pPr>
          </w:p>
        </w:tc>
      </w:tr>
      <w:tr w:rsidR="00152492" w14:paraId="2F7593C0" w14:textId="77777777" w:rsidTr="001430D2">
        <w:tc>
          <w:tcPr>
            <w:tcW w:w="1655" w:type="pct"/>
            <w:shd w:val="clear" w:color="auto" w:fill="D9D9D9"/>
            <w:vAlign w:val="center"/>
          </w:tcPr>
          <w:p w14:paraId="29C82979"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836" w:type="pct"/>
            <w:shd w:val="clear" w:color="auto" w:fill="auto"/>
          </w:tcPr>
          <w:p w14:paraId="7EEBDDA5" w14:textId="77777777" w:rsidR="00152492" w:rsidRDefault="00152492" w:rsidP="001430D2">
            <w:pPr>
              <w:rPr>
                <w:rFonts w:ascii="宋体" w:eastAsia="宋体" w:hAnsi="宋体" w:cs="Times New Roman"/>
                <w:sz w:val="18"/>
                <w:szCs w:val="18"/>
              </w:rPr>
            </w:pPr>
          </w:p>
        </w:tc>
        <w:tc>
          <w:tcPr>
            <w:tcW w:w="836" w:type="pct"/>
            <w:shd w:val="clear" w:color="auto" w:fill="auto"/>
          </w:tcPr>
          <w:p w14:paraId="39A30937" w14:textId="77777777" w:rsidR="00152492" w:rsidRDefault="00152492" w:rsidP="001430D2">
            <w:pPr>
              <w:rPr>
                <w:rFonts w:ascii="宋体" w:eastAsia="宋体" w:hAnsi="宋体" w:cs="Times New Roman"/>
                <w:sz w:val="18"/>
                <w:szCs w:val="18"/>
              </w:rPr>
            </w:pPr>
          </w:p>
        </w:tc>
        <w:tc>
          <w:tcPr>
            <w:tcW w:w="836" w:type="pct"/>
          </w:tcPr>
          <w:p w14:paraId="3EA549A3" w14:textId="77777777" w:rsidR="00152492" w:rsidRDefault="00152492" w:rsidP="001430D2">
            <w:pPr>
              <w:rPr>
                <w:rFonts w:ascii="宋体" w:eastAsia="宋体" w:hAnsi="宋体" w:cs="Times New Roman"/>
                <w:sz w:val="18"/>
                <w:szCs w:val="18"/>
              </w:rPr>
            </w:pPr>
          </w:p>
        </w:tc>
        <w:tc>
          <w:tcPr>
            <w:tcW w:w="837" w:type="pct"/>
          </w:tcPr>
          <w:p w14:paraId="6606D711" w14:textId="77777777" w:rsidR="00152492" w:rsidRDefault="00152492" w:rsidP="001430D2">
            <w:pPr>
              <w:rPr>
                <w:rFonts w:ascii="宋体" w:eastAsia="宋体" w:hAnsi="宋体" w:cs="Times New Roman"/>
                <w:sz w:val="18"/>
                <w:szCs w:val="18"/>
              </w:rPr>
            </w:pPr>
          </w:p>
        </w:tc>
      </w:tr>
      <w:tr w:rsidR="00152492" w14:paraId="30778840" w14:textId="77777777" w:rsidTr="001430D2">
        <w:tc>
          <w:tcPr>
            <w:tcW w:w="1655" w:type="pct"/>
            <w:shd w:val="clear" w:color="auto" w:fill="D9D9D9"/>
            <w:vAlign w:val="center"/>
          </w:tcPr>
          <w:p w14:paraId="4CB1E7CB"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收益</w:t>
            </w:r>
          </w:p>
        </w:tc>
        <w:tc>
          <w:tcPr>
            <w:tcW w:w="836" w:type="pct"/>
            <w:shd w:val="clear" w:color="auto" w:fill="auto"/>
          </w:tcPr>
          <w:p w14:paraId="601635AE" w14:textId="77777777" w:rsidR="00152492" w:rsidRDefault="00152492" w:rsidP="001430D2">
            <w:pPr>
              <w:rPr>
                <w:rFonts w:ascii="宋体" w:eastAsia="宋体" w:hAnsi="宋体" w:cs="Times New Roman"/>
                <w:sz w:val="18"/>
                <w:szCs w:val="18"/>
              </w:rPr>
            </w:pPr>
          </w:p>
        </w:tc>
        <w:tc>
          <w:tcPr>
            <w:tcW w:w="836" w:type="pct"/>
            <w:shd w:val="clear" w:color="auto" w:fill="auto"/>
          </w:tcPr>
          <w:p w14:paraId="4F16335F" w14:textId="77777777" w:rsidR="00152492" w:rsidRDefault="00152492" w:rsidP="001430D2">
            <w:pPr>
              <w:rPr>
                <w:rFonts w:ascii="宋体" w:eastAsia="宋体" w:hAnsi="宋体" w:cs="Times New Roman"/>
                <w:sz w:val="18"/>
                <w:szCs w:val="18"/>
              </w:rPr>
            </w:pPr>
          </w:p>
        </w:tc>
        <w:tc>
          <w:tcPr>
            <w:tcW w:w="836" w:type="pct"/>
          </w:tcPr>
          <w:p w14:paraId="21BD9137" w14:textId="77777777" w:rsidR="00152492" w:rsidRDefault="00152492" w:rsidP="001430D2">
            <w:pPr>
              <w:rPr>
                <w:rFonts w:ascii="宋体" w:eastAsia="宋体" w:hAnsi="宋体" w:cs="Times New Roman"/>
                <w:sz w:val="18"/>
                <w:szCs w:val="18"/>
              </w:rPr>
            </w:pPr>
          </w:p>
        </w:tc>
        <w:tc>
          <w:tcPr>
            <w:tcW w:w="837" w:type="pct"/>
          </w:tcPr>
          <w:p w14:paraId="0078AC52" w14:textId="77777777" w:rsidR="00152492" w:rsidRDefault="00152492" w:rsidP="001430D2">
            <w:pPr>
              <w:rPr>
                <w:rFonts w:ascii="宋体" w:eastAsia="宋体" w:hAnsi="宋体" w:cs="Times New Roman"/>
                <w:sz w:val="18"/>
                <w:szCs w:val="18"/>
              </w:rPr>
            </w:pPr>
          </w:p>
        </w:tc>
      </w:tr>
      <w:tr w:rsidR="00152492" w14:paraId="10F2DA3A" w14:textId="77777777" w:rsidTr="001430D2">
        <w:tc>
          <w:tcPr>
            <w:tcW w:w="1655" w:type="pct"/>
            <w:shd w:val="clear" w:color="auto" w:fill="D9D9D9"/>
            <w:vAlign w:val="center"/>
          </w:tcPr>
          <w:p w14:paraId="74B2DD82" w14:textId="77777777" w:rsidR="00152492" w:rsidRDefault="00152492" w:rsidP="001430D2">
            <w:pPr>
              <w:jc w:val="left"/>
              <w:rPr>
                <w:rFonts w:ascii="宋体" w:eastAsia="宋体" w:hAnsi="宋体" w:cs="宋体"/>
                <w:b/>
                <w:sz w:val="18"/>
                <w:szCs w:val="18"/>
              </w:rPr>
            </w:pPr>
            <w:r>
              <w:rPr>
                <w:rFonts w:ascii="宋体" w:eastAsia="宋体" w:hAnsi="宋体" w:cs="Times New Roman"/>
                <w:color w:val="000000"/>
                <w:sz w:val="18"/>
                <w:szCs w:val="21"/>
              </w:rPr>
              <w:t>公允价值变动收益（损失以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836" w:type="pct"/>
            <w:shd w:val="clear" w:color="auto" w:fill="auto"/>
          </w:tcPr>
          <w:p w14:paraId="0CE8BCE7" w14:textId="77777777" w:rsidR="00152492" w:rsidRDefault="00152492" w:rsidP="001430D2">
            <w:pPr>
              <w:rPr>
                <w:rFonts w:ascii="宋体" w:eastAsia="宋体" w:hAnsi="宋体" w:cs="Times New Roman"/>
                <w:sz w:val="18"/>
                <w:szCs w:val="18"/>
              </w:rPr>
            </w:pPr>
          </w:p>
        </w:tc>
        <w:tc>
          <w:tcPr>
            <w:tcW w:w="836" w:type="pct"/>
            <w:shd w:val="clear" w:color="auto" w:fill="auto"/>
          </w:tcPr>
          <w:p w14:paraId="57A39EBE" w14:textId="77777777" w:rsidR="00152492" w:rsidRDefault="00152492" w:rsidP="001430D2">
            <w:pPr>
              <w:rPr>
                <w:rFonts w:ascii="宋体" w:eastAsia="宋体" w:hAnsi="宋体" w:cs="Times New Roman"/>
                <w:sz w:val="18"/>
                <w:szCs w:val="18"/>
              </w:rPr>
            </w:pPr>
          </w:p>
        </w:tc>
        <w:tc>
          <w:tcPr>
            <w:tcW w:w="836" w:type="pct"/>
          </w:tcPr>
          <w:p w14:paraId="3B0DBB09" w14:textId="77777777" w:rsidR="00152492" w:rsidRDefault="00152492" w:rsidP="001430D2">
            <w:pPr>
              <w:rPr>
                <w:rFonts w:ascii="宋体" w:eastAsia="宋体" w:hAnsi="宋体" w:cs="Times New Roman"/>
                <w:sz w:val="18"/>
                <w:szCs w:val="18"/>
              </w:rPr>
            </w:pPr>
          </w:p>
        </w:tc>
        <w:tc>
          <w:tcPr>
            <w:tcW w:w="837" w:type="pct"/>
          </w:tcPr>
          <w:p w14:paraId="18CD2436" w14:textId="77777777" w:rsidR="00152492" w:rsidRDefault="00152492" w:rsidP="001430D2">
            <w:pPr>
              <w:rPr>
                <w:rFonts w:ascii="宋体" w:eastAsia="宋体" w:hAnsi="宋体" w:cs="Times New Roman"/>
                <w:sz w:val="18"/>
                <w:szCs w:val="18"/>
              </w:rPr>
            </w:pPr>
          </w:p>
        </w:tc>
      </w:tr>
      <w:tr w:rsidR="00152492" w14:paraId="7001878C" w14:textId="77777777" w:rsidTr="001430D2">
        <w:tc>
          <w:tcPr>
            <w:tcW w:w="1655" w:type="pct"/>
            <w:shd w:val="clear" w:color="auto" w:fill="D9D9D9"/>
            <w:vAlign w:val="center"/>
          </w:tcPr>
          <w:p w14:paraId="4FAA95CC" w14:textId="77777777" w:rsidR="00152492" w:rsidRDefault="00152492" w:rsidP="001430D2">
            <w:pPr>
              <w:jc w:val="left"/>
              <w:rPr>
                <w:rFonts w:ascii="宋体" w:eastAsia="宋体" w:hAnsi="宋体" w:cs="宋体"/>
                <w:sz w:val="18"/>
                <w:szCs w:val="18"/>
              </w:rPr>
            </w:pPr>
            <w:r>
              <w:rPr>
                <w:rFonts w:ascii="宋体" w:eastAsia="宋体" w:hAnsi="宋体" w:cs="Times New Roman"/>
                <w:color w:val="000000"/>
                <w:sz w:val="18"/>
                <w:szCs w:val="21"/>
              </w:rPr>
              <w:t>汇兑</w:t>
            </w:r>
            <w:r>
              <w:rPr>
                <w:rFonts w:ascii="宋体" w:eastAsia="宋体" w:hAnsi="宋体" w:cs="Times New Roman" w:hint="eastAsia"/>
                <w:color w:val="000000"/>
                <w:sz w:val="18"/>
                <w:szCs w:val="21"/>
              </w:rPr>
              <w:t>收益</w:t>
            </w:r>
            <w:r>
              <w:rPr>
                <w:rFonts w:ascii="宋体" w:eastAsia="宋体" w:hAnsi="宋体" w:cs="Times New Roman"/>
                <w:color w:val="000000"/>
                <w:sz w:val="18"/>
                <w:szCs w:val="21"/>
              </w:rPr>
              <w:t>（损失以</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w:t>
            </w:r>
            <w:proofErr w:type="gramStart"/>
            <w:r>
              <w:rPr>
                <w:rFonts w:ascii="宋体" w:eastAsia="宋体" w:hAnsi="宋体" w:cs="Times New Roman"/>
                <w:color w:val="000000"/>
                <w:sz w:val="18"/>
                <w:szCs w:val="21"/>
              </w:rPr>
              <w:t>”</w:t>
            </w:r>
            <w:proofErr w:type="gramEnd"/>
            <w:r>
              <w:rPr>
                <w:rFonts w:ascii="宋体" w:eastAsia="宋体" w:hAnsi="宋体" w:cs="Times New Roman"/>
                <w:color w:val="000000"/>
                <w:sz w:val="18"/>
                <w:szCs w:val="21"/>
              </w:rPr>
              <w:t>号填列）</w:t>
            </w:r>
          </w:p>
        </w:tc>
        <w:tc>
          <w:tcPr>
            <w:tcW w:w="836" w:type="pct"/>
            <w:shd w:val="clear" w:color="auto" w:fill="auto"/>
          </w:tcPr>
          <w:p w14:paraId="5E418BD3" w14:textId="77777777" w:rsidR="00152492" w:rsidRDefault="00152492" w:rsidP="001430D2">
            <w:pPr>
              <w:rPr>
                <w:rFonts w:ascii="宋体" w:eastAsia="宋体" w:hAnsi="宋体" w:cs="Times New Roman"/>
                <w:sz w:val="18"/>
                <w:szCs w:val="18"/>
              </w:rPr>
            </w:pPr>
          </w:p>
        </w:tc>
        <w:tc>
          <w:tcPr>
            <w:tcW w:w="836" w:type="pct"/>
            <w:shd w:val="clear" w:color="auto" w:fill="auto"/>
          </w:tcPr>
          <w:p w14:paraId="139DF9E4" w14:textId="77777777" w:rsidR="00152492" w:rsidRDefault="00152492" w:rsidP="001430D2">
            <w:pPr>
              <w:rPr>
                <w:rFonts w:ascii="宋体" w:eastAsia="宋体" w:hAnsi="宋体" w:cs="Times New Roman"/>
                <w:sz w:val="18"/>
                <w:szCs w:val="18"/>
              </w:rPr>
            </w:pPr>
          </w:p>
        </w:tc>
        <w:tc>
          <w:tcPr>
            <w:tcW w:w="836" w:type="pct"/>
          </w:tcPr>
          <w:p w14:paraId="2E886A4F" w14:textId="77777777" w:rsidR="00152492" w:rsidRDefault="00152492" w:rsidP="001430D2">
            <w:pPr>
              <w:rPr>
                <w:rFonts w:ascii="宋体" w:eastAsia="宋体" w:hAnsi="宋体" w:cs="Times New Roman"/>
                <w:sz w:val="18"/>
                <w:szCs w:val="18"/>
              </w:rPr>
            </w:pPr>
          </w:p>
        </w:tc>
        <w:tc>
          <w:tcPr>
            <w:tcW w:w="837" w:type="pct"/>
          </w:tcPr>
          <w:p w14:paraId="4263214E" w14:textId="77777777" w:rsidR="00152492" w:rsidRDefault="00152492" w:rsidP="001430D2">
            <w:pPr>
              <w:rPr>
                <w:rFonts w:ascii="宋体" w:eastAsia="宋体" w:hAnsi="宋体" w:cs="Times New Roman"/>
                <w:sz w:val="18"/>
                <w:szCs w:val="18"/>
              </w:rPr>
            </w:pPr>
          </w:p>
        </w:tc>
      </w:tr>
      <w:tr w:rsidR="00152492" w14:paraId="5E3763C8" w14:textId="77777777" w:rsidTr="001430D2">
        <w:tc>
          <w:tcPr>
            <w:tcW w:w="1655" w:type="pct"/>
            <w:shd w:val="clear" w:color="auto" w:fill="D9D9D9"/>
            <w:vAlign w:val="center"/>
          </w:tcPr>
          <w:p w14:paraId="05B9FA60"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color w:val="000000"/>
                <w:sz w:val="18"/>
                <w:szCs w:val="21"/>
              </w:rPr>
              <w:t>其他业务收入</w:t>
            </w:r>
          </w:p>
        </w:tc>
        <w:tc>
          <w:tcPr>
            <w:tcW w:w="836" w:type="pct"/>
            <w:shd w:val="clear" w:color="auto" w:fill="auto"/>
          </w:tcPr>
          <w:p w14:paraId="4AC6F9BC" w14:textId="77777777" w:rsidR="00152492" w:rsidRDefault="00152492" w:rsidP="001430D2">
            <w:pPr>
              <w:rPr>
                <w:rFonts w:ascii="宋体" w:eastAsia="宋体" w:hAnsi="宋体" w:cs="Times New Roman"/>
                <w:sz w:val="18"/>
                <w:szCs w:val="18"/>
              </w:rPr>
            </w:pPr>
          </w:p>
        </w:tc>
        <w:tc>
          <w:tcPr>
            <w:tcW w:w="836" w:type="pct"/>
            <w:shd w:val="clear" w:color="auto" w:fill="auto"/>
          </w:tcPr>
          <w:p w14:paraId="4E67785D" w14:textId="77777777" w:rsidR="00152492" w:rsidRDefault="00152492" w:rsidP="001430D2">
            <w:pPr>
              <w:rPr>
                <w:rFonts w:ascii="宋体" w:eastAsia="宋体" w:hAnsi="宋体" w:cs="Times New Roman"/>
                <w:sz w:val="18"/>
                <w:szCs w:val="18"/>
              </w:rPr>
            </w:pPr>
          </w:p>
        </w:tc>
        <w:tc>
          <w:tcPr>
            <w:tcW w:w="836" w:type="pct"/>
          </w:tcPr>
          <w:p w14:paraId="7281642B" w14:textId="77777777" w:rsidR="00152492" w:rsidRDefault="00152492" w:rsidP="001430D2">
            <w:pPr>
              <w:rPr>
                <w:rFonts w:ascii="宋体" w:eastAsia="宋体" w:hAnsi="宋体" w:cs="Times New Roman"/>
                <w:sz w:val="18"/>
                <w:szCs w:val="18"/>
              </w:rPr>
            </w:pPr>
          </w:p>
        </w:tc>
        <w:tc>
          <w:tcPr>
            <w:tcW w:w="837" w:type="pct"/>
          </w:tcPr>
          <w:p w14:paraId="68ECC466" w14:textId="77777777" w:rsidR="00152492" w:rsidRDefault="00152492" w:rsidP="001430D2">
            <w:pPr>
              <w:rPr>
                <w:rFonts w:ascii="宋体" w:eastAsia="宋体" w:hAnsi="宋体" w:cs="Times New Roman"/>
                <w:sz w:val="18"/>
                <w:szCs w:val="18"/>
              </w:rPr>
            </w:pPr>
          </w:p>
        </w:tc>
      </w:tr>
      <w:tr w:rsidR="00152492" w14:paraId="28C18F0C" w14:textId="77777777" w:rsidTr="001430D2">
        <w:tc>
          <w:tcPr>
            <w:tcW w:w="1655" w:type="pct"/>
            <w:shd w:val="clear" w:color="auto" w:fill="D9D9D9"/>
            <w:vAlign w:val="center"/>
          </w:tcPr>
          <w:p w14:paraId="0DFBCA9F" w14:textId="77777777" w:rsidR="00152492" w:rsidRDefault="00152492" w:rsidP="001430D2">
            <w:pPr>
              <w:jc w:val="left"/>
              <w:rPr>
                <w:rFonts w:ascii="宋体" w:eastAsia="宋体" w:hAnsi="宋体" w:cs="宋体"/>
                <w:sz w:val="18"/>
                <w:szCs w:val="18"/>
              </w:rPr>
            </w:pPr>
            <w:r>
              <w:rPr>
                <w:rFonts w:ascii="宋体" w:eastAsia="宋体" w:hAnsi="宋体" w:cs="Times New Roman" w:hint="eastAsia"/>
                <w:color w:val="000000"/>
                <w:sz w:val="18"/>
                <w:szCs w:val="21"/>
              </w:rPr>
              <w:t>资产处置收益（损失以“-”号填列）</w:t>
            </w:r>
          </w:p>
        </w:tc>
        <w:tc>
          <w:tcPr>
            <w:tcW w:w="836" w:type="pct"/>
            <w:shd w:val="clear" w:color="auto" w:fill="auto"/>
          </w:tcPr>
          <w:p w14:paraId="0F98FCDF" w14:textId="77777777" w:rsidR="00152492" w:rsidRDefault="00152492" w:rsidP="001430D2">
            <w:pPr>
              <w:rPr>
                <w:rFonts w:ascii="宋体" w:eastAsia="宋体" w:hAnsi="宋体" w:cs="Times New Roman"/>
                <w:sz w:val="18"/>
                <w:szCs w:val="18"/>
              </w:rPr>
            </w:pPr>
          </w:p>
        </w:tc>
        <w:tc>
          <w:tcPr>
            <w:tcW w:w="836" w:type="pct"/>
            <w:shd w:val="clear" w:color="auto" w:fill="auto"/>
          </w:tcPr>
          <w:p w14:paraId="7B29B8F2" w14:textId="77777777" w:rsidR="00152492" w:rsidRDefault="00152492" w:rsidP="001430D2">
            <w:pPr>
              <w:rPr>
                <w:rFonts w:ascii="宋体" w:eastAsia="宋体" w:hAnsi="宋体" w:cs="Times New Roman"/>
                <w:sz w:val="18"/>
                <w:szCs w:val="18"/>
              </w:rPr>
            </w:pPr>
          </w:p>
        </w:tc>
        <w:tc>
          <w:tcPr>
            <w:tcW w:w="836" w:type="pct"/>
          </w:tcPr>
          <w:p w14:paraId="0AA91620" w14:textId="77777777" w:rsidR="00152492" w:rsidRDefault="00152492" w:rsidP="001430D2">
            <w:pPr>
              <w:rPr>
                <w:rFonts w:ascii="宋体" w:eastAsia="宋体" w:hAnsi="宋体" w:cs="Times New Roman"/>
                <w:sz w:val="18"/>
                <w:szCs w:val="18"/>
              </w:rPr>
            </w:pPr>
          </w:p>
        </w:tc>
        <w:tc>
          <w:tcPr>
            <w:tcW w:w="837" w:type="pct"/>
          </w:tcPr>
          <w:p w14:paraId="13C286FF" w14:textId="77777777" w:rsidR="00152492" w:rsidRDefault="00152492" w:rsidP="001430D2">
            <w:pPr>
              <w:rPr>
                <w:rFonts w:ascii="宋体" w:eastAsia="宋体" w:hAnsi="宋体" w:cs="Times New Roman"/>
                <w:sz w:val="18"/>
                <w:szCs w:val="18"/>
              </w:rPr>
            </w:pPr>
          </w:p>
        </w:tc>
      </w:tr>
      <w:tr w:rsidR="00152492" w14:paraId="6894A076" w14:textId="77777777" w:rsidTr="001430D2">
        <w:tc>
          <w:tcPr>
            <w:tcW w:w="1655" w:type="pct"/>
            <w:shd w:val="clear" w:color="auto" w:fill="D9D9D9"/>
            <w:vAlign w:val="center"/>
          </w:tcPr>
          <w:p w14:paraId="249991DC"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b/>
                <w:color w:val="000000"/>
                <w:sz w:val="18"/>
                <w:szCs w:val="21"/>
              </w:rPr>
              <w:t>二、营业支出</w:t>
            </w:r>
          </w:p>
        </w:tc>
        <w:tc>
          <w:tcPr>
            <w:tcW w:w="836" w:type="pct"/>
            <w:shd w:val="clear" w:color="auto" w:fill="auto"/>
          </w:tcPr>
          <w:p w14:paraId="327D57E0" w14:textId="77777777" w:rsidR="00152492" w:rsidRDefault="00152492" w:rsidP="001430D2">
            <w:pPr>
              <w:rPr>
                <w:rFonts w:ascii="宋体" w:eastAsia="宋体" w:hAnsi="宋体" w:cs="Times New Roman"/>
                <w:sz w:val="18"/>
                <w:szCs w:val="18"/>
              </w:rPr>
            </w:pPr>
          </w:p>
        </w:tc>
        <w:tc>
          <w:tcPr>
            <w:tcW w:w="836" w:type="pct"/>
            <w:shd w:val="clear" w:color="auto" w:fill="auto"/>
          </w:tcPr>
          <w:p w14:paraId="0DA0F3A3" w14:textId="77777777" w:rsidR="00152492" w:rsidRDefault="00152492" w:rsidP="001430D2">
            <w:pPr>
              <w:rPr>
                <w:rFonts w:ascii="宋体" w:eastAsia="宋体" w:hAnsi="宋体" w:cs="Times New Roman"/>
                <w:sz w:val="18"/>
                <w:szCs w:val="18"/>
              </w:rPr>
            </w:pPr>
          </w:p>
        </w:tc>
        <w:tc>
          <w:tcPr>
            <w:tcW w:w="836" w:type="pct"/>
          </w:tcPr>
          <w:p w14:paraId="72AF5DB9" w14:textId="77777777" w:rsidR="00152492" w:rsidRDefault="00152492" w:rsidP="001430D2">
            <w:pPr>
              <w:rPr>
                <w:rFonts w:ascii="宋体" w:eastAsia="宋体" w:hAnsi="宋体" w:cs="Times New Roman"/>
                <w:sz w:val="18"/>
                <w:szCs w:val="18"/>
              </w:rPr>
            </w:pPr>
          </w:p>
        </w:tc>
        <w:tc>
          <w:tcPr>
            <w:tcW w:w="837" w:type="pct"/>
          </w:tcPr>
          <w:p w14:paraId="4CAB742C" w14:textId="77777777" w:rsidR="00152492" w:rsidRDefault="00152492" w:rsidP="001430D2">
            <w:pPr>
              <w:rPr>
                <w:rFonts w:ascii="宋体" w:eastAsia="宋体" w:hAnsi="宋体" w:cs="Times New Roman"/>
                <w:sz w:val="18"/>
                <w:szCs w:val="18"/>
              </w:rPr>
            </w:pPr>
          </w:p>
        </w:tc>
      </w:tr>
      <w:tr w:rsidR="00152492" w14:paraId="5C32AFC8" w14:textId="77777777" w:rsidTr="001430D2">
        <w:tc>
          <w:tcPr>
            <w:tcW w:w="1655" w:type="pct"/>
            <w:shd w:val="clear" w:color="auto" w:fill="D9D9D9"/>
            <w:vAlign w:val="center"/>
          </w:tcPr>
          <w:p w14:paraId="28DCBEF6" w14:textId="77777777" w:rsidR="00152492" w:rsidRDefault="00152492" w:rsidP="001430D2">
            <w:pPr>
              <w:jc w:val="left"/>
              <w:rPr>
                <w:rFonts w:ascii="宋体" w:eastAsia="宋体" w:hAnsi="宋体" w:cs="宋体"/>
                <w:b/>
                <w:sz w:val="18"/>
                <w:szCs w:val="18"/>
              </w:rPr>
            </w:pPr>
            <w:r>
              <w:rPr>
                <w:rFonts w:ascii="宋体" w:eastAsia="宋体" w:hAnsi="宋体" w:cs="Times New Roman"/>
                <w:color w:val="000000"/>
                <w:sz w:val="18"/>
                <w:szCs w:val="21"/>
              </w:rPr>
              <w:t>税金及附加</w:t>
            </w:r>
          </w:p>
        </w:tc>
        <w:tc>
          <w:tcPr>
            <w:tcW w:w="836" w:type="pct"/>
            <w:shd w:val="clear" w:color="auto" w:fill="auto"/>
          </w:tcPr>
          <w:p w14:paraId="3796B304" w14:textId="77777777" w:rsidR="00152492" w:rsidRDefault="00152492" w:rsidP="001430D2">
            <w:pPr>
              <w:rPr>
                <w:rFonts w:ascii="宋体" w:eastAsia="宋体" w:hAnsi="宋体" w:cs="Times New Roman"/>
                <w:sz w:val="18"/>
                <w:szCs w:val="18"/>
              </w:rPr>
            </w:pPr>
          </w:p>
        </w:tc>
        <w:tc>
          <w:tcPr>
            <w:tcW w:w="836" w:type="pct"/>
            <w:shd w:val="clear" w:color="auto" w:fill="auto"/>
          </w:tcPr>
          <w:p w14:paraId="2B5E7D84" w14:textId="77777777" w:rsidR="00152492" w:rsidRDefault="00152492" w:rsidP="001430D2">
            <w:pPr>
              <w:rPr>
                <w:rFonts w:ascii="宋体" w:eastAsia="宋体" w:hAnsi="宋体" w:cs="Times New Roman"/>
                <w:sz w:val="18"/>
                <w:szCs w:val="18"/>
              </w:rPr>
            </w:pPr>
          </w:p>
        </w:tc>
        <w:tc>
          <w:tcPr>
            <w:tcW w:w="836" w:type="pct"/>
          </w:tcPr>
          <w:p w14:paraId="6301FB5B" w14:textId="77777777" w:rsidR="00152492" w:rsidRDefault="00152492" w:rsidP="001430D2">
            <w:pPr>
              <w:rPr>
                <w:rFonts w:ascii="宋体" w:eastAsia="宋体" w:hAnsi="宋体" w:cs="Times New Roman"/>
                <w:sz w:val="18"/>
                <w:szCs w:val="18"/>
              </w:rPr>
            </w:pPr>
          </w:p>
        </w:tc>
        <w:tc>
          <w:tcPr>
            <w:tcW w:w="837" w:type="pct"/>
          </w:tcPr>
          <w:p w14:paraId="5E14BA0F" w14:textId="77777777" w:rsidR="00152492" w:rsidRDefault="00152492" w:rsidP="001430D2">
            <w:pPr>
              <w:rPr>
                <w:rFonts w:ascii="宋体" w:eastAsia="宋体" w:hAnsi="宋体" w:cs="Times New Roman"/>
                <w:sz w:val="18"/>
                <w:szCs w:val="18"/>
              </w:rPr>
            </w:pPr>
          </w:p>
        </w:tc>
      </w:tr>
      <w:tr w:rsidR="00152492" w14:paraId="2640EBBE" w14:textId="77777777" w:rsidTr="001430D2">
        <w:tc>
          <w:tcPr>
            <w:tcW w:w="1655" w:type="pct"/>
            <w:shd w:val="clear" w:color="auto" w:fill="D9D9D9"/>
            <w:vAlign w:val="center"/>
          </w:tcPr>
          <w:p w14:paraId="1F8E7FCC" w14:textId="77777777" w:rsidR="00152492" w:rsidRDefault="00152492" w:rsidP="001430D2">
            <w:pPr>
              <w:jc w:val="left"/>
              <w:rPr>
                <w:rFonts w:ascii="宋体" w:eastAsia="宋体" w:hAnsi="宋体" w:cs="宋体"/>
                <w:sz w:val="18"/>
                <w:szCs w:val="18"/>
              </w:rPr>
            </w:pPr>
            <w:r>
              <w:rPr>
                <w:rFonts w:ascii="宋体" w:eastAsia="宋体" w:hAnsi="宋体" w:cs="Times New Roman"/>
                <w:color w:val="000000"/>
                <w:sz w:val="18"/>
                <w:szCs w:val="21"/>
              </w:rPr>
              <w:t>业务及管理费</w:t>
            </w:r>
          </w:p>
        </w:tc>
        <w:tc>
          <w:tcPr>
            <w:tcW w:w="836" w:type="pct"/>
            <w:shd w:val="clear" w:color="auto" w:fill="auto"/>
          </w:tcPr>
          <w:p w14:paraId="38C97D6A" w14:textId="77777777" w:rsidR="00152492" w:rsidRDefault="00152492" w:rsidP="001430D2">
            <w:pPr>
              <w:rPr>
                <w:rFonts w:ascii="宋体" w:eastAsia="宋体" w:hAnsi="宋体" w:cs="Times New Roman"/>
                <w:sz w:val="18"/>
                <w:szCs w:val="18"/>
              </w:rPr>
            </w:pPr>
          </w:p>
        </w:tc>
        <w:tc>
          <w:tcPr>
            <w:tcW w:w="836" w:type="pct"/>
            <w:shd w:val="clear" w:color="auto" w:fill="auto"/>
          </w:tcPr>
          <w:p w14:paraId="24DD3037" w14:textId="77777777" w:rsidR="00152492" w:rsidRDefault="00152492" w:rsidP="001430D2">
            <w:pPr>
              <w:rPr>
                <w:rFonts w:ascii="宋体" w:eastAsia="宋体" w:hAnsi="宋体" w:cs="Times New Roman"/>
                <w:sz w:val="18"/>
                <w:szCs w:val="18"/>
              </w:rPr>
            </w:pPr>
          </w:p>
        </w:tc>
        <w:tc>
          <w:tcPr>
            <w:tcW w:w="836" w:type="pct"/>
          </w:tcPr>
          <w:p w14:paraId="548F6640" w14:textId="77777777" w:rsidR="00152492" w:rsidRDefault="00152492" w:rsidP="001430D2">
            <w:pPr>
              <w:rPr>
                <w:rFonts w:ascii="宋体" w:eastAsia="宋体" w:hAnsi="宋体" w:cs="Times New Roman"/>
                <w:sz w:val="18"/>
                <w:szCs w:val="18"/>
              </w:rPr>
            </w:pPr>
          </w:p>
        </w:tc>
        <w:tc>
          <w:tcPr>
            <w:tcW w:w="837" w:type="pct"/>
          </w:tcPr>
          <w:p w14:paraId="1C528EE7" w14:textId="77777777" w:rsidR="00152492" w:rsidRDefault="00152492" w:rsidP="001430D2">
            <w:pPr>
              <w:rPr>
                <w:rFonts w:ascii="宋体" w:eastAsia="宋体" w:hAnsi="宋体" w:cs="Times New Roman"/>
                <w:sz w:val="18"/>
                <w:szCs w:val="18"/>
              </w:rPr>
            </w:pPr>
          </w:p>
        </w:tc>
      </w:tr>
      <w:tr w:rsidR="00152492" w14:paraId="3A5B19F0" w14:textId="77777777" w:rsidTr="001430D2">
        <w:tc>
          <w:tcPr>
            <w:tcW w:w="1655" w:type="pct"/>
            <w:shd w:val="clear" w:color="auto" w:fill="D9D9D9"/>
            <w:vAlign w:val="center"/>
          </w:tcPr>
          <w:p w14:paraId="23A097DD"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color w:val="000000"/>
                <w:sz w:val="18"/>
                <w:szCs w:val="21"/>
              </w:rPr>
              <w:t>信用</w:t>
            </w:r>
            <w:r>
              <w:rPr>
                <w:rFonts w:ascii="宋体" w:eastAsia="宋体" w:hAnsi="宋体" w:cs="Times New Roman"/>
                <w:color w:val="000000"/>
                <w:sz w:val="18"/>
                <w:szCs w:val="21"/>
              </w:rPr>
              <w:t>减值损失</w:t>
            </w:r>
          </w:p>
        </w:tc>
        <w:tc>
          <w:tcPr>
            <w:tcW w:w="836" w:type="pct"/>
            <w:shd w:val="clear" w:color="auto" w:fill="auto"/>
          </w:tcPr>
          <w:p w14:paraId="62EEC9D5" w14:textId="77777777" w:rsidR="00152492" w:rsidRDefault="00152492" w:rsidP="001430D2">
            <w:pPr>
              <w:rPr>
                <w:rFonts w:ascii="宋体" w:eastAsia="宋体" w:hAnsi="宋体" w:cs="Times New Roman"/>
                <w:sz w:val="18"/>
                <w:szCs w:val="18"/>
              </w:rPr>
            </w:pPr>
          </w:p>
        </w:tc>
        <w:tc>
          <w:tcPr>
            <w:tcW w:w="836" w:type="pct"/>
            <w:shd w:val="clear" w:color="auto" w:fill="auto"/>
          </w:tcPr>
          <w:p w14:paraId="7DC1D454" w14:textId="77777777" w:rsidR="00152492" w:rsidRDefault="00152492" w:rsidP="001430D2">
            <w:pPr>
              <w:rPr>
                <w:rFonts w:ascii="宋体" w:eastAsia="宋体" w:hAnsi="宋体" w:cs="Times New Roman"/>
                <w:sz w:val="18"/>
                <w:szCs w:val="18"/>
              </w:rPr>
            </w:pPr>
          </w:p>
        </w:tc>
        <w:tc>
          <w:tcPr>
            <w:tcW w:w="836" w:type="pct"/>
          </w:tcPr>
          <w:p w14:paraId="0FFBA68F" w14:textId="77777777" w:rsidR="00152492" w:rsidRDefault="00152492" w:rsidP="001430D2">
            <w:pPr>
              <w:rPr>
                <w:rFonts w:ascii="宋体" w:eastAsia="宋体" w:hAnsi="宋体" w:cs="Times New Roman"/>
                <w:sz w:val="18"/>
                <w:szCs w:val="18"/>
              </w:rPr>
            </w:pPr>
          </w:p>
        </w:tc>
        <w:tc>
          <w:tcPr>
            <w:tcW w:w="837" w:type="pct"/>
          </w:tcPr>
          <w:p w14:paraId="44318228" w14:textId="77777777" w:rsidR="00152492" w:rsidRDefault="00152492" w:rsidP="001430D2">
            <w:pPr>
              <w:rPr>
                <w:rFonts w:ascii="宋体" w:eastAsia="宋体" w:hAnsi="宋体" w:cs="Times New Roman"/>
                <w:sz w:val="18"/>
                <w:szCs w:val="18"/>
              </w:rPr>
            </w:pPr>
          </w:p>
        </w:tc>
      </w:tr>
      <w:tr w:rsidR="00152492" w14:paraId="1A763D04" w14:textId="77777777" w:rsidTr="001430D2">
        <w:tc>
          <w:tcPr>
            <w:tcW w:w="1655" w:type="pct"/>
            <w:shd w:val="clear" w:color="auto" w:fill="D9D9D9"/>
            <w:vAlign w:val="center"/>
          </w:tcPr>
          <w:p w14:paraId="53FEEB1F"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资产减值损失</w:t>
            </w:r>
          </w:p>
        </w:tc>
        <w:tc>
          <w:tcPr>
            <w:tcW w:w="836" w:type="pct"/>
            <w:shd w:val="clear" w:color="auto" w:fill="auto"/>
          </w:tcPr>
          <w:p w14:paraId="758EE36B" w14:textId="77777777" w:rsidR="00152492" w:rsidRDefault="00152492" w:rsidP="001430D2">
            <w:pPr>
              <w:rPr>
                <w:rFonts w:ascii="宋体" w:eastAsia="宋体" w:hAnsi="宋体" w:cs="Times New Roman"/>
                <w:sz w:val="18"/>
                <w:szCs w:val="18"/>
              </w:rPr>
            </w:pPr>
          </w:p>
        </w:tc>
        <w:tc>
          <w:tcPr>
            <w:tcW w:w="836" w:type="pct"/>
            <w:shd w:val="clear" w:color="auto" w:fill="auto"/>
          </w:tcPr>
          <w:p w14:paraId="05B773F0" w14:textId="77777777" w:rsidR="00152492" w:rsidRDefault="00152492" w:rsidP="001430D2">
            <w:pPr>
              <w:rPr>
                <w:rFonts w:ascii="宋体" w:eastAsia="宋体" w:hAnsi="宋体" w:cs="Times New Roman"/>
                <w:sz w:val="18"/>
                <w:szCs w:val="18"/>
              </w:rPr>
            </w:pPr>
          </w:p>
        </w:tc>
        <w:tc>
          <w:tcPr>
            <w:tcW w:w="836" w:type="pct"/>
          </w:tcPr>
          <w:p w14:paraId="69E77F99" w14:textId="77777777" w:rsidR="00152492" w:rsidRDefault="00152492" w:rsidP="001430D2">
            <w:pPr>
              <w:rPr>
                <w:rFonts w:ascii="宋体" w:eastAsia="宋体" w:hAnsi="宋体" w:cs="Times New Roman"/>
                <w:sz w:val="18"/>
                <w:szCs w:val="18"/>
              </w:rPr>
            </w:pPr>
          </w:p>
        </w:tc>
        <w:tc>
          <w:tcPr>
            <w:tcW w:w="837" w:type="pct"/>
          </w:tcPr>
          <w:p w14:paraId="7117005F" w14:textId="77777777" w:rsidR="00152492" w:rsidRDefault="00152492" w:rsidP="001430D2">
            <w:pPr>
              <w:rPr>
                <w:rFonts w:ascii="宋体" w:eastAsia="宋体" w:hAnsi="宋体" w:cs="Times New Roman"/>
                <w:sz w:val="18"/>
                <w:szCs w:val="18"/>
              </w:rPr>
            </w:pPr>
          </w:p>
        </w:tc>
      </w:tr>
      <w:tr w:rsidR="00152492" w14:paraId="68A7D0CF" w14:textId="77777777" w:rsidTr="001430D2">
        <w:tc>
          <w:tcPr>
            <w:tcW w:w="1655" w:type="pct"/>
            <w:shd w:val="clear" w:color="auto" w:fill="D9D9D9"/>
            <w:vAlign w:val="center"/>
          </w:tcPr>
          <w:p w14:paraId="450F89B6" w14:textId="77777777" w:rsidR="00152492" w:rsidRDefault="00152492" w:rsidP="001430D2">
            <w:pPr>
              <w:jc w:val="left"/>
              <w:rPr>
                <w:rFonts w:ascii="宋体" w:eastAsia="宋体" w:hAnsi="宋体" w:cs="Times New Roman"/>
                <w:b/>
                <w:sz w:val="18"/>
                <w:szCs w:val="18"/>
              </w:rPr>
            </w:pPr>
            <w:r>
              <w:rPr>
                <w:rFonts w:ascii="宋体" w:eastAsia="宋体" w:hAnsi="宋体" w:cs="Times New Roman"/>
                <w:color w:val="000000"/>
                <w:sz w:val="18"/>
                <w:szCs w:val="21"/>
              </w:rPr>
              <w:t>其他业务成本</w:t>
            </w:r>
          </w:p>
        </w:tc>
        <w:tc>
          <w:tcPr>
            <w:tcW w:w="836" w:type="pct"/>
            <w:shd w:val="clear" w:color="auto" w:fill="auto"/>
          </w:tcPr>
          <w:p w14:paraId="0022DAFF" w14:textId="77777777" w:rsidR="00152492" w:rsidRDefault="00152492" w:rsidP="001430D2">
            <w:pPr>
              <w:rPr>
                <w:rFonts w:ascii="宋体" w:eastAsia="宋体" w:hAnsi="宋体" w:cs="Times New Roman"/>
                <w:sz w:val="18"/>
                <w:szCs w:val="18"/>
              </w:rPr>
            </w:pPr>
          </w:p>
        </w:tc>
        <w:tc>
          <w:tcPr>
            <w:tcW w:w="836" w:type="pct"/>
            <w:shd w:val="clear" w:color="auto" w:fill="auto"/>
          </w:tcPr>
          <w:p w14:paraId="54380DE0" w14:textId="77777777" w:rsidR="00152492" w:rsidRDefault="00152492" w:rsidP="001430D2">
            <w:pPr>
              <w:rPr>
                <w:rFonts w:ascii="宋体" w:eastAsia="宋体" w:hAnsi="宋体" w:cs="Times New Roman"/>
                <w:sz w:val="18"/>
                <w:szCs w:val="18"/>
              </w:rPr>
            </w:pPr>
          </w:p>
        </w:tc>
        <w:tc>
          <w:tcPr>
            <w:tcW w:w="836" w:type="pct"/>
          </w:tcPr>
          <w:p w14:paraId="05792EC9" w14:textId="77777777" w:rsidR="00152492" w:rsidRDefault="00152492" w:rsidP="001430D2">
            <w:pPr>
              <w:rPr>
                <w:rFonts w:ascii="宋体" w:eastAsia="宋体" w:hAnsi="宋体" w:cs="Times New Roman"/>
                <w:sz w:val="18"/>
                <w:szCs w:val="18"/>
              </w:rPr>
            </w:pPr>
          </w:p>
        </w:tc>
        <w:tc>
          <w:tcPr>
            <w:tcW w:w="837" w:type="pct"/>
          </w:tcPr>
          <w:p w14:paraId="15047FCE" w14:textId="77777777" w:rsidR="00152492" w:rsidRDefault="00152492" w:rsidP="001430D2">
            <w:pPr>
              <w:rPr>
                <w:rFonts w:ascii="宋体" w:eastAsia="宋体" w:hAnsi="宋体" w:cs="Times New Roman"/>
                <w:sz w:val="18"/>
                <w:szCs w:val="18"/>
              </w:rPr>
            </w:pPr>
          </w:p>
        </w:tc>
      </w:tr>
      <w:tr w:rsidR="00152492" w14:paraId="0CD435BF" w14:textId="77777777" w:rsidTr="001430D2">
        <w:tc>
          <w:tcPr>
            <w:tcW w:w="1655" w:type="pct"/>
            <w:shd w:val="clear" w:color="auto" w:fill="D9D9D9"/>
            <w:vAlign w:val="center"/>
          </w:tcPr>
          <w:p w14:paraId="09028047" w14:textId="77777777" w:rsidR="00152492" w:rsidRDefault="00152492" w:rsidP="001430D2">
            <w:pPr>
              <w:jc w:val="left"/>
              <w:rPr>
                <w:rFonts w:ascii="宋体" w:eastAsia="宋体" w:hAnsi="宋体" w:cs="Times New Roman"/>
                <w:b/>
                <w:sz w:val="18"/>
                <w:szCs w:val="18"/>
              </w:rPr>
            </w:pPr>
            <w:r>
              <w:rPr>
                <w:rFonts w:ascii="宋体" w:eastAsia="宋体" w:hAnsi="宋体" w:cs="Times New Roman"/>
                <w:b/>
                <w:color w:val="000000"/>
                <w:sz w:val="18"/>
                <w:szCs w:val="21"/>
              </w:rPr>
              <w:t>三、营业利润（亏损以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836" w:type="pct"/>
            <w:shd w:val="clear" w:color="auto" w:fill="auto"/>
          </w:tcPr>
          <w:p w14:paraId="3FFFC68F" w14:textId="77777777" w:rsidR="00152492" w:rsidRDefault="00152492" w:rsidP="001430D2">
            <w:pPr>
              <w:rPr>
                <w:rFonts w:ascii="宋体" w:eastAsia="宋体" w:hAnsi="宋体" w:cs="Times New Roman"/>
                <w:sz w:val="18"/>
                <w:szCs w:val="18"/>
              </w:rPr>
            </w:pPr>
          </w:p>
        </w:tc>
        <w:tc>
          <w:tcPr>
            <w:tcW w:w="836" w:type="pct"/>
            <w:shd w:val="clear" w:color="auto" w:fill="auto"/>
          </w:tcPr>
          <w:p w14:paraId="52714094" w14:textId="77777777" w:rsidR="00152492" w:rsidRDefault="00152492" w:rsidP="001430D2">
            <w:pPr>
              <w:rPr>
                <w:rFonts w:ascii="宋体" w:eastAsia="宋体" w:hAnsi="宋体" w:cs="Times New Roman"/>
                <w:sz w:val="18"/>
                <w:szCs w:val="18"/>
              </w:rPr>
            </w:pPr>
          </w:p>
        </w:tc>
        <w:tc>
          <w:tcPr>
            <w:tcW w:w="836" w:type="pct"/>
          </w:tcPr>
          <w:p w14:paraId="5DC7456E" w14:textId="77777777" w:rsidR="00152492" w:rsidRDefault="00152492" w:rsidP="001430D2">
            <w:pPr>
              <w:rPr>
                <w:rFonts w:ascii="宋体" w:eastAsia="宋体" w:hAnsi="宋体" w:cs="Times New Roman"/>
                <w:sz w:val="18"/>
                <w:szCs w:val="18"/>
              </w:rPr>
            </w:pPr>
          </w:p>
        </w:tc>
        <w:tc>
          <w:tcPr>
            <w:tcW w:w="837" w:type="pct"/>
          </w:tcPr>
          <w:p w14:paraId="40BF7ABB" w14:textId="77777777" w:rsidR="00152492" w:rsidRDefault="00152492" w:rsidP="001430D2">
            <w:pPr>
              <w:rPr>
                <w:rFonts w:ascii="宋体" w:eastAsia="宋体" w:hAnsi="宋体" w:cs="Times New Roman"/>
                <w:sz w:val="18"/>
                <w:szCs w:val="18"/>
              </w:rPr>
            </w:pPr>
          </w:p>
        </w:tc>
      </w:tr>
      <w:tr w:rsidR="00152492" w14:paraId="74268CC4" w14:textId="77777777" w:rsidTr="001430D2">
        <w:tc>
          <w:tcPr>
            <w:tcW w:w="1655" w:type="pct"/>
            <w:shd w:val="clear" w:color="auto" w:fill="D9D9D9"/>
            <w:vAlign w:val="center"/>
          </w:tcPr>
          <w:p w14:paraId="441EA3BF" w14:textId="77777777" w:rsidR="00152492" w:rsidRDefault="00152492" w:rsidP="001430D2">
            <w:pPr>
              <w:jc w:val="left"/>
              <w:rPr>
                <w:rFonts w:ascii="宋体" w:eastAsia="宋体" w:hAnsi="宋体" w:cs="宋体"/>
                <w:sz w:val="18"/>
                <w:szCs w:val="18"/>
              </w:rPr>
            </w:pPr>
            <w:r>
              <w:rPr>
                <w:rFonts w:ascii="宋体" w:eastAsia="宋体" w:hAnsi="宋体" w:cs="Times New Roman"/>
                <w:color w:val="000000"/>
                <w:sz w:val="18"/>
                <w:szCs w:val="21"/>
              </w:rPr>
              <w:t>加：营业外收入</w:t>
            </w:r>
          </w:p>
        </w:tc>
        <w:tc>
          <w:tcPr>
            <w:tcW w:w="836" w:type="pct"/>
            <w:shd w:val="clear" w:color="auto" w:fill="auto"/>
          </w:tcPr>
          <w:p w14:paraId="667CBB8A" w14:textId="77777777" w:rsidR="00152492" w:rsidRDefault="00152492" w:rsidP="001430D2">
            <w:pPr>
              <w:rPr>
                <w:rFonts w:ascii="宋体" w:eastAsia="宋体" w:hAnsi="宋体" w:cs="Times New Roman"/>
                <w:sz w:val="18"/>
                <w:szCs w:val="18"/>
              </w:rPr>
            </w:pPr>
          </w:p>
        </w:tc>
        <w:tc>
          <w:tcPr>
            <w:tcW w:w="836" w:type="pct"/>
            <w:shd w:val="clear" w:color="auto" w:fill="auto"/>
          </w:tcPr>
          <w:p w14:paraId="5A337F36" w14:textId="77777777" w:rsidR="00152492" w:rsidRDefault="00152492" w:rsidP="001430D2">
            <w:pPr>
              <w:rPr>
                <w:rFonts w:ascii="宋体" w:eastAsia="宋体" w:hAnsi="宋体" w:cs="Times New Roman"/>
                <w:sz w:val="18"/>
                <w:szCs w:val="18"/>
              </w:rPr>
            </w:pPr>
          </w:p>
        </w:tc>
        <w:tc>
          <w:tcPr>
            <w:tcW w:w="836" w:type="pct"/>
          </w:tcPr>
          <w:p w14:paraId="04A431E8" w14:textId="77777777" w:rsidR="00152492" w:rsidRDefault="00152492" w:rsidP="001430D2">
            <w:pPr>
              <w:rPr>
                <w:rFonts w:ascii="宋体" w:eastAsia="宋体" w:hAnsi="宋体" w:cs="Times New Roman"/>
                <w:sz w:val="18"/>
                <w:szCs w:val="18"/>
              </w:rPr>
            </w:pPr>
          </w:p>
        </w:tc>
        <w:tc>
          <w:tcPr>
            <w:tcW w:w="837" w:type="pct"/>
          </w:tcPr>
          <w:p w14:paraId="2A1B4B5A" w14:textId="77777777" w:rsidR="00152492" w:rsidRDefault="00152492" w:rsidP="001430D2">
            <w:pPr>
              <w:rPr>
                <w:rFonts w:ascii="宋体" w:eastAsia="宋体" w:hAnsi="宋体" w:cs="Times New Roman"/>
                <w:sz w:val="18"/>
                <w:szCs w:val="18"/>
              </w:rPr>
            </w:pPr>
          </w:p>
        </w:tc>
      </w:tr>
      <w:tr w:rsidR="00152492" w14:paraId="7F68F7EB" w14:textId="77777777" w:rsidTr="001430D2">
        <w:tc>
          <w:tcPr>
            <w:tcW w:w="1655" w:type="pct"/>
            <w:shd w:val="clear" w:color="auto" w:fill="D9D9D9"/>
            <w:vAlign w:val="center"/>
          </w:tcPr>
          <w:p w14:paraId="05F32994" w14:textId="77777777" w:rsidR="00152492" w:rsidRDefault="00152492" w:rsidP="001430D2">
            <w:pPr>
              <w:jc w:val="left"/>
              <w:rPr>
                <w:rFonts w:ascii="宋体" w:eastAsia="宋体" w:hAnsi="宋体" w:cs="Times New Roman"/>
                <w:sz w:val="18"/>
                <w:szCs w:val="18"/>
              </w:rPr>
            </w:pPr>
            <w:r>
              <w:rPr>
                <w:rFonts w:ascii="宋体" w:eastAsia="宋体" w:hAnsi="宋体" w:cs="Times New Roman"/>
                <w:color w:val="000000"/>
                <w:sz w:val="18"/>
                <w:szCs w:val="21"/>
              </w:rPr>
              <w:t>减：营业外支出</w:t>
            </w:r>
          </w:p>
        </w:tc>
        <w:tc>
          <w:tcPr>
            <w:tcW w:w="836" w:type="pct"/>
            <w:shd w:val="clear" w:color="auto" w:fill="auto"/>
          </w:tcPr>
          <w:p w14:paraId="5C8EB54E" w14:textId="77777777" w:rsidR="00152492" w:rsidRDefault="00152492" w:rsidP="001430D2">
            <w:pPr>
              <w:rPr>
                <w:rFonts w:ascii="宋体" w:eastAsia="宋体" w:hAnsi="宋体" w:cs="Times New Roman"/>
                <w:sz w:val="18"/>
                <w:szCs w:val="18"/>
              </w:rPr>
            </w:pPr>
          </w:p>
        </w:tc>
        <w:tc>
          <w:tcPr>
            <w:tcW w:w="836" w:type="pct"/>
            <w:shd w:val="clear" w:color="auto" w:fill="auto"/>
          </w:tcPr>
          <w:p w14:paraId="69CE676C" w14:textId="77777777" w:rsidR="00152492" w:rsidRDefault="00152492" w:rsidP="001430D2">
            <w:pPr>
              <w:rPr>
                <w:rFonts w:ascii="宋体" w:eastAsia="宋体" w:hAnsi="宋体" w:cs="Times New Roman"/>
                <w:sz w:val="18"/>
                <w:szCs w:val="18"/>
              </w:rPr>
            </w:pPr>
          </w:p>
        </w:tc>
        <w:tc>
          <w:tcPr>
            <w:tcW w:w="836" w:type="pct"/>
          </w:tcPr>
          <w:p w14:paraId="2E627E44" w14:textId="77777777" w:rsidR="00152492" w:rsidRDefault="00152492" w:rsidP="001430D2">
            <w:pPr>
              <w:rPr>
                <w:rFonts w:ascii="宋体" w:eastAsia="宋体" w:hAnsi="宋体" w:cs="Times New Roman"/>
                <w:sz w:val="18"/>
                <w:szCs w:val="18"/>
              </w:rPr>
            </w:pPr>
          </w:p>
        </w:tc>
        <w:tc>
          <w:tcPr>
            <w:tcW w:w="837" w:type="pct"/>
          </w:tcPr>
          <w:p w14:paraId="1392BCFD" w14:textId="77777777" w:rsidR="00152492" w:rsidRDefault="00152492" w:rsidP="001430D2">
            <w:pPr>
              <w:rPr>
                <w:rFonts w:ascii="宋体" w:eastAsia="宋体" w:hAnsi="宋体" w:cs="Times New Roman"/>
                <w:sz w:val="18"/>
                <w:szCs w:val="18"/>
              </w:rPr>
            </w:pPr>
          </w:p>
        </w:tc>
      </w:tr>
      <w:tr w:rsidR="00152492" w14:paraId="366D9AF9" w14:textId="77777777" w:rsidTr="001430D2">
        <w:tc>
          <w:tcPr>
            <w:tcW w:w="1655" w:type="pct"/>
            <w:shd w:val="clear" w:color="auto" w:fill="D9D9D9"/>
            <w:vAlign w:val="center"/>
          </w:tcPr>
          <w:p w14:paraId="78FBF38B" w14:textId="77777777" w:rsidR="00152492" w:rsidRDefault="00152492" w:rsidP="001430D2">
            <w:pPr>
              <w:jc w:val="left"/>
              <w:rPr>
                <w:rFonts w:ascii="宋体" w:eastAsia="宋体" w:hAnsi="宋体" w:cs="Times New Roman"/>
                <w:sz w:val="18"/>
                <w:szCs w:val="18"/>
              </w:rPr>
            </w:pPr>
            <w:r>
              <w:rPr>
                <w:rFonts w:ascii="宋体" w:eastAsia="宋体" w:hAnsi="宋体" w:cs="Times New Roman"/>
                <w:b/>
                <w:color w:val="000000"/>
                <w:sz w:val="18"/>
                <w:szCs w:val="21"/>
              </w:rPr>
              <w:t>四、利润总额（亏损总额以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836" w:type="pct"/>
            <w:shd w:val="clear" w:color="auto" w:fill="auto"/>
          </w:tcPr>
          <w:p w14:paraId="74BB2164" w14:textId="77777777" w:rsidR="00152492" w:rsidRDefault="00152492" w:rsidP="001430D2">
            <w:pPr>
              <w:rPr>
                <w:rFonts w:ascii="宋体" w:eastAsia="宋体" w:hAnsi="宋体" w:cs="Times New Roman"/>
                <w:sz w:val="18"/>
                <w:szCs w:val="18"/>
              </w:rPr>
            </w:pPr>
          </w:p>
        </w:tc>
        <w:tc>
          <w:tcPr>
            <w:tcW w:w="836" w:type="pct"/>
            <w:shd w:val="clear" w:color="auto" w:fill="auto"/>
          </w:tcPr>
          <w:p w14:paraId="49FCE9F2" w14:textId="77777777" w:rsidR="00152492" w:rsidRDefault="00152492" w:rsidP="001430D2">
            <w:pPr>
              <w:rPr>
                <w:rFonts w:ascii="宋体" w:eastAsia="宋体" w:hAnsi="宋体" w:cs="Times New Roman"/>
                <w:sz w:val="18"/>
                <w:szCs w:val="18"/>
              </w:rPr>
            </w:pPr>
          </w:p>
        </w:tc>
        <w:tc>
          <w:tcPr>
            <w:tcW w:w="836" w:type="pct"/>
          </w:tcPr>
          <w:p w14:paraId="06A7C30E" w14:textId="77777777" w:rsidR="00152492" w:rsidRDefault="00152492" w:rsidP="001430D2">
            <w:pPr>
              <w:rPr>
                <w:rFonts w:ascii="宋体" w:eastAsia="宋体" w:hAnsi="宋体" w:cs="Times New Roman"/>
                <w:sz w:val="18"/>
                <w:szCs w:val="18"/>
              </w:rPr>
            </w:pPr>
          </w:p>
        </w:tc>
        <w:tc>
          <w:tcPr>
            <w:tcW w:w="837" w:type="pct"/>
          </w:tcPr>
          <w:p w14:paraId="6CF2B744" w14:textId="77777777" w:rsidR="00152492" w:rsidRDefault="00152492" w:rsidP="001430D2">
            <w:pPr>
              <w:rPr>
                <w:rFonts w:ascii="宋体" w:eastAsia="宋体" w:hAnsi="宋体" w:cs="Times New Roman"/>
                <w:sz w:val="18"/>
                <w:szCs w:val="18"/>
              </w:rPr>
            </w:pPr>
          </w:p>
        </w:tc>
      </w:tr>
      <w:tr w:rsidR="00152492" w14:paraId="56185BCA" w14:textId="77777777" w:rsidTr="001430D2">
        <w:tc>
          <w:tcPr>
            <w:tcW w:w="1655" w:type="pct"/>
            <w:shd w:val="clear" w:color="auto" w:fill="D9D9D9"/>
            <w:vAlign w:val="center"/>
          </w:tcPr>
          <w:p w14:paraId="25DF1242" w14:textId="77777777" w:rsidR="00152492" w:rsidRDefault="00152492" w:rsidP="001430D2">
            <w:pPr>
              <w:jc w:val="left"/>
              <w:rPr>
                <w:rFonts w:ascii="宋体" w:eastAsia="宋体" w:hAnsi="宋体" w:cs="Times New Roman"/>
                <w:sz w:val="18"/>
                <w:szCs w:val="18"/>
              </w:rPr>
            </w:pPr>
            <w:r>
              <w:rPr>
                <w:rFonts w:ascii="宋体" w:eastAsia="宋体" w:hAnsi="宋体" w:cs="Times New Roman"/>
                <w:color w:val="000000"/>
                <w:sz w:val="18"/>
                <w:szCs w:val="21"/>
              </w:rPr>
              <w:t>减：所得税费用</w:t>
            </w:r>
          </w:p>
        </w:tc>
        <w:tc>
          <w:tcPr>
            <w:tcW w:w="836" w:type="pct"/>
            <w:shd w:val="clear" w:color="auto" w:fill="auto"/>
          </w:tcPr>
          <w:p w14:paraId="79CC329C" w14:textId="77777777" w:rsidR="00152492" w:rsidRDefault="00152492" w:rsidP="001430D2">
            <w:pPr>
              <w:rPr>
                <w:rFonts w:ascii="宋体" w:eastAsia="宋体" w:hAnsi="宋体" w:cs="Times New Roman"/>
                <w:sz w:val="18"/>
                <w:szCs w:val="18"/>
              </w:rPr>
            </w:pPr>
          </w:p>
        </w:tc>
        <w:tc>
          <w:tcPr>
            <w:tcW w:w="836" w:type="pct"/>
            <w:shd w:val="clear" w:color="auto" w:fill="auto"/>
          </w:tcPr>
          <w:p w14:paraId="29BE7333" w14:textId="77777777" w:rsidR="00152492" w:rsidRDefault="00152492" w:rsidP="001430D2">
            <w:pPr>
              <w:rPr>
                <w:rFonts w:ascii="宋体" w:eastAsia="宋体" w:hAnsi="宋体" w:cs="Times New Roman"/>
                <w:sz w:val="18"/>
                <w:szCs w:val="18"/>
              </w:rPr>
            </w:pPr>
          </w:p>
        </w:tc>
        <w:tc>
          <w:tcPr>
            <w:tcW w:w="836" w:type="pct"/>
          </w:tcPr>
          <w:p w14:paraId="0A562DFE" w14:textId="77777777" w:rsidR="00152492" w:rsidRDefault="00152492" w:rsidP="001430D2">
            <w:pPr>
              <w:rPr>
                <w:rFonts w:ascii="宋体" w:eastAsia="宋体" w:hAnsi="宋体" w:cs="Times New Roman"/>
                <w:sz w:val="18"/>
                <w:szCs w:val="18"/>
              </w:rPr>
            </w:pPr>
          </w:p>
        </w:tc>
        <w:tc>
          <w:tcPr>
            <w:tcW w:w="837" w:type="pct"/>
          </w:tcPr>
          <w:p w14:paraId="272F212C" w14:textId="77777777" w:rsidR="00152492" w:rsidRDefault="00152492" w:rsidP="001430D2">
            <w:pPr>
              <w:rPr>
                <w:rFonts w:ascii="宋体" w:eastAsia="宋体" w:hAnsi="宋体" w:cs="Times New Roman"/>
                <w:sz w:val="18"/>
                <w:szCs w:val="18"/>
              </w:rPr>
            </w:pPr>
          </w:p>
        </w:tc>
      </w:tr>
      <w:tr w:rsidR="00152492" w14:paraId="0A95F3D3" w14:textId="77777777" w:rsidTr="001430D2">
        <w:tc>
          <w:tcPr>
            <w:tcW w:w="1655" w:type="pct"/>
            <w:shd w:val="clear" w:color="auto" w:fill="D9D9D9"/>
            <w:vAlign w:val="center"/>
          </w:tcPr>
          <w:p w14:paraId="7F86472B" w14:textId="77777777" w:rsidR="00152492" w:rsidRDefault="00152492" w:rsidP="001430D2">
            <w:pPr>
              <w:jc w:val="left"/>
              <w:rPr>
                <w:rFonts w:ascii="宋体" w:eastAsia="宋体" w:hAnsi="宋体" w:cs="Times New Roman"/>
                <w:sz w:val="18"/>
                <w:szCs w:val="18"/>
              </w:rPr>
            </w:pPr>
            <w:r>
              <w:rPr>
                <w:rFonts w:ascii="宋体" w:eastAsia="宋体" w:hAnsi="宋体" w:cs="Times New Roman"/>
                <w:b/>
                <w:color w:val="000000"/>
                <w:sz w:val="18"/>
                <w:szCs w:val="21"/>
              </w:rPr>
              <w:t>五、净利润（净亏损以</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w:t>
            </w:r>
            <w:proofErr w:type="gramStart"/>
            <w:r>
              <w:rPr>
                <w:rFonts w:ascii="宋体" w:eastAsia="宋体" w:hAnsi="宋体" w:cs="Times New Roman"/>
                <w:b/>
                <w:color w:val="000000"/>
                <w:sz w:val="18"/>
                <w:szCs w:val="21"/>
              </w:rPr>
              <w:t>”</w:t>
            </w:r>
            <w:proofErr w:type="gramEnd"/>
            <w:r>
              <w:rPr>
                <w:rFonts w:ascii="宋体" w:eastAsia="宋体" w:hAnsi="宋体" w:cs="Times New Roman"/>
                <w:b/>
                <w:color w:val="000000"/>
                <w:sz w:val="18"/>
                <w:szCs w:val="21"/>
              </w:rPr>
              <w:t>号填列）</w:t>
            </w:r>
          </w:p>
        </w:tc>
        <w:tc>
          <w:tcPr>
            <w:tcW w:w="836" w:type="pct"/>
            <w:shd w:val="clear" w:color="auto" w:fill="auto"/>
          </w:tcPr>
          <w:p w14:paraId="5D654750" w14:textId="77777777" w:rsidR="00152492" w:rsidRDefault="00152492" w:rsidP="001430D2">
            <w:pPr>
              <w:rPr>
                <w:rFonts w:ascii="宋体" w:eastAsia="宋体" w:hAnsi="宋体" w:cs="Times New Roman"/>
                <w:sz w:val="18"/>
                <w:szCs w:val="18"/>
              </w:rPr>
            </w:pPr>
          </w:p>
        </w:tc>
        <w:tc>
          <w:tcPr>
            <w:tcW w:w="836" w:type="pct"/>
            <w:shd w:val="clear" w:color="auto" w:fill="auto"/>
          </w:tcPr>
          <w:p w14:paraId="116DAA4C" w14:textId="77777777" w:rsidR="00152492" w:rsidRDefault="00152492" w:rsidP="001430D2">
            <w:pPr>
              <w:rPr>
                <w:rFonts w:ascii="宋体" w:eastAsia="宋体" w:hAnsi="宋体" w:cs="Times New Roman"/>
                <w:sz w:val="18"/>
                <w:szCs w:val="18"/>
              </w:rPr>
            </w:pPr>
          </w:p>
        </w:tc>
        <w:tc>
          <w:tcPr>
            <w:tcW w:w="836" w:type="pct"/>
          </w:tcPr>
          <w:p w14:paraId="372ADE1B" w14:textId="77777777" w:rsidR="00152492" w:rsidRDefault="00152492" w:rsidP="001430D2">
            <w:pPr>
              <w:rPr>
                <w:rFonts w:ascii="宋体" w:eastAsia="宋体" w:hAnsi="宋体" w:cs="Times New Roman"/>
                <w:sz w:val="18"/>
                <w:szCs w:val="18"/>
              </w:rPr>
            </w:pPr>
          </w:p>
        </w:tc>
        <w:tc>
          <w:tcPr>
            <w:tcW w:w="837" w:type="pct"/>
          </w:tcPr>
          <w:p w14:paraId="02978A01" w14:textId="77777777" w:rsidR="00152492" w:rsidRDefault="00152492" w:rsidP="001430D2">
            <w:pPr>
              <w:rPr>
                <w:rFonts w:ascii="宋体" w:eastAsia="宋体" w:hAnsi="宋体" w:cs="Times New Roman"/>
                <w:sz w:val="18"/>
                <w:szCs w:val="18"/>
              </w:rPr>
            </w:pPr>
          </w:p>
        </w:tc>
      </w:tr>
      <w:tr w:rsidR="00152492" w14:paraId="6AEF9880" w14:textId="77777777" w:rsidTr="001430D2">
        <w:tc>
          <w:tcPr>
            <w:tcW w:w="1655" w:type="pct"/>
            <w:shd w:val="clear" w:color="auto" w:fill="D9D9D9"/>
            <w:vAlign w:val="center"/>
          </w:tcPr>
          <w:p w14:paraId="35B7A69E"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lastRenderedPageBreak/>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836" w:type="pct"/>
            <w:shd w:val="clear" w:color="auto" w:fill="auto"/>
          </w:tcPr>
          <w:p w14:paraId="617FD860" w14:textId="77777777" w:rsidR="00152492" w:rsidRDefault="00152492" w:rsidP="001430D2">
            <w:pPr>
              <w:rPr>
                <w:rFonts w:ascii="宋体" w:eastAsia="宋体" w:hAnsi="宋体" w:cs="Times New Roman"/>
                <w:sz w:val="18"/>
                <w:szCs w:val="18"/>
              </w:rPr>
            </w:pPr>
          </w:p>
        </w:tc>
        <w:tc>
          <w:tcPr>
            <w:tcW w:w="836" w:type="pct"/>
            <w:shd w:val="clear" w:color="auto" w:fill="auto"/>
          </w:tcPr>
          <w:p w14:paraId="009CB564" w14:textId="77777777" w:rsidR="00152492" w:rsidRDefault="00152492" w:rsidP="001430D2">
            <w:pPr>
              <w:rPr>
                <w:rFonts w:ascii="宋体" w:eastAsia="宋体" w:hAnsi="宋体" w:cs="Times New Roman"/>
                <w:sz w:val="18"/>
                <w:szCs w:val="18"/>
              </w:rPr>
            </w:pPr>
          </w:p>
        </w:tc>
        <w:tc>
          <w:tcPr>
            <w:tcW w:w="836" w:type="pct"/>
          </w:tcPr>
          <w:p w14:paraId="16E780FE" w14:textId="77777777" w:rsidR="00152492" w:rsidRDefault="00152492" w:rsidP="001430D2">
            <w:pPr>
              <w:rPr>
                <w:rFonts w:ascii="宋体" w:eastAsia="宋体" w:hAnsi="宋体" w:cs="Times New Roman"/>
                <w:sz w:val="18"/>
                <w:szCs w:val="18"/>
              </w:rPr>
            </w:pPr>
          </w:p>
        </w:tc>
        <w:tc>
          <w:tcPr>
            <w:tcW w:w="837" w:type="pct"/>
          </w:tcPr>
          <w:p w14:paraId="4A4C4493" w14:textId="77777777" w:rsidR="00152492" w:rsidRDefault="00152492" w:rsidP="001430D2">
            <w:pPr>
              <w:rPr>
                <w:rFonts w:ascii="宋体" w:eastAsia="宋体" w:hAnsi="宋体" w:cs="Times New Roman"/>
                <w:sz w:val="18"/>
                <w:szCs w:val="18"/>
              </w:rPr>
            </w:pPr>
          </w:p>
        </w:tc>
      </w:tr>
      <w:tr w:rsidR="00152492" w14:paraId="22779741" w14:textId="77777777" w:rsidTr="001430D2">
        <w:tc>
          <w:tcPr>
            <w:tcW w:w="1655" w:type="pct"/>
            <w:shd w:val="clear" w:color="auto" w:fill="D9D9D9"/>
            <w:vAlign w:val="center"/>
          </w:tcPr>
          <w:p w14:paraId="04BA479C"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836" w:type="pct"/>
            <w:shd w:val="clear" w:color="auto" w:fill="auto"/>
          </w:tcPr>
          <w:p w14:paraId="7959EEBB" w14:textId="77777777" w:rsidR="00152492" w:rsidRDefault="00152492" w:rsidP="001430D2">
            <w:pPr>
              <w:rPr>
                <w:rFonts w:ascii="宋体" w:eastAsia="宋体" w:hAnsi="宋体" w:cs="Times New Roman"/>
                <w:sz w:val="18"/>
                <w:szCs w:val="18"/>
              </w:rPr>
            </w:pPr>
          </w:p>
        </w:tc>
        <w:tc>
          <w:tcPr>
            <w:tcW w:w="836" w:type="pct"/>
            <w:shd w:val="clear" w:color="auto" w:fill="auto"/>
          </w:tcPr>
          <w:p w14:paraId="0A286B95" w14:textId="77777777" w:rsidR="00152492" w:rsidRDefault="00152492" w:rsidP="001430D2">
            <w:pPr>
              <w:rPr>
                <w:rFonts w:ascii="宋体" w:eastAsia="宋体" w:hAnsi="宋体" w:cs="Times New Roman"/>
                <w:sz w:val="18"/>
                <w:szCs w:val="18"/>
              </w:rPr>
            </w:pPr>
          </w:p>
        </w:tc>
        <w:tc>
          <w:tcPr>
            <w:tcW w:w="836" w:type="pct"/>
          </w:tcPr>
          <w:p w14:paraId="4BB3D91E" w14:textId="77777777" w:rsidR="00152492" w:rsidRDefault="00152492" w:rsidP="001430D2">
            <w:pPr>
              <w:rPr>
                <w:rFonts w:ascii="宋体" w:eastAsia="宋体" w:hAnsi="宋体" w:cs="Times New Roman"/>
                <w:sz w:val="18"/>
                <w:szCs w:val="18"/>
              </w:rPr>
            </w:pPr>
          </w:p>
        </w:tc>
        <w:tc>
          <w:tcPr>
            <w:tcW w:w="837" w:type="pct"/>
          </w:tcPr>
          <w:p w14:paraId="4D9D3142" w14:textId="77777777" w:rsidR="00152492" w:rsidRDefault="00152492" w:rsidP="001430D2">
            <w:pPr>
              <w:rPr>
                <w:rFonts w:ascii="宋体" w:eastAsia="宋体" w:hAnsi="宋体" w:cs="Times New Roman"/>
                <w:sz w:val="18"/>
                <w:szCs w:val="18"/>
              </w:rPr>
            </w:pPr>
          </w:p>
        </w:tc>
      </w:tr>
      <w:tr w:rsidR="00152492" w14:paraId="2453004C" w14:textId="77777777" w:rsidTr="001430D2">
        <w:tc>
          <w:tcPr>
            <w:tcW w:w="1655" w:type="pct"/>
            <w:shd w:val="clear" w:color="auto" w:fill="D9D9D9"/>
            <w:vAlign w:val="center"/>
          </w:tcPr>
          <w:p w14:paraId="60F27021"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b/>
                <w:color w:val="000000"/>
                <w:sz w:val="18"/>
                <w:szCs w:val="21"/>
              </w:rPr>
              <w:t>六</w:t>
            </w:r>
            <w:r>
              <w:rPr>
                <w:rFonts w:ascii="宋体" w:eastAsia="宋体" w:hAnsi="宋体" w:cs="Times New Roman"/>
                <w:b/>
                <w:color w:val="000000"/>
                <w:sz w:val="18"/>
                <w:szCs w:val="21"/>
              </w:rPr>
              <w:t>、</w:t>
            </w:r>
            <w:r>
              <w:rPr>
                <w:rFonts w:ascii="宋体" w:eastAsia="宋体" w:hAnsi="宋体" w:cs="Times New Roman" w:hint="eastAsia"/>
                <w:b/>
                <w:color w:val="000000"/>
                <w:sz w:val="18"/>
                <w:szCs w:val="21"/>
              </w:rPr>
              <w:t>其他综合收益税后净额</w:t>
            </w:r>
          </w:p>
        </w:tc>
        <w:tc>
          <w:tcPr>
            <w:tcW w:w="836" w:type="pct"/>
            <w:shd w:val="clear" w:color="auto" w:fill="auto"/>
          </w:tcPr>
          <w:p w14:paraId="4FC481D2" w14:textId="77777777" w:rsidR="00152492" w:rsidRDefault="00152492" w:rsidP="001430D2">
            <w:pPr>
              <w:rPr>
                <w:rFonts w:ascii="宋体" w:eastAsia="宋体" w:hAnsi="宋体" w:cs="Times New Roman"/>
                <w:sz w:val="18"/>
                <w:szCs w:val="18"/>
              </w:rPr>
            </w:pPr>
          </w:p>
        </w:tc>
        <w:tc>
          <w:tcPr>
            <w:tcW w:w="836" w:type="pct"/>
            <w:shd w:val="clear" w:color="auto" w:fill="auto"/>
          </w:tcPr>
          <w:p w14:paraId="40B53B57" w14:textId="77777777" w:rsidR="00152492" w:rsidRDefault="00152492" w:rsidP="001430D2">
            <w:pPr>
              <w:rPr>
                <w:rFonts w:ascii="宋体" w:eastAsia="宋体" w:hAnsi="宋体" w:cs="Times New Roman"/>
                <w:sz w:val="18"/>
                <w:szCs w:val="18"/>
              </w:rPr>
            </w:pPr>
          </w:p>
        </w:tc>
        <w:tc>
          <w:tcPr>
            <w:tcW w:w="836" w:type="pct"/>
          </w:tcPr>
          <w:p w14:paraId="03B26196" w14:textId="77777777" w:rsidR="00152492" w:rsidRDefault="00152492" w:rsidP="001430D2">
            <w:pPr>
              <w:rPr>
                <w:rFonts w:ascii="宋体" w:eastAsia="宋体" w:hAnsi="宋体" w:cs="Times New Roman"/>
                <w:sz w:val="18"/>
                <w:szCs w:val="18"/>
              </w:rPr>
            </w:pPr>
          </w:p>
        </w:tc>
        <w:tc>
          <w:tcPr>
            <w:tcW w:w="837" w:type="pct"/>
          </w:tcPr>
          <w:p w14:paraId="6D5656F6" w14:textId="77777777" w:rsidR="00152492" w:rsidRDefault="00152492" w:rsidP="001430D2">
            <w:pPr>
              <w:rPr>
                <w:rFonts w:ascii="宋体" w:eastAsia="宋体" w:hAnsi="宋体" w:cs="Times New Roman"/>
                <w:sz w:val="18"/>
                <w:szCs w:val="18"/>
              </w:rPr>
            </w:pPr>
          </w:p>
        </w:tc>
      </w:tr>
      <w:tr w:rsidR="00152492" w14:paraId="30166430" w14:textId="77777777" w:rsidTr="001430D2">
        <w:tc>
          <w:tcPr>
            <w:tcW w:w="1655" w:type="pct"/>
            <w:shd w:val="clear" w:color="auto" w:fill="D9D9D9"/>
            <w:vAlign w:val="center"/>
          </w:tcPr>
          <w:p w14:paraId="1F3F30DD"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一）</w:t>
            </w:r>
            <w:r>
              <w:rPr>
                <w:rFonts w:ascii="宋体" w:eastAsia="宋体" w:hAnsi="宋体" w:cs="Times New Roman" w:hint="eastAsia"/>
                <w:color w:val="000000"/>
                <w:sz w:val="18"/>
                <w:szCs w:val="21"/>
              </w:rPr>
              <w:t>不能重分类</w:t>
            </w:r>
            <w:r>
              <w:rPr>
                <w:rFonts w:ascii="宋体" w:eastAsia="宋体" w:hAnsi="宋体" w:cs="Times New Roman"/>
                <w:color w:val="000000"/>
                <w:sz w:val="18"/>
                <w:szCs w:val="21"/>
              </w:rPr>
              <w:t>进损益的其他综合收益</w:t>
            </w:r>
          </w:p>
        </w:tc>
        <w:tc>
          <w:tcPr>
            <w:tcW w:w="836" w:type="pct"/>
            <w:shd w:val="clear" w:color="auto" w:fill="auto"/>
          </w:tcPr>
          <w:p w14:paraId="56424C2D" w14:textId="77777777" w:rsidR="00152492" w:rsidRDefault="00152492" w:rsidP="001430D2">
            <w:pPr>
              <w:rPr>
                <w:rFonts w:ascii="宋体" w:eastAsia="宋体" w:hAnsi="宋体" w:cs="Times New Roman"/>
                <w:sz w:val="18"/>
                <w:szCs w:val="18"/>
              </w:rPr>
            </w:pPr>
          </w:p>
        </w:tc>
        <w:tc>
          <w:tcPr>
            <w:tcW w:w="836" w:type="pct"/>
            <w:shd w:val="clear" w:color="auto" w:fill="auto"/>
          </w:tcPr>
          <w:p w14:paraId="48713589" w14:textId="77777777" w:rsidR="00152492" w:rsidRDefault="00152492" w:rsidP="001430D2">
            <w:pPr>
              <w:rPr>
                <w:rFonts w:ascii="宋体" w:eastAsia="宋体" w:hAnsi="宋体" w:cs="Times New Roman"/>
                <w:sz w:val="18"/>
                <w:szCs w:val="18"/>
              </w:rPr>
            </w:pPr>
          </w:p>
        </w:tc>
        <w:tc>
          <w:tcPr>
            <w:tcW w:w="836" w:type="pct"/>
          </w:tcPr>
          <w:p w14:paraId="3A1FA4C8" w14:textId="77777777" w:rsidR="00152492" w:rsidRDefault="00152492" w:rsidP="001430D2">
            <w:pPr>
              <w:rPr>
                <w:rFonts w:ascii="宋体" w:eastAsia="宋体" w:hAnsi="宋体" w:cs="Times New Roman"/>
                <w:sz w:val="18"/>
                <w:szCs w:val="18"/>
              </w:rPr>
            </w:pPr>
          </w:p>
        </w:tc>
        <w:tc>
          <w:tcPr>
            <w:tcW w:w="837" w:type="pct"/>
          </w:tcPr>
          <w:p w14:paraId="6B016897" w14:textId="77777777" w:rsidR="00152492" w:rsidRDefault="00152492" w:rsidP="001430D2">
            <w:pPr>
              <w:rPr>
                <w:rFonts w:ascii="宋体" w:eastAsia="宋体" w:hAnsi="宋体" w:cs="Times New Roman"/>
                <w:sz w:val="18"/>
                <w:szCs w:val="18"/>
              </w:rPr>
            </w:pPr>
          </w:p>
        </w:tc>
      </w:tr>
      <w:tr w:rsidR="00152492" w14:paraId="6CB2367B" w14:textId="77777777" w:rsidTr="001430D2">
        <w:tc>
          <w:tcPr>
            <w:tcW w:w="1655" w:type="pct"/>
            <w:shd w:val="clear" w:color="auto" w:fill="D9D9D9"/>
            <w:vAlign w:val="center"/>
          </w:tcPr>
          <w:p w14:paraId="660E5EAD"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sz w:val="18"/>
                <w:szCs w:val="18"/>
              </w:rPr>
              <w:t>1.</w:t>
            </w:r>
            <w:r>
              <w:rPr>
                <w:rFonts w:ascii="Calibri" w:eastAsia="宋体" w:hAnsi="Calibri" w:cs="Times New Roman" w:hint="eastAsia"/>
              </w:rPr>
              <w:t xml:space="preserve"> </w:t>
            </w:r>
            <w:r>
              <w:rPr>
                <w:rFonts w:ascii="宋体" w:eastAsia="宋体" w:hAnsi="宋体" w:cs="Times New Roman" w:hint="eastAsia"/>
                <w:sz w:val="18"/>
                <w:szCs w:val="18"/>
              </w:rPr>
              <w:t>重新计量设定受益计划变动额</w:t>
            </w:r>
          </w:p>
        </w:tc>
        <w:tc>
          <w:tcPr>
            <w:tcW w:w="836" w:type="pct"/>
            <w:shd w:val="clear" w:color="auto" w:fill="auto"/>
          </w:tcPr>
          <w:p w14:paraId="5052F980" w14:textId="77777777" w:rsidR="00152492" w:rsidRDefault="00152492" w:rsidP="001430D2">
            <w:pPr>
              <w:rPr>
                <w:rFonts w:ascii="宋体" w:eastAsia="宋体" w:hAnsi="宋体" w:cs="Times New Roman"/>
                <w:sz w:val="18"/>
                <w:szCs w:val="18"/>
              </w:rPr>
            </w:pPr>
          </w:p>
        </w:tc>
        <w:tc>
          <w:tcPr>
            <w:tcW w:w="836" w:type="pct"/>
            <w:shd w:val="clear" w:color="auto" w:fill="auto"/>
          </w:tcPr>
          <w:p w14:paraId="1A3A777F" w14:textId="77777777" w:rsidR="00152492" w:rsidRDefault="00152492" w:rsidP="001430D2">
            <w:pPr>
              <w:rPr>
                <w:rFonts w:ascii="宋体" w:eastAsia="宋体" w:hAnsi="宋体" w:cs="Times New Roman"/>
                <w:sz w:val="18"/>
                <w:szCs w:val="18"/>
              </w:rPr>
            </w:pPr>
          </w:p>
        </w:tc>
        <w:tc>
          <w:tcPr>
            <w:tcW w:w="836" w:type="pct"/>
          </w:tcPr>
          <w:p w14:paraId="50070E5D" w14:textId="77777777" w:rsidR="00152492" w:rsidRDefault="00152492" w:rsidP="001430D2">
            <w:pPr>
              <w:rPr>
                <w:rFonts w:ascii="宋体" w:eastAsia="宋体" w:hAnsi="宋体" w:cs="Times New Roman"/>
                <w:sz w:val="18"/>
                <w:szCs w:val="18"/>
              </w:rPr>
            </w:pPr>
          </w:p>
        </w:tc>
        <w:tc>
          <w:tcPr>
            <w:tcW w:w="837" w:type="pct"/>
          </w:tcPr>
          <w:p w14:paraId="39BEEDB6" w14:textId="77777777" w:rsidR="00152492" w:rsidRDefault="00152492" w:rsidP="001430D2">
            <w:pPr>
              <w:rPr>
                <w:rFonts w:ascii="宋体" w:eastAsia="宋体" w:hAnsi="宋体" w:cs="Times New Roman"/>
                <w:sz w:val="18"/>
                <w:szCs w:val="18"/>
              </w:rPr>
            </w:pPr>
          </w:p>
        </w:tc>
      </w:tr>
      <w:tr w:rsidR="00152492" w14:paraId="13BEBA72" w14:textId="77777777" w:rsidTr="001430D2">
        <w:tc>
          <w:tcPr>
            <w:tcW w:w="1655" w:type="pct"/>
            <w:shd w:val="clear" w:color="auto" w:fill="D9D9D9"/>
            <w:vAlign w:val="center"/>
          </w:tcPr>
          <w:p w14:paraId="0BE104F2"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2.</w:t>
            </w:r>
            <w:r>
              <w:rPr>
                <w:rFonts w:ascii="Calibri" w:eastAsia="宋体" w:hAnsi="Calibri" w:cs="Times New Roman"/>
                <w:sz w:val="18"/>
                <w:szCs w:val="18"/>
              </w:rPr>
              <w:t xml:space="preserve"> </w:t>
            </w:r>
            <w:r>
              <w:rPr>
                <w:rFonts w:ascii="宋体" w:eastAsia="宋体" w:hAnsi="宋体" w:cs="Times New Roman" w:hint="eastAsia"/>
                <w:sz w:val="18"/>
                <w:szCs w:val="18"/>
              </w:rPr>
              <w:t>权益法下不能转损益的其他综合收益</w:t>
            </w:r>
          </w:p>
        </w:tc>
        <w:tc>
          <w:tcPr>
            <w:tcW w:w="836" w:type="pct"/>
            <w:shd w:val="clear" w:color="auto" w:fill="auto"/>
          </w:tcPr>
          <w:p w14:paraId="52877FEB" w14:textId="77777777" w:rsidR="00152492" w:rsidRDefault="00152492" w:rsidP="001430D2">
            <w:pPr>
              <w:rPr>
                <w:rFonts w:ascii="宋体" w:eastAsia="宋体" w:hAnsi="宋体" w:cs="Times New Roman"/>
                <w:sz w:val="18"/>
                <w:szCs w:val="18"/>
              </w:rPr>
            </w:pPr>
          </w:p>
        </w:tc>
        <w:tc>
          <w:tcPr>
            <w:tcW w:w="836" w:type="pct"/>
            <w:shd w:val="clear" w:color="auto" w:fill="auto"/>
          </w:tcPr>
          <w:p w14:paraId="33434991" w14:textId="77777777" w:rsidR="00152492" w:rsidRDefault="00152492" w:rsidP="001430D2">
            <w:pPr>
              <w:rPr>
                <w:rFonts w:ascii="宋体" w:eastAsia="宋体" w:hAnsi="宋体" w:cs="Times New Roman"/>
                <w:sz w:val="18"/>
                <w:szCs w:val="18"/>
              </w:rPr>
            </w:pPr>
          </w:p>
        </w:tc>
        <w:tc>
          <w:tcPr>
            <w:tcW w:w="836" w:type="pct"/>
          </w:tcPr>
          <w:p w14:paraId="376A086F" w14:textId="77777777" w:rsidR="00152492" w:rsidRDefault="00152492" w:rsidP="001430D2">
            <w:pPr>
              <w:rPr>
                <w:rFonts w:ascii="宋体" w:eastAsia="宋体" w:hAnsi="宋体" w:cs="Times New Roman"/>
                <w:sz w:val="18"/>
                <w:szCs w:val="18"/>
              </w:rPr>
            </w:pPr>
          </w:p>
        </w:tc>
        <w:tc>
          <w:tcPr>
            <w:tcW w:w="837" w:type="pct"/>
          </w:tcPr>
          <w:p w14:paraId="79D24C1C" w14:textId="77777777" w:rsidR="00152492" w:rsidRDefault="00152492" w:rsidP="001430D2">
            <w:pPr>
              <w:rPr>
                <w:rFonts w:ascii="宋体" w:eastAsia="宋体" w:hAnsi="宋体" w:cs="Times New Roman"/>
                <w:sz w:val="18"/>
                <w:szCs w:val="18"/>
              </w:rPr>
            </w:pPr>
          </w:p>
        </w:tc>
      </w:tr>
      <w:tr w:rsidR="00152492" w14:paraId="2C203355" w14:textId="77777777" w:rsidTr="001430D2">
        <w:tc>
          <w:tcPr>
            <w:tcW w:w="1655" w:type="pct"/>
            <w:shd w:val="clear" w:color="auto" w:fill="D9D9D9"/>
            <w:vAlign w:val="center"/>
          </w:tcPr>
          <w:p w14:paraId="17036D06" w14:textId="77777777" w:rsidR="00152492" w:rsidRDefault="00152492" w:rsidP="001430D2">
            <w:pPr>
              <w:jc w:val="left"/>
              <w:rPr>
                <w:rFonts w:ascii="宋体" w:eastAsia="宋体" w:hAnsi="宋体" w:cs="Times New Roman"/>
                <w:sz w:val="18"/>
                <w:szCs w:val="18"/>
              </w:rPr>
            </w:pPr>
            <w:r>
              <w:rPr>
                <w:rFonts w:ascii="Calibri" w:eastAsia="宋体" w:hAnsi="Calibri" w:cs="Times New Roman"/>
                <w:sz w:val="18"/>
                <w:szCs w:val="18"/>
              </w:rPr>
              <w:t>3</w:t>
            </w:r>
            <w:r>
              <w:rPr>
                <w:rFonts w:ascii="Calibri" w:eastAsia="宋体" w:hAnsi="Calibri" w:cs="Times New Roman" w:hint="eastAsia"/>
                <w:sz w:val="18"/>
                <w:szCs w:val="18"/>
              </w:rPr>
              <w:t>．其他权益工具投资公允价值变动</w:t>
            </w:r>
          </w:p>
        </w:tc>
        <w:tc>
          <w:tcPr>
            <w:tcW w:w="836" w:type="pct"/>
            <w:shd w:val="clear" w:color="auto" w:fill="auto"/>
          </w:tcPr>
          <w:p w14:paraId="797A4F33" w14:textId="77777777" w:rsidR="00152492" w:rsidRDefault="00152492" w:rsidP="001430D2">
            <w:pPr>
              <w:rPr>
                <w:rFonts w:ascii="宋体" w:eastAsia="宋体" w:hAnsi="宋体" w:cs="Times New Roman"/>
                <w:sz w:val="18"/>
                <w:szCs w:val="18"/>
              </w:rPr>
            </w:pPr>
          </w:p>
        </w:tc>
        <w:tc>
          <w:tcPr>
            <w:tcW w:w="836" w:type="pct"/>
            <w:shd w:val="clear" w:color="auto" w:fill="auto"/>
          </w:tcPr>
          <w:p w14:paraId="643D576E" w14:textId="77777777" w:rsidR="00152492" w:rsidRDefault="00152492" w:rsidP="001430D2">
            <w:pPr>
              <w:rPr>
                <w:rFonts w:ascii="宋体" w:eastAsia="宋体" w:hAnsi="宋体" w:cs="Times New Roman"/>
                <w:sz w:val="18"/>
                <w:szCs w:val="18"/>
              </w:rPr>
            </w:pPr>
          </w:p>
        </w:tc>
        <w:tc>
          <w:tcPr>
            <w:tcW w:w="836" w:type="pct"/>
          </w:tcPr>
          <w:p w14:paraId="204FF333" w14:textId="77777777" w:rsidR="00152492" w:rsidRDefault="00152492" w:rsidP="001430D2">
            <w:pPr>
              <w:rPr>
                <w:rFonts w:ascii="宋体" w:eastAsia="宋体" w:hAnsi="宋体" w:cs="Times New Roman"/>
                <w:sz w:val="18"/>
                <w:szCs w:val="18"/>
              </w:rPr>
            </w:pPr>
          </w:p>
        </w:tc>
        <w:tc>
          <w:tcPr>
            <w:tcW w:w="837" w:type="pct"/>
          </w:tcPr>
          <w:p w14:paraId="3631B602" w14:textId="77777777" w:rsidR="00152492" w:rsidRDefault="00152492" w:rsidP="001430D2">
            <w:pPr>
              <w:rPr>
                <w:rFonts w:ascii="宋体" w:eastAsia="宋体" w:hAnsi="宋体" w:cs="Times New Roman"/>
                <w:sz w:val="18"/>
                <w:szCs w:val="18"/>
              </w:rPr>
            </w:pPr>
          </w:p>
        </w:tc>
      </w:tr>
      <w:tr w:rsidR="00152492" w14:paraId="495FE6E1" w14:textId="77777777" w:rsidTr="001430D2">
        <w:tc>
          <w:tcPr>
            <w:tcW w:w="1655" w:type="pct"/>
            <w:shd w:val="clear" w:color="auto" w:fill="D9D9D9"/>
            <w:vAlign w:val="center"/>
          </w:tcPr>
          <w:p w14:paraId="6A5E1E17" w14:textId="77777777" w:rsidR="00152492" w:rsidRDefault="00152492" w:rsidP="001430D2">
            <w:pPr>
              <w:jc w:val="left"/>
              <w:rPr>
                <w:rFonts w:ascii="Calibri" w:eastAsia="宋体" w:hAnsi="Calibri" w:cs="Times New Roman"/>
                <w:sz w:val="18"/>
                <w:szCs w:val="18"/>
              </w:rPr>
            </w:pPr>
            <w:r>
              <w:rPr>
                <w:rFonts w:ascii="Calibri" w:eastAsia="宋体" w:hAnsi="Calibri" w:cs="Times New Roman"/>
                <w:sz w:val="18"/>
                <w:szCs w:val="18"/>
              </w:rPr>
              <w:t>4</w:t>
            </w:r>
            <w:r>
              <w:rPr>
                <w:rFonts w:ascii="Calibri" w:eastAsia="宋体" w:hAnsi="Calibri" w:cs="Times New Roman" w:hint="eastAsia"/>
                <w:sz w:val="18"/>
                <w:szCs w:val="18"/>
              </w:rPr>
              <w:t>．企业自身信用风险公允价值变动</w:t>
            </w:r>
          </w:p>
        </w:tc>
        <w:tc>
          <w:tcPr>
            <w:tcW w:w="836" w:type="pct"/>
            <w:shd w:val="clear" w:color="auto" w:fill="auto"/>
          </w:tcPr>
          <w:p w14:paraId="37B54CDF" w14:textId="77777777" w:rsidR="00152492" w:rsidRDefault="00152492" w:rsidP="001430D2">
            <w:pPr>
              <w:rPr>
                <w:rFonts w:ascii="宋体" w:eastAsia="宋体" w:hAnsi="宋体" w:cs="Times New Roman"/>
                <w:sz w:val="18"/>
                <w:szCs w:val="18"/>
              </w:rPr>
            </w:pPr>
          </w:p>
        </w:tc>
        <w:tc>
          <w:tcPr>
            <w:tcW w:w="836" w:type="pct"/>
            <w:shd w:val="clear" w:color="auto" w:fill="auto"/>
          </w:tcPr>
          <w:p w14:paraId="4152CBCC" w14:textId="77777777" w:rsidR="00152492" w:rsidRDefault="00152492" w:rsidP="001430D2">
            <w:pPr>
              <w:rPr>
                <w:rFonts w:ascii="宋体" w:eastAsia="宋体" w:hAnsi="宋体" w:cs="Times New Roman"/>
                <w:sz w:val="18"/>
                <w:szCs w:val="18"/>
              </w:rPr>
            </w:pPr>
          </w:p>
        </w:tc>
        <w:tc>
          <w:tcPr>
            <w:tcW w:w="836" w:type="pct"/>
          </w:tcPr>
          <w:p w14:paraId="20612136" w14:textId="77777777" w:rsidR="00152492" w:rsidRDefault="00152492" w:rsidP="001430D2">
            <w:pPr>
              <w:rPr>
                <w:rFonts w:ascii="宋体" w:eastAsia="宋体" w:hAnsi="宋体" w:cs="Times New Roman"/>
                <w:sz w:val="18"/>
                <w:szCs w:val="18"/>
              </w:rPr>
            </w:pPr>
          </w:p>
        </w:tc>
        <w:tc>
          <w:tcPr>
            <w:tcW w:w="837" w:type="pct"/>
          </w:tcPr>
          <w:p w14:paraId="4943CEC3" w14:textId="77777777" w:rsidR="00152492" w:rsidRDefault="00152492" w:rsidP="001430D2">
            <w:pPr>
              <w:rPr>
                <w:rFonts w:ascii="宋体" w:eastAsia="宋体" w:hAnsi="宋体" w:cs="Times New Roman"/>
                <w:sz w:val="18"/>
                <w:szCs w:val="18"/>
              </w:rPr>
            </w:pPr>
          </w:p>
        </w:tc>
      </w:tr>
      <w:tr w:rsidR="00152492" w14:paraId="46FE6DBC" w14:textId="77777777" w:rsidTr="001430D2">
        <w:tc>
          <w:tcPr>
            <w:tcW w:w="1655" w:type="pct"/>
            <w:shd w:val="clear" w:color="auto" w:fill="D9D9D9"/>
            <w:vAlign w:val="center"/>
          </w:tcPr>
          <w:p w14:paraId="7F292FFC" w14:textId="77777777" w:rsidR="00152492" w:rsidRDefault="00152492" w:rsidP="001430D2">
            <w:pPr>
              <w:jc w:val="left"/>
              <w:rPr>
                <w:rFonts w:ascii="Calibri" w:eastAsia="宋体" w:hAnsi="Calibri" w:cs="Times New Roman"/>
                <w:sz w:val="18"/>
                <w:szCs w:val="18"/>
              </w:rPr>
            </w:pPr>
            <w:r>
              <w:rPr>
                <w:rFonts w:ascii="Calibri" w:eastAsia="宋体" w:hAnsi="Calibri" w:cs="Times New Roman" w:hint="eastAsia"/>
                <w:sz w:val="18"/>
                <w:szCs w:val="18"/>
              </w:rPr>
              <w:t>5</w:t>
            </w:r>
            <w:r>
              <w:rPr>
                <w:rFonts w:ascii="Calibri" w:eastAsia="宋体" w:hAnsi="Calibri" w:cs="Times New Roman" w:hint="eastAsia"/>
                <w:sz w:val="18"/>
                <w:szCs w:val="18"/>
              </w:rPr>
              <w:t>．其他</w:t>
            </w:r>
          </w:p>
        </w:tc>
        <w:tc>
          <w:tcPr>
            <w:tcW w:w="836" w:type="pct"/>
            <w:shd w:val="clear" w:color="auto" w:fill="auto"/>
          </w:tcPr>
          <w:p w14:paraId="6A22C61D" w14:textId="77777777" w:rsidR="00152492" w:rsidRDefault="00152492" w:rsidP="001430D2">
            <w:pPr>
              <w:rPr>
                <w:rFonts w:ascii="宋体" w:eastAsia="宋体" w:hAnsi="宋体" w:cs="Times New Roman"/>
                <w:sz w:val="18"/>
                <w:szCs w:val="18"/>
              </w:rPr>
            </w:pPr>
          </w:p>
        </w:tc>
        <w:tc>
          <w:tcPr>
            <w:tcW w:w="836" w:type="pct"/>
            <w:shd w:val="clear" w:color="auto" w:fill="auto"/>
          </w:tcPr>
          <w:p w14:paraId="53173235" w14:textId="77777777" w:rsidR="00152492" w:rsidRDefault="00152492" w:rsidP="001430D2">
            <w:pPr>
              <w:rPr>
                <w:rFonts w:ascii="宋体" w:eastAsia="宋体" w:hAnsi="宋体" w:cs="Times New Roman"/>
                <w:sz w:val="18"/>
                <w:szCs w:val="18"/>
              </w:rPr>
            </w:pPr>
          </w:p>
        </w:tc>
        <w:tc>
          <w:tcPr>
            <w:tcW w:w="836" w:type="pct"/>
          </w:tcPr>
          <w:p w14:paraId="3BEDF5C5" w14:textId="77777777" w:rsidR="00152492" w:rsidRDefault="00152492" w:rsidP="001430D2">
            <w:pPr>
              <w:rPr>
                <w:rFonts w:ascii="宋体" w:eastAsia="宋体" w:hAnsi="宋体" w:cs="Times New Roman"/>
                <w:sz w:val="18"/>
                <w:szCs w:val="18"/>
              </w:rPr>
            </w:pPr>
          </w:p>
        </w:tc>
        <w:tc>
          <w:tcPr>
            <w:tcW w:w="837" w:type="pct"/>
          </w:tcPr>
          <w:p w14:paraId="32FA4A3A" w14:textId="77777777" w:rsidR="00152492" w:rsidRDefault="00152492" w:rsidP="001430D2">
            <w:pPr>
              <w:rPr>
                <w:rFonts w:ascii="宋体" w:eastAsia="宋体" w:hAnsi="宋体" w:cs="Times New Roman"/>
                <w:sz w:val="18"/>
                <w:szCs w:val="18"/>
              </w:rPr>
            </w:pPr>
          </w:p>
        </w:tc>
      </w:tr>
      <w:tr w:rsidR="00152492" w14:paraId="4C60A697" w14:textId="77777777" w:rsidTr="001430D2">
        <w:tc>
          <w:tcPr>
            <w:tcW w:w="1655" w:type="pct"/>
            <w:shd w:val="clear" w:color="auto" w:fill="D9D9D9"/>
            <w:vAlign w:val="center"/>
          </w:tcPr>
          <w:p w14:paraId="29C496E5" w14:textId="77777777" w:rsidR="00152492" w:rsidRDefault="00152492" w:rsidP="001430D2">
            <w:pPr>
              <w:jc w:val="left"/>
              <w:rPr>
                <w:rFonts w:ascii="Calibri" w:eastAsia="宋体" w:hAnsi="Calibri" w:cs="Times New Roman"/>
                <w:sz w:val="18"/>
                <w:szCs w:val="18"/>
              </w:rPr>
            </w:pPr>
            <w:r>
              <w:rPr>
                <w:rFonts w:ascii="宋体" w:eastAsia="宋体" w:hAnsi="宋体" w:cs="Times New Roman" w:hint="eastAsia"/>
                <w:sz w:val="18"/>
                <w:szCs w:val="18"/>
              </w:rPr>
              <w:t>（二）将重分类进损益的其他综合收益</w:t>
            </w:r>
          </w:p>
        </w:tc>
        <w:tc>
          <w:tcPr>
            <w:tcW w:w="836" w:type="pct"/>
            <w:shd w:val="clear" w:color="auto" w:fill="auto"/>
          </w:tcPr>
          <w:p w14:paraId="75DDA19C" w14:textId="77777777" w:rsidR="00152492" w:rsidRDefault="00152492" w:rsidP="001430D2">
            <w:pPr>
              <w:rPr>
                <w:rFonts w:ascii="宋体" w:eastAsia="宋体" w:hAnsi="宋体" w:cs="Times New Roman"/>
                <w:sz w:val="18"/>
                <w:szCs w:val="18"/>
              </w:rPr>
            </w:pPr>
          </w:p>
        </w:tc>
        <w:tc>
          <w:tcPr>
            <w:tcW w:w="836" w:type="pct"/>
            <w:shd w:val="clear" w:color="auto" w:fill="auto"/>
          </w:tcPr>
          <w:p w14:paraId="528DD661" w14:textId="77777777" w:rsidR="00152492" w:rsidRDefault="00152492" w:rsidP="001430D2">
            <w:pPr>
              <w:rPr>
                <w:rFonts w:ascii="宋体" w:eastAsia="宋体" w:hAnsi="宋体" w:cs="Times New Roman"/>
                <w:sz w:val="18"/>
                <w:szCs w:val="18"/>
              </w:rPr>
            </w:pPr>
          </w:p>
        </w:tc>
        <w:tc>
          <w:tcPr>
            <w:tcW w:w="836" w:type="pct"/>
          </w:tcPr>
          <w:p w14:paraId="2666390E" w14:textId="77777777" w:rsidR="00152492" w:rsidRDefault="00152492" w:rsidP="001430D2">
            <w:pPr>
              <w:rPr>
                <w:rFonts w:ascii="宋体" w:eastAsia="宋体" w:hAnsi="宋体" w:cs="Times New Roman"/>
                <w:sz w:val="18"/>
                <w:szCs w:val="18"/>
              </w:rPr>
            </w:pPr>
          </w:p>
        </w:tc>
        <w:tc>
          <w:tcPr>
            <w:tcW w:w="837" w:type="pct"/>
          </w:tcPr>
          <w:p w14:paraId="3AA7A48E" w14:textId="77777777" w:rsidR="00152492" w:rsidRDefault="00152492" w:rsidP="001430D2">
            <w:pPr>
              <w:rPr>
                <w:rFonts w:ascii="宋体" w:eastAsia="宋体" w:hAnsi="宋体" w:cs="Times New Roman"/>
                <w:sz w:val="18"/>
                <w:szCs w:val="18"/>
              </w:rPr>
            </w:pPr>
          </w:p>
        </w:tc>
      </w:tr>
      <w:tr w:rsidR="00152492" w14:paraId="2044912E" w14:textId="77777777" w:rsidTr="001430D2">
        <w:tc>
          <w:tcPr>
            <w:tcW w:w="1655" w:type="pct"/>
            <w:shd w:val="clear" w:color="auto" w:fill="D9D9D9"/>
            <w:vAlign w:val="center"/>
          </w:tcPr>
          <w:p w14:paraId="32E3C1E1"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1.</w:t>
            </w:r>
            <w:r>
              <w:rPr>
                <w:rFonts w:ascii="Calibri" w:eastAsia="宋体" w:hAnsi="Calibri" w:cs="Times New Roman"/>
                <w:sz w:val="18"/>
                <w:szCs w:val="18"/>
              </w:rPr>
              <w:t xml:space="preserve"> </w:t>
            </w:r>
            <w:r>
              <w:rPr>
                <w:rFonts w:ascii="宋体" w:eastAsia="宋体" w:hAnsi="宋体" w:cs="Times New Roman" w:hint="eastAsia"/>
                <w:sz w:val="18"/>
                <w:szCs w:val="18"/>
              </w:rPr>
              <w:t>权益法下可转损益的其他综合收益</w:t>
            </w:r>
          </w:p>
        </w:tc>
        <w:tc>
          <w:tcPr>
            <w:tcW w:w="836" w:type="pct"/>
            <w:shd w:val="clear" w:color="auto" w:fill="auto"/>
          </w:tcPr>
          <w:p w14:paraId="6691921A" w14:textId="77777777" w:rsidR="00152492" w:rsidRDefault="00152492" w:rsidP="001430D2">
            <w:pPr>
              <w:rPr>
                <w:rFonts w:ascii="宋体" w:eastAsia="宋体" w:hAnsi="宋体" w:cs="Times New Roman"/>
                <w:sz w:val="18"/>
                <w:szCs w:val="18"/>
              </w:rPr>
            </w:pPr>
          </w:p>
        </w:tc>
        <w:tc>
          <w:tcPr>
            <w:tcW w:w="836" w:type="pct"/>
            <w:shd w:val="clear" w:color="auto" w:fill="auto"/>
          </w:tcPr>
          <w:p w14:paraId="799EE694" w14:textId="77777777" w:rsidR="00152492" w:rsidRDefault="00152492" w:rsidP="001430D2">
            <w:pPr>
              <w:rPr>
                <w:rFonts w:ascii="宋体" w:eastAsia="宋体" w:hAnsi="宋体" w:cs="Times New Roman"/>
                <w:sz w:val="18"/>
                <w:szCs w:val="18"/>
              </w:rPr>
            </w:pPr>
          </w:p>
        </w:tc>
        <w:tc>
          <w:tcPr>
            <w:tcW w:w="836" w:type="pct"/>
          </w:tcPr>
          <w:p w14:paraId="6000B4A0" w14:textId="77777777" w:rsidR="00152492" w:rsidRDefault="00152492" w:rsidP="001430D2">
            <w:pPr>
              <w:rPr>
                <w:rFonts w:ascii="宋体" w:eastAsia="宋体" w:hAnsi="宋体" w:cs="Times New Roman"/>
                <w:sz w:val="18"/>
                <w:szCs w:val="18"/>
              </w:rPr>
            </w:pPr>
          </w:p>
        </w:tc>
        <w:tc>
          <w:tcPr>
            <w:tcW w:w="837" w:type="pct"/>
          </w:tcPr>
          <w:p w14:paraId="161E3784" w14:textId="77777777" w:rsidR="00152492" w:rsidRDefault="00152492" w:rsidP="001430D2">
            <w:pPr>
              <w:rPr>
                <w:rFonts w:ascii="宋体" w:eastAsia="宋体" w:hAnsi="宋体" w:cs="Times New Roman"/>
                <w:sz w:val="18"/>
                <w:szCs w:val="18"/>
              </w:rPr>
            </w:pPr>
          </w:p>
        </w:tc>
      </w:tr>
      <w:tr w:rsidR="00152492" w14:paraId="619965FB" w14:textId="77777777" w:rsidTr="001430D2">
        <w:tc>
          <w:tcPr>
            <w:tcW w:w="1655" w:type="pct"/>
            <w:shd w:val="clear" w:color="auto" w:fill="D9D9D9"/>
            <w:vAlign w:val="center"/>
          </w:tcPr>
          <w:p w14:paraId="01825D78"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2. 其他债权投资公允价值变动</w:t>
            </w:r>
          </w:p>
        </w:tc>
        <w:tc>
          <w:tcPr>
            <w:tcW w:w="836" w:type="pct"/>
            <w:shd w:val="clear" w:color="auto" w:fill="auto"/>
          </w:tcPr>
          <w:p w14:paraId="01486A36" w14:textId="77777777" w:rsidR="00152492" w:rsidRDefault="00152492" w:rsidP="001430D2">
            <w:pPr>
              <w:rPr>
                <w:rFonts w:ascii="宋体" w:eastAsia="宋体" w:hAnsi="宋体" w:cs="Times New Roman"/>
                <w:sz w:val="18"/>
                <w:szCs w:val="18"/>
              </w:rPr>
            </w:pPr>
          </w:p>
        </w:tc>
        <w:tc>
          <w:tcPr>
            <w:tcW w:w="836" w:type="pct"/>
            <w:shd w:val="clear" w:color="auto" w:fill="auto"/>
          </w:tcPr>
          <w:p w14:paraId="521F5423" w14:textId="77777777" w:rsidR="00152492" w:rsidRDefault="00152492" w:rsidP="001430D2">
            <w:pPr>
              <w:rPr>
                <w:rFonts w:ascii="宋体" w:eastAsia="宋体" w:hAnsi="宋体" w:cs="Times New Roman"/>
                <w:sz w:val="18"/>
                <w:szCs w:val="18"/>
              </w:rPr>
            </w:pPr>
          </w:p>
        </w:tc>
        <w:tc>
          <w:tcPr>
            <w:tcW w:w="836" w:type="pct"/>
          </w:tcPr>
          <w:p w14:paraId="16EBA2BC" w14:textId="77777777" w:rsidR="00152492" w:rsidRDefault="00152492" w:rsidP="001430D2">
            <w:pPr>
              <w:rPr>
                <w:rFonts w:ascii="宋体" w:eastAsia="宋体" w:hAnsi="宋体" w:cs="Times New Roman"/>
                <w:sz w:val="18"/>
                <w:szCs w:val="18"/>
              </w:rPr>
            </w:pPr>
          </w:p>
        </w:tc>
        <w:tc>
          <w:tcPr>
            <w:tcW w:w="837" w:type="pct"/>
          </w:tcPr>
          <w:p w14:paraId="68CED39F" w14:textId="77777777" w:rsidR="00152492" w:rsidRDefault="00152492" w:rsidP="001430D2">
            <w:pPr>
              <w:rPr>
                <w:rFonts w:ascii="宋体" w:eastAsia="宋体" w:hAnsi="宋体" w:cs="Times New Roman"/>
                <w:sz w:val="18"/>
                <w:szCs w:val="18"/>
              </w:rPr>
            </w:pPr>
          </w:p>
        </w:tc>
      </w:tr>
      <w:tr w:rsidR="00152492" w14:paraId="7F5C6EFC" w14:textId="77777777" w:rsidTr="001430D2">
        <w:tc>
          <w:tcPr>
            <w:tcW w:w="1655" w:type="pct"/>
            <w:shd w:val="clear" w:color="auto" w:fill="D9D9D9"/>
            <w:vAlign w:val="center"/>
          </w:tcPr>
          <w:p w14:paraId="54EA4B9D" w14:textId="77777777" w:rsidR="00152492" w:rsidRDefault="00152492" w:rsidP="001430D2">
            <w:pPr>
              <w:jc w:val="left"/>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 金融资产重分类计入其他综合收益的金额</w:t>
            </w:r>
          </w:p>
        </w:tc>
        <w:tc>
          <w:tcPr>
            <w:tcW w:w="836" w:type="pct"/>
            <w:shd w:val="clear" w:color="auto" w:fill="auto"/>
          </w:tcPr>
          <w:p w14:paraId="3B63A26C" w14:textId="77777777" w:rsidR="00152492" w:rsidRDefault="00152492" w:rsidP="001430D2">
            <w:pPr>
              <w:rPr>
                <w:rFonts w:ascii="宋体" w:eastAsia="宋体" w:hAnsi="宋体" w:cs="Times New Roman"/>
                <w:sz w:val="18"/>
                <w:szCs w:val="18"/>
              </w:rPr>
            </w:pPr>
          </w:p>
        </w:tc>
        <w:tc>
          <w:tcPr>
            <w:tcW w:w="836" w:type="pct"/>
            <w:shd w:val="clear" w:color="auto" w:fill="auto"/>
          </w:tcPr>
          <w:p w14:paraId="785AE1A6" w14:textId="77777777" w:rsidR="00152492" w:rsidRDefault="00152492" w:rsidP="001430D2">
            <w:pPr>
              <w:rPr>
                <w:rFonts w:ascii="宋体" w:eastAsia="宋体" w:hAnsi="宋体" w:cs="Times New Roman"/>
                <w:sz w:val="18"/>
                <w:szCs w:val="18"/>
              </w:rPr>
            </w:pPr>
          </w:p>
        </w:tc>
        <w:tc>
          <w:tcPr>
            <w:tcW w:w="836" w:type="pct"/>
          </w:tcPr>
          <w:p w14:paraId="518F8408" w14:textId="77777777" w:rsidR="00152492" w:rsidRDefault="00152492" w:rsidP="001430D2">
            <w:pPr>
              <w:rPr>
                <w:rFonts w:ascii="宋体" w:eastAsia="宋体" w:hAnsi="宋体" w:cs="Times New Roman"/>
                <w:sz w:val="18"/>
                <w:szCs w:val="18"/>
              </w:rPr>
            </w:pPr>
          </w:p>
        </w:tc>
        <w:tc>
          <w:tcPr>
            <w:tcW w:w="837" w:type="pct"/>
          </w:tcPr>
          <w:p w14:paraId="09C901F3" w14:textId="77777777" w:rsidR="00152492" w:rsidRDefault="00152492" w:rsidP="001430D2">
            <w:pPr>
              <w:rPr>
                <w:rFonts w:ascii="宋体" w:eastAsia="宋体" w:hAnsi="宋体" w:cs="Times New Roman"/>
                <w:sz w:val="18"/>
                <w:szCs w:val="18"/>
              </w:rPr>
            </w:pPr>
          </w:p>
        </w:tc>
      </w:tr>
      <w:tr w:rsidR="00152492" w14:paraId="5CC3D45C" w14:textId="77777777" w:rsidTr="001430D2">
        <w:tc>
          <w:tcPr>
            <w:tcW w:w="1655" w:type="pct"/>
            <w:shd w:val="clear" w:color="auto" w:fill="D9D9D9"/>
            <w:vAlign w:val="center"/>
          </w:tcPr>
          <w:p w14:paraId="181AC418" w14:textId="77777777" w:rsidR="00152492" w:rsidRDefault="00152492" w:rsidP="001430D2">
            <w:pPr>
              <w:jc w:val="left"/>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 其他债权投资信用损失准备</w:t>
            </w:r>
          </w:p>
        </w:tc>
        <w:tc>
          <w:tcPr>
            <w:tcW w:w="836" w:type="pct"/>
            <w:shd w:val="clear" w:color="auto" w:fill="auto"/>
          </w:tcPr>
          <w:p w14:paraId="55E17AA6" w14:textId="77777777" w:rsidR="00152492" w:rsidRDefault="00152492" w:rsidP="001430D2">
            <w:pPr>
              <w:rPr>
                <w:rFonts w:ascii="宋体" w:eastAsia="宋体" w:hAnsi="宋体" w:cs="Times New Roman"/>
                <w:sz w:val="18"/>
                <w:szCs w:val="18"/>
              </w:rPr>
            </w:pPr>
          </w:p>
        </w:tc>
        <w:tc>
          <w:tcPr>
            <w:tcW w:w="836" w:type="pct"/>
            <w:shd w:val="clear" w:color="auto" w:fill="auto"/>
          </w:tcPr>
          <w:p w14:paraId="462B1968" w14:textId="77777777" w:rsidR="00152492" w:rsidRDefault="00152492" w:rsidP="001430D2">
            <w:pPr>
              <w:rPr>
                <w:rFonts w:ascii="宋体" w:eastAsia="宋体" w:hAnsi="宋体" w:cs="Times New Roman"/>
                <w:sz w:val="18"/>
                <w:szCs w:val="18"/>
              </w:rPr>
            </w:pPr>
          </w:p>
        </w:tc>
        <w:tc>
          <w:tcPr>
            <w:tcW w:w="836" w:type="pct"/>
          </w:tcPr>
          <w:p w14:paraId="7E7A8238" w14:textId="77777777" w:rsidR="00152492" w:rsidRDefault="00152492" w:rsidP="001430D2">
            <w:pPr>
              <w:rPr>
                <w:rFonts w:ascii="宋体" w:eastAsia="宋体" w:hAnsi="宋体" w:cs="Times New Roman"/>
                <w:sz w:val="18"/>
                <w:szCs w:val="18"/>
              </w:rPr>
            </w:pPr>
          </w:p>
        </w:tc>
        <w:tc>
          <w:tcPr>
            <w:tcW w:w="837" w:type="pct"/>
          </w:tcPr>
          <w:p w14:paraId="3CE29D93" w14:textId="77777777" w:rsidR="00152492" w:rsidRDefault="00152492" w:rsidP="001430D2">
            <w:pPr>
              <w:rPr>
                <w:rFonts w:ascii="宋体" w:eastAsia="宋体" w:hAnsi="宋体" w:cs="Times New Roman"/>
                <w:sz w:val="18"/>
                <w:szCs w:val="18"/>
              </w:rPr>
            </w:pPr>
          </w:p>
        </w:tc>
      </w:tr>
      <w:tr w:rsidR="00152492" w14:paraId="218FA728" w14:textId="77777777" w:rsidTr="001430D2">
        <w:tc>
          <w:tcPr>
            <w:tcW w:w="1655" w:type="pct"/>
            <w:shd w:val="clear" w:color="auto" w:fill="D9D9D9"/>
            <w:vAlign w:val="center"/>
          </w:tcPr>
          <w:p w14:paraId="5FB6C3F5" w14:textId="77777777" w:rsidR="00152492" w:rsidRDefault="00152492" w:rsidP="001430D2">
            <w:pPr>
              <w:jc w:val="left"/>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w:t>
            </w:r>
            <w:r>
              <w:rPr>
                <w:rFonts w:ascii="宋体" w:eastAsia="宋体" w:hAnsi="宋体" w:cs="Times New Roman"/>
                <w:sz w:val="18"/>
                <w:szCs w:val="18"/>
              </w:rPr>
              <w:t xml:space="preserve"> </w:t>
            </w:r>
            <w:r>
              <w:rPr>
                <w:rFonts w:ascii="宋体" w:eastAsia="宋体" w:hAnsi="宋体" w:cs="Times New Roman" w:hint="eastAsia"/>
                <w:sz w:val="18"/>
                <w:szCs w:val="18"/>
              </w:rPr>
              <w:t>现金流量套期储备</w:t>
            </w:r>
          </w:p>
        </w:tc>
        <w:tc>
          <w:tcPr>
            <w:tcW w:w="836" w:type="pct"/>
            <w:shd w:val="clear" w:color="auto" w:fill="auto"/>
          </w:tcPr>
          <w:p w14:paraId="0188757C" w14:textId="77777777" w:rsidR="00152492" w:rsidRDefault="00152492" w:rsidP="001430D2">
            <w:pPr>
              <w:rPr>
                <w:rFonts w:ascii="宋体" w:eastAsia="宋体" w:hAnsi="宋体" w:cs="Times New Roman"/>
                <w:sz w:val="18"/>
                <w:szCs w:val="18"/>
              </w:rPr>
            </w:pPr>
          </w:p>
        </w:tc>
        <w:tc>
          <w:tcPr>
            <w:tcW w:w="836" w:type="pct"/>
            <w:shd w:val="clear" w:color="auto" w:fill="auto"/>
          </w:tcPr>
          <w:p w14:paraId="6B0FC39A" w14:textId="77777777" w:rsidR="00152492" w:rsidRDefault="00152492" w:rsidP="001430D2">
            <w:pPr>
              <w:rPr>
                <w:rFonts w:ascii="宋体" w:eastAsia="宋体" w:hAnsi="宋体" w:cs="Times New Roman"/>
                <w:sz w:val="18"/>
                <w:szCs w:val="18"/>
              </w:rPr>
            </w:pPr>
          </w:p>
        </w:tc>
        <w:tc>
          <w:tcPr>
            <w:tcW w:w="836" w:type="pct"/>
          </w:tcPr>
          <w:p w14:paraId="56CFD592" w14:textId="77777777" w:rsidR="00152492" w:rsidRDefault="00152492" w:rsidP="001430D2">
            <w:pPr>
              <w:rPr>
                <w:rFonts w:ascii="宋体" w:eastAsia="宋体" w:hAnsi="宋体" w:cs="Times New Roman"/>
                <w:sz w:val="18"/>
                <w:szCs w:val="18"/>
              </w:rPr>
            </w:pPr>
          </w:p>
        </w:tc>
        <w:tc>
          <w:tcPr>
            <w:tcW w:w="837" w:type="pct"/>
          </w:tcPr>
          <w:p w14:paraId="7E411355" w14:textId="77777777" w:rsidR="00152492" w:rsidRDefault="00152492" w:rsidP="001430D2">
            <w:pPr>
              <w:rPr>
                <w:rFonts w:ascii="宋体" w:eastAsia="宋体" w:hAnsi="宋体" w:cs="Times New Roman"/>
                <w:sz w:val="18"/>
                <w:szCs w:val="18"/>
              </w:rPr>
            </w:pPr>
          </w:p>
        </w:tc>
      </w:tr>
      <w:tr w:rsidR="00152492" w14:paraId="5966E4A1" w14:textId="77777777" w:rsidTr="001430D2">
        <w:tc>
          <w:tcPr>
            <w:tcW w:w="1655" w:type="pct"/>
            <w:shd w:val="clear" w:color="auto" w:fill="D9D9D9"/>
            <w:vAlign w:val="center"/>
          </w:tcPr>
          <w:p w14:paraId="1F0C6600" w14:textId="77777777" w:rsidR="00152492" w:rsidRDefault="00152492" w:rsidP="001430D2">
            <w:pPr>
              <w:jc w:val="left"/>
              <w:rPr>
                <w:rFonts w:ascii="宋体" w:eastAsia="宋体" w:hAnsi="宋体" w:cs="Times New Roman"/>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外币财务报表折算差额</w:t>
            </w:r>
          </w:p>
        </w:tc>
        <w:tc>
          <w:tcPr>
            <w:tcW w:w="836" w:type="pct"/>
            <w:shd w:val="clear" w:color="auto" w:fill="auto"/>
          </w:tcPr>
          <w:p w14:paraId="39B1D7E1" w14:textId="77777777" w:rsidR="00152492" w:rsidRDefault="00152492" w:rsidP="001430D2">
            <w:pPr>
              <w:rPr>
                <w:rFonts w:ascii="宋体" w:eastAsia="宋体" w:hAnsi="宋体" w:cs="Times New Roman"/>
                <w:sz w:val="18"/>
                <w:szCs w:val="18"/>
              </w:rPr>
            </w:pPr>
          </w:p>
        </w:tc>
        <w:tc>
          <w:tcPr>
            <w:tcW w:w="836" w:type="pct"/>
            <w:shd w:val="clear" w:color="auto" w:fill="auto"/>
          </w:tcPr>
          <w:p w14:paraId="76B3B052" w14:textId="77777777" w:rsidR="00152492" w:rsidRDefault="00152492" w:rsidP="001430D2">
            <w:pPr>
              <w:rPr>
                <w:rFonts w:ascii="宋体" w:eastAsia="宋体" w:hAnsi="宋体" w:cs="Times New Roman"/>
                <w:sz w:val="18"/>
                <w:szCs w:val="18"/>
              </w:rPr>
            </w:pPr>
          </w:p>
        </w:tc>
        <w:tc>
          <w:tcPr>
            <w:tcW w:w="836" w:type="pct"/>
          </w:tcPr>
          <w:p w14:paraId="668034F8" w14:textId="77777777" w:rsidR="00152492" w:rsidRDefault="00152492" w:rsidP="001430D2">
            <w:pPr>
              <w:rPr>
                <w:rFonts w:ascii="宋体" w:eastAsia="宋体" w:hAnsi="宋体" w:cs="Times New Roman"/>
                <w:sz w:val="18"/>
                <w:szCs w:val="18"/>
              </w:rPr>
            </w:pPr>
          </w:p>
        </w:tc>
        <w:tc>
          <w:tcPr>
            <w:tcW w:w="837" w:type="pct"/>
          </w:tcPr>
          <w:p w14:paraId="5F7CFF9C" w14:textId="77777777" w:rsidR="00152492" w:rsidRDefault="00152492" w:rsidP="001430D2">
            <w:pPr>
              <w:rPr>
                <w:rFonts w:ascii="宋体" w:eastAsia="宋体" w:hAnsi="宋体" w:cs="Times New Roman"/>
                <w:sz w:val="18"/>
                <w:szCs w:val="18"/>
              </w:rPr>
            </w:pPr>
          </w:p>
        </w:tc>
      </w:tr>
      <w:tr w:rsidR="00152492" w14:paraId="209B68B7" w14:textId="77777777" w:rsidTr="001430D2">
        <w:tc>
          <w:tcPr>
            <w:tcW w:w="1655" w:type="pct"/>
            <w:shd w:val="clear" w:color="auto" w:fill="D9D9D9"/>
            <w:vAlign w:val="center"/>
          </w:tcPr>
          <w:p w14:paraId="5B5DCFF9" w14:textId="77777777" w:rsidR="00152492" w:rsidRDefault="00152492" w:rsidP="001430D2">
            <w:pPr>
              <w:jc w:val="left"/>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836" w:type="pct"/>
            <w:shd w:val="clear" w:color="auto" w:fill="auto"/>
          </w:tcPr>
          <w:p w14:paraId="39007B58" w14:textId="77777777" w:rsidR="00152492" w:rsidRDefault="00152492" w:rsidP="001430D2">
            <w:pPr>
              <w:rPr>
                <w:rFonts w:ascii="宋体" w:eastAsia="宋体" w:hAnsi="宋体" w:cs="Times New Roman"/>
                <w:sz w:val="18"/>
                <w:szCs w:val="18"/>
              </w:rPr>
            </w:pPr>
          </w:p>
        </w:tc>
        <w:tc>
          <w:tcPr>
            <w:tcW w:w="836" w:type="pct"/>
            <w:shd w:val="clear" w:color="auto" w:fill="auto"/>
          </w:tcPr>
          <w:p w14:paraId="6288AA6B" w14:textId="77777777" w:rsidR="00152492" w:rsidRDefault="00152492" w:rsidP="001430D2">
            <w:pPr>
              <w:rPr>
                <w:rFonts w:ascii="宋体" w:eastAsia="宋体" w:hAnsi="宋体" w:cs="Times New Roman"/>
                <w:sz w:val="18"/>
                <w:szCs w:val="18"/>
              </w:rPr>
            </w:pPr>
          </w:p>
        </w:tc>
        <w:tc>
          <w:tcPr>
            <w:tcW w:w="836" w:type="pct"/>
          </w:tcPr>
          <w:p w14:paraId="2FFEC7B4" w14:textId="77777777" w:rsidR="00152492" w:rsidRDefault="00152492" w:rsidP="001430D2">
            <w:pPr>
              <w:rPr>
                <w:rFonts w:ascii="宋体" w:eastAsia="宋体" w:hAnsi="宋体" w:cs="Times New Roman"/>
                <w:sz w:val="18"/>
                <w:szCs w:val="18"/>
              </w:rPr>
            </w:pPr>
          </w:p>
        </w:tc>
        <w:tc>
          <w:tcPr>
            <w:tcW w:w="837" w:type="pct"/>
          </w:tcPr>
          <w:p w14:paraId="5C400F64" w14:textId="77777777" w:rsidR="00152492" w:rsidRDefault="00152492" w:rsidP="001430D2">
            <w:pPr>
              <w:rPr>
                <w:rFonts w:ascii="宋体" w:eastAsia="宋体" w:hAnsi="宋体" w:cs="Times New Roman"/>
                <w:sz w:val="18"/>
                <w:szCs w:val="18"/>
              </w:rPr>
            </w:pPr>
          </w:p>
        </w:tc>
      </w:tr>
      <w:tr w:rsidR="00152492" w14:paraId="36E71E79" w14:textId="77777777" w:rsidTr="001430D2">
        <w:tc>
          <w:tcPr>
            <w:tcW w:w="1655" w:type="pct"/>
            <w:shd w:val="clear" w:color="auto" w:fill="D9D9D9"/>
            <w:vAlign w:val="center"/>
          </w:tcPr>
          <w:p w14:paraId="050CF1DA"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b/>
                <w:color w:val="000000"/>
                <w:sz w:val="18"/>
                <w:szCs w:val="21"/>
              </w:rPr>
              <w:t>七</w:t>
            </w:r>
            <w:r>
              <w:rPr>
                <w:rFonts w:ascii="宋体" w:eastAsia="宋体" w:hAnsi="宋体" w:cs="Times New Roman"/>
                <w:b/>
                <w:color w:val="000000"/>
                <w:sz w:val="18"/>
                <w:szCs w:val="21"/>
              </w:rPr>
              <w:t>、综合收益总额</w:t>
            </w:r>
          </w:p>
        </w:tc>
        <w:tc>
          <w:tcPr>
            <w:tcW w:w="836" w:type="pct"/>
            <w:shd w:val="clear" w:color="auto" w:fill="auto"/>
          </w:tcPr>
          <w:p w14:paraId="5CA6E29A" w14:textId="77777777" w:rsidR="00152492" w:rsidRDefault="00152492" w:rsidP="001430D2">
            <w:pPr>
              <w:rPr>
                <w:rFonts w:ascii="宋体" w:eastAsia="宋体" w:hAnsi="宋体" w:cs="Times New Roman"/>
                <w:sz w:val="18"/>
                <w:szCs w:val="18"/>
              </w:rPr>
            </w:pPr>
          </w:p>
        </w:tc>
        <w:tc>
          <w:tcPr>
            <w:tcW w:w="836" w:type="pct"/>
            <w:shd w:val="clear" w:color="auto" w:fill="auto"/>
          </w:tcPr>
          <w:p w14:paraId="095026CF" w14:textId="77777777" w:rsidR="00152492" w:rsidRDefault="00152492" w:rsidP="001430D2">
            <w:pPr>
              <w:rPr>
                <w:rFonts w:ascii="宋体" w:eastAsia="宋体" w:hAnsi="宋体" w:cs="Times New Roman"/>
                <w:sz w:val="18"/>
                <w:szCs w:val="18"/>
              </w:rPr>
            </w:pPr>
          </w:p>
        </w:tc>
        <w:tc>
          <w:tcPr>
            <w:tcW w:w="836" w:type="pct"/>
          </w:tcPr>
          <w:p w14:paraId="62ED8626" w14:textId="77777777" w:rsidR="00152492" w:rsidRDefault="00152492" w:rsidP="001430D2">
            <w:pPr>
              <w:rPr>
                <w:rFonts w:ascii="宋体" w:eastAsia="宋体" w:hAnsi="宋体" w:cs="Times New Roman"/>
                <w:sz w:val="18"/>
                <w:szCs w:val="18"/>
              </w:rPr>
            </w:pPr>
          </w:p>
        </w:tc>
        <w:tc>
          <w:tcPr>
            <w:tcW w:w="837" w:type="pct"/>
          </w:tcPr>
          <w:p w14:paraId="4D404D6D" w14:textId="77777777" w:rsidR="00152492" w:rsidRDefault="00152492" w:rsidP="001430D2">
            <w:pPr>
              <w:rPr>
                <w:rFonts w:ascii="宋体" w:eastAsia="宋体" w:hAnsi="宋体" w:cs="Times New Roman"/>
                <w:sz w:val="18"/>
                <w:szCs w:val="18"/>
              </w:rPr>
            </w:pPr>
          </w:p>
        </w:tc>
      </w:tr>
      <w:tr w:rsidR="00152492" w14:paraId="29A926A4" w14:textId="77777777" w:rsidTr="001430D2">
        <w:tc>
          <w:tcPr>
            <w:tcW w:w="1655" w:type="pct"/>
            <w:shd w:val="clear" w:color="auto" w:fill="D9D9D9"/>
            <w:vAlign w:val="center"/>
          </w:tcPr>
          <w:p w14:paraId="5B88D38F"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b/>
                <w:color w:val="000000"/>
                <w:sz w:val="18"/>
                <w:szCs w:val="21"/>
              </w:rPr>
              <w:t>八</w:t>
            </w:r>
            <w:r>
              <w:rPr>
                <w:rFonts w:ascii="宋体" w:eastAsia="宋体" w:hAnsi="宋体" w:cs="Times New Roman"/>
                <w:b/>
                <w:color w:val="000000"/>
                <w:sz w:val="18"/>
                <w:szCs w:val="21"/>
              </w:rPr>
              <w:t>、每股收益：</w:t>
            </w:r>
          </w:p>
        </w:tc>
        <w:tc>
          <w:tcPr>
            <w:tcW w:w="836" w:type="pct"/>
            <w:shd w:val="clear" w:color="auto" w:fill="auto"/>
          </w:tcPr>
          <w:p w14:paraId="2B28F95B" w14:textId="77777777" w:rsidR="00152492" w:rsidRDefault="00152492" w:rsidP="001430D2">
            <w:pPr>
              <w:rPr>
                <w:rFonts w:ascii="宋体" w:eastAsia="宋体" w:hAnsi="宋体" w:cs="Times New Roman"/>
                <w:sz w:val="18"/>
                <w:szCs w:val="18"/>
              </w:rPr>
            </w:pPr>
          </w:p>
        </w:tc>
        <w:tc>
          <w:tcPr>
            <w:tcW w:w="836" w:type="pct"/>
            <w:shd w:val="clear" w:color="auto" w:fill="auto"/>
          </w:tcPr>
          <w:p w14:paraId="5DF2DAD1" w14:textId="77777777" w:rsidR="00152492" w:rsidRDefault="00152492" w:rsidP="001430D2">
            <w:pPr>
              <w:rPr>
                <w:rFonts w:ascii="宋体" w:eastAsia="宋体" w:hAnsi="宋体" w:cs="Times New Roman"/>
                <w:sz w:val="18"/>
                <w:szCs w:val="18"/>
              </w:rPr>
            </w:pPr>
          </w:p>
        </w:tc>
        <w:tc>
          <w:tcPr>
            <w:tcW w:w="836" w:type="pct"/>
          </w:tcPr>
          <w:p w14:paraId="48C17E0F" w14:textId="77777777" w:rsidR="00152492" w:rsidRDefault="00152492" w:rsidP="001430D2">
            <w:pPr>
              <w:rPr>
                <w:rFonts w:ascii="宋体" w:eastAsia="宋体" w:hAnsi="宋体" w:cs="Times New Roman"/>
                <w:sz w:val="18"/>
                <w:szCs w:val="18"/>
              </w:rPr>
            </w:pPr>
          </w:p>
        </w:tc>
        <w:tc>
          <w:tcPr>
            <w:tcW w:w="837" w:type="pct"/>
          </w:tcPr>
          <w:p w14:paraId="420DE223" w14:textId="77777777" w:rsidR="00152492" w:rsidRDefault="00152492" w:rsidP="001430D2">
            <w:pPr>
              <w:rPr>
                <w:rFonts w:ascii="宋体" w:eastAsia="宋体" w:hAnsi="宋体" w:cs="Times New Roman"/>
                <w:sz w:val="18"/>
                <w:szCs w:val="18"/>
              </w:rPr>
            </w:pPr>
          </w:p>
        </w:tc>
      </w:tr>
      <w:tr w:rsidR="00152492" w14:paraId="1E956973" w14:textId="77777777" w:rsidTr="001430D2">
        <w:tc>
          <w:tcPr>
            <w:tcW w:w="1655" w:type="pct"/>
            <w:shd w:val="clear" w:color="auto" w:fill="D9D9D9"/>
            <w:vAlign w:val="center"/>
          </w:tcPr>
          <w:p w14:paraId="593C37D2"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color w:val="000000"/>
                <w:sz w:val="18"/>
                <w:szCs w:val="21"/>
              </w:rPr>
              <w:t>（一）基本每股收益</w:t>
            </w:r>
            <w:r>
              <w:rPr>
                <w:rFonts w:ascii="宋体" w:eastAsia="宋体" w:hAnsi="宋体" w:cs="Times New Roman" w:hint="eastAsia"/>
                <w:sz w:val="18"/>
                <w:szCs w:val="18"/>
              </w:rPr>
              <w:t>（元/股）</w:t>
            </w:r>
          </w:p>
        </w:tc>
        <w:tc>
          <w:tcPr>
            <w:tcW w:w="836" w:type="pct"/>
            <w:shd w:val="clear" w:color="auto" w:fill="auto"/>
          </w:tcPr>
          <w:p w14:paraId="76364FBF" w14:textId="77777777" w:rsidR="00152492" w:rsidRDefault="00152492" w:rsidP="001430D2">
            <w:pPr>
              <w:rPr>
                <w:rFonts w:ascii="宋体" w:eastAsia="宋体" w:hAnsi="宋体" w:cs="Times New Roman"/>
                <w:sz w:val="18"/>
                <w:szCs w:val="18"/>
              </w:rPr>
            </w:pPr>
          </w:p>
        </w:tc>
        <w:tc>
          <w:tcPr>
            <w:tcW w:w="836" w:type="pct"/>
            <w:shd w:val="clear" w:color="auto" w:fill="auto"/>
          </w:tcPr>
          <w:p w14:paraId="1C9E5823" w14:textId="77777777" w:rsidR="00152492" w:rsidRDefault="00152492" w:rsidP="001430D2">
            <w:pPr>
              <w:rPr>
                <w:rFonts w:ascii="宋体" w:eastAsia="宋体" w:hAnsi="宋体" w:cs="Times New Roman"/>
                <w:sz w:val="18"/>
                <w:szCs w:val="18"/>
              </w:rPr>
            </w:pPr>
          </w:p>
        </w:tc>
        <w:tc>
          <w:tcPr>
            <w:tcW w:w="836" w:type="pct"/>
          </w:tcPr>
          <w:p w14:paraId="01A7F309" w14:textId="77777777" w:rsidR="00152492" w:rsidRDefault="00152492" w:rsidP="001430D2">
            <w:pPr>
              <w:rPr>
                <w:rFonts w:ascii="宋体" w:eastAsia="宋体" w:hAnsi="宋体" w:cs="Times New Roman"/>
                <w:sz w:val="18"/>
                <w:szCs w:val="18"/>
              </w:rPr>
            </w:pPr>
          </w:p>
        </w:tc>
        <w:tc>
          <w:tcPr>
            <w:tcW w:w="837" w:type="pct"/>
          </w:tcPr>
          <w:p w14:paraId="23235C37" w14:textId="77777777" w:rsidR="00152492" w:rsidRDefault="00152492" w:rsidP="001430D2">
            <w:pPr>
              <w:rPr>
                <w:rFonts w:ascii="宋体" w:eastAsia="宋体" w:hAnsi="宋体" w:cs="Times New Roman"/>
                <w:sz w:val="18"/>
                <w:szCs w:val="18"/>
              </w:rPr>
            </w:pPr>
          </w:p>
        </w:tc>
      </w:tr>
      <w:tr w:rsidR="00152492" w14:paraId="6610979F" w14:textId="77777777" w:rsidTr="001430D2">
        <w:tc>
          <w:tcPr>
            <w:tcW w:w="1655" w:type="pct"/>
            <w:shd w:val="clear" w:color="auto" w:fill="D9D9D9"/>
            <w:vAlign w:val="center"/>
          </w:tcPr>
          <w:p w14:paraId="64FB19FC"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color w:val="000000"/>
                <w:sz w:val="18"/>
                <w:szCs w:val="21"/>
              </w:rPr>
              <w:t>（二）稀释每股收益</w:t>
            </w:r>
            <w:r>
              <w:rPr>
                <w:rFonts w:ascii="宋体" w:eastAsia="宋体" w:hAnsi="宋体" w:cs="Times New Roman" w:hint="eastAsia"/>
                <w:sz w:val="18"/>
                <w:szCs w:val="18"/>
              </w:rPr>
              <w:t>（元/股）</w:t>
            </w:r>
          </w:p>
        </w:tc>
        <w:tc>
          <w:tcPr>
            <w:tcW w:w="836" w:type="pct"/>
            <w:shd w:val="clear" w:color="auto" w:fill="auto"/>
          </w:tcPr>
          <w:p w14:paraId="1020B965" w14:textId="77777777" w:rsidR="00152492" w:rsidRDefault="00152492" w:rsidP="001430D2">
            <w:pPr>
              <w:rPr>
                <w:rFonts w:ascii="宋体" w:eastAsia="宋体" w:hAnsi="宋体" w:cs="Times New Roman"/>
                <w:sz w:val="18"/>
                <w:szCs w:val="18"/>
              </w:rPr>
            </w:pPr>
          </w:p>
        </w:tc>
        <w:tc>
          <w:tcPr>
            <w:tcW w:w="836" w:type="pct"/>
            <w:shd w:val="clear" w:color="auto" w:fill="auto"/>
          </w:tcPr>
          <w:p w14:paraId="52751595" w14:textId="77777777" w:rsidR="00152492" w:rsidRDefault="00152492" w:rsidP="001430D2">
            <w:pPr>
              <w:rPr>
                <w:rFonts w:ascii="宋体" w:eastAsia="宋体" w:hAnsi="宋体" w:cs="Times New Roman"/>
                <w:sz w:val="18"/>
                <w:szCs w:val="18"/>
              </w:rPr>
            </w:pPr>
          </w:p>
        </w:tc>
        <w:tc>
          <w:tcPr>
            <w:tcW w:w="836" w:type="pct"/>
          </w:tcPr>
          <w:p w14:paraId="70C9D050" w14:textId="77777777" w:rsidR="00152492" w:rsidRDefault="00152492" w:rsidP="001430D2">
            <w:pPr>
              <w:rPr>
                <w:rFonts w:ascii="宋体" w:eastAsia="宋体" w:hAnsi="宋体" w:cs="Times New Roman"/>
                <w:sz w:val="18"/>
                <w:szCs w:val="18"/>
              </w:rPr>
            </w:pPr>
          </w:p>
        </w:tc>
        <w:tc>
          <w:tcPr>
            <w:tcW w:w="837" w:type="pct"/>
          </w:tcPr>
          <w:p w14:paraId="09498F71" w14:textId="77777777" w:rsidR="00152492" w:rsidRDefault="00152492" w:rsidP="001430D2">
            <w:pPr>
              <w:rPr>
                <w:rFonts w:ascii="宋体" w:eastAsia="宋体" w:hAnsi="宋体" w:cs="Times New Roman"/>
                <w:sz w:val="18"/>
                <w:szCs w:val="18"/>
              </w:rPr>
            </w:pPr>
          </w:p>
        </w:tc>
      </w:tr>
    </w:tbl>
    <w:p w14:paraId="2595AA18" w14:textId="77777777" w:rsidR="00152492" w:rsidRDefault="00152492" w:rsidP="00152492">
      <w:pPr>
        <w:spacing w:before="100" w:after="100" w:line="377" w:lineRule="auto"/>
        <w:jc w:val="left"/>
        <w:outlineLvl w:val="2"/>
        <w:rPr>
          <w:rFonts w:ascii="Arial" w:eastAsia="黑体" w:hAnsi="Arial" w:cs="Times New Roman"/>
          <w:b/>
          <w:bCs/>
          <w:sz w:val="22"/>
          <w:lang w:val="zh-CN"/>
        </w:rPr>
      </w:pPr>
      <w:r>
        <w:rPr>
          <w:rFonts w:ascii="Arial" w:eastAsia="黑体" w:hAnsi="Arial" w:cs="Times New Roman"/>
          <w:b/>
          <w:bCs/>
          <w:sz w:val="22"/>
          <w:lang w:val="zh-CN"/>
        </w:rPr>
        <w:t xml:space="preserve">5. </w:t>
      </w:r>
      <w:r>
        <w:rPr>
          <w:rFonts w:ascii="Arial" w:eastAsia="黑体" w:hAnsi="Arial" w:cs="Times New Roman" w:hint="eastAsia"/>
          <w:b/>
          <w:bCs/>
          <w:sz w:val="22"/>
          <w:lang w:val="zh-CN"/>
        </w:rPr>
        <w:t>合并现金流量表</w:t>
      </w:r>
    </w:p>
    <w:p w14:paraId="79AB33CE" w14:textId="77777777" w:rsidR="00152492" w:rsidRDefault="00152492" w:rsidP="00152492">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43"/>
        <w:gridCol w:w="2543"/>
      </w:tblGrid>
      <w:tr w:rsidR="00152492" w14:paraId="565756E7"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7EF64EA"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5FF413E" w14:textId="77777777" w:rsidR="00152492" w:rsidRDefault="00152492" w:rsidP="001430D2">
            <w:pPr>
              <w:jc w:val="center"/>
              <w:rPr>
                <w:rFonts w:ascii="宋体" w:eastAsia="宋体" w:hAnsi="宋体" w:cs="Times New Roman"/>
                <w:b/>
                <w:color w:val="000000"/>
                <w:sz w:val="18"/>
                <w:szCs w:val="21"/>
              </w:rPr>
            </w:pPr>
            <w:r>
              <w:rPr>
                <w:rFonts w:ascii="宋体" w:hAnsi="宋体"/>
                <w:b/>
                <w:sz w:val="18"/>
                <w:szCs w:val="18"/>
              </w:rPr>
              <w:t>2020</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c>
          <w:tcPr>
            <w:tcW w:w="132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C76D85D" w14:textId="77777777" w:rsidR="00152492" w:rsidRDefault="00152492" w:rsidP="001430D2">
            <w:pPr>
              <w:jc w:val="center"/>
              <w:rPr>
                <w:rFonts w:ascii="宋体" w:eastAsia="宋体" w:hAnsi="宋体" w:cs="Times New Roman"/>
                <w:b/>
                <w:color w:val="000000"/>
                <w:sz w:val="18"/>
                <w:szCs w:val="21"/>
              </w:rPr>
            </w:pPr>
            <w:r>
              <w:rPr>
                <w:rFonts w:ascii="宋体" w:hAnsi="宋体"/>
                <w:b/>
                <w:sz w:val="18"/>
                <w:szCs w:val="18"/>
              </w:rPr>
              <w:t>2019</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r>
      <w:tr w:rsidR="00152492" w14:paraId="176A0F1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FADC411"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847AC72"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AF7D62" w14:textId="77777777" w:rsidR="00152492" w:rsidRDefault="00152492" w:rsidP="001430D2">
            <w:pPr>
              <w:jc w:val="center"/>
              <w:rPr>
                <w:rFonts w:ascii="宋体" w:eastAsia="宋体" w:hAnsi="宋体" w:cs="Times New Roman"/>
                <w:b/>
                <w:color w:val="000000"/>
                <w:sz w:val="18"/>
                <w:szCs w:val="21"/>
              </w:rPr>
            </w:pPr>
          </w:p>
        </w:tc>
      </w:tr>
      <w:tr w:rsidR="00152492" w14:paraId="644C631C"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AD0B96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客户存款和同业</w:t>
            </w:r>
            <w:r>
              <w:rPr>
                <w:rFonts w:ascii="宋体" w:eastAsia="宋体" w:hAnsi="宋体" w:cs="Times New Roman" w:hint="eastAsia"/>
                <w:color w:val="000000"/>
                <w:sz w:val="18"/>
                <w:szCs w:val="21"/>
              </w:rPr>
              <w:t>及</w:t>
            </w:r>
            <w:r>
              <w:rPr>
                <w:rFonts w:ascii="宋体" w:eastAsia="宋体" w:hAnsi="宋体" w:cs="Times New Roman"/>
                <w:color w:val="000000"/>
                <w:sz w:val="18"/>
                <w:szCs w:val="21"/>
              </w:rPr>
              <w:t>其他金融机构存放款项净增加额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46536B4"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F05729" w14:textId="77777777" w:rsidR="00152492" w:rsidRDefault="00152492" w:rsidP="001430D2">
            <w:pPr>
              <w:jc w:val="right"/>
              <w:rPr>
                <w:rFonts w:ascii="Calibri" w:eastAsia="宋体" w:hAnsi="Calibri" w:cs="Times New Roman"/>
              </w:rPr>
            </w:pPr>
          </w:p>
        </w:tc>
      </w:tr>
      <w:tr w:rsidR="00152492" w14:paraId="2A332943"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183113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向中央银行借款净增加额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C398330"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6AB875" w14:textId="77777777" w:rsidR="00152492" w:rsidRDefault="00152492" w:rsidP="001430D2">
            <w:pPr>
              <w:jc w:val="right"/>
              <w:rPr>
                <w:rFonts w:ascii="Calibri" w:eastAsia="宋体" w:hAnsi="Calibri" w:cs="Times New Roman"/>
              </w:rPr>
            </w:pPr>
          </w:p>
        </w:tc>
      </w:tr>
      <w:tr w:rsidR="00152492" w14:paraId="0060886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7C2B12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贷款及垫款</w:t>
            </w:r>
            <w:r>
              <w:rPr>
                <w:rFonts w:ascii="宋体" w:eastAsia="宋体" w:hAnsi="宋体" w:cs="Times New Roman" w:hint="eastAsia"/>
                <w:color w:val="000000"/>
                <w:sz w:val="18"/>
                <w:szCs w:val="21"/>
              </w:rPr>
              <w:t>净</w:t>
            </w:r>
            <w:r>
              <w:rPr>
                <w:rFonts w:ascii="宋体" w:eastAsia="宋体" w:hAnsi="宋体" w:cs="Times New Roman"/>
                <w:color w:val="000000"/>
                <w:sz w:val="18"/>
                <w:szCs w:val="21"/>
              </w:rPr>
              <w:t>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31204E5"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52B116" w14:textId="77777777" w:rsidR="00152492" w:rsidRDefault="00152492" w:rsidP="001430D2">
            <w:pPr>
              <w:jc w:val="right"/>
              <w:rPr>
                <w:rFonts w:ascii="Calibri" w:eastAsia="宋体" w:hAnsi="Calibri" w:cs="Times New Roman"/>
              </w:rPr>
            </w:pPr>
          </w:p>
        </w:tc>
      </w:tr>
      <w:tr w:rsidR="00152492" w14:paraId="74CB8B49"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25E01E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存放中央银行和同业及</w:t>
            </w:r>
            <w:r>
              <w:rPr>
                <w:rFonts w:ascii="宋体" w:eastAsia="宋体" w:hAnsi="宋体" w:cs="Times New Roman"/>
                <w:color w:val="000000"/>
                <w:sz w:val="18"/>
                <w:szCs w:val="21"/>
              </w:rPr>
              <w:t>其他金融机构款项净减少额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B7AF77F"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75946A" w14:textId="77777777" w:rsidR="00152492" w:rsidRDefault="00152492" w:rsidP="001430D2">
            <w:pPr>
              <w:jc w:val="right"/>
              <w:rPr>
                <w:rFonts w:ascii="Calibri" w:eastAsia="宋体" w:hAnsi="Calibri" w:cs="Times New Roman"/>
              </w:rPr>
            </w:pPr>
          </w:p>
        </w:tc>
      </w:tr>
      <w:tr w:rsidR="00152492" w14:paraId="24097454"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FAB553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AF04BBD"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964CB4" w14:textId="77777777" w:rsidR="00152492" w:rsidRDefault="00152492" w:rsidP="001430D2">
            <w:pPr>
              <w:jc w:val="right"/>
              <w:rPr>
                <w:rFonts w:ascii="Calibri" w:eastAsia="宋体" w:hAnsi="Calibri" w:cs="Times New Roman"/>
              </w:rPr>
            </w:pPr>
          </w:p>
        </w:tc>
      </w:tr>
      <w:tr w:rsidR="00152492" w14:paraId="27620FF6"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9C0735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71491C4"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28CD8B" w14:textId="77777777" w:rsidR="00152492" w:rsidRDefault="00152492" w:rsidP="001430D2">
            <w:pPr>
              <w:jc w:val="right"/>
              <w:rPr>
                <w:rFonts w:ascii="Calibri" w:eastAsia="宋体" w:hAnsi="Calibri" w:cs="Times New Roman"/>
              </w:rPr>
            </w:pPr>
          </w:p>
        </w:tc>
      </w:tr>
      <w:tr w:rsidR="00152492" w14:paraId="57066AA7"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80B084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拆出</w:t>
            </w:r>
            <w:r>
              <w:rPr>
                <w:rFonts w:ascii="宋体" w:eastAsia="宋体" w:hAnsi="宋体" w:cs="Times New Roman"/>
                <w:color w:val="000000"/>
                <w:sz w:val="18"/>
                <w:szCs w:val="21"/>
              </w:rPr>
              <w:t>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A48DF82"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B37118" w14:textId="77777777" w:rsidR="00152492" w:rsidRDefault="00152492" w:rsidP="001430D2">
            <w:pPr>
              <w:jc w:val="right"/>
              <w:rPr>
                <w:rFonts w:ascii="Calibri" w:eastAsia="宋体" w:hAnsi="Calibri" w:cs="Times New Roman"/>
              </w:rPr>
            </w:pPr>
          </w:p>
        </w:tc>
      </w:tr>
      <w:tr w:rsidR="00152492" w14:paraId="320A437F"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C3666B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E0EDFA8"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A708D2" w14:textId="77777777" w:rsidR="00152492" w:rsidRDefault="00152492" w:rsidP="001430D2">
            <w:pPr>
              <w:jc w:val="right"/>
              <w:rPr>
                <w:rFonts w:ascii="Calibri" w:eastAsia="宋体" w:hAnsi="Calibri" w:cs="Times New Roman"/>
              </w:rPr>
            </w:pPr>
          </w:p>
        </w:tc>
      </w:tr>
      <w:tr w:rsidR="00152492" w14:paraId="413A33C4"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ECC257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r>
              <w:rPr>
                <w:rFonts w:ascii="宋体" w:eastAsia="宋体" w:hAnsi="宋体" w:cs="Times New Roman"/>
                <w:color w:val="000000"/>
                <w:sz w:val="18"/>
                <w:szCs w:val="21"/>
              </w:rPr>
              <w:t>金融资产款净增加额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8C7421F"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404F97" w14:textId="77777777" w:rsidR="00152492" w:rsidRDefault="00152492" w:rsidP="001430D2">
            <w:pPr>
              <w:jc w:val="right"/>
              <w:rPr>
                <w:rFonts w:ascii="Calibri" w:eastAsia="宋体" w:hAnsi="Calibri" w:cs="Times New Roman"/>
              </w:rPr>
            </w:pPr>
          </w:p>
        </w:tc>
      </w:tr>
      <w:tr w:rsidR="00152492" w14:paraId="21601FB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0E0ACD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65458C6"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DE90A7" w14:textId="77777777" w:rsidR="00152492" w:rsidRDefault="00152492" w:rsidP="001430D2">
            <w:pPr>
              <w:jc w:val="right"/>
              <w:rPr>
                <w:rFonts w:ascii="Calibri" w:eastAsia="宋体" w:hAnsi="Calibri" w:cs="Times New Roman"/>
              </w:rPr>
            </w:pPr>
          </w:p>
        </w:tc>
      </w:tr>
      <w:tr w:rsidR="00152492" w14:paraId="47E6A40C"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FADD9D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收到的税费返还</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8BF56F"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5390CB" w14:textId="77777777" w:rsidR="00152492" w:rsidRDefault="00152492" w:rsidP="001430D2">
            <w:pPr>
              <w:jc w:val="right"/>
              <w:rPr>
                <w:rFonts w:ascii="Calibri" w:eastAsia="宋体" w:hAnsi="Calibri" w:cs="Times New Roman"/>
              </w:rPr>
            </w:pPr>
          </w:p>
        </w:tc>
      </w:tr>
      <w:tr w:rsidR="00152492" w14:paraId="26CBE61E"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630343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lastRenderedPageBreak/>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24F928C"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B5CED1" w14:textId="77777777" w:rsidR="00152492" w:rsidRDefault="00152492" w:rsidP="001430D2">
            <w:pPr>
              <w:jc w:val="right"/>
              <w:rPr>
                <w:rFonts w:ascii="Calibri" w:eastAsia="宋体" w:hAnsi="Calibri" w:cs="Times New Roman"/>
              </w:rPr>
            </w:pPr>
          </w:p>
        </w:tc>
      </w:tr>
      <w:tr w:rsidR="00152492" w14:paraId="4E412C8E"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747DD98"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B0D021D"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16C99B" w14:textId="77777777" w:rsidR="00152492" w:rsidRDefault="00152492" w:rsidP="001430D2">
            <w:pPr>
              <w:jc w:val="right"/>
              <w:rPr>
                <w:rFonts w:ascii="Calibri" w:eastAsia="宋体" w:hAnsi="Calibri" w:cs="Times New Roman"/>
              </w:rPr>
            </w:pPr>
          </w:p>
        </w:tc>
      </w:tr>
      <w:tr w:rsidR="00152492" w14:paraId="3112054B"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55716FB"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存款和同业及其他金融机构款项净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9197B64"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9F8DDD" w14:textId="77777777" w:rsidR="00152492" w:rsidRDefault="00152492" w:rsidP="001430D2">
            <w:pPr>
              <w:jc w:val="right"/>
              <w:rPr>
                <w:rFonts w:ascii="Calibri" w:eastAsia="宋体" w:hAnsi="Calibri" w:cs="Times New Roman"/>
              </w:rPr>
            </w:pPr>
          </w:p>
        </w:tc>
      </w:tr>
      <w:tr w:rsidR="00152492" w14:paraId="106622F7"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B61D5F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向</w:t>
            </w:r>
            <w:r>
              <w:rPr>
                <w:rFonts w:ascii="宋体" w:eastAsia="宋体" w:hAnsi="宋体" w:cs="Times New Roman"/>
                <w:color w:val="000000"/>
                <w:sz w:val="18"/>
                <w:szCs w:val="21"/>
              </w:rPr>
              <w:t>中央银行借款净减少额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359C4F7"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E5EA9B" w14:textId="77777777" w:rsidR="00152492" w:rsidRDefault="00152492" w:rsidP="001430D2">
            <w:pPr>
              <w:jc w:val="right"/>
              <w:rPr>
                <w:rFonts w:ascii="Calibri" w:eastAsia="宋体" w:hAnsi="Calibri" w:cs="Times New Roman"/>
              </w:rPr>
            </w:pPr>
          </w:p>
        </w:tc>
      </w:tr>
      <w:tr w:rsidR="00152492" w14:paraId="725E2A3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9580B8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客户贷款及垫款净增加额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1BE79C2"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51C0CD" w14:textId="77777777" w:rsidR="00152492" w:rsidRDefault="00152492" w:rsidP="001430D2">
            <w:pPr>
              <w:jc w:val="right"/>
              <w:rPr>
                <w:rFonts w:ascii="Calibri" w:eastAsia="宋体" w:hAnsi="Calibri" w:cs="Times New Roman"/>
              </w:rPr>
            </w:pPr>
          </w:p>
        </w:tc>
      </w:tr>
      <w:tr w:rsidR="00152492" w14:paraId="5E80A4C2"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186D4E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存放中央银行和同业</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CA33C9F"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598644" w14:textId="77777777" w:rsidR="00152492" w:rsidRDefault="00152492" w:rsidP="001430D2">
            <w:pPr>
              <w:jc w:val="right"/>
              <w:rPr>
                <w:rFonts w:ascii="Calibri" w:eastAsia="宋体" w:hAnsi="Calibri" w:cs="Times New Roman"/>
              </w:rPr>
            </w:pPr>
          </w:p>
        </w:tc>
      </w:tr>
      <w:tr w:rsidR="00152492" w14:paraId="1AACCBC4"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83DA05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F3BDDE0"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BBB8C8" w14:textId="77777777" w:rsidR="00152492" w:rsidRDefault="00152492" w:rsidP="001430D2">
            <w:pPr>
              <w:jc w:val="right"/>
              <w:rPr>
                <w:rFonts w:ascii="Calibri" w:eastAsia="宋体" w:hAnsi="Calibri" w:cs="Times New Roman"/>
              </w:rPr>
            </w:pPr>
          </w:p>
        </w:tc>
      </w:tr>
      <w:tr w:rsidR="00152492" w14:paraId="598C3129"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211E27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329B4EA"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0E4C26" w14:textId="77777777" w:rsidR="00152492" w:rsidRDefault="00152492" w:rsidP="001430D2">
            <w:pPr>
              <w:jc w:val="right"/>
              <w:rPr>
                <w:rFonts w:ascii="Calibri" w:eastAsia="宋体" w:hAnsi="Calibri" w:cs="Times New Roman"/>
              </w:rPr>
            </w:pPr>
          </w:p>
        </w:tc>
      </w:tr>
      <w:tr w:rsidR="00152492" w14:paraId="289EE745"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246C63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拆出资金净增加额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02E068B"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BDB394" w14:textId="77777777" w:rsidR="00152492" w:rsidRDefault="00152492" w:rsidP="001430D2">
            <w:pPr>
              <w:jc w:val="right"/>
              <w:rPr>
                <w:rFonts w:ascii="Calibri" w:eastAsia="宋体" w:hAnsi="Calibri" w:cs="Times New Roman"/>
              </w:rPr>
            </w:pPr>
          </w:p>
        </w:tc>
      </w:tr>
      <w:tr w:rsidR="00152492" w14:paraId="5A15EB97"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31B05E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EBD4AF9"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F2222C" w14:textId="77777777" w:rsidR="00152492" w:rsidRDefault="00152492" w:rsidP="001430D2">
            <w:pPr>
              <w:jc w:val="right"/>
              <w:rPr>
                <w:rFonts w:ascii="Calibri" w:eastAsia="宋体" w:hAnsi="Calibri" w:cs="Times New Roman"/>
              </w:rPr>
            </w:pPr>
          </w:p>
        </w:tc>
      </w:tr>
      <w:tr w:rsidR="00152492" w14:paraId="1AB29FB2"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5FBF89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proofErr w:type="gramStart"/>
            <w:r>
              <w:rPr>
                <w:rFonts w:ascii="宋体" w:eastAsia="宋体" w:hAnsi="宋体" w:cs="Times New Roman" w:hint="eastAsia"/>
                <w:color w:val="000000"/>
                <w:sz w:val="18"/>
                <w:szCs w:val="21"/>
              </w:rPr>
              <w:t>金融资产款</w:t>
            </w:r>
            <w:r>
              <w:rPr>
                <w:rFonts w:ascii="宋体" w:eastAsia="宋体" w:hAnsi="宋体" w:cs="Times New Roman"/>
                <w:color w:val="000000"/>
                <w:sz w:val="18"/>
                <w:szCs w:val="21"/>
              </w:rPr>
              <w:t>净</w:t>
            </w:r>
            <w:r>
              <w:rPr>
                <w:rFonts w:ascii="宋体" w:eastAsia="宋体" w:hAnsi="宋体" w:cs="Times New Roman" w:hint="eastAsia"/>
                <w:color w:val="000000"/>
                <w:sz w:val="18"/>
                <w:szCs w:val="21"/>
              </w:rPr>
              <w:t>减少</w:t>
            </w:r>
            <w:proofErr w:type="gramEnd"/>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E7B9E0D"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6B4E95" w14:textId="77777777" w:rsidR="00152492" w:rsidRDefault="00152492" w:rsidP="001430D2">
            <w:pPr>
              <w:jc w:val="right"/>
              <w:rPr>
                <w:rFonts w:ascii="Calibri" w:eastAsia="宋体" w:hAnsi="Calibri" w:cs="Times New Roman"/>
              </w:rPr>
            </w:pPr>
          </w:p>
        </w:tc>
      </w:tr>
      <w:tr w:rsidR="00152492" w14:paraId="0EA21AB3"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1A522E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7394E23"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777A77" w14:textId="77777777" w:rsidR="00152492" w:rsidRDefault="00152492" w:rsidP="001430D2">
            <w:pPr>
              <w:jc w:val="right"/>
              <w:rPr>
                <w:rFonts w:ascii="Calibri" w:eastAsia="宋体" w:hAnsi="Calibri" w:cs="Times New Roman"/>
              </w:rPr>
            </w:pPr>
          </w:p>
        </w:tc>
      </w:tr>
      <w:tr w:rsidR="00152492" w14:paraId="7A7174C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BE6F50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654047B"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3CE030" w14:textId="77777777" w:rsidR="00152492" w:rsidRDefault="00152492" w:rsidP="001430D2">
            <w:pPr>
              <w:jc w:val="right"/>
              <w:rPr>
                <w:rFonts w:ascii="Calibri" w:eastAsia="宋体" w:hAnsi="Calibri" w:cs="Times New Roman"/>
              </w:rPr>
            </w:pPr>
          </w:p>
        </w:tc>
      </w:tr>
      <w:tr w:rsidR="00152492" w14:paraId="258A964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D9A640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6FCBACF"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9775AF" w14:textId="77777777" w:rsidR="00152492" w:rsidRDefault="00152492" w:rsidP="001430D2">
            <w:pPr>
              <w:jc w:val="right"/>
              <w:rPr>
                <w:rFonts w:ascii="Calibri" w:eastAsia="宋体" w:hAnsi="Calibri" w:cs="Times New Roman"/>
              </w:rPr>
            </w:pPr>
          </w:p>
        </w:tc>
      </w:tr>
      <w:tr w:rsidR="00152492" w14:paraId="60232776"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0B454F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12BAD5E"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A6C6BD" w14:textId="77777777" w:rsidR="00152492" w:rsidRDefault="00152492" w:rsidP="001430D2">
            <w:pPr>
              <w:jc w:val="right"/>
              <w:rPr>
                <w:rFonts w:ascii="Calibri" w:eastAsia="宋体" w:hAnsi="Calibri" w:cs="Times New Roman"/>
              </w:rPr>
            </w:pPr>
          </w:p>
        </w:tc>
      </w:tr>
      <w:tr w:rsidR="00152492" w14:paraId="4757FC09"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FADBBCC"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70A6A76"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A2F32E" w14:textId="77777777" w:rsidR="00152492" w:rsidRDefault="00152492" w:rsidP="001430D2">
            <w:pPr>
              <w:jc w:val="right"/>
              <w:rPr>
                <w:rFonts w:ascii="Calibri" w:eastAsia="宋体" w:hAnsi="Calibri" w:cs="Times New Roman"/>
              </w:rPr>
            </w:pPr>
          </w:p>
        </w:tc>
      </w:tr>
      <w:tr w:rsidR="00152492" w14:paraId="2FC1B9F3"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56CB452"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64E7978"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96B59B" w14:textId="77777777" w:rsidR="00152492" w:rsidRDefault="00152492" w:rsidP="001430D2">
            <w:pPr>
              <w:jc w:val="right"/>
              <w:rPr>
                <w:rFonts w:ascii="Calibri" w:eastAsia="宋体" w:hAnsi="Calibri" w:cs="Times New Roman"/>
              </w:rPr>
            </w:pPr>
          </w:p>
        </w:tc>
      </w:tr>
      <w:tr w:rsidR="00152492" w14:paraId="7C0439C6"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607736C"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6E3CF66"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985BBC" w14:textId="77777777" w:rsidR="00152492" w:rsidRDefault="00152492" w:rsidP="001430D2">
            <w:pPr>
              <w:jc w:val="right"/>
              <w:rPr>
                <w:rFonts w:ascii="Calibri" w:eastAsia="宋体" w:hAnsi="Calibri" w:cs="Times New Roman"/>
              </w:rPr>
            </w:pPr>
          </w:p>
        </w:tc>
      </w:tr>
      <w:tr w:rsidR="00152492" w14:paraId="198C729B"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929522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14140F6"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66104E" w14:textId="77777777" w:rsidR="00152492" w:rsidRDefault="00152492" w:rsidP="001430D2">
            <w:pPr>
              <w:jc w:val="right"/>
              <w:rPr>
                <w:rFonts w:ascii="Calibri" w:eastAsia="宋体" w:hAnsi="Calibri" w:cs="Times New Roman"/>
              </w:rPr>
            </w:pPr>
          </w:p>
        </w:tc>
      </w:tr>
      <w:tr w:rsidR="00152492" w14:paraId="79244AB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C1557D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9D86B91"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A34895" w14:textId="77777777" w:rsidR="00152492" w:rsidRDefault="00152492" w:rsidP="001430D2">
            <w:pPr>
              <w:jc w:val="right"/>
              <w:rPr>
                <w:rFonts w:ascii="Calibri" w:eastAsia="宋体" w:hAnsi="Calibri" w:cs="Times New Roman"/>
              </w:rPr>
            </w:pPr>
          </w:p>
        </w:tc>
      </w:tr>
      <w:tr w:rsidR="00152492" w14:paraId="3E572334"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053B02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处置固定资产、无形资产和其他长期资产收回的现金净额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59A18FF"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BDAB08" w14:textId="77777777" w:rsidR="00152492" w:rsidRDefault="00152492" w:rsidP="001430D2">
            <w:pPr>
              <w:jc w:val="right"/>
              <w:rPr>
                <w:rFonts w:ascii="Calibri" w:eastAsia="宋体" w:hAnsi="Calibri" w:cs="Times New Roman"/>
              </w:rPr>
            </w:pPr>
          </w:p>
        </w:tc>
      </w:tr>
      <w:tr w:rsidR="00152492" w14:paraId="63D8F690"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FEE5EC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处置子公司及其他营业单位收到的现金净额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6B7C14D"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7F9737" w14:textId="77777777" w:rsidR="00152492" w:rsidRDefault="00152492" w:rsidP="001430D2">
            <w:pPr>
              <w:jc w:val="right"/>
              <w:rPr>
                <w:rFonts w:ascii="Calibri" w:eastAsia="宋体" w:hAnsi="Calibri" w:cs="Times New Roman"/>
              </w:rPr>
            </w:pPr>
          </w:p>
        </w:tc>
      </w:tr>
      <w:tr w:rsidR="00152492" w14:paraId="2CCF1A98"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577ED7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4DEEC4A"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1BB3D7" w14:textId="77777777" w:rsidR="00152492" w:rsidRDefault="00152492" w:rsidP="001430D2">
            <w:pPr>
              <w:jc w:val="right"/>
              <w:rPr>
                <w:rFonts w:ascii="Calibri" w:eastAsia="宋体" w:hAnsi="Calibri" w:cs="Times New Roman"/>
              </w:rPr>
            </w:pPr>
          </w:p>
        </w:tc>
      </w:tr>
      <w:tr w:rsidR="00152492" w14:paraId="61838C62"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03C0ABE"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A74E67A"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BAACCA" w14:textId="77777777" w:rsidR="00152492" w:rsidRDefault="00152492" w:rsidP="001430D2">
            <w:pPr>
              <w:jc w:val="right"/>
              <w:rPr>
                <w:rFonts w:ascii="Calibri" w:eastAsia="宋体" w:hAnsi="Calibri" w:cs="Times New Roman"/>
              </w:rPr>
            </w:pPr>
          </w:p>
        </w:tc>
      </w:tr>
      <w:tr w:rsidR="00152492" w14:paraId="6B73642B"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EAD84F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1D39B47"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F8C391" w14:textId="77777777" w:rsidR="00152492" w:rsidRDefault="00152492" w:rsidP="001430D2">
            <w:pPr>
              <w:jc w:val="right"/>
              <w:rPr>
                <w:rFonts w:ascii="Calibri" w:eastAsia="宋体" w:hAnsi="Calibri" w:cs="Times New Roman"/>
              </w:rPr>
            </w:pPr>
          </w:p>
        </w:tc>
      </w:tr>
      <w:tr w:rsidR="00152492" w14:paraId="52BEBF73"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4D6C54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E5BE23A"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02C14F" w14:textId="77777777" w:rsidR="00152492" w:rsidRDefault="00152492" w:rsidP="001430D2">
            <w:pPr>
              <w:jc w:val="right"/>
              <w:rPr>
                <w:rFonts w:ascii="Calibri" w:eastAsia="宋体" w:hAnsi="Calibri" w:cs="Times New Roman"/>
              </w:rPr>
            </w:pPr>
          </w:p>
        </w:tc>
      </w:tr>
      <w:tr w:rsidR="00152492" w14:paraId="7AF158DC"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AC3911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质押贷款净增加额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BA30CC8"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2E293F" w14:textId="77777777" w:rsidR="00152492" w:rsidRDefault="00152492" w:rsidP="001430D2">
            <w:pPr>
              <w:jc w:val="right"/>
              <w:rPr>
                <w:rFonts w:ascii="Calibri" w:eastAsia="宋体" w:hAnsi="Calibri" w:cs="Times New Roman"/>
              </w:rPr>
            </w:pPr>
          </w:p>
        </w:tc>
      </w:tr>
      <w:tr w:rsidR="00152492" w14:paraId="72E46304"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7EADD3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366DF7"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25596C" w14:textId="77777777" w:rsidR="00152492" w:rsidRDefault="00152492" w:rsidP="001430D2">
            <w:pPr>
              <w:jc w:val="right"/>
              <w:rPr>
                <w:rFonts w:ascii="Calibri" w:eastAsia="宋体" w:hAnsi="Calibri" w:cs="Times New Roman"/>
              </w:rPr>
            </w:pPr>
          </w:p>
        </w:tc>
      </w:tr>
      <w:tr w:rsidR="00152492" w14:paraId="17F6479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EB7880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1EABD94"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77975B" w14:textId="77777777" w:rsidR="00152492" w:rsidRDefault="00152492" w:rsidP="001430D2">
            <w:pPr>
              <w:jc w:val="right"/>
              <w:rPr>
                <w:rFonts w:ascii="Calibri" w:eastAsia="宋体" w:hAnsi="Calibri" w:cs="Times New Roman"/>
              </w:rPr>
            </w:pPr>
          </w:p>
        </w:tc>
      </w:tr>
      <w:tr w:rsidR="00152492" w14:paraId="28983508"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E24406B"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FC8324C"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3E56E4" w14:textId="77777777" w:rsidR="00152492" w:rsidRDefault="00152492" w:rsidP="001430D2">
            <w:pPr>
              <w:jc w:val="right"/>
              <w:rPr>
                <w:rFonts w:ascii="Calibri" w:eastAsia="宋体" w:hAnsi="Calibri" w:cs="Times New Roman"/>
              </w:rPr>
            </w:pPr>
          </w:p>
        </w:tc>
      </w:tr>
      <w:tr w:rsidR="00152492" w14:paraId="03FF4C05"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2374354"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1EDC09"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EC1C1D" w14:textId="77777777" w:rsidR="00152492" w:rsidRDefault="00152492" w:rsidP="001430D2">
            <w:pPr>
              <w:jc w:val="right"/>
              <w:rPr>
                <w:rFonts w:ascii="Calibri" w:eastAsia="宋体" w:hAnsi="Calibri" w:cs="Times New Roman"/>
              </w:rPr>
            </w:pPr>
          </w:p>
        </w:tc>
      </w:tr>
      <w:tr w:rsidR="00152492" w14:paraId="46DADDAB"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4141A3B"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23F2F09"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FC51CD" w14:textId="77777777" w:rsidR="00152492" w:rsidRDefault="00152492" w:rsidP="001430D2">
            <w:pPr>
              <w:jc w:val="right"/>
              <w:rPr>
                <w:rFonts w:ascii="Calibri" w:eastAsia="宋体" w:hAnsi="Calibri" w:cs="Times New Roman"/>
              </w:rPr>
            </w:pPr>
          </w:p>
        </w:tc>
      </w:tr>
      <w:tr w:rsidR="00152492" w14:paraId="07BE3256"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576CBC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97559C7"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020D1F" w14:textId="77777777" w:rsidR="00152492" w:rsidRDefault="00152492" w:rsidP="001430D2">
            <w:pPr>
              <w:jc w:val="right"/>
              <w:rPr>
                <w:rFonts w:ascii="Calibri" w:eastAsia="宋体" w:hAnsi="Calibri" w:cs="Times New Roman"/>
              </w:rPr>
            </w:pPr>
          </w:p>
        </w:tc>
      </w:tr>
      <w:tr w:rsidR="00152492" w14:paraId="7D11CA82"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69DB91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其中：子公司吸收少数股东投资收到的现金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BD1F1B6"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328480" w14:textId="77777777" w:rsidR="00152492" w:rsidRDefault="00152492" w:rsidP="001430D2">
            <w:pPr>
              <w:jc w:val="right"/>
              <w:rPr>
                <w:rFonts w:ascii="Calibri" w:eastAsia="宋体" w:hAnsi="Calibri" w:cs="Times New Roman"/>
              </w:rPr>
            </w:pPr>
          </w:p>
        </w:tc>
      </w:tr>
      <w:tr w:rsidR="00152492" w14:paraId="0D61483D"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E92DD4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33FD6F7"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26AA54" w14:textId="77777777" w:rsidR="00152492" w:rsidRDefault="00152492" w:rsidP="001430D2">
            <w:pPr>
              <w:jc w:val="right"/>
              <w:rPr>
                <w:rFonts w:ascii="Calibri" w:eastAsia="宋体" w:hAnsi="Calibri" w:cs="Times New Roman"/>
              </w:rPr>
            </w:pPr>
          </w:p>
        </w:tc>
      </w:tr>
      <w:tr w:rsidR="00152492" w14:paraId="3846AFBD"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81CF8F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A880D66"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76CA97" w14:textId="77777777" w:rsidR="00152492" w:rsidRDefault="00152492" w:rsidP="001430D2">
            <w:pPr>
              <w:jc w:val="right"/>
              <w:rPr>
                <w:rFonts w:ascii="Calibri" w:eastAsia="宋体" w:hAnsi="Calibri" w:cs="Times New Roman"/>
              </w:rPr>
            </w:pPr>
          </w:p>
        </w:tc>
      </w:tr>
      <w:tr w:rsidR="00152492" w14:paraId="2B41549F"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AD0B7E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42D103D"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D4A16B" w14:textId="77777777" w:rsidR="00152492" w:rsidRDefault="00152492" w:rsidP="001430D2">
            <w:pPr>
              <w:jc w:val="right"/>
              <w:rPr>
                <w:rFonts w:ascii="Calibri" w:eastAsia="宋体" w:hAnsi="Calibri" w:cs="Times New Roman"/>
              </w:rPr>
            </w:pPr>
          </w:p>
        </w:tc>
      </w:tr>
      <w:tr w:rsidR="00152492" w14:paraId="4AF929AC"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4582DEF"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5E6D8F4"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1DEC25" w14:textId="77777777" w:rsidR="00152492" w:rsidRDefault="00152492" w:rsidP="001430D2">
            <w:pPr>
              <w:jc w:val="right"/>
              <w:rPr>
                <w:rFonts w:ascii="Calibri" w:eastAsia="宋体" w:hAnsi="Calibri" w:cs="Times New Roman"/>
              </w:rPr>
            </w:pPr>
          </w:p>
        </w:tc>
      </w:tr>
      <w:tr w:rsidR="00152492" w14:paraId="057AABCF"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3C08A5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C882A29"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C638B8" w14:textId="77777777" w:rsidR="00152492" w:rsidRDefault="00152492" w:rsidP="001430D2">
            <w:pPr>
              <w:jc w:val="right"/>
              <w:rPr>
                <w:rFonts w:ascii="Calibri" w:eastAsia="宋体" w:hAnsi="Calibri" w:cs="Times New Roman"/>
              </w:rPr>
            </w:pPr>
          </w:p>
        </w:tc>
      </w:tr>
      <w:tr w:rsidR="00152492" w14:paraId="3B79FC10"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E1DEA2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CADD993"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80C7B3" w14:textId="77777777" w:rsidR="00152492" w:rsidRDefault="00152492" w:rsidP="001430D2">
            <w:pPr>
              <w:jc w:val="right"/>
              <w:rPr>
                <w:rFonts w:ascii="Calibri" w:eastAsia="宋体" w:hAnsi="Calibri" w:cs="Times New Roman"/>
              </w:rPr>
            </w:pPr>
          </w:p>
        </w:tc>
      </w:tr>
      <w:tr w:rsidR="00152492" w14:paraId="6F91199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1C7CA1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其中：子公司支付给少数股东的股利、利润</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8A03A0D"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E00E4B" w14:textId="77777777" w:rsidR="00152492" w:rsidRDefault="00152492" w:rsidP="001430D2">
            <w:pPr>
              <w:jc w:val="right"/>
              <w:rPr>
                <w:rFonts w:ascii="Calibri" w:eastAsia="宋体" w:hAnsi="Calibri" w:cs="Times New Roman"/>
              </w:rPr>
            </w:pPr>
          </w:p>
        </w:tc>
      </w:tr>
      <w:tr w:rsidR="00152492" w14:paraId="7DF00F7F"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C90184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F00A5BA"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E2980D" w14:textId="77777777" w:rsidR="00152492" w:rsidRDefault="00152492" w:rsidP="001430D2">
            <w:pPr>
              <w:jc w:val="right"/>
              <w:rPr>
                <w:rFonts w:ascii="Calibri" w:eastAsia="宋体" w:hAnsi="Calibri" w:cs="Times New Roman"/>
              </w:rPr>
            </w:pPr>
          </w:p>
        </w:tc>
      </w:tr>
      <w:tr w:rsidR="00152492" w14:paraId="24DBAC02"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D8F8719"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lastRenderedPageBreak/>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63ED5FA"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A39018" w14:textId="77777777" w:rsidR="00152492" w:rsidRDefault="00152492" w:rsidP="001430D2">
            <w:pPr>
              <w:jc w:val="right"/>
              <w:rPr>
                <w:rFonts w:ascii="Calibri" w:eastAsia="宋体" w:hAnsi="Calibri" w:cs="Times New Roman"/>
              </w:rPr>
            </w:pPr>
          </w:p>
        </w:tc>
      </w:tr>
      <w:tr w:rsidR="00152492" w14:paraId="59487460"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A62808D"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FEA6110"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9A735C" w14:textId="77777777" w:rsidR="00152492" w:rsidRDefault="00152492" w:rsidP="001430D2">
            <w:pPr>
              <w:jc w:val="right"/>
              <w:rPr>
                <w:rFonts w:ascii="Calibri" w:eastAsia="宋体" w:hAnsi="Calibri" w:cs="Times New Roman"/>
              </w:rPr>
            </w:pPr>
          </w:p>
        </w:tc>
      </w:tr>
      <w:tr w:rsidR="00152492" w14:paraId="5E7E379E"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BA56CB4"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4480976"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9FC60F" w14:textId="77777777" w:rsidR="00152492" w:rsidRDefault="00152492" w:rsidP="001430D2">
            <w:pPr>
              <w:jc w:val="right"/>
              <w:rPr>
                <w:rFonts w:ascii="Calibri" w:eastAsia="宋体" w:hAnsi="Calibri" w:cs="Times New Roman"/>
              </w:rPr>
            </w:pPr>
          </w:p>
        </w:tc>
      </w:tr>
      <w:tr w:rsidR="00152492" w14:paraId="2BA5A91E"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B288024"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C8B374"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9942D4" w14:textId="77777777" w:rsidR="00152492" w:rsidRDefault="00152492" w:rsidP="001430D2">
            <w:pPr>
              <w:jc w:val="right"/>
              <w:rPr>
                <w:rFonts w:ascii="Calibri" w:eastAsia="宋体" w:hAnsi="Calibri" w:cs="Times New Roman"/>
              </w:rPr>
            </w:pPr>
          </w:p>
        </w:tc>
      </w:tr>
      <w:tr w:rsidR="00152492" w14:paraId="123CC59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D559F2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C80219"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054BE1" w14:textId="77777777" w:rsidR="00152492" w:rsidRDefault="00152492" w:rsidP="001430D2">
            <w:pPr>
              <w:jc w:val="right"/>
              <w:rPr>
                <w:rFonts w:ascii="Calibri" w:eastAsia="宋体" w:hAnsi="Calibri" w:cs="Times New Roman"/>
              </w:rPr>
            </w:pPr>
          </w:p>
        </w:tc>
      </w:tr>
      <w:tr w:rsidR="00152492" w14:paraId="6A0A7848"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0740273"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D8EC726" w14:textId="77777777" w:rsidR="00152492" w:rsidRDefault="00152492" w:rsidP="001430D2">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7AE0B0" w14:textId="77777777" w:rsidR="00152492" w:rsidRDefault="00152492" w:rsidP="001430D2">
            <w:pPr>
              <w:jc w:val="right"/>
              <w:rPr>
                <w:rFonts w:ascii="Calibri" w:eastAsia="宋体" w:hAnsi="Calibri" w:cs="Times New Roman"/>
              </w:rPr>
            </w:pPr>
          </w:p>
        </w:tc>
      </w:tr>
    </w:tbl>
    <w:p w14:paraId="2EB552C6" w14:textId="77777777" w:rsidR="00152492" w:rsidRDefault="00152492" w:rsidP="00152492">
      <w:pPr>
        <w:rPr>
          <w:rFonts w:ascii="宋体" w:eastAsia="宋体" w:hAnsi="宋体" w:cs="Times New Roman"/>
          <w:b/>
          <w:bCs/>
          <w:szCs w:val="18"/>
        </w:rPr>
      </w:pPr>
      <w:r>
        <w:rPr>
          <w:rFonts w:ascii="Calibri" w:eastAsia="宋体" w:hAnsi="Calibri" w:cs="Times New Roman"/>
          <w:color w:val="000000"/>
          <w:sz w:val="18"/>
          <w:szCs w:val="18"/>
        </w:rPr>
        <w:t>法定代表人：</w:t>
      </w:r>
      <w:r>
        <w:rPr>
          <w:rFonts w:ascii="Calibri" w:eastAsia="宋体" w:hAnsi="Calibri" w:cs="Times New Roman"/>
          <w:color w:val="000000"/>
          <w:sz w:val="18"/>
          <w:szCs w:val="18"/>
        </w:rPr>
        <w:t xml:space="preserve">__________ </w:t>
      </w:r>
      <w:r>
        <w:rPr>
          <w:rFonts w:ascii="Calibri" w:eastAsia="宋体" w:hAnsi="Calibri" w:cs="Times New Roman" w:hint="eastAsia"/>
          <w:color w:val="000000"/>
          <w:sz w:val="18"/>
          <w:szCs w:val="18"/>
        </w:rPr>
        <w:t>行长</w:t>
      </w:r>
      <w:r>
        <w:rPr>
          <w:rFonts w:ascii="Calibri" w:eastAsia="宋体" w:hAnsi="Calibri" w:cs="Times New Roman"/>
          <w:color w:val="000000"/>
          <w:sz w:val="18"/>
          <w:szCs w:val="18"/>
        </w:rPr>
        <w:t>：</w:t>
      </w:r>
      <w:r>
        <w:rPr>
          <w:rFonts w:ascii="Calibri" w:eastAsia="宋体" w:hAnsi="Calibri" w:cs="Times New Roman"/>
          <w:color w:val="000000"/>
          <w:sz w:val="18"/>
          <w:szCs w:val="18"/>
        </w:rPr>
        <w:t xml:space="preserve">_________ </w:t>
      </w:r>
      <w:r>
        <w:rPr>
          <w:rFonts w:ascii="Calibri" w:eastAsia="宋体" w:hAnsi="Calibri" w:cs="Times New Roman"/>
          <w:color w:val="000000"/>
          <w:sz w:val="18"/>
          <w:szCs w:val="18"/>
        </w:rPr>
        <w:t>主管会计工作负责人：</w:t>
      </w:r>
      <w:r>
        <w:rPr>
          <w:rFonts w:ascii="Calibri" w:eastAsia="宋体" w:hAnsi="Calibri" w:cs="Times New Roman"/>
          <w:color w:val="000000"/>
          <w:sz w:val="18"/>
          <w:szCs w:val="18"/>
        </w:rPr>
        <w:t>_________</w:t>
      </w:r>
      <w:r>
        <w:rPr>
          <w:rFonts w:ascii="Calibri" w:eastAsia="宋体" w:hAnsi="Calibri" w:cs="Times New Roman"/>
          <w:color w:val="000000"/>
          <w:sz w:val="18"/>
          <w:szCs w:val="18"/>
        </w:rPr>
        <w:t>会计机构负责人：</w:t>
      </w:r>
      <w:r>
        <w:rPr>
          <w:rFonts w:ascii="Calibri" w:eastAsia="宋体" w:hAnsi="Calibri" w:cs="Times New Roman"/>
          <w:color w:val="000000"/>
          <w:sz w:val="18"/>
          <w:szCs w:val="18"/>
        </w:rPr>
        <w:t>___________</w:t>
      </w:r>
    </w:p>
    <w:p w14:paraId="7D354FFD" w14:textId="77777777" w:rsidR="00152492" w:rsidRDefault="00152492" w:rsidP="00152492">
      <w:pPr>
        <w:spacing w:before="100" w:after="100" w:line="377" w:lineRule="auto"/>
        <w:jc w:val="left"/>
        <w:outlineLvl w:val="2"/>
        <w:rPr>
          <w:rFonts w:ascii="Arial" w:eastAsia="黑体" w:hAnsi="Arial" w:cs="Times New Roman"/>
          <w:b/>
          <w:bCs/>
          <w:sz w:val="22"/>
          <w:lang w:val="zh-CN"/>
        </w:rPr>
      </w:pPr>
      <w:r>
        <w:rPr>
          <w:rFonts w:ascii="Arial" w:eastAsia="黑体" w:hAnsi="Arial" w:cs="Times New Roman"/>
          <w:b/>
          <w:bCs/>
          <w:sz w:val="22"/>
          <w:lang w:val="zh-CN"/>
        </w:rPr>
        <w:t xml:space="preserve">6. </w:t>
      </w:r>
      <w:r>
        <w:rPr>
          <w:rFonts w:ascii="Arial" w:eastAsia="黑体" w:hAnsi="Arial" w:cs="Times New Roman"/>
          <w:b/>
          <w:bCs/>
          <w:sz w:val="22"/>
          <w:lang w:val="zh-CN"/>
        </w:rPr>
        <w:t>母公司</w:t>
      </w:r>
      <w:r>
        <w:rPr>
          <w:rFonts w:ascii="Arial" w:eastAsia="黑体" w:hAnsi="Arial" w:cs="Times New Roman" w:hint="eastAsia"/>
          <w:b/>
          <w:bCs/>
          <w:sz w:val="22"/>
          <w:lang w:val="zh-CN"/>
        </w:rPr>
        <w:t>现金</w:t>
      </w:r>
      <w:r>
        <w:rPr>
          <w:rFonts w:ascii="Arial" w:eastAsia="黑体" w:hAnsi="Arial" w:cs="Times New Roman"/>
          <w:b/>
          <w:bCs/>
          <w:sz w:val="22"/>
          <w:lang w:val="zh-CN"/>
        </w:rPr>
        <w:t>流</w:t>
      </w:r>
      <w:r>
        <w:rPr>
          <w:rFonts w:ascii="Arial" w:eastAsia="黑体" w:hAnsi="Arial" w:cs="Times New Roman" w:hint="eastAsia"/>
          <w:b/>
          <w:bCs/>
          <w:sz w:val="22"/>
          <w:lang w:val="zh-CN"/>
        </w:rPr>
        <w:t>量表</w:t>
      </w:r>
    </w:p>
    <w:p w14:paraId="014AA9DB"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5839"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51"/>
        <w:gridCol w:w="2551"/>
      </w:tblGrid>
      <w:tr w:rsidR="00152492" w14:paraId="0969CF92"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862DD4C"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项目</w:t>
            </w:r>
          </w:p>
        </w:tc>
        <w:tc>
          <w:tcPr>
            <w:tcW w:w="1323"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3D082ED" w14:textId="77777777" w:rsidR="00152492" w:rsidRDefault="00152492" w:rsidP="001430D2">
            <w:pPr>
              <w:jc w:val="center"/>
              <w:rPr>
                <w:rFonts w:ascii="宋体" w:eastAsia="宋体" w:hAnsi="宋体" w:cs="Times New Roman"/>
                <w:b/>
                <w:color w:val="000000"/>
                <w:sz w:val="18"/>
                <w:szCs w:val="21"/>
              </w:rPr>
            </w:pPr>
            <w:r>
              <w:rPr>
                <w:rFonts w:ascii="宋体" w:hAnsi="宋体"/>
                <w:b/>
                <w:sz w:val="18"/>
                <w:szCs w:val="18"/>
              </w:rPr>
              <w:t>2020</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c>
          <w:tcPr>
            <w:tcW w:w="1323"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13BAD08" w14:textId="77777777" w:rsidR="00152492" w:rsidRDefault="00152492" w:rsidP="001430D2">
            <w:pPr>
              <w:jc w:val="center"/>
              <w:rPr>
                <w:rFonts w:ascii="宋体" w:eastAsia="宋体" w:hAnsi="宋体" w:cs="Times New Roman"/>
                <w:b/>
                <w:color w:val="000000"/>
                <w:sz w:val="18"/>
                <w:szCs w:val="21"/>
              </w:rPr>
            </w:pPr>
            <w:r>
              <w:rPr>
                <w:rFonts w:ascii="宋体" w:hAnsi="宋体"/>
                <w:b/>
                <w:sz w:val="18"/>
                <w:szCs w:val="18"/>
              </w:rPr>
              <w:t>2019</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r>
      <w:tr w:rsidR="00152492" w14:paraId="409FB369"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B4CC857"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BAE8335" w14:textId="77777777" w:rsidR="00152492" w:rsidRDefault="00152492" w:rsidP="001430D2">
            <w:pPr>
              <w:jc w:val="center"/>
              <w:rPr>
                <w:rFonts w:ascii="宋体" w:eastAsia="宋体" w:hAnsi="宋体" w:cs="Times New Roman"/>
                <w:b/>
                <w:color w:val="000000"/>
                <w:sz w:val="18"/>
                <w:szCs w:val="21"/>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EC3450" w14:textId="77777777" w:rsidR="00152492" w:rsidRDefault="00152492" w:rsidP="001430D2">
            <w:pPr>
              <w:jc w:val="center"/>
              <w:rPr>
                <w:rFonts w:ascii="宋体" w:eastAsia="宋体" w:hAnsi="宋体" w:cs="Times New Roman"/>
                <w:b/>
                <w:color w:val="000000"/>
                <w:sz w:val="18"/>
                <w:szCs w:val="21"/>
              </w:rPr>
            </w:pPr>
          </w:p>
        </w:tc>
      </w:tr>
      <w:tr w:rsidR="00152492" w14:paraId="087AB564"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9B28E8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客户存款和同业</w:t>
            </w:r>
            <w:r>
              <w:rPr>
                <w:rFonts w:ascii="宋体" w:eastAsia="宋体" w:hAnsi="宋体" w:cs="Times New Roman" w:hint="eastAsia"/>
                <w:color w:val="000000"/>
                <w:sz w:val="18"/>
                <w:szCs w:val="21"/>
              </w:rPr>
              <w:t>及</w:t>
            </w:r>
            <w:r>
              <w:rPr>
                <w:rFonts w:ascii="宋体" w:eastAsia="宋体" w:hAnsi="宋体" w:cs="Times New Roman"/>
                <w:color w:val="000000"/>
                <w:sz w:val="18"/>
                <w:szCs w:val="21"/>
              </w:rPr>
              <w:t>其他金融机构存放款项净增加额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2127A2D"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E605D5" w14:textId="77777777" w:rsidR="00152492" w:rsidRDefault="00152492" w:rsidP="001430D2">
            <w:pPr>
              <w:jc w:val="right"/>
              <w:rPr>
                <w:rFonts w:ascii="Calibri" w:eastAsia="宋体" w:hAnsi="Calibri" w:cs="Times New Roman"/>
              </w:rPr>
            </w:pPr>
          </w:p>
        </w:tc>
      </w:tr>
      <w:tr w:rsidR="00152492" w14:paraId="4A83C41F"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68D7E4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向中央银行借款净增加额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D32C93A"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5EA8F1" w14:textId="77777777" w:rsidR="00152492" w:rsidRDefault="00152492" w:rsidP="001430D2">
            <w:pPr>
              <w:jc w:val="right"/>
              <w:rPr>
                <w:rFonts w:ascii="Calibri" w:eastAsia="宋体" w:hAnsi="Calibri" w:cs="Times New Roman"/>
              </w:rPr>
            </w:pPr>
          </w:p>
        </w:tc>
      </w:tr>
      <w:tr w:rsidR="00152492" w14:paraId="4A2F0178"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C07B74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贷款及垫款</w:t>
            </w:r>
            <w:r>
              <w:rPr>
                <w:rFonts w:ascii="宋体" w:eastAsia="宋体" w:hAnsi="宋体" w:cs="Times New Roman" w:hint="eastAsia"/>
                <w:color w:val="000000"/>
                <w:sz w:val="18"/>
                <w:szCs w:val="21"/>
              </w:rPr>
              <w:t>净</w:t>
            </w:r>
            <w:r>
              <w:rPr>
                <w:rFonts w:ascii="宋体" w:eastAsia="宋体" w:hAnsi="宋体" w:cs="Times New Roman"/>
                <w:color w:val="000000"/>
                <w:sz w:val="18"/>
                <w:szCs w:val="21"/>
              </w:rPr>
              <w:t>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F0FC544"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0F6F55" w14:textId="77777777" w:rsidR="00152492" w:rsidRDefault="00152492" w:rsidP="001430D2">
            <w:pPr>
              <w:jc w:val="right"/>
              <w:rPr>
                <w:rFonts w:ascii="Calibri" w:eastAsia="宋体" w:hAnsi="Calibri" w:cs="Times New Roman"/>
              </w:rPr>
            </w:pPr>
          </w:p>
        </w:tc>
      </w:tr>
      <w:tr w:rsidR="00152492" w14:paraId="18D4D5E4"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858408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存放中央银行和同业及</w:t>
            </w:r>
            <w:r>
              <w:rPr>
                <w:rFonts w:ascii="宋体" w:eastAsia="宋体" w:hAnsi="宋体" w:cs="Times New Roman"/>
                <w:color w:val="000000"/>
                <w:sz w:val="18"/>
                <w:szCs w:val="21"/>
              </w:rPr>
              <w:t>其他金融机构款项净减少额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CB005AF"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D6DC78" w14:textId="77777777" w:rsidR="00152492" w:rsidRDefault="00152492" w:rsidP="001430D2">
            <w:pPr>
              <w:jc w:val="right"/>
              <w:rPr>
                <w:rFonts w:ascii="Calibri" w:eastAsia="宋体" w:hAnsi="Calibri" w:cs="Times New Roman"/>
              </w:rPr>
            </w:pPr>
          </w:p>
        </w:tc>
      </w:tr>
      <w:tr w:rsidR="00152492" w14:paraId="5EBF8F21"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81E4DB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D974C2C"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524220" w14:textId="77777777" w:rsidR="00152492" w:rsidRDefault="00152492" w:rsidP="001430D2">
            <w:pPr>
              <w:jc w:val="right"/>
              <w:rPr>
                <w:rFonts w:ascii="Calibri" w:eastAsia="宋体" w:hAnsi="Calibri" w:cs="Times New Roman"/>
              </w:rPr>
            </w:pPr>
          </w:p>
        </w:tc>
      </w:tr>
      <w:tr w:rsidR="00152492" w14:paraId="4159D948"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5E2C61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7D67025"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9904CD" w14:textId="77777777" w:rsidR="00152492" w:rsidRDefault="00152492" w:rsidP="001430D2">
            <w:pPr>
              <w:jc w:val="right"/>
              <w:rPr>
                <w:rFonts w:ascii="Calibri" w:eastAsia="宋体" w:hAnsi="Calibri" w:cs="Times New Roman"/>
              </w:rPr>
            </w:pPr>
          </w:p>
        </w:tc>
      </w:tr>
      <w:tr w:rsidR="00152492" w14:paraId="15C40952"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EF16A7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拆出</w:t>
            </w:r>
            <w:r>
              <w:rPr>
                <w:rFonts w:ascii="宋体" w:eastAsia="宋体" w:hAnsi="宋体" w:cs="Times New Roman"/>
                <w:color w:val="000000"/>
                <w:sz w:val="18"/>
                <w:szCs w:val="21"/>
              </w:rPr>
              <w:t>资金净减少额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E8DF965"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A5914D" w14:textId="77777777" w:rsidR="00152492" w:rsidRDefault="00152492" w:rsidP="001430D2">
            <w:pPr>
              <w:jc w:val="right"/>
              <w:rPr>
                <w:rFonts w:ascii="Calibri" w:eastAsia="宋体" w:hAnsi="Calibri" w:cs="Times New Roman"/>
              </w:rPr>
            </w:pPr>
          </w:p>
        </w:tc>
      </w:tr>
      <w:tr w:rsidR="00152492" w14:paraId="3355979D"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CA65A2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4DDF31F"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C4BB63" w14:textId="77777777" w:rsidR="00152492" w:rsidRDefault="00152492" w:rsidP="001430D2">
            <w:pPr>
              <w:jc w:val="right"/>
              <w:rPr>
                <w:rFonts w:ascii="Calibri" w:eastAsia="宋体" w:hAnsi="Calibri" w:cs="Times New Roman"/>
              </w:rPr>
            </w:pPr>
          </w:p>
        </w:tc>
      </w:tr>
      <w:tr w:rsidR="00152492" w14:paraId="1091F354"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5A622E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r>
              <w:rPr>
                <w:rFonts w:ascii="宋体" w:eastAsia="宋体" w:hAnsi="宋体" w:cs="Times New Roman"/>
                <w:color w:val="000000"/>
                <w:sz w:val="18"/>
                <w:szCs w:val="21"/>
              </w:rPr>
              <w:t>金融资产款净增加额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1969D1E"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16323D" w14:textId="77777777" w:rsidR="00152492" w:rsidRDefault="00152492" w:rsidP="001430D2">
            <w:pPr>
              <w:jc w:val="right"/>
              <w:rPr>
                <w:rFonts w:ascii="Calibri" w:eastAsia="宋体" w:hAnsi="Calibri" w:cs="Times New Roman"/>
              </w:rPr>
            </w:pPr>
          </w:p>
        </w:tc>
      </w:tr>
      <w:tr w:rsidR="00152492" w14:paraId="7C50317B"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A30A01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67A67E3"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F0433C" w14:textId="77777777" w:rsidR="00152492" w:rsidRDefault="00152492" w:rsidP="001430D2">
            <w:pPr>
              <w:jc w:val="right"/>
              <w:rPr>
                <w:rFonts w:ascii="Calibri" w:eastAsia="宋体" w:hAnsi="Calibri" w:cs="Times New Roman"/>
              </w:rPr>
            </w:pPr>
          </w:p>
        </w:tc>
      </w:tr>
      <w:tr w:rsidR="00152492" w14:paraId="4A4DEEF2"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B872FF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收到的税费返还</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C4839B2"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DA647C" w14:textId="77777777" w:rsidR="00152492" w:rsidRDefault="00152492" w:rsidP="001430D2">
            <w:pPr>
              <w:jc w:val="right"/>
              <w:rPr>
                <w:rFonts w:ascii="Calibri" w:eastAsia="宋体" w:hAnsi="Calibri" w:cs="Times New Roman"/>
              </w:rPr>
            </w:pPr>
          </w:p>
        </w:tc>
      </w:tr>
      <w:tr w:rsidR="00152492" w14:paraId="65D4BC31"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AD4842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5DF3FB0"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9B0326" w14:textId="77777777" w:rsidR="00152492" w:rsidRDefault="00152492" w:rsidP="001430D2">
            <w:pPr>
              <w:jc w:val="right"/>
              <w:rPr>
                <w:rFonts w:ascii="Calibri" w:eastAsia="宋体" w:hAnsi="Calibri" w:cs="Times New Roman"/>
              </w:rPr>
            </w:pPr>
          </w:p>
        </w:tc>
      </w:tr>
      <w:tr w:rsidR="00152492" w14:paraId="43BC5B3C"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D449984"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经营活动现金流入小计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BC21E24"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0B25F8" w14:textId="77777777" w:rsidR="00152492" w:rsidRDefault="00152492" w:rsidP="001430D2">
            <w:pPr>
              <w:jc w:val="right"/>
              <w:rPr>
                <w:rFonts w:ascii="Calibri" w:eastAsia="宋体" w:hAnsi="Calibri" w:cs="Times New Roman"/>
              </w:rPr>
            </w:pPr>
          </w:p>
        </w:tc>
      </w:tr>
      <w:tr w:rsidR="00152492" w14:paraId="5C1B5F41"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C04D2D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客户</w:t>
            </w:r>
            <w:r>
              <w:rPr>
                <w:rFonts w:ascii="宋体" w:eastAsia="宋体" w:hAnsi="宋体" w:cs="Times New Roman"/>
                <w:color w:val="000000"/>
                <w:sz w:val="18"/>
                <w:szCs w:val="21"/>
              </w:rPr>
              <w:t>存款和同业及其他金融机构款项净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019EF07"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F3C6B9" w14:textId="77777777" w:rsidR="00152492" w:rsidRDefault="00152492" w:rsidP="001430D2">
            <w:pPr>
              <w:jc w:val="right"/>
              <w:rPr>
                <w:rFonts w:ascii="Calibri" w:eastAsia="宋体" w:hAnsi="Calibri" w:cs="Times New Roman"/>
              </w:rPr>
            </w:pPr>
          </w:p>
        </w:tc>
      </w:tr>
      <w:tr w:rsidR="00152492" w14:paraId="7DD91213"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122155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向</w:t>
            </w:r>
            <w:r>
              <w:rPr>
                <w:rFonts w:ascii="宋体" w:eastAsia="宋体" w:hAnsi="宋体" w:cs="Times New Roman"/>
                <w:color w:val="000000"/>
                <w:sz w:val="18"/>
                <w:szCs w:val="21"/>
              </w:rPr>
              <w:t>中央银行借款净减少额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39A2E9C"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FAD563" w14:textId="77777777" w:rsidR="00152492" w:rsidRDefault="00152492" w:rsidP="001430D2">
            <w:pPr>
              <w:jc w:val="right"/>
              <w:rPr>
                <w:rFonts w:ascii="Calibri" w:eastAsia="宋体" w:hAnsi="Calibri" w:cs="Times New Roman"/>
              </w:rPr>
            </w:pPr>
          </w:p>
        </w:tc>
      </w:tr>
      <w:tr w:rsidR="00152492" w14:paraId="6402A00A"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B975E5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客户贷款及垫款净增加额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909DCD5"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69B2F2" w14:textId="77777777" w:rsidR="00152492" w:rsidRDefault="00152492" w:rsidP="001430D2">
            <w:pPr>
              <w:jc w:val="right"/>
              <w:rPr>
                <w:rFonts w:ascii="Calibri" w:eastAsia="宋体" w:hAnsi="Calibri" w:cs="Times New Roman"/>
              </w:rPr>
            </w:pPr>
          </w:p>
        </w:tc>
      </w:tr>
      <w:tr w:rsidR="00152492" w14:paraId="1C9A28B3"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3C28D5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存放中央银行和同业</w:t>
            </w:r>
            <w:r>
              <w:rPr>
                <w:rFonts w:ascii="宋体" w:eastAsia="宋体" w:hAnsi="宋体" w:cs="Times New Roman" w:hint="eastAsia"/>
                <w:color w:val="000000"/>
                <w:sz w:val="18"/>
                <w:szCs w:val="21"/>
              </w:rPr>
              <w:t>及其他</w:t>
            </w:r>
            <w:r>
              <w:rPr>
                <w:rFonts w:ascii="宋体" w:eastAsia="宋体" w:hAnsi="宋体" w:cs="Times New Roman"/>
                <w:color w:val="000000"/>
                <w:sz w:val="18"/>
                <w:szCs w:val="21"/>
              </w:rPr>
              <w:t>金融机构款项净增加额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9B4A65B"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5EDEE7" w14:textId="77777777" w:rsidR="00152492" w:rsidRDefault="00152492" w:rsidP="001430D2">
            <w:pPr>
              <w:jc w:val="right"/>
              <w:rPr>
                <w:rFonts w:ascii="Calibri" w:eastAsia="宋体" w:hAnsi="Calibri" w:cs="Times New Roman"/>
              </w:rPr>
            </w:pPr>
          </w:p>
        </w:tc>
      </w:tr>
      <w:tr w:rsidR="00152492" w14:paraId="0D1A7C1B"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1181A4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4B4883A"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DB1DFE" w14:textId="77777777" w:rsidR="00152492" w:rsidRDefault="00152492" w:rsidP="001430D2">
            <w:pPr>
              <w:jc w:val="right"/>
              <w:rPr>
                <w:rFonts w:ascii="Calibri" w:eastAsia="宋体" w:hAnsi="Calibri" w:cs="Times New Roman"/>
              </w:rPr>
            </w:pPr>
          </w:p>
        </w:tc>
      </w:tr>
      <w:tr w:rsidR="00152492" w14:paraId="3CC1E8A7"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C17E1B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拆入资金净减少额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B39FA86"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4CBB81" w14:textId="77777777" w:rsidR="00152492" w:rsidRDefault="00152492" w:rsidP="001430D2">
            <w:pPr>
              <w:jc w:val="right"/>
              <w:rPr>
                <w:rFonts w:ascii="Calibri" w:eastAsia="宋体" w:hAnsi="Calibri" w:cs="Times New Roman"/>
              </w:rPr>
            </w:pPr>
          </w:p>
        </w:tc>
      </w:tr>
      <w:tr w:rsidR="00152492" w14:paraId="70713945"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6072F9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拆出资金净增加额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CBAE89E"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7AA0A1" w14:textId="77777777" w:rsidR="00152492" w:rsidRDefault="00152492" w:rsidP="001430D2">
            <w:pPr>
              <w:jc w:val="right"/>
              <w:rPr>
                <w:rFonts w:ascii="Calibri" w:eastAsia="宋体" w:hAnsi="Calibri" w:cs="Times New Roman"/>
              </w:rPr>
            </w:pPr>
          </w:p>
        </w:tc>
      </w:tr>
      <w:tr w:rsidR="00152492" w14:paraId="6284768F"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AF04C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买入</w:t>
            </w:r>
            <w:r>
              <w:rPr>
                <w:rFonts w:ascii="宋体" w:eastAsia="宋体" w:hAnsi="宋体" w:cs="Times New Roman"/>
                <w:color w:val="000000"/>
                <w:sz w:val="18"/>
                <w:szCs w:val="21"/>
              </w:rPr>
              <w:t>返售金融资产净增加额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F5711BF"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50A2DA" w14:textId="77777777" w:rsidR="00152492" w:rsidRDefault="00152492" w:rsidP="001430D2">
            <w:pPr>
              <w:jc w:val="right"/>
              <w:rPr>
                <w:rFonts w:ascii="Calibri" w:eastAsia="宋体" w:hAnsi="Calibri" w:cs="Times New Roman"/>
              </w:rPr>
            </w:pPr>
          </w:p>
        </w:tc>
      </w:tr>
      <w:tr w:rsidR="00152492" w14:paraId="2F8AADE9"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EC5455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卖出回购</w:t>
            </w:r>
            <w:proofErr w:type="gramStart"/>
            <w:r>
              <w:rPr>
                <w:rFonts w:ascii="宋体" w:eastAsia="宋体" w:hAnsi="宋体" w:cs="Times New Roman" w:hint="eastAsia"/>
                <w:color w:val="000000"/>
                <w:sz w:val="18"/>
                <w:szCs w:val="21"/>
              </w:rPr>
              <w:t>金融资产款</w:t>
            </w:r>
            <w:r>
              <w:rPr>
                <w:rFonts w:ascii="宋体" w:eastAsia="宋体" w:hAnsi="宋体" w:cs="Times New Roman"/>
                <w:color w:val="000000"/>
                <w:sz w:val="18"/>
                <w:szCs w:val="21"/>
              </w:rPr>
              <w:t>净</w:t>
            </w:r>
            <w:r>
              <w:rPr>
                <w:rFonts w:ascii="宋体" w:eastAsia="宋体" w:hAnsi="宋体" w:cs="Times New Roman" w:hint="eastAsia"/>
                <w:color w:val="000000"/>
                <w:sz w:val="18"/>
                <w:szCs w:val="21"/>
              </w:rPr>
              <w:t>减少</w:t>
            </w:r>
            <w:proofErr w:type="gramEnd"/>
            <w:r>
              <w:rPr>
                <w:rFonts w:ascii="宋体" w:eastAsia="宋体" w:hAnsi="宋体" w:cs="Times New Roman"/>
                <w:color w:val="000000"/>
                <w:sz w:val="18"/>
                <w:szCs w:val="21"/>
              </w:rPr>
              <w:t>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101B19C"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077E71" w14:textId="77777777" w:rsidR="00152492" w:rsidRDefault="00152492" w:rsidP="001430D2">
            <w:pPr>
              <w:jc w:val="right"/>
              <w:rPr>
                <w:rFonts w:ascii="Calibri" w:eastAsia="宋体" w:hAnsi="Calibri" w:cs="Times New Roman"/>
              </w:rPr>
            </w:pPr>
          </w:p>
        </w:tc>
      </w:tr>
      <w:tr w:rsidR="00152492" w14:paraId="19D94DCF"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63E9D0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B1B307E"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2043E4" w14:textId="77777777" w:rsidR="00152492" w:rsidRDefault="00152492" w:rsidP="001430D2">
            <w:pPr>
              <w:jc w:val="right"/>
              <w:rPr>
                <w:rFonts w:ascii="Calibri" w:eastAsia="宋体" w:hAnsi="Calibri" w:cs="Times New Roman"/>
              </w:rPr>
            </w:pPr>
          </w:p>
        </w:tc>
      </w:tr>
      <w:tr w:rsidR="00152492" w14:paraId="374E4F0A"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08AB8B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4DD3F5D"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D4A86D" w14:textId="77777777" w:rsidR="00152492" w:rsidRDefault="00152492" w:rsidP="001430D2">
            <w:pPr>
              <w:jc w:val="right"/>
              <w:rPr>
                <w:rFonts w:ascii="Calibri" w:eastAsia="宋体" w:hAnsi="Calibri" w:cs="Times New Roman"/>
              </w:rPr>
            </w:pPr>
          </w:p>
        </w:tc>
      </w:tr>
      <w:tr w:rsidR="00152492" w14:paraId="0D66A25F"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23B0C9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E600F5F"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3A80AA" w14:textId="77777777" w:rsidR="00152492" w:rsidRDefault="00152492" w:rsidP="001430D2">
            <w:pPr>
              <w:jc w:val="right"/>
              <w:rPr>
                <w:rFonts w:ascii="Calibri" w:eastAsia="宋体" w:hAnsi="Calibri" w:cs="Times New Roman"/>
              </w:rPr>
            </w:pPr>
          </w:p>
        </w:tc>
      </w:tr>
      <w:tr w:rsidR="00152492" w14:paraId="0540E42F"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56FDB3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F39E2D7"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C01060" w14:textId="77777777" w:rsidR="00152492" w:rsidRDefault="00152492" w:rsidP="001430D2">
            <w:pPr>
              <w:jc w:val="right"/>
              <w:rPr>
                <w:rFonts w:ascii="Calibri" w:eastAsia="宋体" w:hAnsi="Calibri" w:cs="Times New Roman"/>
              </w:rPr>
            </w:pPr>
          </w:p>
        </w:tc>
      </w:tr>
      <w:tr w:rsidR="00152492" w14:paraId="2F062E7A"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57E801F"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经营活动现金流出小计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105DCB6"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F0F57A" w14:textId="77777777" w:rsidR="00152492" w:rsidRDefault="00152492" w:rsidP="001430D2">
            <w:pPr>
              <w:jc w:val="right"/>
              <w:rPr>
                <w:rFonts w:ascii="Calibri" w:eastAsia="宋体" w:hAnsi="Calibri" w:cs="Times New Roman"/>
              </w:rPr>
            </w:pPr>
          </w:p>
        </w:tc>
      </w:tr>
      <w:tr w:rsidR="00152492" w14:paraId="2F9779EA"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B31C581"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经营活动产生的现金流量净额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F72AEC4"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A78B4A" w14:textId="77777777" w:rsidR="00152492" w:rsidRDefault="00152492" w:rsidP="001430D2">
            <w:pPr>
              <w:jc w:val="right"/>
              <w:rPr>
                <w:rFonts w:ascii="Calibri" w:eastAsia="宋体" w:hAnsi="Calibri" w:cs="Times New Roman"/>
              </w:rPr>
            </w:pPr>
          </w:p>
        </w:tc>
      </w:tr>
      <w:tr w:rsidR="00152492" w14:paraId="19FC5DEB"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12CCC4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b/>
                <w:color w:val="000000"/>
                <w:sz w:val="18"/>
                <w:szCs w:val="21"/>
              </w:rPr>
              <w:t>二、投资活动产生的现金流量：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EA61B43"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708DCB" w14:textId="77777777" w:rsidR="00152492" w:rsidRDefault="00152492" w:rsidP="001430D2">
            <w:pPr>
              <w:jc w:val="right"/>
              <w:rPr>
                <w:rFonts w:ascii="Calibri" w:eastAsia="宋体" w:hAnsi="Calibri" w:cs="Times New Roman"/>
              </w:rPr>
            </w:pPr>
          </w:p>
        </w:tc>
      </w:tr>
      <w:tr w:rsidR="00152492" w14:paraId="52374B47"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1ABCA8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6865652"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AA4C20" w14:textId="77777777" w:rsidR="00152492" w:rsidRDefault="00152492" w:rsidP="001430D2">
            <w:pPr>
              <w:jc w:val="right"/>
              <w:rPr>
                <w:rFonts w:ascii="Calibri" w:eastAsia="宋体" w:hAnsi="Calibri" w:cs="Times New Roman"/>
              </w:rPr>
            </w:pPr>
          </w:p>
        </w:tc>
      </w:tr>
      <w:tr w:rsidR="00152492" w14:paraId="7175D730"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E4FD2F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75CFDFC"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88857C" w14:textId="77777777" w:rsidR="00152492" w:rsidRDefault="00152492" w:rsidP="001430D2">
            <w:pPr>
              <w:jc w:val="right"/>
              <w:rPr>
                <w:rFonts w:ascii="Calibri" w:eastAsia="宋体" w:hAnsi="Calibri" w:cs="Times New Roman"/>
              </w:rPr>
            </w:pPr>
          </w:p>
        </w:tc>
      </w:tr>
      <w:tr w:rsidR="00152492" w14:paraId="533659AB"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0CD30EA"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color w:val="000000"/>
                <w:sz w:val="18"/>
                <w:szCs w:val="21"/>
              </w:rPr>
              <w:lastRenderedPageBreak/>
              <w:t>处置固定资产、无形资产和其他长期资产收回的现金净额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ADA712C"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34A1F7" w14:textId="77777777" w:rsidR="00152492" w:rsidRDefault="00152492" w:rsidP="001430D2">
            <w:pPr>
              <w:jc w:val="right"/>
              <w:rPr>
                <w:rFonts w:ascii="Calibri" w:eastAsia="宋体" w:hAnsi="Calibri" w:cs="Times New Roman"/>
              </w:rPr>
            </w:pPr>
          </w:p>
        </w:tc>
      </w:tr>
      <w:tr w:rsidR="00152492" w14:paraId="69DAE577"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71AE643"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color w:val="000000"/>
                <w:sz w:val="18"/>
                <w:szCs w:val="21"/>
              </w:rPr>
              <w:t>处置子公司及其他营业单位收到的现金净额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E007CD2"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C14E05" w14:textId="77777777" w:rsidR="00152492" w:rsidRDefault="00152492" w:rsidP="001430D2">
            <w:pPr>
              <w:jc w:val="right"/>
              <w:rPr>
                <w:rFonts w:ascii="Calibri" w:eastAsia="宋体" w:hAnsi="Calibri" w:cs="Times New Roman"/>
              </w:rPr>
            </w:pPr>
          </w:p>
        </w:tc>
      </w:tr>
      <w:tr w:rsidR="00152492" w14:paraId="260C24AC"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DA1E34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6997EA7"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9C8E4F" w14:textId="77777777" w:rsidR="00152492" w:rsidRDefault="00152492" w:rsidP="001430D2">
            <w:pPr>
              <w:jc w:val="right"/>
              <w:rPr>
                <w:rFonts w:ascii="Calibri" w:eastAsia="宋体" w:hAnsi="Calibri" w:cs="Times New Roman"/>
              </w:rPr>
            </w:pPr>
          </w:p>
        </w:tc>
      </w:tr>
      <w:tr w:rsidR="00152492" w14:paraId="72FF2893"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AE7A843"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投资活动现金流入小计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42EDAA5"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86D0A4" w14:textId="77777777" w:rsidR="00152492" w:rsidRDefault="00152492" w:rsidP="001430D2">
            <w:pPr>
              <w:jc w:val="right"/>
              <w:rPr>
                <w:rFonts w:ascii="Calibri" w:eastAsia="宋体" w:hAnsi="Calibri" w:cs="Times New Roman"/>
              </w:rPr>
            </w:pPr>
          </w:p>
        </w:tc>
      </w:tr>
      <w:tr w:rsidR="00152492" w14:paraId="60CE8EB0"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1C4792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967A5DB"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528540" w14:textId="77777777" w:rsidR="00152492" w:rsidRDefault="00152492" w:rsidP="001430D2">
            <w:pPr>
              <w:jc w:val="right"/>
              <w:rPr>
                <w:rFonts w:ascii="Calibri" w:eastAsia="宋体" w:hAnsi="Calibri" w:cs="Times New Roman"/>
              </w:rPr>
            </w:pPr>
          </w:p>
        </w:tc>
      </w:tr>
      <w:tr w:rsidR="00152492" w14:paraId="0C99C538"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F44D6B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EEF2AF0"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4F1306" w14:textId="77777777" w:rsidR="00152492" w:rsidRDefault="00152492" w:rsidP="001430D2">
            <w:pPr>
              <w:jc w:val="right"/>
              <w:rPr>
                <w:rFonts w:ascii="Calibri" w:eastAsia="宋体" w:hAnsi="Calibri" w:cs="Times New Roman"/>
              </w:rPr>
            </w:pPr>
          </w:p>
        </w:tc>
      </w:tr>
      <w:tr w:rsidR="00152492" w14:paraId="0CE46DE6"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22FA88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质押贷款净增加额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960D27A"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777C33" w14:textId="77777777" w:rsidR="00152492" w:rsidRDefault="00152492" w:rsidP="001430D2">
            <w:pPr>
              <w:jc w:val="right"/>
              <w:rPr>
                <w:rFonts w:ascii="Calibri" w:eastAsia="宋体" w:hAnsi="Calibri" w:cs="Times New Roman"/>
              </w:rPr>
            </w:pPr>
          </w:p>
        </w:tc>
      </w:tr>
      <w:tr w:rsidR="00152492" w14:paraId="0E95673A"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258BAF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109683B"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F05263" w14:textId="77777777" w:rsidR="00152492" w:rsidRDefault="00152492" w:rsidP="001430D2">
            <w:pPr>
              <w:jc w:val="right"/>
              <w:rPr>
                <w:rFonts w:ascii="Calibri" w:eastAsia="宋体" w:hAnsi="Calibri" w:cs="Times New Roman"/>
              </w:rPr>
            </w:pPr>
          </w:p>
        </w:tc>
      </w:tr>
      <w:tr w:rsidR="00152492" w14:paraId="314DFE5E"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4A5C59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699B0BC"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1DDA56" w14:textId="77777777" w:rsidR="00152492" w:rsidRDefault="00152492" w:rsidP="001430D2">
            <w:pPr>
              <w:jc w:val="right"/>
              <w:rPr>
                <w:rFonts w:ascii="Calibri" w:eastAsia="宋体" w:hAnsi="Calibri" w:cs="Times New Roman"/>
              </w:rPr>
            </w:pPr>
          </w:p>
        </w:tc>
      </w:tr>
      <w:tr w:rsidR="00152492" w14:paraId="6971911E"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8242FEC"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投资活动现金流出小计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F4F270F"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9A3860" w14:textId="77777777" w:rsidR="00152492" w:rsidRDefault="00152492" w:rsidP="001430D2">
            <w:pPr>
              <w:jc w:val="right"/>
              <w:rPr>
                <w:rFonts w:ascii="Calibri" w:eastAsia="宋体" w:hAnsi="Calibri" w:cs="Times New Roman"/>
              </w:rPr>
            </w:pPr>
          </w:p>
        </w:tc>
      </w:tr>
      <w:tr w:rsidR="00152492" w14:paraId="451BF763"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4D9085C"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投资活动产生的现金流量净额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52290CE"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1A1171" w14:textId="77777777" w:rsidR="00152492" w:rsidRDefault="00152492" w:rsidP="001430D2">
            <w:pPr>
              <w:jc w:val="right"/>
              <w:rPr>
                <w:rFonts w:ascii="Calibri" w:eastAsia="宋体" w:hAnsi="Calibri" w:cs="Times New Roman"/>
              </w:rPr>
            </w:pPr>
          </w:p>
        </w:tc>
      </w:tr>
      <w:tr w:rsidR="00152492" w14:paraId="5F279D37"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CEE7AE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b/>
                <w:color w:val="000000"/>
                <w:sz w:val="18"/>
                <w:szCs w:val="21"/>
              </w:rPr>
              <w:t>三、筹资活动产生的现金流量：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3EE36B4"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B56D1C" w14:textId="77777777" w:rsidR="00152492" w:rsidRDefault="00152492" w:rsidP="001430D2">
            <w:pPr>
              <w:jc w:val="right"/>
              <w:rPr>
                <w:rFonts w:ascii="Calibri" w:eastAsia="宋体" w:hAnsi="Calibri" w:cs="Times New Roman"/>
              </w:rPr>
            </w:pPr>
          </w:p>
        </w:tc>
      </w:tr>
      <w:tr w:rsidR="00152492" w14:paraId="7B9EBCC5"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DC7433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06A4E9A"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563791" w14:textId="77777777" w:rsidR="00152492" w:rsidRDefault="00152492" w:rsidP="001430D2">
            <w:pPr>
              <w:jc w:val="right"/>
              <w:rPr>
                <w:rFonts w:ascii="Calibri" w:eastAsia="宋体" w:hAnsi="Calibri" w:cs="Times New Roman"/>
              </w:rPr>
            </w:pPr>
          </w:p>
        </w:tc>
      </w:tr>
      <w:tr w:rsidR="00152492" w14:paraId="0014726F"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3BCBE97"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color w:val="000000"/>
                <w:sz w:val="18"/>
                <w:szCs w:val="21"/>
              </w:rPr>
              <w:t>取得借款收到的现金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AE8656C"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87AD69" w14:textId="77777777" w:rsidR="00152492" w:rsidRDefault="00152492" w:rsidP="001430D2">
            <w:pPr>
              <w:jc w:val="right"/>
              <w:rPr>
                <w:rFonts w:ascii="Calibri" w:eastAsia="宋体" w:hAnsi="Calibri" w:cs="Times New Roman"/>
              </w:rPr>
            </w:pPr>
          </w:p>
        </w:tc>
      </w:tr>
      <w:tr w:rsidR="00152492" w14:paraId="1A1C29DF"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B76C545"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color w:val="000000"/>
                <w:sz w:val="18"/>
                <w:szCs w:val="21"/>
              </w:rPr>
              <w:t>发行债券收到的现金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67AC3B5"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B2BD7D" w14:textId="77777777" w:rsidR="00152492" w:rsidRDefault="00152492" w:rsidP="001430D2">
            <w:pPr>
              <w:jc w:val="right"/>
              <w:rPr>
                <w:rFonts w:ascii="Calibri" w:eastAsia="宋体" w:hAnsi="Calibri" w:cs="Times New Roman"/>
              </w:rPr>
            </w:pPr>
          </w:p>
        </w:tc>
      </w:tr>
      <w:tr w:rsidR="00152492" w14:paraId="2B8A0C95"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57F121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6E62ADD"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073BB3" w14:textId="77777777" w:rsidR="00152492" w:rsidRDefault="00152492" w:rsidP="001430D2">
            <w:pPr>
              <w:jc w:val="right"/>
              <w:rPr>
                <w:rFonts w:ascii="Calibri" w:eastAsia="宋体" w:hAnsi="Calibri" w:cs="Times New Roman"/>
              </w:rPr>
            </w:pPr>
          </w:p>
        </w:tc>
      </w:tr>
      <w:tr w:rsidR="00152492" w14:paraId="2FDFC1AB"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A117FB3"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筹资活动现金流入小计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C5CF27C"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CF4D92" w14:textId="77777777" w:rsidR="00152492" w:rsidRDefault="00152492" w:rsidP="001430D2">
            <w:pPr>
              <w:jc w:val="right"/>
              <w:rPr>
                <w:rFonts w:ascii="Calibri" w:eastAsia="宋体" w:hAnsi="Calibri" w:cs="Times New Roman"/>
              </w:rPr>
            </w:pPr>
          </w:p>
        </w:tc>
      </w:tr>
      <w:tr w:rsidR="00152492" w14:paraId="7F907C48"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615789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0C1016A"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602C4E" w14:textId="77777777" w:rsidR="00152492" w:rsidRDefault="00152492" w:rsidP="001430D2">
            <w:pPr>
              <w:jc w:val="right"/>
              <w:rPr>
                <w:rFonts w:ascii="Calibri" w:eastAsia="宋体" w:hAnsi="Calibri" w:cs="Times New Roman"/>
              </w:rPr>
            </w:pPr>
          </w:p>
        </w:tc>
      </w:tr>
      <w:tr w:rsidR="00152492" w14:paraId="710BBB82"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4FCCF1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1A185CA"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966775" w14:textId="77777777" w:rsidR="00152492" w:rsidRDefault="00152492" w:rsidP="001430D2">
            <w:pPr>
              <w:jc w:val="right"/>
              <w:rPr>
                <w:rFonts w:ascii="Calibri" w:eastAsia="宋体" w:hAnsi="Calibri" w:cs="Times New Roman"/>
              </w:rPr>
            </w:pPr>
          </w:p>
        </w:tc>
      </w:tr>
      <w:tr w:rsidR="00152492" w14:paraId="180D21B9"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A25596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5E44CFE"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6A6E10" w14:textId="77777777" w:rsidR="00152492" w:rsidRDefault="00152492" w:rsidP="001430D2">
            <w:pPr>
              <w:jc w:val="right"/>
              <w:rPr>
                <w:rFonts w:ascii="Calibri" w:eastAsia="宋体" w:hAnsi="Calibri" w:cs="Times New Roman"/>
              </w:rPr>
            </w:pPr>
          </w:p>
        </w:tc>
      </w:tr>
      <w:tr w:rsidR="00152492" w14:paraId="60F384E2"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AD37BBD"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筹资活动现金流出小计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E3EF114"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B369ED" w14:textId="77777777" w:rsidR="00152492" w:rsidRDefault="00152492" w:rsidP="001430D2">
            <w:pPr>
              <w:jc w:val="right"/>
              <w:rPr>
                <w:rFonts w:ascii="Calibri" w:eastAsia="宋体" w:hAnsi="Calibri" w:cs="Times New Roman"/>
              </w:rPr>
            </w:pPr>
          </w:p>
        </w:tc>
      </w:tr>
      <w:tr w:rsidR="00152492" w14:paraId="4329841A"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93DBF7E"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b/>
                <w:color w:val="000000"/>
                <w:sz w:val="18"/>
                <w:szCs w:val="21"/>
              </w:rPr>
              <w:t>筹资活动产生的现金流量净额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0E84C78"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CA6FA2" w14:textId="77777777" w:rsidR="00152492" w:rsidRDefault="00152492" w:rsidP="001430D2">
            <w:pPr>
              <w:jc w:val="right"/>
              <w:rPr>
                <w:rFonts w:ascii="Calibri" w:eastAsia="宋体" w:hAnsi="Calibri" w:cs="Times New Roman"/>
              </w:rPr>
            </w:pPr>
          </w:p>
        </w:tc>
      </w:tr>
      <w:tr w:rsidR="00152492" w14:paraId="3B88D76B"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ABDA2C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b/>
                <w:color w:val="000000"/>
                <w:sz w:val="18"/>
                <w:szCs w:val="21"/>
              </w:rPr>
              <w:t>四、汇率变动对现金及现金等价物的影响</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81B65A5"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17363E" w14:textId="77777777" w:rsidR="00152492" w:rsidRDefault="00152492" w:rsidP="001430D2">
            <w:pPr>
              <w:jc w:val="right"/>
              <w:rPr>
                <w:rFonts w:ascii="Calibri" w:eastAsia="宋体" w:hAnsi="Calibri" w:cs="Times New Roman"/>
              </w:rPr>
            </w:pPr>
          </w:p>
        </w:tc>
      </w:tr>
      <w:tr w:rsidR="00152492" w14:paraId="39DACE63"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BBCF71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b/>
                <w:color w:val="000000"/>
                <w:sz w:val="18"/>
                <w:szCs w:val="21"/>
              </w:rPr>
              <w:t>五、现金及现金等价物净增加额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B610C2B"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1CB866" w14:textId="77777777" w:rsidR="00152492" w:rsidRDefault="00152492" w:rsidP="001430D2">
            <w:pPr>
              <w:jc w:val="right"/>
              <w:rPr>
                <w:rFonts w:ascii="Calibri" w:eastAsia="宋体" w:hAnsi="Calibri" w:cs="Times New Roman"/>
              </w:rPr>
            </w:pPr>
          </w:p>
        </w:tc>
      </w:tr>
      <w:tr w:rsidR="00152492" w14:paraId="5CF98D78"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A2C81A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加：期初现金及现金等价物余额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877E89F"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23F1A1" w14:textId="77777777" w:rsidR="00152492" w:rsidRDefault="00152492" w:rsidP="001430D2">
            <w:pPr>
              <w:jc w:val="right"/>
              <w:rPr>
                <w:rFonts w:ascii="Calibri" w:eastAsia="宋体" w:hAnsi="Calibri" w:cs="Times New Roman"/>
              </w:rPr>
            </w:pPr>
          </w:p>
        </w:tc>
      </w:tr>
      <w:tr w:rsidR="00152492" w14:paraId="04CFE2D1" w14:textId="77777777" w:rsidTr="001430D2">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CB528A8"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CE59CBB" w14:textId="77777777" w:rsidR="00152492" w:rsidRDefault="00152492" w:rsidP="001430D2">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BA9AC3" w14:textId="77777777" w:rsidR="00152492" w:rsidRDefault="00152492" w:rsidP="001430D2">
            <w:pPr>
              <w:jc w:val="right"/>
              <w:rPr>
                <w:rFonts w:ascii="Calibri" w:eastAsia="宋体" w:hAnsi="Calibri" w:cs="Times New Roman"/>
              </w:rPr>
            </w:pPr>
          </w:p>
        </w:tc>
      </w:tr>
    </w:tbl>
    <w:p w14:paraId="601BB8E9" w14:textId="77777777" w:rsidR="00152492" w:rsidRDefault="00152492" w:rsidP="00152492">
      <w:pPr>
        <w:tabs>
          <w:tab w:val="left" w:pos="5140"/>
        </w:tabs>
        <w:outlineLvl w:val="1"/>
        <w:rPr>
          <w:rFonts w:ascii="宋体" w:eastAsia="宋体" w:hAnsi="宋体" w:cs="Times New Roman"/>
          <w:b/>
          <w:color w:val="000000"/>
          <w:szCs w:val="21"/>
        </w:rPr>
      </w:pPr>
    </w:p>
    <w:p w14:paraId="2291A75A" w14:textId="77777777" w:rsidR="00152492" w:rsidRDefault="00152492" w:rsidP="00152492">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t>证券公司：</w:t>
      </w:r>
    </w:p>
    <w:p w14:paraId="48CDDFF7" w14:textId="77777777" w:rsidR="00152492" w:rsidRDefault="00152492" w:rsidP="00152492">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合并资产负债表</w:t>
      </w:r>
      <w:r>
        <w:rPr>
          <w:rFonts w:ascii="Arial" w:eastAsia="黑体" w:hAnsi="Arial" w:hint="eastAsia"/>
          <w:b/>
          <w:bCs/>
          <w:sz w:val="22"/>
        </w:rPr>
        <w:t xml:space="preserve">                                             </w:t>
      </w:r>
    </w:p>
    <w:p w14:paraId="1D15F062"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1"/>
        <w:gridCol w:w="3540"/>
        <w:gridCol w:w="3118"/>
      </w:tblGrid>
      <w:tr w:rsidR="00152492" w14:paraId="2E5CE6C1"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B3976C"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hint="eastAsia"/>
                <w:b/>
                <w:color w:val="000000"/>
                <w:sz w:val="18"/>
                <w:szCs w:val="21"/>
              </w:rPr>
              <w:t>项目</w:t>
            </w:r>
          </w:p>
        </w:tc>
        <w:tc>
          <w:tcPr>
            <w:tcW w:w="1836" w:type="pct"/>
            <w:tcBorders>
              <w:top w:val="single" w:sz="4" w:space="0" w:color="5B9BD5"/>
              <w:left w:val="single" w:sz="4" w:space="0" w:color="5B9BD5"/>
              <w:bottom w:val="single" w:sz="4" w:space="0" w:color="5B9BD5"/>
              <w:right w:val="single" w:sz="4" w:space="0" w:color="5B9BD5"/>
            </w:tcBorders>
            <w:shd w:val="clear" w:color="auto" w:fill="D0CECE"/>
          </w:tcPr>
          <w:p w14:paraId="1DC4F070"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2020年9月30日</w:t>
            </w:r>
          </w:p>
        </w:tc>
        <w:tc>
          <w:tcPr>
            <w:tcW w:w="1617" w:type="pct"/>
            <w:tcBorders>
              <w:top w:val="single" w:sz="4" w:space="0" w:color="5B9BD5"/>
              <w:left w:val="single" w:sz="4" w:space="0" w:color="5B9BD5"/>
              <w:bottom w:val="single" w:sz="4" w:space="0" w:color="5B9BD5"/>
              <w:right w:val="single" w:sz="4" w:space="0" w:color="5B9BD5"/>
            </w:tcBorders>
            <w:shd w:val="clear" w:color="auto" w:fill="D0CECE"/>
          </w:tcPr>
          <w:p w14:paraId="2748C93D" w14:textId="77777777" w:rsidR="00152492" w:rsidRDefault="00152492" w:rsidP="001430D2">
            <w:pPr>
              <w:widowControl/>
              <w:jc w:val="left"/>
              <w:rPr>
                <w:rFonts w:ascii="宋体" w:eastAsia="宋体" w:hAnsi="宋体" w:cs="宋体"/>
                <w:kern w:val="0"/>
                <w:sz w:val="24"/>
                <w:szCs w:val="24"/>
              </w:rPr>
            </w:pPr>
            <w:r>
              <w:rPr>
                <w:rFonts w:ascii="宋体" w:eastAsia="宋体" w:hAnsi="宋体" w:cs="Times New Roman" w:hint="eastAsia"/>
                <w:b/>
                <w:sz w:val="18"/>
                <w:szCs w:val="18"/>
              </w:rPr>
              <w:t>2019年12月31日</w:t>
            </w:r>
            <w:r>
              <w:rPr>
                <w:rFonts w:asciiTheme="minorEastAsia" w:hAnsiTheme="minorEastAsia" w:hint="eastAsia"/>
                <w:b/>
                <w:sz w:val="18"/>
                <w:szCs w:val="18"/>
              </w:rPr>
              <w:t>/2020年1月1日</w:t>
            </w:r>
          </w:p>
        </w:tc>
      </w:tr>
      <w:tr w:rsidR="00152492" w14:paraId="039B9797"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0D396E"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60F718"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F42E29" w14:textId="77777777" w:rsidR="00152492" w:rsidRDefault="00152492" w:rsidP="001430D2">
            <w:pPr>
              <w:jc w:val="center"/>
              <w:rPr>
                <w:rFonts w:ascii="宋体" w:eastAsia="宋体" w:hAnsi="宋体" w:cs="宋体"/>
                <w:b/>
                <w:color w:val="000000"/>
                <w:sz w:val="18"/>
                <w:szCs w:val="21"/>
              </w:rPr>
            </w:pPr>
          </w:p>
        </w:tc>
      </w:tr>
      <w:tr w:rsidR="00152492" w14:paraId="3B4354A5"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133448"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货币资金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C95905"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68C466" w14:textId="77777777" w:rsidR="00152492" w:rsidRDefault="00152492" w:rsidP="001430D2">
            <w:pPr>
              <w:jc w:val="center"/>
              <w:rPr>
                <w:rFonts w:ascii="宋体" w:eastAsia="宋体" w:hAnsi="宋体" w:cs="宋体"/>
                <w:b/>
                <w:color w:val="000000"/>
                <w:sz w:val="18"/>
                <w:szCs w:val="21"/>
              </w:rPr>
            </w:pPr>
          </w:p>
        </w:tc>
      </w:tr>
      <w:tr w:rsidR="00152492" w14:paraId="1A8B25BD"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1324BF" w14:textId="77777777" w:rsidR="00152492" w:rsidRDefault="00152492" w:rsidP="001430D2">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其中：客户资金存款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756EF4"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2E6FFE" w14:textId="77777777" w:rsidR="00152492" w:rsidRDefault="00152492" w:rsidP="001430D2">
            <w:pPr>
              <w:jc w:val="center"/>
              <w:rPr>
                <w:rFonts w:ascii="宋体" w:eastAsia="宋体" w:hAnsi="宋体" w:cs="宋体"/>
                <w:b/>
                <w:color w:val="000000"/>
                <w:sz w:val="18"/>
                <w:szCs w:val="21"/>
              </w:rPr>
            </w:pPr>
          </w:p>
        </w:tc>
      </w:tr>
      <w:tr w:rsidR="00152492" w14:paraId="27B16340"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7337B8E"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结算备付金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17E3C2"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8955E7" w14:textId="77777777" w:rsidR="00152492" w:rsidRDefault="00152492" w:rsidP="001430D2">
            <w:pPr>
              <w:jc w:val="center"/>
              <w:rPr>
                <w:rFonts w:ascii="宋体" w:eastAsia="宋体" w:hAnsi="宋体" w:cs="宋体"/>
                <w:b/>
                <w:color w:val="000000"/>
                <w:sz w:val="18"/>
                <w:szCs w:val="21"/>
              </w:rPr>
            </w:pPr>
          </w:p>
        </w:tc>
      </w:tr>
      <w:tr w:rsidR="00152492" w14:paraId="2C099ABE"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B394A0B" w14:textId="77777777" w:rsidR="00152492" w:rsidRDefault="00152492" w:rsidP="001430D2">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其中：客户备付金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DA5FE3"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9D63C7" w14:textId="77777777" w:rsidR="00152492" w:rsidRDefault="00152492" w:rsidP="001430D2">
            <w:pPr>
              <w:jc w:val="center"/>
              <w:rPr>
                <w:rFonts w:ascii="宋体" w:eastAsia="宋体" w:hAnsi="宋体" w:cs="宋体"/>
                <w:b/>
                <w:color w:val="000000"/>
                <w:sz w:val="18"/>
                <w:szCs w:val="21"/>
              </w:rPr>
            </w:pPr>
          </w:p>
        </w:tc>
      </w:tr>
      <w:tr w:rsidR="00152492" w14:paraId="33B6F221"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822F83"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贵金属</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6568D1"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72E48E" w14:textId="77777777" w:rsidR="00152492" w:rsidRDefault="00152492" w:rsidP="001430D2">
            <w:pPr>
              <w:jc w:val="center"/>
              <w:rPr>
                <w:rFonts w:ascii="宋体" w:eastAsia="宋体" w:hAnsi="宋体" w:cs="宋体"/>
                <w:b/>
                <w:color w:val="000000"/>
                <w:sz w:val="18"/>
                <w:szCs w:val="21"/>
              </w:rPr>
            </w:pPr>
          </w:p>
        </w:tc>
      </w:tr>
      <w:tr w:rsidR="00152492" w14:paraId="6DEC8373"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73ADF7"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拆出资金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E58544"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3665CF" w14:textId="77777777" w:rsidR="00152492" w:rsidRDefault="00152492" w:rsidP="001430D2">
            <w:pPr>
              <w:jc w:val="center"/>
              <w:rPr>
                <w:rFonts w:ascii="宋体" w:eastAsia="宋体" w:hAnsi="宋体" w:cs="宋体"/>
                <w:b/>
                <w:color w:val="000000"/>
                <w:sz w:val="18"/>
                <w:szCs w:val="21"/>
              </w:rPr>
            </w:pPr>
          </w:p>
        </w:tc>
      </w:tr>
      <w:tr w:rsidR="00152492" w14:paraId="05A96AA8"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7BB709"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融出资金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29893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82F979" w14:textId="77777777" w:rsidR="00152492" w:rsidRDefault="00152492" w:rsidP="001430D2">
            <w:pPr>
              <w:jc w:val="center"/>
              <w:rPr>
                <w:rFonts w:ascii="宋体" w:eastAsia="宋体" w:hAnsi="宋体" w:cs="宋体"/>
                <w:b/>
                <w:color w:val="000000"/>
                <w:sz w:val="18"/>
                <w:szCs w:val="21"/>
              </w:rPr>
            </w:pPr>
          </w:p>
        </w:tc>
      </w:tr>
      <w:tr w:rsidR="00152492" w14:paraId="6C067CFC"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6D5E63"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CACE03"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4E1EF5" w14:textId="77777777" w:rsidR="00152492" w:rsidRDefault="00152492" w:rsidP="001430D2">
            <w:pPr>
              <w:jc w:val="center"/>
              <w:rPr>
                <w:rFonts w:ascii="宋体" w:eastAsia="宋体" w:hAnsi="宋体" w:cs="宋体"/>
                <w:b/>
                <w:color w:val="000000"/>
                <w:sz w:val="18"/>
                <w:szCs w:val="21"/>
              </w:rPr>
            </w:pPr>
          </w:p>
        </w:tc>
      </w:tr>
      <w:tr w:rsidR="00152492" w14:paraId="11F1394D"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F5C389"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存出</w:t>
            </w:r>
            <w:r>
              <w:rPr>
                <w:rFonts w:ascii="宋体" w:eastAsia="宋体" w:hAnsi="宋体" w:cs="宋体"/>
                <w:color w:val="000000"/>
                <w:sz w:val="18"/>
                <w:szCs w:val="21"/>
              </w:rPr>
              <w:t>保证金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5B3F81"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9FFE73" w14:textId="77777777" w:rsidR="00152492" w:rsidRDefault="00152492" w:rsidP="001430D2">
            <w:pPr>
              <w:jc w:val="center"/>
              <w:rPr>
                <w:rFonts w:ascii="宋体" w:eastAsia="宋体" w:hAnsi="宋体" w:cs="宋体"/>
                <w:b/>
                <w:color w:val="000000"/>
                <w:sz w:val="18"/>
                <w:szCs w:val="21"/>
              </w:rPr>
            </w:pPr>
          </w:p>
        </w:tc>
      </w:tr>
      <w:tr w:rsidR="00152492" w14:paraId="193E3D90"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30094D"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lastRenderedPageBreak/>
              <w:t xml:space="preserve">  应收款项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E1B001"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29F8E5" w14:textId="77777777" w:rsidR="00152492" w:rsidRDefault="00152492" w:rsidP="001430D2">
            <w:pPr>
              <w:jc w:val="center"/>
              <w:rPr>
                <w:rFonts w:ascii="宋体" w:eastAsia="宋体" w:hAnsi="宋体" w:cs="宋体"/>
                <w:b/>
                <w:color w:val="000000"/>
                <w:sz w:val="18"/>
                <w:szCs w:val="21"/>
              </w:rPr>
            </w:pPr>
          </w:p>
        </w:tc>
      </w:tr>
      <w:tr w:rsidR="00152492" w14:paraId="0A43D64C"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CC8506" w14:textId="77777777" w:rsidR="00152492" w:rsidRDefault="00152492" w:rsidP="001430D2">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合同资产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17E423"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97EBF5" w14:textId="77777777" w:rsidR="00152492" w:rsidRDefault="00152492" w:rsidP="001430D2">
            <w:pPr>
              <w:jc w:val="center"/>
              <w:rPr>
                <w:rFonts w:ascii="宋体" w:eastAsia="宋体" w:hAnsi="宋体" w:cs="宋体"/>
                <w:b/>
                <w:color w:val="000000"/>
                <w:sz w:val="18"/>
                <w:szCs w:val="21"/>
              </w:rPr>
            </w:pPr>
          </w:p>
        </w:tc>
      </w:tr>
      <w:tr w:rsidR="00152492" w14:paraId="2A0C2537"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780CF3D"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买入返售金融资产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9B48C0"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42D5AE" w14:textId="77777777" w:rsidR="00152492" w:rsidRDefault="00152492" w:rsidP="001430D2">
            <w:pPr>
              <w:jc w:val="center"/>
              <w:rPr>
                <w:rFonts w:ascii="宋体" w:eastAsia="宋体" w:hAnsi="宋体" w:cs="宋体"/>
                <w:b/>
                <w:color w:val="000000"/>
                <w:sz w:val="18"/>
                <w:szCs w:val="21"/>
              </w:rPr>
            </w:pPr>
          </w:p>
        </w:tc>
      </w:tr>
      <w:tr w:rsidR="00152492" w14:paraId="4B7CC235"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FC80E1"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E8FFAC"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A52B59" w14:textId="77777777" w:rsidR="00152492" w:rsidRDefault="00152492" w:rsidP="001430D2">
            <w:pPr>
              <w:jc w:val="center"/>
              <w:rPr>
                <w:rFonts w:ascii="宋体" w:eastAsia="宋体" w:hAnsi="宋体" w:cs="宋体"/>
                <w:b/>
                <w:color w:val="000000"/>
                <w:sz w:val="18"/>
                <w:szCs w:val="21"/>
              </w:rPr>
            </w:pPr>
          </w:p>
        </w:tc>
      </w:tr>
      <w:tr w:rsidR="00152492" w14:paraId="19629AC9"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335308"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金融</w:t>
            </w:r>
            <w:r>
              <w:rPr>
                <w:rFonts w:ascii="宋体" w:eastAsia="宋体" w:hAnsi="宋体" w:cs="宋体"/>
                <w:color w:val="000000"/>
                <w:sz w:val="18"/>
                <w:szCs w:val="21"/>
              </w:rPr>
              <w:t>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052356"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297461" w14:textId="77777777" w:rsidR="00152492" w:rsidRDefault="00152492" w:rsidP="001430D2">
            <w:pPr>
              <w:jc w:val="center"/>
              <w:rPr>
                <w:rFonts w:ascii="宋体" w:eastAsia="宋体" w:hAnsi="宋体" w:cs="宋体"/>
                <w:b/>
                <w:color w:val="000000"/>
                <w:sz w:val="18"/>
                <w:szCs w:val="21"/>
              </w:rPr>
            </w:pPr>
          </w:p>
        </w:tc>
      </w:tr>
      <w:tr w:rsidR="00152492" w14:paraId="19DAE426"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6D8D9EC"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w:t>
            </w:r>
            <w:r>
              <w:rPr>
                <w:rFonts w:ascii="宋体" w:eastAsia="宋体" w:hAnsi="宋体" w:cs="宋体"/>
                <w:color w:val="000000"/>
                <w:sz w:val="18"/>
                <w:szCs w:val="21"/>
              </w:rPr>
              <w:t xml:space="preserve"> </w:t>
            </w:r>
            <w:r>
              <w:rPr>
                <w:rFonts w:ascii="宋体" w:eastAsia="宋体" w:hAnsi="宋体" w:cs="宋体" w:hint="eastAsia"/>
                <w:color w:val="000000"/>
                <w:sz w:val="18"/>
                <w:szCs w:val="21"/>
              </w:rPr>
              <w:t>交易性</w:t>
            </w:r>
            <w:r>
              <w:rPr>
                <w:rFonts w:ascii="宋体" w:eastAsia="宋体" w:hAnsi="宋体" w:cs="宋体"/>
                <w:color w:val="000000"/>
                <w:sz w:val="18"/>
                <w:szCs w:val="21"/>
              </w:rPr>
              <w:t>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2D28D1"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83E451" w14:textId="77777777" w:rsidR="00152492" w:rsidRDefault="00152492" w:rsidP="001430D2">
            <w:pPr>
              <w:jc w:val="center"/>
              <w:rPr>
                <w:rFonts w:ascii="宋体" w:eastAsia="宋体" w:hAnsi="宋体" w:cs="宋体"/>
                <w:b/>
                <w:color w:val="000000"/>
                <w:sz w:val="18"/>
                <w:szCs w:val="21"/>
              </w:rPr>
            </w:pPr>
          </w:p>
        </w:tc>
      </w:tr>
      <w:tr w:rsidR="00152492" w14:paraId="7A519424"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6F4EDB"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w:t>
            </w:r>
            <w:r>
              <w:rPr>
                <w:rFonts w:ascii="宋体" w:eastAsia="宋体" w:hAnsi="宋体" w:cs="宋体"/>
                <w:color w:val="000000"/>
                <w:sz w:val="18"/>
                <w:szCs w:val="21"/>
              </w:rPr>
              <w:t xml:space="preserve"> </w:t>
            </w:r>
            <w:r>
              <w:rPr>
                <w:rFonts w:ascii="宋体" w:eastAsia="宋体" w:hAnsi="宋体" w:cs="宋体" w:hint="eastAsia"/>
                <w:color w:val="000000"/>
                <w:sz w:val="18"/>
                <w:szCs w:val="21"/>
              </w:rPr>
              <w:t>债权</w:t>
            </w:r>
            <w:r>
              <w:rPr>
                <w:rFonts w:ascii="宋体" w:eastAsia="宋体" w:hAnsi="宋体" w:cs="宋体"/>
                <w:color w:val="000000"/>
                <w:sz w:val="18"/>
                <w:szCs w:val="21"/>
              </w:rPr>
              <w:t>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312B95"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61CF11" w14:textId="77777777" w:rsidR="00152492" w:rsidRDefault="00152492" w:rsidP="001430D2">
            <w:pPr>
              <w:jc w:val="center"/>
              <w:rPr>
                <w:rFonts w:ascii="宋体" w:eastAsia="宋体" w:hAnsi="宋体" w:cs="宋体"/>
                <w:b/>
                <w:color w:val="000000"/>
                <w:sz w:val="18"/>
                <w:szCs w:val="21"/>
              </w:rPr>
            </w:pPr>
          </w:p>
        </w:tc>
      </w:tr>
      <w:tr w:rsidR="00152492" w14:paraId="137291DF"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6AD2888"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其他</w:t>
            </w:r>
            <w:r>
              <w:rPr>
                <w:rFonts w:ascii="宋体" w:eastAsia="宋体" w:hAnsi="宋体" w:cs="宋体"/>
                <w:color w:val="000000"/>
                <w:sz w:val="18"/>
                <w:szCs w:val="21"/>
              </w:rPr>
              <w:t>债权投资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F8C232"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3EDB5E" w14:textId="77777777" w:rsidR="00152492" w:rsidRDefault="00152492" w:rsidP="001430D2">
            <w:pPr>
              <w:jc w:val="center"/>
              <w:rPr>
                <w:rFonts w:ascii="宋体" w:eastAsia="宋体" w:hAnsi="宋体" w:cs="宋体"/>
                <w:b/>
                <w:color w:val="000000"/>
                <w:sz w:val="18"/>
                <w:szCs w:val="21"/>
              </w:rPr>
            </w:pPr>
          </w:p>
        </w:tc>
      </w:tr>
      <w:tr w:rsidR="00152492" w14:paraId="31A61771"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52E111"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其他</w:t>
            </w:r>
            <w:r>
              <w:rPr>
                <w:rFonts w:ascii="宋体" w:eastAsia="宋体" w:hAnsi="宋体" w:cs="宋体"/>
                <w:color w:val="000000"/>
                <w:sz w:val="18"/>
                <w:szCs w:val="21"/>
              </w:rPr>
              <w:t>权益工具投资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9126D6"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8BBB87" w14:textId="77777777" w:rsidR="00152492" w:rsidRDefault="00152492" w:rsidP="001430D2">
            <w:pPr>
              <w:jc w:val="center"/>
              <w:rPr>
                <w:rFonts w:ascii="宋体" w:eastAsia="宋体" w:hAnsi="宋体" w:cs="宋体"/>
                <w:b/>
                <w:color w:val="000000"/>
                <w:sz w:val="18"/>
                <w:szCs w:val="21"/>
              </w:rPr>
            </w:pPr>
          </w:p>
        </w:tc>
      </w:tr>
      <w:tr w:rsidR="00152492" w14:paraId="53A8FB83"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DE0505"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长期应收款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7368C9"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87A3F0" w14:textId="77777777" w:rsidR="00152492" w:rsidRDefault="00152492" w:rsidP="001430D2">
            <w:pPr>
              <w:jc w:val="center"/>
              <w:rPr>
                <w:rFonts w:ascii="宋体" w:eastAsia="宋体" w:hAnsi="宋体" w:cs="宋体"/>
                <w:b/>
                <w:color w:val="000000"/>
                <w:sz w:val="18"/>
                <w:szCs w:val="21"/>
              </w:rPr>
            </w:pPr>
          </w:p>
        </w:tc>
      </w:tr>
      <w:tr w:rsidR="00152492" w14:paraId="49022ECB"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C5BBD1"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长期股权投资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C2F1A2"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BC89E0" w14:textId="77777777" w:rsidR="00152492" w:rsidRDefault="00152492" w:rsidP="001430D2">
            <w:pPr>
              <w:jc w:val="center"/>
              <w:rPr>
                <w:rFonts w:ascii="宋体" w:eastAsia="宋体" w:hAnsi="宋体" w:cs="宋体"/>
                <w:b/>
                <w:color w:val="000000"/>
                <w:sz w:val="18"/>
                <w:szCs w:val="21"/>
              </w:rPr>
            </w:pPr>
          </w:p>
        </w:tc>
      </w:tr>
      <w:tr w:rsidR="00152492" w14:paraId="61929F7B"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C9ED92"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投资性房地产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ABF35A"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A37A2A" w14:textId="77777777" w:rsidR="00152492" w:rsidRDefault="00152492" w:rsidP="001430D2">
            <w:pPr>
              <w:jc w:val="center"/>
              <w:rPr>
                <w:rFonts w:ascii="宋体" w:eastAsia="宋体" w:hAnsi="宋体" w:cs="宋体"/>
                <w:b/>
                <w:color w:val="000000"/>
                <w:sz w:val="18"/>
                <w:szCs w:val="21"/>
              </w:rPr>
            </w:pPr>
          </w:p>
        </w:tc>
      </w:tr>
      <w:tr w:rsidR="00152492" w14:paraId="79B0AD66"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FD2632"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固定资产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AF3750"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E9C829" w14:textId="77777777" w:rsidR="00152492" w:rsidRDefault="00152492" w:rsidP="001430D2">
            <w:pPr>
              <w:jc w:val="center"/>
              <w:rPr>
                <w:rFonts w:ascii="宋体" w:eastAsia="宋体" w:hAnsi="宋体" w:cs="宋体"/>
                <w:b/>
                <w:color w:val="000000"/>
                <w:sz w:val="18"/>
                <w:szCs w:val="21"/>
              </w:rPr>
            </w:pPr>
          </w:p>
        </w:tc>
      </w:tr>
      <w:tr w:rsidR="00152492" w14:paraId="1E535BEA"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F92076"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在建工程</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5F12D4"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621F31" w14:textId="77777777" w:rsidR="00152492" w:rsidRDefault="00152492" w:rsidP="001430D2">
            <w:pPr>
              <w:jc w:val="center"/>
              <w:rPr>
                <w:rFonts w:ascii="宋体" w:eastAsia="宋体" w:hAnsi="宋体" w:cs="宋体"/>
                <w:b/>
                <w:color w:val="000000"/>
                <w:sz w:val="18"/>
                <w:szCs w:val="21"/>
              </w:rPr>
            </w:pPr>
          </w:p>
        </w:tc>
      </w:tr>
      <w:tr w:rsidR="00152492" w14:paraId="3191C4B1"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F9F3ED"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使用</w:t>
            </w:r>
            <w:r>
              <w:rPr>
                <w:rFonts w:ascii="宋体" w:eastAsia="宋体" w:hAnsi="宋体" w:cs="宋体"/>
                <w:color w:val="000000"/>
                <w:sz w:val="18"/>
                <w:szCs w:val="21"/>
              </w:rPr>
              <w:t>权资产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0FB5B8"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BB3FF7" w14:textId="77777777" w:rsidR="00152492" w:rsidRDefault="00152492" w:rsidP="001430D2">
            <w:pPr>
              <w:jc w:val="center"/>
              <w:rPr>
                <w:rFonts w:ascii="宋体" w:eastAsia="宋体" w:hAnsi="宋体" w:cs="宋体"/>
                <w:b/>
                <w:color w:val="000000"/>
                <w:sz w:val="18"/>
                <w:szCs w:val="21"/>
              </w:rPr>
            </w:pPr>
          </w:p>
        </w:tc>
      </w:tr>
      <w:tr w:rsidR="00152492" w14:paraId="349B8930"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338B99"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无形</w:t>
            </w:r>
            <w:r>
              <w:rPr>
                <w:rFonts w:ascii="宋体" w:eastAsia="宋体" w:hAnsi="宋体" w:cs="宋体"/>
                <w:color w:val="000000"/>
                <w:sz w:val="18"/>
                <w:szCs w:val="21"/>
              </w:rPr>
              <w:t>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7F497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33499A" w14:textId="77777777" w:rsidR="00152492" w:rsidRDefault="00152492" w:rsidP="001430D2">
            <w:pPr>
              <w:jc w:val="center"/>
              <w:rPr>
                <w:rFonts w:ascii="宋体" w:eastAsia="宋体" w:hAnsi="宋体" w:cs="宋体"/>
                <w:b/>
                <w:color w:val="000000"/>
                <w:sz w:val="18"/>
                <w:szCs w:val="21"/>
              </w:rPr>
            </w:pPr>
          </w:p>
        </w:tc>
      </w:tr>
      <w:tr w:rsidR="00152492" w14:paraId="78800F87"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DEAD42C"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开发支出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DA7EBD"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3D01F0" w14:textId="77777777" w:rsidR="00152492" w:rsidRDefault="00152492" w:rsidP="001430D2">
            <w:pPr>
              <w:jc w:val="center"/>
              <w:rPr>
                <w:rFonts w:ascii="宋体" w:eastAsia="宋体" w:hAnsi="宋体" w:cs="宋体"/>
                <w:b/>
                <w:color w:val="000000"/>
                <w:sz w:val="18"/>
                <w:szCs w:val="21"/>
              </w:rPr>
            </w:pPr>
          </w:p>
        </w:tc>
      </w:tr>
      <w:tr w:rsidR="00152492" w14:paraId="646EB61F"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E0A8D9"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商誉</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BA81F2"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17F715" w14:textId="77777777" w:rsidR="00152492" w:rsidRDefault="00152492" w:rsidP="001430D2">
            <w:pPr>
              <w:jc w:val="center"/>
              <w:rPr>
                <w:rFonts w:ascii="宋体" w:eastAsia="宋体" w:hAnsi="宋体" w:cs="宋体"/>
                <w:b/>
                <w:color w:val="000000"/>
                <w:sz w:val="18"/>
                <w:szCs w:val="21"/>
              </w:rPr>
            </w:pPr>
          </w:p>
        </w:tc>
      </w:tr>
      <w:tr w:rsidR="00152492" w14:paraId="76500769"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64DA6C5"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038F6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A2742F" w14:textId="77777777" w:rsidR="00152492" w:rsidRDefault="00152492" w:rsidP="001430D2">
            <w:pPr>
              <w:jc w:val="center"/>
              <w:rPr>
                <w:rFonts w:ascii="宋体" w:eastAsia="宋体" w:hAnsi="宋体" w:cs="宋体"/>
                <w:b/>
                <w:color w:val="000000"/>
                <w:sz w:val="18"/>
                <w:szCs w:val="21"/>
              </w:rPr>
            </w:pPr>
          </w:p>
        </w:tc>
      </w:tr>
      <w:tr w:rsidR="00152492" w14:paraId="45809C15"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7394D43"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5608E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A1B3EF" w14:textId="77777777" w:rsidR="00152492" w:rsidRDefault="00152492" w:rsidP="001430D2">
            <w:pPr>
              <w:jc w:val="center"/>
              <w:rPr>
                <w:rFonts w:ascii="宋体" w:eastAsia="宋体" w:hAnsi="宋体" w:cs="宋体"/>
                <w:b/>
                <w:color w:val="000000"/>
                <w:sz w:val="18"/>
                <w:szCs w:val="21"/>
              </w:rPr>
            </w:pPr>
          </w:p>
        </w:tc>
      </w:tr>
      <w:tr w:rsidR="00152492" w14:paraId="2B315617"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F0BDAC"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hint="eastAsia"/>
                <w:b/>
                <w:color w:val="000000"/>
                <w:sz w:val="18"/>
                <w:szCs w:val="21"/>
              </w:rPr>
              <w:t>资产总计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A96CD7"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C14999" w14:textId="77777777" w:rsidR="00152492" w:rsidRDefault="00152492" w:rsidP="001430D2">
            <w:pPr>
              <w:jc w:val="center"/>
              <w:rPr>
                <w:rFonts w:ascii="宋体" w:eastAsia="宋体" w:hAnsi="宋体" w:cs="宋体"/>
                <w:b/>
                <w:color w:val="000000"/>
                <w:sz w:val="18"/>
                <w:szCs w:val="21"/>
              </w:rPr>
            </w:pPr>
          </w:p>
        </w:tc>
      </w:tr>
      <w:tr w:rsidR="00152492" w14:paraId="73DFAD78"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C06C3A"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04A591"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5083DD" w14:textId="77777777" w:rsidR="00152492" w:rsidRDefault="00152492" w:rsidP="001430D2">
            <w:pPr>
              <w:jc w:val="center"/>
              <w:rPr>
                <w:rFonts w:ascii="宋体" w:eastAsia="宋体" w:hAnsi="宋体" w:cs="宋体"/>
                <w:b/>
                <w:color w:val="000000"/>
                <w:sz w:val="18"/>
                <w:szCs w:val="21"/>
              </w:rPr>
            </w:pPr>
          </w:p>
        </w:tc>
      </w:tr>
      <w:tr w:rsidR="00152492" w14:paraId="0B292A29"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70EBBEB"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短期借款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4C12CB"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79C937" w14:textId="77777777" w:rsidR="00152492" w:rsidRDefault="00152492" w:rsidP="001430D2">
            <w:pPr>
              <w:jc w:val="center"/>
              <w:rPr>
                <w:rFonts w:ascii="宋体" w:eastAsia="宋体" w:hAnsi="宋体" w:cs="宋体"/>
                <w:b/>
                <w:color w:val="000000"/>
                <w:sz w:val="18"/>
                <w:szCs w:val="21"/>
              </w:rPr>
            </w:pPr>
          </w:p>
        </w:tc>
      </w:tr>
      <w:tr w:rsidR="00152492" w14:paraId="19DF6408"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431F04"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应付短期融资款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09B82A"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EB09AE" w14:textId="77777777" w:rsidR="00152492" w:rsidRDefault="00152492" w:rsidP="001430D2">
            <w:pPr>
              <w:jc w:val="center"/>
              <w:rPr>
                <w:rFonts w:ascii="宋体" w:eastAsia="宋体" w:hAnsi="宋体" w:cs="宋体"/>
                <w:b/>
                <w:color w:val="000000"/>
                <w:sz w:val="18"/>
                <w:szCs w:val="21"/>
              </w:rPr>
            </w:pPr>
          </w:p>
        </w:tc>
      </w:tr>
      <w:tr w:rsidR="00152492" w14:paraId="587929D6"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0D3849"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拆入资金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3516E5"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BC28E2" w14:textId="77777777" w:rsidR="00152492" w:rsidRDefault="00152492" w:rsidP="001430D2">
            <w:pPr>
              <w:jc w:val="center"/>
              <w:rPr>
                <w:rFonts w:ascii="宋体" w:eastAsia="宋体" w:hAnsi="宋体" w:cs="宋体"/>
                <w:b/>
                <w:color w:val="000000"/>
                <w:sz w:val="18"/>
                <w:szCs w:val="21"/>
              </w:rPr>
            </w:pPr>
          </w:p>
        </w:tc>
      </w:tr>
      <w:tr w:rsidR="00152492" w14:paraId="0F534B9A"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46D860"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交易性</w:t>
            </w:r>
            <w:r>
              <w:rPr>
                <w:rFonts w:ascii="宋体" w:eastAsia="宋体" w:hAnsi="宋体" w:cs="宋体"/>
                <w:color w:val="000000"/>
                <w:sz w:val="18"/>
                <w:szCs w:val="21"/>
              </w:rPr>
              <w:t>金融负债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E7A85A"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32577D" w14:textId="77777777" w:rsidR="00152492" w:rsidRDefault="00152492" w:rsidP="001430D2">
            <w:pPr>
              <w:jc w:val="center"/>
              <w:rPr>
                <w:rFonts w:ascii="宋体" w:eastAsia="宋体" w:hAnsi="宋体" w:cs="宋体"/>
                <w:b/>
                <w:color w:val="000000"/>
                <w:sz w:val="18"/>
                <w:szCs w:val="21"/>
              </w:rPr>
            </w:pPr>
          </w:p>
        </w:tc>
      </w:tr>
      <w:tr w:rsidR="00152492" w14:paraId="36FB84A2"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8809B9"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E9A937"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0D86DD" w14:textId="77777777" w:rsidR="00152492" w:rsidRDefault="00152492" w:rsidP="001430D2">
            <w:pPr>
              <w:jc w:val="center"/>
              <w:rPr>
                <w:rFonts w:ascii="宋体" w:eastAsia="宋体" w:hAnsi="宋体" w:cs="宋体"/>
                <w:b/>
                <w:color w:val="000000"/>
                <w:sz w:val="18"/>
                <w:szCs w:val="21"/>
              </w:rPr>
            </w:pPr>
          </w:p>
        </w:tc>
      </w:tr>
      <w:tr w:rsidR="00152492" w14:paraId="04C5C0E3"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1C051A"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卖出回购金融资产款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FCB6D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006F97" w14:textId="77777777" w:rsidR="00152492" w:rsidRDefault="00152492" w:rsidP="001430D2">
            <w:pPr>
              <w:jc w:val="center"/>
              <w:rPr>
                <w:rFonts w:ascii="宋体" w:eastAsia="宋体" w:hAnsi="宋体" w:cs="宋体"/>
                <w:b/>
                <w:color w:val="000000"/>
                <w:sz w:val="18"/>
                <w:szCs w:val="21"/>
              </w:rPr>
            </w:pPr>
          </w:p>
        </w:tc>
      </w:tr>
      <w:tr w:rsidR="00152492" w14:paraId="6D63FEEB"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856D74"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代理买卖证券款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C4BC54"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79BD68" w14:textId="77777777" w:rsidR="00152492" w:rsidRDefault="00152492" w:rsidP="001430D2">
            <w:pPr>
              <w:jc w:val="center"/>
              <w:rPr>
                <w:rFonts w:ascii="宋体" w:eastAsia="宋体" w:hAnsi="宋体" w:cs="宋体"/>
                <w:b/>
                <w:color w:val="000000"/>
                <w:sz w:val="18"/>
                <w:szCs w:val="21"/>
              </w:rPr>
            </w:pPr>
          </w:p>
        </w:tc>
      </w:tr>
      <w:tr w:rsidR="00152492" w14:paraId="0D1A3BD6"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3769CB"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代理承销证券款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E2644A"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2E5908" w14:textId="77777777" w:rsidR="00152492" w:rsidRDefault="00152492" w:rsidP="001430D2">
            <w:pPr>
              <w:jc w:val="center"/>
              <w:rPr>
                <w:rFonts w:ascii="宋体" w:eastAsia="宋体" w:hAnsi="宋体" w:cs="宋体"/>
                <w:b/>
                <w:color w:val="000000"/>
                <w:sz w:val="18"/>
                <w:szCs w:val="21"/>
              </w:rPr>
            </w:pPr>
          </w:p>
        </w:tc>
      </w:tr>
      <w:tr w:rsidR="00152492" w14:paraId="7CADCDBC"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762F80"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应付职工薪酬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09108A"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CC60E4" w14:textId="77777777" w:rsidR="00152492" w:rsidRDefault="00152492" w:rsidP="001430D2">
            <w:pPr>
              <w:jc w:val="center"/>
              <w:rPr>
                <w:rFonts w:ascii="宋体" w:eastAsia="宋体" w:hAnsi="宋体" w:cs="宋体"/>
                <w:b/>
                <w:color w:val="000000"/>
                <w:sz w:val="18"/>
                <w:szCs w:val="21"/>
              </w:rPr>
            </w:pPr>
          </w:p>
        </w:tc>
      </w:tr>
      <w:tr w:rsidR="00152492" w14:paraId="67EB5C63"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BAAD5E"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应交税费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99C398"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F16CE5" w14:textId="77777777" w:rsidR="00152492" w:rsidRDefault="00152492" w:rsidP="001430D2">
            <w:pPr>
              <w:jc w:val="center"/>
              <w:rPr>
                <w:rFonts w:ascii="宋体" w:eastAsia="宋体" w:hAnsi="宋体" w:cs="宋体"/>
                <w:b/>
                <w:color w:val="000000"/>
                <w:sz w:val="18"/>
                <w:szCs w:val="21"/>
              </w:rPr>
            </w:pPr>
          </w:p>
        </w:tc>
      </w:tr>
      <w:tr w:rsidR="00152492" w14:paraId="25C02DD5"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4441F1"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应付款项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A29DA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8801F7" w14:textId="77777777" w:rsidR="00152492" w:rsidRDefault="00152492" w:rsidP="001430D2">
            <w:pPr>
              <w:jc w:val="center"/>
              <w:rPr>
                <w:rFonts w:ascii="宋体" w:eastAsia="宋体" w:hAnsi="宋体" w:cs="宋体"/>
                <w:b/>
                <w:color w:val="000000"/>
                <w:sz w:val="18"/>
                <w:szCs w:val="21"/>
              </w:rPr>
            </w:pPr>
          </w:p>
        </w:tc>
      </w:tr>
      <w:tr w:rsidR="00152492" w14:paraId="2E45D92A"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AB1AB2"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合同负债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2C0218"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592DFC" w14:textId="77777777" w:rsidR="00152492" w:rsidRDefault="00152492" w:rsidP="001430D2">
            <w:pPr>
              <w:jc w:val="center"/>
              <w:rPr>
                <w:rFonts w:ascii="宋体" w:eastAsia="宋体" w:hAnsi="宋体" w:cs="宋体"/>
                <w:b/>
                <w:color w:val="000000"/>
                <w:sz w:val="18"/>
                <w:szCs w:val="21"/>
              </w:rPr>
            </w:pPr>
          </w:p>
        </w:tc>
      </w:tr>
      <w:tr w:rsidR="00152492" w14:paraId="3A6C309D"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A8F813"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41C640"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5F3475" w14:textId="77777777" w:rsidR="00152492" w:rsidRDefault="00152492" w:rsidP="001430D2">
            <w:pPr>
              <w:jc w:val="center"/>
              <w:rPr>
                <w:rFonts w:ascii="宋体" w:eastAsia="宋体" w:hAnsi="宋体" w:cs="宋体"/>
                <w:b/>
                <w:color w:val="000000"/>
                <w:sz w:val="18"/>
                <w:szCs w:val="21"/>
              </w:rPr>
            </w:pPr>
          </w:p>
        </w:tc>
      </w:tr>
      <w:tr w:rsidR="00152492" w14:paraId="17D32BAF"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91D525"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预计负债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AACBAC"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548084" w14:textId="77777777" w:rsidR="00152492" w:rsidRDefault="00152492" w:rsidP="001430D2">
            <w:pPr>
              <w:jc w:val="center"/>
              <w:rPr>
                <w:rFonts w:ascii="宋体" w:eastAsia="宋体" w:hAnsi="宋体" w:cs="宋体"/>
                <w:b/>
                <w:color w:val="000000"/>
                <w:sz w:val="18"/>
                <w:szCs w:val="21"/>
              </w:rPr>
            </w:pPr>
          </w:p>
        </w:tc>
      </w:tr>
      <w:tr w:rsidR="00152492" w14:paraId="1B66EF6A"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B3FA96D"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长期借款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536DB2"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A44139" w14:textId="77777777" w:rsidR="00152492" w:rsidRDefault="00152492" w:rsidP="001430D2">
            <w:pPr>
              <w:jc w:val="center"/>
              <w:rPr>
                <w:rFonts w:ascii="宋体" w:eastAsia="宋体" w:hAnsi="宋体" w:cs="宋体"/>
                <w:b/>
                <w:color w:val="000000"/>
                <w:sz w:val="18"/>
                <w:szCs w:val="21"/>
              </w:rPr>
            </w:pPr>
          </w:p>
        </w:tc>
      </w:tr>
      <w:tr w:rsidR="00152492" w14:paraId="44804EB3"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FB88D4"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应付债券</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BD0642"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A5D245" w14:textId="77777777" w:rsidR="00152492" w:rsidRDefault="00152492" w:rsidP="001430D2">
            <w:pPr>
              <w:jc w:val="center"/>
              <w:rPr>
                <w:rFonts w:ascii="宋体" w:eastAsia="宋体" w:hAnsi="宋体" w:cs="宋体"/>
                <w:b/>
                <w:color w:val="000000"/>
                <w:sz w:val="18"/>
                <w:szCs w:val="21"/>
              </w:rPr>
            </w:pPr>
          </w:p>
        </w:tc>
      </w:tr>
      <w:tr w:rsidR="00152492" w14:paraId="08FBA266"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57F442"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其中</w:t>
            </w:r>
            <w:r>
              <w:rPr>
                <w:rFonts w:ascii="宋体" w:eastAsia="宋体" w:hAnsi="宋体" w:cs="宋体"/>
                <w:color w:val="000000"/>
                <w:sz w:val="18"/>
                <w:szCs w:val="21"/>
              </w:rPr>
              <w:t>：优先股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42498B"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0C0A80" w14:textId="77777777" w:rsidR="00152492" w:rsidRDefault="00152492" w:rsidP="001430D2">
            <w:pPr>
              <w:jc w:val="center"/>
              <w:rPr>
                <w:rFonts w:ascii="宋体" w:eastAsia="宋体" w:hAnsi="宋体" w:cs="宋体"/>
                <w:b/>
                <w:color w:val="000000"/>
                <w:sz w:val="18"/>
                <w:szCs w:val="21"/>
              </w:rPr>
            </w:pPr>
          </w:p>
        </w:tc>
      </w:tr>
      <w:tr w:rsidR="00152492" w14:paraId="171A339D"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891EAFD"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F0ADC5"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4751CF" w14:textId="77777777" w:rsidR="00152492" w:rsidRDefault="00152492" w:rsidP="001430D2">
            <w:pPr>
              <w:jc w:val="center"/>
              <w:rPr>
                <w:rFonts w:ascii="宋体" w:eastAsia="宋体" w:hAnsi="宋体" w:cs="宋体"/>
                <w:b/>
                <w:color w:val="000000"/>
                <w:sz w:val="18"/>
                <w:szCs w:val="21"/>
              </w:rPr>
            </w:pPr>
          </w:p>
        </w:tc>
      </w:tr>
      <w:tr w:rsidR="00152492" w14:paraId="16D22692"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3AD777" w14:textId="77777777" w:rsidR="00152492" w:rsidRDefault="00152492" w:rsidP="001430D2">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租赁负债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68CA5E"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2865B2" w14:textId="77777777" w:rsidR="00152492" w:rsidRDefault="00152492" w:rsidP="001430D2">
            <w:pPr>
              <w:jc w:val="center"/>
              <w:rPr>
                <w:rFonts w:ascii="宋体" w:eastAsia="宋体" w:hAnsi="宋体" w:cs="宋体"/>
                <w:b/>
                <w:color w:val="000000"/>
                <w:sz w:val="18"/>
                <w:szCs w:val="21"/>
              </w:rPr>
            </w:pPr>
          </w:p>
        </w:tc>
      </w:tr>
      <w:tr w:rsidR="00152492" w14:paraId="44EA649F"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1E7EC4"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长期应付款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F1E2D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994B4B" w14:textId="77777777" w:rsidR="00152492" w:rsidRDefault="00152492" w:rsidP="001430D2">
            <w:pPr>
              <w:jc w:val="center"/>
              <w:rPr>
                <w:rFonts w:ascii="宋体" w:eastAsia="宋体" w:hAnsi="宋体" w:cs="宋体"/>
                <w:b/>
                <w:color w:val="000000"/>
                <w:sz w:val="18"/>
                <w:szCs w:val="21"/>
              </w:rPr>
            </w:pPr>
          </w:p>
        </w:tc>
      </w:tr>
      <w:tr w:rsidR="00152492" w14:paraId="0FED861E"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230292"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长期应付职工薪酬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26A0F0"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F8E171" w14:textId="77777777" w:rsidR="00152492" w:rsidRDefault="00152492" w:rsidP="001430D2">
            <w:pPr>
              <w:jc w:val="center"/>
              <w:rPr>
                <w:rFonts w:ascii="宋体" w:eastAsia="宋体" w:hAnsi="宋体" w:cs="宋体"/>
                <w:b/>
                <w:color w:val="000000"/>
                <w:sz w:val="18"/>
                <w:szCs w:val="21"/>
              </w:rPr>
            </w:pPr>
          </w:p>
        </w:tc>
      </w:tr>
      <w:tr w:rsidR="00152492" w14:paraId="547FDFF2"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63EED1D"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lastRenderedPageBreak/>
              <w:t>递延所得税负债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1B3E8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3BE9A9" w14:textId="77777777" w:rsidR="00152492" w:rsidRDefault="00152492" w:rsidP="001430D2">
            <w:pPr>
              <w:jc w:val="center"/>
              <w:rPr>
                <w:rFonts w:ascii="宋体" w:eastAsia="宋体" w:hAnsi="宋体" w:cs="宋体"/>
                <w:b/>
                <w:color w:val="000000"/>
                <w:sz w:val="18"/>
                <w:szCs w:val="21"/>
              </w:rPr>
            </w:pPr>
          </w:p>
        </w:tc>
      </w:tr>
      <w:tr w:rsidR="00152492" w14:paraId="4CBF0A35"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BF21CD"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递延收益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809BF9"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EC8BE1" w14:textId="77777777" w:rsidR="00152492" w:rsidRDefault="00152492" w:rsidP="001430D2">
            <w:pPr>
              <w:jc w:val="center"/>
              <w:rPr>
                <w:rFonts w:ascii="宋体" w:eastAsia="宋体" w:hAnsi="宋体" w:cs="宋体"/>
                <w:b/>
                <w:color w:val="000000"/>
                <w:sz w:val="18"/>
                <w:szCs w:val="21"/>
              </w:rPr>
            </w:pPr>
          </w:p>
        </w:tc>
      </w:tr>
      <w:tr w:rsidR="00152492" w14:paraId="3114E12A"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F77A6E"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20AC5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818D42" w14:textId="77777777" w:rsidR="00152492" w:rsidRDefault="00152492" w:rsidP="001430D2">
            <w:pPr>
              <w:jc w:val="center"/>
              <w:rPr>
                <w:rFonts w:ascii="宋体" w:eastAsia="宋体" w:hAnsi="宋体" w:cs="宋体"/>
                <w:b/>
                <w:color w:val="000000"/>
                <w:sz w:val="18"/>
                <w:szCs w:val="21"/>
              </w:rPr>
            </w:pPr>
          </w:p>
        </w:tc>
      </w:tr>
      <w:tr w:rsidR="00152492" w14:paraId="00CCC4B1"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0EC6FA"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hint="eastAsia"/>
                <w:b/>
                <w:color w:val="000000"/>
                <w:sz w:val="18"/>
                <w:szCs w:val="21"/>
              </w:rPr>
              <w:t>负债合计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F41993"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85CB16" w14:textId="77777777" w:rsidR="00152492" w:rsidRDefault="00152492" w:rsidP="001430D2">
            <w:pPr>
              <w:jc w:val="center"/>
              <w:rPr>
                <w:rFonts w:ascii="宋体" w:eastAsia="宋体" w:hAnsi="宋体" w:cs="宋体"/>
                <w:b/>
                <w:color w:val="000000"/>
                <w:sz w:val="18"/>
                <w:szCs w:val="21"/>
              </w:rPr>
            </w:pPr>
          </w:p>
        </w:tc>
      </w:tr>
      <w:tr w:rsidR="00152492" w14:paraId="1AFBB682"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A26888"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910605"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A0C03C" w14:textId="77777777" w:rsidR="00152492" w:rsidRDefault="00152492" w:rsidP="001430D2">
            <w:pPr>
              <w:jc w:val="center"/>
              <w:rPr>
                <w:rFonts w:ascii="宋体" w:eastAsia="宋体" w:hAnsi="宋体" w:cs="宋体"/>
                <w:b/>
                <w:color w:val="000000"/>
                <w:sz w:val="18"/>
                <w:szCs w:val="21"/>
              </w:rPr>
            </w:pPr>
          </w:p>
        </w:tc>
      </w:tr>
      <w:tr w:rsidR="00152492" w14:paraId="1DC49C01"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9564AE"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实收资本（或股本）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443DAE"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FF0737" w14:textId="77777777" w:rsidR="00152492" w:rsidRDefault="00152492" w:rsidP="001430D2">
            <w:pPr>
              <w:jc w:val="center"/>
              <w:rPr>
                <w:rFonts w:ascii="宋体" w:eastAsia="宋体" w:hAnsi="宋体" w:cs="宋体"/>
                <w:b/>
                <w:color w:val="000000"/>
                <w:sz w:val="18"/>
                <w:szCs w:val="21"/>
              </w:rPr>
            </w:pPr>
          </w:p>
        </w:tc>
      </w:tr>
      <w:tr w:rsidR="00152492" w14:paraId="23732B91"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A18FBB"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其他权益工具</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13C9B5"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2DF73F" w14:textId="77777777" w:rsidR="00152492" w:rsidRDefault="00152492" w:rsidP="001430D2">
            <w:pPr>
              <w:jc w:val="center"/>
              <w:rPr>
                <w:rFonts w:ascii="宋体" w:eastAsia="宋体" w:hAnsi="宋体" w:cs="宋体"/>
                <w:b/>
                <w:color w:val="000000"/>
                <w:sz w:val="18"/>
                <w:szCs w:val="21"/>
              </w:rPr>
            </w:pPr>
          </w:p>
        </w:tc>
      </w:tr>
      <w:tr w:rsidR="00152492" w14:paraId="7012AAE4"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5B20F0" w14:textId="77777777" w:rsidR="00152492" w:rsidRDefault="00152492" w:rsidP="001430D2">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w:t>
            </w:r>
            <w:r>
              <w:rPr>
                <w:rFonts w:ascii="宋体" w:eastAsia="宋体" w:hAnsi="宋体" w:cs="宋体"/>
                <w:color w:val="000000"/>
                <w:sz w:val="18"/>
                <w:szCs w:val="21"/>
              </w:rPr>
              <w:t>：优先股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0B40B4"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BDDEA1" w14:textId="77777777" w:rsidR="00152492" w:rsidRDefault="00152492" w:rsidP="001430D2">
            <w:pPr>
              <w:jc w:val="center"/>
              <w:rPr>
                <w:rFonts w:ascii="宋体" w:eastAsia="宋体" w:hAnsi="宋体" w:cs="宋体"/>
                <w:b/>
                <w:color w:val="000000"/>
                <w:sz w:val="18"/>
                <w:szCs w:val="21"/>
              </w:rPr>
            </w:pPr>
          </w:p>
        </w:tc>
      </w:tr>
      <w:tr w:rsidR="00152492" w14:paraId="47680832"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32D5F5"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46C57D"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1309B3" w14:textId="77777777" w:rsidR="00152492" w:rsidRDefault="00152492" w:rsidP="001430D2">
            <w:pPr>
              <w:jc w:val="center"/>
              <w:rPr>
                <w:rFonts w:ascii="宋体" w:eastAsia="宋体" w:hAnsi="宋体" w:cs="宋体"/>
                <w:b/>
                <w:color w:val="000000"/>
                <w:sz w:val="18"/>
                <w:szCs w:val="21"/>
              </w:rPr>
            </w:pPr>
          </w:p>
        </w:tc>
      </w:tr>
      <w:tr w:rsidR="00152492" w14:paraId="73C81B1A"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0F3CDA"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资本公积</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9E7D77"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402B40" w14:textId="77777777" w:rsidR="00152492" w:rsidRDefault="00152492" w:rsidP="001430D2">
            <w:pPr>
              <w:jc w:val="center"/>
              <w:rPr>
                <w:rFonts w:ascii="宋体" w:eastAsia="宋体" w:hAnsi="宋体" w:cs="宋体"/>
                <w:b/>
                <w:color w:val="000000"/>
                <w:sz w:val="18"/>
                <w:szCs w:val="21"/>
              </w:rPr>
            </w:pPr>
          </w:p>
        </w:tc>
      </w:tr>
      <w:tr w:rsidR="00152492" w14:paraId="1EBD6804"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EC4A12A"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减：库存股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67B7AD"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FE4581" w14:textId="77777777" w:rsidR="00152492" w:rsidRDefault="00152492" w:rsidP="001430D2">
            <w:pPr>
              <w:jc w:val="center"/>
              <w:rPr>
                <w:rFonts w:ascii="宋体" w:eastAsia="宋体" w:hAnsi="宋体" w:cs="宋体"/>
                <w:b/>
                <w:color w:val="000000"/>
                <w:sz w:val="18"/>
                <w:szCs w:val="21"/>
              </w:rPr>
            </w:pPr>
          </w:p>
        </w:tc>
      </w:tr>
      <w:tr w:rsidR="00152492" w14:paraId="7F47A972"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4C288F"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其他综合收益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BCDE3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A71119" w14:textId="77777777" w:rsidR="00152492" w:rsidRDefault="00152492" w:rsidP="001430D2">
            <w:pPr>
              <w:jc w:val="center"/>
              <w:rPr>
                <w:rFonts w:ascii="宋体" w:eastAsia="宋体" w:hAnsi="宋体" w:cs="宋体"/>
                <w:b/>
                <w:color w:val="000000"/>
                <w:sz w:val="18"/>
                <w:szCs w:val="21"/>
              </w:rPr>
            </w:pPr>
          </w:p>
        </w:tc>
      </w:tr>
      <w:tr w:rsidR="00152492" w14:paraId="43DEDBCE"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B3C718C"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专项储备</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DD00DE"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772BFA" w14:textId="77777777" w:rsidR="00152492" w:rsidRDefault="00152492" w:rsidP="001430D2">
            <w:pPr>
              <w:jc w:val="center"/>
              <w:rPr>
                <w:rFonts w:ascii="宋体" w:eastAsia="宋体" w:hAnsi="宋体" w:cs="宋体"/>
                <w:b/>
                <w:color w:val="000000"/>
                <w:sz w:val="18"/>
                <w:szCs w:val="21"/>
              </w:rPr>
            </w:pPr>
          </w:p>
        </w:tc>
      </w:tr>
      <w:tr w:rsidR="00152492" w14:paraId="00E405E4"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A33A56"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盈余公积</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01E08B"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0FEC2B" w14:textId="77777777" w:rsidR="00152492" w:rsidRDefault="00152492" w:rsidP="001430D2">
            <w:pPr>
              <w:jc w:val="center"/>
              <w:rPr>
                <w:rFonts w:ascii="宋体" w:eastAsia="宋体" w:hAnsi="宋体" w:cs="宋体"/>
                <w:b/>
                <w:color w:val="000000"/>
                <w:sz w:val="18"/>
                <w:szCs w:val="21"/>
              </w:rPr>
            </w:pPr>
          </w:p>
        </w:tc>
      </w:tr>
      <w:tr w:rsidR="00152492" w14:paraId="49C5017F"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C2AE41"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一般风险准备</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A3D6D2"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75081C" w14:textId="77777777" w:rsidR="00152492" w:rsidRDefault="00152492" w:rsidP="001430D2">
            <w:pPr>
              <w:jc w:val="center"/>
              <w:rPr>
                <w:rFonts w:ascii="宋体" w:eastAsia="宋体" w:hAnsi="宋体" w:cs="宋体"/>
                <w:b/>
                <w:color w:val="000000"/>
                <w:sz w:val="18"/>
                <w:szCs w:val="21"/>
              </w:rPr>
            </w:pPr>
          </w:p>
        </w:tc>
      </w:tr>
      <w:tr w:rsidR="00152492" w14:paraId="0B442892"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D7517C"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未分配利润</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5DCE8C"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C9BC28" w14:textId="77777777" w:rsidR="00152492" w:rsidRDefault="00152492" w:rsidP="001430D2">
            <w:pPr>
              <w:jc w:val="center"/>
              <w:rPr>
                <w:rFonts w:ascii="宋体" w:eastAsia="宋体" w:hAnsi="宋体" w:cs="宋体"/>
                <w:b/>
                <w:color w:val="000000"/>
                <w:sz w:val="18"/>
                <w:szCs w:val="21"/>
              </w:rPr>
            </w:pPr>
          </w:p>
        </w:tc>
      </w:tr>
      <w:tr w:rsidR="00152492" w14:paraId="542755EB"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D51AF1" w14:textId="77777777" w:rsidR="00152492" w:rsidRDefault="00152492" w:rsidP="001430D2">
            <w:pPr>
              <w:ind w:leftChars="100" w:left="210"/>
              <w:jc w:val="left"/>
              <w:rPr>
                <w:rFonts w:ascii="宋体" w:eastAsia="宋体" w:hAnsi="宋体" w:cs="宋体"/>
                <w:color w:val="000000"/>
                <w:sz w:val="18"/>
                <w:szCs w:val="21"/>
              </w:rPr>
            </w:pPr>
            <w:bookmarkStart w:id="9" w:name="OLE_LINK7"/>
            <w:bookmarkStart w:id="10" w:name="OLE_LINK8"/>
            <w:r>
              <w:rPr>
                <w:rFonts w:ascii="宋体" w:eastAsia="宋体" w:hAnsi="宋体" w:cs="宋体" w:hint="eastAsia"/>
                <w:color w:val="000000"/>
                <w:sz w:val="18"/>
                <w:szCs w:val="21"/>
              </w:rPr>
              <w:t>归属于母公司</w:t>
            </w:r>
            <w:bookmarkEnd w:id="9"/>
            <w:bookmarkEnd w:id="10"/>
            <w:r>
              <w:rPr>
                <w:rFonts w:ascii="宋体" w:eastAsia="宋体" w:hAnsi="宋体" w:cs="宋体" w:hint="eastAsia"/>
                <w:color w:val="000000"/>
                <w:sz w:val="18"/>
                <w:szCs w:val="21"/>
              </w:rPr>
              <w:t>所有者权益（或股东权益）合计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776858"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EAB4CF" w14:textId="77777777" w:rsidR="00152492" w:rsidRDefault="00152492" w:rsidP="001430D2">
            <w:pPr>
              <w:jc w:val="center"/>
              <w:rPr>
                <w:rFonts w:ascii="宋体" w:eastAsia="宋体" w:hAnsi="宋体" w:cs="宋体"/>
                <w:b/>
                <w:color w:val="000000"/>
                <w:sz w:val="18"/>
                <w:szCs w:val="21"/>
              </w:rPr>
            </w:pPr>
          </w:p>
        </w:tc>
      </w:tr>
      <w:tr w:rsidR="00152492" w14:paraId="003B610E"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1807CB"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少数股东权益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EFAE0B"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F4B7C9" w14:textId="77777777" w:rsidR="00152492" w:rsidRDefault="00152492" w:rsidP="001430D2">
            <w:pPr>
              <w:jc w:val="center"/>
              <w:rPr>
                <w:rFonts w:ascii="宋体" w:eastAsia="宋体" w:hAnsi="宋体" w:cs="宋体"/>
                <w:b/>
                <w:color w:val="000000"/>
                <w:sz w:val="18"/>
                <w:szCs w:val="21"/>
              </w:rPr>
            </w:pPr>
          </w:p>
        </w:tc>
      </w:tr>
      <w:tr w:rsidR="00152492" w14:paraId="486FA861"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07110F"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261E0F"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5BCA60" w14:textId="77777777" w:rsidR="00152492" w:rsidRDefault="00152492" w:rsidP="001430D2">
            <w:pPr>
              <w:jc w:val="center"/>
              <w:rPr>
                <w:rFonts w:ascii="宋体" w:eastAsia="宋体" w:hAnsi="宋体" w:cs="宋体"/>
                <w:b/>
                <w:color w:val="000000"/>
                <w:sz w:val="18"/>
                <w:szCs w:val="21"/>
              </w:rPr>
            </w:pPr>
          </w:p>
        </w:tc>
      </w:tr>
      <w:tr w:rsidR="00152492" w14:paraId="5DC2C971" w14:textId="77777777" w:rsidTr="001430D2">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9B7377"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负债和所有者权益（或股东权益）总计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A9A174" w14:textId="77777777" w:rsidR="00152492" w:rsidRDefault="00152492" w:rsidP="001430D2">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A3B77C" w14:textId="77777777" w:rsidR="00152492" w:rsidRDefault="00152492" w:rsidP="001430D2">
            <w:pPr>
              <w:jc w:val="center"/>
              <w:rPr>
                <w:rFonts w:ascii="宋体" w:eastAsia="宋体" w:hAnsi="宋体" w:cs="宋体"/>
                <w:b/>
                <w:color w:val="000000"/>
                <w:sz w:val="18"/>
                <w:szCs w:val="21"/>
              </w:rPr>
            </w:pPr>
          </w:p>
        </w:tc>
      </w:tr>
    </w:tbl>
    <w:p w14:paraId="14B6D324" w14:textId="77777777" w:rsidR="00152492" w:rsidRDefault="00152492" w:rsidP="00152492">
      <w:pPr>
        <w:rPr>
          <w:rFonts w:ascii="Arial" w:eastAsia="黑体" w:hAnsi="Arial" w:cs="Times New Roman"/>
          <w:b/>
          <w:bCs/>
          <w:sz w:val="22"/>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44CEC373" w14:textId="77777777" w:rsidR="00152492" w:rsidRDefault="00152492" w:rsidP="00152492">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w:t>
      </w:r>
      <w:r>
        <w:rPr>
          <w:rFonts w:ascii="Arial" w:eastAsia="黑体" w:hAnsi="Arial"/>
          <w:b/>
          <w:bCs/>
          <w:sz w:val="22"/>
        </w:rPr>
        <w:t>资产负债表</w:t>
      </w:r>
      <w:r>
        <w:rPr>
          <w:rFonts w:ascii="Arial" w:eastAsia="黑体" w:hAnsi="Arial" w:hint="eastAsia"/>
          <w:b/>
          <w:bCs/>
          <w:sz w:val="22"/>
        </w:rPr>
        <w:t xml:space="preserve"> </w:t>
      </w:r>
    </w:p>
    <w:p w14:paraId="4B2CF588"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4"/>
        <w:gridCol w:w="3320"/>
        <w:gridCol w:w="3320"/>
      </w:tblGrid>
      <w:tr w:rsidR="00152492" w14:paraId="5AB92A99"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D44BAF"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hint="eastAsia"/>
                <w:b/>
                <w:color w:val="000000"/>
                <w:sz w:val="18"/>
                <w:szCs w:val="21"/>
              </w:rPr>
              <w:t>项目</w:t>
            </w:r>
          </w:p>
        </w:tc>
        <w:tc>
          <w:tcPr>
            <w:tcW w:w="1725" w:type="pct"/>
            <w:tcBorders>
              <w:top w:val="single" w:sz="4" w:space="0" w:color="5B9BD5"/>
              <w:left w:val="single" w:sz="4" w:space="0" w:color="5B9BD5"/>
              <w:bottom w:val="single" w:sz="4" w:space="0" w:color="5B9BD5"/>
              <w:right w:val="single" w:sz="4" w:space="0" w:color="5B9BD5"/>
            </w:tcBorders>
            <w:shd w:val="clear" w:color="auto" w:fill="D0CECE"/>
          </w:tcPr>
          <w:p w14:paraId="696833EA"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2020年9月30日</w:t>
            </w:r>
          </w:p>
        </w:tc>
        <w:tc>
          <w:tcPr>
            <w:tcW w:w="1725" w:type="pct"/>
            <w:tcBorders>
              <w:top w:val="single" w:sz="4" w:space="0" w:color="5B9BD5"/>
              <w:left w:val="single" w:sz="4" w:space="0" w:color="5B9BD5"/>
              <w:bottom w:val="single" w:sz="4" w:space="0" w:color="5B9BD5"/>
              <w:right w:val="single" w:sz="4" w:space="0" w:color="5B9BD5"/>
            </w:tcBorders>
            <w:shd w:val="clear" w:color="auto" w:fill="D0CECE"/>
          </w:tcPr>
          <w:p w14:paraId="5D9C92D0" w14:textId="77777777" w:rsidR="00152492" w:rsidRDefault="00152492" w:rsidP="001430D2">
            <w:pPr>
              <w:widowControl/>
              <w:jc w:val="left"/>
              <w:rPr>
                <w:rFonts w:ascii="宋体" w:eastAsia="宋体" w:hAnsi="宋体" w:cs="宋体"/>
                <w:b/>
                <w:color w:val="000000"/>
                <w:sz w:val="18"/>
                <w:szCs w:val="21"/>
              </w:rPr>
            </w:pPr>
            <w:r>
              <w:rPr>
                <w:rFonts w:ascii="宋体" w:eastAsia="宋体" w:hAnsi="宋体" w:cs="Times New Roman" w:hint="eastAsia"/>
                <w:b/>
                <w:sz w:val="18"/>
                <w:szCs w:val="18"/>
              </w:rPr>
              <w:t>2019年12月31日</w:t>
            </w:r>
            <w:r>
              <w:rPr>
                <w:rFonts w:asciiTheme="minorEastAsia" w:hAnsiTheme="minorEastAsia" w:hint="eastAsia"/>
                <w:b/>
                <w:sz w:val="18"/>
                <w:szCs w:val="18"/>
              </w:rPr>
              <w:t>/2020年1月1日</w:t>
            </w:r>
          </w:p>
        </w:tc>
      </w:tr>
      <w:tr w:rsidR="00152492" w14:paraId="550DB5BB"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A42526"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31D60F"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EDBA37" w14:textId="77777777" w:rsidR="00152492" w:rsidRDefault="00152492" w:rsidP="001430D2">
            <w:pPr>
              <w:jc w:val="center"/>
              <w:rPr>
                <w:rFonts w:ascii="宋体" w:eastAsia="宋体" w:hAnsi="宋体" w:cs="宋体"/>
                <w:b/>
                <w:color w:val="000000"/>
                <w:sz w:val="18"/>
                <w:szCs w:val="21"/>
              </w:rPr>
            </w:pPr>
          </w:p>
        </w:tc>
      </w:tr>
      <w:tr w:rsidR="00152492" w14:paraId="00F534E4"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01BA67"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货币资金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58B15E"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996CF2" w14:textId="77777777" w:rsidR="00152492" w:rsidRDefault="00152492" w:rsidP="001430D2">
            <w:pPr>
              <w:jc w:val="center"/>
              <w:rPr>
                <w:rFonts w:ascii="宋体" w:eastAsia="宋体" w:hAnsi="宋体" w:cs="宋体"/>
                <w:b/>
                <w:color w:val="000000"/>
                <w:sz w:val="18"/>
                <w:szCs w:val="21"/>
              </w:rPr>
            </w:pPr>
          </w:p>
        </w:tc>
      </w:tr>
      <w:tr w:rsidR="00152492" w14:paraId="14F91EEF"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FAD26A" w14:textId="77777777" w:rsidR="00152492" w:rsidRDefault="00152492" w:rsidP="001430D2">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其中：客户资金存款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670035"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7FAC13" w14:textId="77777777" w:rsidR="00152492" w:rsidRDefault="00152492" w:rsidP="001430D2">
            <w:pPr>
              <w:jc w:val="center"/>
              <w:rPr>
                <w:rFonts w:ascii="宋体" w:eastAsia="宋体" w:hAnsi="宋体" w:cs="宋体"/>
                <w:b/>
                <w:color w:val="000000"/>
                <w:sz w:val="18"/>
                <w:szCs w:val="21"/>
              </w:rPr>
            </w:pPr>
          </w:p>
        </w:tc>
      </w:tr>
      <w:tr w:rsidR="00152492" w14:paraId="11C06709"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247BFC"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结算备付金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B53F1F"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437A88" w14:textId="77777777" w:rsidR="00152492" w:rsidRDefault="00152492" w:rsidP="001430D2">
            <w:pPr>
              <w:jc w:val="center"/>
              <w:rPr>
                <w:rFonts w:ascii="宋体" w:eastAsia="宋体" w:hAnsi="宋体" w:cs="宋体"/>
                <w:b/>
                <w:color w:val="000000"/>
                <w:sz w:val="18"/>
                <w:szCs w:val="21"/>
              </w:rPr>
            </w:pPr>
          </w:p>
        </w:tc>
      </w:tr>
      <w:tr w:rsidR="00152492" w14:paraId="124EE9F2"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3D7D84" w14:textId="77777777" w:rsidR="00152492" w:rsidRDefault="00152492" w:rsidP="001430D2">
            <w:pPr>
              <w:ind w:firstLineChars="200"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其中：客户备付金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050219"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2E6E6B" w14:textId="77777777" w:rsidR="00152492" w:rsidRDefault="00152492" w:rsidP="001430D2">
            <w:pPr>
              <w:jc w:val="center"/>
              <w:rPr>
                <w:rFonts w:ascii="宋体" w:eastAsia="宋体" w:hAnsi="宋体" w:cs="宋体"/>
                <w:b/>
                <w:color w:val="000000"/>
                <w:sz w:val="18"/>
                <w:szCs w:val="21"/>
              </w:rPr>
            </w:pPr>
          </w:p>
        </w:tc>
      </w:tr>
      <w:tr w:rsidR="00152492" w14:paraId="4228D406"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71B20A"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贵金属</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C834A0"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97B5DD" w14:textId="77777777" w:rsidR="00152492" w:rsidRDefault="00152492" w:rsidP="001430D2">
            <w:pPr>
              <w:jc w:val="center"/>
              <w:rPr>
                <w:rFonts w:ascii="宋体" w:eastAsia="宋体" w:hAnsi="宋体" w:cs="宋体"/>
                <w:b/>
                <w:color w:val="000000"/>
                <w:sz w:val="18"/>
                <w:szCs w:val="21"/>
              </w:rPr>
            </w:pPr>
          </w:p>
        </w:tc>
      </w:tr>
      <w:tr w:rsidR="00152492" w14:paraId="059D574C"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5AC3DF"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拆出资金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1905BF"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FE5205" w14:textId="77777777" w:rsidR="00152492" w:rsidRDefault="00152492" w:rsidP="001430D2">
            <w:pPr>
              <w:jc w:val="center"/>
              <w:rPr>
                <w:rFonts w:ascii="宋体" w:eastAsia="宋体" w:hAnsi="宋体" w:cs="宋体"/>
                <w:b/>
                <w:color w:val="000000"/>
                <w:sz w:val="18"/>
                <w:szCs w:val="21"/>
              </w:rPr>
            </w:pPr>
          </w:p>
        </w:tc>
      </w:tr>
      <w:tr w:rsidR="00152492" w14:paraId="4C40816E"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2AAB0C"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融出资金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F093D1"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63BC6D" w14:textId="77777777" w:rsidR="00152492" w:rsidRDefault="00152492" w:rsidP="001430D2">
            <w:pPr>
              <w:jc w:val="center"/>
              <w:rPr>
                <w:rFonts w:ascii="宋体" w:eastAsia="宋体" w:hAnsi="宋体" w:cs="宋体"/>
                <w:b/>
                <w:color w:val="000000"/>
                <w:sz w:val="18"/>
                <w:szCs w:val="21"/>
              </w:rPr>
            </w:pPr>
          </w:p>
        </w:tc>
      </w:tr>
      <w:tr w:rsidR="00152492" w14:paraId="0AE672A9"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B23F03"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283F11"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083502" w14:textId="77777777" w:rsidR="00152492" w:rsidRDefault="00152492" w:rsidP="001430D2">
            <w:pPr>
              <w:jc w:val="center"/>
              <w:rPr>
                <w:rFonts w:ascii="宋体" w:eastAsia="宋体" w:hAnsi="宋体" w:cs="宋体"/>
                <w:b/>
                <w:color w:val="000000"/>
                <w:sz w:val="18"/>
                <w:szCs w:val="21"/>
              </w:rPr>
            </w:pPr>
          </w:p>
        </w:tc>
      </w:tr>
      <w:tr w:rsidR="00152492" w14:paraId="61B6B5B0"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C96435"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存出保证金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16228A"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37E772" w14:textId="77777777" w:rsidR="00152492" w:rsidRDefault="00152492" w:rsidP="001430D2">
            <w:pPr>
              <w:jc w:val="center"/>
              <w:rPr>
                <w:rFonts w:ascii="宋体" w:eastAsia="宋体" w:hAnsi="宋体" w:cs="宋体"/>
                <w:b/>
                <w:color w:val="000000"/>
                <w:sz w:val="18"/>
                <w:szCs w:val="21"/>
              </w:rPr>
            </w:pPr>
          </w:p>
        </w:tc>
      </w:tr>
      <w:tr w:rsidR="00152492" w14:paraId="567218B1"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9650066"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应收款项</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CD0C43"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5C63EC" w14:textId="77777777" w:rsidR="00152492" w:rsidRDefault="00152492" w:rsidP="001430D2">
            <w:pPr>
              <w:jc w:val="center"/>
              <w:rPr>
                <w:rFonts w:ascii="宋体" w:eastAsia="宋体" w:hAnsi="宋体" w:cs="宋体"/>
                <w:b/>
                <w:color w:val="000000"/>
                <w:sz w:val="18"/>
                <w:szCs w:val="21"/>
              </w:rPr>
            </w:pPr>
          </w:p>
        </w:tc>
      </w:tr>
      <w:tr w:rsidR="00152492" w14:paraId="78B6B1D5"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2A34D6" w14:textId="77777777" w:rsidR="00152492" w:rsidRDefault="00152492" w:rsidP="001430D2">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合同资产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39DD38"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E88157" w14:textId="77777777" w:rsidR="00152492" w:rsidRDefault="00152492" w:rsidP="001430D2">
            <w:pPr>
              <w:jc w:val="center"/>
              <w:rPr>
                <w:rFonts w:ascii="宋体" w:eastAsia="宋体" w:hAnsi="宋体" w:cs="宋体"/>
                <w:b/>
                <w:color w:val="000000"/>
                <w:sz w:val="18"/>
                <w:szCs w:val="21"/>
              </w:rPr>
            </w:pPr>
          </w:p>
        </w:tc>
      </w:tr>
      <w:tr w:rsidR="00152492" w14:paraId="0DF7A6B5"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D1204F"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买入返售金融资产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D127C7"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EFD628" w14:textId="77777777" w:rsidR="00152492" w:rsidRDefault="00152492" w:rsidP="001430D2">
            <w:pPr>
              <w:jc w:val="center"/>
              <w:rPr>
                <w:rFonts w:ascii="宋体" w:eastAsia="宋体" w:hAnsi="宋体" w:cs="宋体"/>
                <w:b/>
                <w:color w:val="000000"/>
                <w:sz w:val="18"/>
                <w:szCs w:val="21"/>
              </w:rPr>
            </w:pPr>
          </w:p>
        </w:tc>
      </w:tr>
      <w:tr w:rsidR="00152492" w14:paraId="309A01E7"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0C33010"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17CC81"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0D198D" w14:textId="77777777" w:rsidR="00152492" w:rsidRDefault="00152492" w:rsidP="001430D2">
            <w:pPr>
              <w:jc w:val="center"/>
              <w:rPr>
                <w:rFonts w:ascii="宋体" w:eastAsia="宋体" w:hAnsi="宋体" w:cs="宋体"/>
                <w:b/>
                <w:color w:val="000000"/>
                <w:sz w:val="18"/>
                <w:szCs w:val="21"/>
              </w:rPr>
            </w:pPr>
          </w:p>
        </w:tc>
      </w:tr>
      <w:tr w:rsidR="00152492" w14:paraId="6FD2DB04"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47BFEE"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金融</w:t>
            </w:r>
            <w:r>
              <w:rPr>
                <w:rFonts w:ascii="宋体" w:eastAsia="宋体" w:hAnsi="宋体" w:cs="宋体"/>
                <w:color w:val="000000"/>
                <w:sz w:val="18"/>
                <w:szCs w:val="21"/>
              </w:rPr>
              <w:t>投资</w:t>
            </w:r>
            <w:r>
              <w:rPr>
                <w:rFonts w:ascii="宋体" w:eastAsia="宋体" w:hAnsi="宋体" w:cs="宋体" w:hint="eastAsia"/>
                <w:color w:val="000000"/>
                <w:sz w:val="18"/>
                <w:szCs w:val="21"/>
              </w:rPr>
              <w:t>：</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9ACC1A"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94D597" w14:textId="77777777" w:rsidR="00152492" w:rsidRDefault="00152492" w:rsidP="001430D2">
            <w:pPr>
              <w:jc w:val="center"/>
              <w:rPr>
                <w:rFonts w:ascii="宋体" w:eastAsia="宋体" w:hAnsi="宋体" w:cs="宋体"/>
                <w:b/>
                <w:color w:val="000000"/>
                <w:sz w:val="18"/>
                <w:szCs w:val="21"/>
              </w:rPr>
            </w:pPr>
          </w:p>
        </w:tc>
      </w:tr>
      <w:tr w:rsidR="00152492" w14:paraId="73BD2096"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292E81" w14:textId="77777777" w:rsidR="00152492" w:rsidRDefault="00152492" w:rsidP="001430D2">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交易性</w:t>
            </w:r>
            <w:r>
              <w:rPr>
                <w:rFonts w:ascii="宋体" w:eastAsia="宋体" w:hAnsi="宋体" w:cs="宋体"/>
                <w:color w:val="000000"/>
                <w:sz w:val="18"/>
                <w:szCs w:val="21"/>
              </w:rPr>
              <w:t>金融资产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E9BCB1"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F8A420" w14:textId="77777777" w:rsidR="00152492" w:rsidRDefault="00152492" w:rsidP="001430D2">
            <w:pPr>
              <w:jc w:val="center"/>
              <w:rPr>
                <w:rFonts w:ascii="宋体" w:eastAsia="宋体" w:hAnsi="宋体" w:cs="宋体"/>
                <w:b/>
                <w:color w:val="000000"/>
                <w:sz w:val="18"/>
                <w:szCs w:val="21"/>
              </w:rPr>
            </w:pPr>
          </w:p>
        </w:tc>
      </w:tr>
      <w:tr w:rsidR="00152492" w14:paraId="16449F21"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99806D7" w14:textId="77777777" w:rsidR="00152492" w:rsidRDefault="00152492" w:rsidP="001430D2">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lastRenderedPageBreak/>
              <w:t>债权</w:t>
            </w:r>
            <w:r>
              <w:rPr>
                <w:rFonts w:ascii="宋体" w:eastAsia="宋体" w:hAnsi="宋体" w:cs="宋体"/>
                <w:color w:val="000000"/>
                <w:sz w:val="18"/>
                <w:szCs w:val="21"/>
              </w:rPr>
              <w:t>投资</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4B32C3"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E70F5A" w14:textId="77777777" w:rsidR="00152492" w:rsidRDefault="00152492" w:rsidP="001430D2">
            <w:pPr>
              <w:jc w:val="center"/>
              <w:rPr>
                <w:rFonts w:ascii="宋体" w:eastAsia="宋体" w:hAnsi="宋体" w:cs="宋体"/>
                <w:b/>
                <w:color w:val="000000"/>
                <w:sz w:val="18"/>
                <w:szCs w:val="21"/>
              </w:rPr>
            </w:pPr>
          </w:p>
        </w:tc>
      </w:tr>
      <w:tr w:rsidR="00152492" w14:paraId="2196CBB2"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9967A3" w14:textId="77777777" w:rsidR="00152492" w:rsidRDefault="00152492" w:rsidP="001430D2">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其他债权</w:t>
            </w:r>
            <w:r>
              <w:rPr>
                <w:rFonts w:ascii="宋体" w:eastAsia="宋体" w:hAnsi="宋体" w:cs="宋体"/>
                <w:color w:val="000000"/>
                <w:sz w:val="18"/>
                <w:szCs w:val="21"/>
              </w:rPr>
              <w:t>投资</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29D053"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29E083" w14:textId="77777777" w:rsidR="00152492" w:rsidRDefault="00152492" w:rsidP="001430D2">
            <w:pPr>
              <w:jc w:val="center"/>
              <w:rPr>
                <w:rFonts w:ascii="宋体" w:eastAsia="宋体" w:hAnsi="宋体" w:cs="宋体"/>
                <w:b/>
                <w:color w:val="000000"/>
                <w:sz w:val="18"/>
                <w:szCs w:val="21"/>
              </w:rPr>
            </w:pPr>
          </w:p>
        </w:tc>
      </w:tr>
      <w:tr w:rsidR="00152492" w14:paraId="43960A2A"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1137CB" w14:textId="77777777" w:rsidR="00152492" w:rsidRDefault="00152492" w:rsidP="001430D2">
            <w:pPr>
              <w:ind w:firstLine="360"/>
              <w:jc w:val="left"/>
              <w:rPr>
                <w:rFonts w:ascii="宋体" w:eastAsia="宋体" w:hAnsi="宋体" w:cs="宋体"/>
                <w:color w:val="000000"/>
                <w:sz w:val="18"/>
                <w:szCs w:val="21"/>
              </w:rPr>
            </w:pPr>
            <w:r>
              <w:rPr>
                <w:rFonts w:ascii="宋体" w:eastAsia="宋体" w:hAnsi="宋体" w:cs="宋体" w:hint="eastAsia"/>
                <w:color w:val="000000"/>
                <w:sz w:val="18"/>
                <w:szCs w:val="21"/>
              </w:rPr>
              <w:t>其他</w:t>
            </w:r>
            <w:r>
              <w:rPr>
                <w:rFonts w:ascii="宋体" w:eastAsia="宋体" w:hAnsi="宋体" w:cs="宋体"/>
                <w:color w:val="000000"/>
                <w:sz w:val="18"/>
                <w:szCs w:val="21"/>
              </w:rPr>
              <w:t>权益工具投资</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962F33"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9DAA2B" w14:textId="77777777" w:rsidR="00152492" w:rsidRDefault="00152492" w:rsidP="001430D2">
            <w:pPr>
              <w:jc w:val="center"/>
              <w:rPr>
                <w:rFonts w:ascii="宋体" w:eastAsia="宋体" w:hAnsi="宋体" w:cs="宋体"/>
                <w:b/>
                <w:color w:val="000000"/>
                <w:sz w:val="18"/>
                <w:szCs w:val="21"/>
              </w:rPr>
            </w:pPr>
          </w:p>
        </w:tc>
      </w:tr>
      <w:tr w:rsidR="00152492" w14:paraId="035DA1AC"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10BF3A"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长期应收款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850956"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C3E60E" w14:textId="77777777" w:rsidR="00152492" w:rsidRDefault="00152492" w:rsidP="001430D2">
            <w:pPr>
              <w:jc w:val="center"/>
              <w:rPr>
                <w:rFonts w:ascii="宋体" w:eastAsia="宋体" w:hAnsi="宋体" w:cs="宋体"/>
                <w:b/>
                <w:color w:val="000000"/>
                <w:sz w:val="18"/>
                <w:szCs w:val="21"/>
              </w:rPr>
            </w:pPr>
          </w:p>
        </w:tc>
      </w:tr>
      <w:tr w:rsidR="00152492" w14:paraId="1B398F71"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0FFD41"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长期股权投资</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73822E"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55D0D6" w14:textId="77777777" w:rsidR="00152492" w:rsidRDefault="00152492" w:rsidP="001430D2">
            <w:pPr>
              <w:jc w:val="center"/>
              <w:rPr>
                <w:rFonts w:ascii="宋体" w:eastAsia="宋体" w:hAnsi="宋体" w:cs="宋体"/>
                <w:b/>
                <w:color w:val="000000"/>
                <w:sz w:val="18"/>
                <w:szCs w:val="21"/>
              </w:rPr>
            </w:pPr>
          </w:p>
        </w:tc>
      </w:tr>
      <w:tr w:rsidR="00152492" w14:paraId="0C9A1721"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409288"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投资性房地产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4232E3"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A7133F" w14:textId="77777777" w:rsidR="00152492" w:rsidRDefault="00152492" w:rsidP="001430D2">
            <w:pPr>
              <w:jc w:val="center"/>
              <w:rPr>
                <w:rFonts w:ascii="宋体" w:eastAsia="宋体" w:hAnsi="宋体" w:cs="宋体"/>
                <w:b/>
                <w:color w:val="000000"/>
                <w:sz w:val="18"/>
                <w:szCs w:val="21"/>
              </w:rPr>
            </w:pPr>
          </w:p>
        </w:tc>
      </w:tr>
      <w:tr w:rsidR="00152492" w14:paraId="476E158E"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760C28"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固定资产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BD12BA"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844C41" w14:textId="77777777" w:rsidR="00152492" w:rsidRDefault="00152492" w:rsidP="001430D2">
            <w:pPr>
              <w:jc w:val="center"/>
              <w:rPr>
                <w:rFonts w:ascii="宋体" w:eastAsia="宋体" w:hAnsi="宋体" w:cs="宋体"/>
                <w:b/>
                <w:color w:val="000000"/>
                <w:sz w:val="18"/>
                <w:szCs w:val="21"/>
              </w:rPr>
            </w:pPr>
          </w:p>
        </w:tc>
      </w:tr>
      <w:tr w:rsidR="00152492" w14:paraId="7BD0502B"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53DCE69"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在建工程</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248C95"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31DBF7" w14:textId="77777777" w:rsidR="00152492" w:rsidRDefault="00152492" w:rsidP="001430D2">
            <w:pPr>
              <w:jc w:val="center"/>
              <w:rPr>
                <w:rFonts w:ascii="宋体" w:eastAsia="宋体" w:hAnsi="宋体" w:cs="宋体"/>
                <w:b/>
                <w:color w:val="000000"/>
                <w:sz w:val="18"/>
                <w:szCs w:val="21"/>
              </w:rPr>
            </w:pPr>
          </w:p>
        </w:tc>
      </w:tr>
      <w:tr w:rsidR="00152492" w14:paraId="3A934C6F"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A07FBB"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使用权</w:t>
            </w:r>
            <w:r>
              <w:rPr>
                <w:rFonts w:ascii="宋体" w:eastAsia="宋体" w:hAnsi="宋体" w:cs="宋体"/>
                <w:color w:val="000000"/>
                <w:sz w:val="18"/>
                <w:szCs w:val="21"/>
              </w:rPr>
              <w:t>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50D106"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6F8D7B" w14:textId="77777777" w:rsidR="00152492" w:rsidRDefault="00152492" w:rsidP="001430D2">
            <w:pPr>
              <w:jc w:val="center"/>
              <w:rPr>
                <w:rFonts w:ascii="宋体" w:eastAsia="宋体" w:hAnsi="宋体" w:cs="宋体"/>
                <w:b/>
                <w:color w:val="000000"/>
                <w:sz w:val="18"/>
                <w:szCs w:val="21"/>
              </w:rPr>
            </w:pPr>
          </w:p>
        </w:tc>
      </w:tr>
      <w:tr w:rsidR="00152492" w14:paraId="4AD63C30"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E800FE"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无形</w:t>
            </w:r>
            <w:r>
              <w:rPr>
                <w:rFonts w:ascii="宋体" w:eastAsia="宋体" w:hAnsi="宋体" w:cs="宋体"/>
                <w:color w:val="000000"/>
                <w:sz w:val="18"/>
                <w:szCs w:val="21"/>
              </w:rPr>
              <w:t>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7AE4F1"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ADD520" w14:textId="77777777" w:rsidR="00152492" w:rsidRDefault="00152492" w:rsidP="001430D2">
            <w:pPr>
              <w:jc w:val="center"/>
              <w:rPr>
                <w:rFonts w:ascii="宋体" w:eastAsia="宋体" w:hAnsi="宋体" w:cs="宋体"/>
                <w:b/>
                <w:color w:val="000000"/>
                <w:sz w:val="18"/>
                <w:szCs w:val="21"/>
              </w:rPr>
            </w:pPr>
          </w:p>
        </w:tc>
      </w:tr>
      <w:tr w:rsidR="00152492" w14:paraId="1884AA6C"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CFD82E"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开发支出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A50EEA"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39F54F" w14:textId="77777777" w:rsidR="00152492" w:rsidRDefault="00152492" w:rsidP="001430D2">
            <w:pPr>
              <w:jc w:val="center"/>
              <w:rPr>
                <w:rFonts w:ascii="宋体" w:eastAsia="宋体" w:hAnsi="宋体" w:cs="宋体"/>
                <w:b/>
                <w:color w:val="000000"/>
                <w:sz w:val="18"/>
                <w:szCs w:val="21"/>
              </w:rPr>
            </w:pPr>
          </w:p>
        </w:tc>
      </w:tr>
      <w:tr w:rsidR="00152492" w14:paraId="78A7DA4E"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8AB917"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商誉</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EB889D"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E4C009" w14:textId="77777777" w:rsidR="00152492" w:rsidRDefault="00152492" w:rsidP="001430D2">
            <w:pPr>
              <w:jc w:val="center"/>
              <w:rPr>
                <w:rFonts w:ascii="宋体" w:eastAsia="宋体" w:hAnsi="宋体" w:cs="宋体"/>
                <w:b/>
                <w:color w:val="000000"/>
                <w:sz w:val="18"/>
                <w:szCs w:val="21"/>
              </w:rPr>
            </w:pPr>
          </w:p>
        </w:tc>
      </w:tr>
      <w:tr w:rsidR="00152492" w14:paraId="2211FF50"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A6ED5A6"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07301F"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CE07E7" w14:textId="77777777" w:rsidR="00152492" w:rsidRDefault="00152492" w:rsidP="001430D2">
            <w:pPr>
              <w:jc w:val="center"/>
              <w:rPr>
                <w:rFonts w:ascii="宋体" w:eastAsia="宋体" w:hAnsi="宋体" w:cs="宋体"/>
                <w:b/>
                <w:color w:val="000000"/>
                <w:sz w:val="18"/>
                <w:szCs w:val="21"/>
              </w:rPr>
            </w:pPr>
          </w:p>
        </w:tc>
      </w:tr>
      <w:tr w:rsidR="00152492" w14:paraId="687DEA1B"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7C6419"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18EA39"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DE7010" w14:textId="77777777" w:rsidR="00152492" w:rsidRDefault="00152492" w:rsidP="001430D2">
            <w:pPr>
              <w:jc w:val="center"/>
              <w:rPr>
                <w:rFonts w:ascii="宋体" w:eastAsia="宋体" w:hAnsi="宋体" w:cs="宋体"/>
                <w:b/>
                <w:color w:val="000000"/>
                <w:sz w:val="18"/>
                <w:szCs w:val="21"/>
              </w:rPr>
            </w:pPr>
          </w:p>
        </w:tc>
      </w:tr>
      <w:tr w:rsidR="00152492" w14:paraId="2072E5BC"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8AF4E9"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hint="eastAsia"/>
                <w:b/>
                <w:color w:val="000000"/>
                <w:sz w:val="18"/>
                <w:szCs w:val="21"/>
              </w:rPr>
              <w:t>资产总计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E26617"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7332DC" w14:textId="77777777" w:rsidR="00152492" w:rsidRDefault="00152492" w:rsidP="001430D2">
            <w:pPr>
              <w:jc w:val="center"/>
              <w:rPr>
                <w:rFonts w:ascii="宋体" w:eastAsia="宋体" w:hAnsi="宋体" w:cs="宋体"/>
                <w:b/>
                <w:color w:val="000000"/>
                <w:sz w:val="18"/>
                <w:szCs w:val="21"/>
              </w:rPr>
            </w:pPr>
          </w:p>
        </w:tc>
      </w:tr>
      <w:tr w:rsidR="00152492" w14:paraId="66AAD748"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E41F88"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9A9420"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3162DF" w14:textId="77777777" w:rsidR="00152492" w:rsidRDefault="00152492" w:rsidP="001430D2">
            <w:pPr>
              <w:jc w:val="center"/>
              <w:rPr>
                <w:rFonts w:ascii="宋体" w:eastAsia="宋体" w:hAnsi="宋体" w:cs="宋体"/>
                <w:b/>
                <w:color w:val="000000"/>
                <w:sz w:val="18"/>
                <w:szCs w:val="21"/>
              </w:rPr>
            </w:pPr>
          </w:p>
        </w:tc>
      </w:tr>
      <w:tr w:rsidR="00152492" w14:paraId="4C48FC68"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311CFEE"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短期借款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62B115"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304160" w14:textId="77777777" w:rsidR="00152492" w:rsidRDefault="00152492" w:rsidP="001430D2">
            <w:pPr>
              <w:jc w:val="center"/>
              <w:rPr>
                <w:rFonts w:ascii="宋体" w:eastAsia="宋体" w:hAnsi="宋体" w:cs="宋体"/>
                <w:b/>
                <w:color w:val="000000"/>
                <w:sz w:val="18"/>
                <w:szCs w:val="21"/>
              </w:rPr>
            </w:pPr>
          </w:p>
        </w:tc>
      </w:tr>
      <w:tr w:rsidR="00152492" w14:paraId="7544D26C"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07F76D"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应付短期融资款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ABDBAC"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1755D7" w14:textId="77777777" w:rsidR="00152492" w:rsidRDefault="00152492" w:rsidP="001430D2">
            <w:pPr>
              <w:jc w:val="center"/>
              <w:rPr>
                <w:rFonts w:ascii="宋体" w:eastAsia="宋体" w:hAnsi="宋体" w:cs="宋体"/>
                <w:b/>
                <w:color w:val="000000"/>
                <w:sz w:val="18"/>
                <w:szCs w:val="21"/>
              </w:rPr>
            </w:pPr>
          </w:p>
        </w:tc>
      </w:tr>
      <w:tr w:rsidR="00152492" w14:paraId="65F3C5FE"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4977B6"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拆入资金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827255"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691266" w14:textId="77777777" w:rsidR="00152492" w:rsidRDefault="00152492" w:rsidP="001430D2">
            <w:pPr>
              <w:jc w:val="center"/>
              <w:rPr>
                <w:rFonts w:ascii="宋体" w:eastAsia="宋体" w:hAnsi="宋体" w:cs="宋体"/>
                <w:b/>
                <w:color w:val="000000"/>
                <w:sz w:val="18"/>
                <w:szCs w:val="21"/>
              </w:rPr>
            </w:pPr>
          </w:p>
        </w:tc>
      </w:tr>
      <w:tr w:rsidR="00152492" w14:paraId="21070DAD"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FF93B0"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交易性</w:t>
            </w:r>
            <w:r>
              <w:rPr>
                <w:rFonts w:ascii="宋体" w:eastAsia="宋体" w:hAnsi="宋体" w:cs="宋体"/>
                <w:color w:val="000000"/>
                <w:sz w:val="18"/>
                <w:szCs w:val="21"/>
              </w:rPr>
              <w:t>金融负债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D1AECB"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2B4BC9" w14:textId="77777777" w:rsidR="00152492" w:rsidRDefault="00152492" w:rsidP="001430D2">
            <w:pPr>
              <w:jc w:val="center"/>
              <w:rPr>
                <w:rFonts w:ascii="宋体" w:eastAsia="宋体" w:hAnsi="宋体" w:cs="宋体"/>
                <w:b/>
                <w:color w:val="000000"/>
                <w:sz w:val="18"/>
                <w:szCs w:val="21"/>
              </w:rPr>
            </w:pPr>
          </w:p>
        </w:tc>
      </w:tr>
      <w:tr w:rsidR="00152492" w14:paraId="7478C88F"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6A46D68"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衍生金融负债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05F42B"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74D0BE" w14:textId="77777777" w:rsidR="00152492" w:rsidRDefault="00152492" w:rsidP="001430D2">
            <w:pPr>
              <w:jc w:val="center"/>
              <w:rPr>
                <w:rFonts w:ascii="宋体" w:eastAsia="宋体" w:hAnsi="宋体" w:cs="宋体"/>
                <w:b/>
                <w:color w:val="000000"/>
                <w:sz w:val="18"/>
                <w:szCs w:val="21"/>
              </w:rPr>
            </w:pPr>
          </w:p>
        </w:tc>
      </w:tr>
      <w:tr w:rsidR="00152492" w14:paraId="342B8F7F"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B31759"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卖出回购金融资产款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93A5D8"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4E3A9D" w14:textId="77777777" w:rsidR="00152492" w:rsidRDefault="00152492" w:rsidP="001430D2">
            <w:pPr>
              <w:jc w:val="center"/>
              <w:rPr>
                <w:rFonts w:ascii="宋体" w:eastAsia="宋体" w:hAnsi="宋体" w:cs="宋体"/>
                <w:b/>
                <w:color w:val="000000"/>
                <w:sz w:val="18"/>
                <w:szCs w:val="21"/>
              </w:rPr>
            </w:pPr>
          </w:p>
        </w:tc>
      </w:tr>
      <w:tr w:rsidR="00152492" w14:paraId="63069688"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62CDBA6"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代理买卖证券款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F320FC"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45276E" w14:textId="77777777" w:rsidR="00152492" w:rsidRDefault="00152492" w:rsidP="001430D2">
            <w:pPr>
              <w:jc w:val="center"/>
              <w:rPr>
                <w:rFonts w:ascii="宋体" w:eastAsia="宋体" w:hAnsi="宋体" w:cs="宋体"/>
                <w:b/>
                <w:color w:val="000000"/>
                <w:sz w:val="18"/>
                <w:szCs w:val="21"/>
              </w:rPr>
            </w:pPr>
          </w:p>
        </w:tc>
      </w:tr>
      <w:tr w:rsidR="00152492" w14:paraId="454E1865"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C9BBA5"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代理承销证券款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30736B"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C8BED8" w14:textId="77777777" w:rsidR="00152492" w:rsidRDefault="00152492" w:rsidP="001430D2">
            <w:pPr>
              <w:jc w:val="center"/>
              <w:rPr>
                <w:rFonts w:ascii="宋体" w:eastAsia="宋体" w:hAnsi="宋体" w:cs="宋体"/>
                <w:b/>
                <w:color w:val="000000"/>
                <w:sz w:val="18"/>
                <w:szCs w:val="21"/>
              </w:rPr>
            </w:pPr>
          </w:p>
        </w:tc>
      </w:tr>
      <w:tr w:rsidR="00152492" w14:paraId="6FBD457B"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0AAFCF"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应付职工薪酬</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077F3B"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A8A48B" w14:textId="77777777" w:rsidR="00152492" w:rsidRDefault="00152492" w:rsidP="001430D2">
            <w:pPr>
              <w:jc w:val="center"/>
              <w:rPr>
                <w:rFonts w:ascii="宋体" w:eastAsia="宋体" w:hAnsi="宋体" w:cs="宋体"/>
                <w:b/>
                <w:color w:val="000000"/>
                <w:sz w:val="18"/>
                <w:szCs w:val="21"/>
              </w:rPr>
            </w:pPr>
          </w:p>
        </w:tc>
      </w:tr>
      <w:tr w:rsidR="00152492" w14:paraId="1BAB6669"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1F697B"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应交税费</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1E7FCF"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19DFCC" w14:textId="77777777" w:rsidR="00152492" w:rsidRDefault="00152492" w:rsidP="001430D2">
            <w:pPr>
              <w:jc w:val="center"/>
              <w:rPr>
                <w:rFonts w:ascii="宋体" w:eastAsia="宋体" w:hAnsi="宋体" w:cs="宋体"/>
                <w:b/>
                <w:color w:val="000000"/>
                <w:sz w:val="18"/>
                <w:szCs w:val="21"/>
              </w:rPr>
            </w:pPr>
          </w:p>
        </w:tc>
      </w:tr>
      <w:tr w:rsidR="00152492" w14:paraId="5D2DC004"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8480B2"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应付款项</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49E922"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81873B" w14:textId="77777777" w:rsidR="00152492" w:rsidRDefault="00152492" w:rsidP="001430D2">
            <w:pPr>
              <w:jc w:val="center"/>
              <w:rPr>
                <w:rFonts w:ascii="宋体" w:eastAsia="宋体" w:hAnsi="宋体" w:cs="宋体"/>
                <w:b/>
                <w:color w:val="000000"/>
                <w:sz w:val="18"/>
                <w:szCs w:val="21"/>
              </w:rPr>
            </w:pPr>
          </w:p>
        </w:tc>
      </w:tr>
      <w:tr w:rsidR="00152492" w14:paraId="20953E4C"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2C54A3"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合同负债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B7BC5F"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C2431A" w14:textId="77777777" w:rsidR="00152492" w:rsidRDefault="00152492" w:rsidP="001430D2">
            <w:pPr>
              <w:jc w:val="center"/>
              <w:rPr>
                <w:rFonts w:ascii="宋体" w:eastAsia="宋体" w:hAnsi="宋体" w:cs="宋体"/>
                <w:b/>
                <w:color w:val="000000"/>
                <w:sz w:val="18"/>
                <w:szCs w:val="21"/>
              </w:rPr>
            </w:pPr>
          </w:p>
        </w:tc>
      </w:tr>
      <w:tr w:rsidR="00152492" w14:paraId="52706E8B"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83BB36"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持有待售负债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B1B2AE"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206933" w14:textId="77777777" w:rsidR="00152492" w:rsidRDefault="00152492" w:rsidP="001430D2">
            <w:pPr>
              <w:jc w:val="center"/>
              <w:rPr>
                <w:rFonts w:ascii="宋体" w:eastAsia="宋体" w:hAnsi="宋体" w:cs="宋体"/>
                <w:b/>
                <w:color w:val="000000"/>
                <w:sz w:val="18"/>
                <w:szCs w:val="21"/>
              </w:rPr>
            </w:pPr>
          </w:p>
        </w:tc>
      </w:tr>
      <w:tr w:rsidR="00152492" w14:paraId="69D3654C"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4D99FF"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预计负债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199AC3"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52FD7C" w14:textId="77777777" w:rsidR="00152492" w:rsidRDefault="00152492" w:rsidP="001430D2">
            <w:pPr>
              <w:jc w:val="center"/>
              <w:rPr>
                <w:rFonts w:ascii="宋体" w:eastAsia="宋体" w:hAnsi="宋体" w:cs="宋体"/>
                <w:b/>
                <w:color w:val="000000"/>
                <w:sz w:val="18"/>
                <w:szCs w:val="21"/>
              </w:rPr>
            </w:pPr>
          </w:p>
        </w:tc>
      </w:tr>
      <w:tr w:rsidR="00152492" w14:paraId="6D305B37"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E1FA22"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长期借款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45EF47"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F93343" w14:textId="77777777" w:rsidR="00152492" w:rsidRDefault="00152492" w:rsidP="001430D2">
            <w:pPr>
              <w:jc w:val="center"/>
              <w:rPr>
                <w:rFonts w:ascii="宋体" w:eastAsia="宋体" w:hAnsi="宋体" w:cs="宋体"/>
                <w:b/>
                <w:color w:val="000000"/>
                <w:sz w:val="18"/>
                <w:szCs w:val="21"/>
              </w:rPr>
            </w:pPr>
          </w:p>
        </w:tc>
      </w:tr>
      <w:tr w:rsidR="00152492" w14:paraId="7731697D"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2850ED" w14:textId="77777777" w:rsidR="00152492" w:rsidRDefault="00152492" w:rsidP="001430D2">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应付债券</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B58F5A"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496842" w14:textId="77777777" w:rsidR="00152492" w:rsidRDefault="00152492" w:rsidP="001430D2">
            <w:pPr>
              <w:jc w:val="center"/>
              <w:rPr>
                <w:rFonts w:ascii="宋体" w:eastAsia="宋体" w:hAnsi="宋体" w:cs="宋体"/>
                <w:b/>
                <w:color w:val="000000"/>
                <w:sz w:val="18"/>
                <w:szCs w:val="21"/>
              </w:rPr>
            </w:pPr>
          </w:p>
        </w:tc>
      </w:tr>
      <w:tr w:rsidR="00152492" w14:paraId="4DBBA3D9"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A8E57C"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其中</w:t>
            </w:r>
            <w:r>
              <w:rPr>
                <w:rFonts w:ascii="宋体" w:eastAsia="宋体" w:hAnsi="宋体" w:cs="宋体"/>
                <w:color w:val="000000"/>
                <w:sz w:val="18"/>
                <w:szCs w:val="21"/>
              </w:rPr>
              <w:t>：优先股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78904E"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44B40A" w14:textId="77777777" w:rsidR="00152492" w:rsidRDefault="00152492" w:rsidP="001430D2">
            <w:pPr>
              <w:jc w:val="center"/>
              <w:rPr>
                <w:rFonts w:ascii="宋体" w:eastAsia="宋体" w:hAnsi="宋体" w:cs="宋体"/>
                <w:b/>
                <w:color w:val="000000"/>
                <w:sz w:val="18"/>
                <w:szCs w:val="21"/>
              </w:rPr>
            </w:pPr>
          </w:p>
        </w:tc>
      </w:tr>
      <w:tr w:rsidR="00152492" w14:paraId="0895F54A"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8988DC"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542F45"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A6519D" w14:textId="77777777" w:rsidR="00152492" w:rsidRDefault="00152492" w:rsidP="001430D2">
            <w:pPr>
              <w:jc w:val="center"/>
              <w:rPr>
                <w:rFonts w:ascii="宋体" w:eastAsia="宋体" w:hAnsi="宋体" w:cs="宋体"/>
                <w:b/>
                <w:color w:val="000000"/>
                <w:sz w:val="18"/>
                <w:szCs w:val="21"/>
              </w:rPr>
            </w:pPr>
          </w:p>
        </w:tc>
      </w:tr>
      <w:tr w:rsidR="00152492" w14:paraId="363D56DE"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BEFD818" w14:textId="77777777" w:rsidR="00152492" w:rsidRDefault="00152492" w:rsidP="001430D2">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租赁负债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42041C"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A47585" w14:textId="77777777" w:rsidR="00152492" w:rsidRDefault="00152492" w:rsidP="001430D2">
            <w:pPr>
              <w:jc w:val="center"/>
              <w:rPr>
                <w:rFonts w:ascii="宋体" w:eastAsia="宋体" w:hAnsi="宋体" w:cs="宋体"/>
                <w:b/>
                <w:color w:val="000000"/>
                <w:sz w:val="18"/>
                <w:szCs w:val="21"/>
              </w:rPr>
            </w:pPr>
          </w:p>
        </w:tc>
      </w:tr>
      <w:tr w:rsidR="00152492" w14:paraId="4D5EB549"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3A5DAF" w14:textId="77777777" w:rsidR="00152492" w:rsidRDefault="00152492" w:rsidP="001430D2">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长期应付款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28F703"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991245" w14:textId="77777777" w:rsidR="00152492" w:rsidRDefault="00152492" w:rsidP="001430D2">
            <w:pPr>
              <w:jc w:val="center"/>
              <w:rPr>
                <w:rFonts w:ascii="宋体" w:eastAsia="宋体" w:hAnsi="宋体" w:cs="宋体"/>
                <w:b/>
                <w:color w:val="000000"/>
                <w:sz w:val="18"/>
                <w:szCs w:val="21"/>
              </w:rPr>
            </w:pPr>
          </w:p>
        </w:tc>
      </w:tr>
      <w:tr w:rsidR="00152492" w14:paraId="07BF256F"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5D91A7" w14:textId="77777777" w:rsidR="00152492" w:rsidRDefault="00152492" w:rsidP="001430D2">
            <w:pPr>
              <w:ind w:leftChars="69" w:left="145"/>
              <w:jc w:val="left"/>
              <w:rPr>
                <w:rFonts w:ascii="宋体" w:eastAsia="宋体" w:hAnsi="宋体" w:cs="宋体"/>
                <w:color w:val="000000"/>
                <w:sz w:val="18"/>
                <w:szCs w:val="21"/>
              </w:rPr>
            </w:pPr>
            <w:r>
              <w:rPr>
                <w:rFonts w:ascii="宋体" w:eastAsia="宋体" w:hAnsi="宋体" w:cs="宋体" w:hint="eastAsia"/>
                <w:color w:val="000000"/>
                <w:sz w:val="18"/>
                <w:szCs w:val="21"/>
              </w:rPr>
              <w:t>长期应付职工薪酬</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A98F3B"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E8A2EC" w14:textId="77777777" w:rsidR="00152492" w:rsidRDefault="00152492" w:rsidP="001430D2">
            <w:pPr>
              <w:jc w:val="center"/>
              <w:rPr>
                <w:rFonts w:ascii="宋体" w:eastAsia="宋体" w:hAnsi="宋体" w:cs="宋体"/>
                <w:b/>
                <w:color w:val="000000"/>
                <w:sz w:val="18"/>
                <w:szCs w:val="21"/>
              </w:rPr>
            </w:pPr>
          </w:p>
        </w:tc>
      </w:tr>
      <w:tr w:rsidR="00152492" w14:paraId="73C2BD7E"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0BC3CD"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递延所得税负债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637D52"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CB7135" w14:textId="77777777" w:rsidR="00152492" w:rsidRDefault="00152492" w:rsidP="001430D2">
            <w:pPr>
              <w:jc w:val="center"/>
              <w:rPr>
                <w:rFonts w:ascii="宋体" w:eastAsia="宋体" w:hAnsi="宋体" w:cs="宋体"/>
                <w:b/>
                <w:color w:val="000000"/>
                <w:sz w:val="18"/>
                <w:szCs w:val="21"/>
              </w:rPr>
            </w:pPr>
          </w:p>
        </w:tc>
      </w:tr>
      <w:tr w:rsidR="00152492" w14:paraId="13942431"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EC704E"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递延收益</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9D189B"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C5DBF4" w14:textId="77777777" w:rsidR="00152492" w:rsidRDefault="00152492" w:rsidP="001430D2">
            <w:pPr>
              <w:jc w:val="center"/>
              <w:rPr>
                <w:rFonts w:ascii="宋体" w:eastAsia="宋体" w:hAnsi="宋体" w:cs="宋体"/>
                <w:b/>
                <w:color w:val="000000"/>
                <w:sz w:val="18"/>
                <w:szCs w:val="21"/>
              </w:rPr>
            </w:pPr>
          </w:p>
        </w:tc>
      </w:tr>
      <w:tr w:rsidR="00152492" w14:paraId="5FCF51A5"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3D2BB7"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C2E300"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8B3077" w14:textId="77777777" w:rsidR="00152492" w:rsidRDefault="00152492" w:rsidP="001430D2">
            <w:pPr>
              <w:jc w:val="center"/>
              <w:rPr>
                <w:rFonts w:ascii="宋体" w:eastAsia="宋体" w:hAnsi="宋体" w:cs="宋体"/>
                <w:b/>
                <w:color w:val="000000"/>
                <w:sz w:val="18"/>
                <w:szCs w:val="21"/>
              </w:rPr>
            </w:pPr>
          </w:p>
        </w:tc>
      </w:tr>
      <w:tr w:rsidR="00152492" w14:paraId="49DD68DF"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7C1011"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hint="eastAsia"/>
                <w:b/>
                <w:color w:val="000000"/>
                <w:sz w:val="18"/>
                <w:szCs w:val="21"/>
              </w:rPr>
              <w:t>负债合计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812FF2"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19339B" w14:textId="77777777" w:rsidR="00152492" w:rsidRDefault="00152492" w:rsidP="001430D2">
            <w:pPr>
              <w:jc w:val="center"/>
              <w:rPr>
                <w:rFonts w:ascii="宋体" w:eastAsia="宋体" w:hAnsi="宋体" w:cs="宋体"/>
                <w:b/>
                <w:color w:val="000000"/>
                <w:sz w:val="18"/>
                <w:szCs w:val="21"/>
              </w:rPr>
            </w:pPr>
          </w:p>
        </w:tc>
      </w:tr>
      <w:tr w:rsidR="00152492" w14:paraId="3FD7C220"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0D0941"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28DF13"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02BB49" w14:textId="77777777" w:rsidR="00152492" w:rsidRDefault="00152492" w:rsidP="001430D2">
            <w:pPr>
              <w:jc w:val="center"/>
              <w:rPr>
                <w:rFonts w:ascii="宋体" w:eastAsia="宋体" w:hAnsi="宋体" w:cs="宋体"/>
                <w:b/>
                <w:color w:val="000000"/>
                <w:sz w:val="18"/>
                <w:szCs w:val="21"/>
              </w:rPr>
            </w:pPr>
          </w:p>
        </w:tc>
      </w:tr>
      <w:tr w:rsidR="00152492" w14:paraId="0C0914FC"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3F20F6"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实收资本（或股本）</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E06751"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E8621F" w14:textId="77777777" w:rsidR="00152492" w:rsidRDefault="00152492" w:rsidP="001430D2">
            <w:pPr>
              <w:jc w:val="center"/>
              <w:rPr>
                <w:rFonts w:ascii="宋体" w:eastAsia="宋体" w:hAnsi="宋体" w:cs="宋体"/>
                <w:b/>
                <w:color w:val="000000"/>
                <w:sz w:val="18"/>
                <w:szCs w:val="21"/>
              </w:rPr>
            </w:pPr>
          </w:p>
        </w:tc>
      </w:tr>
      <w:tr w:rsidR="00152492" w14:paraId="508CFDA1"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76B33B"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lastRenderedPageBreak/>
              <w:t>其他权益工具</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C6B44E"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FFCDF4" w14:textId="77777777" w:rsidR="00152492" w:rsidRDefault="00152492" w:rsidP="001430D2">
            <w:pPr>
              <w:jc w:val="center"/>
              <w:rPr>
                <w:rFonts w:ascii="宋体" w:eastAsia="宋体" w:hAnsi="宋体" w:cs="宋体"/>
                <w:b/>
                <w:color w:val="000000"/>
                <w:sz w:val="18"/>
                <w:szCs w:val="21"/>
              </w:rPr>
            </w:pPr>
          </w:p>
        </w:tc>
      </w:tr>
      <w:tr w:rsidR="00152492" w14:paraId="51061EE5"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EAEA38"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其中</w:t>
            </w:r>
            <w:r>
              <w:rPr>
                <w:rFonts w:ascii="宋体" w:eastAsia="宋体" w:hAnsi="宋体" w:cs="宋体"/>
                <w:color w:val="000000"/>
                <w:sz w:val="18"/>
                <w:szCs w:val="21"/>
              </w:rPr>
              <w:t>：优先股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28534B"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101BC5" w14:textId="77777777" w:rsidR="00152492" w:rsidRDefault="00152492" w:rsidP="001430D2">
            <w:pPr>
              <w:jc w:val="center"/>
              <w:rPr>
                <w:rFonts w:ascii="宋体" w:eastAsia="宋体" w:hAnsi="宋体" w:cs="宋体"/>
                <w:b/>
                <w:color w:val="000000"/>
                <w:sz w:val="18"/>
                <w:szCs w:val="21"/>
              </w:rPr>
            </w:pPr>
          </w:p>
        </w:tc>
      </w:tr>
      <w:tr w:rsidR="00152492" w14:paraId="2803A3F7"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DC1839" w14:textId="77777777" w:rsidR="00152492" w:rsidRDefault="00152492" w:rsidP="001430D2">
            <w:pPr>
              <w:jc w:val="left"/>
              <w:rPr>
                <w:rFonts w:ascii="宋体" w:eastAsia="宋体" w:hAnsi="宋体" w:cs="宋体"/>
                <w:color w:val="000000"/>
                <w:sz w:val="18"/>
                <w:szCs w:val="21"/>
              </w:rPr>
            </w:pPr>
            <w:r>
              <w:rPr>
                <w:rFonts w:ascii="宋体" w:eastAsia="宋体" w:hAnsi="宋体" w:cs="宋体" w:hint="eastAsia"/>
                <w:color w:val="000000"/>
                <w:sz w:val="18"/>
                <w:szCs w:val="21"/>
              </w:rPr>
              <w:t xml:space="preserve">          永续债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9A252B"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9089CF" w14:textId="77777777" w:rsidR="00152492" w:rsidRDefault="00152492" w:rsidP="001430D2">
            <w:pPr>
              <w:jc w:val="center"/>
              <w:rPr>
                <w:rFonts w:ascii="宋体" w:eastAsia="宋体" w:hAnsi="宋体" w:cs="宋体"/>
                <w:b/>
                <w:color w:val="000000"/>
                <w:sz w:val="18"/>
                <w:szCs w:val="21"/>
              </w:rPr>
            </w:pPr>
          </w:p>
        </w:tc>
      </w:tr>
      <w:tr w:rsidR="00152492" w14:paraId="6C2E809D"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B610F0"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资本公积</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B48CFC"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916DCF" w14:textId="77777777" w:rsidR="00152492" w:rsidRDefault="00152492" w:rsidP="001430D2">
            <w:pPr>
              <w:jc w:val="center"/>
              <w:rPr>
                <w:rFonts w:ascii="宋体" w:eastAsia="宋体" w:hAnsi="宋体" w:cs="宋体"/>
                <w:b/>
                <w:color w:val="000000"/>
                <w:sz w:val="18"/>
                <w:szCs w:val="21"/>
              </w:rPr>
            </w:pPr>
          </w:p>
        </w:tc>
      </w:tr>
      <w:tr w:rsidR="00152492" w14:paraId="2CA7544B"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090A75"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减：库存股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E31B6C"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9FCDCF" w14:textId="77777777" w:rsidR="00152492" w:rsidRDefault="00152492" w:rsidP="001430D2">
            <w:pPr>
              <w:jc w:val="center"/>
              <w:rPr>
                <w:rFonts w:ascii="宋体" w:eastAsia="宋体" w:hAnsi="宋体" w:cs="宋体"/>
                <w:b/>
                <w:color w:val="000000"/>
                <w:sz w:val="18"/>
                <w:szCs w:val="21"/>
              </w:rPr>
            </w:pPr>
          </w:p>
        </w:tc>
      </w:tr>
      <w:tr w:rsidR="00152492" w14:paraId="1435246A"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598FC6"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其他综合收益</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ED6031"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9019A8" w14:textId="77777777" w:rsidR="00152492" w:rsidRDefault="00152492" w:rsidP="001430D2">
            <w:pPr>
              <w:jc w:val="center"/>
              <w:rPr>
                <w:rFonts w:ascii="宋体" w:eastAsia="宋体" w:hAnsi="宋体" w:cs="宋体"/>
                <w:b/>
                <w:color w:val="000000"/>
                <w:sz w:val="18"/>
                <w:szCs w:val="21"/>
              </w:rPr>
            </w:pPr>
          </w:p>
        </w:tc>
      </w:tr>
      <w:tr w:rsidR="00152492" w14:paraId="44E6B0D2"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C2BCF0"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专项储备</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D73980"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C5B613" w14:textId="77777777" w:rsidR="00152492" w:rsidRDefault="00152492" w:rsidP="001430D2">
            <w:pPr>
              <w:jc w:val="center"/>
              <w:rPr>
                <w:rFonts w:ascii="宋体" w:eastAsia="宋体" w:hAnsi="宋体" w:cs="宋体"/>
                <w:b/>
                <w:color w:val="000000"/>
                <w:sz w:val="18"/>
                <w:szCs w:val="21"/>
              </w:rPr>
            </w:pPr>
          </w:p>
        </w:tc>
      </w:tr>
      <w:tr w:rsidR="00152492" w14:paraId="7DDAC89F"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1A51C9"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盈余公积</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C082A1"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6048EE" w14:textId="77777777" w:rsidR="00152492" w:rsidRDefault="00152492" w:rsidP="001430D2">
            <w:pPr>
              <w:jc w:val="center"/>
              <w:rPr>
                <w:rFonts w:ascii="宋体" w:eastAsia="宋体" w:hAnsi="宋体" w:cs="宋体"/>
                <w:b/>
                <w:color w:val="000000"/>
                <w:sz w:val="18"/>
                <w:szCs w:val="21"/>
              </w:rPr>
            </w:pPr>
          </w:p>
        </w:tc>
      </w:tr>
      <w:tr w:rsidR="00152492" w14:paraId="7E5EB022"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D4F66D5"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一般风险准备</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28E8F2"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7D7784" w14:textId="77777777" w:rsidR="00152492" w:rsidRDefault="00152492" w:rsidP="001430D2">
            <w:pPr>
              <w:jc w:val="center"/>
              <w:rPr>
                <w:rFonts w:ascii="宋体" w:eastAsia="宋体" w:hAnsi="宋体" w:cs="宋体"/>
                <w:b/>
                <w:color w:val="000000"/>
                <w:sz w:val="18"/>
                <w:szCs w:val="21"/>
              </w:rPr>
            </w:pPr>
          </w:p>
        </w:tc>
      </w:tr>
      <w:tr w:rsidR="00152492" w14:paraId="6B93A949"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97F680" w14:textId="77777777" w:rsidR="00152492" w:rsidRDefault="00152492" w:rsidP="001430D2">
            <w:pPr>
              <w:ind w:firstLineChars="100" w:firstLine="180"/>
              <w:jc w:val="left"/>
              <w:rPr>
                <w:rFonts w:ascii="宋体" w:eastAsia="宋体" w:hAnsi="宋体" w:cs="宋体"/>
                <w:color w:val="000000"/>
                <w:sz w:val="18"/>
                <w:szCs w:val="21"/>
              </w:rPr>
            </w:pPr>
            <w:r>
              <w:rPr>
                <w:rFonts w:ascii="宋体" w:eastAsia="宋体" w:hAnsi="宋体" w:cs="宋体" w:hint="eastAsia"/>
                <w:color w:val="000000"/>
                <w:sz w:val="18"/>
                <w:szCs w:val="21"/>
              </w:rPr>
              <w:t>未分配利润</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D84094"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322A75" w14:textId="77777777" w:rsidR="00152492" w:rsidRDefault="00152492" w:rsidP="001430D2">
            <w:pPr>
              <w:jc w:val="center"/>
              <w:rPr>
                <w:rFonts w:ascii="宋体" w:eastAsia="宋体" w:hAnsi="宋体" w:cs="宋体"/>
                <w:b/>
                <w:color w:val="000000"/>
                <w:sz w:val="18"/>
                <w:szCs w:val="21"/>
              </w:rPr>
            </w:pPr>
          </w:p>
        </w:tc>
      </w:tr>
      <w:tr w:rsidR="00152492" w14:paraId="077468E6"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D24D1C"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所有者权益（或股东权益）合计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E4DAC1"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A8DEB4" w14:textId="77777777" w:rsidR="00152492" w:rsidRDefault="00152492" w:rsidP="001430D2">
            <w:pPr>
              <w:jc w:val="center"/>
              <w:rPr>
                <w:rFonts w:ascii="宋体" w:eastAsia="宋体" w:hAnsi="宋体" w:cs="宋体"/>
                <w:b/>
                <w:color w:val="000000"/>
                <w:sz w:val="18"/>
                <w:szCs w:val="21"/>
              </w:rPr>
            </w:pPr>
          </w:p>
        </w:tc>
      </w:tr>
      <w:tr w:rsidR="00152492" w14:paraId="3B1A9E6D" w14:textId="77777777" w:rsidTr="001430D2">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E8FA4D" w14:textId="77777777" w:rsidR="00152492" w:rsidRDefault="00152492" w:rsidP="001430D2">
            <w:pPr>
              <w:jc w:val="left"/>
              <w:rPr>
                <w:rFonts w:ascii="宋体" w:eastAsia="宋体" w:hAnsi="宋体" w:cs="宋体"/>
                <w:b/>
                <w:color w:val="000000"/>
                <w:sz w:val="18"/>
                <w:szCs w:val="21"/>
              </w:rPr>
            </w:pPr>
            <w:r>
              <w:rPr>
                <w:rFonts w:ascii="宋体" w:eastAsia="宋体" w:hAnsi="宋体" w:cs="宋体" w:hint="eastAsia"/>
                <w:b/>
                <w:color w:val="000000"/>
                <w:sz w:val="18"/>
                <w:szCs w:val="21"/>
              </w:rPr>
              <w:t>负债和所有者权益（或股东权益）总计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D71F08" w14:textId="77777777" w:rsidR="00152492" w:rsidRDefault="00152492" w:rsidP="001430D2">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CE658C" w14:textId="77777777" w:rsidR="00152492" w:rsidRDefault="00152492" w:rsidP="001430D2">
            <w:pPr>
              <w:jc w:val="center"/>
              <w:rPr>
                <w:rFonts w:ascii="宋体" w:eastAsia="宋体" w:hAnsi="宋体" w:cs="宋体"/>
                <w:b/>
                <w:color w:val="000000"/>
                <w:sz w:val="18"/>
                <w:szCs w:val="21"/>
              </w:rPr>
            </w:pPr>
          </w:p>
        </w:tc>
      </w:tr>
    </w:tbl>
    <w:p w14:paraId="073C8B07" w14:textId="77777777" w:rsidR="00152492" w:rsidRDefault="00152492" w:rsidP="00152492">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合并利润表</w:t>
      </w:r>
      <w:r>
        <w:rPr>
          <w:rFonts w:ascii="Arial" w:eastAsia="黑体" w:hAnsi="Arial" w:hint="eastAsia"/>
          <w:b/>
          <w:bCs/>
          <w:sz w:val="22"/>
        </w:rPr>
        <w:t xml:space="preserve"> </w:t>
      </w:r>
    </w:p>
    <w:p w14:paraId="38AE2D56"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15"/>
        <w:gridCol w:w="1706"/>
        <w:gridCol w:w="1706"/>
        <w:gridCol w:w="1706"/>
        <w:gridCol w:w="1706"/>
      </w:tblGrid>
      <w:tr w:rsidR="00152492" w14:paraId="0A831B49"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0E1303"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项目</w:t>
            </w:r>
          </w:p>
        </w:tc>
        <w:tc>
          <w:tcPr>
            <w:tcW w:w="885"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FC1A9A"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2020年7-9月</w:t>
            </w:r>
          </w:p>
        </w:tc>
        <w:tc>
          <w:tcPr>
            <w:tcW w:w="885" w:type="pct"/>
            <w:tcBorders>
              <w:top w:val="single" w:sz="4" w:space="0" w:color="5B9BD5"/>
              <w:left w:val="single" w:sz="4" w:space="0" w:color="5B9BD5"/>
              <w:bottom w:val="single" w:sz="4" w:space="0" w:color="5B9BD5"/>
              <w:right w:val="single" w:sz="4" w:space="0" w:color="5B9BD5"/>
            </w:tcBorders>
            <w:shd w:val="clear" w:color="auto" w:fill="D0CECE"/>
          </w:tcPr>
          <w:p w14:paraId="35956ED9"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2019年7-9月</w:t>
            </w:r>
          </w:p>
        </w:tc>
        <w:tc>
          <w:tcPr>
            <w:tcW w:w="885"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CA39B2"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2020年1-9月</w:t>
            </w:r>
          </w:p>
        </w:tc>
        <w:tc>
          <w:tcPr>
            <w:tcW w:w="885" w:type="pct"/>
            <w:tcBorders>
              <w:top w:val="single" w:sz="4" w:space="0" w:color="5B9BD5"/>
              <w:left w:val="single" w:sz="4" w:space="0" w:color="5B9BD5"/>
              <w:bottom w:val="single" w:sz="4" w:space="0" w:color="5B9BD5"/>
              <w:right w:val="single" w:sz="4" w:space="0" w:color="5B9BD5"/>
            </w:tcBorders>
            <w:shd w:val="clear" w:color="auto" w:fill="D0CECE"/>
          </w:tcPr>
          <w:p w14:paraId="29144AB7"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2019年1-9月</w:t>
            </w:r>
          </w:p>
        </w:tc>
      </w:tr>
      <w:tr w:rsidR="00152492" w14:paraId="65E3FD60"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BA79F6"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一、营业收入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6E5C64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F491E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C8ED57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E9F0732" w14:textId="77777777" w:rsidR="00152492" w:rsidRDefault="00152492" w:rsidP="001430D2">
            <w:pPr>
              <w:jc w:val="center"/>
              <w:rPr>
                <w:rFonts w:ascii="宋体" w:eastAsia="宋体" w:hAnsi="宋体" w:cs="Times New Roman"/>
                <w:b/>
                <w:sz w:val="18"/>
                <w:szCs w:val="18"/>
              </w:rPr>
            </w:pPr>
          </w:p>
        </w:tc>
      </w:tr>
      <w:tr w:rsidR="00152492" w14:paraId="0E96DCC5"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67C4196"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7ECFF0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01240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8D03B5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781834D" w14:textId="77777777" w:rsidR="00152492" w:rsidRDefault="00152492" w:rsidP="001430D2">
            <w:pPr>
              <w:jc w:val="center"/>
              <w:rPr>
                <w:rFonts w:ascii="宋体" w:eastAsia="宋体" w:hAnsi="宋体" w:cs="Times New Roman"/>
                <w:b/>
                <w:sz w:val="18"/>
                <w:szCs w:val="18"/>
              </w:rPr>
            </w:pPr>
          </w:p>
        </w:tc>
      </w:tr>
      <w:tr w:rsidR="00152492" w14:paraId="06E988A0"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A02318"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其中：</w:t>
            </w:r>
            <w:r>
              <w:rPr>
                <w:rFonts w:ascii="宋体" w:eastAsia="宋体" w:hAnsi="宋体" w:cs="Times New Roman"/>
                <w:sz w:val="18"/>
                <w:szCs w:val="18"/>
              </w:rPr>
              <w:t>利息收入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66F2C0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F9005A"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88F678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0841A16" w14:textId="77777777" w:rsidR="00152492" w:rsidRDefault="00152492" w:rsidP="001430D2">
            <w:pPr>
              <w:jc w:val="center"/>
              <w:rPr>
                <w:rFonts w:ascii="宋体" w:eastAsia="宋体" w:hAnsi="宋体" w:cs="Times New Roman"/>
                <w:b/>
                <w:sz w:val="18"/>
                <w:szCs w:val="18"/>
              </w:rPr>
            </w:pPr>
          </w:p>
        </w:tc>
      </w:tr>
      <w:tr w:rsidR="00152492" w14:paraId="28348CB1"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2B124E"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支出</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76A0C4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67019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CB52EA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DCCE331" w14:textId="77777777" w:rsidR="00152492" w:rsidRDefault="00152492" w:rsidP="001430D2">
            <w:pPr>
              <w:jc w:val="center"/>
              <w:rPr>
                <w:rFonts w:ascii="宋体" w:eastAsia="宋体" w:hAnsi="宋体" w:cs="Times New Roman"/>
                <w:b/>
                <w:sz w:val="18"/>
                <w:szCs w:val="18"/>
              </w:rPr>
            </w:pPr>
          </w:p>
        </w:tc>
      </w:tr>
      <w:tr w:rsidR="00152492" w14:paraId="1865C316"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063D7E"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手续费及佣金净收入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171C06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EFCB2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15242F5"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BDF8108" w14:textId="77777777" w:rsidR="00152492" w:rsidRDefault="00152492" w:rsidP="001430D2">
            <w:pPr>
              <w:jc w:val="center"/>
              <w:rPr>
                <w:rFonts w:ascii="宋体" w:eastAsia="宋体" w:hAnsi="宋体" w:cs="Times New Roman"/>
                <w:b/>
                <w:sz w:val="18"/>
                <w:szCs w:val="18"/>
              </w:rPr>
            </w:pPr>
          </w:p>
        </w:tc>
      </w:tr>
      <w:tr w:rsidR="00152492" w14:paraId="6A19BC32"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F9D8CB" w14:textId="77777777" w:rsidR="00152492" w:rsidRDefault="00152492" w:rsidP="001430D2">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其中：经纪业务手续费净收入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5FEA74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635BB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FC1E23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C10C31B" w14:textId="77777777" w:rsidR="00152492" w:rsidRDefault="00152492" w:rsidP="001430D2">
            <w:pPr>
              <w:jc w:val="center"/>
              <w:rPr>
                <w:rFonts w:ascii="宋体" w:eastAsia="宋体" w:hAnsi="宋体" w:cs="Times New Roman"/>
                <w:b/>
                <w:sz w:val="18"/>
                <w:szCs w:val="18"/>
              </w:rPr>
            </w:pPr>
          </w:p>
        </w:tc>
      </w:tr>
      <w:tr w:rsidR="00152492" w14:paraId="5CAB23BB"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55BEC0" w14:textId="77777777" w:rsidR="00152492" w:rsidRDefault="00152492" w:rsidP="001430D2">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投资银行业务手续费净收入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C83BDD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17B9B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A3BEFE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86E5B24" w14:textId="77777777" w:rsidR="00152492" w:rsidRDefault="00152492" w:rsidP="001430D2">
            <w:pPr>
              <w:jc w:val="center"/>
              <w:rPr>
                <w:rFonts w:ascii="宋体" w:eastAsia="宋体" w:hAnsi="宋体" w:cs="Times New Roman"/>
                <w:b/>
                <w:sz w:val="18"/>
                <w:szCs w:val="18"/>
              </w:rPr>
            </w:pPr>
          </w:p>
        </w:tc>
      </w:tr>
      <w:tr w:rsidR="00152492" w14:paraId="7850FD3B"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86AADB" w14:textId="77777777" w:rsidR="00152492" w:rsidRDefault="00152492" w:rsidP="001430D2">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资产管理业务手续费净收入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55558F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41F70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BAED3C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D00873C" w14:textId="77777777" w:rsidR="00152492" w:rsidRDefault="00152492" w:rsidP="001430D2">
            <w:pPr>
              <w:jc w:val="center"/>
              <w:rPr>
                <w:rFonts w:ascii="宋体" w:eastAsia="宋体" w:hAnsi="宋体" w:cs="Times New Roman"/>
                <w:b/>
                <w:sz w:val="18"/>
                <w:szCs w:val="18"/>
              </w:rPr>
            </w:pPr>
          </w:p>
        </w:tc>
      </w:tr>
      <w:tr w:rsidR="00152492" w14:paraId="7AF3E883"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0FCAFA"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投资收益（损失以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6EAAD1E"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0018A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2BDFCA7"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D9291E5" w14:textId="77777777" w:rsidR="00152492" w:rsidRDefault="00152492" w:rsidP="001430D2">
            <w:pPr>
              <w:jc w:val="center"/>
              <w:rPr>
                <w:rFonts w:ascii="宋体" w:eastAsia="宋体" w:hAnsi="宋体" w:cs="Times New Roman"/>
                <w:b/>
                <w:sz w:val="18"/>
                <w:szCs w:val="18"/>
              </w:rPr>
            </w:pPr>
          </w:p>
        </w:tc>
      </w:tr>
      <w:tr w:rsidR="00152492" w14:paraId="03A214A9"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2BE033" w14:textId="77777777" w:rsidR="00152492" w:rsidRDefault="00152492" w:rsidP="001430D2">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044F30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2CEA3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621946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145F3AD" w14:textId="77777777" w:rsidR="00152492" w:rsidRDefault="00152492" w:rsidP="001430D2">
            <w:pPr>
              <w:jc w:val="center"/>
              <w:rPr>
                <w:rFonts w:ascii="宋体" w:eastAsia="宋体" w:hAnsi="宋体" w:cs="Times New Roman"/>
                <w:b/>
                <w:sz w:val="18"/>
                <w:szCs w:val="18"/>
              </w:rPr>
            </w:pPr>
          </w:p>
        </w:tc>
      </w:tr>
      <w:tr w:rsidR="00152492" w14:paraId="4B57CD34"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BFF3E94" w14:textId="77777777" w:rsidR="00152492" w:rsidRDefault="00152492" w:rsidP="001430D2">
            <w:pPr>
              <w:ind w:left="900" w:hangingChars="500" w:hanging="900"/>
              <w:jc w:val="left"/>
              <w:rPr>
                <w:rFonts w:ascii="宋体" w:eastAsia="宋体" w:hAnsi="宋体" w:cs="Times New Roman"/>
                <w:sz w:val="18"/>
                <w:szCs w:val="18"/>
              </w:rPr>
            </w:pPr>
            <w:r>
              <w:rPr>
                <w:rFonts w:ascii="宋体" w:eastAsia="宋体" w:hAnsi="宋体" w:cs="Times New Roman" w:hint="eastAsia"/>
                <w:sz w:val="18"/>
                <w:szCs w:val="18"/>
              </w:rPr>
              <w:t xml:space="preserve">          以</w:t>
            </w:r>
            <w:r>
              <w:rPr>
                <w:rFonts w:ascii="宋体" w:eastAsia="宋体" w:hAnsi="宋体" w:cs="Times New Roman"/>
                <w:sz w:val="18"/>
                <w:szCs w:val="18"/>
              </w:rPr>
              <w:t>摊</w:t>
            </w:r>
            <w:proofErr w:type="gramStart"/>
            <w:r>
              <w:rPr>
                <w:rFonts w:ascii="宋体" w:eastAsia="宋体" w:hAnsi="宋体" w:cs="Times New Roman"/>
                <w:sz w:val="18"/>
                <w:szCs w:val="18"/>
              </w:rPr>
              <w:t>余成本</w:t>
            </w:r>
            <w:proofErr w:type="gramEnd"/>
            <w:r>
              <w:rPr>
                <w:rFonts w:ascii="宋体" w:eastAsia="宋体" w:hAnsi="宋体" w:cs="Times New Roman"/>
                <w:sz w:val="18"/>
                <w:szCs w:val="18"/>
              </w:rPr>
              <w:t>计量的金融资产终止确认产生的收益（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号填列</w:t>
            </w:r>
            <w:r>
              <w:rPr>
                <w:rFonts w:ascii="宋体" w:eastAsia="宋体" w:hAnsi="宋体" w:cs="Times New Roman"/>
                <w:sz w:val="18"/>
                <w:szCs w:val="18"/>
              </w:rPr>
              <w:t>）</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A10B3E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D2230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197487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3C30305" w14:textId="77777777" w:rsidR="00152492" w:rsidRDefault="00152492" w:rsidP="001430D2">
            <w:pPr>
              <w:jc w:val="center"/>
              <w:rPr>
                <w:rFonts w:ascii="宋体" w:eastAsia="宋体" w:hAnsi="宋体" w:cs="Times New Roman"/>
                <w:b/>
                <w:sz w:val="18"/>
                <w:szCs w:val="18"/>
              </w:rPr>
            </w:pPr>
          </w:p>
        </w:tc>
      </w:tr>
      <w:tr w:rsidR="00152492" w14:paraId="5A86C015"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681D6F"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净敞口套期</w:t>
            </w:r>
            <w:r>
              <w:rPr>
                <w:rFonts w:ascii="宋体" w:eastAsia="宋体" w:hAnsi="宋体" w:cs="Times New Roman"/>
                <w:sz w:val="18"/>
                <w:szCs w:val="18"/>
              </w:rPr>
              <w:t>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号填列</w:t>
            </w:r>
            <w:r>
              <w:rPr>
                <w:rFonts w:ascii="宋体" w:eastAsia="宋体" w:hAnsi="宋体" w:cs="Times New Roman"/>
                <w:sz w:val="18"/>
                <w:szCs w:val="18"/>
              </w:rPr>
              <w:t>）</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F3DE11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F24C2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15FBE7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119EC31" w14:textId="77777777" w:rsidR="00152492" w:rsidRDefault="00152492" w:rsidP="001430D2">
            <w:pPr>
              <w:jc w:val="center"/>
              <w:rPr>
                <w:rFonts w:ascii="宋体" w:eastAsia="宋体" w:hAnsi="宋体" w:cs="Times New Roman"/>
                <w:b/>
                <w:sz w:val="18"/>
                <w:szCs w:val="18"/>
              </w:rPr>
            </w:pPr>
          </w:p>
        </w:tc>
      </w:tr>
      <w:tr w:rsidR="00152492" w14:paraId="75BA7736"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83CCE1"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其他</w:t>
            </w:r>
            <w:r>
              <w:rPr>
                <w:rFonts w:ascii="宋体" w:eastAsia="宋体" w:hAnsi="宋体" w:cs="Times New Roman"/>
                <w:sz w:val="18"/>
                <w:szCs w:val="18"/>
              </w:rPr>
              <w:t>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157C495"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1D50E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2B4D64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E8C4185" w14:textId="77777777" w:rsidR="00152492" w:rsidRDefault="00152492" w:rsidP="001430D2">
            <w:pPr>
              <w:jc w:val="center"/>
              <w:rPr>
                <w:rFonts w:ascii="宋体" w:eastAsia="宋体" w:hAnsi="宋体" w:cs="Times New Roman"/>
                <w:b/>
                <w:sz w:val="18"/>
                <w:szCs w:val="18"/>
              </w:rPr>
            </w:pPr>
          </w:p>
        </w:tc>
      </w:tr>
      <w:tr w:rsidR="00152492" w14:paraId="4CB5F987"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7C420A"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公允价值变动收益（损失以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2FE310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AAD61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0E5265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1FC076E" w14:textId="77777777" w:rsidR="00152492" w:rsidRDefault="00152492" w:rsidP="001430D2">
            <w:pPr>
              <w:jc w:val="center"/>
              <w:rPr>
                <w:rFonts w:ascii="宋体" w:eastAsia="宋体" w:hAnsi="宋体" w:cs="Times New Roman"/>
                <w:b/>
                <w:sz w:val="18"/>
                <w:szCs w:val="18"/>
              </w:rPr>
            </w:pPr>
          </w:p>
        </w:tc>
      </w:tr>
      <w:tr w:rsidR="00152492" w14:paraId="42C98F70"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327F77"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汇兑收益（损失以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850E6C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B12A9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1BBD0B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D4247CF" w14:textId="77777777" w:rsidR="00152492" w:rsidRDefault="00152492" w:rsidP="001430D2">
            <w:pPr>
              <w:jc w:val="center"/>
              <w:rPr>
                <w:rFonts w:ascii="宋体" w:eastAsia="宋体" w:hAnsi="宋体" w:cs="Times New Roman"/>
                <w:b/>
                <w:sz w:val="18"/>
                <w:szCs w:val="18"/>
              </w:rPr>
            </w:pPr>
          </w:p>
        </w:tc>
      </w:tr>
      <w:tr w:rsidR="00152492" w14:paraId="2D184C64"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90A137"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lastRenderedPageBreak/>
              <w:t>其他业务收入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C85998A"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6025D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F977EDE"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1EAF07B" w14:textId="77777777" w:rsidR="00152492" w:rsidRDefault="00152492" w:rsidP="001430D2">
            <w:pPr>
              <w:jc w:val="center"/>
              <w:rPr>
                <w:rFonts w:ascii="宋体" w:eastAsia="宋体" w:hAnsi="宋体" w:cs="Times New Roman"/>
                <w:b/>
                <w:sz w:val="18"/>
                <w:szCs w:val="18"/>
              </w:rPr>
            </w:pPr>
          </w:p>
        </w:tc>
      </w:tr>
      <w:tr w:rsidR="00152492" w14:paraId="1EE5D8A4"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376A88"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资产处置收益（损失以“-”号填列）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0FE917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203715"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BEE163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7D62F6A" w14:textId="77777777" w:rsidR="00152492" w:rsidRDefault="00152492" w:rsidP="001430D2">
            <w:pPr>
              <w:jc w:val="center"/>
              <w:rPr>
                <w:rFonts w:ascii="宋体" w:eastAsia="宋体" w:hAnsi="宋体" w:cs="Times New Roman"/>
                <w:b/>
                <w:sz w:val="18"/>
                <w:szCs w:val="18"/>
              </w:rPr>
            </w:pPr>
          </w:p>
        </w:tc>
      </w:tr>
      <w:tr w:rsidR="00152492" w14:paraId="2F52FB5E"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B4CAF7"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二、营业支出</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CDB593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F9A98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5EA96F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3AF18B0" w14:textId="77777777" w:rsidR="00152492" w:rsidRDefault="00152492" w:rsidP="001430D2">
            <w:pPr>
              <w:jc w:val="center"/>
              <w:rPr>
                <w:rFonts w:ascii="宋体" w:eastAsia="宋体" w:hAnsi="宋体" w:cs="Times New Roman"/>
                <w:b/>
                <w:sz w:val="18"/>
                <w:szCs w:val="18"/>
              </w:rPr>
            </w:pPr>
          </w:p>
        </w:tc>
      </w:tr>
      <w:tr w:rsidR="00152492" w14:paraId="6A216873"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82206A"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税金及附加</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4223F2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DC867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71E7265"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6176243" w14:textId="77777777" w:rsidR="00152492" w:rsidRDefault="00152492" w:rsidP="001430D2">
            <w:pPr>
              <w:jc w:val="center"/>
              <w:rPr>
                <w:rFonts w:ascii="宋体" w:eastAsia="宋体" w:hAnsi="宋体" w:cs="Times New Roman"/>
                <w:b/>
                <w:sz w:val="18"/>
                <w:szCs w:val="18"/>
              </w:rPr>
            </w:pPr>
          </w:p>
        </w:tc>
      </w:tr>
      <w:tr w:rsidR="00152492" w14:paraId="0B74863F"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B0E1E4"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业务及管理费</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2D6A0B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DFC7B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9FCDB3E"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473D9BA" w14:textId="77777777" w:rsidR="00152492" w:rsidRDefault="00152492" w:rsidP="001430D2">
            <w:pPr>
              <w:jc w:val="center"/>
              <w:rPr>
                <w:rFonts w:ascii="宋体" w:eastAsia="宋体" w:hAnsi="宋体" w:cs="Times New Roman"/>
                <w:b/>
                <w:sz w:val="18"/>
                <w:szCs w:val="18"/>
              </w:rPr>
            </w:pPr>
          </w:p>
        </w:tc>
      </w:tr>
      <w:tr w:rsidR="00152492" w14:paraId="3EA16FAA"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4ED1EB"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信用</w:t>
            </w:r>
            <w:r>
              <w:rPr>
                <w:rFonts w:ascii="宋体" w:eastAsia="宋体" w:hAnsi="宋体" w:cs="Times New Roman"/>
                <w:sz w:val="18"/>
                <w:szCs w:val="18"/>
              </w:rPr>
              <w:t>减值损失</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AD7CC3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C2E58E"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6ED1E3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1AC6B69" w14:textId="77777777" w:rsidR="00152492" w:rsidRDefault="00152492" w:rsidP="001430D2">
            <w:pPr>
              <w:jc w:val="center"/>
              <w:rPr>
                <w:rFonts w:ascii="宋体" w:eastAsia="宋体" w:hAnsi="宋体" w:cs="Times New Roman"/>
                <w:b/>
                <w:sz w:val="18"/>
                <w:szCs w:val="18"/>
              </w:rPr>
            </w:pPr>
          </w:p>
        </w:tc>
      </w:tr>
      <w:tr w:rsidR="00152492" w14:paraId="6CCEE9E3"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245A266"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其他资产减值损失</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5474147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43262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F1A793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5A9C3F1" w14:textId="77777777" w:rsidR="00152492" w:rsidRDefault="00152492" w:rsidP="001430D2">
            <w:pPr>
              <w:jc w:val="center"/>
              <w:rPr>
                <w:rFonts w:ascii="宋体" w:eastAsia="宋体" w:hAnsi="宋体" w:cs="Times New Roman"/>
                <w:b/>
                <w:sz w:val="18"/>
                <w:szCs w:val="18"/>
              </w:rPr>
            </w:pPr>
          </w:p>
        </w:tc>
      </w:tr>
      <w:tr w:rsidR="00152492" w14:paraId="370AC037"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EF9489"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其他业务成本</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A223B5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4B3DD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79034A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240B272" w14:textId="77777777" w:rsidR="00152492" w:rsidRDefault="00152492" w:rsidP="001430D2">
            <w:pPr>
              <w:jc w:val="center"/>
              <w:rPr>
                <w:rFonts w:ascii="宋体" w:eastAsia="宋体" w:hAnsi="宋体" w:cs="Times New Roman"/>
                <w:b/>
                <w:sz w:val="18"/>
                <w:szCs w:val="18"/>
              </w:rPr>
            </w:pPr>
          </w:p>
        </w:tc>
      </w:tr>
      <w:tr w:rsidR="00152492" w14:paraId="4BF8CCB5"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7CE11D"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三、营业利润（亏损以</w:t>
            </w:r>
            <w:r>
              <w:rPr>
                <w:rFonts w:ascii="宋体" w:eastAsia="宋体" w:hAnsi="宋体" w:cs="Times New Roman"/>
                <w:b/>
                <w:sz w:val="18"/>
                <w:szCs w:val="18"/>
              </w:rPr>
              <w:t xml:space="preserve">“-” </w:t>
            </w:r>
            <w:r>
              <w:rPr>
                <w:rFonts w:ascii="宋体" w:eastAsia="宋体" w:hAnsi="宋体" w:cs="Times New Roman" w:hint="eastAsia"/>
                <w:b/>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BD4D4E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F9553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E465BE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C4130C5" w14:textId="77777777" w:rsidR="00152492" w:rsidRDefault="00152492" w:rsidP="001430D2">
            <w:pPr>
              <w:jc w:val="center"/>
              <w:rPr>
                <w:rFonts w:ascii="宋体" w:eastAsia="宋体" w:hAnsi="宋体" w:cs="Times New Roman"/>
                <w:b/>
                <w:sz w:val="18"/>
                <w:szCs w:val="18"/>
              </w:rPr>
            </w:pPr>
          </w:p>
        </w:tc>
      </w:tr>
      <w:tr w:rsidR="00152492" w14:paraId="11C0C3D8"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2D21F1C"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加：营业外收入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2004977"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0F415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44A315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D52EFA8" w14:textId="77777777" w:rsidR="00152492" w:rsidRDefault="00152492" w:rsidP="001430D2">
            <w:pPr>
              <w:jc w:val="center"/>
              <w:rPr>
                <w:rFonts w:ascii="宋体" w:eastAsia="宋体" w:hAnsi="宋体" w:cs="Times New Roman"/>
                <w:b/>
                <w:sz w:val="18"/>
                <w:szCs w:val="18"/>
              </w:rPr>
            </w:pPr>
          </w:p>
        </w:tc>
      </w:tr>
      <w:tr w:rsidR="00152492" w14:paraId="23B3D19D"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25F7B5"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减：营业外支出</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A9CA41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50995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D17904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C0695F5" w14:textId="77777777" w:rsidR="00152492" w:rsidRDefault="00152492" w:rsidP="001430D2">
            <w:pPr>
              <w:jc w:val="center"/>
              <w:rPr>
                <w:rFonts w:ascii="宋体" w:eastAsia="宋体" w:hAnsi="宋体" w:cs="Times New Roman"/>
                <w:b/>
                <w:sz w:val="18"/>
                <w:szCs w:val="18"/>
              </w:rPr>
            </w:pPr>
          </w:p>
        </w:tc>
      </w:tr>
      <w:tr w:rsidR="00152492" w14:paraId="50DB6ACF"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7D4662"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四、利润总额（亏损总额以</w:t>
            </w:r>
            <w:r>
              <w:rPr>
                <w:rFonts w:ascii="宋体" w:eastAsia="宋体" w:hAnsi="宋体" w:cs="Times New Roman"/>
                <w:b/>
                <w:sz w:val="18"/>
                <w:szCs w:val="18"/>
              </w:rPr>
              <w:t>“-”</w:t>
            </w:r>
            <w:r>
              <w:rPr>
                <w:rFonts w:ascii="宋体" w:eastAsia="宋体" w:hAnsi="宋体" w:cs="Times New Roman" w:hint="eastAsia"/>
                <w:b/>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501E8F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53B4B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7476CB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A21E1AD" w14:textId="77777777" w:rsidR="00152492" w:rsidRDefault="00152492" w:rsidP="001430D2">
            <w:pPr>
              <w:jc w:val="center"/>
              <w:rPr>
                <w:rFonts w:ascii="宋体" w:eastAsia="宋体" w:hAnsi="宋体" w:cs="Times New Roman"/>
                <w:b/>
                <w:sz w:val="18"/>
                <w:szCs w:val="18"/>
              </w:rPr>
            </w:pPr>
          </w:p>
        </w:tc>
      </w:tr>
      <w:tr w:rsidR="00152492" w14:paraId="77CB9105"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9D738D"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减：所得税费用</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F668E5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704AB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AEF52E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A4B5A14" w14:textId="77777777" w:rsidR="00152492" w:rsidRDefault="00152492" w:rsidP="001430D2">
            <w:pPr>
              <w:jc w:val="center"/>
              <w:rPr>
                <w:rFonts w:ascii="宋体" w:eastAsia="宋体" w:hAnsi="宋体" w:cs="Times New Roman"/>
                <w:b/>
                <w:sz w:val="18"/>
                <w:szCs w:val="18"/>
              </w:rPr>
            </w:pPr>
          </w:p>
        </w:tc>
      </w:tr>
      <w:tr w:rsidR="00152492" w14:paraId="0E3B29C1"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877243"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五、净利润（净亏损以</w:t>
            </w:r>
            <w:r>
              <w:rPr>
                <w:rFonts w:ascii="宋体" w:eastAsia="宋体" w:hAnsi="宋体" w:cs="Times New Roman"/>
                <w:b/>
                <w:sz w:val="18"/>
                <w:szCs w:val="18"/>
              </w:rPr>
              <w:t>“</w:t>
            </w:r>
            <w:r>
              <w:rPr>
                <w:rFonts w:ascii="宋体" w:eastAsia="宋体" w:hAnsi="宋体" w:cs="Times New Roman" w:hint="eastAsia"/>
                <w:b/>
                <w:sz w:val="18"/>
                <w:szCs w:val="18"/>
              </w:rPr>
              <w:t>－</w:t>
            </w:r>
            <w:r>
              <w:rPr>
                <w:rFonts w:ascii="宋体" w:eastAsia="宋体" w:hAnsi="宋体" w:cs="Times New Roman"/>
                <w:b/>
                <w:sz w:val="18"/>
                <w:szCs w:val="18"/>
              </w:rPr>
              <w:t>”</w:t>
            </w:r>
            <w:r>
              <w:rPr>
                <w:rFonts w:ascii="宋体" w:eastAsia="宋体" w:hAnsi="宋体" w:cs="Times New Roman" w:hint="eastAsia"/>
                <w:b/>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237618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A4AB05"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5419CC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1289DD2" w14:textId="77777777" w:rsidR="00152492" w:rsidRDefault="00152492" w:rsidP="001430D2">
            <w:pPr>
              <w:jc w:val="center"/>
              <w:rPr>
                <w:rFonts w:ascii="宋体" w:eastAsia="宋体" w:hAnsi="宋体" w:cs="Times New Roman"/>
                <w:b/>
                <w:sz w:val="18"/>
                <w:szCs w:val="18"/>
              </w:rPr>
            </w:pPr>
          </w:p>
        </w:tc>
      </w:tr>
      <w:tr w:rsidR="00152492" w14:paraId="10D53BDD"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BD87E4"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812EC57"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0191C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C4211B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DAD6A56" w14:textId="77777777" w:rsidR="00152492" w:rsidRDefault="00152492" w:rsidP="001430D2">
            <w:pPr>
              <w:jc w:val="center"/>
              <w:rPr>
                <w:rFonts w:ascii="宋体" w:eastAsia="宋体" w:hAnsi="宋体" w:cs="Times New Roman"/>
                <w:b/>
                <w:sz w:val="18"/>
                <w:szCs w:val="18"/>
              </w:rPr>
            </w:pPr>
          </w:p>
        </w:tc>
      </w:tr>
      <w:tr w:rsidR="00152492" w14:paraId="579A648B"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663FDC"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（一）按经营持续性分类：</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0ACCC1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1D664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2EA150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9366A58" w14:textId="77777777" w:rsidR="00152492" w:rsidRDefault="00152492" w:rsidP="001430D2">
            <w:pPr>
              <w:jc w:val="center"/>
              <w:rPr>
                <w:rFonts w:ascii="宋体" w:eastAsia="宋体" w:hAnsi="宋体" w:cs="Times New Roman"/>
                <w:b/>
                <w:sz w:val="18"/>
                <w:szCs w:val="18"/>
              </w:rPr>
            </w:pPr>
          </w:p>
        </w:tc>
      </w:tr>
      <w:tr w:rsidR="00152492" w14:paraId="73976E65"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1019A3"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1.持续经营净利润（净亏损以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59B466B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D4846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BE7E65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A7C74BD" w14:textId="77777777" w:rsidR="00152492" w:rsidRDefault="00152492" w:rsidP="001430D2">
            <w:pPr>
              <w:jc w:val="center"/>
              <w:rPr>
                <w:rFonts w:ascii="宋体" w:eastAsia="宋体" w:hAnsi="宋体" w:cs="Times New Roman"/>
                <w:b/>
                <w:sz w:val="18"/>
                <w:szCs w:val="18"/>
              </w:rPr>
            </w:pPr>
          </w:p>
        </w:tc>
      </w:tr>
      <w:tr w:rsidR="00152492" w14:paraId="157A39E5"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72FC93"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2.终止经营净利润（净亏损以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D504BD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79AEE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3369D5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13E1361" w14:textId="77777777" w:rsidR="00152492" w:rsidRDefault="00152492" w:rsidP="001430D2">
            <w:pPr>
              <w:jc w:val="center"/>
              <w:rPr>
                <w:rFonts w:ascii="宋体" w:eastAsia="宋体" w:hAnsi="宋体" w:cs="Times New Roman"/>
                <w:b/>
                <w:sz w:val="18"/>
                <w:szCs w:val="18"/>
              </w:rPr>
            </w:pPr>
          </w:p>
        </w:tc>
      </w:tr>
      <w:tr w:rsidR="00152492" w14:paraId="33D66E60"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0BCEE0"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（二）按所有权归属分类：</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90C223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88A23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1C31D5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548C5BA" w14:textId="77777777" w:rsidR="00152492" w:rsidRDefault="00152492" w:rsidP="001430D2">
            <w:pPr>
              <w:jc w:val="center"/>
              <w:rPr>
                <w:rFonts w:ascii="宋体" w:eastAsia="宋体" w:hAnsi="宋体" w:cs="Times New Roman"/>
                <w:b/>
                <w:sz w:val="18"/>
                <w:szCs w:val="18"/>
              </w:rPr>
            </w:pPr>
          </w:p>
        </w:tc>
      </w:tr>
      <w:tr w:rsidR="00152492" w14:paraId="73AAE6C9"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5531BD" w14:textId="77777777" w:rsidR="00152492" w:rsidRDefault="00152492" w:rsidP="001430D2">
            <w:pPr>
              <w:ind w:leftChars="100" w:left="210"/>
              <w:jc w:val="left"/>
              <w:rPr>
                <w:rFonts w:ascii="宋体" w:eastAsia="宋体" w:hAnsi="宋体" w:cs="Times New Roman"/>
                <w:sz w:val="18"/>
                <w:szCs w:val="18"/>
              </w:rPr>
            </w:pPr>
            <w:r>
              <w:rPr>
                <w:rFonts w:ascii="宋体" w:eastAsia="宋体" w:hAnsi="宋体" w:cs="Times New Roman" w:hint="eastAsia"/>
                <w:sz w:val="18"/>
                <w:szCs w:val="18"/>
              </w:rPr>
              <w:t>1.归属于母公司股东的净利润（净亏损以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36209D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2018F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16B1E8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57F674E" w14:textId="77777777" w:rsidR="00152492" w:rsidRDefault="00152492" w:rsidP="001430D2">
            <w:pPr>
              <w:jc w:val="center"/>
              <w:rPr>
                <w:rFonts w:ascii="宋体" w:eastAsia="宋体" w:hAnsi="宋体" w:cs="Times New Roman"/>
                <w:b/>
                <w:sz w:val="18"/>
                <w:szCs w:val="18"/>
              </w:rPr>
            </w:pPr>
          </w:p>
        </w:tc>
      </w:tr>
      <w:tr w:rsidR="00152492" w14:paraId="4A5ED4D1"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64A9D9" w14:textId="77777777" w:rsidR="00152492" w:rsidRDefault="00152492" w:rsidP="001430D2">
            <w:pPr>
              <w:ind w:leftChars="100" w:left="210"/>
              <w:jc w:val="left"/>
              <w:rPr>
                <w:rFonts w:ascii="宋体" w:eastAsia="宋体" w:hAnsi="宋体" w:cs="Times New Roman"/>
                <w:sz w:val="18"/>
                <w:szCs w:val="18"/>
              </w:rPr>
            </w:pPr>
            <w:r>
              <w:rPr>
                <w:rFonts w:ascii="宋体" w:eastAsia="宋体" w:hAnsi="宋体" w:cs="Times New Roman" w:hint="eastAsia"/>
                <w:sz w:val="18"/>
                <w:szCs w:val="18"/>
              </w:rPr>
              <w:t>2. 少数股东损益（净亏损以</w:t>
            </w:r>
            <w:r>
              <w:rPr>
                <w:rFonts w:ascii="宋体" w:eastAsia="宋体" w:hAnsi="宋体" w:cs="Times New Roman"/>
                <w:sz w:val="18"/>
                <w:szCs w:val="18"/>
              </w:rPr>
              <w:t>“-”</w:t>
            </w:r>
            <w:r>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6D4DB5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EFC65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F99C05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873B7CC" w14:textId="77777777" w:rsidR="00152492" w:rsidRDefault="00152492" w:rsidP="001430D2">
            <w:pPr>
              <w:jc w:val="center"/>
              <w:rPr>
                <w:rFonts w:ascii="宋体" w:eastAsia="宋体" w:hAnsi="宋体" w:cs="Times New Roman"/>
                <w:b/>
                <w:sz w:val="18"/>
                <w:szCs w:val="18"/>
              </w:rPr>
            </w:pPr>
          </w:p>
        </w:tc>
      </w:tr>
      <w:tr w:rsidR="00152492" w14:paraId="515E6099"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17293F"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A962F2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9AC54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28F08C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450F89D" w14:textId="77777777" w:rsidR="00152492" w:rsidRDefault="00152492" w:rsidP="001430D2">
            <w:pPr>
              <w:jc w:val="center"/>
              <w:rPr>
                <w:rFonts w:ascii="宋体" w:eastAsia="宋体" w:hAnsi="宋体" w:cs="Times New Roman"/>
                <w:b/>
                <w:sz w:val="18"/>
                <w:szCs w:val="18"/>
              </w:rPr>
            </w:pPr>
          </w:p>
        </w:tc>
      </w:tr>
      <w:tr w:rsidR="00152492" w14:paraId="665FA413"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ACA4F3"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（一）归属母公司所有者的其他综合收益的税后净额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640D02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7F164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9868A05"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969AEB1" w14:textId="77777777" w:rsidR="00152492" w:rsidRDefault="00152492" w:rsidP="001430D2">
            <w:pPr>
              <w:jc w:val="center"/>
              <w:rPr>
                <w:rFonts w:ascii="宋体" w:eastAsia="宋体" w:hAnsi="宋体" w:cs="Times New Roman"/>
                <w:b/>
                <w:sz w:val="18"/>
                <w:szCs w:val="18"/>
              </w:rPr>
            </w:pPr>
          </w:p>
        </w:tc>
      </w:tr>
      <w:tr w:rsidR="00152492" w14:paraId="3B53D166"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265CC4" w14:textId="77777777" w:rsidR="00152492" w:rsidRDefault="00152492" w:rsidP="001430D2">
            <w:pPr>
              <w:jc w:val="left"/>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不能重分类进损益的其他综合收益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0C1D2A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BBF9E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46F28E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781D84D" w14:textId="77777777" w:rsidR="00152492" w:rsidRDefault="00152492" w:rsidP="001430D2">
            <w:pPr>
              <w:jc w:val="center"/>
              <w:rPr>
                <w:rFonts w:ascii="宋体" w:eastAsia="宋体" w:hAnsi="宋体" w:cs="Times New Roman"/>
                <w:b/>
                <w:sz w:val="18"/>
                <w:szCs w:val="18"/>
              </w:rPr>
            </w:pPr>
          </w:p>
        </w:tc>
      </w:tr>
      <w:tr w:rsidR="00152492" w14:paraId="38682A17"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94FE37"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3E9346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8B7A7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5E6833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744E092" w14:textId="77777777" w:rsidR="00152492" w:rsidRDefault="00152492" w:rsidP="001430D2">
            <w:pPr>
              <w:jc w:val="center"/>
              <w:rPr>
                <w:rFonts w:ascii="宋体" w:eastAsia="宋体" w:hAnsi="宋体" w:cs="Times New Roman"/>
                <w:b/>
                <w:sz w:val="18"/>
                <w:szCs w:val="18"/>
              </w:rPr>
            </w:pPr>
          </w:p>
        </w:tc>
      </w:tr>
      <w:tr w:rsidR="00152492" w14:paraId="202DD793"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238129"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（2）权益法下不能转</w:t>
            </w:r>
            <w:r>
              <w:rPr>
                <w:rFonts w:ascii="宋体" w:eastAsia="宋体" w:hAnsi="宋体" w:cs="Times New Roman"/>
                <w:sz w:val="18"/>
                <w:szCs w:val="18"/>
              </w:rPr>
              <w:t>损益的其他综合收益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01EBC5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2C232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64D8F4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87F2150" w14:textId="77777777" w:rsidR="00152492" w:rsidRDefault="00152492" w:rsidP="001430D2">
            <w:pPr>
              <w:jc w:val="center"/>
              <w:rPr>
                <w:rFonts w:ascii="宋体" w:eastAsia="宋体" w:hAnsi="宋体" w:cs="Times New Roman"/>
                <w:b/>
                <w:sz w:val="18"/>
                <w:szCs w:val="18"/>
              </w:rPr>
            </w:pPr>
          </w:p>
        </w:tc>
      </w:tr>
      <w:tr w:rsidR="00152492" w14:paraId="4674315F"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B3F041"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（3）其他</w:t>
            </w:r>
            <w:r>
              <w:rPr>
                <w:rFonts w:ascii="宋体" w:eastAsia="宋体" w:hAnsi="宋体" w:cs="Times New Roman"/>
                <w:sz w:val="18"/>
                <w:szCs w:val="18"/>
              </w:rPr>
              <w:t>权益工具投</w:t>
            </w:r>
            <w:r>
              <w:rPr>
                <w:rFonts w:ascii="宋体" w:eastAsia="宋体" w:hAnsi="宋体" w:cs="Times New Roman" w:hint="eastAsia"/>
                <w:sz w:val="18"/>
                <w:szCs w:val="18"/>
              </w:rPr>
              <w:t>资</w:t>
            </w:r>
            <w:r>
              <w:rPr>
                <w:rFonts w:ascii="宋体" w:eastAsia="宋体" w:hAnsi="宋体" w:cs="Times New Roman"/>
                <w:sz w:val="18"/>
                <w:szCs w:val="18"/>
              </w:rPr>
              <w:t>公允</w:t>
            </w:r>
            <w:r>
              <w:rPr>
                <w:rFonts w:ascii="宋体" w:eastAsia="宋体" w:hAnsi="宋体" w:cs="Times New Roman" w:hint="eastAsia"/>
                <w:sz w:val="18"/>
                <w:szCs w:val="18"/>
              </w:rPr>
              <w:t>价值</w:t>
            </w:r>
            <w:r>
              <w:rPr>
                <w:rFonts w:ascii="宋体" w:eastAsia="宋体" w:hAnsi="宋体" w:cs="Times New Roman"/>
                <w:sz w:val="18"/>
                <w:szCs w:val="18"/>
              </w:rPr>
              <w:t>变动</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714BCE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9F310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329785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8FB9446" w14:textId="77777777" w:rsidR="00152492" w:rsidRDefault="00152492" w:rsidP="001430D2">
            <w:pPr>
              <w:jc w:val="center"/>
              <w:rPr>
                <w:rFonts w:ascii="宋体" w:eastAsia="宋体" w:hAnsi="宋体" w:cs="Times New Roman"/>
                <w:b/>
                <w:sz w:val="18"/>
                <w:szCs w:val="18"/>
              </w:rPr>
            </w:pPr>
          </w:p>
        </w:tc>
      </w:tr>
      <w:tr w:rsidR="00152492" w14:paraId="5F19EF4A"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96F196"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（4）企业</w:t>
            </w:r>
            <w:r>
              <w:rPr>
                <w:rFonts w:ascii="宋体" w:eastAsia="宋体" w:hAnsi="宋体" w:cs="Times New Roman"/>
                <w:sz w:val="18"/>
                <w:szCs w:val="18"/>
              </w:rPr>
              <w:t>自身信用风险</w:t>
            </w:r>
            <w:r>
              <w:rPr>
                <w:rFonts w:ascii="宋体" w:eastAsia="宋体" w:hAnsi="宋体" w:cs="Times New Roman" w:hint="eastAsia"/>
                <w:sz w:val="18"/>
                <w:szCs w:val="18"/>
              </w:rPr>
              <w:t>公允</w:t>
            </w:r>
            <w:r>
              <w:rPr>
                <w:rFonts w:ascii="宋体" w:eastAsia="宋体" w:hAnsi="宋体" w:cs="Times New Roman"/>
                <w:sz w:val="18"/>
                <w:szCs w:val="18"/>
              </w:rPr>
              <w:t>价值变动</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3BEECC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8F17C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28F82E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69CF96F" w14:textId="77777777" w:rsidR="00152492" w:rsidRDefault="00152492" w:rsidP="001430D2">
            <w:pPr>
              <w:jc w:val="center"/>
              <w:rPr>
                <w:rFonts w:ascii="宋体" w:eastAsia="宋体" w:hAnsi="宋体" w:cs="Times New Roman"/>
                <w:b/>
                <w:sz w:val="18"/>
                <w:szCs w:val="18"/>
              </w:rPr>
            </w:pPr>
          </w:p>
        </w:tc>
      </w:tr>
      <w:tr w:rsidR="00152492" w14:paraId="38F3ABFB"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FDE42C"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lastRenderedPageBreak/>
              <w:t>（5）其他</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72709E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B2E8CA"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D99498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CA60AA7" w14:textId="77777777" w:rsidR="00152492" w:rsidRDefault="00152492" w:rsidP="001430D2">
            <w:pPr>
              <w:jc w:val="center"/>
              <w:rPr>
                <w:rFonts w:ascii="宋体" w:eastAsia="宋体" w:hAnsi="宋体" w:cs="Times New Roman"/>
                <w:b/>
                <w:sz w:val="18"/>
                <w:szCs w:val="18"/>
              </w:rPr>
            </w:pPr>
          </w:p>
        </w:tc>
      </w:tr>
      <w:tr w:rsidR="00152492" w14:paraId="0BBDE147"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7198F6D"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2</w:t>
            </w:r>
            <w:r>
              <w:rPr>
                <w:rFonts w:ascii="宋体" w:eastAsia="宋体" w:hAnsi="宋体" w:cs="Times New Roman"/>
                <w:sz w:val="18"/>
                <w:szCs w:val="18"/>
              </w:rPr>
              <w:t>.</w:t>
            </w:r>
            <w:r>
              <w:rPr>
                <w:rFonts w:ascii="宋体" w:eastAsia="宋体" w:hAnsi="宋体" w:cs="Times New Roman" w:hint="eastAsia"/>
                <w:sz w:val="18"/>
                <w:szCs w:val="18"/>
              </w:rPr>
              <w:t>将重分类进损益的其他综合收益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AA0413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F35F5B"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39E079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096FEE9" w14:textId="77777777" w:rsidR="00152492" w:rsidRDefault="00152492" w:rsidP="001430D2">
            <w:pPr>
              <w:jc w:val="center"/>
              <w:rPr>
                <w:rFonts w:ascii="宋体" w:eastAsia="宋体" w:hAnsi="宋体" w:cs="Times New Roman"/>
                <w:b/>
                <w:sz w:val="18"/>
                <w:szCs w:val="18"/>
              </w:rPr>
            </w:pPr>
          </w:p>
        </w:tc>
      </w:tr>
      <w:tr w:rsidR="00152492" w14:paraId="0DBDF968"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780FDA"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（1）权益法下可转</w:t>
            </w:r>
            <w:r>
              <w:rPr>
                <w:rFonts w:ascii="宋体" w:eastAsia="宋体" w:hAnsi="宋体" w:cs="Times New Roman"/>
                <w:sz w:val="18"/>
                <w:szCs w:val="18"/>
              </w:rPr>
              <w:t>损益的其他综合收益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F04D45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54008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CA40CF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C92FB42" w14:textId="77777777" w:rsidR="00152492" w:rsidRDefault="00152492" w:rsidP="001430D2">
            <w:pPr>
              <w:jc w:val="center"/>
              <w:rPr>
                <w:rFonts w:ascii="宋体" w:eastAsia="宋体" w:hAnsi="宋体" w:cs="Times New Roman"/>
                <w:b/>
                <w:sz w:val="18"/>
                <w:szCs w:val="18"/>
              </w:rPr>
            </w:pPr>
          </w:p>
        </w:tc>
      </w:tr>
      <w:tr w:rsidR="00152492" w14:paraId="2DFC129B"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15C9DF"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2</w:t>
            </w:r>
            <w:r>
              <w:rPr>
                <w:rFonts w:ascii="宋体" w:eastAsia="宋体" w:hAnsi="宋体" w:cs="Times New Roman" w:hint="eastAsia"/>
                <w:sz w:val="18"/>
                <w:szCs w:val="18"/>
              </w:rPr>
              <w:t>）其他</w:t>
            </w:r>
            <w:r>
              <w:rPr>
                <w:rFonts w:ascii="宋体" w:eastAsia="宋体" w:hAnsi="宋体" w:cs="Times New Roman"/>
                <w:sz w:val="18"/>
                <w:szCs w:val="18"/>
              </w:rPr>
              <w:t>债权投资</w:t>
            </w:r>
            <w:r>
              <w:rPr>
                <w:rFonts w:ascii="宋体" w:eastAsia="宋体" w:hAnsi="宋体" w:cs="Times New Roman" w:hint="eastAsia"/>
                <w:sz w:val="18"/>
                <w:szCs w:val="18"/>
              </w:rPr>
              <w:t>公允</w:t>
            </w:r>
            <w:r>
              <w:rPr>
                <w:rFonts w:ascii="宋体" w:eastAsia="宋体" w:hAnsi="宋体" w:cs="Times New Roman"/>
                <w:sz w:val="18"/>
                <w:szCs w:val="18"/>
              </w:rPr>
              <w:t>价值变动</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AEE479A"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3DC5C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6D8125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A4396C7" w14:textId="77777777" w:rsidR="00152492" w:rsidRDefault="00152492" w:rsidP="001430D2">
            <w:pPr>
              <w:jc w:val="center"/>
              <w:rPr>
                <w:rFonts w:ascii="宋体" w:eastAsia="宋体" w:hAnsi="宋体" w:cs="Times New Roman"/>
                <w:b/>
                <w:sz w:val="18"/>
                <w:szCs w:val="18"/>
              </w:rPr>
            </w:pPr>
          </w:p>
        </w:tc>
      </w:tr>
      <w:tr w:rsidR="00152492" w14:paraId="6C71E8D8"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6294A2"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w:t>
            </w:r>
            <w:r>
              <w:rPr>
                <w:rFonts w:ascii="宋体" w:eastAsia="宋体" w:hAnsi="宋体" w:cs="Times New Roman"/>
                <w:sz w:val="18"/>
                <w:szCs w:val="18"/>
              </w:rPr>
              <w:t>重分类计入其他综合收益的金额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2ECD9E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703E9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41E38B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6739D9A" w14:textId="77777777" w:rsidR="00152492" w:rsidRDefault="00152492" w:rsidP="001430D2">
            <w:pPr>
              <w:jc w:val="center"/>
              <w:rPr>
                <w:rFonts w:ascii="宋体" w:eastAsia="宋体" w:hAnsi="宋体" w:cs="Times New Roman"/>
                <w:b/>
                <w:sz w:val="18"/>
                <w:szCs w:val="18"/>
              </w:rPr>
            </w:pPr>
          </w:p>
        </w:tc>
      </w:tr>
      <w:tr w:rsidR="00152492" w14:paraId="50D3B504"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FEA6BE"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w:t>
            </w:r>
            <w:r>
              <w:rPr>
                <w:rFonts w:ascii="宋体" w:eastAsia="宋体" w:hAnsi="宋体" w:cs="Times New Roman"/>
                <w:sz w:val="18"/>
                <w:szCs w:val="18"/>
              </w:rPr>
              <w:t>债权</w:t>
            </w:r>
            <w:r>
              <w:rPr>
                <w:rFonts w:ascii="宋体" w:eastAsia="宋体" w:hAnsi="宋体" w:cs="Times New Roman" w:hint="eastAsia"/>
                <w:sz w:val="18"/>
                <w:szCs w:val="18"/>
              </w:rPr>
              <w:t>投资</w:t>
            </w:r>
            <w:r>
              <w:rPr>
                <w:rFonts w:ascii="宋体" w:eastAsia="宋体" w:hAnsi="宋体" w:cs="Times New Roman"/>
                <w:sz w:val="18"/>
                <w:szCs w:val="18"/>
              </w:rPr>
              <w:t>信用</w:t>
            </w:r>
            <w:r>
              <w:rPr>
                <w:rFonts w:ascii="宋体" w:eastAsia="宋体" w:hAnsi="宋体" w:cs="Times New Roman" w:hint="eastAsia"/>
                <w:sz w:val="18"/>
                <w:szCs w:val="18"/>
              </w:rPr>
              <w:t>损失</w:t>
            </w:r>
            <w:r>
              <w:rPr>
                <w:rFonts w:ascii="宋体" w:eastAsia="宋体" w:hAnsi="宋体" w:cs="Times New Roman"/>
                <w:sz w:val="18"/>
                <w:szCs w:val="18"/>
              </w:rPr>
              <w:t>准备</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C4FC608"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6CCFC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86D2D2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F6A6C91" w14:textId="77777777" w:rsidR="00152492" w:rsidRDefault="00152492" w:rsidP="001430D2">
            <w:pPr>
              <w:jc w:val="center"/>
              <w:rPr>
                <w:rFonts w:ascii="宋体" w:eastAsia="宋体" w:hAnsi="宋体" w:cs="Times New Roman"/>
                <w:b/>
                <w:sz w:val="18"/>
                <w:szCs w:val="18"/>
              </w:rPr>
            </w:pPr>
          </w:p>
        </w:tc>
      </w:tr>
      <w:tr w:rsidR="00152492" w14:paraId="3BC22C73"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D43916"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C9EEAA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9C73C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811E60C"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1B3048C" w14:textId="77777777" w:rsidR="00152492" w:rsidRDefault="00152492" w:rsidP="001430D2">
            <w:pPr>
              <w:jc w:val="center"/>
              <w:rPr>
                <w:rFonts w:ascii="宋体" w:eastAsia="宋体" w:hAnsi="宋体" w:cs="Times New Roman"/>
                <w:b/>
                <w:sz w:val="18"/>
                <w:szCs w:val="18"/>
              </w:rPr>
            </w:pPr>
          </w:p>
        </w:tc>
      </w:tr>
      <w:tr w:rsidR="00152492" w14:paraId="044D9780"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3301D75"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6</w:t>
            </w:r>
            <w:r>
              <w:rPr>
                <w:rFonts w:ascii="宋体" w:eastAsia="宋体" w:hAnsi="宋体" w:cs="Times New Roman" w:hint="eastAsia"/>
                <w:sz w:val="18"/>
                <w:szCs w:val="18"/>
              </w:rPr>
              <w:t>）外币财务报表折算差额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7E6D7A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EB62A7"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A3483BA"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BAE2EFE" w14:textId="77777777" w:rsidR="00152492" w:rsidRDefault="00152492" w:rsidP="001430D2">
            <w:pPr>
              <w:jc w:val="center"/>
              <w:rPr>
                <w:rFonts w:ascii="宋体" w:eastAsia="宋体" w:hAnsi="宋体" w:cs="Times New Roman"/>
                <w:b/>
                <w:sz w:val="18"/>
                <w:szCs w:val="18"/>
              </w:rPr>
            </w:pPr>
          </w:p>
        </w:tc>
      </w:tr>
      <w:tr w:rsidR="00152492" w14:paraId="2DB0619D"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B9B915"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7</w:t>
            </w:r>
            <w:r>
              <w:rPr>
                <w:rFonts w:ascii="宋体" w:eastAsia="宋体" w:hAnsi="宋体" w:cs="Times New Roman" w:hint="eastAsia"/>
                <w:sz w:val="18"/>
                <w:szCs w:val="18"/>
              </w:rPr>
              <w:t>）其他</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2FE1B3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66FCD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EFEF1F1"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594849E" w14:textId="77777777" w:rsidR="00152492" w:rsidRDefault="00152492" w:rsidP="001430D2">
            <w:pPr>
              <w:jc w:val="center"/>
              <w:rPr>
                <w:rFonts w:ascii="宋体" w:eastAsia="宋体" w:hAnsi="宋体" w:cs="Times New Roman"/>
                <w:b/>
                <w:sz w:val="18"/>
                <w:szCs w:val="18"/>
              </w:rPr>
            </w:pPr>
          </w:p>
        </w:tc>
      </w:tr>
      <w:tr w:rsidR="00152492" w14:paraId="3B28EC61"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9D910F"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（二）归属于少数股东的其他综合收益的税后净额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51D2E22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3B2673"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23EBE4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C177679" w14:textId="77777777" w:rsidR="00152492" w:rsidRDefault="00152492" w:rsidP="001430D2">
            <w:pPr>
              <w:jc w:val="center"/>
              <w:rPr>
                <w:rFonts w:ascii="宋体" w:eastAsia="宋体" w:hAnsi="宋体" w:cs="Times New Roman"/>
                <w:b/>
                <w:sz w:val="18"/>
                <w:szCs w:val="18"/>
              </w:rPr>
            </w:pPr>
          </w:p>
        </w:tc>
      </w:tr>
      <w:tr w:rsidR="00152492" w14:paraId="16DC337A"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0118B6"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七、综合收益总额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11DBEEE"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328ED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79FD5C2"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9D837AA" w14:textId="77777777" w:rsidR="00152492" w:rsidRDefault="00152492" w:rsidP="001430D2">
            <w:pPr>
              <w:jc w:val="center"/>
              <w:rPr>
                <w:rFonts w:ascii="宋体" w:eastAsia="宋体" w:hAnsi="宋体" w:cs="Times New Roman"/>
                <w:b/>
                <w:sz w:val="18"/>
                <w:szCs w:val="18"/>
              </w:rPr>
            </w:pPr>
          </w:p>
        </w:tc>
      </w:tr>
      <w:tr w:rsidR="00152492" w14:paraId="1D584D47"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AF8413"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（一）归属于母公司所有者的综合收益总额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06A7B9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13E33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5FF7D0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56C7885" w14:textId="77777777" w:rsidR="00152492" w:rsidRDefault="00152492" w:rsidP="001430D2">
            <w:pPr>
              <w:jc w:val="center"/>
              <w:rPr>
                <w:rFonts w:ascii="宋体" w:eastAsia="宋体" w:hAnsi="宋体" w:cs="Times New Roman"/>
                <w:b/>
                <w:sz w:val="18"/>
                <w:szCs w:val="18"/>
              </w:rPr>
            </w:pPr>
          </w:p>
        </w:tc>
      </w:tr>
      <w:tr w:rsidR="00152492" w14:paraId="03EFC562"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9950CB"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（二）归属于少数股东的综合收益总额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7BD57D6"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DF6949"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6D6E65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D507D9D" w14:textId="77777777" w:rsidR="00152492" w:rsidRDefault="00152492" w:rsidP="001430D2">
            <w:pPr>
              <w:jc w:val="center"/>
              <w:rPr>
                <w:rFonts w:ascii="宋体" w:eastAsia="宋体" w:hAnsi="宋体" w:cs="Times New Roman"/>
                <w:b/>
                <w:sz w:val="18"/>
                <w:szCs w:val="18"/>
              </w:rPr>
            </w:pPr>
          </w:p>
        </w:tc>
      </w:tr>
      <w:tr w:rsidR="00152492" w14:paraId="6AC6B600"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73EFCF"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八、每股收益：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AC39C5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5060CF"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F9EC46E"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8E2AAFE" w14:textId="77777777" w:rsidR="00152492" w:rsidRDefault="00152492" w:rsidP="001430D2">
            <w:pPr>
              <w:jc w:val="center"/>
              <w:rPr>
                <w:rFonts w:ascii="宋体" w:eastAsia="宋体" w:hAnsi="宋体" w:cs="Times New Roman"/>
                <w:b/>
                <w:sz w:val="18"/>
                <w:szCs w:val="18"/>
              </w:rPr>
            </w:pPr>
          </w:p>
        </w:tc>
      </w:tr>
      <w:tr w:rsidR="00152492" w14:paraId="10172A35"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411522"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（一）基本每股收益</w:t>
            </w:r>
            <w:r>
              <w:rPr>
                <w:rFonts w:ascii="宋体" w:eastAsia="宋体" w:hAnsi="宋体" w:cs="Times New Roman"/>
                <w:sz w:val="18"/>
                <w:szCs w:val="18"/>
              </w:rPr>
              <w:t>(</w:t>
            </w:r>
            <w:r>
              <w:rPr>
                <w:rFonts w:ascii="宋体" w:eastAsia="宋体" w:hAnsi="宋体" w:cs="Times New Roman" w:hint="eastAsia"/>
                <w:sz w:val="18"/>
                <w:szCs w:val="18"/>
              </w:rPr>
              <w:t>元</w:t>
            </w:r>
            <w:r>
              <w:rPr>
                <w:rFonts w:ascii="宋体" w:eastAsia="宋体" w:hAnsi="宋体" w:cs="Times New Roman"/>
                <w:sz w:val="18"/>
                <w:szCs w:val="18"/>
              </w:rPr>
              <w:t>/</w:t>
            </w:r>
            <w:r>
              <w:rPr>
                <w:rFonts w:ascii="宋体" w:eastAsia="宋体" w:hAnsi="宋体" w:cs="Times New Roman" w:hint="eastAsia"/>
                <w:sz w:val="18"/>
                <w:szCs w:val="18"/>
              </w:rPr>
              <w:t>股</w:t>
            </w:r>
            <w:r>
              <w:rPr>
                <w:rFonts w:ascii="宋体" w:eastAsia="宋体" w:hAnsi="宋体" w:cs="Times New Roman"/>
                <w:sz w:val="18"/>
                <w:szCs w:val="18"/>
              </w:rPr>
              <w:t>)</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FD4B25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CB5AA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D625DDD"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1B7B7E8" w14:textId="77777777" w:rsidR="00152492" w:rsidRDefault="00152492" w:rsidP="001430D2">
            <w:pPr>
              <w:jc w:val="center"/>
              <w:rPr>
                <w:rFonts w:ascii="宋体" w:eastAsia="宋体" w:hAnsi="宋体" w:cs="Times New Roman"/>
                <w:b/>
                <w:sz w:val="18"/>
                <w:szCs w:val="18"/>
              </w:rPr>
            </w:pPr>
          </w:p>
        </w:tc>
      </w:tr>
      <w:tr w:rsidR="00152492" w14:paraId="6213CF7D" w14:textId="77777777" w:rsidTr="001430D2">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BAEE72"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（二）稀释每股收益</w:t>
            </w:r>
            <w:r>
              <w:rPr>
                <w:rFonts w:ascii="宋体" w:eastAsia="宋体" w:hAnsi="宋体" w:cs="Times New Roman"/>
                <w:sz w:val="18"/>
                <w:szCs w:val="18"/>
              </w:rPr>
              <w:t>(</w:t>
            </w:r>
            <w:r>
              <w:rPr>
                <w:rFonts w:ascii="宋体" w:eastAsia="宋体" w:hAnsi="宋体" w:cs="Times New Roman" w:hint="eastAsia"/>
                <w:sz w:val="18"/>
                <w:szCs w:val="18"/>
              </w:rPr>
              <w:t>元</w:t>
            </w:r>
            <w:r>
              <w:rPr>
                <w:rFonts w:ascii="宋体" w:eastAsia="宋体" w:hAnsi="宋体" w:cs="Times New Roman"/>
                <w:sz w:val="18"/>
                <w:szCs w:val="18"/>
              </w:rPr>
              <w:t>/</w:t>
            </w:r>
            <w:r>
              <w:rPr>
                <w:rFonts w:ascii="宋体" w:eastAsia="宋体" w:hAnsi="宋体" w:cs="Times New Roman" w:hint="eastAsia"/>
                <w:sz w:val="18"/>
                <w:szCs w:val="18"/>
              </w:rPr>
              <w:t>股</w:t>
            </w:r>
            <w:r>
              <w:rPr>
                <w:rFonts w:ascii="宋体" w:eastAsia="宋体" w:hAnsi="宋体" w:cs="Times New Roman"/>
                <w:sz w:val="18"/>
                <w:szCs w:val="18"/>
              </w:rPr>
              <w:t>)</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55A784A"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C55F70"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0EB1A24" w14:textId="77777777" w:rsidR="00152492" w:rsidRDefault="00152492" w:rsidP="001430D2">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6569160" w14:textId="77777777" w:rsidR="00152492" w:rsidRDefault="00152492" w:rsidP="001430D2">
            <w:pPr>
              <w:jc w:val="center"/>
              <w:rPr>
                <w:rFonts w:ascii="宋体" w:eastAsia="宋体" w:hAnsi="宋体" w:cs="Times New Roman"/>
                <w:b/>
                <w:sz w:val="18"/>
                <w:szCs w:val="18"/>
              </w:rPr>
            </w:pPr>
          </w:p>
        </w:tc>
      </w:tr>
    </w:tbl>
    <w:p w14:paraId="2D0BD06B" w14:textId="77777777" w:rsidR="00152492" w:rsidRDefault="00152492" w:rsidP="00152492">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394762D3" w14:textId="77777777" w:rsidR="00152492" w:rsidRDefault="00152492" w:rsidP="00152492">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母公司利润表</w:t>
      </w:r>
    </w:p>
    <w:p w14:paraId="02A71D36"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4"/>
        <w:gridCol w:w="1613"/>
        <w:gridCol w:w="1614"/>
        <w:gridCol w:w="1614"/>
        <w:gridCol w:w="1614"/>
      </w:tblGrid>
      <w:tr w:rsidR="00152492" w14:paraId="65BBBAE3"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184AF3"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项目</w:t>
            </w:r>
          </w:p>
        </w:tc>
        <w:tc>
          <w:tcPr>
            <w:tcW w:w="837"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003E2C"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2020年7-9月</w:t>
            </w:r>
          </w:p>
        </w:tc>
        <w:tc>
          <w:tcPr>
            <w:tcW w:w="837" w:type="pct"/>
            <w:tcBorders>
              <w:top w:val="single" w:sz="4" w:space="0" w:color="5B9BD5"/>
              <w:left w:val="single" w:sz="4" w:space="0" w:color="5B9BD5"/>
              <w:bottom w:val="single" w:sz="4" w:space="0" w:color="5B9BD5"/>
              <w:right w:val="single" w:sz="4" w:space="0" w:color="5B9BD5"/>
            </w:tcBorders>
            <w:shd w:val="clear" w:color="auto" w:fill="D0CECE"/>
          </w:tcPr>
          <w:p w14:paraId="675DEC0F"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2019年7-9月</w:t>
            </w:r>
          </w:p>
        </w:tc>
        <w:tc>
          <w:tcPr>
            <w:tcW w:w="837"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35DFA2"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2020年1-9月</w:t>
            </w:r>
          </w:p>
        </w:tc>
        <w:tc>
          <w:tcPr>
            <w:tcW w:w="837" w:type="pct"/>
            <w:tcBorders>
              <w:top w:val="single" w:sz="4" w:space="0" w:color="5B9BD5"/>
              <w:left w:val="single" w:sz="4" w:space="0" w:color="5B9BD5"/>
              <w:bottom w:val="single" w:sz="4" w:space="0" w:color="5B9BD5"/>
              <w:right w:val="single" w:sz="4" w:space="0" w:color="5B9BD5"/>
            </w:tcBorders>
            <w:shd w:val="clear" w:color="auto" w:fill="D0CECE"/>
          </w:tcPr>
          <w:p w14:paraId="42D0F7B5"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2019年1-9月</w:t>
            </w:r>
          </w:p>
        </w:tc>
      </w:tr>
      <w:tr w:rsidR="00152492" w14:paraId="76F68844"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FD7206"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一、营业收入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2F0C4F0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40D3AE"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00571A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BE623C1" w14:textId="77777777" w:rsidR="00152492" w:rsidRDefault="00152492" w:rsidP="001430D2">
            <w:pPr>
              <w:jc w:val="center"/>
              <w:rPr>
                <w:rFonts w:ascii="宋体" w:eastAsia="宋体" w:hAnsi="宋体" w:cs="Times New Roman"/>
                <w:b/>
                <w:sz w:val="18"/>
                <w:szCs w:val="18"/>
              </w:rPr>
            </w:pPr>
          </w:p>
        </w:tc>
      </w:tr>
      <w:tr w:rsidR="00152492" w14:paraId="27A69791"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D688B8"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347E9F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E76A9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0F1161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BE97E7E" w14:textId="77777777" w:rsidR="00152492" w:rsidRDefault="00152492" w:rsidP="001430D2">
            <w:pPr>
              <w:jc w:val="center"/>
              <w:rPr>
                <w:rFonts w:ascii="宋体" w:eastAsia="宋体" w:hAnsi="宋体" w:cs="Times New Roman"/>
                <w:b/>
                <w:sz w:val="18"/>
                <w:szCs w:val="18"/>
              </w:rPr>
            </w:pPr>
          </w:p>
        </w:tc>
      </w:tr>
      <w:tr w:rsidR="00152492" w14:paraId="25B62DD6"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116FD1"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其中</w:t>
            </w:r>
            <w:r>
              <w:rPr>
                <w:rFonts w:ascii="宋体" w:eastAsia="宋体" w:hAnsi="宋体" w:cs="Times New Roman"/>
                <w:sz w:val="18"/>
                <w:szCs w:val="18"/>
              </w:rPr>
              <w:t>：利息收入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0FB6C1B"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6F3714"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DA0C9FD"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C71D2F1" w14:textId="77777777" w:rsidR="00152492" w:rsidRDefault="00152492" w:rsidP="001430D2">
            <w:pPr>
              <w:jc w:val="center"/>
              <w:rPr>
                <w:rFonts w:ascii="宋体" w:eastAsia="宋体" w:hAnsi="宋体" w:cs="Times New Roman"/>
                <w:b/>
                <w:sz w:val="18"/>
                <w:szCs w:val="18"/>
              </w:rPr>
            </w:pPr>
          </w:p>
        </w:tc>
      </w:tr>
      <w:tr w:rsidR="00152492" w14:paraId="1C8CC2B3"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092CC1"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利息</w:t>
            </w:r>
            <w:r>
              <w:rPr>
                <w:rFonts w:ascii="宋体" w:eastAsia="宋体" w:hAnsi="宋体" w:cs="Times New Roman"/>
                <w:sz w:val="18"/>
                <w:szCs w:val="18"/>
              </w:rPr>
              <w:t>支出</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006C2ED"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70DDA2"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AF35A0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4D1B801" w14:textId="77777777" w:rsidR="00152492" w:rsidRDefault="00152492" w:rsidP="001430D2">
            <w:pPr>
              <w:jc w:val="center"/>
              <w:rPr>
                <w:rFonts w:ascii="宋体" w:eastAsia="宋体" w:hAnsi="宋体" w:cs="Times New Roman"/>
                <w:b/>
                <w:sz w:val="18"/>
                <w:szCs w:val="18"/>
              </w:rPr>
            </w:pPr>
          </w:p>
        </w:tc>
      </w:tr>
      <w:tr w:rsidR="00152492" w14:paraId="1A4562E3"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1619AD"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手续费及佣金净收入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DE3FB14"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242A6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C7C4A53"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73C2ADE" w14:textId="77777777" w:rsidR="00152492" w:rsidRDefault="00152492" w:rsidP="001430D2">
            <w:pPr>
              <w:jc w:val="center"/>
              <w:rPr>
                <w:rFonts w:ascii="宋体" w:eastAsia="宋体" w:hAnsi="宋体" w:cs="Times New Roman"/>
                <w:b/>
                <w:sz w:val="18"/>
                <w:szCs w:val="18"/>
              </w:rPr>
            </w:pPr>
          </w:p>
        </w:tc>
      </w:tr>
      <w:tr w:rsidR="00152492" w14:paraId="3DD45999"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EF68F1" w14:textId="77777777" w:rsidR="00152492" w:rsidRDefault="00152492" w:rsidP="001430D2">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其中：经纪业务手续费净收入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599D48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7ACC9B"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7082B6D"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F76DB9F" w14:textId="77777777" w:rsidR="00152492" w:rsidRDefault="00152492" w:rsidP="001430D2">
            <w:pPr>
              <w:jc w:val="center"/>
              <w:rPr>
                <w:rFonts w:ascii="宋体" w:eastAsia="宋体" w:hAnsi="宋体" w:cs="Times New Roman"/>
                <w:b/>
                <w:sz w:val="18"/>
                <w:szCs w:val="18"/>
              </w:rPr>
            </w:pPr>
          </w:p>
        </w:tc>
      </w:tr>
      <w:tr w:rsidR="00152492" w14:paraId="6A3D7EC3"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7E1FB9" w14:textId="77777777" w:rsidR="00152492" w:rsidRDefault="00152492" w:rsidP="001430D2">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投资银行业务手续费净收入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F93A73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82CCD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AF9F2B4"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1E0DAFA" w14:textId="77777777" w:rsidR="00152492" w:rsidRDefault="00152492" w:rsidP="001430D2">
            <w:pPr>
              <w:jc w:val="center"/>
              <w:rPr>
                <w:rFonts w:ascii="宋体" w:eastAsia="宋体" w:hAnsi="宋体" w:cs="Times New Roman"/>
                <w:b/>
                <w:sz w:val="18"/>
                <w:szCs w:val="18"/>
              </w:rPr>
            </w:pPr>
          </w:p>
        </w:tc>
      </w:tr>
      <w:tr w:rsidR="00152492" w14:paraId="139412B9"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34E5CA" w14:textId="77777777" w:rsidR="00152492" w:rsidRDefault="00152492" w:rsidP="001430D2">
            <w:pPr>
              <w:ind w:firstLineChars="500" w:firstLine="900"/>
              <w:jc w:val="left"/>
              <w:rPr>
                <w:rFonts w:ascii="宋体" w:eastAsia="宋体" w:hAnsi="宋体" w:cs="Times New Roman"/>
                <w:sz w:val="18"/>
                <w:szCs w:val="18"/>
              </w:rPr>
            </w:pPr>
            <w:r>
              <w:rPr>
                <w:rFonts w:ascii="宋体" w:eastAsia="宋体" w:hAnsi="宋体" w:cs="Times New Roman" w:hint="eastAsia"/>
                <w:sz w:val="18"/>
                <w:szCs w:val="18"/>
              </w:rPr>
              <w:t>资产管理业务手续费净收入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0C60664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3F865B"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5123A7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75A7053" w14:textId="77777777" w:rsidR="00152492" w:rsidRDefault="00152492" w:rsidP="001430D2">
            <w:pPr>
              <w:jc w:val="center"/>
              <w:rPr>
                <w:rFonts w:ascii="宋体" w:eastAsia="宋体" w:hAnsi="宋体" w:cs="Times New Roman"/>
                <w:b/>
                <w:sz w:val="18"/>
                <w:szCs w:val="18"/>
              </w:rPr>
            </w:pPr>
          </w:p>
        </w:tc>
      </w:tr>
      <w:tr w:rsidR="00152492" w14:paraId="421A8505"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9EEC45"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投资收益（损失以“－”号填列）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5DADB3A"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18F07A"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FCE38D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5672C47" w14:textId="77777777" w:rsidR="00152492" w:rsidRDefault="00152492" w:rsidP="001430D2">
            <w:pPr>
              <w:jc w:val="center"/>
              <w:rPr>
                <w:rFonts w:ascii="宋体" w:eastAsia="宋体" w:hAnsi="宋体" w:cs="Times New Roman"/>
                <w:b/>
                <w:sz w:val="18"/>
                <w:szCs w:val="18"/>
              </w:rPr>
            </w:pPr>
          </w:p>
        </w:tc>
      </w:tr>
      <w:tr w:rsidR="00152492" w14:paraId="00B8A08C"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6DF9DF" w14:textId="77777777" w:rsidR="00152492" w:rsidRDefault="00152492" w:rsidP="001430D2">
            <w:pPr>
              <w:ind w:firstLineChars="200" w:firstLine="360"/>
              <w:jc w:val="left"/>
              <w:rPr>
                <w:rFonts w:ascii="宋体" w:eastAsia="宋体" w:hAnsi="宋体" w:cs="Times New Roman"/>
                <w:sz w:val="18"/>
                <w:szCs w:val="18"/>
              </w:rPr>
            </w:pPr>
            <w:r>
              <w:rPr>
                <w:rFonts w:ascii="宋体" w:eastAsia="宋体" w:hAnsi="宋体" w:cs="Times New Roman" w:hint="eastAsia"/>
                <w:sz w:val="18"/>
                <w:szCs w:val="18"/>
              </w:rPr>
              <w:t>其中：对联营企业和合营企业的投资收益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2C178674"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8DCA9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3A1AA0B"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C0541C3" w14:textId="77777777" w:rsidR="00152492" w:rsidRDefault="00152492" w:rsidP="001430D2">
            <w:pPr>
              <w:jc w:val="center"/>
              <w:rPr>
                <w:rFonts w:ascii="宋体" w:eastAsia="宋体" w:hAnsi="宋体" w:cs="Times New Roman"/>
                <w:b/>
                <w:sz w:val="18"/>
                <w:szCs w:val="18"/>
              </w:rPr>
            </w:pPr>
          </w:p>
        </w:tc>
      </w:tr>
      <w:tr w:rsidR="00152492" w14:paraId="14419FCE"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F3D202" w14:textId="77777777" w:rsidR="00152492" w:rsidRDefault="00152492" w:rsidP="001430D2">
            <w:pPr>
              <w:ind w:left="900" w:hangingChars="500" w:hanging="900"/>
              <w:jc w:val="left"/>
              <w:rPr>
                <w:rFonts w:ascii="宋体" w:eastAsia="宋体" w:hAnsi="宋体" w:cs="Times New Roman"/>
                <w:sz w:val="18"/>
                <w:szCs w:val="18"/>
              </w:rPr>
            </w:pPr>
            <w:r>
              <w:rPr>
                <w:rFonts w:ascii="宋体" w:eastAsia="宋体" w:hAnsi="宋体" w:cs="Times New Roman" w:hint="eastAsia"/>
                <w:sz w:val="18"/>
                <w:szCs w:val="18"/>
              </w:rPr>
              <w:t xml:space="preserve">          以</w:t>
            </w:r>
            <w:r>
              <w:rPr>
                <w:rFonts w:ascii="宋体" w:eastAsia="宋体" w:hAnsi="宋体" w:cs="Times New Roman"/>
                <w:sz w:val="18"/>
                <w:szCs w:val="18"/>
              </w:rPr>
              <w:t>摊</w:t>
            </w:r>
            <w:proofErr w:type="gramStart"/>
            <w:r>
              <w:rPr>
                <w:rFonts w:ascii="宋体" w:eastAsia="宋体" w:hAnsi="宋体" w:cs="Times New Roman"/>
                <w:sz w:val="18"/>
                <w:szCs w:val="18"/>
              </w:rPr>
              <w:t>余成本</w:t>
            </w:r>
            <w:proofErr w:type="gramEnd"/>
            <w:r>
              <w:rPr>
                <w:rFonts w:ascii="宋体" w:eastAsia="宋体" w:hAnsi="宋体" w:cs="Times New Roman"/>
                <w:sz w:val="18"/>
                <w:szCs w:val="18"/>
              </w:rPr>
              <w:t>计量的金融资</w:t>
            </w:r>
            <w:r>
              <w:rPr>
                <w:rFonts w:ascii="宋体" w:eastAsia="宋体" w:hAnsi="宋体" w:cs="Times New Roman"/>
                <w:sz w:val="18"/>
                <w:szCs w:val="18"/>
              </w:rPr>
              <w:lastRenderedPageBreak/>
              <w:t>产终止</w:t>
            </w:r>
            <w:r>
              <w:rPr>
                <w:rFonts w:ascii="宋体" w:eastAsia="宋体" w:hAnsi="宋体" w:cs="Times New Roman" w:hint="eastAsia"/>
                <w:sz w:val="18"/>
                <w:szCs w:val="18"/>
              </w:rPr>
              <w:t>确认</w:t>
            </w:r>
            <w:r>
              <w:rPr>
                <w:rFonts w:ascii="宋体" w:eastAsia="宋体" w:hAnsi="宋体" w:cs="Times New Roman"/>
                <w:sz w:val="18"/>
                <w:szCs w:val="18"/>
              </w:rPr>
              <w:t>产生的收益（</w:t>
            </w:r>
            <w:r>
              <w:rPr>
                <w:rFonts w:ascii="宋体" w:eastAsia="宋体" w:hAnsi="宋体" w:cs="Times New Roman" w:hint="eastAsia"/>
                <w:sz w:val="18"/>
                <w:szCs w:val="18"/>
              </w:rPr>
              <w:t>损失以“－”号填列</w:t>
            </w:r>
            <w:r>
              <w:rPr>
                <w:rFonts w:ascii="宋体" w:eastAsia="宋体" w:hAnsi="宋体" w:cs="Times New Roman"/>
                <w:sz w:val="18"/>
                <w:szCs w:val="18"/>
              </w:rPr>
              <w:t>）</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5CC6494"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3B5C8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958996D"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702DF6A" w14:textId="77777777" w:rsidR="00152492" w:rsidRDefault="00152492" w:rsidP="001430D2">
            <w:pPr>
              <w:jc w:val="center"/>
              <w:rPr>
                <w:rFonts w:ascii="宋体" w:eastAsia="宋体" w:hAnsi="宋体" w:cs="Times New Roman"/>
                <w:b/>
                <w:sz w:val="18"/>
                <w:szCs w:val="18"/>
              </w:rPr>
            </w:pPr>
          </w:p>
        </w:tc>
      </w:tr>
      <w:tr w:rsidR="00152492" w14:paraId="6C1A70CD"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9C6173"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lastRenderedPageBreak/>
              <w:t xml:space="preserve">  净敞口</w:t>
            </w:r>
            <w:r>
              <w:rPr>
                <w:rFonts w:ascii="宋体" w:eastAsia="宋体" w:hAnsi="宋体" w:cs="Times New Roman"/>
                <w:sz w:val="18"/>
                <w:szCs w:val="18"/>
              </w:rPr>
              <w:t>套期收益（</w:t>
            </w:r>
            <w:r>
              <w:rPr>
                <w:rFonts w:ascii="宋体" w:eastAsia="宋体" w:hAnsi="宋体" w:cs="Times New Roman" w:hint="eastAsia"/>
                <w:sz w:val="18"/>
                <w:szCs w:val="18"/>
              </w:rPr>
              <w:t>损失以“－”号填列</w:t>
            </w:r>
            <w:r>
              <w:rPr>
                <w:rFonts w:ascii="宋体" w:eastAsia="宋体" w:hAnsi="宋体" w:cs="Times New Roman"/>
                <w:sz w:val="18"/>
                <w:szCs w:val="18"/>
              </w:rPr>
              <w:t>）</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E535AC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CE9AFA"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71C271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E144EA8" w14:textId="77777777" w:rsidR="00152492" w:rsidRDefault="00152492" w:rsidP="001430D2">
            <w:pPr>
              <w:jc w:val="center"/>
              <w:rPr>
                <w:rFonts w:ascii="宋体" w:eastAsia="宋体" w:hAnsi="宋体" w:cs="Times New Roman"/>
                <w:b/>
                <w:sz w:val="18"/>
                <w:szCs w:val="18"/>
              </w:rPr>
            </w:pPr>
          </w:p>
        </w:tc>
      </w:tr>
      <w:tr w:rsidR="00152492" w14:paraId="4C4D0D62"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D66465B"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其他</w:t>
            </w:r>
            <w:r>
              <w:rPr>
                <w:rFonts w:ascii="宋体" w:eastAsia="宋体" w:hAnsi="宋体" w:cs="Times New Roman"/>
                <w:sz w:val="18"/>
                <w:szCs w:val="18"/>
              </w:rPr>
              <w:t>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7A601D3"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A0E3A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54A5C0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0B86023" w14:textId="77777777" w:rsidR="00152492" w:rsidRDefault="00152492" w:rsidP="001430D2">
            <w:pPr>
              <w:jc w:val="center"/>
              <w:rPr>
                <w:rFonts w:ascii="宋体" w:eastAsia="宋体" w:hAnsi="宋体" w:cs="Times New Roman"/>
                <w:b/>
                <w:sz w:val="18"/>
                <w:szCs w:val="18"/>
              </w:rPr>
            </w:pPr>
          </w:p>
        </w:tc>
      </w:tr>
      <w:tr w:rsidR="00152492" w14:paraId="1B99590E"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3074D4E"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公允价值变动收益（损失以“－”号填列）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0A2D87F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C61EBF"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E963D3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4B70075" w14:textId="77777777" w:rsidR="00152492" w:rsidRDefault="00152492" w:rsidP="001430D2">
            <w:pPr>
              <w:jc w:val="center"/>
              <w:rPr>
                <w:rFonts w:ascii="宋体" w:eastAsia="宋体" w:hAnsi="宋体" w:cs="Times New Roman"/>
                <w:b/>
                <w:sz w:val="18"/>
                <w:szCs w:val="18"/>
              </w:rPr>
            </w:pPr>
          </w:p>
        </w:tc>
      </w:tr>
      <w:tr w:rsidR="00152492" w14:paraId="17600FB0"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FA2BAD"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汇兑收益（损失以“－”号填列）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C6A718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920E2D"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036AEC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CDC3814" w14:textId="77777777" w:rsidR="00152492" w:rsidRDefault="00152492" w:rsidP="001430D2">
            <w:pPr>
              <w:jc w:val="center"/>
              <w:rPr>
                <w:rFonts w:ascii="宋体" w:eastAsia="宋体" w:hAnsi="宋体" w:cs="Times New Roman"/>
                <w:b/>
                <w:sz w:val="18"/>
                <w:szCs w:val="18"/>
              </w:rPr>
            </w:pPr>
          </w:p>
        </w:tc>
      </w:tr>
      <w:tr w:rsidR="00152492" w14:paraId="3500DEDE"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B46A429"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0148ED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B88EB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6470C2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EAAAECE" w14:textId="77777777" w:rsidR="00152492" w:rsidRDefault="00152492" w:rsidP="001430D2">
            <w:pPr>
              <w:jc w:val="center"/>
              <w:rPr>
                <w:rFonts w:ascii="宋体" w:eastAsia="宋体" w:hAnsi="宋体" w:cs="Times New Roman"/>
                <w:b/>
                <w:sz w:val="18"/>
                <w:szCs w:val="18"/>
              </w:rPr>
            </w:pPr>
          </w:p>
        </w:tc>
      </w:tr>
      <w:tr w:rsidR="00152492" w14:paraId="0B3626F5"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72AFCE"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资产处置收益（损失以“-”号填列）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3CF64C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59F25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3B301D2"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559A5AF" w14:textId="77777777" w:rsidR="00152492" w:rsidRDefault="00152492" w:rsidP="001430D2">
            <w:pPr>
              <w:jc w:val="center"/>
              <w:rPr>
                <w:rFonts w:ascii="宋体" w:eastAsia="宋体" w:hAnsi="宋体" w:cs="Times New Roman"/>
                <w:b/>
                <w:sz w:val="18"/>
                <w:szCs w:val="18"/>
              </w:rPr>
            </w:pPr>
          </w:p>
        </w:tc>
      </w:tr>
      <w:tr w:rsidR="00152492" w14:paraId="7D6607B0"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814C90"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二、营业支出</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662F5B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788F2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518646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3D13EE1" w14:textId="77777777" w:rsidR="00152492" w:rsidRDefault="00152492" w:rsidP="001430D2">
            <w:pPr>
              <w:jc w:val="center"/>
              <w:rPr>
                <w:rFonts w:ascii="宋体" w:eastAsia="宋体" w:hAnsi="宋体" w:cs="Times New Roman"/>
                <w:b/>
                <w:sz w:val="18"/>
                <w:szCs w:val="18"/>
              </w:rPr>
            </w:pPr>
          </w:p>
        </w:tc>
      </w:tr>
      <w:tr w:rsidR="00152492" w14:paraId="2DEA23B1"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41F5DB"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税金及附加</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381A36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66A63F"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004941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AB1B143" w14:textId="77777777" w:rsidR="00152492" w:rsidRDefault="00152492" w:rsidP="001430D2">
            <w:pPr>
              <w:jc w:val="center"/>
              <w:rPr>
                <w:rFonts w:ascii="宋体" w:eastAsia="宋体" w:hAnsi="宋体" w:cs="Times New Roman"/>
                <w:b/>
                <w:sz w:val="18"/>
                <w:szCs w:val="18"/>
              </w:rPr>
            </w:pPr>
          </w:p>
        </w:tc>
      </w:tr>
      <w:tr w:rsidR="00152492" w14:paraId="19F619F0"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681AAA"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业务及管理费</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6D3ABA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6DBD0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9F888D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EA6396F" w14:textId="77777777" w:rsidR="00152492" w:rsidRDefault="00152492" w:rsidP="001430D2">
            <w:pPr>
              <w:jc w:val="center"/>
              <w:rPr>
                <w:rFonts w:ascii="宋体" w:eastAsia="宋体" w:hAnsi="宋体" w:cs="Times New Roman"/>
                <w:b/>
                <w:sz w:val="18"/>
                <w:szCs w:val="18"/>
              </w:rPr>
            </w:pPr>
          </w:p>
        </w:tc>
      </w:tr>
      <w:tr w:rsidR="00152492" w14:paraId="110E1940"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4DD206"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信用</w:t>
            </w:r>
            <w:r>
              <w:rPr>
                <w:rFonts w:ascii="宋体" w:eastAsia="宋体" w:hAnsi="宋体" w:cs="Times New Roman"/>
                <w:sz w:val="18"/>
                <w:szCs w:val="18"/>
              </w:rPr>
              <w:t>减值损失</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17EEEBE"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99E29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3958BC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B1F0BA2" w14:textId="77777777" w:rsidR="00152492" w:rsidRDefault="00152492" w:rsidP="001430D2">
            <w:pPr>
              <w:jc w:val="center"/>
              <w:rPr>
                <w:rFonts w:ascii="宋体" w:eastAsia="宋体" w:hAnsi="宋体" w:cs="Times New Roman"/>
                <w:b/>
                <w:sz w:val="18"/>
                <w:szCs w:val="18"/>
              </w:rPr>
            </w:pPr>
          </w:p>
        </w:tc>
      </w:tr>
      <w:tr w:rsidR="00152492" w14:paraId="79F0633F"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EB6618"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其他资产减值损失</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5B8894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7630A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8340B7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FA8CDEA" w14:textId="77777777" w:rsidR="00152492" w:rsidRDefault="00152492" w:rsidP="001430D2">
            <w:pPr>
              <w:jc w:val="center"/>
              <w:rPr>
                <w:rFonts w:ascii="宋体" w:eastAsia="宋体" w:hAnsi="宋体" w:cs="Times New Roman"/>
                <w:b/>
                <w:sz w:val="18"/>
                <w:szCs w:val="18"/>
              </w:rPr>
            </w:pPr>
          </w:p>
        </w:tc>
      </w:tr>
      <w:tr w:rsidR="00152492" w14:paraId="65C5C5F0"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1C4E8B"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其他业务成本</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6FDD84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5EF4F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CE83AB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4204A0F" w14:textId="77777777" w:rsidR="00152492" w:rsidRDefault="00152492" w:rsidP="001430D2">
            <w:pPr>
              <w:jc w:val="center"/>
              <w:rPr>
                <w:rFonts w:ascii="宋体" w:eastAsia="宋体" w:hAnsi="宋体" w:cs="Times New Roman"/>
                <w:b/>
                <w:sz w:val="18"/>
                <w:szCs w:val="18"/>
              </w:rPr>
            </w:pPr>
          </w:p>
        </w:tc>
      </w:tr>
      <w:tr w:rsidR="00152492" w14:paraId="2F5C94C7"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4773A2"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三、营业利润（亏损以“－”号填列）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232BF9D3"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1BE3C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DFD1D4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2584505" w14:textId="77777777" w:rsidR="00152492" w:rsidRDefault="00152492" w:rsidP="001430D2">
            <w:pPr>
              <w:jc w:val="center"/>
              <w:rPr>
                <w:rFonts w:ascii="宋体" w:eastAsia="宋体" w:hAnsi="宋体" w:cs="Times New Roman"/>
                <w:b/>
                <w:sz w:val="18"/>
                <w:szCs w:val="18"/>
              </w:rPr>
            </w:pPr>
          </w:p>
        </w:tc>
      </w:tr>
      <w:tr w:rsidR="00152492" w14:paraId="3C27E57F"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C46678"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加：营业外收入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29BCAB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BC55A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D2F921B"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50501EE" w14:textId="77777777" w:rsidR="00152492" w:rsidRDefault="00152492" w:rsidP="001430D2">
            <w:pPr>
              <w:jc w:val="center"/>
              <w:rPr>
                <w:rFonts w:ascii="宋体" w:eastAsia="宋体" w:hAnsi="宋体" w:cs="Times New Roman"/>
                <w:b/>
                <w:sz w:val="18"/>
                <w:szCs w:val="18"/>
              </w:rPr>
            </w:pPr>
          </w:p>
        </w:tc>
      </w:tr>
      <w:tr w:rsidR="00152492" w14:paraId="4851A16A"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9C1167"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减：营业外支出</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B54753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21557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3D8563A"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D70B80D" w14:textId="77777777" w:rsidR="00152492" w:rsidRDefault="00152492" w:rsidP="001430D2">
            <w:pPr>
              <w:jc w:val="center"/>
              <w:rPr>
                <w:rFonts w:ascii="宋体" w:eastAsia="宋体" w:hAnsi="宋体" w:cs="Times New Roman"/>
                <w:b/>
                <w:sz w:val="18"/>
                <w:szCs w:val="18"/>
              </w:rPr>
            </w:pPr>
          </w:p>
        </w:tc>
      </w:tr>
      <w:tr w:rsidR="00152492" w14:paraId="2235E407"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AA3F6A"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四、利润总额（亏损总额以“－”号填列）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44FB28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80C9F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7D122A2"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D2A7E23" w14:textId="77777777" w:rsidR="00152492" w:rsidRDefault="00152492" w:rsidP="001430D2">
            <w:pPr>
              <w:jc w:val="center"/>
              <w:rPr>
                <w:rFonts w:ascii="宋体" w:eastAsia="宋体" w:hAnsi="宋体" w:cs="Times New Roman"/>
                <w:b/>
                <w:sz w:val="18"/>
                <w:szCs w:val="18"/>
              </w:rPr>
            </w:pPr>
          </w:p>
        </w:tc>
      </w:tr>
      <w:tr w:rsidR="00152492" w14:paraId="2899EF64"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87995D2"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减：所得税费用</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B755263"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E6632E"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7778C9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0585AA4" w14:textId="77777777" w:rsidR="00152492" w:rsidRDefault="00152492" w:rsidP="001430D2">
            <w:pPr>
              <w:jc w:val="center"/>
              <w:rPr>
                <w:rFonts w:ascii="宋体" w:eastAsia="宋体" w:hAnsi="宋体" w:cs="Times New Roman"/>
                <w:b/>
                <w:sz w:val="18"/>
                <w:szCs w:val="18"/>
              </w:rPr>
            </w:pPr>
          </w:p>
        </w:tc>
      </w:tr>
      <w:tr w:rsidR="00152492" w14:paraId="4408E6B0"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819071"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b/>
                <w:sz w:val="18"/>
                <w:szCs w:val="18"/>
              </w:rPr>
              <w:t>五、净利润（净亏损以“－”号填列</w:t>
            </w:r>
            <w:r>
              <w:rPr>
                <w:rFonts w:ascii="宋体" w:eastAsia="宋体" w:hAnsi="宋体" w:cs="Times New Roman" w:hint="eastAsia"/>
                <w:sz w:val="18"/>
                <w:szCs w:val="18"/>
              </w:rPr>
              <w:t>）</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98F12F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D79EB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AF0BE8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0CA1808" w14:textId="77777777" w:rsidR="00152492" w:rsidRDefault="00152492" w:rsidP="001430D2">
            <w:pPr>
              <w:jc w:val="center"/>
              <w:rPr>
                <w:rFonts w:ascii="宋体" w:eastAsia="宋体" w:hAnsi="宋体" w:cs="Times New Roman"/>
                <w:b/>
                <w:sz w:val="18"/>
                <w:szCs w:val="18"/>
              </w:rPr>
            </w:pPr>
          </w:p>
        </w:tc>
      </w:tr>
      <w:tr w:rsidR="00152492" w14:paraId="277C74DE"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486CA7A"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2126A4F"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85372E"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CA2E1C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FBCC273" w14:textId="77777777" w:rsidR="00152492" w:rsidRDefault="00152492" w:rsidP="001430D2">
            <w:pPr>
              <w:jc w:val="center"/>
              <w:rPr>
                <w:rFonts w:ascii="宋体" w:eastAsia="宋体" w:hAnsi="宋体" w:cs="Times New Roman"/>
                <w:b/>
                <w:sz w:val="18"/>
                <w:szCs w:val="18"/>
              </w:rPr>
            </w:pPr>
          </w:p>
        </w:tc>
      </w:tr>
      <w:tr w:rsidR="00152492" w14:paraId="1CD37789"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9C403D"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1594AF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9DA14D"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F41C9F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9EDA4AE" w14:textId="77777777" w:rsidR="00152492" w:rsidRDefault="00152492" w:rsidP="001430D2">
            <w:pPr>
              <w:jc w:val="center"/>
              <w:rPr>
                <w:rFonts w:ascii="宋体" w:eastAsia="宋体" w:hAnsi="宋体" w:cs="Times New Roman"/>
                <w:b/>
                <w:sz w:val="18"/>
                <w:szCs w:val="18"/>
              </w:rPr>
            </w:pPr>
          </w:p>
        </w:tc>
      </w:tr>
      <w:tr w:rsidR="00152492" w14:paraId="22ACC911"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79D91D1"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2EFF0F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FC1F4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847CD44"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59A7CA6" w14:textId="77777777" w:rsidR="00152492" w:rsidRDefault="00152492" w:rsidP="001430D2">
            <w:pPr>
              <w:jc w:val="center"/>
              <w:rPr>
                <w:rFonts w:ascii="宋体" w:eastAsia="宋体" w:hAnsi="宋体" w:cs="Times New Roman"/>
                <w:b/>
                <w:sz w:val="18"/>
                <w:szCs w:val="18"/>
              </w:rPr>
            </w:pPr>
          </w:p>
        </w:tc>
      </w:tr>
      <w:tr w:rsidR="00152492" w14:paraId="0B5921C7"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AA6611"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（一）不能重分类进损益的其他综合收益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91A92A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793A3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4BBC55F"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28FA27A" w14:textId="77777777" w:rsidR="00152492" w:rsidRDefault="00152492" w:rsidP="001430D2">
            <w:pPr>
              <w:jc w:val="center"/>
              <w:rPr>
                <w:rFonts w:ascii="宋体" w:eastAsia="宋体" w:hAnsi="宋体" w:cs="Times New Roman"/>
                <w:b/>
                <w:sz w:val="18"/>
                <w:szCs w:val="18"/>
              </w:rPr>
            </w:pPr>
          </w:p>
        </w:tc>
      </w:tr>
      <w:tr w:rsidR="00152492" w14:paraId="64C908B1"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7181B7"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sz w:val="18"/>
                <w:szCs w:val="18"/>
              </w:rPr>
              <w:t>1.</w:t>
            </w:r>
            <w:r>
              <w:rPr>
                <w:rFonts w:ascii="宋体" w:eastAsia="宋体" w:hAnsi="宋体" w:cs="Times New Roman" w:hint="eastAsia"/>
                <w:sz w:val="18"/>
                <w:szCs w:val="18"/>
              </w:rPr>
              <w:t xml:space="preserve"> 重新计量设定受益计划变动额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E8A530D"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A0E01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5C14E9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3F18D5E" w14:textId="77777777" w:rsidR="00152492" w:rsidRDefault="00152492" w:rsidP="001430D2">
            <w:pPr>
              <w:jc w:val="center"/>
              <w:rPr>
                <w:rFonts w:ascii="宋体" w:eastAsia="宋体" w:hAnsi="宋体" w:cs="Times New Roman"/>
                <w:b/>
                <w:sz w:val="18"/>
                <w:szCs w:val="18"/>
              </w:rPr>
            </w:pPr>
          </w:p>
        </w:tc>
      </w:tr>
      <w:tr w:rsidR="00152492" w14:paraId="24471662"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5F5B53"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sz w:val="18"/>
                <w:szCs w:val="18"/>
              </w:rPr>
              <w:t>2.</w:t>
            </w:r>
            <w:r>
              <w:rPr>
                <w:rFonts w:ascii="宋体" w:eastAsia="宋体" w:hAnsi="宋体" w:cs="Times New Roman" w:hint="eastAsia"/>
                <w:sz w:val="18"/>
                <w:szCs w:val="18"/>
              </w:rPr>
              <w:t xml:space="preserve"> 权益法下不能转损益的其他综合收益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83F3DA4"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2CA92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561F83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A7C0E8E" w14:textId="77777777" w:rsidR="00152492" w:rsidRDefault="00152492" w:rsidP="001430D2">
            <w:pPr>
              <w:jc w:val="center"/>
              <w:rPr>
                <w:rFonts w:ascii="宋体" w:eastAsia="宋体" w:hAnsi="宋体" w:cs="Times New Roman"/>
                <w:b/>
                <w:sz w:val="18"/>
                <w:szCs w:val="18"/>
              </w:rPr>
            </w:pPr>
          </w:p>
        </w:tc>
      </w:tr>
      <w:tr w:rsidR="00152492" w14:paraId="34B1FDC7"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327B4D"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3.</w:t>
            </w:r>
            <w:r>
              <w:rPr>
                <w:rFonts w:ascii="Calibri" w:eastAsia="宋体" w:hAnsi="Calibri" w:cs="Times New Roman" w:hint="eastAsia"/>
                <w:sz w:val="18"/>
                <w:szCs w:val="18"/>
              </w:rPr>
              <w:t xml:space="preserve"> </w:t>
            </w:r>
            <w:r>
              <w:rPr>
                <w:rFonts w:ascii="Calibri" w:eastAsia="宋体" w:hAnsi="Calibri" w:cs="Times New Roman" w:hint="eastAsia"/>
                <w:sz w:val="18"/>
                <w:szCs w:val="18"/>
              </w:rPr>
              <w:t>其他权益工具投资公允价值变动</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9B120A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3F4F4F"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6D267F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0EB0F2C" w14:textId="77777777" w:rsidR="00152492" w:rsidRDefault="00152492" w:rsidP="001430D2">
            <w:pPr>
              <w:jc w:val="center"/>
              <w:rPr>
                <w:rFonts w:ascii="宋体" w:eastAsia="宋体" w:hAnsi="宋体" w:cs="Times New Roman"/>
                <w:b/>
                <w:sz w:val="18"/>
                <w:szCs w:val="18"/>
              </w:rPr>
            </w:pPr>
          </w:p>
        </w:tc>
      </w:tr>
      <w:tr w:rsidR="00152492" w14:paraId="7ABAC448"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617943"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4.</w:t>
            </w:r>
            <w:r>
              <w:rPr>
                <w:rFonts w:ascii="Calibri" w:eastAsia="宋体" w:hAnsi="Calibri" w:cs="Times New Roman" w:hint="eastAsia"/>
                <w:sz w:val="18"/>
                <w:szCs w:val="18"/>
              </w:rPr>
              <w:t xml:space="preserve"> </w:t>
            </w:r>
            <w:r>
              <w:rPr>
                <w:rFonts w:ascii="Calibri" w:eastAsia="宋体" w:hAnsi="Calibri" w:cs="Times New Roman" w:hint="eastAsia"/>
                <w:sz w:val="18"/>
                <w:szCs w:val="18"/>
              </w:rPr>
              <w:t>企业自身信用风险公允价值变动</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575BB22"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98DF3F"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3B929D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186C831" w14:textId="77777777" w:rsidR="00152492" w:rsidRDefault="00152492" w:rsidP="001430D2">
            <w:pPr>
              <w:jc w:val="center"/>
              <w:rPr>
                <w:rFonts w:ascii="宋体" w:eastAsia="宋体" w:hAnsi="宋体" w:cs="Times New Roman"/>
                <w:b/>
                <w:sz w:val="18"/>
                <w:szCs w:val="18"/>
              </w:rPr>
            </w:pPr>
          </w:p>
        </w:tc>
      </w:tr>
      <w:tr w:rsidR="00152492" w14:paraId="3BA274C3"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08FF1B"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5.其他</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62F9FDF"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1531E3"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4279F5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F17B5B4" w14:textId="77777777" w:rsidR="00152492" w:rsidRDefault="00152492" w:rsidP="001430D2">
            <w:pPr>
              <w:jc w:val="center"/>
              <w:rPr>
                <w:rFonts w:ascii="宋体" w:eastAsia="宋体" w:hAnsi="宋体" w:cs="Times New Roman"/>
                <w:b/>
                <w:sz w:val="18"/>
                <w:szCs w:val="18"/>
              </w:rPr>
            </w:pPr>
          </w:p>
        </w:tc>
      </w:tr>
      <w:tr w:rsidR="00152492" w14:paraId="2FBF3123"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66236C"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0369C42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95A39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6B1B8E4"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B0EBEEB" w14:textId="77777777" w:rsidR="00152492" w:rsidRDefault="00152492" w:rsidP="001430D2">
            <w:pPr>
              <w:jc w:val="center"/>
              <w:rPr>
                <w:rFonts w:ascii="宋体" w:eastAsia="宋体" w:hAnsi="宋体" w:cs="Times New Roman"/>
                <w:b/>
                <w:sz w:val="18"/>
                <w:szCs w:val="18"/>
              </w:rPr>
            </w:pPr>
          </w:p>
        </w:tc>
      </w:tr>
      <w:tr w:rsidR="00152492" w14:paraId="51D824DE"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CCD79E"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sz w:val="18"/>
                <w:szCs w:val="18"/>
              </w:rPr>
              <w:lastRenderedPageBreak/>
              <w:t>1.</w:t>
            </w:r>
            <w:r>
              <w:rPr>
                <w:rFonts w:ascii="宋体" w:eastAsia="宋体" w:hAnsi="宋体" w:cs="Times New Roman" w:hint="eastAsia"/>
                <w:sz w:val="18"/>
                <w:szCs w:val="18"/>
              </w:rPr>
              <w:t xml:space="preserve"> 权益法下可转损益的其他综合收益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178A25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F7AFB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81C61AA"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3DB5EFF" w14:textId="77777777" w:rsidR="00152492" w:rsidRDefault="00152492" w:rsidP="001430D2">
            <w:pPr>
              <w:jc w:val="center"/>
              <w:rPr>
                <w:rFonts w:ascii="宋体" w:eastAsia="宋体" w:hAnsi="宋体" w:cs="Times New Roman"/>
                <w:b/>
                <w:sz w:val="18"/>
                <w:szCs w:val="18"/>
              </w:rPr>
            </w:pPr>
          </w:p>
        </w:tc>
      </w:tr>
      <w:tr w:rsidR="00152492" w14:paraId="66277602"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0B3662"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2</w:t>
            </w:r>
            <w:r>
              <w:rPr>
                <w:rFonts w:ascii="宋体" w:eastAsia="宋体" w:hAnsi="宋体" w:cs="Times New Roman" w:hint="eastAsia"/>
                <w:sz w:val="18"/>
                <w:szCs w:val="18"/>
              </w:rPr>
              <w:t>.其他债权投资公允价值变动</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0532305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75FC7B"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663EA53"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22164DE" w14:textId="77777777" w:rsidR="00152492" w:rsidRDefault="00152492" w:rsidP="001430D2">
            <w:pPr>
              <w:jc w:val="center"/>
              <w:rPr>
                <w:rFonts w:ascii="宋体" w:eastAsia="宋体" w:hAnsi="宋体" w:cs="Times New Roman"/>
                <w:b/>
                <w:sz w:val="18"/>
                <w:szCs w:val="18"/>
              </w:rPr>
            </w:pPr>
          </w:p>
        </w:tc>
      </w:tr>
      <w:tr w:rsidR="00152492" w14:paraId="6278CD74"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E71102"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5842AE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6DD99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3409C1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0B1077B" w14:textId="77777777" w:rsidR="00152492" w:rsidRDefault="00152492" w:rsidP="001430D2">
            <w:pPr>
              <w:jc w:val="center"/>
              <w:rPr>
                <w:rFonts w:ascii="宋体" w:eastAsia="宋体" w:hAnsi="宋体" w:cs="Times New Roman"/>
                <w:b/>
                <w:sz w:val="18"/>
                <w:szCs w:val="18"/>
              </w:rPr>
            </w:pPr>
          </w:p>
        </w:tc>
      </w:tr>
      <w:tr w:rsidR="00152492" w14:paraId="3089C3D2"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6EB7D4"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58F0DF0"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16ACCB"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CEFC43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54704A4" w14:textId="77777777" w:rsidR="00152492" w:rsidRDefault="00152492" w:rsidP="001430D2">
            <w:pPr>
              <w:jc w:val="center"/>
              <w:rPr>
                <w:rFonts w:ascii="宋体" w:eastAsia="宋体" w:hAnsi="宋体" w:cs="Times New Roman"/>
                <w:b/>
                <w:sz w:val="18"/>
                <w:szCs w:val="18"/>
              </w:rPr>
            </w:pPr>
          </w:p>
        </w:tc>
      </w:tr>
      <w:tr w:rsidR="00152492" w14:paraId="68037EC2"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2A2AA1"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sz w:val="18"/>
                <w:szCs w:val="18"/>
              </w:rPr>
              <w:t>5.现金流量套期</w:t>
            </w:r>
            <w:r>
              <w:rPr>
                <w:rFonts w:ascii="宋体" w:eastAsia="宋体" w:hAnsi="宋体" w:cs="Times New Roman" w:hint="eastAsia"/>
                <w:sz w:val="18"/>
                <w:szCs w:val="18"/>
              </w:rPr>
              <w:t>储备</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CB22612"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6B7A9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B4B154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A7CFD05" w14:textId="77777777" w:rsidR="00152492" w:rsidRDefault="00152492" w:rsidP="001430D2">
            <w:pPr>
              <w:jc w:val="center"/>
              <w:rPr>
                <w:rFonts w:ascii="宋体" w:eastAsia="宋体" w:hAnsi="宋体" w:cs="Times New Roman"/>
                <w:b/>
                <w:sz w:val="18"/>
                <w:szCs w:val="18"/>
              </w:rPr>
            </w:pPr>
          </w:p>
        </w:tc>
      </w:tr>
      <w:tr w:rsidR="00152492" w14:paraId="6F644E1D"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22BF6D" w14:textId="77777777" w:rsidR="00152492" w:rsidRDefault="00152492" w:rsidP="001430D2">
            <w:pPr>
              <w:ind w:firstLineChars="100" w:firstLine="180"/>
              <w:jc w:val="left"/>
              <w:rPr>
                <w:rFonts w:ascii="宋体" w:eastAsia="宋体" w:hAnsi="宋体" w:cs="Times New Roman"/>
                <w:sz w:val="18"/>
                <w:szCs w:val="18"/>
              </w:rPr>
            </w:pPr>
            <w:r>
              <w:rPr>
                <w:rFonts w:ascii="宋体" w:eastAsia="宋体" w:hAnsi="宋体" w:cs="Times New Roman"/>
                <w:sz w:val="18"/>
                <w:szCs w:val="18"/>
              </w:rPr>
              <w:t>6.外币财务报表折算差额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516A876"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49BE5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517D2A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DF9B366" w14:textId="77777777" w:rsidR="00152492" w:rsidRDefault="00152492" w:rsidP="001430D2">
            <w:pPr>
              <w:jc w:val="center"/>
              <w:rPr>
                <w:rFonts w:ascii="宋体" w:eastAsia="宋体" w:hAnsi="宋体" w:cs="Times New Roman"/>
                <w:b/>
                <w:sz w:val="18"/>
                <w:szCs w:val="18"/>
              </w:rPr>
            </w:pPr>
          </w:p>
        </w:tc>
      </w:tr>
      <w:tr w:rsidR="00152492" w14:paraId="75912DAA"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615AB70" w14:textId="77777777" w:rsidR="00152492" w:rsidRDefault="00152492" w:rsidP="001430D2">
            <w:pPr>
              <w:jc w:val="left"/>
              <w:rPr>
                <w:rFonts w:ascii="宋体" w:eastAsia="宋体" w:hAnsi="宋体" w:cs="Times New Roman"/>
                <w:sz w:val="18"/>
                <w:szCs w:val="18"/>
              </w:rPr>
            </w:pPr>
            <w:r>
              <w:rPr>
                <w:rFonts w:ascii="宋体" w:eastAsia="宋体" w:hAnsi="宋体" w:cs="Times New Roman"/>
                <w:sz w:val="18"/>
                <w:szCs w:val="18"/>
              </w:rPr>
              <w:t xml:space="preserve">  7.其他</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85EE01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C7F507"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40FCE21"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D63B7DA" w14:textId="77777777" w:rsidR="00152492" w:rsidRDefault="00152492" w:rsidP="001430D2">
            <w:pPr>
              <w:jc w:val="center"/>
              <w:rPr>
                <w:rFonts w:ascii="宋体" w:eastAsia="宋体" w:hAnsi="宋体" w:cs="Times New Roman"/>
                <w:b/>
                <w:sz w:val="18"/>
                <w:szCs w:val="18"/>
              </w:rPr>
            </w:pPr>
          </w:p>
        </w:tc>
      </w:tr>
      <w:tr w:rsidR="00152492" w14:paraId="7AAE4E8F"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91BC2E"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七、综合收益总额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AED206E"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01EF22"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33FB6A9"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E4F1390" w14:textId="77777777" w:rsidR="00152492" w:rsidRDefault="00152492" w:rsidP="001430D2">
            <w:pPr>
              <w:jc w:val="center"/>
              <w:rPr>
                <w:rFonts w:ascii="宋体" w:eastAsia="宋体" w:hAnsi="宋体" w:cs="Times New Roman"/>
                <w:b/>
                <w:sz w:val="18"/>
                <w:szCs w:val="18"/>
              </w:rPr>
            </w:pPr>
          </w:p>
        </w:tc>
      </w:tr>
      <w:tr w:rsidR="00152492" w14:paraId="276D0F1C"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08AD3A"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b/>
                <w:sz w:val="18"/>
                <w:szCs w:val="18"/>
              </w:rPr>
              <w:t>八</w:t>
            </w:r>
            <w:r>
              <w:rPr>
                <w:rFonts w:ascii="宋体" w:eastAsia="宋体" w:hAnsi="宋体" w:cs="Times New Roman"/>
                <w:b/>
                <w:sz w:val="18"/>
                <w:szCs w:val="18"/>
              </w:rPr>
              <w:t>、每股收益：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3EA457D"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78A7D3"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8CB1434"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1D304D4" w14:textId="77777777" w:rsidR="00152492" w:rsidRDefault="00152492" w:rsidP="001430D2">
            <w:pPr>
              <w:jc w:val="center"/>
              <w:rPr>
                <w:rFonts w:ascii="宋体" w:eastAsia="宋体" w:hAnsi="宋体" w:cs="Times New Roman"/>
                <w:b/>
                <w:sz w:val="18"/>
                <w:szCs w:val="18"/>
              </w:rPr>
            </w:pPr>
          </w:p>
        </w:tc>
      </w:tr>
      <w:tr w:rsidR="00152492" w14:paraId="6A8827C7"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E973B3" w14:textId="77777777" w:rsidR="00152492" w:rsidRDefault="00152492" w:rsidP="001430D2">
            <w:pPr>
              <w:jc w:val="left"/>
              <w:rPr>
                <w:rFonts w:ascii="宋体" w:eastAsia="宋体" w:hAnsi="宋体" w:cs="Times New Roman"/>
                <w:sz w:val="18"/>
                <w:szCs w:val="18"/>
              </w:rPr>
            </w:pPr>
            <w:r>
              <w:rPr>
                <w:rFonts w:ascii="宋体" w:eastAsia="宋体" w:hAnsi="宋体" w:cs="Times New Roman"/>
                <w:sz w:val="18"/>
                <w:szCs w:val="18"/>
              </w:rPr>
              <w:t>（一）基本每股收益(元/股)</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20085B4B"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A307BC"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86CC00B"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F102C81" w14:textId="77777777" w:rsidR="00152492" w:rsidRDefault="00152492" w:rsidP="001430D2">
            <w:pPr>
              <w:jc w:val="center"/>
              <w:rPr>
                <w:rFonts w:ascii="宋体" w:eastAsia="宋体" w:hAnsi="宋体" w:cs="Times New Roman"/>
                <w:b/>
                <w:sz w:val="18"/>
                <w:szCs w:val="18"/>
              </w:rPr>
            </w:pPr>
          </w:p>
        </w:tc>
      </w:tr>
      <w:tr w:rsidR="00152492" w14:paraId="152C2DE1" w14:textId="77777777" w:rsidTr="001430D2">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6AF21C" w14:textId="77777777" w:rsidR="00152492" w:rsidRDefault="00152492" w:rsidP="001430D2">
            <w:pPr>
              <w:jc w:val="left"/>
              <w:rPr>
                <w:rFonts w:ascii="宋体" w:eastAsia="宋体" w:hAnsi="宋体" w:cs="Times New Roman"/>
                <w:sz w:val="18"/>
                <w:szCs w:val="18"/>
              </w:rPr>
            </w:pPr>
            <w:r>
              <w:rPr>
                <w:rFonts w:ascii="宋体" w:eastAsia="宋体" w:hAnsi="宋体" w:cs="Times New Roman"/>
                <w:sz w:val="18"/>
                <w:szCs w:val="18"/>
              </w:rPr>
              <w:t>（二）稀释每股收益(元/股)</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5D6D678"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EE7935"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0ACC842" w14:textId="77777777" w:rsidR="00152492" w:rsidRDefault="00152492" w:rsidP="001430D2">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F8B7C4C" w14:textId="77777777" w:rsidR="00152492" w:rsidRDefault="00152492" w:rsidP="001430D2">
            <w:pPr>
              <w:jc w:val="center"/>
              <w:rPr>
                <w:rFonts w:ascii="宋体" w:eastAsia="宋体" w:hAnsi="宋体" w:cs="Times New Roman"/>
                <w:b/>
                <w:sz w:val="18"/>
                <w:szCs w:val="18"/>
              </w:rPr>
            </w:pPr>
          </w:p>
        </w:tc>
      </w:tr>
    </w:tbl>
    <w:p w14:paraId="5AE8C20A" w14:textId="77777777" w:rsidR="00152492" w:rsidRDefault="00152492" w:rsidP="00152492">
      <w:pPr>
        <w:rPr>
          <w:rFonts w:ascii="宋体" w:eastAsia="宋体" w:hAnsi="宋体" w:cs="Times New Roman"/>
          <w:sz w:val="18"/>
          <w:szCs w:val="18"/>
        </w:rPr>
      </w:pPr>
    </w:p>
    <w:p w14:paraId="2E68E767" w14:textId="77777777" w:rsidR="00152492" w:rsidRDefault="00152492" w:rsidP="00152492">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合并现金流量表</w:t>
      </w:r>
    </w:p>
    <w:p w14:paraId="0982383B" w14:textId="77777777" w:rsidR="00152492" w:rsidRDefault="00152492" w:rsidP="00152492">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0"/>
        <w:gridCol w:w="2543"/>
        <w:gridCol w:w="2541"/>
      </w:tblGrid>
      <w:tr w:rsidR="00152492" w14:paraId="7F341D22"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B3F2CB"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763AE7" w14:textId="77777777" w:rsidR="00152492" w:rsidRDefault="00152492" w:rsidP="001430D2">
            <w:pPr>
              <w:jc w:val="center"/>
              <w:rPr>
                <w:rFonts w:ascii="宋体" w:eastAsia="宋体" w:hAnsi="宋体" w:cs="Times New Roman"/>
                <w:b/>
                <w:color w:val="000000"/>
                <w:sz w:val="18"/>
                <w:szCs w:val="21"/>
              </w:rPr>
            </w:pPr>
            <w:r>
              <w:rPr>
                <w:rFonts w:ascii="宋体" w:hAnsi="宋体"/>
                <w:b/>
                <w:sz w:val="18"/>
                <w:szCs w:val="18"/>
              </w:rPr>
              <w:t>2020</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c>
          <w:tcPr>
            <w:tcW w:w="132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BE6BA3" w14:textId="77777777" w:rsidR="00152492" w:rsidRDefault="00152492" w:rsidP="001430D2">
            <w:pPr>
              <w:jc w:val="center"/>
              <w:rPr>
                <w:rFonts w:ascii="宋体" w:eastAsia="宋体" w:hAnsi="宋体" w:cs="Times New Roman"/>
                <w:b/>
                <w:color w:val="000000"/>
                <w:sz w:val="18"/>
                <w:szCs w:val="21"/>
              </w:rPr>
            </w:pPr>
            <w:r>
              <w:rPr>
                <w:rFonts w:ascii="宋体" w:hAnsi="宋体"/>
                <w:b/>
                <w:sz w:val="18"/>
                <w:szCs w:val="18"/>
              </w:rPr>
              <w:t>2019</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r>
      <w:tr w:rsidR="00152492" w14:paraId="67794F1B"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4EA827"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D958AF4"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00819E" w14:textId="77777777" w:rsidR="00152492" w:rsidRDefault="00152492" w:rsidP="001430D2">
            <w:pPr>
              <w:jc w:val="center"/>
              <w:rPr>
                <w:rFonts w:ascii="宋体" w:eastAsia="宋体" w:hAnsi="宋体" w:cs="Times New Roman"/>
                <w:b/>
                <w:color w:val="000000"/>
                <w:sz w:val="18"/>
                <w:szCs w:val="21"/>
              </w:rPr>
            </w:pPr>
          </w:p>
        </w:tc>
      </w:tr>
      <w:tr w:rsidR="00152492" w14:paraId="02B67172"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DCAE4E"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w:t>
            </w:r>
            <w:r>
              <w:rPr>
                <w:rFonts w:ascii="宋体" w:eastAsia="宋体" w:hAnsi="宋体" w:cs="Times New Roman" w:hint="eastAsia"/>
                <w:color w:val="000000"/>
                <w:sz w:val="18"/>
                <w:szCs w:val="21"/>
              </w:rPr>
              <w:t>减少</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417A49A"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127F9D" w14:textId="77777777" w:rsidR="00152492" w:rsidRDefault="00152492" w:rsidP="001430D2">
            <w:pPr>
              <w:jc w:val="center"/>
              <w:rPr>
                <w:rFonts w:ascii="宋体" w:eastAsia="宋体" w:hAnsi="宋体" w:cs="Times New Roman"/>
                <w:b/>
                <w:color w:val="000000"/>
                <w:sz w:val="18"/>
                <w:szCs w:val="21"/>
              </w:rPr>
            </w:pPr>
          </w:p>
        </w:tc>
      </w:tr>
      <w:tr w:rsidR="00152492" w14:paraId="57489C19"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2AD9DD"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销售</w:t>
            </w:r>
            <w:r>
              <w:rPr>
                <w:rFonts w:ascii="宋体" w:eastAsia="宋体" w:hAnsi="宋体" w:cs="Times New Roman"/>
                <w:color w:val="000000"/>
                <w:sz w:val="18"/>
                <w:szCs w:val="21"/>
              </w:rPr>
              <w:t>商品、提供劳务收到的现金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2F4B6A7"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0FD41A" w14:textId="77777777" w:rsidR="00152492" w:rsidRDefault="00152492" w:rsidP="001430D2">
            <w:pPr>
              <w:jc w:val="center"/>
              <w:rPr>
                <w:rFonts w:ascii="宋体" w:eastAsia="宋体" w:hAnsi="宋体" w:cs="Times New Roman"/>
                <w:b/>
                <w:color w:val="000000"/>
                <w:sz w:val="18"/>
                <w:szCs w:val="21"/>
              </w:rPr>
            </w:pPr>
          </w:p>
        </w:tc>
      </w:tr>
      <w:tr w:rsidR="00152492" w14:paraId="13E30A80"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9953D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031B033"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41799B" w14:textId="77777777" w:rsidR="00152492" w:rsidRDefault="00152492" w:rsidP="001430D2">
            <w:pPr>
              <w:jc w:val="center"/>
              <w:rPr>
                <w:rFonts w:ascii="宋体" w:eastAsia="宋体" w:hAnsi="宋体" w:cs="Times New Roman"/>
                <w:b/>
                <w:color w:val="000000"/>
                <w:sz w:val="18"/>
                <w:szCs w:val="21"/>
              </w:rPr>
            </w:pPr>
          </w:p>
        </w:tc>
      </w:tr>
      <w:tr w:rsidR="00152492" w14:paraId="746C355C"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8168627"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3253BBD"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71BCFE" w14:textId="77777777" w:rsidR="00152492" w:rsidRDefault="00152492" w:rsidP="001430D2">
            <w:pPr>
              <w:jc w:val="center"/>
              <w:rPr>
                <w:rFonts w:ascii="宋体" w:eastAsia="宋体" w:hAnsi="宋体" w:cs="Times New Roman"/>
                <w:b/>
                <w:color w:val="000000"/>
                <w:sz w:val="18"/>
                <w:szCs w:val="21"/>
              </w:rPr>
            </w:pPr>
          </w:p>
        </w:tc>
      </w:tr>
      <w:tr w:rsidR="00152492" w14:paraId="7E4C9D8D"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648097F"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拆出资金净减少额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4A14FBD"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7CD036" w14:textId="77777777" w:rsidR="00152492" w:rsidRDefault="00152492" w:rsidP="001430D2">
            <w:pPr>
              <w:jc w:val="center"/>
              <w:rPr>
                <w:rFonts w:ascii="宋体" w:eastAsia="宋体" w:hAnsi="宋体" w:cs="Times New Roman"/>
                <w:b/>
                <w:color w:val="000000"/>
                <w:sz w:val="18"/>
                <w:szCs w:val="21"/>
              </w:rPr>
            </w:pPr>
          </w:p>
        </w:tc>
      </w:tr>
      <w:tr w:rsidR="00152492" w14:paraId="107A97E4"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4526D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回购业务资金净增加额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3EF6F8D"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975A92" w14:textId="77777777" w:rsidR="00152492" w:rsidRDefault="00152492" w:rsidP="001430D2">
            <w:pPr>
              <w:jc w:val="center"/>
              <w:rPr>
                <w:rFonts w:ascii="宋体" w:eastAsia="宋体" w:hAnsi="宋体" w:cs="Times New Roman"/>
                <w:b/>
                <w:color w:val="000000"/>
                <w:sz w:val="18"/>
                <w:szCs w:val="21"/>
              </w:rPr>
            </w:pPr>
          </w:p>
        </w:tc>
      </w:tr>
      <w:tr w:rsidR="00152492" w14:paraId="5AA4EF65"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21BB40"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返售业务资金净减少额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B1973A6"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766245" w14:textId="77777777" w:rsidR="00152492" w:rsidRDefault="00152492" w:rsidP="001430D2">
            <w:pPr>
              <w:jc w:val="center"/>
              <w:rPr>
                <w:rFonts w:ascii="宋体" w:eastAsia="宋体" w:hAnsi="宋体" w:cs="Times New Roman"/>
                <w:b/>
                <w:color w:val="000000"/>
                <w:sz w:val="18"/>
                <w:szCs w:val="21"/>
              </w:rPr>
            </w:pPr>
          </w:p>
        </w:tc>
      </w:tr>
      <w:tr w:rsidR="00152492" w14:paraId="1B7B02CF"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80D8FA"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E1095C8"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D4F04E1" w14:textId="77777777" w:rsidR="00152492" w:rsidRDefault="00152492" w:rsidP="001430D2">
            <w:pPr>
              <w:jc w:val="center"/>
              <w:rPr>
                <w:rFonts w:ascii="宋体" w:eastAsia="宋体" w:hAnsi="宋体" w:cs="Times New Roman"/>
                <w:b/>
                <w:color w:val="000000"/>
                <w:sz w:val="18"/>
                <w:szCs w:val="21"/>
              </w:rPr>
            </w:pPr>
          </w:p>
        </w:tc>
      </w:tr>
      <w:tr w:rsidR="00152492" w14:paraId="764347DF"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277539"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9C8E41F"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E45FFE" w14:textId="77777777" w:rsidR="00152492" w:rsidRDefault="00152492" w:rsidP="001430D2">
            <w:pPr>
              <w:jc w:val="center"/>
              <w:rPr>
                <w:rFonts w:ascii="宋体" w:eastAsia="宋体" w:hAnsi="宋体" w:cs="Times New Roman"/>
                <w:b/>
                <w:color w:val="000000"/>
                <w:sz w:val="18"/>
                <w:szCs w:val="21"/>
              </w:rPr>
            </w:pPr>
          </w:p>
        </w:tc>
      </w:tr>
      <w:tr w:rsidR="00152492" w14:paraId="486B59E0"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29237C"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430E0F"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7F3043" w14:textId="77777777" w:rsidR="00152492" w:rsidRDefault="00152492" w:rsidP="001430D2">
            <w:pPr>
              <w:jc w:val="center"/>
              <w:rPr>
                <w:rFonts w:ascii="宋体" w:eastAsia="宋体" w:hAnsi="宋体" w:cs="Times New Roman"/>
                <w:b/>
                <w:color w:val="000000"/>
                <w:sz w:val="18"/>
                <w:szCs w:val="21"/>
              </w:rPr>
            </w:pPr>
          </w:p>
        </w:tc>
      </w:tr>
      <w:tr w:rsidR="00152492" w14:paraId="53527A4C"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63B08E"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0790AAE"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9B9FE9" w14:textId="77777777" w:rsidR="00152492" w:rsidRDefault="00152492" w:rsidP="001430D2">
            <w:pPr>
              <w:jc w:val="center"/>
              <w:rPr>
                <w:rFonts w:ascii="宋体" w:eastAsia="宋体" w:hAnsi="宋体" w:cs="Times New Roman"/>
                <w:b/>
                <w:color w:val="000000"/>
                <w:sz w:val="18"/>
                <w:szCs w:val="21"/>
              </w:rPr>
            </w:pPr>
          </w:p>
        </w:tc>
      </w:tr>
      <w:tr w:rsidR="00152492" w14:paraId="1A23BDFE"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2A887C"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为</w:t>
            </w:r>
            <w:r>
              <w:rPr>
                <w:rFonts w:ascii="宋体" w:eastAsia="宋体" w:hAnsi="宋体" w:cs="Times New Roman"/>
                <w:color w:val="000000"/>
                <w:sz w:val="18"/>
                <w:szCs w:val="21"/>
              </w:rPr>
              <w:t>交易目的而持有的金融资产净增加额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0C2AC7A"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5F9D56" w14:textId="77777777" w:rsidR="00152492" w:rsidRDefault="00152492" w:rsidP="001430D2">
            <w:pPr>
              <w:jc w:val="center"/>
              <w:rPr>
                <w:rFonts w:ascii="宋体" w:eastAsia="宋体" w:hAnsi="宋体" w:cs="Times New Roman"/>
                <w:b/>
                <w:color w:val="000000"/>
                <w:sz w:val="18"/>
                <w:szCs w:val="21"/>
              </w:rPr>
            </w:pPr>
          </w:p>
        </w:tc>
      </w:tr>
      <w:tr w:rsidR="00152492" w14:paraId="55809CFD"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3C734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21EE82B"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BDAC1D" w14:textId="77777777" w:rsidR="00152492" w:rsidRDefault="00152492" w:rsidP="001430D2">
            <w:pPr>
              <w:jc w:val="center"/>
              <w:rPr>
                <w:rFonts w:ascii="宋体" w:eastAsia="宋体" w:hAnsi="宋体" w:cs="Times New Roman"/>
                <w:b/>
                <w:color w:val="000000"/>
                <w:sz w:val="18"/>
                <w:szCs w:val="21"/>
              </w:rPr>
            </w:pPr>
          </w:p>
        </w:tc>
      </w:tr>
      <w:tr w:rsidR="00152492" w14:paraId="2EC81D78"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13888D"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w:t>
            </w:r>
            <w:r>
              <w:rPr>
                <w:rFonts w:ascii="宋体" w:eastAsia="宋体" w:hAnsi="宋体" w:cs="Times New Roman" w:hint="eastAsia"/>
                <w:color w:val="000000"/>
                <w:sz w:val="18"/>
                <w:szCs w:val="21"/>
              </w:rPr>
              <w:t>出</w:t>
            </w:r>
            <w:r>
              <w:rPr>
                <w:rFonts w:ascii="宋体" w:eastAsia="宋体" w:hAnsi="宋体" w:cs="Times New Roman"/>
                <w:color w:val="000000"/>
                <w:sz w:val="18"/>
                <w:szCs w:val="21"/>
              </w:rPr>
              <w:t>资金净</w:t>
            </w:r>
            <w:r>
              <w:rPr>
                <w:rFonts w:ascii="宋体" w:eastAsia="宋体" w:hAnsi="宋体" w:cs="Times New Roman" w:hint="eastAsia"/>
                <w:color w:val="000000"/>
                <w:sz w:val="18"/>
                <w:szCs w:val="21"/>
              </w:rPr>
              <w:t>增加</w:t>
            </w:r>
            <w:r>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26A5F9E"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E2F46F" w14:textId="77777777" w:rsidR="00152492" w:rsidRDefault="00152492" w:rsidP="001430D2">
            <w:pPr>
              <w:jc w:val="center"/>
              <w:rPr>
                <w:rFonts w:ascii="宋体" w:eastAsia="宋体" w:hAnsi="宋体" w:cs="Times New Roman"/>
                <w:b/>
                <w:color w:val="000000"/>
                <w:sz w:val="18"/>
                <w:szCs w:val="21"/>
              </w:rPr>
            </w:pPr>
          </w:p>
        </w:tc>
      </w:tr>
      <w:tr w:rsidR="00152492" w14:paraId="66CD5BF3"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1F5896"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kern w:val="0"/>
                <w:sz w:val="18"/>
                <w:szCs w:val="21"/>
              </w:rPr>
              <w:t>回购业务资金净减少</w:t>
            </w:r>
            <w:r>
              <w:rPr>
                <w:rFonts w:ascii="宋体" w:eastAsia="宋体" w:hAnsi="宋体" w:cs="Times New Roman"/>
                <w:color w:val="000000"/>
                <w:kern w:val="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3966416"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8A618E" w14:textId="77777777" w:rsidR="00152492" w:rsidRDefault="00152492" w:rsidP="001430D2">
            <w:pPr>
              <w:jc w:val="center"/>
              <w:rPr>
                <w:rFonts w:ascii="宋体" w:eastAsia="宋体" w:hAnsi="宋体" w:cs="Times New Roman"/>
                <w:b/>
                <w:color w:val="000000"/>
                <w:sz w:val="18"/>
                <w:szCs w:val="21"/>
              </w:rPr>
            </w:pPr>
          </w:p>
        </w:tc>
      </w:tr>
      <w:tr w:rsidR="00152492" w14:paraId="10607D83"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4D7189"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w:t>
            </w:r>
            <w:r>
              <w:rPr>
                <w:rFonts w:ascii="宋体" w:eastAsia="宋体" w:hAnsi="宋体" w:cs="Times New Roman"/>
                <w:color w:val="000000"/>
                <w:sz w:val="18"/>
                <w:szCs w:val="21"/>
              </w:rPr>
              <w:t>业务</w:t>
            </w:r>
            <w:r>
              <w:rPr>
                <w:rFonts w:ascii="宋体" w:eastAsia="宋体" w:hAnsi="宋体" w:cs="Times New Roman" w:hint="eastAsia"/>
                <w:color w:val="000000"/>
                <w:sz w:val="18"/>
                <w:szCs w:val="21"/>
              </w:rPr>
              <w:t>资金</w:t>
            </w:r>
            <w:r>
              <w:rPr>
                <w:rFonts w:ascii="宋体" w:eastAsia="宋体" w:hAnsi="宋体" w:cs="Times New Roman"/>
                <w:color w:val="000000"/>
                <w:sz w:val="18"/>
                <w:szCs w:val="21"/>
              </w:rPr>
              <w:t>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9098311"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F5E50A" w14:textId="77777777" w:rsidR="00152492" w:rsidRDefault="00152492" w:rsidP="001430D2">
            <w:pPr>
              <w:jc w:val="center"/>
              <w:rPr>
                <w:rFonts w:ascii="宋体" w:eastAsia="宋体" w:hAnsi="宋体" w:cs="Times New Roman"/>
                <w:b/>
                <w:color w:val="000000"/>
                <w:sz w:val="18"/>
                <w:szCs w:val="21"/>
              </w:rPr>
            </w:pPr>
          </w:p>
        </w:tc>
      </w:tr>
      <w:tr w:rsidR="00152492" w14:paraId="3FCA7FA6"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BBCC00"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F8E0BCC"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6744E3" w14:textId="77777777" w:rsidR="00152492" w:rsidRDefault="00152492" w:rsidP="001430D2">
            <w:pPr>
              <w:jc w:val="center"/>
              <w:rPr>
                <w:rFonts w:ascii="宋体" w:eastAsia="宋体" w:hAnsi="宋体" w:cs="Times New Roman"/>
                <w:b/>
                <w:color w:val="000000"/>
                <w:sz w:val="18"/>
                <w:szCs w:val="21"/>
              </w:rPr>
            </w:pPr>
          </w:p>
        </w:tc>
      </w:tr>
      <w:tr w:rsidR="00152492" w14:paraId="03E1A780"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8FCC35"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59A0357"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7F04A2" w14:textId="77777777" w:rsidR="00152492" w:rsidRDefault="00152492" w:rsidP="001430D2">
            <w:pPr>
              <w:jc w:val="center"/>
              <w:rPr>
                <w:rFonts w:ascii="宋体" w:eastAsia="宋体" w:hAnsi="宋体" w:cs="Times New Roman"/>
                <w:b/>
                <w:color w:val="000000"/>
                <w:sz w:val="18"/>
                <w:szCs w:val="21"/>
              </w:rPr>
            </w:pPr>
          </w:p>
        </w:tc>
      </w:tr>
      <w:tr w:rsidR="00152492" w14:paraId="14A52AD3"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E39B8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0D1CB66"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750DF4" w14:textId="77777777" w:rsidR="00152492" w:rsidRDefault="00152492" w:rsidP="001430D2">
            <w:pPr>
              <w:jc w:val="center"/>
              <w:rPr>
                <w:rFonts w:ascii="宋体" w:eastAsia="宋体" w:hAnsi="宋体" w:cs="Times New Roman"/>
                <w:b/>
                <w:color w:val="000000"/>
                <w:sz w:val="18"/>
                <w:szCs w:val="21"/>
              </w:rPr>
            </w:pPr>
          </w:p>
        </w:tc>
      </w:tr>
      <w:tr w:rsidR="00152492" w14:paraId="2ADF3547"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68AAAF"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D68C0BD"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B6B8E1" w14:textId="77777777" w:rsidR="00152492" w:rsidRDefault="00152492" w:rsidP="001430D2">
            <w:pPr>
              <w:jc w:val="center"/>
              <w:rPr>
                <w:rFonts w:ascii="宋体" w:eastAsia="宋体" w:hAnsi="宋体" w:cs="Times New Roman"/>
                <w:b/>
                <w:color w:val="000000"/>
                <w:sz w:val="18"/>
                <w:szCs w:val="21"/>
              </w:rPr>
            </w:pPr>
          </w:p>
        </w:tc>
      </w:tr>
      <w:tr w:rsidR="00152492" w14:paraId="4E28D51E"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0BBEB5"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D9FFE64"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EF3DF6" w14:textId="77777777" w:rsidR="00152492" w:rsidRDefault="00152492" w:rsidP="001430D2">
            <w:pPr>
              <w:jc w:val="center"/>
              <w:rPr>
                <w:rFonts w:ascii="宋体" w:eastAsia="宋体" w:hAnsi="宋体" w:cs="Times New Roman"/>
                <w:b/>
                <w:color w:val="000000"/>
                <w:sz w:val="18"/>
                <w:szCs w:val="21"/>
              </w:rPr>
            </w:pPr>
          </w:p>
        </w:tc>
      </w:tr>
      <w:tr w:rsidR="00152492" w14:paraId="260C2A5C"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84B612"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1497FAB"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B3A6A1" w14:textId="77777777" w:rsidR="00152492" w:rsidRDefault="00152492" w:rsidP="001430D2">
            <w:pPr>
              <w:jc w:val="center"/>
              <w:rPr>
                <w:rFonts w:ascii="宋体" w:eastAsia="宋体" w:hAnsi="宋体" w:cs="Times New Roman"/>
                <w:b/>
                <w:color w:val="000000"/>
                <w:sz w:val="18"/>
                <w:szCs w:val="21"/>
              </w:rPr>
            </w:pPr>
          </w:p>
        </w:tc>
      </w:tr>
      <w:tr w:rsidR="00152492" w14:paraId="5AA4A3AD"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C1C3EB"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385E691"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EAF423" w14:textId="77777777" w:rsidR="00152492" w:rsidRDefault="00152492" w:rsidP="001430D2">
            <w:pPr>
              <w:jc w:val="center"/>
              <w:rPr>
                <w:rFonts w:ascii="宋体" w:eastAsia="宋体" w:hAnsi="宋体" w:cs="Times New Roman"/>
                <w:b/>
                <w:color w:val="000000"/>
                <w:sz w:val="18"/>
                <w:szCs w:val="21"/>
              </w:rPr>
            </w:pPr>
          </w:p>
        </w:tc>
      </w:tr>
      <w:tr w:rsidR="00152492" w14:paraId="78DAF1FD"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281031"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1021AAB"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C5D722" w14:textId="77777777" w:rsidR="00152492" w:rsidRDefault="00152492" w:rsidP="001430D2">
            <w:pPr>
              <w:jc w:val="center"/>
              <w:rPr>
                <w:rFonts w:ascii="宋体" w:eastAsia="宋体" w:hAnsi="宋体" w:cs="Times New Roman"/>
                <w:b/>
                <w:color w:val="000000"/>
                <w:sz w:val="18"/>
                <w:szCs w:val="21"/>
              </w:rPr>
            </w:pPr>
          </w:p>
        </w:tc>
      </w:tr>
      <w:tr w:rsidR="00152492" w14:paraId="4C4DE8A6"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82716C"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lastRenderedPageBreak/>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145EF1C"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F2EBD3" w14:textId="77777777" w:rsidR="00152492" w:rsidRDefault="00152492" w:rsidP="001430D2">
            <w:pPr>
              <w:jc w:val="center"/>
              <w:rPr>
                <w:rFonts w:ascii="宋体" w:eastAsia="宋体" w:hAnsi="宋体" w:cs="Times New Roman"/>
                <w:b/>
                <w:color w:val="000000"/>
                <w:sz w:val="18"/>
                <w:szCs w:val="21"/>
              </w:rPr>
            </w:pPr>
          </w:p>
        </w:tc>
      </w:tr>
      <w:tr w:rsidR="00152492" w14:paraId="2A359611"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E310D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9097DC5"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2A9F7F" w14:textId="77777777" w:rsidR="00152492" w:rsidRDefault="00152492" w:rsidP="001430D2">
            <w:pPr>
              <w:jc w:val="center"/>
              <w:rPr>
                <w:rFonts w:ascii="宋体" w:eastAsia="宋体" w:hAnsi="宋体" w:cs="Times New Roman"/>
                <w:b/>
                <w:color w:val="000000"/>
                <w:sz w:val="18"/>
                <w:szCs w:val="21"/>
              </w:rPr>
            </w:pPr>
          </w:p>
        </w:tc>
      </w:tr>
      <w:tr w:rsidR="00152492" w14:paraId="10B92A5F"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CAD63A"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48956EC"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D86C22" w14:textId="77777777" w:rsidR="00152492" w:rsidRDefault="00152492" w:rsidP="001430D2">
            <w:pPr>
              <w:jc w:val="center"/>
              <w:rPr>
                <w:rFonts w:ascii="宋体" w:eastAsia="宋体" w:hAnsi="宋体" w:cs="Times New Roman"/>
                <w:b/>
                <w:color w:val="000000"/>
                <w:sz w:val="18"/>
                <w:szCs w:val="21"/>
              </w:rPr>
            </w:pPr>
          </w:p>
        </w:tc>
      </w:tr>
      <w:tr w:rsidR="00152492" w14:paraId="6DADD3E1"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9B4612" w14:textId="77777777" w:rsidR="00152492" w:rsidRDefault="00152492" w:rsidP="001430D2">
            <w:pPr>
              <w:ind w:leftChars="100" w:left="210"/>
              <w:jc w:val="left"/>
              <w:rPr>
                <w:rFonts w:ascii="宋体" w:eastAsia="宋体" w:hAnsi="宋体" w:cs="Times New Roman"/>
                <w:color w:val="000000"/>
                <w:sz w:val="18"/>
                <w:szCs w:val="21"/>
              </w:rPr>
            </w:pPr>
            <w:r>
              <w:rPr>
                <w:rFonts w:ascii="宋体" w:eastAsia="宋体" w:hAnsi="宋体" w:cs="Times New Roman"/>
                <w:color w:val="000000"/>
                <w:sz w:val="18"/>
                <w:szCs w:val="21"/>
              </w:rPr>
              <w:t>处置</w:t>
            </w:r>
            <w:r>
              <w:rPr>
                <w:rFonts w:ascii="宋体" w:eastAsia="宋体" w:hAnsi="宋体" w:cs="Times New Roman" w:hint="eastAsia"/>
                <w:color w:val="000000"/>
                <w:sz w:val="18"/>
                <w:szCs w:val="21"/>
              </w:rPr>
              <w:t>固定资产</w:t>
            </w:r>
            <w:r>
              <w:rPr>
                <w:rFonts w:ascii="宋体" w:eastAsia="宋体" w:hAnsi="宋体" w:cs="Times New Roman"/>
                <w:color w:val="000000"/>
                <w:sz w:val="18"/>
                <w:szCs w:val="21"/>
              </w:rPr>
              <w:t>、无形资产和其他长期资产收</w:t>
            </w:r>
            <w:r>
              <w:rPr>
                <w:rFonts w:ascii="宋体" w:eastAsia="宋体" w:hAnsi="宋体" w:cs="Times New Roman" w:hint="eastAsia"/>
                <w:color w:val="000000"/>
                <w:sz w:val="18"/>
                <w:szCs w:val="21"/>
              </w:rPr>
              <w:t>回</w:t>
            </w:r>
            <w:r>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1DBE5ED"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107038" w14:textId="77777777" w:rsidR="00152492" w:rsidRDefault="00152492" w:rsidP="001430D2">
            <w:pPr>
              <w:jc w:val="center"/>
              <w:rPr>
                <w:rFonts w:ascii="宋体" w:eastAsia="宋体" w:hAnsi="宋体" w:cs="Times New Roman"/>
                <w:b/>
                <w:color w:val="000000"/>
                <w:sz w:val="18"/>
                <w:szCs w:val="21"/>
              </w:rPr>
            </w:pPr>
          </w:p>
        </w:tc>
      </w:tr>
      <w:tr w:rsidR="00152492" w14:paraId="4347CB71"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A6602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处置</w:t>
            </w:r>
            <w:r>
              <w:rPr>
                <w:rFonts w:ascii="宋体" w:eastAsia="宋体" w:hAnsi="宋体" w:cs="Times New Roman"/>
                <w:color w:val="000000"/>
                <w:sz w:val="18"/>
                <w:szCs w:val="21"/>
              </w:rPr>
              <w:t>子公司及其他营业单位</w:t>
            </w:r>
            <w:r>
              <w:rPr>
                <w:rFonts w:ascii="宋体" w:eastAsia="宋体" w:hAnsi="宋体" w:cs="Times New Roman" w:hint="eastAsia"/>
                <w:color w:val="000000"/>
                <w:sz w:val="18"/>
                <w:szCs w:val="21"/>
              </w:rPr>
              <w:t>收到</w:t>
            </w:r>
            <w:r>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9C3133A"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C58337" w14:textId="77777777" w:rsidR="00152492" w:rsidRDefault="00152492" w:rsidP="001430D2">
            <w:pPr>
              <w:jc w:val="center"/>
              <w:rPr>
                <w:rFonts w:ascii="宋体" w:eastAsia="宋体" w:hAnsi="宋体" w:cs="Times New Roman"/>
                <w:b/>
                <w:color w:val="000000"/>
                <w:sz w:val="18"/>
                <w:szCs w:val="21"/>
              </w:rPr>
            </w:pPr>
          </w:p>
        </w:tc>
      </w:tr>
      <w:tr w:rsidR="00152492" w14:paraId="3C71E51A"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548E8F"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AEDDBFE"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1D632A" w14:textId="77777777" w:rsidR="00152492" w:rsidRDefault="00152492" w:rsidP="001430D2">
            <w:pPr>
              <w:jc w:val="center"/>
              <w:rPr>
                <w:rFonts w:ascii="宋体" w:eastAsia="宋体" w:hAnsi="宋体" w:cs="Times New Roman"/>
                <w:b/>
                <w:color w:val="000000"/>
                <w:sz w:val="18"/>
                <w:szCs w:val="21"/>
              </w:rPr>
            </w:pPr>
          </w:p>
        </w:tc>
      </w:tr>
      <w:tr w:rsidR="00152492" w14:paraId="07B88972"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6EDBAE"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FEE8CC2"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9AD3B5" w14:textId="77777777" w:rsidR="00152492" w:rsidRDefault="00152492" w:rsidP="001430D2">
            <w:pPr>
              <w:jc w:val="center"/>
              <w:rPr>
                <w:rFonts w:ascii="宋体" w:eastAsia="宋体" w:hAnsi="宋体" w:cs="Times New Roman"/>
                <w:b/>
                <w:color w:val="000000"/>
                <w:sz w:val="18"/>
                <w:szCs w:val="21"/>
              </w:rPr>
            </w:pPr>
          </w:p>
        </w:tc>
      </w:tr>
      <w:tr w:rsidR="00152492" w14:paraId="55889DC5"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D7D80DA"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2C50C00"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6A4FEA" w14:textId="77777777" w:rsidR="00152492" w:rsidRDefault="00152492" w:rsidP="001430D2">
            <w:pPr>
              <w:jc w:val="center"/>
              <w:rPr>
                <w:rFonts w:ascii="宋体" w:eastAsia="宋体" w:hAnsi="宋体" w:cs="Times New Roman"/>
                <w:b/>
                <w:color w:val="000000"/>
                <w:sz w:val="18"/>
                <w:szCs w:val="21"/>
              </w:rPr>
            </w:pPr>
          </w:p>
        </w:tc>
      </w:tr>
      <w:tr w:rsidR="00152492" w14:paraId="655EA490"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197FA1"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E42475C"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B888A2" w14:textId="77777777" w:rsidR="00152492" w:rsidRDefault="00152492" w:rsidP="001430D2">
            <w:pPr>
              <w:jc w:val="center"/>
              <w:rPr>
                <w:rFonts w:ascii="宋体" w:eastAsia="宋体" w:hAnsi="宋体" w:cs="Times New Roman"/>
                <w:b/>
                <w:color w:val="000000"/>
                <w:sz w:val="18"/>
                <w:szCs w:val="21"/>
              </w:rPr>
            </w:pPr>
          </w:p>
        </w:tc>
      </w:tr>
      <w:tr w:rsidR="00152492" w14:paraId="172C236A"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DC0FEF"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5C4C0B"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DE2487" w14:textId="77777777" w:rsidR="00152492" w:rsidRDefault="00152492" w:rsidP="001430D2">
            <w:pPr>
              <w:jc w:val="center"/>
              <w:rPr>
                <w:rFonts w:ascii="宋体" w:eastAsia="宋体" w:hAnsi="宋体" w:cs="Times New Roman"/>
                <w:b/>
                <w:color w:val="000000"/>
                <w:sz w:val="18"/>
                <w:szCs w:val="21"/>
              </w:rPr>
            </w:pPr>
          </w:p>
        </w:tc>
      </w:tr>
      <w:tr w:rsidR="00152492" w14:paraId="29373345"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576138"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A394E4E"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7DB937" w14:textId="77777777" w:rsidR="00152492" w:rsidRDefault="00152492" w:rsidP="001430D2">
            <w:pPr>
              <w:jc w:val="center"/>
              <w:rPr>
                <w:rFonts w:ascii="宋体" w:eastAsia="宋体" w:hAnsi="宋体" w:cs="Times New Roman"/>
                <w:b/>
                <w:color w:val="000000"/>
                <w:sz w:val="18"/>
                <w:szCs w:val="21"/>
              </w:rPr>
            </w:pPr>
          </w:p>
        </w:tc>
      </w:tr>
      <w:tr w:rsidR="00152492" w14:paraId="6563A350"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B6B210"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CD9DB0B"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B4F690" w14:textId="77777777" w:rsidR="00152492" w:rsidRDefault="00152492" w:rsidP="001430D2">
            <w:pPr>
              <w:jc w:val="center"/>
              <w:rPr>
                <w:rFonts w:ascii="宋体" w:eastAsia="宋体" w:hAnsi="宋体" w:cs="Times New Roman"/>
                <w:b/>
                <w:color w:val="000000"/>
                <w:sz w:val="18"/>
                <w:szCs w:val="21"/>
              </w:rPr>
            </w:pPr>
          </w:p>
        </w:tc>
      </w:tr>
      <w:tr w:rsidR="00152492" w14:paraId="31E72B83"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7D2C53"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F1A3415"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4CF1DA" w14:textId="77777777" w:rsidR="00152492" w:rsidRDefault="00152492" w:rsidP="001430D2">
            <w:pPr>
              <w:jc w:val="center"/>
              <w:rPr>
                <w:rFonts w:ascii="宋体" w:eastAsia="宋体" w:hAnsi="宋体" w:cs="Times New Roman"/>
                <w:b/>
                <w:color w:val="000000"/>
                <w:sz w:val="18"/>
                <w:szCs w:val="21"/>
              </w:rPr>
            </w:pPr>
          </w:p>
        </w:tc>
      </w:tr>
      <w:tr w:rsidR="00152492" w14:paraId="4179B081"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7D08F9"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3CDFDC4"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8D22B8" w14:textId="77777777" w:rsidR="00152492" w:rsidRDefault="00152492" w:rsidP="001430D2">
            <w:pPr>
              <w:jc w:val="center"/>
              <w:rPr>
                <w:rFonts w:ascii="宋体" w:eastAsia="宋体" w:hAnsi="宋体" w:cs="Times New Roman"/>
                <w:b/>
                <w:color w:val="000000"/>
                <w:sz w:val="18"/>
                <w:szCs w:val="21"/>
              </w:rPr>
            </w:pPr>
          </w:p>
        </w:tc>
      </w:tr>
      <w:tr w:rsidR="00152492" w14:paraId="6731F05B"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4751F86"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C475B1A"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7EE55C" w14:textId="77777777" w:rsidR="00152492" w:rsidRDefault="00152492" w:rsidP="001430D2">
            <w:pPr>
              <w:jc w:val="center"/>
              <w:rPr>
                <w:rFonts w:ascii="宋体" w:eastAsia="宋体" w:hAnsi="宋体" w:cs="Times New Roman"/>
                <w:b/>
                <w:color w:val="000000"/>
                <w:sz w:val="18"/>
                <w:szCs w:val="21"/>
              </w:rPr>
            </w:pPr>
          </w:p>
        </w:tc>
      </w:tr>
      <w:tr w:rsidR="00152492" w14:paraId="13E520C7"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DECF85" w14:textId="77777777" w:rsidR="00152492" w:rsidRDefault="00152492" w:rsidP="001430D2">
            <w:pPr>
              <w:ind w:firstLineChars="200" w:firstLine="360"/>
              <w:jc w:val="left"/>
              <w:rPr>
                <w:rFonts w:ascii="宋体" w:eastAsia="宋体" w:hAnsi="宋体" w:cs="Times New Roman"/>
                <w:color w:val="000000"/>
                <w:sz w:val="18"/>
                <w:szCs w:val="21"/>
              </w:rPr>
            </w:pPr>
            <w:r>
              <w:rPr>
                <w:rFonts w:ascii="宋体" w:eastAsia="宋体" w:hAnsi="宋体" w:cs="Times New Roman"/>
                <w:color w:val="000000"/>
                <w:sz w:val="18"/>
                <w:szCs w:val="21"/>
              </w:rPr>
              <w:t>其中：子公司吸收少数股东投资收到的现金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CBC97A"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FD34F3" w14:textId="77777777" w:rsidR="00152492" w:rsidRDefault="00152492" w:rsidP="001430D2">
            <w:pPr>
              <w:jc w:val="center"/>
              <w:rPr>
                <w:rFonts w:ascii="宋体" w:eastAsia="宋体" w:hAnsi="宋体" w:cs="Times New Roman"/>
                <w:b/>
                <w:color w:val="000000"/>
                <w:sz w:val="18"/>
                <w:szCs w:val="21"/>
              </w:rPr>
            </w:pPr>
          </w:p>
        </w:tc>
      </w:tr>
      <w:tr w:rsidR="00152492" w14:paraId="6ABBAF2D"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27253E"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0CCA924"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81C050" w14:textId="77777777" w:rsidR="00152492" w:rsidRDefault="00152492" w:rsidP="001430D2">
            <w:pPr>
              <w:jc w:val="center"/>
              <w:rPr>
                <w:rFonts w:ascii="宋体" w:eastAsia="宋体" w:hAnsi="宋体" w:cs="Times New Roman"/>
                <w:b/>
                <w:color w:val="000000"/>
                <w:sz w:val="18"/>
                <w:szCs w:val="21"/>
              </w:rPr>
            </w:pPr>
          </w:p>
        </w:tc>
      </w:tr>
      <w:tr w:rsidR="00152492" w14:paraId="1C6E560C"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3C43C3"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C0077B1"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FC91B3" w14:textId="77777777" w:rsidR="00152492" w:rsidRDefault="00152492" w:rsidP="001430D2">
            <w:pPr>
              <w:jc w:val="center"/>
              <w:rPr>
                <w:rFonts w:ascii="宋体" w:eastAsia="宋体" w:hAnsi="宋体" w:cs="Times New Roman"/>
                <w:b/>
                <w:color w:val="000000"/>
                <w:sz w:val="18"/>
                <w:szCs w:val="21"/>
              </w:rPr>
            </w:pPr>
          </w:p>
        </w:tc>
      </w:tr>
      <w:tr w:rsidR="00152492" w14:paraId="6549171F"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E7D1EA"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B6CE9C2"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507298" w14:textId="77777777" w:rsidR="00152492" w:rsidRDefault="00152492" w:rsidP="001430D2">
            <w:pPr>
              <w:jc w:val="center"/>
              <w:rPr>
                <w:rFonts w:ascii="宋体" w:eastAsia="宋体" w:hAnsi="宋体" w:cs="Times New Roman"/>
                <w:b/>
                <w:color w:val="000000"/>
                <w:sz w:val="18"/>
                <w:szCs w:val="21"/>
              </w:rPr>
            </w:pPr>
          </w:p>
        </w:tc>
      </w:tr>
      <w:tr w:rsidR="00152492" w14:paraId="30F0D15A"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08DB4D"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ED1E70D"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999B8A" w14:textId="77777777" w:rsidR="00152492" w:rsidRDefault="00152492" w:rsidP="001430D2">
            <w:pPr>
              <w:jc w:val="center"/>
              <w:rPr>
                <w:rFonts w:ascii="宋体" w:eastAsia="宋体" w:hAnsi="宋体" w:cs="Times New Roman"/>
                <w:b/>
                <w:color w:val="000000"/>
                <w:sz w:val="18"/>
                <w:szCs w:val="21"/>
              </w:rPr>
            </w:pPr>
          </w:p>
        </w:tc>
      </w:tr>
      <w:tr w:rsidR="00152492" w14:paraId="3DF2E64F"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9C49D5"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C92595"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B37741" w14:textId="77777777" w:rsidR="00152492" w:rsidRDefault="00152492" w:rsidP="001430D2">
            <w:pPr>
              <w:jc w:val="center"/>
              <w:rPr>
                <w:rFonts w:ascii="宋体" w:eastAsia="宋体" w:hAnsi="宋体" w:cs="Times New Roman"/>
                <w:b/>
                <w:color w:val="000000"/>
                <w:sz w:val="18"/>
                <w:szCs w:val="21"/>
              </w:rPr>
            </w:pPr>
          </w:p>
        </w:tc>
      </w:tr>
      <w:tr w:rsidR="00152492" w14:paraId="2B3DBC30"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7A3B8B"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E4B0AFB"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F0FD9A" w14:textId="77777777" w:rsidR="00152492" w:rsidRDefault="00152492" w:rsidP="001430D2">
            <w:pPr>
              <w:jc w:val="center"/>
              <w:rPr>
                <w:rFonts w:ascii="宋体" w:eastAsia="宋体" w:hAnsi="宋体" w:cs="Times New Roman"/>
                <w:b/>
                <w:color w:val="000000"/>
                <w:sz w:val="18"/>
                <w:szCs w:val="21"/>
              </w:rPr>
            </w:pPr>
          </w:p>
        </w:tc>
      </w:tr>
      <w:tr w:rsidR="00152492" w14:paraId="33D69F8B"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693C99" w14:textId="77777777" w:rsidR="00152492" w:rsidRDefault="00152492" w:rsidP="001430D2">
            <w:pPr>
              <w:ind w:firstLineChars="200" w:firstLine="360"/>
              <w:jc w:val="left"/>
              <w:rPr>
                <w:rFonts w:ascii="宋体" w:eastAsia="宋体" w:hAnsi="宋体" w:cs="Times New Roman"/>
                <w:color w:val="000000"/>
                <w:sz w:val="18"/>
                <w:szCs w:val="21"/>
              </w:rPr>
            </w:pPr>
            <w:r>
              <w:rPr>
                <w:rFonts w:ascii="宋体" w:eastAsia="宋体" w:hAnsi="宋体" w:cs="Times New Roman"/>
                <w:color w:val="000000"/>
                <w:sz w:val="18"/>
                <w:szCs w:val="21"/>
              </w:rPr>
              <w:t>其中：子公司支付给少数股东的股利、利润</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246BE82"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073DB1" w14:textId="77777777" w:rsidR="00152492" w:rsidRDefault="00152492" w:rsidP="001430D2">
            <w:pPr>
              <w:jc w:val="center"/>
              <w:rPr>
                <w:rFonts w:ascii="宋体" w:eastAsia="宋体" w:hAnsi="宋体" w:cs="Times New Roman"/>
                <w:b/>
                <w:color w:val="000000"/>
                <w:sz w:val="18"/>
                <w:szCs w:val="21"/>
              </w:rPr>
            </w:pPr>
          </w:p>
        </w:tc>
      </w:tr>
      <w:tr w:rsidR="00152492" w14:paraId="18034C6C"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B37515"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E9F7B73"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4FB5EF" w14:textId="77777777" w:rsidR="00152492" w:rsidRDefault="00152492" w:rsidP="001430D2">
            <w:pPr>
              <w:jc w:val="center"/>
              <w:rPr>
                <w:rFonts w:ascii="宋体" w:eastAsia="宋体" w:hAnsi="宋体" w:cs="Times New Roman"/>
                <w:b/>
                <w:color w:val="000000"/>
                <w:sz w:val="18"/>
                <w:szCs w:val="21"/>
              </w:rPr>
            </w:pPr>
          </w:p>
        </w:tc>
      </w:tr>
      <w:tr w:rsidR="00152492" w14:paraId="09B1C99F"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97805C"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C241AF2"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2A815E" w14:textId="77777777" w:rsidR="00152492" w:rsidRDefault="00152492" w:rsidP="001430D2">
            <w:pPr>
              <w:jc w:val="center"/>
              <w:rPr>
                <w:rFonts w:ascii="宋体" w:eastAsia="宋体" w:hAnsi="宋体" w:cs="Times New Roman"/>
                <w:b/>
                <w:color w:val="000000"/>
                <w:sz w:val="18"/>
                <w:szCs w:val="21"/>
              </w:rPr>
            </w:pPr>
          </w:p>
        </w:tc>
      </w:tr>
      <w:tr w:rsidR="00152492" w14:paraId="3FD098A5"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907D68"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627AB70"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E8CB6B" w14:textId="77777777" w:rsidR="00152492" w:rsidRDefault="00152492" w:rsidP="001430D2">
            <w:pPr>
              <w:jc w:val="center"/>
              <w:rPr>
                <w:rFonts w:ascii="宋体" w:eastAsia="宋体" w:hAnsi="宋体" w:cs="Times New Roman"/>
                <w:b/>
                <w:color w:val="000000"/>
                <w:sz w:val="18"/>
                <w:szCs w:val="21"/>
              </w:rPr>
            </w:pPr>
          </w:p>
        </w:tc>
      </w:tr>
      <w:tr w:rsidR="00152492" w14:paraId="2A72C2A3"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7CC470"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D88D601"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86AB9E" w14:textId="77777777" w:rsidR="00152492" w:rsidRDefault="00152492" w:rsidP="001430D2">
            <w:pPr>
              <w:jc w:val="center"/>
              <w:rPr>
                <w:rFonts w:ascii="宋体" w:eastAsia="宋体" w:hAnsi="宋体" w:cs="Times New Roman"/>
                <w:b/>
                <w:color w:val="000000"/>
                <w:sz w:val="18"/>
                <w:szCs w:val="21"/>
              </w:rPr>
            </w:pPr>
          </w:p>
        </w:tc>
      </w:tr>
      <w:tr w:rsidR="00152492" w14:paraId="570F6A59"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A1B2D2"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955E054"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8BDFA3" w14:textId="77777777" w:rsidR="00152492" w:rsidRDefault="00152492" w:rsidP="001430D2">
            <w:pPr>
              <w:jc w:val="center"/>
              <w:rPr>
                <w:rFonts w:ascii="宋体" w:eastAsia="宋体" w:hAnsi="宋体" w:cs="Times New Roman"/>
                <w:b/>
                <w:color w:val="000000"/>
                <w:sz w:val="18"/>
                <w:szCs w:val="21"/>
              </w:rPr>
            </w:pPr>
          </w:p>
        </w:tc>
      </w:tr>
      <w:tr w:rsidR="00152492" w14:paraId="22BE9E93"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6FB52C"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9860E7C"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E6790D" w14:textId="77777777" w:rsidR="00152492" w:rsidRDefault="00152492" w:rsidP="001430D2">
            <w:pPr>
              <w:jc w:val="center"/>
              <w:rPr>
                <w:rFonts w:ascii="宋体" w:eastAsia="宋体" w:hAnsi="宋体" w:cs="Times New Roman"/>
                <w:b/>
                <w:color w:val="000000"/>
                <w:sz w:val="18"/>
                <w:szCs w:val="21"/>
              </w:rPr>
            </w:pPr>
          </w:p>
        </w:tc>
      </w:tr>
      <w:tr w:rsidR="00152492" w14:paraId="208863F2" w14:textId="77777777" w:rsidTr="001430D2">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D61F62"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27EAC00" w14:textId="77777777" w:rsidR="00152492" w:rsidRDefault="00152492" w:rsidP="001430D2">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9934B8" w14:textId="77777777" w:rsidR="00152492" w:rsidRDefault="00152492" w:rsidP="001430D2">
            <w:pPr>
              <w:jc w:val="center"/>
              <w:rPr>
                <w:rFonts w:ascii="宋体" w:eastAsia="宋体" w:hAnsi="宋体" w:cs="Times New Roman"/>
                <w:b/>
                <w:color w:val="000000"/>
                <w:sz w:val="18"/>
                <w:szCs w:val="21"/>
              </w:rPr>
            </w:pPr>
          </w:p>
        </w:tc>
      </w:tr>
    </w:tbl>
    <w:p w14:paraId="2B6EF104" w14:textId="77777777" w:rsidR="00152492" w:rsidRDefault="00152492" w:rsidP="00152492">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5A20DF79" w14:textId="77777777" w:rsidR="00152492" w:rsidRDefault="00152492" w:rsidP="00152492">
      <w:pPr>
        <w:widowControl/>
        <w:ind w:right="270"/>
        <w:jc w:val="left"/>
        <w:rPr>
          <w:rFonts w:ascii="宋体" w:eastAsia="宋体" w:hAnsi="宋体" w:cs="Times New Roman"/>
          <w:b/>
          <w:bCs/>
          <w:szCs w:val="18"/>
        </w:rPr>
      </w:pPr>
    </w:p>
    <w:p w14:paraId="3A2A0790" w14:textId="77777777" w:rsidR="00152492" w:rsidRDefault="00152492" w:rsidP="00152492">
      <w:pPr>
        <w:pStyle w:val="a5"/>
        <w:numPr>
          <w:ilvl w:val="0"/>
          <w:numId w:val="4"/>
        </w:numPr>
        <w:spacing w:before="100" w:after="100" w:line="377" w:lineRule="auto"/>
        <w:ind w:firstLineChars="0"/>
        <w:jc w:val="left"/>
        <w:outlineLvl w:val="2"/>
        <w:rPr>
          <w:rFonts w:ascii="Arial" w:eastAsia="黑体" w:hAnsi="Arial"/>
          <w:b/>
          <w:bCs/>
          <w:sz w:val="22"/>
        </w:rPr>
      </w:pPr>
      <w:r>
        <w:rPr>
          <w:rFonts w:ascii="Arial" w:eastAsia="黑体" w:hAnsi="Arial"/>
          <w:b/>
          <w:bCs/>
          <w:sz w:val="22"/>
        </w:rPr>
        <w:t>母公司</w:t>
      </w:r>
      <w:r>
        <w:rPr>
          <w:rFonts w:ascii="Arial" w:eastAsia="黑体" w:hAnsi="Arial" w:hint="eastAsia"/>
          <w:b/>
          <w:bCs/>
          <w:sz w:val="22"/>
        </w:rPr>
        <w:t>现金</w:t>
      </w:r>
      <w:r>
        <w:rPr>
          <w:rFonts w:ascii="Arial" w:eastAsia="黑体" w:hAnsi="Arial"/>
          <w:b/>
          <w:bCs/>
          <w:sz w:val="22"/>
        </w:rPr>
        <w:t>流</w:t>
      </w:r>
      <w:r>
        <w:rPr>
          <w:rFonts w:ascii="Arial" w:eastAsia="黑体" w:hAnsi="Arial" w:hint="eastAsia"/>
          <w:b/>
          <w:bCs/>
          <w:sz w:val="22"/>
        </w:rPr>
        <w:t>量表</w:t>
      </w:r>
    </w:p>
    <w:p w14:paraId="7970FAA6"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5829"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43"/>
        <w:gridCol w:w="2543"/>
      </w:tblGrid>
      <w:tr w:rsidR="00152492" w14:paraId="7B4EEF9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4C9C40"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133D75" w14:textId="77777777" w:rsidR="00152492" w:rsidRDefault="00152492" w:rsidP="001430D2">
            <w:pPr>
              <w:jc w:val="center"/>
              <w:rPr>
                <w:rFonts w:ascii="宋体" w:eastAsia="宋体" w:hAnsi="宋体" w:cs="Times New Roman"/>
                <w:b/>
                <w:color w:val="000000"/>
                <w:sz w:val="18"/>
                <w:szCs w:val="21"/>
              </w:rPr>
            </w:pPr>
            <w:r>
              <w:rPr>
                <w:rFonts w:ascii="宋体" w:hAnsi="宋体"/>
                <w:b/>
                <w:sz w:val="18"/>
                <w:szCs w:val="18"/>
              </w:rPr>
              <w:t>2020</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29953B" w14:textId="77777777" w:rsidR="00152492" w:rsidRDefault="00152492" w:rsidP="001430D2">
            <w:pPr>
              <w:jc w:val="center"/>
              <w:rPr>
                <w:rFonts w:ascii="宋体" w:eastAsia="宋体" w:hAnsi="宋体" w:cs="Times New Roman"/>
                <w:b/>
                <w:color w:val="000000"/>
                <w:sz w:val="18"/>
                <w:szCs w:val="21"/>
              </w:rPr>
            </w:pPr>
            <w:r>
              <w:rPr>
                <w:rFonts w:ascii="宋体" w:hAnsi="宋体"/>
                <w:b/>
                <w:sz w:val="18"/>
                <w:szCs w:val="18"/>
              </w:rPr>
              <w:t>2019</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r>
      <w:tr w:rsidR="00152492" w14:paraId="0BF77F05"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49868A"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5BB0F2A"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41661E" w14:textId="77777777" w:rsidR="00152492" w:rsidRDefault="00152492" w:rsidP="001430D2">
            <w:pPr>
              <w:jc w:val="center"/>
              <w:rPr>
                <w:rFonts w:ascii="宋体" w:eastAsia="宋体" w:hAnsi="宋体" w:cs="Times New Roman"/>
                <w:b/>
                <w:color w:val="000000"/>
                <w:sz w:val="18"/>
                <w:szCs w:val="21"/>
              </w:rPr>
            </w:pPr>
          </w:p>
        </w:tc>
      </w:tr>
      <w:tr w:rsidR="00152492" w14:paraId="44A21DC2"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D08882"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为</w:t>
            </w:r>
            <w:r>
              <w:rPr>
                <w:rFonts w:ascii="宋体" w:eastAsia="宋体" w:hAnsi="宋体" w:cs="Times New Roman"/>
                <w:color w:val="000000"/>
                <w:sz w:val="18"/>
                <w:szCs w:val="21"/>
              </w:rPr>
              <w:t>交易目的而持有的金融资产</w:t>
            </w:r>
            <w:r>
              <w:rPr>
                <w:rFonts w:ascii="宋体" w:eastAsia="宋体" w:hAnsi="宋体" w:cs="Times New Roman" w:hint="eastAsia"/>
                <w:color w:val="000000"/>
                <w:sz w:val="18"/>
                <w:szCs w:val="21"/>
              </w:rPr>
              <w:t>净</w:t>
            </w:r>
            <w:r>
              <w:rPr>
                <w:rFonts w:ascii="宋体" w:eastAsia="宋体" w:hAnsi="宋体" w:cs="Times New Roman"/>
                <w:color w:val="000000"/>
                <w:sz w:val="18"/>
                <w:szCs w:val="21"/>
              </w:rPr>
              <w:t>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11A4B7"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E8D0E0" w14:textId="77777777" w:rsidR="00152492" w:rsidRDefault="00152492" w:rsidP="001430D2">
            <w:pPr>
              <w:jc w:val="center"/>
              <w:rPr>
                <w:rFonts w:ascii="宋体" w:eastAsia="宋体" w:hAnsi="宋体" w:cs="Times New Roman"/>
                <w:b/>
                <w:color w:val="000000"/>
                <w:sz w:val="18"/>
                <w:szCs w:val="21"/>
              </w:rPr>
            </w:pPr>
          </w:p>
        </w:tc>
      </w:tr>
      <w:tr w:rsidR="00152492" w14:paraId="6EA95CB4"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5C6309"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销售商品</w:t>
            </w:r>
            <w:r>
              <w:rPr>
                <w:rFonts w:ascii="宋体" w:eastAsia="宋体" w:hAnsi="宋体" w:cs="Times New Roman"/>
                <w:color w:val="000000"/>
                <w:sz w:val="18"/>
                <w:szCs w:val="21"/>
              </w:rPr>
              <w:t>、提供劳务</w:t>
            </w:r>
            <w:r>
              <w:rPr>
                <w:rFonts w:ascii="宋体" w:eastAsia="宋体" w:hAnsi="宋体" w:cs="Times New Roman" w:hint="eastAsia"/>
                <w:color w:val="000000"/>
                <w:sz w:val="18"/>
                <w:szCs w:val="21"/>
              </w:rPr>
              <w:t>收到</w:t>
            </w:r>
            <w:r>
              <w:rPr>
                <w:rFonts w:ascii="宋体" w:eastAsia="宋体" w:hAnsi="宋体" w:cs="Times New Roman"/>
                <w:color w:val="000000"/>
                <w:sz w:val="18"/>
                <w:szCs w:val="21"/>
              </w:rPr>
              <w:t>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55015A7"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5B8926" w14:textId="77777777" w:rsidR="00152492" w:rsidRDefault="00152492" w:rsidP="001430D2">
            <w:pPr>
              <w:jc w:val="center"/>
              <w:rPr>
                <w:rFonts w:ascii="宋体" w:eastAsia="宋体" w:hAnsi="宋体" w:cs="Times New Roman"/>
                <w:b/>
                <w:color w:val="000000"/>
                <w:sz w:val="18"/>
                <w:szCs w:val="21"/>
              </w:rPr>
            </w:pPr>
          </w:p>
        </w:tc>
      </w:tr>
      <w:tr w:rsidR="00152492" w14:paraId="109244A7"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5666CA"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7B247E5"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7D076B" w14:textId="77777777" w:rsidR="00152492" w:rsidRDefault="00152492" w:rsidP="001430D2">
            <w:pPr>
              <w:jc w:val="center"/>
              <w:rPr>
                <w:rFonts w:ascii="宋体" w:eastAsia="宋体" w:hAnsi="宋体" w:cs="Times New Roman"/>
                <w:b/>
                <w:color w:val="000000"/>
                <w:sz w:val="18"/>
                <w:szCs w:val="21"/>
              </w:rPr>
            </w:pPr>
          </w:p>
        </w:tc>
      </w:tr>
      <w:tr w:rsidR="00152492" w14:paraId="03771414"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6077A9"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DB62B0"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65E109" w14:textId="77777777" w:rsidR="00152492" w:rsidRDefault="00152492" w:rsidP="001430D2">
            <w:pPr>
              <w:jc w:val="center"/>
              <w:rPr>
                <w:rFonts w:ascii="宋体" w:eastAsia="宋体" w:hAnsi="宋体" w:cs="Times New Roman"/>
                <w:b/>
                <w:color w:val="000000"/>
                <w:sz w:val="18"/>
                <w:szCs w:val="21"/>
              </w:rPr>
            </w:pPr>
          </w:p>
        </w:tc>
      </w:tr>
      <w:tr w:rsidR="00152492" w14:paraId="7169BAE0"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49F5D9"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拆出资金净减少额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2692A3F"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86975E" w14:textId="77777777" w:rsidR="00152492" w:rsidRDefault="00152492" w:rsidP="001430D2">
            <w:pPr>
              <w:jc w:val="center"/>
              <w:rPr>
                <w:rFonts w:ascii="宋体" w:eastAsia="宋体" w:hAnsi="宋体" w:cs="Times New Roman"/>
                <w:b/>
                <w:color w:val="000000"/>
                <w:sz w:val="18"/>
                <w:szCs w:val="21"/>
              </w:rPr>
            </w:pPr>
          </w:p>
        </w:tc>
      </w:tr>
      <w:tr w:rsidR="00152492" w14:paraId="3BB06A3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33196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lastRenderedPageBreak/>
              <w:t>回购业务资金净增加额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361C81A"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465ED2" w14:textId="77777777" w:rsidR="00152492" w:rsidRDefault="00152492" w:rsidP="001430D2">
            <w:pPr>
              <w:jc w:val="center"/>
              <w:rPr>
                <w:rFonts w:ascii="宋体" w:eastAsia="宋体" w:hAnsi="宋体" w:cs="Times New Roman"/>
                <w:b/>
                <w:color w:val="000000"/>
                <w:sz w:val="18"/>
                <w:szCs w:val="21"/>
              </w:rPr>
            </w:pPr>
          </w:p>
        </w:tc>
      </w:tr>
      <w:tr w:rsidR="00152492" w14:paraId="37820DE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E6B3B6"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2894C1F"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3A169C" w14:textId="77777777" w:rsidR="00152492" w:rsidRDefault="00152492" w:rsidP="001430D2">
            <w:pPr>
              <w:jc w:val="center"/>
              <w:rPr>
                <w:rFonts w:ascii="宋体" w:eastAsia="宋体" w:hAnsi="宋体" w:cs="Times New Roman"/>
                <w:b/>
                <w:color w:val="000000"/>
                <w:sz w:val="18"/>
                <w:szCs w:val="21"/>
              </w:rPr>
            </w:pPr>
          </w:p>
        </w:tc>
      </w:tr>
      <w:tr w:rsidR="00152492" w14:paraId="34C275B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5B34DA"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D0746F2"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396ACA" w14:textId="77777777" w:rsidR="00152492" w:rsidRDefault="00152492" w:rsidP="001430D2">
            <w:pPr>
              <w:jc w:val="center"/>
              <w:rPr>
                <w:rFonts w:ascii="宋体" w:eastAsia="宋体" w:hAnsi="宋体" w:cs="Times New Roman"/>
                <w:b/>
                <w:color w:val="000000"/>
                <w:sz w:val="18"/>
                <w:szCs w:val="21"/>
              </w:rPr>
            </w:pPr>
          </w:p>
        </w:tc>
      </w:tr>
      <w:tr w:rsidR="00152492" w14:paraId="12AF13D9"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329C485"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464E528"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B7E3E7" w14:textId="77777777" w:rsidR="00152492" w:rsidRDefault="00152492" w:rsidP="001430D2">
            <w:pPr>
              <w:jc w:val="center"/>
              <w:rPr>
                <w:rFonts w:ascii="宋体" w:eastAsia="宋体" w:hAnsi="宋体" w:cs="Times New Roman"/>
                <w:b/>
                <w:color w:val="000000"/>
                <w:sz w:val="18"/>
                <w:szCs w:val="21"/>
              </w:rPr>
            </w:pPr>
          </w:p>
        </w:tc>
      </w:tr>
      <w:tr w:rsidR="00152492" w14:paraId="040E5925"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993A48"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E5DBCD0"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215D89" w14:textId="77777777" w:rsidR="00152492" w:rsidRDefault="00152492" w:rsidP="001430D2">
            <w:pPr>
              <w:jc w:val="center"/>
              <w:rPr>
                <w:rFonts w:ascii="宋体" w:eastAsia="宋体" w:hAnsi="宋体" w:cs="Times New Roman"/>
                <w:b/>
                <w:color w:val="000000"/>
                <w:sz w:val="18"/>
                <w:szCs w:val="21"/>
              </w:rPr>
            </w:pPr>
          </w:p>
        </w:tc>
      </w:tr>
      <w:tr w:rsidR="00152492" w14:paraId="78B44C33"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7E8409"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19C0B76"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707E90" w14:textId="77777777" w:rsidR="00152492" w:rsidRDefault="00152492" w:rsidP="001430D2">
            <w:pPr>
              <w:jc w:val="center"/>
              <w:rPr>
                <w:rFonts w:ascii="宋体" w:eastAsia="宋体" w:hAnsi="宋体" w:cs="Times New Roman"/>
                <w:b/>
                <w:color w:val="000000"/>
                <w:sz w:val="18"/>
                <w:szCs w:val="21"/>
              </w:rPr>
            </w:pPr>
          </w:p>
        </w:tc>
      </w:tr>
      <w:tr w:rsidR="00152492" w14:paraId="2AC30AE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DC4454"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为</w:t>
            </w:r>
            <w:r>
              <w:rPr>
                <w:rFonts w:ascii="宋体" w:eastAsia="宋体" w:hAnsi="宋体" w:cs="Times New Roman"/>
                <w:color w:val="000000"/>
                <w:sz w:val="18"/>
                <w:szCs w:val="21"/>
              </w:rPr>
              <w:t>交易目的</w:t>
            </w:r>
            <w:r>
              <w:rPr>
                <w:rFonts w:ascii="宋体" w:eastAsia="宋体" w:hAnsi="宋体" w:cs="Times New Roman" w:hint="eastAsia"/>
                <w:color w:val="000000"/>
                <w:sz w:val="18"/>
                <w:szCs w:val="21"/>
              </w:rPr>
              <w:t>而</w:t>
            </w:r>
            <w:r>
              <w:rPr>
                <w:rFonts w:ascii="宋体" w:eastAsia="宋体" w:hAnsi="宋体" w:cs="Times New Roman"/>
                <w:color w:val="000000"/>
                <w:sz w:val="18"/>
                <w:szCs w:val="21"/>
              </w:rPr>
              <w:t>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836117A"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492951" w14:textId="77777777" w:rsidR="00152492" w:rsidRDefault="00152492" w:rsidP="001430D2">
            <w:pPr>
              <w:jc w:val="center"/>
              <w:rPr>
                <w:rFonts w:ascii="宋体" w:eastAsia="宋体" w:hAnsi="宋体" w:cs="Times New Roman"/>
                <w:b/>
                <w:color w:val="000000"/>
                <w:sz w:val="18"/>
                <w:szCs w:val="21"/>
              </w:rPr>
            </w:pPr>
          </w:p>
        </w:tc>
      </w:tr>
      <w:tr w:rsidR="00152492" w14:paraId="48CCAE69"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85165C" w14:textId="77777777" w:rsidR="00152492" w:rsidRDefault="00152492" w:rsidP="001430D2">
            <w:pPr>
              <w:ind w:firstLineChars="100" w:firstLine="180"/>
              <w:jc w:val="left"/>
              <w:rPr>
                <w:rFonts w:ascii="宋体" w:eastAsia="宋体" w:hAnsi="宋体" w:cs="Times New Roman"/>
                <w:color w:val="000000"/>
                <w:sz w:val="18"/>
                <w:szCs w:val="21"/>
              </w:rPr>
            </w:pPr>
            <w:r>
              <w:rPr>
                <w:rFonts w:hint="eastAsia"/>
                <w:color w:val="000000"/>
                <w:sz w:val="18"/>
                <w:szCs w:val="18"/>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B778DF"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A4FEB9" w14:textId="77777777" w:rsidR="00152492" w:rsidRDefault="00152492" w:rsidP="001430D2">
            <w:pPr>
              <w:jc w:val="center"/>
              <w:rPr>
                <w:rFonts w:ascii="宋体" w:eastAsia="宋体" w:hAnsi="宋体" w:cs="Times New Roman"/>
                <w:b/>
                <w:color w:val="000000"/>
                <w:sz w:val="18"/>
                <w:szCs w:val="21"/>
              </w:rPr>
            </w:pPr>
          </w:p>
        </w:tc>
      </w:tr>
      <w:tr w:rsidR="00152492" w14:paraId="06E6A48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4BDC9D" w14:textId="77777777" w:rsidR="00152492" w:rsidRDefault="00152492" w:rsidP="001430D2">
            <w:pPr>
              <w:ind w:firstLineChars="100" w:firstLine="180"/>
              <w:jc w:val="left"/>
              <w:rPr>
                <w:rFonts w:ascii="宋体" w:eastAsia="宋体" w:hAnsi="宋体" w:cs="Times New Roman"/>
                <w:color w:val="000000"/>
                <w:sz w:val="18"/>
                <w:szCs w:val="21"/>
              </w:rPr>
            </w:pPr>
            <w:r>
              <w:rPr>
                <w:rFonts w:hint="eastAsia"/>
                <w:color w:val="000000"/>
                <w:sz w:val="18"/>
                <w:szCs w:val="18"/>
              </w:rPr>
              <w:t>拆出资金净增加额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C5B7782"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049575" w14:textId="77777777" w:rsidR="00152492" w:rsidRDefault="00152492" w:rsidP="001430D2">
            <w:pPr>
              <w:jc w:val="center"/>
              <w:rPr>
                <w:rFonts w:ascii="宋体" w:eastAsia="宋体" w:hAnsi="宋体" w:cs="Times New Roman"/>
                <w:b/>
                <w:color w:val="000000"/>
                <w:sz w:val="18"/>
                <w:szCs w:val="21"/>
              </w:rPr>
            </w:pPr>
          </w:p>
        </w:tc>
      </w:tr>
      <w:tr w:rsidR="00152492" w14:paraId="574B427C"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42FF7F" w14:textId="77777777" w:rsidR="00152492" w:rsidRDefault="00152492" w:rsidP="001430D2">
            <w:pPr>
              <w:ind w:firstLineChars="100" w:firstLine="180"/>
              <w:jc w:val="left"/>
              <w:rPr>
                <w:rFonts w:ascii="宋体" w:eastAsia="宋体" w:hAnsi="宋体" w:cs="Times New Roman"/>
                <w:color w:val="000000"/>
                <w:sz w:val="18"/>
                <w:szCs w:val="21"/>
              </w:rPr>
            </w:pPr>
            <w:r>
              <w:rPr>
                <w:rFonts w:hint="eastAsia"/>
                <w:color w:val="000000"/>
                <w:sz w:val="18"/>
                <w:szCs w:val="18"/>
              </w:rPr>
              <w:t>回购业务资金净减少额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A50A245"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6E29EE" w14:textId="77777777" w:rsidR="00152492" w:rsidRDefault="00152492" w:rsidP="001430D2">
            <w:pPr>
              <w:jc w:val="center"/>
              <w:rPr>
                <w:rFonts w:ascii="宋体" w:eastAsia="宋体" w:hAnsi="宋体" w:cs="Times New Roman"/>
                <w:b/>
                <w:color w:val="000000"/>
                <w:sz w:val="18"/>
                <w:szCs w:val="21"/>
              </w:rPr>
            </w:pPr>
          </w:p>
        </w:tc>
      </w:tr>
      <w:tr w:rsidR="00152492" w14:paraId="196634AD"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4283A2" w14:textId="77777777" w:rsidR="00152492" w:rsidRDefault="00152492" w:rsidP="001430D2">
            <w:pPr>
              <w:ind w:firstLineChars="100" w:firstLine="180"/>
              <w:jc w:val="left"/>
              <w:rPr>
                <w:rFonts w:ascii="宋体" w:eastAsia="宋体" w:hAnsi="宋体" w:cs="Times New Roman"/>
                <w:color w:val="000000"/>
                <w:sz w:val="18"/>
                <w:szCs w:val="21"/>
              </w:rPr>
            </w:pPr>
            <w:r>
              <w:rPr>
                <w:rFonts w:hint="eastAsia"/>
                <w:color w:val="000000"/>
                <w:sz w:val="18"/>
                <w:szCs w:val="18"/>
              </w:rPr>
              <w:t>返售业务资金净增加额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BC0E6F8"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69A185" w14:textId="77777777" w:rsidR="00152492" w:rsidRDefault="00152492" w:rsidP="001430D2">
            <w:pPr>
              <w:jc w:val="center"/>
              <w:rPr>
                <w:rFonts w:ascii="宋体" w:eastAsia="宋体" w:hAnsi="宋体" w:cs="Times New Roman"/>
                <w:b/>
                <w:color w:val="000000"/>
                <w:sz w:val="18"/>
                <w:szCs w:val="21"/>
              </w:rPr>
            </w:pPr>
          </w:p>
        </w:tc>
      </w:tr>
      <w:tr w:rsidR="00152492" w14:paraId="496CD2A4"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FF7DA9"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融出资金净增加额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4846155"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96E8C6" w14:textId="77777777" w:rsidR="00152492" w:rsidRDefault="00152492" w:rsidP="001430D2">
            <w:pPr>
              <w:jc w:val="center"/>
              <w:rPr>
                <w:rFonts w:ascii="宋体" w:eastAsia="宋体" w:hAnsi="宋体" w:cs="Times New Roman"/>
                <w:b/>
                <w:color w:val="000000"/>
                <w:sz w:val="18"/>
                <w:szCs w:val="21"/>
              </w:rPr>
            </w:pPr>
          </w:p>
        </w:tc>
      </w:tr>
      <w:tr w:rsidR="00152492" w14:paraId="1AEEFE42"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D9A7D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代理买卖证券支付的现金净额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F087072"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CE85C6" w14:textId="77777777" w:rsidR="00152492" w:rsidRDefault="00152492" w:rsidP="001430D2">
            <w:pPr>
              <w:jc w:val="center"/>
              <w:rPr>
                <w:rFonts w:ascii="宋体" w:eastAsia="宋体" w:hAnsi="宋体" w:cs="Times New Roman"/>
                <w:b/>
                <w:color w:val="000000"/>
                <w:sz w:val="18"/>
                <w:szCs w:val="21"/>
              </w:rPr>
            </w:pPr>
          </w:p>
        </w:tc>
      </w:tr>
      <w:tr w:rsidR="00152492" w14:paraId="148EE466"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9CF13B"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8DF5AAB"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A64416" w14:textId="77777777" w:rsidR="00152492" w:rsidRDefault="00152492" w:rsidP="001430D2">
            <w:pPr>
              <w:jc w:val="center"/>
              <w:rPr>
                <w:rFonts w:ascii="宋体" w:eastAsia="宋体" w:hAnsi="宋体" w:cs="Times New Roman"/>
                <w:b/>
                <w:color w:val="000000"/>
                <w:sz w:val="18"/>
                <w:szCs w:val="21"/>
              </w:rPr>
            </w:pPr>
          </w:p>
        </w:tc>
      </w:tr>
      <w:tr w:rsidR="00152492" w14:paraId="264F779F"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DCDFD1"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C8328B2"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BD115A" w14:textId="77777777" w:rsidR="00152492" w:rsidRDefault="00152492" w:rsidP="001430D2">
            <w:pPr>
              <w:jc w:val="center"/>
              <w:rPr>
                <w:rFonts w:ascii="宋体" w:eastAsia="宋体" w:hAnsi="宋体" w:cs="Times New Roman"/>
                <w:b/>
                <w:color w:val="000000"/>
                <w:sz w:val="18"/>
                <w:szCs w:val="21"/>
              </w:rPr>
            </w:pPr>
          </w:p>
        </w:tc>
      </w:tr>
      <w:tr w:rsidR="00152492" w14:paraId="54E50CF3"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ACE501"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0DA33D2"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030508" w14:textId="77777777" w:rsidR="00152492" w:rsidRDefault="00152492" w:rsidP="001430D2">
            <w:pPr>
              <w:jc w:val="center"/>
              <w:rPr>
                <w:rFonts w:ascii="宋体" w:eastAsia="宋体" w:hAnsi="宋体" w:cs="Times New Roman"/>
                <w:b/>
                <w:color w:val="000000"/>
                <w:sz w:val="18"/>
                <w:szCs w:val="21"/>
              </w:rPr>
            </w:pPr>
          </w:p>
        </w:tc>
      </w:tr>
      <w:tr w:rsidR="00152492" w14:paraId="56E3834D"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2EA8A8"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0921D5"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6391F8" w14:textId="77777777" w:rsidR="00152492" w:rsidRDefault="00152492" w:rsidP="001430D2">
            <w:pPr>
              <w:jc w:val="center"/>
              <w:rPr>
                <w:rFonts w:ascii="宋体" w:eastAsia="宋体" w:hAnsi="宋体" w:cs="Times New Roman"/>
                <w:b/>
                <w:color w:val="000000"/>
                <w:sz w:val="18"/>
                <w:szCs w:val="21"/>
              </w:rPr>
            </w:pPr>
          </w:p>
        </w:tc>
      </w:tr>
      <w:tr w:rsidR="00152492" w14:paraId="59AEA138"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311841"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7C7C6A"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BD994A" w14:textId="77777777" w:rsidR="00152492" w:rsidRDefault="00152492" w:rsidP="001430D2">
            <w:pPr>
              <w:jc w:val="center"/>
              <w:rPr>
                <w:rFonts w:ascii="宋体" w:eastAsia="宋体" w:hAnsi="宋体" w:cs="Times New Roman"/>
                <w:b/>
                <w:color w:val="000000"/>
                <w:sz w:val="18"/>
                <w:szCs w:val="21"/>
              </w:rPr>
            </w:pPr>
          </w:p>
        </w:tc>
      </w:tr>
      <w:tr w:rsidR="00152492" w14:paraId="7BD1AA27"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B6BCC6B"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18DEE01"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F05AA2" w14:textId="77777777" w:rsidR="00152492" w:rsidRDefault="00152492" w:rsidP="001430D2">
            <w:pPr>
              <w:jc w:val="center"/>
              <w:rPr>
                <w:rFonts w:ascii="宋体" w:eastAsia="宋体" w:hAnsi="宋体" w:cs="Times New Roman"/>
                <w:b/>
                <w:color w:val="000000"/>
                <w:sz w:val="18"/>
                <w:szCs w:val="21"/>
              </w:rPr>
            </w:pPr>
          </w:p>
        </w:tc>
      </w:tr>
      <w:tr w:rsidR="00152492" w14:paraId="5565CF77"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7987F0"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260E013"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81033C" w14:textId="77777777" w:rsidR="00152492" w:rsidRDefault="00152492" w:rsidP="001430D2">
            <w:pPr>
              <w:jc w:val="center"/>
              <w:rPr>
                <w:rFonts w:ascii="宋体" w:eastAsia="宋体" w:hAnsi="宋体" w:cs="Times New Roman"/>
                <w:b/>
                <w:color w:val="000000"/>
                <w:sz w:val="18"/>
                <w:szCs w:val="21"/>
              </w:rPr>
            </w:pPr>
          </w:p>
        </w:tc>
      </w:tr>
      <w:tr w:rsidR="00152492" w14:paraId="0411BD46"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D4EAB0"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C3C2F57"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F0E86F" w14:textId="77777777" w:rsidR="00152492" w:rsidRDefault="00152492" w:rsidP="001430D2">
            <w:pPr>
              <w:jc w:val="center"/>
              <w:rPr>
                <w:rFonts w:ascii="宋体" w:eastAsia="宋体" w:hAnsi="宋体" w:cs="Times New Roman"/>
                <w:b/>
                <w:color w:val="000000"/>
                <w:sz w:val="18"/>
                <w:szCs w:val="21"/>
              </w:rPr>
            </w:pPr>
          </w:p>
        </w:tc>
      </w:tr>
      <w:tr w:rsidR="00152492" w14:paraId="4134F50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96DCD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1A285E9"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F80DC4" w14:textId="77777777" w:rsidR="00152492" w:rsidRDefault="00152492" w:rsidP="001430D2">
            <w:pPr>
              <w:jc w:val="center"/>
              <w:rPr>
                <w:rFonts w:ascii="宋体" w:eastAsia="宋体" w:hAnsi="宋体" w:cs="Times New Roman"/>
                <w:b/>
                <w:color w:val="000000"/>
                <w:sz w:val="18"/>
                <w:szCs w:val="21"/>
              </w:rPr>
            </w:pPr>
          </w:p>
        </w:tc>
      </w:tr>
      <w:tr w:rsidR="00152492" w14:paraId="01F1FD7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A95C7F" w14:textId="77777777" w:rsidR="00152492" w:rsidRDefault="00152492" w:rsidP="001430D2">
            <w:pPr>
              <w:ind w:left="180" w:hangingChars="100" w:hanging="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处置</w:t>
            </w:r>
            <w:r>
              <w:rPr>
                <w:rFonts w:ascii="宋体" w:eastAsia="宋体" w:hAnsi="宋体" w:cs="Times New Roman"/>
                <w:color w:val="000000"/>
                <w:sz w:val="18"/>
                <w:szCs w:val="21"/>
              </w:rPr>
              <w:t>固定资产、无形资产和其他长期资产收回的现金净额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74E4224"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4C15EE" w14:textId="77777777" w:rsidR="00152492" w:rsidRDefault="00152492" w:rsidP="001430D2">
            <w:pPr>
              <w:jc w:val="center"/>
              <w:rPr>
                <w:rFonts w:ascii="宋体" w:eastAsia="宋体" w:hAnsi="宋体" w:cs="Times New Roman"/>
                <w:b/>
                <w:color w:val="000000"/>
                <w:sz w:val="18"/>
                <w:szCs w:val="21"/>
              </w:rPr>
            </w:pPr>
          </w:p>
        </w:tc>
      </w:tr>
      <w:tr w:rsidR="00152492" w14:paraId="097A3EC8"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949173"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处置</w:t>
            </w:r>
            <w:r>
              <w:rPr>
                <w:rFonts w:ascii="宋体" w:eastAsia="宋体" w:hAnsi="宋体" w:cs="Times New Roman"/>
                <w:color w:val="000000"/>
                <w:sz w:val="18"/>
                <w:szCs w:val="21"/>
              </w:rPr>
              <w:t>子公司及其他营业单位</w:t>
            </w:r>
            <w:r>
              <w:rPr>
                <w:rFonts w:ascii="宋体" w:eastAsia="宋体" w:hAnsi="宋体" w:cs="Times New Roman" w:hint="eastAsia"/>
                <w:color w:val="000000"/>
                <w:sz w:val="18"/>
                <w:szCs w:val="21"/>
              </w:rPr>
              <w:t>收到</w:t>
            </w:r>
            <w:r>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9CAFDF"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13E664" w14:textId="77777777" w:rsidR="00152492" w:rsidRDefault="00152492" w:rsidP="001430D2">
            <w:pPr>
              <w:jc w:val="center"/>
              <w:rPr>
                <w:rFonts w:ascii="宋体" w:eastAsia="宋体" w:hAnsi="宋体" w:cs="Times New Roman"/>
                <w:b/>
                <w:color w:val="000000"/>
                <w:sz w:val="18"/>
                <w:szCs w:val="21"/>
              </w:rPr>
            </w:pPr>
          </w:p>
        </w:tc>
      </w:tr>
      <w:tr w:rsidR="00152492" w14:paraId="52E995AC"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C737D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2B58A32"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837342" w14:textId="77777777" w:rsidR="00152492" w:rsidRDefault="00152492" w:rsidP="001430D2">
            <w:pPr>
              <w:jc w:val="center"/>
              <w:rPr>
                <w:rFonts w:ascii="宋体" w:eastAsia="宋体" w:hAnsi="宋体" w:cs="Times New Roman"/>
                <w:b/>
                <w:color w:val="000000"/>
                <w:sz w:val="18"/>
                <w:szCs w:val="21"/>
              </w:rPr>
            </w:pPr>
          </w:p>
        </w:tc>
      </w:tr>
      <w:tr w:rsidR="00152492" w14:paraId="33671E6D"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61FDA7F"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F0E335E"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D5994F" w14:textId="77777777" w:rsidR="00152492" w:rsidRDefault="00152492" w:rsidP="001430D2">
            <w:pPr>
              <w:jc w:val="center"/>
              <w:rPr>
                <w:rFonts w:ascii="宋体" w:eastAsia="宋体" w:hAnsi="宋体" w:cs="Times New Roman"/>
                <w:b/>
                <w:color w:val="000000"/>
                <w:sz w:val="18"/>
                <w:szCs w:val="21"/>
              </w:rPr>
            </w:pPr>
          </w:p>
        </w:tc>
      </w:tr>
      <w:tr w:rsidR="00152492" w14:paraId="06E773C0"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071451"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A31D4D"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A7DD74" w14:textId="77777777" w:rsidR="00152492" w:rsidRDefault="00152492" w:rsidP="001430D2">
            <w:pPr>
              <w:jc w:val="center"/>
              <w:rPr>
                <w:rFonts w:ascii="宋体" w:eastAsia="宋体" w:hAnsi="宋体" w:cs="Times New Roman"/>
                <w:b/>
                <w:color w:val="000000"/>
                <w:sz w:val="18"/>
                <w:szCs w:val="21"/>
              </w:rPr>
            </w:pPr>
          </w:p>
        </w:tc>
      </w:tr>
      <w:tr w:rsidR="00152492" w14:paraId="1A3A3D9F"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504099"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9CB2219"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E7DDF1" w14:textId="77777777" w:rsidR="00152492" w:rsidRDefault="00152492" w:rsidP="001430D2">
            <w:pPr>
              <w:jc w:val="center"/>
              <w:rPr>
                <w:rFonts w:ascii="宋体" w:eastAsia="宋体" w:hAnsi="宋体" w:cs="Times New Roman"/>
                <w:b/>
                <w:color w:val="000000"/>
                <w:sz w:val="18"/>
                <w:szCs w:val="21"/>
              </w:rPr>
            </w:pPr>
          </w:p>
        </w:tc>
      </w:tr>
      <w:tr w:rsidR="00152492" w14:paraId="230BFBC3"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5AB2C9"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D89A16E"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03060E" w14:textId="77777777" w:rsidR="00152492" w:rsidRDefault="00152492" w:rsidP="001430D2">
            <w:pPr>
              <w:jc w:val="center"/>
              <w:rPr>
                <w:rFonts w:ascii="宋体" w:eastAsia="宋体" w:hAnsi="宋体" w:cs="Times New Roman"/>
                <w:b/>
                <w:color w:val="000000"/>
                <w:sz w:val="18"/>
                <w:szCs w:val="21"/>
              </w:rPr>
            </w:pPr>
          </w:p>
        </w:tc>
      </w:tr>
      <w:tr w:rsidR="00152492" w14:paraId="12F9442B"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C635EB"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80F3630"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9EA3A8" w14:textId="77777777" w:rsidR="00152492" w:rsidRDefault="00152492" w:rsidP="001430D2">
            <w:pPr>
              <w:jc w:val="center"/>
              <w:rPr>
                <w:rFonts w:ascii="宋体" w:eastAsia="宋体" w:hAnsi="宋体" w:cs="Times New Roman"/>
                <w:b/>
                <w:color w:val="000000"/>
                <w:sz w:val="18"/>
                <w:szCs w:val="21"/>
              </w:rPr>
            </w:pPr>
          </w:p>
        </w:tc>
      </w:tr>
      <w:tr w:rsidR="00152492" w14:paraId="25DE15B3"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B8DAD1"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1AF82C7"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38FA0F" w14:textId="77777777" w:rsidR="00152492" w:rsidRDefault="00152492" w:rsidP="001430D2">
            <w:pPr>
              <w:jc w:val="center"/>
              <w:rPr>
                <w:rFonts w:ascii="宋体" w:eastAsia="宋体" w:hAnsi="宋体" w:cs="Times New Roman"/>
                <w:b/>
                <w:color w:val="000000"/>
                <w:sz w:val="18"/>
                <w:szCs w:val="21"/>
              </w:rPr>
            </w:pPr>
          </w:p>
        </w:tc>
      </w:tr>
      <w:tr w:rsidR="00152492" w14:paraId="7D54A72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F33E6E"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5AEE9F6"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5260B4" w14:textId="77777777" w:rsidR="00152492" w:rsidRDefault="00152492" w:rsidP="001430D2">
            <w:pPr>
              <w:jc w:val="center"/>
              <w:rPr>
                <w:rFonts w:ascii="宋体" w:eastAsia="宋体" w:hAnsi="宋体" w:cs="Times New Roman"/>
                <w:b/>
                <w:color w:val="000000"/>
                <w:sz w:val="18"/>
                <w:szCs w:val="21"/>
              </w:rPr>
            </w:pPr>
          </w:p>
        </w:tc>
      </w:tr>
      <w:tr w:rsidR="00152492" w14:paraId="56965659"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9DE4EE"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643CE0"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8042FA" w14:textId="77777777" w:rsidR="00152492" w:rsidRDefault="00152492" w:rsidP="001430D2">
            <w:pPr>
              <w:jc w:val="center"/>
              <w:rPr>
                <w:rFonts w:ascii="宋体" w:eastAsia="宋体" w:hAnsi="宋体" w:cs="Times New Roman"/>
                <w:b/>
                <w:color w:val="000000"/>
                <w:sz w:val="18"/>
                <w:szCs w:val="21"/>
              </w:rPr>
            </w:pPr>
          </w:p>
        </w:tc>
      </w:tr>
      <w:tr w:rsidR="00152492" w14:paraId="54B47F3C"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7B72E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AF37781"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3C9888" w14:textId="77777777" w:rsidR="00152492" w:rsidRDefault="00152492" w:rsidP="001430D2">
            <w:pPr>
              <w:jc w:val="center"/>
              <w:rPr>
                <w:rFonts w:ascii="宋体" w:eastAsia="宋体" w:hAnsi="宋体" w:cs="Times New Roman"/>
                <w:b/>
                <w:color w:val="000000"/>
                <w:sz w:val="18"/>
                <w:szCs w:val="21"/>
              </w:rPr>
            </w:pPr>
          </w:p>
        </w:tc>
      </w:tr>
      <w:tr w:rsidR="00152492" w14:paraId="75EB592B"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81F4DE"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39BBAD9"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5BD445" w14:textId="77777777" w:rsidR="00152492" w:rsidRDefault="00152492" w:rsidP="001430D2">
            <w:pPr>
              <w:jc w:val="center"/>
              <w:rPr>
                <w:rFonts w:ascii="宋体" w:eastAsia="宋体" w:hAnsi="宋体" w:cs="Times New Roman"/>
                <w:b/>
                <w:color w:val="000000"/>
                <w:sz w:val="18"/>
                <w:szCs w:val="21"/>
              </w:rPr>
            </w:pPr>
          </w:p>
        </w:tc>
      </w:tr>
      <w:tr w:rsidR="00152492" w14:paraId="524DC0CA"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C8BB6F"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FCB720F"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E37009" w14:textId="77777777" w:rsidR="00152492" w:rsidRDefault="00152492" w:rsidP="001430D2">
            <w:pPr>
              <w:jc w:val="center"/>
              <w:rPr>
                <w:rFonts w:ascii="宋体" w:eastAsia="宋体" w:hAnsi="宋体" w:cs="Times New Roman"/>
                <w:b/>
                <w:color w:val="000000"/>
                <w:sz w:val="18"/>
                <w:szCs w:val="21"/>
              </w:rPr>
            </w:pPr>
          </w:p>
        </w:tc>
      </w:tr>
      <w:tr w:rsidR="00152492" w14:paraId="5E09AD8E"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E9F614"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99217F0"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AD0E47" w14:textId="77777777" w:rsidR="00152492" w:rsidRDefault="00152492" w:rsidP="001430D2">
            <w:pPr>
              <w:jc w:val="center"/>
              <w:rPr>
                <w:rFonts w:ascii="宋体" w:eastAsia="宋体" w:hAnsi="宋体" w:cs="Times New Roman"/>
                <w:b/>
                <w:color w:val="000000"/>
                <w:sz w:val="18"/>
                <w:szCs w:val="21"/>
              </w:rPr>
            </w:pPr>
          </w:p>
        </w:tc>
      </w:tr>
      <w:tr w:rsidR="00152492" w14:paraId="2B2F19A1"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5412C7"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8612F3E"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5E13EB" w14:textId="77777777" w:rsidR="00152492" w:rsidRDefault="00152492" w:rsidP="001430D2">
            <w:pPr>
              <w:jc w:val="center"/>
              <w:rPr>
                <w:rFonts w:ascii="宋体" w:eastAsia="宋体" w:hAnsi="宋体" w:cs="Times New Roman"/>
                <w:b/>
                <w:color w:val="000000"/>
                <w:sz w:val="18"/>
                <w:szCs w:val="21"/>
              </w:rPr>
            </w:pPr>
          </w:p>
        </w:tc>
      </w:tr>
      <w:tr w:rsidR="00152492" w14:paraId="0581E35C"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F7079C"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7EBC882"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77FF17" w14:textId="77777777" w:rsidR="00152492" w:rsidRDefault="00152492" w:rsidP="001430D2">
            <w:pPr>
              <w:jc w:val="center"/>
              <w:rPr>
                <w:rFonts w:ascii="宋体" w:eastAsia="宋体" w:hAnsi="宋体" w:cs="Times New Roman"/>
                <w:b/>
                <w:color w:val="000000"/>
                <w:sz w:val="18"/>
                <w:szCs w:val="21"/>
              </w:rPr>
            </w:pPr>
          </w:p>
        </w:tc>
      </w:tr>
      <w:tr w:rsidR="00152492" w14:paraId="7EA0C85D"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FBF745"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749EA67"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B2778A" w14:textId="77777777" w:rsidR="00152492" w:rsidRDefault="00152492" w:rsidP="001430D2">
            <w:pPr>
              <w:jc w:val="center"/>
              <w:rPr>
                <w:rFonts w:ascii="宋体" w:eastAsia="宋体" w:hAnsi="宋体" w:cs="Times New Roman"/>
                <w:b/>
                <w:color w:val="000000"/>
                <w:sz w:val="18"/>
                <w:szCs w:val="21"/>
              </w:rPr>
            </w:pPr>
          </w:p>
        </w:tc>
      </w:tr>
      <w:tr w:rsidR="00152492" w14:paraId="1D71F135"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3392D0"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A943FA8"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5AE0E1" w14:textId="77777777" w:rsidR="00152492" w:rsidRDefault="00152492" w:rsidP="001430D2">
            <w:pPr>
              <w:jc w:val="center"/>
              <w:rPr>
                <w:rFonts w:ascii="宋体" w:eastAsia="宋体" w:hAnsi="宋体" w:cs="Times New Roman"/>
                <w:b/>
                <w:color w:val="000000"/>
                <w:sz w:val="18"/>
                <w:szCs w:val="21"/>
              </w:rPr>
            </w:pPr>
          </w:p>
        </w:tc>
      </w:tr>
      <w:tr w:rsidR="00152492" w14:paraId="3DE8DFAE"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3F2D16"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DB16CA1"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A1027A" w14:textId="77777777" w:rsidR="00152492" w:rsidRDefault="00152492" w:rsidP="001430D2">
            <w:pPr>
              <w:jc w:val="center"/>
              <w:rPr>
                <w:rFonts w:ascii="宋体" w:eastAsia="宋体" w:hAnsi="宋体" w:cs="Times New Roman"/>
                <w:b/>
                <w:color w:val="000000"/>
                <w:sz w:val="18"/>
                <w:szCs w:val="21"/>
              </w:rPr>
            </w:pPr>
          </w:p>
        </w:tc>
      </w:tr>
      <w:tr w:rsidR="00152492" w14:paraId="052C1584"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D9FC7D"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lastRenderedPageBreak/>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AB81EEE"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8749EE" w14:textId="77777777" w:rsidR="00152492" w:rsidRDefault="00152492" w:rsidP="001430D2">
            <w:pPr>
              <w:jc w:val="center"/>
              <w:rPr>
                <w:rFonts w:ascii="宋体" w:eastAsia="宋体" w:hAnsi="宋体" w:cs="Times New Roman"/>
                <w:b/>
                <w:color w:val="000000"/>
                <w:sz w:val="18"/>
                <w:szCs w:val="21"/>
              </w:rPr>
            </w:pPr>
          </w:p>
        </w:tc>
      </w:tr>
      <w:tr w:rsidR="00152492" w14:paraId="5827A31D"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422BB8"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093DF41"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E876F0" w14:textId="77777777" w:rsidR="00152492" w:rsidRDefault="00152492" w:rsidP="001430D2">
            <w:pPr>
              <w:jc w:val="center"/>
              <w:rPr>
                <w:rFonts w:ascii="宋体" w:eastAsia="宋体" w:hAnsi="宋体" w:cs="Times New Roman"/>
                <w:b/>
                <w:color w:val="000000"/>
                <w:sz w:val="18"/>
                <w:szCs w:val="21"/>
              </w:rPr>
            </w:pPr>
          </w:p>
        </w:tc>
      </w:tr>
      <w:tr w:rsidR="00152492" w14:paraId="7EA040BD"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A965C8"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4B25FC2"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104E80" w14:textId="77777777" w:rsidR="00152492" w:rsidRDefault="00152492" w:rsidP="001430D2">
            <w:pPr>
              <w:jc w:val="center"/>
              <w:rPr>
                <w:rFonts w:ascii="宋体" w:eastAsia="宋体" w:hAnsi="宋体" w:cs="Times New Roman"/>
                <w:b/>
                <w:color w:val="000000"/>
                <w:sz w:val="18"/>
                <w:szCs w:val="21"/>
              </w:rPr>
            </w:pPr>
          </w:p>
        </w:tc>
      </w:tr>
      <w:tr w:rsidR="00152492" w14:paraId="59B06FDC"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E0945C" w14:textId="77777777" w:rsidR="00152492" w:rsidRDefault="00152492" w:rsidP="001430D2">
            <w:pPr>
              <w:ind w:firstLineChars="100" w:firstLine="180"/>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6A87773"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FB2B13" w14:textId="77777777" w:rsidR="00152492" w:rsidRDefault="00152492" w:rsidP="001430D2">
            <w:pPr>
              <w:jc w:val="center"/>
              <w:rPr>
                <w:rFonts w:ascii="宋体" w:eastAsia="宋体" w:hAnsi="宋体" w:cs="Times New Roman"/>
                <w:b/>
                <w:color w:val="000000"/>
                <w:sz w:val="18"/>
                <w:szCs w:val="21"/>
              </w:rPr>
            </w:pPr>
          </w:p>
        </w:tc>
      </w:tr>
      <w:tr w:rsidR="00152492" w14:paraId="197CAF27" w14:textId="77777777" w:rsidTr="001430D2">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C043B4"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AF2491A" w14:textId="77777777" w:rsidR="00152492" w:rsidRDefault="00152492" w:rsidP="001430D2">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EB35D3" w14:textId="77777777" w:rsidR="00152492" w:rsidRDefault="00152492" w:rsidP="001430D2">
            <w:pPr>
              <w:jc w:val="center"/>
              <w:rPr>
                <w:rFonts w:ascii="宋体" w:eastAsia="宋体" w:hAnsi="宋体" w:cs="Times New Roman"/>
                <w:b/>
                <w:color w:val="000000"/>
                <w:sz w:val="18"/>
                <w:szCs w:val="21"/>
              </w:rPr>
            </w:pPr>
          </w:p>
        </w:tc>
      </w:tr>
    </w:tbl>
    <w:p w14:paraId="5F583A4A" w14:textId="77777777" w:rsidR="00152492" w:rsidRDefault="00152492" w:rsidP="00152492">
      <w:pPr>
        <w:spacing w:before="240" w:after="60" w:line="312" w:lineRule="auto"/>
        <w:jc w:val="center"/>
        <w:outlineLvl w:val="1"/>
        <w:rPr>
          <w:rFonts w:ascii="黑体" w:eastAsia="黑体" w:hAnsi="黑体" w:cs="Times New Roman"/>
          <w:bCs/>
          <w:kern w:val="28"/>
          <w:sz w:val="36"/>
          <w:szCs w:val="36"/>
        </w:rPr>
        <w:sectPr w:rsidR="00152492">
          <w:pgSz w:w="11906" w:h="16838"/>
          <w:pgMar w:top="1440" w:right="1841" w:bottom="1440" w:left="1800" w:header="851" w:footer="992" w:gutter="0"/>
          <w:cols w:space="425"/>
          <w:docGrid w:type="lines" w:linePitch="312"/>
        </w:sectPr>
      </w:pPr>
    </w:p>
    <w:p w14:paraId="56C121E4" w14:textId="77777777" w:rsidR="00152492" w:rsidRDefault="00152492" w:rsidP="00152492">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lastRenderedPageBreak/>
        <w:t>保险公司</w:t>
      </w:r>
      <w:r>
        <w:rPr>
          <w:rFonts w:ascii="宋体" w:eastAsia="宋体" w:hAnsi="宋体" w:cs="Times New Roman"/>
          <w:b/>
          <w:color w:val="000000"/>
          <w:szCs w:val="21"/>
        </w:rPr>
        <w:t>：</w:t>
      </w:r>
    </w:p>
    <w:p w14:paraId="4A3E0F14" w14:textId="77777777" w:rsidR="00152492" w:rsidRDefault="00152492" w:rsidP="00152492">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49D557A5"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657"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189"/>
        <w:gridCol w:w="3189"/>
      </w:tblGrid>
      <w:tr w:rsidR="00152492" w14:paraId="4EB7DCB7" w14:textId="77777777" w:rsidTr="001430D2">
        <w:trPr>
          <w:tblHeader/>
        </w:trPr>
        <w:tc>
          <w:tcPr>
            <w:tcW w:w="1586" w:type="pct"/>
            <w:shd w:val="clear" w:color="auto" w:fill="D9D9D9"/>
          </w:tcPr>
          <w:p w14:paraId="18902591"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707" w:type="pct"/>
            <w:shd w:val="clear" w:color="auto" w:fill="D9D9D9"/>
          </w:tcPr>
          <w:p w14:paraId="6CFDF03C"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2020年9月30日</w:t>
            </w:r>
          </w:p>
        </w:tc>
        <w:tc>
          <w:tcPr>
            <w:tcW w:w="1707" w:type="pct"/>
            <w:shd w:val="clear" w:color="auto" w:fill="D9D9D9"/>
          </w:tcPr>
          <w:p w14:paraId="64F60F5A"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2019年12月31日</w:t>
            </w:r>
          </w:p>
        </w:tc>
      </w:tr>
      <w:tr w:rsidR="00152492" w14:paraId="44F034E1" w14:textId="77777777" w:rsidTr="001430D2">
        <w:tc>
          <w:tcPr>
            <w:tcW w:w="1586" w:type="pct"/>
            <w:shd w:val="clear" w:color="auto" w:fill="D9D9D9"/>
          </w:tcPr>
          <w:p w14:paraId="7E9B3D55"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资产：</w:t>
            </w:r>
          </w:p>
        </w:tc>
        <w:tc>
          <w:tcPr>
            <w:tcW w:w="1707" w:type="pct"/>
            <w:shd w:val="clear" w:color="auto" w:fill="auto"/>
          </w:tcPr>
          <w:p w14:paraId="248CD274" w14:textId="77777777" w:rsidR="00152492" w:rsidRDefault="00152492" w:rsidP="001430D2">
            <w:pPr>
              <w:jc w:val="right"/>
              <w:rPr>
                <w:rFonts w:ascii="宋体" w:eastAsia="宋体" w:hAnsi="宋体" w:cs="宋体"/>
                <w:color w:val="000000"/>
                <w:sz w:val="18"/>
                <w:szCs w:val="21"/>
              </w:rPr>
            </w:pPr>
          </w:p>
        </w:tc>
        <w:tc>
          <w:tcPr>
            <w:tcW w:w="1707" w:type="pct"/>
            <w:shd w:val="clear" w:color="auto" w:fill="auto"/>
          </w:tcPr>
          <w:p w14:paraId="49726742" w14:textId="77777777" w:rsidR="00152492" w:rsidRDefault="00152492" w:rsidP="001430D2">
            <w:pPr>
              <w:jc w:val="right"/>
              <w:rPr>
                <w:rFonts w:ascii="宋体" w:eastAsia="宋体" w:hAnsi="宋体" w:cs="宋体"/>
                <w:color w:val="000000"/>
                <w:sz w:val="18"/>
                <w:szCs w:val="21"/>
              </w:rPr>
            </w:pPr>
          </w:p>
        </w:tc>
      </w:tr>
      <w:tr w:rsidR="00152492" w14:paraId="4E992ABC" w14:textId="77777777" w:rsidTr="001430D2">
        <w:tc>
          <w:tcPr>
            <w:tcW w:w="1586" w:type="pct"/>
            <w:shd w:val="clear" w:color="auto" w:fill="D9D9D9"/>
            <w:vAlign w:val="center"/>
          </w:tcPr>
          <w:p w14:paraId="4E2976C7"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货币资金</w:t>
            </w:r>
          </w:p>
        </w:tc>
        <w:tc>
          <w:tcPr>
            <w:tcW w:w="1707" w:type="pct"/>
            <w:shd w:val="clear" w:color="auto" w:fill="auto"/>
          </w:tcPr>
          <w:p w14:paraId="27BE7E5F" w14:textId="77777777" w:rsidR="00152492" w:rsidRDefault="00152492" w:rsidP="001430D2">
            <w:pPr>
              <w:widowControl/>
              <w:jc w:val="right"/>
              <w:rPr>
                <w:rFonts w:ascii="宋体" w:eastAsia="宋体" w:hAnsi="宋体" w:cs="宋体"/>
                <w:color w:val="000000"/>
                <w:sz w:val="18"/>
                <w:szCs w:val="21"/>
              </w:rPr>
            </w:pPr>
          </w:p>
        </w:tc>
        <w:tc>
          <w:tcPr>
            <w:tcW w:w="1707" w:type="pct"/>
            <w:shd w:val="clear" w:color="auto" w:fill="auto"/>
          </w:tcPr>
          <w:p w14:paraId="5202C054" w14:textId="77777777" w:rsidR="00152492" w:rsidRDefault="00152492" w:rsidP="001430D2">
            <w:pPr>
              <w:widowControl/>
              <w:jc w:val="right"/>
              <w:rPr>
                <w:rFonts w:ascii="宋体" w:eastAsia="宋体" w:hAnsi="宋体" w:cs="宋体"/>
                <w:color w:val="000000"/>
                <w:sz w:val="18"/>
                <w:szCs w:val="21"/>
              </w:rPr>
            </w:pPr>
          </w:p>
        </w:tc>
      </w:tr>
      <w:tr w:rsidR="00152492" w14:paraId="3D9A4D51" w14:textId="77777777" w:rsidTr="001430D2">
        <w:tc>
          <w:tcPr>
            <w:tcW w:w="1586" w:type="pct"/>
            <w:shd w:val="clear" w:color="auto" w:fill="D9D9D9"/>
            <w:vAlign w:val="center"/>
          </w:tcPr>
          <w:p w14:paraId="65094E6E"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且其变动计入当期损益的金融资产</w:t>
            </w:r>
          </w:p>
        </w:tc>
        <w:tc>
          <w:tcPr>
            <w:tcW w:w="1707" w:type="pct"/>
            <w:shd w:val="clear" w:color="auto" w:fill="auto"/>
          </w:tcPr>
          <w:p w14:paraId="3112AD8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3497C62C" w14:textId="77777777" w:rsidR="00152492" w:rsidRDefault="00152492" w:rsidP="001430D2">
            <w:pPr>
              <w:widowControl/>
              <w:jc w:val="right"/>
              <w:rPr>
                <w:rFonts w:ascii="宋体" w:eastAsia="宋体" w:hAnsi="宋体" w:cs="宋体"/>
                <w:color w:val="000000"/>
                <w:kern w:val="0"/>
                <w:sz w:val="18"/>
                <w:szCs w:val="21"/>
              </w:rPr>
            </w:pPr>
          </w:p>
        </w:tc>
      </w:tr>
      <w:tr w:rsidR="00152492" w14:paraId="4E9AA2D1" w14:textId="77777777" w:rsidTr="001430D2">
        <w:tc>
          <w:tcPr>
            <w:tcW w:w="1586" w:type="pct"/>
            <w:shd w:val="clear" w:color="auto" w:fill="D9D9D9"/>
            <w:vAlign w:val="center"/>
          </w:tcPr>
          <w:p w14:paraId="6394F34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衍生金融资产</w:t>
            </w:r>
          </w:p>
        </w:tc>
        <w:tc>
          <w:tcPr>
            <w:tcW w:w="1707" w:type="pct"/>
            <w:shd w:val="clear" w:color="auto" w:fill="auto"/>
          </w:tcPr>
          <w:p w14:paraId="6445658C"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55590A3" w14:textId="77777777" w:rsidR="00152492" w:rsidRDefault="00152492" w:rsidP="001430D2">
            <w:pPr>
              <w:widowControl/>
              <w:jc w:val="right"/>
              <w:rPr>
                <w:rFonts w:ascii="宋体" w:eastAsia="宋体" w:hAnsi="宋体" w:cs="宋体"/>
                <w:color w:val="000000"/>
                <w:kern w:val="0"/>
                <w:sz w:val="18"/>
                <w:szCs w:val="21"/>
              </w:rPr>
            </w:pPr>
          </w:p>
        </w:tc>
      </w:tr>
      <w:tr w:rsidR="00152492" w14:paraId="48B4580F" w14:textId="77777777" w:rsidTr="001430D2">
        <w:tc>
          <w:tcPr>
            <w:tcW w:w="1586" w:type="pct"/>
            <w:shd w:val="clear" w:color="auto" w:fill="D9D9D9"/>
            <w:vAlign w:val="center"/>
          </w:tcPr>
          <w:p w14:paraId="1D65117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买入返售金融资产</w:t>
            </w:r>
          </w:p>
        </w:tc>
        <w:tc>
          <w:tcPr>
            <w:tcW w:w="1707" w:type="pct"/>
            <w:shd w:val="clear" w:color="auto" w:fill="auto"/>
          </w:tcPr>
          <w:p w14:paraId="495B6DB3"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38C4EB5" w14:textId="77777777" w:rsidR="00152492" w:rsidRDefault="00152492" w:rsidP="001430D2">
            <w:pPr>
              <w:widowControl/>
              <w:jc w:val="right"/>
              <w:rPr>
                <w:rFonts w:ascii="宋体" w:eastAsia="宋体" w:hAnsi="宋体" w:cs="宋体"/>
                <w:color w:val="000000"/>
                <w:kern w:val="0"/>
                <w:sz w:val="18"/>
                <w:szCs w:val="21"/>
              </w:rPr>
            </w:pPr>
          </w:p>
        </w:tc>
      </w:tr>
      <w:tr w:rsidR="00152492" w14:paraId="738E827C" w14:textId="77777777" w:rsidTr="001430D2">
        <w:tc>
          <w:tcPr>
            <w:tcW w:w="1586" w:type="pct"/>
            <w:shd w:val="clear" w:color="auto" w:fill="D9D9D9"/>
            <w:vAlign w:val="center"/>
          </w:tcPr>
          <w:p w14:paraId="49A31D4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应收证券清算款</w:t>
            </w:r>
          </w:p>
        </w:tc>
        <w:tc>
          <w:tcPr>
            <w:tcW w:w="1707" w:type="pct"/>
            <w:shd w:val="clear" w:color="auto" w:fill="auto"/>
          </w:tcPr>
          <w:p w14:paraId="11A700DE"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4ED8F07B" w14:textId="77777777" w:rsidR="00152492" w:rsidRDefault="00152492" w:rsidP="001430D2">
            <w:pPr>
              <w:widowControl/>
              <w:jc w:val="right"/>
              <w:rPr>
                <w:rFonts w:ascii="宋体" w:eastAsia="宋体" w:hAnsi="宋体" w:cs="宋体"/>
                <w:color w:val="000000"/>
                <w:kern w:val="0"/>
                <w:sz w:val="18"/>
                <w:szCs w:val="21"/>
              </w:rPr>
            </w:pPr>
          </w:p>
        </w:tc>
      </w:tr>
      <w:tr w:rsidR="00152492" w14:paraId="0DB8EC11" w14:textId="77777777" w:rsidTr="001430D2">
        <w:tc>
          <w:tcPr>
            <w:tcW w:w="1586" w:type="pct"/>
            <w:shd w:val="clear" w:color="auto" w:fill="D9D9D9"/>
            <w:vAlign w:val="center"/>
          </w:tcPr>
          <w:p w14:paraId="3D30CD2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707" w:type="pct"/>
            <w:shd w:val="clear" w:color="auto" w:fill="auto"/>
          </w:tcPr>
          <w:p w14:paraId="143B1F9F"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3B38D10E" w14:textId="77777777" w:rsidR="00152492" w:rsidRDefault="00152492" w:rsidP="001430D2">
            <w:pPr>
              <w:widowControl/>
              <w:jc w:val="right"/>
              <w:rPr>
                <w:rFonts w:ascii="宋体" w:eastAsia="宋体" w:hAnsi="宋体" w:cs="宋体"/>
                <w:color w:val="000000"/>
                <w:kern w:val="0"/>
                <w:sz w:val="18"/>
                <w:szCs w:val="21"/>
              </w:rPr>
            </w:pPr>
          </w:p>
        </w:tc>
      </w:tr>
      <w:tr w:rsidR="00152492" w14:paraId="1443C3F7" w14:textId="77777777" w:rsidTr="001430D2">
        <w:tc>
          <w:tcPr>
            <w:tcW w:w="1586" w:type="pct"/>
            <w:shd w:val="clear" w:color="auto" w:fill="D9D9D9"/>
            <w:vAlign w:val="center"/>
          </w:tcPr>
          <w:p w14:paraId="0A4503D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应收保费</w:t>
            </w:r>
          </w:p>
        </w:tc>
        <w:tc>
          <w:tcPr>
            <w:tcW w:w="1707" w:type="pct"/>
            <w:shd w:val="clear" w:color="auto" w:fill="auto"/>
          </w:tcPr>
          <w:p w14:paraId="14B0593F"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4C5C8414" w14:textId="77777777" w:rsidR="00152492" w:rsidRDefault="00152492" w:rsidP="001430D2">
            <w:pPr>
              <w:widowControl/>
              <w:jc w:val="right"/>
              <w:rPr>
                <w:rFonts w:ascii="宋体" w:eastAsia="宋体" w:hAnsi="宋体" w:cs="宋体"/>
                <w:color w:val="000000"/>
                <w:kern w:val="0"/>
                <w:sz w:val="18"/>
                <w:szCs w:val="21"/>
              </w:rPr>
            </w:pPr>
          </w:p>
        </w:tc>
      </w:tr>
      <w:tr w:rsidR="00152492" w14:paraId="036DFBBA" w14:textId="77777777" w:rsidTr="001430D2">
        <w:tc>
          <w:tcPr>
            <w:tcW w:w="1586" w:type="pct"/>
            <w:shd w:val="clear" w:color="auto" w:fill="D9D9D9"/>
            <w:vAlign w:val="center"/>
          </w:tcPr>
          <w:p w14:paraId="06C1A64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应收代位追偿款</w:t>
            </w:r>
          </w:p>
        </w:tc>
        <w:tc>
          <w:tcPr>
            <w:tcW w:w="1707" w:type="pct"/>
            <w:shd w:val="clear" w:color="auto" w:fill="auto"/>
          </w:tcPr>
          <w:p w14:paraId="4E140F69"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2A01C63" w14:textId="77777777" w:rsidR="00152492" w:rsidRDefault="00152492" w:rsidP="001430D2">
            <w:pPr>
              <w:widowControl/>
              <w:jc w:val="right"/>
              <w:rPr>
                <w:rFonts w:ascii="宋体" w:eastAsia="宋体" w:hAnsi="宋体" w:cs="宋体"/>
                <w:color w:val="000000"/>
                <w:kern w:val="0"/>
                <w:sz w:val="18"/>
                <w:szCs w:val="21"/>
              </w:rPr>
            </w:pPr>
          </w:p>
        </w:tc>
      </w:tr>
      <w:tr w:rsidR="00152492" w14:paraId="5C275745" w14:textId="77777777" w:rsidTr="001430D2">
        <w:tc>
          <w:tcPr>
            <w:tcW w:w="1586" w:type="pct"/>
            <w:shd w:val="clear" w:color="auto" w:fill="D9D9D9"/>
            <w:vAlign w:val="center"/>
          </w:tcPr>
          <w:p w14:paraId="2D5EC87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应收分保账款</w:t>
            </w:r>
          </w:p>
        </w:tc>
        <w:tc>
          <w:tcPr>
            <w:tcW w:w="1707" w:type="pct"/>
            <w:shd w:val="clear" w:color="auto" w:fill="auto"/>
          </w:tcPr>
          <w:p w14:paraId="283E4CE9"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91956E4" w14:textId="77777777" w:rsidR="00152492" w:rsidRDefault="00152492" w:rsidP="001430D2">
            <w:pPr>
              <w:widowControl/>
              <w:jc w:val="right"/>
              <w:rPr>
                <w:rFonts w:ascii="宋体" w:eastAsia="宋体" w:hAnsi="宋体" w:cs="宋体"/>
                <w:color w:val="000000"/>
                <w:kern w:val="0"/>
                <w:sz w:val="18"/>
                <w:szCs w:val="21"/>
              </w:rPr>
            </w:pPr>
          </w:p>
        </w:tc>
      </w:tr>
      <w:tr w:rsidR="00152492" w14:paraId="007A43EE" w14:textId="77777777" w:rsidTr="001430D2">
        <w:tc>
          <w:tcPr>
            <w:tcW w:w="1586" w:type="pct"/>
            <w:shd w:val="clear" w:color="auto" w:fill="D9D9D9"/>
            <w:vAlign w:val="bottom"/>
          </w:tcPr>
          <w:p w14:paraId="6C4BE86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预付手续费</w:t>
            </w:r>
          </w:p>
        </w:tc>
        <w:tc>
          <w:tcPr>
            <w:tcW w:w="1707" w:type="pct"/>
            <w:shd w:val="clear" w:color="auto" w:fill="auto"/>
          </w:tcPr>
          <w:p w14:paraId="371EA3CF"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D7F1CA2" w14:textId="77777777" w:rsidR="00152492" w:rsidRDefault="00152492" w:rsidP="001430D2">
            <w:pPr>
              <w:widowControl/>
              <w:jc w:val="right"/>
              <w:rPr>
                <w:rFonts w:ascii="宋体" w:eastAsia="宋体" w:hAnsi="宋体" w:cs="宋体"/>
                <w:color w:val="000000"/>
                <w:kern w:val="0"/>
                <w:sz w:val="18"/>
                <w:szCs w:val="21"/>
              </w:rPr>
            </w:pPr>
          </w:p>
        </w:tc>
      </w:tr>
      <w:tr w:rsidR="00152492" w14:paraId="39E0601D" w14:textId="77777777" w:rsidTr="001430D2">
        <w:tc>
          <w:tcPr>
            <w:tcW w:w="1586" w:type="pct"/>
            <w:shd w:val="clear" w:color="auto" w:fill="D9D9D9"/>
            <w:vAlign w:val="bottom"/>
          </w:tcPr>
          <w:p w14:paraId="6D8CA31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应收分保未到期责任准备金</w:t>
            </w:r>
          </w:p>
        </w:tc>
        <w:tc>
          <w:tcPr>
            <w:tcW w:w="1707" w:type="pct"/>
            <w:shd w:val="clear" w:color="auto" w:fill="auto"/>
          </w:tcPr>
          <w:p w14:paraId="475A0BA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47D66DF" w14:textId="77777777" w:rsidR="00152492" w:rsidRDefault="00152492" w:rsidP="001430D2">
            <w:pPr>
              <w:widowControl/>
              <w:jc w:val="right"/>
              <w:rPr>
                <w:rFonts w:ascii="宋体" w:eastAsia="宋体" w:hAnsi="宋体" w:cs="宋体"/>
                <w:color w:val="000000"/>
                <w:kern w:val="0"/>
                <w:sz w:val="18"/>
                <w:szCs w:val="21"/>
              </w:rPr>
            </w:pPr>
          </w:p>
        </w:tc>
      </w:tr>
      <w:tr w:rsidR="00152492" w14:paraId="6F4850BA" w14:textId="77777777" w:rsidTr="001430D2">
        <w:tc>
          <w:tcPr>
            <w:tcW w:w="1586" w:type="pct"/>
            <w:shd w:val="clear" w:color="auto" w:fill="D9D9D9"/>
            <w:vAlign w:val="bottom"/>
          </w:tcPr>
          <w:p w14:paraId="6FD40FF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应收分保未决赔款准备金</w:t>
            </w:r>
          </w:p>
        </w:tc>
        <w:tc>
          <w:tcPr>
            <w:tcW w:w="1707" w:type="pct"/>
            <w:shd w:val="clear" w:color="auto" w:fill="auto"/>
          </w:tcPr>
          <w:p w14:paraId="3575C2B0"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1BA9DE7" w14:textId="77777777" w:rsidR="00152492" w:rsidRDefault="00152492" w:rsidP="001430D2">
            <w:pPr>
              <w:widowControl/>
              <w:jc w:val="right"/>
              <w:rPr>
                <w:rFonts w:ascii="宋体" w:eastAsia="宋体" w:hAnsi="宋体" w:cs="宋体"/>
                <w:color w:val="000000"/>
                <w:kern w:val="0"/>
                <w:sz w:val="18"/>
                <w:szCs w:val="21"/>
              </w:rPr>
            </w:pPr>
          </w:p>
        </w:tc>
      </w:tr>
      <w:tr w:rsidR="00152492" w14:paraId="75493423" w14:textId="77777777" w:rsidTr="001430D2">
        <w:tc>
          <w:tcPr>
            <w:tcW w:w="1586" w:type="pct"/>
            <w:shd w:val="clear" w:color="auto" w:fill="D9D9D9"/>
            <w:vAlign w:val="bottom"/>
          </w:tcPr>
          <w:p w14:paraId="444DD70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应收分保寿险责任准备金</w:t>
            </w:r>
          </w:p>
        </w:tc>
        <w:tc>
          <w:tcPr>
            <w:tcW w:w="1707" w:type="pct"/>
            <w:shd w:val="clear" w:color="auto" w:fill="auto"/>
          </w:tcPr>
          <w:p w14:paraId="793FD247"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072F5B7" w14:textId="77777777" w:rsidR="00152492" w:rsidRDefault="00152492" w:rsidP="001430D2">
            <w:pPr>
              <w:widowControl/>
              <w:jc w:val="right"/>
              <w:rPr>
                <w:rFonts w:ascii="宋体" w:eastAsia="宋体" w:hAnsi="宋体" w:cs="宋体"/>
                <w:color w:val="000000"/>
                <w:kern w:val="0"/>
                <w:sz w:val="18"/>
                <w:szCs w:val="21"/>
              </w:rPr>
            </w:pPr>
          </w:p>
        </w:tc>
      </w:tr>
      <w:tr w:rsidR="00152492" w14:paraId="5BCEFBF6" w14:textId="77777777" w:rsidTr="001430D2">
        <w:tc>
          <w:tcPr>
            <w:tcW w:w="1586" w:type="pct"/>
            <w:shd w:val="clear" w:color="auto" w:fill="D9D9D9"/>
            <w:vAlign w:val="bottom"/>
          </w:tcPr>
          <w:p w14:paraId="1462079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应收分保长期健康险责任准备金</w:t>
            </w:r>
          </w:p>
        </w:tc>
        <w:tc>
          <w:tcPr>
            <w:tcW w:w="1707" w:type="pct"/>
            <w:shd w:val="clear" w:color="auto" w:fill="auto"/>
          </w:tcPr>
          <w:p w14:paraId="0FC9326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349F3C09" w14:textId="77777777" w:rsidR="00152492" w:rsidRDefault="00152492" w:rsidP="001430D2">
            <w:pPr>
              <w:widowControl/>
              <w:jc w:val="right"/>
              <w:rPr>
                <w:rFonts w:ascii="宋体" w:eastAsia="宋体" w:hAnsi="宋体" w:cs="宋体"/>
                <w:color w:val="000000"/>
                <w:kern w:val="0"/>
                <w:sz w:val="18"/>
                <w:szCs w:val="21"/>
              </w:rPr>
            </w:pPr>
          </w:p>
        </w:tc>
      </w:tr>
      <w:tr w:rsidR="00152492" w14:paraId="5813830F" w14:textId="77777777" w:rsidTr="001430D2">
        <w:tc>
          <w:tcPr>
            <w:tcW w:w="1586" w:type="pct"/>
            <w:shd w:val="clear" w:color="auto" w:fill="D9D9D9"/>
            <w:vAlign w:val="bottom"/>
          </w:tcPr>
          <w:p w14:paraId="2EA4EC4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保户质押贷款</w:t>
            </w:r>
          </w:p>
        </w:tc>
        <w:tc>
          <w:tcPr>
            <w:tcW w:w="1707" w:type="pct"/>
            <w:shd w:val="clear" w:color="auto" w:fill="auto"/>
          </w:tcPr>
          <w:p w14:paraId="0809267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214EEA1" w14:textId="77777777" w:rsidR="00152492" w:rsidRDefault="00152492" w:rsidP="001430D2">
            <w:pPr>
              <w:widowControl/>
              <w:jc w:val="right"/>
              <w:rPr>
                <w:rFonts w:ascii="宋体" w:eastAsia="宋体" w:hAnsi="宋体" w:cs="宋体"/>
                <w:color w:val="000000"/>
                <w:kern w:val="0"/>
                <w:sz w:val="18"/>
                <w:szCs w:val="21"/>
              </w:rPr>
            </w:pPr>
          </w:p>
        </w:tc>
      </w:tr>
      <w:tr w:rsidR="00152492" w14:paraId="67FA0178" w14:textId="77777777" w:rsidTr="001430D2">
        <w:tc>
          <w:tcPr>
            <w:tcW w:w="1586" w:type="pct"/>
            <w:shd w:val="clear" w:color="auto" w:fill="D9D9D9"/>
            <w:vAlign w:val="bottom"/>
          </w:tcPr>
          <w:p w14:paraId="7F97B7D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债权计划投资</w:t>
            </w:r>
          </w:p>
        </w:tc>
        <w:tc>
          <w:tcPr>
            <w:tcW w:w="1707" w:type="pct"/>
            <w:shd w:val="clear" w:color="auto" w:fill="auto"/>
          </w:tcPr>
          <w:p w14:paraId="7A752B7D"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C126001" w14:textId="77777777" w:rsidR="00152492" w:rsidRDefault="00152492" w:rsidP="001430D2">
            <w:pPr>
              <w:widowControl/>
              <w:jc w:val="right"/>
              <w:rPr>
                <w:rFonts w:ascii="宋体" w:eastAsia="宋体" w:hAnsi="宋体" w:cs="宋体"/>
                <w:color w:val="000000"/>
                <w:kern w:val="0"/>
                <w:sz w:val="18"/>
                <w:szCs w:val="21"/>
              </w:rPr>
            </w:pPr>
          </w:p>
        </w:tc>
      </w:tr>
      <w:tr w:rsidR="00152492" w14:paraId="0F50DCEF" w14:textId="77777777" w:rsidTr="001430D2">
        <w:tc>
          <w:tcPr>
            <w:tcW w:w="1586" w:type="pct"/>
            <w:shd w:val="clear" w:color="auto" w:fill="D9D9D9"/>
            <w:vAlign w:val="bottom"/>
          </w:tcPr>
          <w:p w14:paraId="7D17433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定期存款</w:t>
            </w:r>
          </w:p>
        </w:tc>
        <w:tc>
          <w:tcPr>
            <w:tcW w:w="1707" w:type="pct"/>
            <w:shd w:val="clear" w:color="auto" w:fill="auto"/>
          </w:tcPr>
          <w:p w14:paraId="007A8108"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6B4C0AE" w14:textId="77777777" w:rsidR="00152492" w:rsidRDefault="00152492" w:rsidP="001430D2">
            <w:pPr>
              <w:widowControl/>
              <w:jc w:val="right"/>
              <w:rPr>
                <w:rFonts w:ascii="宋体" w:eastAsia="宋体" w:hAnsi="宋体" w:cs="宋体"/>
                <w:color w:val="000000"/>
                <w:kern w:val="0"/>
                <w:sz w:val="18"/>
                <w:szCs w:val="21"/>
              </w:rPr>
            </w:pPr>
          </w:p>
        </w:tc>
      </w:tr>
      <w:tr w:rsidR="00152492" w14:paraId="7E53A552" w14:textId="77777777" w:rsidTr="001430D2">
        <w:tc>
          <w:tcPr>
            <w:tcW w:w="1586" w:type="pct"/>
            <w:shd w:val="clear" w:color="auto" w:fill="D9D9D9"/>
            <w:vAlign w:val="bottom"/>
          </w:tcPr>
          <w:p w14:paraId="2C38764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1707" w:type="pct"/>
            <w:shd w:val="clear" w:color="auto" w:fill="auto"/>
          </w:tcPr>
          <w:p w14:paraId="0D1F014D"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981A995" w14:textId="77777777" w:rsidR="00152492" w:rsidRDefault="00152492" w:rsidP="001430D2">
            <w:pPr>
              <w:widowControl/>
              <w:jc w:val="right"/>
              <w:rPr>
                <w:rFonts w:ascii="宋体" w:eastAsia="宋体" w:hAnsi="宋体" w:cs="宋体"/>
                <w:color w:val="000000"/>
                <w:kern w:val="0"/>
                <w:sz w:val="18"/>
                <w:szCs w:val="21"/>
              </w:rPr>
            </w:pPr>
          </w:p>
        </w:tc>
      </w:tr>
      <w:tr w:rsidR="00152492" w14:paraId="43E59A76" w14:textId="77777777" w:rsidTr="001430D2">
        <w:tc>
          <w:tcPr>
            <w:tcW w:w="1586" w:type="pct"/>
            <w:shd w:val="clear" w:color="auto" w:fill="D9D9D9"/>
            <w:vAlign w:val="bottom"/>
          </w:tcPr>
          <w:p w14:paraId="69FA461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代付赔款</w:t>
            </w:r>
          </w:p>
        </w:tc>
        <w:tc>
          <w:tcPr>
            <w:tcW w:w="1707" w:type="pct"/>
            <w:shd w:val="clear" w:color="auto" w:fill="auto"/>
          </w:tcPr>
          <w:p w14:paraId="415F60E1"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3147BFF" w14:textId="77777777" w:rsidR="00152492" w:rsidRDefault="00152492" w:rsidP="001430D2">
            <w:pPr>
              <w:widowControl/>
              <w:jc w:val="right"/>
              <w:rPr>
                <w:rFonts w:ascii="宋体" w:eastAsia="宋体" w:hAnsi="宋体" w:cs="宋体"/>
                <w:color w:val="000000"/>
                <w:kern w:val="0"/>
                <w:sz w:val="18"/>
                <w:szCs w:val="21"/>
              </w:rPr>
            </w:pPr>
          </w:p>
        </w:tc>
      </w:tr>
      <w:tr w:rsidR="00152492" w14:paraId="0F411B74" w14:textId="77777777" w:rsidTr="001430D2">
        <w:tc>
          <w:tcPr>
            <w:tcW w:w="1586" w:type="pct"/>
            <w:shd w:val="clear" w:color="auto" w:fill="D9D9D9"/>
            <w:vAlign w:val="bottom"/>
          </w:tcPr>
          <w:p w14:paraId="5A637CE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1707" w:type="pct"/>
            <w:shd w:val="clear" w:color="auto" w:fill="auto"/>
          </w:tcPr>
          <w:p w14:paraId="35BAB6AE"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6FEFD1D" w14:textId="77777777" w:rsidR="00152492" w:rsidRDefault="00152492" w:rsidP="001430D2">
            <w:pPr>
              <w:widowControl/>
              <w:jc w:val="right"/>
              <w:rPr>
                <w:rFonts w:ascii="宋体" w:eastAsia="宋体" w:hAnsi="宋体" w:cs="宋体"/>
                <w:color w:val="000000"/>
                <w:kern w:val="0"/>
                <w:sz w:val="18"/>
                <w:szCs w:val="21"/>
              </w:rPr>
            </w:pPr>
          </w:p>
        </w:tc>
      </w:tr>
      <w:tr w:rsidR="00152492" w14:paraId="69201F71" w14:textId="77777777" w:rsidTr="001430D2">
        <w:tc>
          <w:tcPr>
            <w:tcW w:w="1586" w:type="pct"/>
            <w:shd w:val="clear" w:color="auto" w:fill="D9D9D9"/>
            <w:vAlign w:val="bottom"/>
          </w:tcPr>
          <w:p w14:paraId="4FC6E36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预付赔款</w:t>
            </w:r>
          </w:p>
        </w:tc>
        <w:tc>
          <w:tcPr>
            <w:tcW w:w="1707" w:type="pct"/>
            <w:shd w:val="clear" w:color="auto" w:fill="auto"/>
          </w:tcPr>
          <w:p w14:paraId="1C0F552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34214AE" w14:textId="77777777" w:rsidR="00152492" w:rsidRDefault="00152492" w:rsidP="001430D2">
            <w:pPr>
              <w:widowControl/>
              <w:jc w:val="right"/>
              <w:rPr>
                <w:rFonts w:ascii="宋体" w:eastAsia="宋体" w:hAnsi="宋体" w:cs="宋体"/>
                <w:color w:val="000000"/>
                <w:kern w:val="0"/>
                <w:sz w:val="18"/>
                <w:szCs w:val="21"/>
              </w:rPr>
            </w:pPr>
          </w:p>
        </w:tc>
      </w:tr>
      <w:tr w:rsidR="00152492" w14:paraId="31D2E199" w14:textId="77777777" w:rsidTr="001430D2">
        <w:tc>
          <w:tcPr>
            <w:tcW w:w="1586" w:type="pct"/>
            <w:shd w:val="clear" w:color="auto" w:fill="D9D9D9"/>
            <w:vAlign w:val="bottom"/>
          </w:tcPr>
          <w:p w14:paraId="10630FC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1707" w:type="pct"/>
            <w:shd w:val="clear" w:color="auto" w:fill="auto"/>
          </w:tcPr>
          <w:p w14:paraId="436174C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CC9B935" w14:textId="77777777" w:rsidR="00152492" w:rsidRDefault="00152492" w:rsidP="001430D2">
            <w:pPr>
              <w:widowControl/>
              <w:jc w:val="right"/>
              <w:rPr>
                <w:rFonts w:ascii="宋体" w:eastAsia="宋体" w:hAnsi="宋体" w:cs="宋体"/>
                <w:color w:val="000000"/>
                <w:kern w:val="0"/>
                <w:sz w:val="18"/>
                <w:szCs w:val="21"/>
              </w:rPr>
            </w:pPr>
          </w:p>
        </w:tc>
      </w:tr>
      <w:tr w:rsidR="00152492" w14:paraId="77EABA1C" w14:textId="77777777" w:rsidTr="001430D2">
        <w:tc>
          <w:tcPr>
            <w:tcW w:w="1586" w:type="pct"/>
            <w:shd w:val="clear" w:color="auto" w:fill="D9D9D9"/>
            <w:vAlign w:val="bottom"/>
          </w:tcPr>
          <w:p w14:paraId="02257F0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可供出售金融资产</w:t>
            </w:r>
          </w:p>
        </w:tc>
        <w:tc>
          <w:tcPr>
            <w:tcW w:w="1707" w:type="pct"/>
            <w:shd w:val="clear" w:color="auto" w:fill="auto"/>
          </w:tcPr>
          <w:p w14:paraId="7386FE37"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CD3798C" w14:textId="77777777" w:rsidR="00152492" w:rsidRDefault="00152492" w:rsidP="001430D2">
            <w:pPr>
              <w:widowControl/>
              <w:jc w:val="right"/>
              <w:rPr>
                <w:rFonts w:ascii="宋体" w:eastAsia="宋体" w:hAnsi="宋体" w:cs="宋体"/>
                <w:color w:val="000000"/>
                <w:kern w:val="0"/>
                <w:sz w:val="18"/>
                <w:szCs w:val="21"/>
              </w:rPr>
            </w:pPr>
          </w:p>
        </w:tc>
      </w:tr>
      <w:tr w:rsidR="00152492" w14:paraId="4FE7ECDE" w14:textId="77777777" w:rsidTr="001430D2">
        <w:tc>
          <w:tcPr>
            <w:tcW w:w="1586" w:type="pct"/>
            <w:shd w:val="clear" w:color="auto" w:fill="D9D9D9"/>
            <w:vAlign w:val="bottom"/>
          </w:tcPr>
          <w:p w14:paraId="02F2C49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707" w:type="pct"/>
            <w:shd w:val="clear" w:color="auto" w:fill="auto"/>
          </w:tcPr>
          <w:p w14:paraId="366D084F"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FE499AB" w14:textId="77777777" w:rsidR="00152492" w:rsidRDefault="00152492" w:rsidP="001430D2">
            <w:pPr>
              <w:widowControl/>
              <w:jc w:val="right"/>
              <w:rPr>
                <w:rFonts w:ascii="宋体" w:eastAsia="宋体" w:hAnsi="宋体" w:cs="宋体"/>
                <w:color w:val="000000"/>
                <w:kern w:val="0"/>
                <w:sz w:val="18"/>
                <w:szCs w:val="21"/>
              </w:rPr>
            </w:pPr>
          </w:p>
        </w:tc>
      </w:tr>
      <w:tr w:rsidR="00152492" w14:paraId="5CAEB6A4" w14:textId="77777777" w:rsidTr="001430D2">
        <w:tc>
          <w:tcPr>
            <w:tcW w:w="1586" w:type="pct"/>
            <w:shd w:val="clear" w:color="auto" w:fill="D9D9D9"/>
            <w:vAlign w:val="bottom"/>
          </w:tcPr>
          <w:p w14:paraId="0F76DFE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持有至到期投资</w:t>
            </w:r>
          </w:p>
        </w:tc>
        <w:tc>
          <w:tcPr>
            <w:tcW w:w="1707" w:type="pct"/>
            <w:shd w:val="clear" w:color="auto" w:fill="auto"/>
          </w:tcPr>
          <w:p w14:paraId="5E77B5C5"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31852A26" w14:textId="77777777" w:rsidR="00152492" w:rsidRDefault="00152492" w:rsidP="001430D2">
            <w:pPr>
              <w:widowControl/>
              <w:jc w:val="right"/>
              <w:rPr>
                <w:rFonts w:ascii="宋体" w:eastAsia="宋体" w:hAnsi="宋体" w:cs="宋体"/>
                <w:color w:val="000000"/>
                <w:kern w:val="0"/>
                <w:sz w:val="18"/>
                <w:szCs w:val="21"/>
              </w:rPr>
            </w:pPr>
          </w:p>
        </w:tc>
      </w:tr>
      <w:tr w:rsidR="00152492" w14:paraId="2C054F20" w14:textId="77777777" w:rsidTr="001430D2">
        <w:tc>
          <w:tcPr>
            <w:tcW w:w="1586" w:type="pct"/>
            <w:shd w:val="clear" w:color="auto" w:fill="D9D9D9"/>
            <w:vAlign w:val="bottom"/>
          </w:tcPr>
          <w:p w14:paraId="35A18C5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归入贷款及应收款的投资</w:t>
            </w:r>
          </w:p>
        </w:tc>
        <w:tc>
          <w:tcPr>
            <w:tcW w:w="1707" w:type="pct"/>
            <w:shd w:val="clear" w:color="auto" w:fill="auto"/>
          </w:tcPr>
          <w:p w14:paraId="1190D7FF"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CBAF992" w14:textId="77777777" w:rsidR="00152492" w:rsidRDefault="00152492" w:rsidP="001430D2">
            <w:pPr>
              <w:widowControl/>
              <w:jc w:val="right"/>
              <w:rPr>
                <w:rFonts w:ascii="宋体" w:eastAsia="宋体" w:hAnsi="宋体" w:cs="宋体"/>
                <w:color w:val="000000"/>
                <w:kern w:val="0"/>
                <w:sz w:val="18"/>
                <w:szCs w:val="21"/>
              </w:rPr>
            </w:pPr>
          </w:p>
        </w:tc>
      </w:tr>
      <w:tr w:rsidR="00152492" w14:paraId="7772BD55" w14:textId="77777777" w:rsidTr="001430D2">
        <w:tc>
          <w:tcPr>
            <w:tcW w:w="1586" w:type="pct"/>
            <w:shd w:val="clear" w:color="auto" w:fill="D9D9D9"/>
            <w:vAlign w:val="bottom"/>
          </w:tcPr>
          <w:p w14:paraId="62B9467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长期股权投资</w:t>
            </w:r>
          </w:p>
        </w:tc>
        <w:tc>
          <w:tcPr>
            <w:tcW w:w="1707" w:type="pct"/>
            <w:shd w:val="clear" w:color="auto" w:fill="auto"/>
          </w:tcPr>
          <w:p w14:paraId="78D1BDF0"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170978D" w14:textId="77777777" w:rsidR="00152492" w:rsidRDefault="00152492" w:rsidP="001430D2">
            <w:pPr>
              <w:widowControl/>
              <w:jc w:val="right"/>
              <w:rPr>
                <w:rFonts w:ascii="宋体" w:eastAsia="宋体" w:hAnsi="宋体" w:cs="宋体"/>
                <w:color w:val="000000"/>
                <w:kern w:val="0"/>
                <w:sz w:val="18"/>
                <w:szCs w:val="21"/>
              </w:rPr>
            </w:pPr>
          </w:p>
        </w:tc>
      </w:tr>
      <w:tr w:rsidR="00152492" w14:paraId="17DFE1FF" w14:textId="77777777" w:rsidTr="001430D2">
        <w:tc>
          <w:tcPr>
            <w:tcW w:w="1586" w:type="pct"/>
            <w:shd w:val="clear" w:color="auto" w:fill="D9D9D9"/>
            <w:vAlign w:val="bottom"/>
          </w:tcPr>
          <w:p w14:paraId="07D6602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存出资本保证金</w:t>
            </w:r>
          </w:p>
        </w:tc>
        <w:tc>
          <w:tcPr>
            <w:tcW w:w="1707" w:type="pct"/>
            <w:shd w:val="clear" w:color="auto" w:fill="auto"/>
          </w:tcPr>
          <w:p w14:paraId="4633EF8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1788700" w14:textId="77777777" w:rsidR="00152492" w:rsidRDefault="00152492" w:rsidP="001430D2">
            <w:pPr>
              <w:widowControl/>
              <w:jc w:val="right"/>
              <w:rPr>
                <w:rFonts w:ascii="宋体" w:eastAsia="宋体" w:hAnsi="宋体" w:cs="宋体"/>
                <w:color w:val="000000"/>
                <w:kern w:val="0"/>
                <w:sz w:val="18"/>
                <w:szCs w:val="21"/>
              </w:rPr>
            </w:pPr>
          </w:p>
        </w:tc>
      </w:tr>
      <w:tr w:rsidR="00152492" w14:paraId="65B0C247" w14:textId="77777777" w:rsidTr="001430D2">
        <w:tc>
          <w:tcPr>
            <w:tcW w:w="1586" w:type="pct"/>
            <w:shd w:val="clear" w:color="auto" w:fill="D9D9D9"/>
            <w:vAlign w:val="bottom"/>
          </w:tcPr>
          <w:p w14:paraId="02EDA2B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投资性房地产</w:t>
            </w:r>
          </w:p>
        </w:tc>
        <w:tc>
          <w:tcPr>
            <w:tcW w:w="1707" w:type="pct"/>
            <w:shd w:val="clear" w:color="auto" w:fill="auto"/>
          </w:tcPr>
          <w:p w14:paraId="71873CD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C35C418" w14:textId="77777777" w:rsidR="00152492" w:rsidRDefault="00152492" w:rsidP="001430D2">
            <w:pPr>
              <w:widowControl/>
              <w:jc w:val="right"/>
              <w:rPr>
                <w:rFonts w:ascii="宋体" w:eastAsia="宋体" w:hAnsi="宋体" w:cs="宋体"/>
                <w:color w:val="000000"/>
                <w:kern w:val="0"/>
                <w:sz w:val="18"/>
                <w:szCs w:val="21"/>
              </w:rPr>
            </w:pPr>
          </w:p>
        </w:tc>
      </w:tr>
      <w:tr w:rsidR="00152492" w14:paraId="51B3692D" w14:textId="77777777" w:rsidTr="001430D2">
        <w:tc>
          <w:tcPr>
            <w:tcW w:w="1586" w:type="pct"/>
            <w:shd w:val="clear" w:color="auto" w:fill="D9D9D9"/>
            <w:vAlign w:val="bottom"/>
          </w:tcPr>
          <w:p w14:paraId="491A1DD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固定资产</w:t>
            </w:r>
          </w:p>
        </w:tc>
        <w:tc>
          <w:tcPr>
            <w:tcW w:w="1707" w:type="pct"/>
            <w:shd w:val="clear" w:color="auto" w:fill="auto"/>
          </w:tcPr>
          <w:p w14:paraId="09F7D192"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32F8950" w14:textId="77777777" w:rsidR="00152492" w:rsidRDefault="00152492" w:rsidP="001430D2">
            <w:pPr>
              <w:widowControl/>
              <w:jc w:val="right"/>
              <w:rPr>
                <w:rFonts w:ascii="宋体" w:eastAsia="宋体" w:hAnsi="宋体" w:cs="宋体"/>
                <w:color w:val="000000"/>
                <w:kern w:val="0"/>
                <w:sz w:val="18"/>
                <w:szCs w:val="21"/>
              </w:rPr>
            </w:pPr>
          </w:p>
        </w:tc>
      </w:tr>
      <w:tr w:rsidR="00152492" w14:paraId="672AD6C8" w14:textId="77777777" w:rsidTr="001430D2">
        <w:tc>
          <w:tcPr>
            <w:tcW w:w="1586" w:type="pct"/>
            <w:shd w:val="clear" w:color="auto" w:fill="D9D9D9"/>
            <w:vAlign w:val="bottom"/>
          </w:tcPr>
          <w:p w14:paraId="6AD6B62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1707" w:type="pct"/>
            <w:shd w:val="clear" w:color="auto" w:fill="auto"/>
          </w:tcPr>
          <w:p w14:paraId="4A168F45"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E831E36" w14:textId="77777777" w:rsidR="00152492" w:rsidRDefault="00152492" w:rsidP="001430D2">
            <w:pPr>
              <w:widowControl/>
              <w:jc w:val="right"/>
              <w:rPr>
                <w:rFonts w:ascii="宋体" w:eastAsia="宋体" w:hAnsi="宋体" w:cs="宋体"/>
                <w:color w:val="000000"/>
                <w:kern w:val="0"/>
                <w:sz w:val="18"/>
                <w:szCs w:val="21"/>
              </w:rPr>
            </w:pPr>
          </w:p>
        </w:tc>
      </w:tr>
      <w:tr w:rsidR="00152492" w14:paraId="7C76B5E5" w14:textId="77777777" w:rsidTr="001430D2">
        <w:tc>
          <w:tcPr>
            <w:tcW w:w="1586" w:type="pct"/>
            <w:shd w:val="clear" w:color="auto" w:fill="D9D9D9"/>
            <w:vAlign w:val="bottom"/>
          </w:tcPr>
          <w:p w14:paraId="717E965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无形资产</w:t>
            </w:r>
          </w:p>
        </w:tc>
        <w:tc>
          <w:tcPr>
            <w:tcW w:w="1707" w:type="pct"/>
            <w:shd w:val="clear" w:color="auto" w:fill="auto"/>
          </w:tcPr>
          <w:p w14:paraId="205A5FB9"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4617070F" w14:textId="77777777" w:rsidR="00152492" w:rsidRDefault="00152492" w:rsidP="001430D2">
            <w:pPr>
              <w:widowControl/>
              <w:jc w:val="right"/>
              <w:rPr>
                <w:rFonts w:ascii="宋体" w:eastAsia="宋体" w:hAnsi="宋体" w:cs="宋体"/>
                <w:color w:val="000000"/>
                <w:kern w:val="0"/>
                <w:sz w:val="18"/>
                <w:szCs w:val="21"/>
              </w:rPr>
            </w:pPr>
          </w:p>
        </w:tc>
      </w:tr>
      <w:tr w:rsidR="00152492" w14:paraId="1B793297" w14:textId="77777777" w:rsidTr="001430D2">
        <w:tc>
          <w:tcPr>
            <w:tcW w:w="1586" w:type="pct"/>
            <w:shd w:val="clear" w:color="auto" w:fill="D9D9D9"/>
            <w:vAlign w:val="bottom"/>
          </w:tcPr>
          <w:p w14:paraId="712CFE2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1707" w:type="pct"/>
            <w:shd w:val="clear" w:color="auto" w:fill="auto"/>
          </w:tcPr>
          <w:p w14:paraId="661F615B"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CE6C0A4" w14:textId="77777777" w:rsidR="00152492" w:rsidRDefault="00152492" w:rsidP="001430D2">
            <w:pPr>
              <w:widowControl/>
              <w:jc w:val="right"/>
              <w:rPr>
                <w:rFonts w:ascii="宋体" w:eastAsia="宋体" w:hAnsi="宋体" w:cs="宋体"/>
                <w:color w:val="000000"/>
                <w:kern w:val="0"/>
                <w:sz w:val="18"/>
                <w:szCs w:val="21"/>
              </w:rPr>
            </w:pPr>
          </w:p>
        </w:tc>
      </w:tr>
      <w:tr w:rsidR="00152492" w14:paraId="03C27C85" w14:textId="77777777" w:rsidTr="001430D2">
        <w:tc>
          <w:tcPr>
            <w:tcW w:w="1586" w:type="pct"/>
            <w:shd w:val="clear" w:color="auto" w:fill="D9D9D9"/>
            <w:vAlign w:val="bottom"/>
          </w:tcPr>
          <w:p w14:paraId="13968A9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707" w:type="pct"/>
            <w:shd w:val="clear" w:color="auto" w:fill="auto"/>
          </w:tcPr>
          <w:p w14:paraId="1150BF58"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1C954AE" w14:textId="77777777" w:rsidR="00152492" w:rsidRDefault="00152492" w:rsidP="001430D2">
            <w:pPr>
              <w:widowControl/>
              <w:jc w:val="right"/>
              <w:rPr>
                <w:rFonts w:ascii="宋体" w:eastAsia="宋体" w:hAnsi="宋体" w:cs="宋体"/>
                <w:color w:val="000000"/>
                <w:kern w:val="0"/>
                <w:sz w:val="18"/>
                <w:szCs w:val="21"/>
              </w:rPr>
            </w:pPr>
          </w:p>
        </w:tc>
      </w:tr>
      <w:tr w:rsidR="00152492" w14:paraId="43CF8CC4" w14:textId="77777777" w:rsidTr="001430D2">
        <w:tc>
          <w:tcPr>
            <w:tcW w:w="1586" w:type="pct"/>
            <w:shd w:val="clear" w:color="auto" w:fill="D9D9D9"/>
            <w:vAlign w:val="bottom"/>
          </w:tcPr>
          <w:p w14:paraId="572F9D9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损余物资</w:t>
            </w:r>
          </w:p>
        </w:tc>
        <w:tc>
          <w:tcPr>
            <w:tcW w:w="1707" w:type="pct"/>
            <w:shd w:val="clear" w:color="auto" w:fill="auto"/>
          </w:tcPr>
          <w:p w14:paraId="58BE325A"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39E87E1" w14:textId="77777777" w:rsidR="00152492" w:rsidRDefault="00152492" w:rsidP="001430D2">
            <w:pPr>
              <w:widowControl/>
              <w:jc w:val="right"/>
              <w:rPr>
                <w:rFonts w:ascii="宋体" w:eastAsia="宋体" w:hAnsi="宋体" w:cs="宋体"/>
                <w:color w:val="000000"/>
                <w:kern w:val="0"/>
                <w:sz w:val="18"/>
                <w:szCs w:val="21"/>
              </w:rPr>
            </w:pPr>
          </w:p>
        </w:tc>
      </w:tr>
      <w:tr w:rsidR="00152492" w14:paraId="4AC12CAB" w14:textId="77777777" w:rsidTr="001430D2">
        <w:tc>
          <w:tcPr>
            <w:tcW w:w="1586" w:type="pct"/>
            <w:shd w:val="clear" w:color="auto" w:fill="D9D9D9"/>
            <w:vAlign w:val="bottom"/>
          </w:tcPr>
          <w:p w14:paraId="0C5826B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独立账户资产</w:t>
            </w:r>
          </w:p>
        </w:tc>
        <w:tc>
          <w:tcPr>
            <w:tcW w:w="1707" w:type="pct"/>
            <w:shd w:val="clear" w:color="auto" w:fill="auto"/>
          </w:tcPr>
          <w:p w14:paraId="2CD27A2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1A4CFB6" w14:textId="77777777" w:rsidR="00152492" w:rsidRDefault="00152492" w:rsidP="001430D2">
            <w:pPr>
              <w:widowControl/>
              <w:jc w:val="right"/>
              <w:rPr>
                <w:rFonts w:ascii="宋体" w:eastAsia="宋体" w:hAnsi="宋体" w:cs="宋体"/>
                <w:color w:val="000000"/>
                <w:kern w:val="0"/>
                <w:sz w:val="18"/>
                <w:szCs w:val="21"/>
              </w:rPr>
            </w:pPr>
          </w:p>
        </w:tc>
      </w:tr>
      <w:tr w:rsidR="00152492" w14:paraId="06A175E8" w14:textId="77777777" w:rsidTr="001430D2">
        <w:tc>
          <w:tcPr>
            <w:tcW w:w="1586" w:type="pct"/>
            <w:shd w:val="clear" w:color="auto" w:fill="D9D9D9"/>
            <w:vAlign w:val="bottom"/>
          </w:tcPr>
          <w:p w14:paraId="6FDB74C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递延所得税资产</w:t>
            </w:r>
          </w:p>
        </w:tc>
        <w:tc>
          <w:tcPr>
            <w:tcW w:w="1707" w:type="pct"/>
            <w:shd w:val="clear" w:color="auto" w:fill="auto"/>
          </w:tcPr>
          <w:p w14:paraId="511B321C"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B5E2AED" w14:textId="77777777" w:rsidR="00152492" w:rsidRDefault="00152492" w:rsidP="001430D2">
            <w:pPr>
              <w:widowControl/>
              <w:jc w:val="right"/>
              <w:rPr>
                <w:rFonts w:ascii="宋体" w:eastAsia="宋体" w:hAnsi="宋体" w:cs="宋体"/>
                <w:color w:val="000000"/>
                <w:kern w:val="0"/>
                <w:sz w:val="18"/>
                <w:szCs w:val="21"/>
              </w:rPr>
            </w:pPr>
          </w:p>
        </w:tc>
      </w:tr>
      <w:tr w:rsidR="00152492" w14:paraId="01297BA2" w14:textId="77777777" w:rsidTr="001430D2">
        <w:tc>
          <w:tcPr>
            <w:tcW w:w="1586" w:type="pct"/>
            <w:shd w:val="clear" w:color="auto" w:fill="D9D9D9"/>
            <w:vAlign w:val="bottom"/>
          </w:tcPr>
          <w:p w14:paraId="7B34F46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w:t>
            </w:r>
          </w:p>
        </w:tc>
        <w:tc>
          <w:tcPr>
            <w:tcW w:w="1707" w:type="pct"/>
            <w:shd w:val="clear" w:color="auto" w:fill="auto"/>
          </w:tcPr>
          <w:p w14:paraId="399143A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4DD198A" w14:textId="77777777" w:rsidR="00152492" w:rsidRDefault="00152492" w:rsidP="001430D2">
            <w:pPr>
              <w:widowControl/>
              <w:jc w:val="right"/>
              <w:rPr>
                <w:rFonts w:ascii="宋体" w:eastAsia="宋体" w:hAnsi="宋体" w:cs="宋体"/>
                <w:color w:val="000000"/>
                <w:kern w:val="0"/>
                <w:sz w:val="18"/>
                <w:szCs w:val="21"/>
              </w:rPr>
            </w:pPr>
          </w:p>
        </w:tc>
      </w:tr>
      <w:tr w:rsidR="00152492" w14:paraId="413881F7" w14:textId="77777777" w:rsidTr="001430D2">
        <w:tc>
          <w:tcPr>
            <w:tcW w:w="1586" w:type="pct"/>
            <w:shd w:val="clear" w:color="auto" w:fill="D9D9D9"/>
            <w:vAlign w:val="center"/>
          </w:tcPr>
          <w:p w14:paraId="2F78A7AE"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资产总计</w:t>
            </w:r>
          </w:p>
        </w:tc>
        <w:tc>
          <w:tcPr>
            <w:tcW w:w="1707" w:type="pct"/>
            <w:shd w:val="clear" w:color="auto" w:fill="D9D9D9"/>
          </w:tcPr>
          <w:p w14:paraId="42C59009"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D9D9D9"/>
          </w:tcPr>
          <w:p w14:paraId="303375BC" w14:textId="77777777" w:rsidR="00152492" w:rsidRDefault="00152492" w:rsidP="001430D2">
            <w:pPr>
              <w:widowControl/>
              <w:jc w:val="right"/>
              <w:rPr>
                <w:rFonts w:ascii="宋体" w:eastAsia="宋体" w:hAnsi="宋体" w:cs="宋体"/>
                <w:color w:val="000000"/>
                <w:kern w:val="0"/>
                <w:sz w:val="18"/>
                <w:szCs w:val="21"/>
              </w:rPr>
            </w:pPr>
          </w:p>
        </w:tc>
      </w:tr>
      <w:tr w:rsidR="00152492" w14:paraId="125FAAD0" w14:textId="77777777" w:rsidTr="001430D2">
        <w:tc>
          <w:tcPr>
            <w:tcW w:w="1586" w:type="pct"/>
            <w:shd w:val="clear" w:color="auto" w:fill="D9D9D9"/>
            <w:vAlign w:val="center"/>
          </w:tcPr>
          <w:p w14:paraId="2FDEC450"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负债：</w:t>
            </w:r>
          </w:p>
        </w:tc>
        <w:tc>
          <w:tcPr>
            <w:tcW w:w="1707" w:type="pct"/>
            <w:shd w:val="clear" w:color="auto" w:fill="auto"/>
          </w:tcPr>
          <w:p w14:paraId="101DF3E7"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822994A" w14:textId="77777777" w:rsidR="00152492" w:rsidRDefault="00152492" w:rsidP="001430D2">
            <w:pPr>
              <w:widowControl/>
              <w:jc w:val="right"/>
              <w:rPr>
                <w:rFonts w:ascii="宋体" w:eastAsia="宋体" w:hAnsi="宋体" w:cs="宋体"/>
                <w:color w:val="000000"/>
                <w:kern w:val="0"/>
                <w:sz w:val="18"/>
                <w:szCs w:val="21"/>
              </w:rPr>
            </w:pPr>
          </w:p>
        </w:tc>
      </w:tr>
      <w:tr w:rsidR="00152492" w14:paraId="4BBE5963" w14:textId="77777777" w:rsidTr="001430D2">
        <w:tc>
          <w:tcPr>
            <w:tcW w:w="1586" w:type="pct"/>
            <w:shd w:val="clear" w:color="auto" w:fill="D9D9D9"/>
            <w:vAlign w:val="center"/>
          </w:tcPr>
          <w:p w14:paraId="7B28BBDC"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短期借款</w:t>
            </w:r>
          </w:p>
        </w:tc>
        <w:tc>
          <w:tcPr>
            <w:tcW w:w="1707" w:type="pct"/>
            <w:shd w:val="clear" w:color="auto" w:fill="auto"/>
          </w:tcPr>
          <w:p w14:paraId="64BBE001"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68D7496" w14:textId="77777777" w:rsidR="00152492" w:rsidRDefault="00152492" w:rsidP="001430D2">
            <w:pPr>
              <w:widowControl/>
              <w:jc w:val="right"/>
              <w:rPr>
                <w:rFonts w:ascii="宋体" w:eastAsia="宋体" w:hAnsi="宋体" w:cs="宋体"/>
                <w:color w:val="000000"/>
                <w:kern w:val="0"/>
                <w:sz w:val="18"/>
                <w:szCs w:val="21"/>
              </w:rPr>
            </w:pPr>
          </w:p>
        </w:tc>
      </w:tr>
      <w:tr w:rsidR="00152492" w14:paraId="14E34BC6" w14:textId="77777777" w:rsidTr="001430D2">
        <w:tc>
          <w:tcPr>
            <w:tcW w:w="1586" w:type="pct"/>
            <w:shd w:val="clear" w:color="auto" w:fill="D9D9D9"/>
            <w:vAlign w:val="center"/>
          </w:tcPr>
          <w:p w14:paraId="6077FBF6"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且其变动计入当期损益的金融负债</w:t>
            </w:r>
          </w:p>
        </w:tc>
        <w:tc>
          <w:tcPr>
            <w:tcW w:w="1707" w:type="pct"/>
            <w:shd w:val="clear" w:color="auto" w:fill="auto"/>
          </w:tcPr>
          <w:p w14:paraId="7609F3C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6D99984" w14:textId="77777777" w:rsidR="00152492" w:rsidRDefault="00152492" w:rsidP="001430D2">
            <w:pPr>
              <w:widowControl/>
              <w:jc w:val="right"/>
              <w:rPr>
                <w:rFonts w:ascii="宋体" w:eastAsia="宋体" w:hAnsi="宋体" w:cs="宋体"/>
                <w:color w:val="000000"/>
                <w:kern w:val="0"/>
                <w:sz w:val="18"/>
                <w:szCs w:val="21"/>
              </w:rPr>
            </w:pPr>
          </w:p>
        </w:tc>
      </w:tr>
      <w:tr w:rsidR="00152492" w14:paraId="22FD56C5" w14:textId="77777777" w:rsidTr="001430D2">
        <w:tc>
          <w:tcPr>
            <w:tcW w:w="1586" w:type="pct"/>
            <w:shd w:val="clear" w:color="auto" w:fill="D9D9D9"/>
            <w:vAlign w:val="center"/>
          </w:tcPr>
          <w:p w14:paraId="6EDEB747" w14:textId="77777777" w:rsidR="00152492" w:rsidRDefault="00152492" w:rsidP="001430D2">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衍生金融负债</w:t>
            </w:r>
          </w:p>
        </w:tc>
        <w:tc>
          <w:tcPr>
            <w:tcW w:w="1707" w:type="pct"/>
            <w:shd w:val="clear" w:color="auto" w:fill="auto"/>
          </w:tcPr>
          <w:p w14:paraId="712A228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87B0861" w14:textId="77777777" w:rsidR="00152492" w:rsidRDefault="00152492" w:rsidP="001430D2">
            <w:pPr>
              <w:widowControl/>
              <w:jc w:val="right"/>
              <w:rPr>
                <w:rFonts w:ascii="宋体" w:eastAsia="宋体" w:hAnsi="宋体" w:cs="宋体"/>
                <w:color w:val="000000"/>
                <w:kern w:val="0"/>
                <w:sz w:val="18"/>
                <w:szCs w:val="21"/>
              </w:rPr>
            </w:pPr>
          </w:p>
        </w:tc>
      </w:tr>
      <w:tr w:rsidR="00152492" w14:paraId="7428F388" w14:textId="77777777" w:rsidTr="001430D2">
        <w:tc>
          <w:tcPr>
            <w:tcW w:w="1586" w:type="pct"/>
            <w:shd w:val="clear" w:color="auto" w:fill="D9D9D9"/>
            <w:vAlign w:val="center"/>
          </w:tcPr>
          <w:p w14:paraId="6BF67BD6" w14:textId="77777777" w:rsidR="00152492" w:rsidRDefault="00152492" w:rsidP="001430D2">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卖出回购金融资产款</w:t>
            </w:r>
          </w:p>
        </w:tc>
        <w:tc>
          <w:tcPr>
            <w:tcW w:w="1707" w:type="pct"/>
            <w:shd w:val="clear" w:color="auto" w:fill="auto"/>
          </w:tcPr>
          <w:p w14:paraId="69F9AA6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A0A9CAA" w14:textId="77777777" w:rsidR="00152492" w:rsidRDefault="00152492" w:rsidP="001430D2">
            <w:pPr>
              <w:widowControl/>
              <w:jc w:val="right"/>
              <w:rPr>
                <w:rFonts w:ascii="宋体" w:eastAsia="宋体" w:hAnsi="宋体" w:cs="宋体"/>
                <w:color w:val="000000"/>
                <w:kern w:val="0"/>
                <w:sz w:val="18"/>
                <w:szCs w:val="21"/>
              </w:rPr>
            </w:pPr>
          </w:p>
        </w:tc>
      </w:tr>
      <w:tr w:rsidR="00152492" w14:paraId="4F628117" w14:textId="77777777" w:rsidTr="001430D2">
        <w:tc>
          <w:tcPr>
            <w:tcW w:w="1586" w:type="pct"/>
            <w:shd w:val="clear" w:color="auto" w:fill="D9D9D9"/>
            <w:vAlign w:val="center"/>
          </w:tcPr>
          <w:p w14:paraId="62139713" w14:textId="77777777" w:rsidR="00152492" w:rsidRDefault="00152492" w:rsidP="001430D2">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预收保费</w:t>
            </w:r>
          </w:p>
        </w:tc>
        <w:tc>
          <w:tcPr>
            <w:tcW w:w="1707" w:type="pct"/>
            <w:shd w:val="clear" w:color="auto" w:fill="auto"/>
          </w:tcPr>
          <w:p w14:paraId="249798AF"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6C930D0" w14:textId="77777777" w:rsidR="00152492" w:rsidRDefault="00152492" w:rsidP="001430D2">
            <w:pPr>
              <w:widowControl/>
              <w:jc w:val="right"/>
              <w:rPr>
                <w:rFonts w:ascii="宋体" w:eastAsia="宋体" w:hAnsi="宋体" w:cs="宋体"/>
                <w:color w:val="000000"/>
                <w:kern w:val="0"/>
                <w:sz w:val="18"/>
                <w:szCs w:val="21"/>
              </w:rPr>
            </w:pPr>
          </w:p>
        </w:tc>
      </w:tr>
      <w:tr w:rsidR="00152492" w14:paraId="1F55D65A" w14:textId="77777777" w:rsidTr="001430D2">
        <w:tc>
          <w:tcPr>
            <w:tcW w:w="1586" w:type="pct"/>
            <w:shd w:val="clear" w:color="auto" w:fill="D9D9D9"/>
            <w:vAlign w:val="center"/>
          </w:tcPr>
          <w:p w14:paraId="10FF2DEB" w14:textId="77777777" w:rsidR="00152492" w:rsidRDefault="00152492" w:rsidP="001430D2">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应付手续费及佣金</w:t>
            </w:r>
          </w:p>
        </w:tc>
        <w:tc>
          <w:tcPr>
            <w:tcW w:w="1707" w:type="pct"/>
            <w:shd w:val="clear" w:color="auto" w:fill="auto"/>
          </w:tcPr>
          <w:p w14:paraId="28914CB1"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937DE3E" w14:textId="77777777" w:rsidR="00152492" w:rsidRDefault="00152492" w:rsidP="001430D2">
            <w:pPr>
              <w:widowControl/>
              <w:jc w:val="right"/>
              <w:rPr>
                <w:rFonts w:ascii="宋体" w:eastAsia="宋体" w:hAnsi="宋体" w:cs="宋体"/>
                <w:color w:val="000000"/>
                <w:kern w:val="0"/>
                <w:sz w:val="18"/>
                <w:szCs w:val="21"/>
              </w:rPr>
            </w:pPr>
          </w:p>
        </w:tc>
      </w:tr>
      <w:tr w:rsidR="00152492" w14:paraId="10708AAB" w14:textId="77777777" w:rsidTr="001430D2">
        <w:tc>
          <w:tcPr>
            <w:tcW w:w="1586" w:type="pct"/>
            <w:shd w:val="clear" w:color="auto" w:fill="D9D9D9"/>
            <w:vAlign w:val="center"/>
          </w:tcPr>
          <w:p w14:paraId="3B0D0EC4" w14:textId="77777777" w:rsidR="00152492" w:rsidRDefault="00152492" w:rsidP="001430D2">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应付保费</w:t>
            </w:r>
          </w:p>
        </w:tc>
        <w:tc>
          <w:tcPr>
            <w:tcW w:w="1707" w:type="pct"/>
            <w:shd w:val="clear" w:color="auto" w:fill="auto"/>
          </w:tcPr>
          <w:p w14:paraId="7EFC4765"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F4BF7DC" w14:textId="77777777" w:rsidR="00152492" w:rsidRDefault="00152492" w:rsidP="001430D2">
            <w:pPr>
              <w:widowControl/>
              <w:jc w:val="right"/>
              <w:rPr>
                <w:rFonts w:ascii="宋体" w:eastAsia="宋体" w:hAnsi="宋体" w:cs="宋体"/>
                <w:color w:val="000000"/>
                <w:kern w:val="0"/>
                <w:sz w:val="18"/>
                <w:szCs w:val="21"/>
              </w:rPr>
            </w:pPr>
          </w:p>
        </w:tc>
      </w:tr>
      <w:tr w:rsidR="00152492" w14:paraId="5D222090" w14:textId="77777777" w:rsidTr="001430D2">
        <w:tc>
          <w:tcPr>
            <w:tcW w:w="1586" w:type="pct"/>
            <w:shd w:val="clear" w:color="auto" w:fill="D9D9D9"/>
            <w:vAlign w:val="center"/>
          </w:tcPr>
          <w:p w14:paraId="48846A22" w14:textId="77777777" w:rsidR="00152492" w:rsidRDefault="00152492" w:rsidP="001430D2">
            <w:pPr>
              <w:widowControl/>
              <w:jc w:val="left"/>
              <w:rPr>
                <w:rFonts w:ascii="Calibri" w:eastAsia="宋体" w:hAnsi="Calibri" w:cs="Times New Roman"/>
                <w:color w:val="000000"/>
                <w:sz w:val="18"/>
                <w:szCs w:val="18"/>
              </w:rPr>
            </w:pPr>
            <w:r>
              <w:rPr>
                <w:rFonts w:ascii="宋体" w:eastAsia="宋体" w:hAnsi="宋体" w:cs="Times New Roman" w:hint="eastAsia"/>
                <w:color w:val="000000"/>
                <w:sz w:val="18"/>
                <w:szCs w:val="21"/>
              </w:rPr>
              <w:t>应付利息</w:t>
            </w:r>
          </w:p>
        </w:tc>
        <w:tc>
          <w:tcPr>
            <w:tcW w:w="1707" w:type="pct"/>
            <w:shd w:val="clear" w:color="auto" w:fill="auto"/>
          </w:tcPr>
          <w:p w14:paraId="1AE8740B"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2B88DBB" w14:textId="77777777" w:rsidR="00152492" w:rsidRDefault="00152492" w:rsidP="001430D2">
            <w:pPr>
              <w:widowControl/>
              <w:jc w:val="right"/>
              <w:rPr>
                <w:rFonts w:ascii="宋体" w:eastAsia="宋体" w:hAnsi="宋体" w:cs="宋体"/>
                <w:color w:val="000000"/>
                <w:kern w:val="0"/>
                <w:sz w:val="18"/>
                <w:szCs w:val="21"/>
              </w:rPr>
            </w:pPr>
          </w:p>
        </w:tc>
      </w:tr>
      <w:tr w:rsidR="00152492" w14:paraId="1E39BC30" w14:textId="77777777" w:rsidTr="001430D2">
        <w:tc>
          <w:tcPr>
            <w:tcW w:w="1586" w:type="pct"/>
            <w:shd w:val="clear" w:color="auto" w:fill="D9D9D9"/>
            <w:vAlign w:val="center"/>
          </w:tcPr>
          <w:p w14:paraId="01482828"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应付分保账款</w:t>
            </w:r>
          </w:p>
        </w:tc>
        <w:tc>
          <w:tcPr>
            <w:tcW w:w="1707" w:type="pct"/>
            <w:shd w:val="clear" w:color="auto" w:fill="auto"/>
          </w:tcPr>
          <w:p w14:paraId="483932F7"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564FC8E" w14:textId="77777777" w:rsidR="00152492" w:rsidRDefault="00152492" w:rsidP="001430D2">
            <w:pPr>
              <w:widowControl/>
              <w:jc w:val="right"/>
              <w:rPr>
                <w:rFonts w:ascii="宋体" w:eastAsia="宋体" w:hAnsi="宋体" w:cs="宋体"/>
                <w:color w:val="000000"/>
                <w:kern w:val="0"/>
                <w:sz w:val="18"/>
                <w:szCs w:val="21"/>
              </w:rPr>
            </w:pPr>
          </w:p>
        </w:tc>
      </w:tr>
      <w:tr w:rsidR="00152492" w14:paraId="38177B61" w14:textId="77777777" w:rsidTr="001430D2">
        <w:tc>
          <w:tcPr>
            <w:tcW w:w="1586" w:type="pct"/>
            <w:shd w:val="clear" w:color="auto" w:fill="D9D9D9"/>
            <w:vAlign w:val="center"/>
          </w:tcPr>
          <w:p w14:paraId="27F546CB"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存入保证金</w:t>
            </w:r>
          </w:p>
        </w:tc>
        <w:tc>
          <w:tcPr>
            <w:tcW w:w="1707" w:type="pct"/>
            <w:shd w:val="clear" w:color="auto" w:fill="auto"/>
          </w:tcPr>
          <w:p w14:paraId="07A9ACEC"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35B7EAD" w14:textId="77777777" w:rsidR="00152492" w:rsidRDefault="00152492" w:rsidP="001430D2">
            <w:pPr>
              <w:widowControl/>
              <w:jc w:val="right"/>
              <w:rPr>
                <w:rFonts w:ascii="宋体" w:eastAsia="宋体" w:hAnsi="宋体" w:cs="宋体"/>
                <w:color w:val="000000"/>
                <w:kern w:val="0"/>
                <w:sz w:val="18"/>
                <w:szCs w:val="21"/>
              </w:rPr>
            </w:pPr>
          </w:p>
        </w:tc>
      </w:tr>
      <w:tr w:rsidR="00152492" w14:paraId="580C63E3" w14:textId="77777777" w:rsidTr="001430D2">
        <w:tc>
          <w:tcPr>
            <w:tcW w:w="1586" w:type="pct"/>
            <w:shd w:val="clear" w:color="auto" w:fill="D9D9D9"/>
            <w:vAlign w:val="center"/>
          </w:tcPr>
          <w:p w14:paraId="77E50B7B"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应付职工薪酬</w:t>
            </w:r>
          </w:p>
        </w:tc>
        <w:tc>
          <w:tcPr>
            <w:tcW w:w="1707" w:type="pct"/>
            <w:shd w:val="clear" w:color="auto" w:fill="auto"/>
          </w:tcPr>
          <w:p w14:paraId="28F66652"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FC01C5A" w14:textId="77777777" w:rsidR="00152492" w:rsidRDefault="00152492" w:rsidP="001430D2">
            <w:pPr>
              <w:widowControl/>
              <w:jc w:val="right"/>
              <w:rPr>
                <w:rFonts w:ascii="宋体" w:eastAsia="宋体" w:hAnsi="宋体" w:cs="宋体"/>
                <w:color w:val="000000"/>
                <w:kern w:val="0"/>
                <w:sz w:val="18"/>
                <w:szCs w:val="21"/>
              </w:rPr>
            </w:pPr>
          </w:p>
        </w:tc>
      </w:tr>
      <w:tr w:rsidR="00152492" w14:paraId="61B7E9A0" w14:textId="77777777" w:rsidTr="001430D2">
        <w:tc>
          <w:tcPr>
            <w:tcW w:w="1586" w:type="pct"/>
            <w:shd w:val="clear" w:color="auto" w:fill="D9D9D9"/>
            <w:vAlign w:val="center"/>
          </w:tcPr>
          <w:p w14:paraId="6E60E855"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应交税费</w:t>
            </w:r>
          </w:p>
        </w:tc>
        <w:tc>
          <w:tcPr>
            <w:tcW w:w="1707" w:type="pct"/>
            <w:shd w:val="clear" w:color="auto" w:fill="auto"/>
          </w:tcPr>
          <w:p w14:paraId="16BE0229"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265AD59" w14:textId="77777777" w:rsidR="00152492" w:rsidRDefault="00152492" w:rsidP="001430D2">
            <w:pPr>
              <w:widowControl/>
              <w:jc w:val="right"/>
              <w:rPr>
                <w:rFonts w:ascii="宋体" w:eastAsia="宋体" w:hAnsi="宋体" w:cs="宋体"/>
                <w:color w:val="000000"/>
                <w:kern w:val="0"/>
                <w:sz w:val="18"/>
                <w:szCs w:val="21"/>
              </w:rPr>
            </w:pPr>
          </w:p>
        </w:tc>
      </w:tr>
      <w:tr w:rsidR="00152492" w14:paraId="68425145" w14:textId="77777777" w:rsidTr="001430D2">
        <w:tc>
          <w:tcPr>
            <w:tcW w:w="1586" w:type="pct"/>
            <w:shd w:val="clear" w:color="auto" w:fill="D9D9D9"/>
            <w:vAlign w:val="center"/>
          </w:tcPr>
          <w:p w14:paraId="678A851A"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1707" w:type="pct"/>
            <w:shd w:val="clear" w:color="auto" w:fill="auto"/>
          </w:tcPr>
          <w:p w14:paraId="4821187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38B3E418" w14:textId="77777777" w:rsidR="00152492" w:rsidRDefault="00152492" w:rsidP="001430D2">
            <w:pPr>
              <w:widowControl/>
              <w:jc w:val="right"/>
              <w:rPr>
                <w:rFonts w:ascii="宋体" w:eastAsia="宋体" w:hAnsi="宋体" w:cs="宋体"/>
                <w:color w:val="000000"/>
                <w:kern w:val="0"/>
                <w:sz w:val="18"/>
                <w:szCs w:val="21"/>
              </w:rPr>
            </w:pPr>
          </w:p>
        </w:tc>
      </w:tr>
      <w:tr w:rsidR="00152492" w14:paraId="1E0BC036" w14:textId="77777777" w:rsidTr="001430D2">
        <w:tc>
          <w:tcPr>
            <w:tcW w:w="1586" w:type="pct"/>
            <w:shd w:val="clear" w:color="auto" w:fill="D9D9D9"/>
            <w:vAlign w:val="center"/>
          </w:tcPr>
          <w:p w14:paraId="5334BB20"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应付证券清算款</w:t>
            </w:r>
          </w:p>
        </w:tc>
        <w:tc>
          <w:tcPr>
            <w:tcW w:w="1707" w:type="pct"/>
            <w:shd w:val="clear" w:color="auto" w:fill="auto"/>
          </w:tcPr>
          <w:p w14:paraId="28FBAC85"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A162163" w14:textId="77777777" w:rsidR="00152492" w:rsidRDefault="00152492" w:rsidP="001430D2">
            <w:pPr>
              <w:widowControl/>
              <w:jc w:val="right"/>
              <w:rPr>
                <w:rFonts w:ascii="宋体" w:eastAsia="宋体" w:hAnsi="宋体" w:cs="宋体"/>
                <w:color w:val="000000"/>
                <w:kern w:val="0"/>
                <w:sz w:val="18"/>
                <w:szCs w:val="21"/>
              </w:rPr>
            </w:pPr>
          </w:p>
        </w:tc>
      </w:tr>
      <w:tr w:rsidR="00152492" w14:paraId="5FDD2972" w14:textId="77777777" w:rsidTr="001430D2">
        <w:tc>
          <w:tcPr>
            <w:tcW w:w="1586" w:type="pct"/>
            <w:shd w:val="clear" w:color="auto" w:fill="D9D9D9"/>
            <w:vAlign w:val="center"/>
          </w:tcPr>
          <w:p w14:paraId="43D9AB03"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应付赔付款</w:t>
            </w:r>
          </w:p>
        </w:tc>
        <w:tc>
          <w:tcPr>
            <w:tcW w:w="1707" w:type="pct"/>
            <w:shd w:val="clear" w:color="auto" w:fill="auto"/>
          </w:tcPr>
          <w:p w14:paraId="1082724D"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767B023" w14:textId="77777777" w:rsidR="00152492" w:rsidRDefault="00152492" w:rsidP="001430D2">
            <w:pPr>
              <w:widowControl/>
              <w:jc w:val="right"/>
              <w:rPr>
                <w:rFonts w:ascii="宋体" w:eastAsia="宋体" w:hAnsi="宋体" w:cs="宋体"/>
                <w:color w:val="000000"/>
                <w:kern w:val="0"/>
                <w:sz w:val="18"/>
                <w:szCs w:val="21"/>
              </w:rPr>
            </w:pPr>
          </w:p>
        </w:tc>
      </w:tr>
      <w:tr w:rsidR="00152492" w14:paraId="5F636005" w14:textId="77777777" w:rsidTr="001430D2">
        <w:tc>
          <w:tcPr>
            <w:tcW w:w="1586" w:type="pct"/>
            <w:shd w:val="clear" w:color="auto" w:fill="D9D9D9"/>
            <w:vAlign w:val="center"/>
          </w:tcPr>
          <w:p w14:paraId="428BE8A2"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应付保单红利</w:t>
            </w:r>
          </w:p>
        </w:tc>
        <w:tc>
          <w:tcPr>
            <w:tcW w:w="1707" w:type="pct"/>
            <w:shd w:val="clear" w:color="auto" w:fill="auto"/>
          </w:tcPr>
          <w:p w14:paraId="0C68701D"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DA1B32C" w14:textId="77777777" w:rsidR="00152492" w:rsidRDefault="00152492" w:rsidP="001430D2">
            <w:pPr>
              <w:widowControl/>
              <w:jc w:val="right"/>
              <w:rPr>
                <w:rFonts w:ascii="宋体" w:eastAsia="宋体" w:hAnsi="宋体" w:cs="宋体"/>
                <w:color w:val="000000"/>
                <w:kern w:val="0"/>
                <w:sz w:val="18"/>
                <w:szCs w:val="21"/>
              </w:rPr>
            </w:pPr>
          </w:p>
        </w:tc>
      </w:tr>
      <w:tr w:rsidR="00152492" w14:paraId="401077D3" w14:textId="77777777" w:rsidTr="001430D2">
        <w:tc>
          <w:tcPr>
            <w:tcW w:w="1586" w:type="pct"/>
            <w:shd w:val="clear" w:color="auto" w:fill="D9D9D9"/>
            <w:vAlign w:val="center"/>
          </w:tcPr>
          <w:p w14:paraId="02679323"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保户储金及投资款</w:t>
            </w:r>
          </w:p>
        </w:tc>
        <w:tc>
          <w:tcPr>
            <w:tcW w:w="1707" w:type="pct"/>
            <w:shd w:val="clear" w:color="auto" w:fill="auto"/>
          </w:tcPr>
          <w:p w14:paraId="5A8447BB"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FC0BC9C" w14:textId="77777777" w:rsidR="00152492" w:rsidRDefault="00152492" w:rsidP="001430D2">
            <w:pPr>
              <w:widowControl/>
              <w:jc w:val="right"/>
              <w:rPr>
                <w:rFonts w:ascii="宋体" w:eastAsia="宋体" w:hAnsi="宋体" w:cs="宋体"/>
                <w:color w:val="000000"/>
                <w:kern w:val="0"/>
                <w:sz w:val="18"/>
                <w:szCs w:val="21"/>
              </w:rPr>
            </w:pPr>
          </w:p>
        </w:tc>
      </w:tr>
      <w:tr w:rsidR="00152492" w14:paraId="5AABF053" w14:textId="77777777" w:rsidTr="001430D2">
        <w:tc>
          <w:tcPr>
            <w:tcW w:w="1586" w:type="pct"/>
            <w:shd w:val="clear" w:color="auto" w:fill="D9D9D9"/>
            <w:vAlign w:val="center"/>
          </w:tcPr>
          <w:p w14:paraId="52D1BA9C"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1707" w:type="pct"/>
            <w:shd w:val="clear" w:color="auto" w:fill="auto"/>
          </w:tcPr>
          <w:p w14:paraId="52F0CE29"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B21CC6A" w14:textId="77777777" w:rsidR="00152492" w:rsidRDefault="00152492" w:rsidP="001430D2">
            <w:pPr>
              <w:widowControl/>
              <w:jc w:val="right"/>
              <w:rPr>
                <w:rFonts w:ascii="宋体" w:eastAsia="宋体" w:hAnsi="宋体" w:cs="宋体"/>
                <w:color w:val="000000"/>
                <w:kern w:val="0"/>
                <w:sz w:val="18"/>
                <w:szCs w:val="21"/>
              </w:rPr>
            </w:pPr>
          </w:p>
        </w:tc>
      </w:tr>
      <w:tr w:rsidR="00152492" w14:paraId="26A544A4" w14:textId="77777777" w:rsidTr="001430D2">
        <w:tc>
          <w:tcPr>
            <w:tcW w:w="1586" w:type="pct"/>
            <w:shd w:val="clear" w:color="auto" w:fill="D9D9D9"/>
            <w:vAlign w:val="center"/>
          </w:tcPr>
          <w:p w14:paraId="112F76B3"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未到期责任准备金</w:t>
            </w:r>
          </w:p>
        </w:tc>
        <w:tc>
          <w:tcPr>
            <w:tcW w:w="1707" w:type="pct"/>
            <w:shd w:val="clear" w:color="auto" w:fill="auto"/>
          </w:tcPr>
          <w:p w14:paraId="64E95CA2"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793A81D" w14:textId="77777777" w:rsidR="00152492" w:rsidRDefault="00152492" w:rsidP="001430D2">
            <w:pPr>
              <w:widowControl/>
              <w:jc w:val="right"/>
              <w:rPr>
                <w:rFonts w:ascii="宋体" w:eastAsia="宋体" w:hAnsi="宋体" w:cs="宋体"/>
                <w:color w:val="000000"/>
                <w:kern w:val="0"/>
                <w:sz w:val="18"/>
                <w:szCs w:val="21"/>
              </w:rPr>
            </w:pPr>
          </w:p>
        </w:tc>
      </w:tr>
      <w:tr w:rsidR="00152492" w14:paraId="2FC8D8A0" w14:textId="77777777" w:rsidTr="001430D2">
        <w:tc>
          <w:tcPr>
            <w:tcW w:w="1586" w:type="pct"/>
            <w:shd w:val="clear" w:color="auto" w:fill="D9D9D9"/>
            <w:vAlign w:val="center"/>
          </w:tcPr>
          <w:p w14:paraId="2D4714D5"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未决赔款准备金</w:t>
            </w:r>
          </w:p>
        </w:tc>
        <w:tc>
          <w:tcPr>
            <w:tcW w:w="1707" w:type="pct"/>
            <w:shd w:val="clear" w:color="auto" w:fill="auto"/>
          </w:tcPr>
          <w:p w14:paraId="1AF6ED4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DF94B42" w14:textId="77777777" w:rsidR="00152492" w:rsidRDefault="00152492" w:rsidP="001430D2">
            <w:pPr>
              <w:widowControl/>
              <w:jc w:val="right"/>
              <w:rPr>
                <w:rFonts w:ascii="宋体" w:eastAsia="宋体" w:hAnsi="宋体" w:cs="宋体"/>
                <w:color w:val="000000"/>
                <w:kern w:val="0"/>
                <w:sz w:val="18"/>
                <w:szCs w:val="21"/>
              </w:rPr>
            </w:pPr>
          </w:p>
        </w:tc>
      </w:tr>
      <w:tr w:rsidR="00152492" w14:paraId="1A4C751B" w14:textId="77777777" w:rsidTr="001430D2">
        <w:tc>
          <w:tcPr>
            <w:tcW w:w="1586" w:type="pct"/>
            <w:shd w:val="clear" w:color="auto" w:fill="D9D9D9"/>
            <w:vAlign w:val="center"/>
          </w:tcPr>
          <w:p w14:paraId="472B4E10"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寿险责任准备金</w:t>
            </w:r>
          </w:p>
        </w:tc>
        <w:tc>
          <w:tcPr>
            <w:tcW w:w="1707" w:type="pct"/>
            <w:shd w:val="clear" w:color="auto" w:fill="auto"/>
          </w:tcPr>
          <w:p w14:paraId="635E90C8"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3DE521BF" w14:textId="77777777" w:rsidR="00152492" w:rsidRDefault="00152492" w:rsidP="001430D2">
            <w:pPr>
              <w:widowControl/>
              <w:jc w:val="right"/>
              <w:rPr>
                <w:rFonts w:ascii="宋体" w:eastAsia="宋体" w:hAnsi="宋体" w:cs="宋体"/>
                <w:color w:val="000000"/>
                <w:kern w:val="0"/>
                <w:sz w:val="18"/>
                <w:szCs w:val="21"/>
              </w:rPr>
            </w:pPr>
          </w:p>
        </w:tc>
      </w:tr>
      <w:tr w:rsidR="00152492" w14:paraId="4D25A284" w14:textId="77777777" w:rsidTr="001430D2">
        <w:tc>
          <w:tcPr>
            <w:tcW w:w="1586" w:type="pct"/>
            <w:shd w:val="clear" w:color="auto" w:fill="D9D9D9"/>
            <w:vAlign w:val="center"/>
          </w:tcPr>
          <w:p w14:paraId="023542B0"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长期健康险责任准备金</w:t>
            </w:r>
          </w:p>
        </w:tc>
        <w:tc>
          <w:tcPr>
            <w:tcW w:w="1707" w:type="pct"/>
            <w:shd w:val="clear" w:color="auto" w:fill="auto"/>
          </w:tcPr>
          <w:p w14:paraId="504BFE0D"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E5E27B2" w14:textId="77777777" w:rsidR="00152492" w:rsidRDefault="00152492" w:rsidP="001430D2">
            <w:pPr>
              <w:widowControl/>
              <w:jc w:val="right"/>
              <w:rPr>
                <w:rFonts w:ascii="宋体" w:eastAsia="宋体" w:hAnsi="宋体" w:cs="宋体"/>
                <w:color w:val="000000"/>
                <w:kern w:val="0"/>
                <w:sz w:val="18"/>
                <w:szCs w:val="21"/>
              </w:rPr>
            </w:pPr>
          </w:p>
        </w:tc>
      </w:tr>
      <w:tr w:rsidR="00152492" w14:paraId="217CDE38" w14:textId="77777777" w:rsidTr="001430D2">
        <w:tc>
          <w:tcPr>
            <w:tcW w:w="1586" w:type="pct"/>
            <w:shd w:val="clear" w:color="auto" w:fill="D9D9D9"/>
            <w:vAlign w:val="center"/>
          </w:tcPr>
          <w:p w14:paraId="37D88D67"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保费</w:t>
            </w:r>
            <w:r>
              <w:rPr>
                <w:rFonts w:ascii="宋体" w:eastAsia="宋体" w:hAnsi="宋体" w:cs="Times New Roman"/>
                <w:color w:val="000000"/>
                <w:sz w:val="18"/>
                <w:szCs w:val="21"/>
              </w:rPr>
              <w:t>准备金</w:t>
            </w:r>
          </w:p>
        </w:tc>
        <w:tc>
          <w:tcPr>
            <w:tcW w:w="1707" w:type="pct"/>
            <w:shd w:val="clear" w:color="auto" w:fill="auto"/>
          </w:tcPr>
          <w:p w14:paraId="09B56E08"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04AD292" w14:textId="77777777" w:rsidR="00152492" w:rsidRDefault="00152492" w:rsidP="001430D2">
            <w:pPr>
              <w:widowControl/>
              <w:jc w:val="right"/>
              <w:rPr>
                <w:rFonts w:ascii="宋体" w:eastAsia="宋体" w:hAnsi="宋体" w:cs="宋体"/>
                <w:color w:val="000000"/>
                <w:kern w:val="0"/>
                <w:sz w:val="18"/>
                <w:szCs w:val="21"/>
              </w:rPr>
            </w:pPr>
          </w:p>
        </w:tc>
      </w:tr>
      <w:tr w:rsidR="00152492" w14:paraId="0CC9B6FE" w14:textId="77777777" w:rsidTr="001430D2">
        <w:tc>
          <w:tcPr>
            <w:tcW w:w="1586" w:type="pct"/>
            <w:shd w:val="clear" w:color="auto" w:fill="D9D9D9"/>
            <w:vAlign w:val="center"/>
          </w:tcPr>
          <w:p w14:paraId="4E65C024"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1707" w:type="pct"/>
            <w:shd w:val="clear" w:color="auto" w:fill="auto"/>
          </w:tcPr>
          <w:p w14:paraId="30890EF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50F735F" w14:textId="77777777" w:rsidR="00152492" w:rsidRDefault="00152492" w:rsidP="001430D2">
            <w:pPr>
              <w:widowControl/>
              <w:jc w:val="right"/>
              <w:rPr>
                <w:rFonts w:ascii="宋体" w:eastAsia="宋体" w:hAnsi="宋体" w:cs="宋体"/>
                <w:color w:val="000000"/>
                <w:kern w:val="0"/>
                <w:sz w:val="18"/>
                <w:szCs w:val="21"/>
              </w:rPr>
            </w:pPr>
          </w:p>
        </w:tc>
      </w:tr>
      <w:tr w:rsidR="00152492" w14:paraId="4FC27E3F" w14:textId="77777777" w:rsidTr="001430D2">
        <w:tc>
          <w:tcPr>
            <w:tcW w:w="1586" w:type="pct"/>
            <w:shd w:val="clear" w:color="auto" w:fill="D9D9D9"/>
            <w:vAlign w:val="center"/>
          </w:tcPr>
          <w:p w14:paraId="317DD995"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707" w:type="pct"/>
            <w:shd w:val="clear" w:color="auto" w:fill="auto"/>
          </w:tcPr>
          <w:p w14:paraId="44110285"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B9A768A" w14:textId="77777777" w:rsidR="00152492" w:rsidRDefault="00152492" w:rsidP="001430D2">
            <w:pPr>
              <w:widowControl/>
              <w:jc w:val="right"/>
              <w:rPr>
                <w:rFonts w:ascii="宋体" w:eastAsia="宋体" w:hAnsi="宋体" w:cs="宋体"/>
                <w:color w:val="000000"/>
                <w:kern w:val="0"/>
                <w:sz w:val="18"/>
                <w:szCs w:val="21"/>
              </w:rPr>
            </w:pPr>
          </w:p>
        </w:tc>
      </w:tr>
      <w:tr w:rsidR="00152492" w14:paraId="6C44317B" w14:textId="77777777" w:rsidTr="001430D2">
        <w:tc>
          <w:tcPr>
            <w:tcW w:w="1586" w:type="pct"/>
            <w:shd w:val="clear" w:color="auto" w:fill="D9D9D9"/>
            <w:vAlign w:val="center"/>
          </w:tcPr>
          <w:p w14:paraId="73722939"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应付债券</w:t>
            </w:r>
          </w:p>
        </w:tc>
        <w:tc>
          <w:tcPr>
            <w:tcW w:w="1707" w:type="pct"/>
            <w:shd w:val="clear" w:color="auto" w:fill="auto"/>
          </w:tcPr>
          <w:p w14:paraId="7DA476F3"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974433D" w14:textId="77777777" w:rsidR="00152492" w:rsidRDefault="00152492" w:rsidP="001430D2">
            <w:pPr>
              <w:widowControl/>
              <w:jc w:val="right"/>
              <w:rPr>
                <w:rFonts w:ascii="宋体" w:eastAsia="宋体" w:hAnsi="宋体" w:cs="宋体"/>
                <w:color w:val="000000"/>
                <w:kern w:val="0"/>
                <w:sz w:val="18"/>
                <w:szCs w:val="21"/>
              </w:rPr>
            </w:pPr>
          </w:p>
        </w:tc>
      </w:tr>
      <w:tr w:rsidR="00152492" w14:paraId="5C81EECB" w14:textId="77777777" w:rsidTr="001430D2">
        <w:tc>
          <w:tcPr>
            <w:tcW w:w="1586" w:type="pct"/>
            <w:shd w:val="clear" w:color="auto" w:fill="D9D9D9"/>
            <w:vAlign w:val="center"/>
          </w:tcPr>
          <w:p w14:paraId="0F2B2FFA"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保险保障基金</w:t>
            </w:r>
          </w:p>
        </w:tc>
        <w:tc>
          <w:tcPr>
            <w:tcW w:w="1707" w:type="pct"/>
            <w:shd w:val="clear" w:color="auto" w:fill="auto"/>
          </w:tcPr>
          <w:p w14:paraId="06DC39B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499E647D" w14:textId="77777777" w:rsidR="00152492" w:rsidRDefault="00152492" w:rsidP="001430D2">
            <w:pPr>
              <w:widowControl/>
              <w:jc w:val="right"/>
              <w:rPr>
                <w:rFonts w:ascii="宋体" w:eastAsia="宋体" w:hAnsi="宋体" w:cs="宋体"/>
                <w:color w:val="000000"/>
                <w:kern w:val="0"/>
                <w:sz w:val="18"/>
                <w:szCs w:val="21"/>
              </w:rPr>
            </w:pPr>
          </w:p>
        </w:tc>
      </w:tr>
      <w:tr w:rsidR="00152492" w14:paraId="1DBD9D20" w14:textId="77777777" w:rsidTr="001430D2">
        <w:tc>
          <w:tcPr>
            <w:tcW w:w="1586" w:type="pct"/>
            <w:shd w:val="clear" w:color="auto" w:fill="D9D9D9"/>
            <w:vAlign w:val="center"/>
          </w:tcPr>
          <w:p w14:paraId="7FB2C459"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独立账户负债</w:t>
            </w:r>
          </w:p>
        </w:tc>
        <w:tc>
          <w:tcPr>
            <w:tcW w:w="1707" w:type="pct"/>
            <w:shd w:val="clear" w:color="auto" w:fill="auto"/>
          </w:tcPr>
          <w:p w14:paraId="08238C09"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6BFF8EE" w14:textId="77777777" w:rsidR="00152492" w:rsidRDefault="00152492" w:rsidP="001430D2">
            <w:pPr>
              <w:widowControl/>
              <w:jc w:val="right"/>
              <w:rPr>
                <w:rFonts w:ascii="宋体" w:eastAsia="宋体" w:hAnsi="宋体" w:cs="宋体"/>
                <w:color w:val="000000"/>
                <w:kern w:val="0"/>
                <w:sz w:val="18"/>
                <w:szCs w:val="21"/>
              </w:rPr>
            </w:pPr>
          </w:p>
        </w:tc>
      </w:tr>
      <w:tr w:rsidR="00152492" w14:paraId="630D259E" w14:textId="77777777" w:rsidTr="001430D2">
        <w:tc>
          <w:tcPr>
            <w:tcW w:w="1586" w:type="pct"/>
            <w:shd w:val="clear" w:color="auto" w:fill="D9D9D9"/>
            <w:vAlign w:val="center"/>
          </w:tcPr>
          <w:p w14:paraId="0E41A63A"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递延所得税负债</w:t>
            </w:r>
          </w:p>
        </w:tc>
        <w:tc>
          <w:tcPr>
            <w:tcW w:w="1707" w:type="pct"/>
            <w:shd w:val="clear" w:color="auto" w:fill="auto"/>
          </w:tcPr>
          <w:p w14:paraId="0792AB22"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0BBE356" w14:textId="77777777" w:rsidR="00152492" w:rsidRDefault="00152492" w:rsidP="001430D2">
            <w:pPr>
              <w:widowControl/>
              <w:jc w:val="right"/>
              <w:rPr>
                <w:rFonts w:ascii="宋体" w:eastAsia="宋体" w:hAnsi="宋体" w:cs="宋体"/>
                <w:color w:val="000000"/>
                <w:kern w:val="0"/>
                <w:sz w:val="18"/>
                <w:szCs w:val="21"/>
              </w:rPr>
            </w:pPr>
          </w:p>
        </w:tc>
      </w:tr>
      <w:tr w:rsidR="00152492" w14:paraId="53EDE8B3" w14:textId="77777777" w:rsidTr="001430D2">
        <w:tc>
          <w:tcPr>
            <w:tcW w:w="1586" w:type="pct"/>
            <w:shd w:val="clear" w:color="auto" w:fill="D9D9D9"/>
            <w:vAlign w:val="center"/>
          </w:tcPr>
          <w:p w14:paraId="0A691444"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其他负债</w:t>
            </w:r>
          </w:p>
        </w:tc>
        <w:tc>
          <w:tcPr>
            <w:tcW w:w="1707" w:type="pct"/>
            <w:shd w:val="clear" w:color="auto" w:fill="auto"/>
          </w:tcPr>
          <w:p w14:paraId="7C3B1D7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2E630E1" w14:textId="77777777" w:rsidR="00152492" w:rsidRDefault="00152492" w:rsidP="001430D2">
            <w:pPr>
              <w:widowControl/>
              <w:jc w:val="right"/>
              <w:rPr>
                <w:rFonts w:ascii="宋体" w:eastAsia="宋体" w:hAnsi="宋体" w:cs="宋体"/>
                <w:color w:val="000000"/>
                <w:kern w:val="0"/>
                <w:sz w:val="18"/>
                <w:szCs w:val="21"/>
              </w:rPr>
            </w:pPr>
          </w:p>
        </w:tc>
      </w:tr>
      <w:tr w:rsidR="00152492" w14:paraId="6A9FD274" w14:textId="77777777" w:rsidTr="001430D2">
        <w:tc>
          <w:tcPr>
            <w:tcW w:w="1586" w:type="pct"/>
            <w:shd w:val="clear" w:color="auto" w:fill="D9D9D9"/>
            <w:vAlign w:val="center"/>
          </w:tcPr>
          <w:p w14:paraId="69050760" w14:textId="77777777" w:rsidR="00152492" w:rsidRDefault="00152492" w:rsidP="001430D2">
            <w:pPr>
              <w:widowControl/>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负债合计</w:t>
            </w:r>
          </w:p>
        </w:tc>
        <w:tc>
          <w:tcPr>
            <w:tcW w:w="1707" w:type="pct"/>
            <w:shd w:val="clear" w:color="auto" w:fill="D9D9D9"/>
          </w:tcPr>
          <w:p w14:paraId="00F8D162"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D9D9D9"/>
          </w:tcPr>
          <w:p w14:paraId="64855878" w14:textId="77777777" w:rsidR="00152492" w:rsidRDefault="00152492" w:rsidP="001430D2">
            <w:pPr>
              <w:widowControl/>
              <w:jc w:val="right"/>
              <w:rPr>
                <w:rFonts w:ascii="宋体" w:eastAsia="宋体" w:hAnsi="宋体" w:cs="宋体"/>
                <w:color w:val="000000"/>
                <w:kern w:val="0"/>
                <w:sz w:val="18"/>
                <w:szCs w:val="21"/>
              </w:rPr>
            </w:pPr>
          </w:p>
        </w:tc>
      </w:tr>
      <w:tr w:rsidR="00152492" w14:paraId="7A86FC10" w14:textId="77777777" w:rsidTr="001430D2">
        <w:trPr>
          <w:trHeight w:val="276"/>
        </w:trPr>
        <w:tc>
          <w:tcPr>
            <w:tcW w:w="1586" w:type="pct"/>
            <w:shd w:val="clear" w:color="auto" w:fill="D9D9D9"/>
            <w:vAlign w:val="center"/>
          </w:tcPr>
          <w:p w14:paraId="10598FCC" w14:textId="77777777" w:rsidR="00152492" w:rsidRDefault="00152492" w:rsidP="001430D2">
            <w:pPr>
              <w:widowControl/>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所有者权益（或股东权益）：</w:t>
            </w:r>
          </w:p>
        </w:tc>
        <w:tc>
          <w:tcPr>
            <w:tcW w:w="1707" w:type="pct"/>
            <w:shd w:val="clear" w:color="auto" w:fill="auto"/>
          </w:tcPr>
          <w:p w14:paraId="56EE4EEA"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F563DA1" w14:textId="77777777" w:rsidR="00152492" w:rsidRDefault="00152492" w:rsidP="001430D2">
            <w:pPr>
              <w:widowControl/>
              <w:jc w:val="right"/>
              <w:rPr>
                <w:rFonts w:ascii="宋体" w:eastAsia="宋体" w:hAnsi="宋体" w:cs="宋体"/>
                <w:color w:val="000000"/>
                <w:kern w:val="0"/>
                <w:sz w:val="18"/>
                <w:szCs w:val="21"/>
              </w:rPr>
            </w:pPr>
          </w:p>
        </w:tc>
      </w:tr>
      <w:tr w:rsidR="00152492" w14:paraId="47B2F0B4" w14:textId="77777777" w:rsidTr="001430D2">
        <w:tc>
          <w:tcPr>
            <w:tcW w:w="1586" w:type="pct"/>
            <w:shd w:val="clear" w:color="auto" w:fill="D9D9D9"/>
            <w:vAlign w:val="center"/>
          </w:tcPr>
          <w:p w14:paraId="2780E2F5"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707" w:type="pct"/>
            <w:shd w:val="clear" w:color="auto" w:fill="auto"/>
          </w:tcPr>
          <w:p w14:paraId="168F8F4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C7821BC" w14:textId="77777777" w:rsidR="00152492" w:rsidRDefault="00152492" w:rsidP="001430D2">
            <w:pPr>
              <w:widowControl/>
              <w:jc w:val="right"/>
              <w:rPr>
                <w:rFonts w:ascii="宋体" w:eastAsia="宋体" w:hAnsi="宋体" w:cs="宋体"/>
                <w:color w:val="000000"/>
                <w:kern w:val="0"/>
                <w:sz w:val="18"/>
                <w:szCs w:val="21"/>
              </w:rPr>
            </w:pPr>
          </w:p>
        </w:tc>
      </w:tr>
      <w:tr w:rsidR="00152492" w14:paraId="0F0DFE81" w14:textId="77777777" w:rsidTr="001430D2">
        <w:tc>
          <w:tcPr>
            <w:tcW w:w="1586" w:type="pct"/>
            <w:shd w:val="clear" w:color="auto" w:fill="D9D9D9"/>
            <w:vAlign w:val="center"/>
          </w:tcPr>
          <w:p w14:paraId="36C90734" w14:textId="77777777" w:rsidR="00152492" w:rsidRDefault="00152492" w:rsidP="001430D2">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其他权益工具</w:t>
            </w:r>
          </w:p>
        </w:tc>
        <w:tc>
          <w:tcPr>
            <w:tcW w:w="1707" w:type="pct"/>
            <w:shd w:val="clear" w:color="auto" w:fill="auto"/>
          </w:tcPr>
          <w:p w14:paraId="59261940"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5A39168" w14:textId="77777777" w:rsidR="00152492" w:rsidRDefault="00152492" w:rsidP="001430D2">
            <w:pPr>
              <w:widowControl/>
              <w:jc w:val="right"/>
              <w:rPr>
                <w:rFonts w:ascii="宋体" w:eastAsia="宋体" w:hAnsi="宋体" w:cs="宋体"/>
                <w:color w:val="000000"/>
                <w:kern w:val="0"/>
                <w:sz w:val="18"/>
                <w:szCs w:val="21"/>
              </w:rPr>
            </w:pPr>
          </w:p>
        </w:tc>
      </w:tr>
      <w:tr w:rsidR="00152492" w14:paraId="7B2B732B" w14:textId="77777777" w:rsidTr="001430D2">
        <w:tc>
          <w:tcPr>
            <w:tcW w:w="1586" w:type="pct"/>
            <w:shd w:val="clear" w:color="auto" w:fill="D9D9D9"/>
            <w:vAlign w:val="center"/>
          </w:tcPr>
          <w:p w14:paraId="26E9456D" w14:textId="77777777" w:rsidR="00152492" w:rsidRDefault="00152492" w:rsidP="001430D2">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其中：优先股</w:t>
            </w:r>
          </w:p>
        </w:tc>
        <w:tc>
          <w:tcPr>
            <w:tcW w:w="1707" w:type="pct"/>
            <w:shd w:val="clear" w:color="auto" w:fill="auto"/>
          </w:tcPr>
          <w:p w14:paraId="5E1920AA"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05071133" w14:textId="77777777" w:rsidR="00152492" w:rsidRDefault="00152492" w:rsidP="001430D2">
            <w:pPr>
              <w:widowControl/>
              <w:jc w:val="right"/>
              <w:rPr>
                <w:rFonts w:ascii="宋体" w:eastAsia="宋体" w:hAnsi="宋体" w:cs="宋体"/>
                <w:color w:val="000000"/>
                <w:kern w:val="0"/>
                <w:sz w:val="18"/>
                <w:szCs w:val="21"/>
              </w:rPr>
            </w:pPr>
          </w:p>
        </w:tc>
      </w:tr>
      <w:tr w:rsidR="00152492" w14:paraId="407711B2" w14:textId="77777777" w:rsidTr="001430D2">
        <w:tc>
          <w:tcPr>
            <w:tcW w:w="1586" w:type="pct"/>
            <w:shd w:val="clear" w:color="auto" w:fill="D9D9D9"/>
            <w:vAlign w:val="center"/>
          </w:tcPr>
          <w:p w14:paraId="4CEE27D0" w14:textId="77777777" w:rsidR="00152492" w:rsidRDefault="00152492" w:rsidP="001430D2">
            <w:pPr>
              <w:widowControl/>
              <w:ind w:firstLineChars="300" w:firstLine="540"/>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永续债</w:t>
            </w:r>
          </w:p>
        </w:tc>
        <w:tc>
          <w:tcPr>
            <w:tcW w:w="1707" w:type="pct"/>
            <w:shd w:val="clear" w:color="auto" w:fill="auto"/>
          </w:tcPr>
          <w:p w14:paraId="677A45AE"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8D00C5C" w14:textId="77777777" w:rsidR="00152492" w:rsidRDefault="00152492" w:rsidP="001430D2">
            <w:pPr>
              <w:widowControl/>
              <w:jc w:val="right"/>
              <w:rPr>
                <w:rFonts w:ascii="宋体" w:eastAsia="宋体" w:hAnsi="宋体" w:cs="宋体"/>
                <w:color w:val="000000"/>
                <w:kern w:val="0"/>
                <w:sz w:val="18"/>
                <w:szCs w:val="21"/>
              </w:rPr>
            </w:pPr>
          </w:p>
        </w:tc>
      </w:tr>
      <w:tr w:rsidR="00152492" w14:paraId="529D9E2B" w14:textId="77777777" w:rsidTr="001430D2">
        <w:tc>
          <w:tcPr>
            <w:tcW w:w="1586" w:type="pct"/>
            <w:shd w:val="clear" w:color="auto" w:fill="D9D9D9"/>
            <w:vAlign w:val="center"/>
          </w:tcPr>
          <w:p w14:paraId="32EE9F33"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资本公积</w:t>
            </w:r>
          </w:p>
        </w:tc>
        <w:tc>
          <w:tcPr>
            <w:tcW w:w="1707" w:type="pct"/>
            <w:shd w:val="clear" w:color="auto" w:fill="auto"/>
          </w:tcPr>
          <w:p w14:paraId="075E309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437AA1CA" w14:textId="77777777" w:rsidR="00152492" w:rsidRDefault="00152492" w:rsidP="001430D2">
            <w:pPr>
              <w:widowControl/>
              <w:jc w:val="right"/>
              <w:rPr>
                <w:rFonts w:ascii="宋体" w:eastAsia="宋体" w:hAnsi="宋体" w:cs="宋体"/>
                <w:color w:val="000000"/>
                <w:kern w:val="0"/>
                <w:sz w:val="18"/>
                <w:szCs w:val="21"/>
              </w:rPr>
            </w:pPr>
          </w:p>
        </w:tc>
      </w:tr>
      <w:tr w:rsidR="00152492" w14:paraId="24D1A7FB" w14:textId="77777777" w:rsidTr="001430D2">
        <w:tc>
          <w:tcPr>
            <w:tcW w:w="1586" w:type="pct"/>
            <w:shd w:val="clear" w:color="auto" w:fill="D9D9D9"/>
            <w:vAlign w:val="center"/>
          </w:tcPr>
          <w:p w14:paraId="03C9C505"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减：库存股</w:t>
            </w:r>
          </w:p>
        </w:tc>
        <w:tc>
          <w:tcPr>
            <w:tcW w:w="1707" w:type="pct"/>
            <w:shd w:val="clear" w:color="auto" w:fill="auto"/>
          </w:tcPr>
          <w:p w14:paraId="6E980BC8"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5A08F5FC" w14:textId="77777777" w:rsidR="00152492" w:rsidRDefault="00152492" w:rsidP="001430D2">
            <w:pPr>
              <w:widowControl/>
              <w:jc w:val="right"/>
              <w:rPr>
                <w:rFonts w:ascii="宋体" w:eastAsia="宋体" w:hAnsi="宋体" w:cs="宋体"/>
                <w:color w:val="000000"/>
                <w:kern w:val="0"/>
                <w:sz w:val="18"/>
                <w:szCs w:val="21"/>
              </w:rPr>
            </w:pPr>
          </w:p>
        </w:tc>
      </w:tr>
      <w:tr w:rsidR="00152492" w14:paraId="1C7C21C2" w14:textId="77777777" w:rsidTr="001430D2">
        <w:tc>
          <w:tcPr>
            <w:tcW w:w="1586" w:type="pct"/>
            <w:shd w:val="clear" w:color="auto" w:fill="D9D9D9"/>
            <w:vAlign w:val="center"/>
          </w:tcPr>
          <w:p w14:paraId="1A25FD16"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707" w:type="pct"/>
            <w:shd w:val="clear" w:color="auto" w:fill="auto"/>
          </w:tcPr>
          <w:p w14:paraId="3E6AF19C"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7C3C57D" w14:textId="77777777" w:rsidR="00152492" w:rsidRDefault="00152492" w:rsidP="001430D2">
            <w:pPr>
              <w:widowControl/>
              <w:jc w:val="right"/>
              <w:rPr>
                <w:rFonts w:ascii="宋体" w:eastAsia="宋体" w:hAnsi="宋体" w:cs="宋体"/>
                <w:color w:val="000000"/>
                <w:kern w:val="0"/>
                <w:sz w:val="18"/>
                <w:szCs w:val="21"/>
              </w:rPr>
            </w:pPr>
          </w:p>
        </w:tc>
      </w:tr>
      <w:tr w:rsidR="00152492" w14:paraId="2F60CECF" w14:textId="77777777" w:rsidTr="001430D2">
        <w:tc>
          <w:tcPr>
            <w:tcW w:w="1586" w:type="pct"/>
            <w:shd w:val="clear" w:color="auto" w:fill="D9D9D9"/>
            <w:vAlign w:val="center"/>
          </w:tcPr>
          <w:p w14:paraId="6127BEAE"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1707" w:type="pct"/>
            <w:shd w:val="clear" w:color="auto" w:fill="auto"/>
          </w:tcPr>
          <w:p w14:paraId="4CCB03AF"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23592EB0" w14:textId="77777777" w:rsidR="00152492" w:rsidRDefault="00152492" w:rsidP="001430D2">
            <w:pPr>
              <w:widowControl/>
              <w:jc w:val="right"/>
              <w:rPr>
                <w:rFonts w:ascii="宋体" w:eastAsia="宋体" w:hAnsi="宋体" w:cs="宋体"/>
                <w:color w:val="000000"/>
                <w:kern w:val="0"/>
                <w:sz w:val="18"/>
                <w:szCs w:val="21"/>
              </w:rPr>
            </w:pPr>
          </w:p>
        </w:tc>
      </w:tr>
      <w:tr w:rsidR="00152492" w14:paraId="6EDEF6CD" w14:textId="77777777" w:rsidTr="001430D2">
        <w:tc>
          <w:tcPr>
            <w:tcW w:w="1586" w:type="pct"/>
            <w:shd w:val="clear" w:color="auto" w:fill="D9D9D9"/>
            <w:vAlign w:val="center"/>
          </w:tcPr>
          <w:p w14:paraId="2FEAAFDF"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盈余公积</w:t>
            </w:r>
          </w:p>
        </w:tc>
        <w:tc>
          <w:tcPr>
            <w:tcW w:w="1707" w:type="pct"/>
            <w:shd w:val="clear" w:color="auto" w:fill="auto"/>
          </w:tcPr>
          <w:p w14:paraId="5969BB3A"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48408945" w14:textId="77777777" w:rsidR="00152492" w:rsidRDefault="00152492" w:rsidP="001430D2">
            <w:pPr>
              <w:widowControl/>
              <w:jc w:val="right"/>
              <w:rPr>
                <w:rFonts w:ascii="宋体" w:eastAsia="宋体" w:hAnsi="宋体" w:cs="宋体"/>
                <w:color w:val="000000"/>
                <w:kern w:val="0"/>
                <w:sz w:val="18"/>
                <w:szCs w:val="21"/>
              </w:rPr>
            </w:pPr>
          </w:p>
        </w:tc>
      </w:tr>
      <w:tr w:rsidR="00152492" w14:paraId="7665352E" w14:textId="77777777" w:rsidTr="001430D2">
        <w:tc>
          <w:tcPr>
            <w:tcW w:w="1586" w:type="pct"/>
            <w:shd w:val="clear" w:color="auto" w:fill="D9D9D9"/>
            <w:vAlign w:val="center"/>
          </w:tcPr>
          <w:p w14:paraId="7AAF1566"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一般风险准备</w:t>
            </w:r>
          </w:p>
        </w:tc>
        <w:tc>
          <w:tcPr>
            <w:tcW w:w="1707" w:type="pct"/>
            <w:shd w:val="clear" w:color="auto" w:fill="auto"/>
          </w:tcPr>
          <w:p w14:paraId="29D4DEDF"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6676CB61" w14:textId="77777777" w:rsidR="00152492" w:rsidRDefault="00152492" w:rsidP="001430D2">
            <w:pPr>
              <w:widowControl/>
              <w:jc w:val="right"/>
              <w:rPr>
                <w:rFonts w:ascii="宋体" w:eastAsia="宋体" w:hAnsi="宋体" w:cs="宋体"/>
                <w:color w:val="000000"/>
                <w:kern w:val="0"/>
                <w:sz w:val="18"/>
                <w:szCs w:val="21"/>
              </w:rPr>
            </w:pPr>
          </w:p>
        </w:tc>
      </w:tr>
      <w:tr w:rsidR="00152492" w14:paraId="2E981E03" w14:textId="77777777" w:rsidTr="001430D2">
        <w:tc>
          <w:tcPr>
            <w:tcW w:w="1586" w:type="pct"/>
            <w:shd w:val="clear" w:color="auto" w:fill="D9D9D9"/>
            <w:vAlign w:val="center"/>
          </w:tcPr>
          <w:p w14:paraId="23B629F6"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未分配利润</w:t>
            </w:r>
          </w:p>
        </w:tc>
        <w:tc>
          <w:tcPr>
            <w:tcW w:w="1707" w:type="pct"/>
            <w:shd w:val="clear" w:color="auto" w:fill="auto"/>
          </w:tcPr>
          <w:p w14:paraId="1E748CC6"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8494990" w14:textId="77777777" w:rsidR="00152492" w:rsidRDefault="00152492" w:rsidP="001430D2">
            <w:pPr>
              <w:widowControl/>
              <w:jc w:val="right"/>
              <w:rPr>
                <w:rFonts w:ascii="宋体" w:eastAsia="宋体" w:hAnsi="宋体" w:cs="宋体"/>
                <w:color w:val="000000"/>
                <w:kern w:val="0"/>
                <w:sz w:val="18"/>
                <w:szCs w:val="21"/>
              </w:rPr>
            </w:pPr>
          </w:p>
        </w:tc>
      </w:tr>
      <w:tr w:rsidR="00152492" w14:paraId="404409CE" w14:textId="77777777" w:rsidTr="001430D2">
        <w:tc>
          <w:tcPr>
            <w:tcW w:w="1586" w:type="pct"/>
            <w:shd w:val="clear" w:color="auto" w:fill="D9D9D9"/>
            <w:vAlign w:val="center"/>
          </w:tcPr>
          <w:p w14:paraId="1CC426F1"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归属于母公司所有者权益合计</w:t>
            </w:r>
          </w:p>
        </w:tc>
        <w:tc>
          <w:tcPr>
            <w:tcW w:w="1707" w:type="pct"/>
            <w:shd w:val="clear" w:color="auto" w:fill="auto"/>
          </w:tcPr>
          <w:p w14:paraId="2C16BAD4"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7F0A113B" w14:textId="77777777" w:rsidR="00152492" w:rsidRDefault="00152492" w:rsidP="001430D2">
            <w:pPr>
              <w:widowControl/>
              <w:jc w:val="right"/>
              <w:rPr>
                <w:rFonts w:ascii="宋体" w:eastAsia="宋体" w:hAnsi="宋体" w:cs="宋体"/>
                <w:color w:val="000000"/>
                <w:kern w:val="0"/>
                <w:sz w:val="18"/>
                <w:szCs w:val="21"/>
              </w:rPr>
            </w:pPr>
          </w:p>
        </w:tc>
      </w:tr>
      <w:tr w:rsidR="00152492" w14:paraId="6CF3B93B" w14:textId="77777777" w:rsidTr="001430D2">
        <w:tc>
          <w:tcPr>
            <w:tcW w:w="1586" w:type="pct"/>
            <w:shd w:val="clear" w:color="auto" w:fill="D9D9D9"/>
            <w:vAlign w:val="center"/>
          </w:tcPr>
          <w:p w14:paraId="0D3909F7"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少数股东权益</w:t>
            </w:r>
          </w:p>
        </w:tc>
        <w:tc>
          <w:tcPr>
            <w:tcW w:w="1707" w:type="pct"/>
            <w:shd w:val="clear" w:color="auto" w:fill="auto"/>
          </w:tcPr>
          <w:p w14:paraId="6040124F" w14:textId="77777777" w:rsidR="00152492" w:rsidRDefault="00152492" w:rsidP="001430D2">
            <w:pPr>
              <w:widowControl/>
              <w:jc w:val="right"/>
              <w:rPr>
                <w:rFonts w:ascii="宋体" w:eastAsia="宋体" w:hAnsi="宋体" w:cs="宋体"/>
                <w:color w:val="000000"/>
                <w:kern w:val="0"/>
                <w:sz w:val="18"/>
                <w:szCs w:val="21"/>
              </w:rPr>
            </w:pPr>
          </w:p>
        </w:tc>
        <w:tc>
          <w:tcPr>
            <w:tcW w:w="1707" w:type="pct"/>
            <w:shd w:val="clear" w:color="auto" w:fill="auto"/>
          </w:tcPr>
          <w:p w14:paraId="150B48C7" w14:textId="77777777" w:rsidR="00152492" w:rsidRDefault="00152492" w:rsidP="001430D2">
            <w:pPr>
              <w:widowControl/>
              <w:jc w:val="right"/>
              <w:rPr>
                <w:rFonts w:ascii="宋体" w:eastAsia="宋体" w:hAnsi="宋体" w:cs="宋体"/>
                <w:color w:val="000000"/>
                <w:kern w:val="0"/>
                <w:sz w:val="18"/>
                <w:szCs w:val="21"/>
              </w:rPr>
            </w:pPr>
          </w:p>
        </w:tc>
      </w:tr>
      <w:tr w:rsidR="00152492" w14:paraId="15B690E1" w14:textId="77777777" w:rsidTr="001430D2">
        <w:trPr>
          <w:trHeight w:val="198"/>
        </w:trPr>
        <w:tc>
          <w:tcPr>
            <w:tcW w:w="1586" w:type="pct"/>
            <w:shd w:val="clear" w:color="auto" w:fill="D9D9D9"/>
            <w:vAlign w:val="center"/>
          </w:tcPr>
          <w:p w14:paraId="5D15FC73" w14:textId="77777777" w:rsidR="00152492" w:rsidRDefault="00152492" w:rsidP="001430D2">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所有者权益合计</w:t>
            </w:r>
          </w:p>
        </w:tc>
        <w:tc>
          <w:tcPr>
            <w:tcW w:w="1707" w:type="pct"/>
            <w:shd w:val="clear" w:color="auto" w:fill="D9D9D9"/>
          </w:tcPr>
          <w:p w14:paraId="2F82B6E6" w14:textId="77777777" w:rsidR="00152492" w:rsidRDefault="00152492" w:rsidP="001430D2">
            <w:pPr>
              <w:widowControl/>
              <w:jc w:val="right"/>
              <w:rPr>
                <w:rFonts w:ascii="宋体" w:eastAsia="宋体" w:hAnsi="宋体" w:cs="宋体"/>
                <w:color w:val="000000"/>
                <w:kern w:val="0"/>
                <w:sz w:val="18"/>
                <w:szCs w:val="21"/>
                <w:shd w:val="clear" w:color="auto" w:fill="D9D9D9"/>
              </w:rPr>
            </w:pPr>
          </w:p>
        </w:tc>
        <w:tc>
          <w:tcPr>
            <w:tcW w:w="1707" w:type="pct"/>
            <w:shd w:val="clear" w:color="auto" w:fill="D9D9D9"/>
          </w:tcPr>
          <w:p w14:paraId="44AF5757" w14:textId="77777777" w:rsidR="00152492" w:rsidRDefault="00152492" w:rsidP="001430D2">
            <w:pPr>
              <w:widowControl/>
              <w:jc w:val="right"/>
              <w:rPr>
                <w:rFonts w:ascii="宋体" w:eastAsia="宋体" w:hAnsi="宋体" w:cs="宋体"/>
                <w:color w:val="000000"/>
                <w:kern w:val="0"/>
                <w:sz w:val="18"/>
                <w:szCs w:val="21"/>
                <w:shd w:val="clear" w:color="auto" w:fill="D9D9D9"/>
              </w:rPr>
            </w:pPr>
          </w:p>
        </w:tc>
      </w:tr>
      <w:tr w:rsidR="00152492" w14:paraId="5D005C8A" w14:textId="77777777" w:rsidTr="001430D2">
        <w:tc>
          <w:tcPr>
            <w:tcW w:w="1586" w:type="pct"/>
            <w:shd w:val="clear" w:color="auto" w:fill="D9D9D9"/>
            <w:vAlign w:val="center"/>
          </w:tcPr>
          <w:p w14:paraId="17E0CD46" w14:textId="77777777" w:rsidR="00152492" w:rsidRDefault="00152492" w:rsidP="001430D2">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负债和所有者权益总计</w:t>
            </w:r>
          </w:p>
        </w:tc>
        <w:tc>
          <w:tcPr>
            <w:tcW w:w="1707" w:type="pct"/>
            <w:shd w:val="clear" w:color="auto" w:fill="D9D9D9"/>
          </w:tcPr>
          <w:p w14:paraId="262FBF7D" w14:textId="77777777" w:rsidR="00152492" w:rsidRDefault="00152492" w:rsidP="001430D2">
            <w:pPr>
              <w:widowControl/>
              <w:jc w:val="right"/>
              <w:rPr>
                <w:rFonts w:ascii="宋体" w:eastAsia="宋体" w:hAnsi="宋体" w:cs="宋体"/>
                <w:color w:val="000000"/>
                <w:kern w:val="0"/>
                <w:sz w:val="18"/>
                <w:szCs w:val="21"/>
                <w:shd w:val="clear" w:color="auto" w:fill="D9D9D9"/>
              </w:rPr>
            </w:pPr>
          </w:p>
        </w:tc>
        <w:tc>
          <w:tcPr>
            <w:tcW w:w="1707" w:type="pct"/>
            <w:shd w:val="clear" w:color="auto" w:fill="D9D9D9"/>
          </w:tcPr>
          <w:p w14:paraId="10D1D5B6" w14:textId="77777777" w:rsidR="00152492" w:rsidRDefault="00152492" w:rsidP="001430D2">
            <w:pPr>
              <w:widowControl/>
              <w:jc w:val="right"/>
              <w:rPr>
                <w:rFonts w:ascii="宋体" w:eastAsia="宋体" w:hAnsi="宋体" w:cs="宋体"/>
                <w:color w:val="000000"/>
                <w:kern w:val="0"/>
                <w:sz w:val="18"/>
                <w:szCs w:val="21"/>
                <w:shd w:val="clear" w:color="auto" w:fill="D9D9D9"/>
              </w:rPr>
            </w:pPr>
          </w:p>
        </w:tc>
      </w:tr>
    </w:tbl>
    <w:p w14:paraId="71EB0787" w14:textId="77777777" w:rsidR="00152492" w:rsidRDefault="00152492" w:rsidP="00152492">
      <w:pPr>
        <w:ind w:left="6300" w:firstLine="420"/>
        <w:rPr>
          <w:rFonts w:ascii="Calibri" w:eastAsia="宋体" w:hAnsi="Calibri" w:cs="Times New Roman"/>
        </w:rPr>
      </w:pPr>
    </w:p>
    <w:p w14:paraId="608CA760" w14:textId="77777777" w:rsidR="00152492" w:rsidRDefault="00152492" w:rsidP="00152492">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0EFDE5EB" w14:textId="77777777" w:rsidR="00152492" w:rsidRDefault="00152492" w:rsidP="00152492">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3D6A2C42"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332"/>
        <w:gridCol w:w="3330"/>
      </w:tblGrid>
      <w:tr w:rsidR="00152492" w14:paraId="606197AB" w14:textId="77777777" w:rsidTr="001430D2">
        <w:tc>
          <w:tcPr>
            <w:tcW w:w="1539" w:type="pct"/>
            <w:shd w:val="clear" w:color="auto" w:fill="D9D9D9"/>
          </w:tcPr>
          <w:p w14:paraId="2D30A92F"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731" w:type="pct"/>
            <w:shd w:val="clear" w:color="auto" w:fill="D9D9D9"/>
          </w:tcPr>
          <w:p w14:paraId="3ED7354F"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2020年9月30日</w:t>
            </w:r>
          </w:p>
        </w:tc>
        <w:tc>
          <w:tcPr>
            <w:tcW w:w="1730" w:type="pct"/>
            <w:shd w:val="clear" w:color="auto" w:fill="D9D9D9"/>
          </w:tcPr>
          <w:p w14:paraId="6124EB3E"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2019年12月31日</w:t>
            </w:r>
          </w:p>
        </w:tc>
      </w:tr>
      <w:tr w:rsidR="00152492" w14:paraId="622EF59F" w14:textId="77777777" w:rsidTr="001430D2">
        <w:tc>
          <w:tcPr>
            <w:tcW w:w="1539" w:type="pct"/>
            <w:shd w:val="clear" w:color="auto" w:fill="D9D9D9"/>
            <w:vAlign w:val="center"/>
          </w:tcPr>
          <w:p w14:paraId="1B04556A" w14:textId="77777777" w:rsidR="00152492" w:rsidRDefault="00152492" w:rsidP="001430D2">
            <w:pPr>
              <w:rPr>
                <w:rFonts w:ascii="宋体" w:eastAsia="宋体" w:hAnsi="宋体" w:cs="宋体"/>
                <w:b/>
                <w:color w:val="000000"/>
                <w:sz w:val="18"/>
                <w:szCs w:val="21"/>
              </w:rPr>
            </w:pPr>
            <w:r>
              <w:rPr>
                <w:rFonts w:ascii="宋体" w:eastAsia="宋体" w:hAnsi="宋体" w:cs="宋体" w:hint="eastAsia"/>
                <w:b/>
                <w:color w:val="000000"/>
                <w:sz w:val="18"/>
                <w:szCs w:val="21"/>
              </w:rPr>
              <w:t>资产：</w:t>
            </w:r>
          </w:p>
        </w:tc>
        <w:tc>
          <w:tcPr>
            <w:tcW w:w="1731" w:type="pct"/>
            <w:shd w:val="clear" w:color="auto" w:fill="auto"/>
          </w:tcPr>
          <w:p w14:paraId="104D7244"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6255B5F" w14:textId="77777777" w:rsidR="00152492" w:rsidRDefault="00152492" w:rsidP="001430D2">
            <w:pPr>
              <w:widowControl/>
              <w:jc w:val="right"/>
              <w:rPr>
                <w:rFonts w:ascii="宋体" w:eastAsia="宋体" w:hAnsi="宋体" w:cs="宋体"/>
                <w:color w:val="000000"/>
                <w:kern w:val="0"/>
                <w:sz w:val="18"/>
                <w:szCs w:val="21"/>
              </w:rPr>
            </w:pPr>
          </w:p>
        </w:tc>
      </w:tr>
      <w:tr w:rsidR="00152492" w14:paraId="0AE11D34" w14:textId="77777777" w:rsidTr="001430D2">
        <w:tc>
          <w:tcPr>
            <w:tcW w:w="1539" w:type="pct"/>
            <w:shd w:val="clear" w:color="auto" w:fill="D9D9D9"/>
            <w:vAlign w:val="center"/>
          </w:tcPr>
          <w:p w14:paraId="3E91B1C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货币资金</w:t>
            </w:r>
          </w:p>
        </w:tc>
        <w:tc>
          <w:tcPr>
            <w:tcW w:w="1731" w:type="pct"/>
            <w:shd w:val="clear" w:color="auto" w:fill="auto"/>
          </w:tcPr>
          <w:p w14:paraId="765CD62F"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291B532" w14:textId="77777777" w:rsidR="00152492" w:rsidRDefault="00152492" w:rsidP="001430D2">
            <w:pPr>
              <w:widowControl/>
              <w:jc w:val="right"/>
              <w:rPr>
                <w:rFonts w:ascii="宋体" w:eastAsia="宋体" w:hAnsi="宋体" w:cs="宋体"/>
                <w:color w:val="000000"/>
                <w:kern w:val="0"/>
                <w:sz w:val="18"/>
                <w:szCs w:val="21"/>
              </w:rPr>
            </w:pPr>
          </w:p>
        </w:tc>
      </w:tr>
      <w:tr w:rsidR="00152492" w14:paraId="3EFB1C0D" w14:textId="77777777" w:rsidTr="001430D2">
        <w:tc>
          <w:tcPr>
            <w:tcW w:w="1539" w:type="pct"/>
            <w:shd w:val="clear" w:color="auto" w:fill="D9D9D9"/>
            <w:vAlign w:val="center"/>
          </w:tcPr>
          <w:p w14:paraId="792A05CA"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且其变动计入当期损益的金融资产</w:t>
            </w:r>
          </w:p>
        </w:tc>
        <w:tc>
          <w:tcPr>
            <w:tcW w:w="1731" w:type="pct"/>
            <w:shd w:val="clear" w:color="auto" w:fill="auto"/>
          </w:tcPr>
          <w:p w14:paraId="5C2D1589"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8A00C0D" w14:textId="77777777" w:rsidR="00152492" w:rsidRDefault="00152492" w:rsidP="001430D2">
            <w:pPr>
              <w:widowControl/>
              <w:jc w:val="right"/>
              <w:rPr>
                <w:rFonts w:ascii="宋体" w:eastAsia="宋体" w:hAnsi="宋体" w:cs="宋体"/>
                <w:color w:val="000000"/>
                <w:kern w:val="0"/>
                <w:sz w:val="18"/>
                <w:szCs w:val="21"/>
              </w:rPr>
            </w:pPr>
          </w:p>
        </w:tc>
      </w:tr>
      <w:tr w:rsidR="00152492" w14:paraId="1FC5DDA4" w14:textId="77777777" w:rsidTr="001430D2">
        <w:tc>
          <w:tcPr>
            <w:tcW w:w="1539" w:type="pct"/>
            <w:shd w:val="clear" w:color="auto" w:fill="D9D9D9"/>
            <w:vAlign w:val="center"/>
          </w:tcPr>
          <w:p w14:paraId="426FE39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衍生金融资产</w:t>
            </w:r>
          </w:p>
        </w:tc>
        <w:tc>
          <w:tcPr>
            <w:tcW w:w="1731" w:type="pct"/>
            <w:shd w:val="clear" w:color="auto" w:fill="auto"/>
          </w:tcPr>
          <w:p w14:paraId="597AA232"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0AD348D" w14:textId="77777777" w:rsidR="00152492" w:rsidRDefault="00152492" w:rsidP="001430D2">
            <w:pPr>
              <w:widowControl/>
              <w:jc w:val="right"/>
              <w:rPr>
                <w:rFonts w:ascii="宋体" w:eastAsia="宋体" w:hAnsi="宋体" w:cs="宋体"/>
                <w:color w:val="000000"/>
                <w:kern w:val="0"/>
                <w:sz w:val="18"/>
                <w:szCs w:val="21"/>
              </w:rPr>
            </w:pPr>
          </w:p>
        </w:tc>
      </w:tr>
      <w:tr w:rsidR="00152492" w14:paraId="19AEDED4" w14:textId="77777777" w:rsidTr="001430D2">
        <w:tc>
          <w:tcPr>
            <w:tcW w:w="1539" w:type="pct"/>
            <w:shd w:val="clear" w:color="auto" w:fill="D9D9D9"/>
            <w:vAlign w:val="center"/>
          </w:tcPr>
          <w:p w14:paraId="04D49CF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买入返售金融资产</w:t>
            </w:r>
          </w:p>
        </w:tc>
        <w:tc>
          <w:tcPr>
            <w:tcW w:w="1731" w:type="pct"/>
            <w:shd w:val="clear" w:color="auto" w:fill="auto"/>
          </w:tcPr>
          <w:p w14:paraId="6B95A483"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6D5230F" w14:textId="77777777" w:rsidR="00152492" w:rsidRDefault="00152492" w:rsidP="001430D2">
            <w:pPr>
              <w:widowControl/>
              <w:jc w:val="right"/>
              <w:rPr>
                <w:rFonts w:ascii="宋体" w:eastAsia="宋体" w:hAnsi="宋体" w:cs="宋体"/>
                <w:color w:val="000000"/>
                <w:kern w:val="0"/>
                <w:sz w:val="18"/>
                <w:szCs w:val="21"/>
              </w:rPr>
            </w:pPr>
          </w:p>
        </w:tc>
      </w:tr>
      <w:tr w:rsidR="00152492" w14:paraId="11FD56DA" w14:textId="77777777" w:rsidTr="001430D2">
        <w:tc>
          <w:tcPr>
            <w:tcW w:w="1539" w:type="pct"/>
            <w:shd w:val="clear" w:color="auto" w:fill="D9D9D9"/>
            <w:vAlign w:val="center"/>
          </w:tcPr>
          <w:p w14:paraId="64A71F7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应收证券清算款</w:t>
            </w:r>
          </w:p>
        </w:tc>
        <w:tc>
          <w:tcPr>
            <w:tcW w:w="1731" w:type="pct"/>
            <w:shd w:val="clear" w:color="auto" w:fill="auto"/>
          </w:tcPr>
          <w:p w14:paraId="7A6EF7C3"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E23E463" w14:textId="77777777" w:rsidR="00152492" w:rsidRDefault="00152492" w:rsidP="001430D2">
            <w:pPr>
              <w:widowControl/>
              <w:jc w:val="right"/>
              <w:rPr>
                <w:rFonts w:ascii="宋体" w:eastAsia="宋体" w:hAnsi="宋体" w:cs="宋体"/>
                <w:color w:val="000000"/>
                <w:kern w:val="0"/>
                <w:sz w:val="18"/>
                <w:szCs w:val="21"/>
              </w:rPr>
            </w:pPr>
          </w:p>
        </w:tc>
      </w:tr>
      <w:tr w:rsidR="00152492" w14:paraId="781C067A" w14:textId="77777777" w:rsidTr="001430D2">
        <w:tc>
          <w:tcPr>
            <w:tcW w:w="1539" w:type="pct"/>
            <w:shd w:val="clear" w:color="auto" w:fill="D9D9D9"/>
            <w:vAlign w:val="center"/>
          </w:tcPr>
          <w:p w14:paraId="3EF9951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应收利息</w:t>
            </w:r>
          </w:p>
        </w:tc>
        <w:tc>
          <w:tcPr>
            <w:tcW w:w="1731" w:type="pct"/>
            <w:shd w:val="clear" w:color="auto" w:fill="auto"/>
          </w:tcPr>
          <w:p w14:paraId="07D9F139"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F07C4F7" w14:textId="77777777" w:rsidR="00152492" w:rsidRDefault="00152492" w:rsidP="001430D2">
            <w:pPr>
              <w:widowControl/>
              <w:jc w:val="right"/>
              <w:rPr>
                <w:rFonts w:ascii="宋体" w:eastAsia="宋体" w:hAnsi="宋体" w:cs="宋体"/>
                <w:color w:val="000000"/>
                <w:kern w:val="0"/>
                <w:sz w:val="18"/>
                <w:szCs w:val="21"/>
              </w:rPr>
            </w:pPr>
          </w:p>
        </w:tc>
      </w:tr>
      <w:tr w:rsidR="00152492" w14:paraId="2D20B611" w14:textId="77777777" w:rsidTr="001430D2">
        <w:tc>
          <w:tcPr>
            <w:tcW w:w="1539" w:type="pct"/>
            <w:shd w:val="clear" w:color="auto" w:fill="D9D9D9"/>
            <w:vAlign w:val="center"/>
          </w:tcPr>
          <w:p w14:paraId="663172D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应收保费</w:t>
            </w:r>
          </w:p>
        </w:tc>
        <w:tc>
          <w:tcPr>
            <w:tcW w:w="1731" w:type="pct"/>
            <w:shd w:val="clear" w:color="auto" w:fill="auto"/>
          </w:tcPr>
          <w:p w14:paraId="120FEAD7"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7B10530" w14:textId="77777777" w:rsidR="00152492" w:rsidRDefault="00152492" w:rsidP="001430D2">
            <w:pPr>
              <w:widowControl/>
              <w:jc w:val="right"/>
              <w:rPr>
                <w:rFonts w:ascii="宋体" w:eastAsia="宋体" w:hAnsi="宋体" w:cs="宋体"/>
                <w:color w:val="000000"/>
                <w:kern w:val="0"/>
                <w:sz w:val="18"/>
                <w:szCs w:val="21"/>
              </w:rPr>
            </w:pPr>
          </w:p>
        </w:tc>
      </w:tr>
      <w:tr w:rsidR="00152492" w14:paraId="50BBA779" w14:textId="77777777" w:rsidTr="001430D2">
        <w:tc>
          <w:tcPr>
            <w:tcW w:w="1539" w:type="pct"/>
            <w:shd w:val="clear" w:color="auto" w:fill="D9D9D9"/>
            <w:vAlign w:val="center"/>
          </w:tcPr>
          <w:p w14:paraId="5AF5636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应收代位追偿款</w:t>
            </w:r>
          </w:p>
        </w:tc>
        <w:tc>
          <w:tcPr>
            <w:tcW w:w="1731" w:type="pct"/>
            <w:shd w:val="clear" w:color="auto" w:fill="auto"/>
          </w:tcPr>
          <w:p w14:paraId="12F3F763"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4663994" w14:textId="77777777" w:rsidR="00152492" w:rsidRDefault="00152492" w:rsidP="001430D2">
            <w:pPr>
              <w:widowControl/>
              <w:jc w:val="right"/>
              <w:rPr>
                <w:rFonts w:ascii="宋体" w:eastAsia="宋体" w:hAnsi="宋体" w:cs="宋体"/>
                <w:color w:val="000000"/>
                <w:kern w:val="0"/>
                <w:sz w:val="18"/>
                <w:szCs w:val="21"/>
              </w:rPr>
            </w:pPr>
          </w:p>
        </w:tc>
      </w:tr>
      <w:tr w:rsidR="00152492" w14:paraId="2E2E682F" w14:textId="77777777" w:rsidTr="001430D2">
        <w:tc>
          <w:tcPr>
            <w:tcW w:w="1539" w:type="pct"/>
            <w:shd w:val="clear" w:color="auto" w:fill="D9D9D9"/>
            <w:vAlign w:val="center"/>
          </w:tcPr>
          <w:p w14:paraId="4A14BC7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应收分保账款</w:t>
            </w:r>
          </w:p>
        </w:tc>
        <w:tc>
          <w:tcPr>
            <w:tcW w:w="1731" w:type="pct"/>
            <w:shd w:val="clear" w:color="auto" w:fill="auto"/>
          </w:tcPr>
          <w:p w14:paraId="188E6C69"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AE1A973" w14:textId="77777777" w:rsidR="00152492" w:rsidRDefault="00152492" w:rsidP="001430D2">
            <w:pPr>
              <w:widowControl/>
              <w:jc w:val="right"/>
              <w:rPr>
                <w:rFonts w:ascii="宋体" w:eastAsia="宋体" w:hAnsi="宋体" w:cs="宋体"/>
                <w:color w:val="000000"/>
                <w:kern w:val="0"/>
                <w:sz w:val="18"/>
                <w:szCs w:val="21"/>
              </w:rPr>
            </w:pPr>
          </w:p>
        </w:tc>
      </w:tr>
      <w:tr w:rsidR="00152492" w14:paraId="1BCD06EC" w14:textId="77777777" w:rsidTr="001430D2">
        <w:tc>
          <w:tcPr>
            <w:tcW w:w="1539" w:type="pct"/>
            <w:shd w:val="clear" w:color="auto" w:fill="D9D9D9"/>
            <w:vAlign w:val="bottom"/>
          </w:tcPr>
          <w:p w14:paraId="455FB0E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预付手续费</w:t>
            </w:r>
          </w:p>
        </w:tc>
        <w:tc>
          <w:tcPr>
            <w:tcW w:w="1731" w:type="pct"/>
            <w:shd w:val="clear" w:color="auto" w:fill="auto"/>
          </w:tcPr>
          <w:p w14:paraId="0311B7D4"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9C5FECE" w14:textId="77777777" w:rsidR="00152492" w:rsidRDefault="00152492" w:rsidP="001430D2">
            <w:pPr>
              <w:widowControl/>
              <w:jc w:val="right"/>
              <w:rPr>
                <w:rFonts w:ascii="宋体" w:eastAsia="宋体" w:hAnsi="宋体" w:cs="宋体"/>
                <w:color w:val="000000"/>
                <w:kern w:val="0"/>
                <w:sz w:val="18"/>
                <w:szCs w:val="21"/>
              </w:rPr>
            </w:pPr>
          </w:p>
        </w:tc>
      </w:tr>
      <w:tr w:rsidR="00152492" w14:paraId="7EE88DC5" w14:textId="77777777" w:rsidTr="001430D2">
        <w:tc>
          <w:tcPr>
            <w:tcW w:w="1539" w:type="pct"/>
            <w:shd w:val="clear" w:color="auto" w:fill="D9D9D9"/>
            <w:vAlign w:val="bottom"/>
          </w:tcPr>
          <w:p w14:paraId="238F4D4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应收分保未到期责任准备金</w:t>
            </w:r>
          </w:p>
        </w:tc>
        <w:tc>
          <w:tcPr>
            <w:tcW w:w="1731" w:type="pct"/>
            <w:shd w:val="clear" w:color="auto" w:fill="auto"/>
          </w:tcPr>
          <w:p w14:paraId="4B9533FA"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5F7CFB8" w14:textId="77777777" w:rsidR="00152492" w:rsidRDefault="00152492" w:rsidP="001430D2">
            <w:pPr>
              <w:widowControl/>
              <w:jc w:val="right"/>
              <w:rPr>
                <w:rFonts w:ascii="宋体" w:eastAsia="宋体" w:hAnsi="宋体" w:cs="宋体"/>
                <w:color w:val="000000"/>
                <w:kern w:val="0"/>
                <w:sz w:val="18"/>
                <w:szCs w:val="21"/>
              </w:rPr>
            </w:pPr>
          </w:p>
        </w:tc>
      </w:tr>
      <w:tr w:rsidR="00152492" w14:paraId="47FB6E45" w14:textId="77777777" w:rsidTr="001430D2">
        <w:tc>
          <w:tcPr>
            <w:tcW w:w="1539" w:type="pct"/>
            <w:shd w:val="clear" w:color="auto" w:fill="D9D9D9"/>
            <w:vAlign w:val="bottom"/>
          </w:tcPr>
          <w:p w14:paraId="3A93CD2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应收分保未决赔款准备金</w:t>
            </w:r>
          </w:p>
        </w:tc>
        <w:tc>
          <w:tcPr>
            <w:tcW w:w="1731" w:type="pct"/>
            <w:shd w:val="clear" w:color="auto" w:fill="auto"/>
          </w:tcPr>
          <w:p w14:paraId="5332447B"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A7A116D" w14:textId="77777777" w:rsidR="00152492" w:rsidRDefault="00152492" w:rsidP="001430D2">
            <w:pPr>
              <w:widowControl/>
              <w:jc w:val="right"/>
              <w:rPr>
                <w:rFonts w:ascii="宋体" w:eastAsia="宋体" w:hAnsi="宋体" w:cs="宋体"/>
                <w:color w:val="000000"/>
                <w:kern w:val="0"/>
                <w:sz w:val="18"/>
                <w:szCs w:val="21"/>
              </w:rPr>
            </w:pPr>
          </w:p>
        </w:tc>
      </w:tr>
      <w:tr w:rsidR="00152492" w14:paraId="76440FF4" w14:textId="77777777" w:rsidTr="001430D2">
        <w:tc>
          <w:tcPr>
            <w:tcW w:w="1539" w:type="pct"/>
            <w:shd w:val="clear" w:color="auto" w:fill="D9D9D9"/>
            <w:vAlign w:val="bottom"/>
          </w:tcPr>
          <w:p w14:paraId="13C2279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应收分保寿险责任准备金</w:t>
            </w:r>
          </w:p>
        </w:tc>
        <w:tc>
          <w:tcPr>
            <w:tcW w:w="1731" w:type="pct"/>
            <w:shd w:val="clear" w:color="auto" w:fill="auto"/>
          </w:tcPr>
          <w:p w14:paraId="1A7542CB"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1F901A0C" w14:textId="77777777" w:rsidR="00152492" w:rsidRDefault="00152492" w:rsidP="001430D2">
            <w:pPr>
              <w:widowControl/>
              <w:jc w:val="right"/>
              <w:rPr>
                <w:rFonts w:ascii="宋体" w:eastAsia="宋体" w:hAnsi="宋体" w:cs="宋体"/>
                <w:color w:val="000000"/>
                <w:kern w:val="0"/>
                <w:sz w:val="18"/>
                <w:szCs w:val="21"/>
              </w:rPr>
            </w:pPr>
          </w:p>
        </w:tc>
      </w:tr>
      <w:tr w:rsidR="00152492" w14:paraId="226C0ABF" w14:textId="77777777" w:rsidTr="001430D2">
        <w:tc>
          <w:tcPr>
            <w:tcW w:w="1539" w:type="pct"/>
            <w:shd w:val="clear" w:color="auto" w:fill="D9D9D9"/>
            <w:vAlign w:val="bottom"/>
          </w:tcPr>
          <w:p w14:paraId="2C24FC6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应收分保长期健康险责任准备金</w:t>
            </w:r>
          </w:p>
        </w:tc>
        <w:tc>
          <w:tcPr>
            <w:tcW w:w="1731" w:type="pct"/>
            <w:shd w:val="clear" w:color="auto" w:fill="auto"/>
          </w:tcPr>
          <w:p w14:paraId="21F4B3F2"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3A8164B" w14:textId="77777777" w:rsidR="00152492" w:rsidRDefault="00152492" w:rsidP="001430D2">
            <w:pPr>
              <w:widowControl/>
              <w:jc w:val="right"/>
              <w:rPr>
                <w:rFonts w:ascii="宋体" w:eastAsia="宋体" w:hAnsi="宋体" w:cs="宋体"/>
                <w:color w:val="000000"/>
                <w:kern w:val="0"/>
                <w:sz w:val="18"/>
                <w:szCs w:val="21"/>
              </w:rPr>
            </w:pPr>
          </w:p>
        </w:tc>
      </w:tr>
      <w:tr w:rsidR="00152492" w14:paraId="621946BC" w14:textId="77777777" w:rsidTr="001430D2">
        <w:tc>
          <w:tcPr>
            <w:tcW w:w="1539" w:type="pct"/>
            <w:shd w:val="clear" w:color="auto" w:fill="D9D9D9"/>
            <w:vAlign w:val="bottom"/>
          </w:tcPr>
          <w:p w14:paraId="25E5108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保户质押贷款</w:t>
            </w:r>
          </w:p>
        </w:tc>
        <w:tc>
          <w:tcPr>
            <w:tcW w:w="1731" w:type="pct"/>
            <w:shd w:val="clear" w:color="auto" w:fill="auto"/>
          </w:tcPr>
          <w:p w14:paraId="5FB7443C"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14C1990D" w14:textId="77777777" w:rsidR="00152492" w:rsidRDefault="00152492" w:rsidP="001430D2">
            <w:pPr>
              <w:widowControl/>
              <w:jc w:val="right"/>
              <w:rPr>
                <w:rFonts w:ascii="宋体" w:eastAsia="宋体" w:hAnsi="宋体" w:cs="宋体"/>
                <w:color w:val="000000"/>
                <w:kern w:val="0"/>
                <w:sz w:val="18"/>
                <w:szCs w:val="21"/>
              </w:rPr>
            </w:pPr>
          </w:p>
        </w:tc>
      </w:tr>
      <w:tr w:rsidR="00152492" w14:paraId="2263971C" w14:textId="77777777" w:rsidTr="001430D2">
        <w:tc>
          <w:tcPr>
            <w:tcW w:w="1539" w:type="pct"/>
            <w:shd w:val="clear" w:color="auto" w:fill="D9D9D9"/>
            <w:vAlign w:val="bottom"/>
          </w:tcPr>
          <w:p w14:paraId="7EBB914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债权计划投资</w:t>
            </w:r>
          </w:p>
        </w:tc>
        <w:tc>
          <w:tcPr>
            <w:tcW w:w="1731" w:type="pct"/>
            <w:shd w:val="clear" w:color="auto" w:fill="auto"/>
          </w:tcPr>
          <w:p w14:paraId="7CC16213"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1DC7AE6" w14:textId="77777777" w:rsidR="00152492" w:rsidRDefault="00152492" w:rsidP="001430D2">
            <w:pPr>
              <w:widowControl/>
              <w:jc w:val="right"/>
              <w:rPr>
                <w:rFonts w:ascii="宋体" w:eastAsia="宋体" w:hAnsi="宋体" w:cs="宋体"/>
                <w:color w:val="000000"/>
                <w:kern w:val="0"/>
                <w:sz w:val="18"/>
                <w:szCs w:val="21"/>
              </w:rPr>
            </w:pPr>
          </w:p>
        </w:tc>
      </w:tr>
      <w:tr w:rsidR="00152492" w14:paraId="22805EA4" w14:textId="77777777" w:rsidTr="001430D2">
        <w:tc>
          <w:tcPr>
            <w:tcW w:w="1539" w:type="pct"/>
            <w:shd w:val="clear" w:color="auto" w:fill="D9D9D9"/>
            <w:vAlign w:val="bottom"/>
          </w:tcPr>
          <w:p w14:paraId="61A8C09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定期存款</w:t>
            </w:r>
          </w:p>
        </w:tc>
        <w:tc>
          <w:tcPr>
            <w:tcW w:w="1731" w:type="pct"/>
            <w:shd w:val="clear" w:color="auto" w:fill="auto"/>
          </w:tcPr>
          <w:p w14:paraId="21F0921C"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521F352" w14:textId="77777777" w:rsidR="00152492" w:rsidRDefault="00152492" w:rsidP="001430D2">
            <w:pPr>
              <w:widowControl/>
              <w:jc w:val="right"/>
              <w:rPr>
                <w:rFonts w:ascii="宋体" w:eastAsia="宋体" w:hAnsi="宋体" w:cs="宋体"/>
                <w:color w:val="000000"/>
                <w:kern w:val="0"/>
                <w:sz w:val="18"/>
                <w:szCs w:val="21"/>
              </w:rPr>
            </w:pPr>
          </w:p>
        </w:tc>
      </w:tr>
      <w:tr w:rsidR="00152492" w14:paraId="0E2B881B" w14:textId="77777777" w:rsidTr="001430D2">
        <w:tc>
          <w:tcPr>
            <w:tcW w:w="1539" w:type="pct"/>
            <w:shd w:val="clear" w:color="auto" w:fill="D9D9D9"/>
            <w:vAlign w:val="bottom"/>
          </w:tcPr>
          <w:p w14:paraId="31BB88D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1731" w:type="pct"/>
            <w:shd w:val="clear" w:color="auto" w:fill="auto"/>
          </w:tcPr>
          <w:p w14:paraId="027DF3C8"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4FDF84E" w14:textId="77777777" w:rsidR="00152492" w:rsidRDefault="00152492" w:rsidP="001430D2">
            <w:pPr>
              <w:widowControl/>
              <w:jc w:val="right"/>
              <w:rPr>
                <w:rFonts w:ascii="宋体" w:eastAsia="宋体" w:hAnsi="宋体" w:cs="宋体"/>
                <w:color w:val="000000"/>
                <w:kern w:val="0"/>
                <w:sz w:val="18"/>
                <w:szCs w:val="21"/>
              </w:rPr>
            </w:pPr>
          </w:p>
        </w:tc>
      </w:tr>
      <w:tr w:rsidR="00152492" w14:paraId="46333A46" w14:textId="77777777" w:rsidTr="001430D2">
        <w:tc>
          <w:tcPr>
            <w:tcW w:w="1539" w:type="pct"/>
            <w:shd w:val="clear" w:color="auto" w:fill="D9D9D9"/>
            <w:vAlign w:val="bottom"/>
          </w:tcPr>
          <w:p w14:paraId="37112E0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代付赔款</w:t>
            </w:r>
          </w:p>
        </w:tc>
        <w:tc>
          <w:tcPr>
            <w:tcW w:w="1731" w:type="pct"/>
            <w:shd w:val="clear" w:color="auto" w:fill="auto"/>
          </w:tcPr>
          <w:p w14:paraId="291FA18E"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D85845A" w14:textId="77777777" w:rsidR="00152492" w:rsidRDefault="00152492" w:rsidP="001430D2">
            <w:pPr>
              <w:widowControl/>
              <w:jc w:val="right"/>
              <w:rPr>
                <w:rFonts w:ascii="宋体" w:eastAsia="宋体" w:hAnsi="宋体" w:cs="宋体"/>
                <w:color w:val="000000"/>
                <w:kern w:val="0"/>
                <w:sz w:val="18"/>
                <w:szCs w:val="21"/>
              </w:rPr>
            </w:pPr>
          </w:p>
        </w:tc>
      </w:tr>
      <w:tr w:rsidR="00152492" w14:paraId="627AB879" w14:textId="77777777" w:rsidTr="001430D2">
        <w:tc>
          <w:tcPr>
            <w:tcW w:w="1539" w:type="pct"/>
            <w:shd w:val="clear" w:color="auto" w:fill="D9D9D9"/>
            <w:vAlign w:val="bottom"/>
          </w:tcPr>
          <w:p w14:paraId="364F778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1731" w:type="pct"/>
            <w:shd w:val="clear" w:color="auto" w:fill="auto"/>
          </w:tcPr>
          <w:p w14:paraId="21A8752B"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6A3BC46" w14:textId="77777777" w:rsidR="00152492" w:rsidRDefault="00152492" w:rsidP="001430D2">
            <w:pPr>
              <w:widowControl/>
              <w:jc w:val="right"/>
              <w:rPr>
                <w:rFonts w:ascii="宋体" w:eastAsia="宋体" w:hAnsi="宋体" w:cs="宋体"/>
                <w:color w:val="000000"/>
                <w:kern w:val="0"/>
                <w:sz w:val="18"/>
                <w:szCs w:val="21"/>
              </w:rPr>
            </w:pPr>
          </w:p>
        </w:tc>
      </w:tr>
      <w:tr w:rsidR="00152492" w14:paraId="35127275" w14:textId="77777777" w:rsidTr="001430D2">
        <w:tc>
          <w:tcPr>
            <w:tcW w:w="1539" w:type="pct"/>
            <w:shd w:val="clear" w:color="auto" w:fill="D9D9D9"/>
            <w:vAlign w:val="bottom"/>
          </w:tcPr>
          <w:p w14:paraId="1903DB2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预付赔款</w:t>
            </w:r>
          </w:p>
        </w:tc>
        <w:tc>
          <w:tcPr>
            <w:tcW w:w="1731" w:type="pct"/>
            <w:shd w:val="clear" w:color="auto" w:fill="auto"/>
          </w:tcPr>
          <w:p w14:paraId="43FABE1B"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55BFD56" w14:textId="77777777" w:rsidR="00152492" w:rsidRDefault="00152492" w:rsidP="001430D2">
            <w:pPr>
              <w:widowControl/>
              <w:jc w:val="right"/>
              <w:rPr>
                <w:rFonts w:ascii="宋体" w:eastAsia="宋体" w:hAnsi="宋体" w:cs="宋体"/>
                <w:color w:val="000000"/>
                <w:kern w:val="0"/>
                <w:sz w:val="18"/>
                <w:szCs w:val="21"/>
              </w:rPr>
            </w:pPr>
          </w:p>
        </w:tc>
      </w:tr>
      <w:tr w:rsidR="00152492" w14:paraId="639CB39A" w14:textId="77777777" w:rsidTr="001430D2">
        <w:tc>
          <w:tcPr>
            <w:tcW w:w="1539" w:type="pct"/>
            <w:shd w:val="clear" w:color="auto" w:fill="D9D9D9"/>
            <w:vAlign w:val="bottom"/>
          </w:tcPr>
          <w:p w14:paraId="1FBDBE6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1731" w:type="pct"/>
            <w:shd w:val="clear" w:color="auto" w:fill="auto"/>
          </w:tcPr>
          <w:p w14:paraId="4D3E75B2"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7036064D" w14:textId="77777777" w:rsidR="00152492" w:rsidRDefault="00152492" w:rsidP="001430D2">
            <w:pPr>
              <w:widowControl/>
              <w:jc w:val="right"/>
              <w:rPr>
                <w:rFonts w:ascii="宋体" w:eastAsia="宋体" w:hAnsi="宋体" w:cs="宋体"/>
                <w:color w:val="000000"/>
                <w:kern w:val="0"/>
                <w:sz w:val="18"/>
                <w:szCs w:val="21"/>
              </w:rPr>
            </w:pPr>
          </w:p>
        </w:tc>
      </w:tr>
      <w:tr w:rsidR="00152492" w14:paraId="47C61555" w14:textId="77777777" w:rsidTr="001430D2">
        <w:tc>
          <w:tcPr>
            <w:tcW w:w="1539" w:type="pct"/>
            <w:shd w:val="clear" w:color="auto" w:fill="D9D9D9"/>
            <w:vAlign w:val="bottom"/>
          </w:tcPr>
          <w:p w14:paraId="0DA3101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可供出售金融资产</w:t>
            </w:r>
          </w:p>
        </w:tc>
        <w:tc>
          <w:tcPr>
            <w:tcW w:w="1731" w:type="pct"/>
            <w:shd w:val="clear" w:color="auto" w:fill="auto"/>
          </w:tcPr>
          <w:p w14:paraId="43ABE59E"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494B3E5" w14:textId="77777777" w:rsidR="00152492" w:rsidRDefault="00152492" w:rsidP="001430D2">
            <w:pPr>
              <w:widowControl/>
              <w:jc w:val="right"/>
              <w:rPr>
                <w:rFonts w:ascii="宋体" w:eastAsia="宋体" w:hAnsi="宋体" w:cs="宋体"/>
                <w:color w:val="000000"/>
                <w:kern w:val="0"/>
                <w:sz w:val="18"/>
                <w:szCs w:val="21"/>
              </w:rPr>
            </w:pPr>
          </w:p>
        </w:tc>
      </w:tr>
      <w:tr w:rsidR="00152492" w14:paraId="11A228E8" w14:textId="77777777" w:rsidTr="001430D2">
        <w:tc>
          <w:tcPr>
            <w:tcW w:w="1539" w:type="pct"/>
            <w:shd w:val="clear" w:color="auto" w:fill="D9D9D9"/>
            <w:vAlign w:val="bottom"/>
          </w:tcPr>
          <w:p w14:paraId="152D401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1731" w:type="pct"/>
            <w:shd w:val="clear" w:color="auto" w:fill="auto"/>
          </w:tcPr>
          <w:p w14:paraId="04015109"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18E7819" w14:textId="77777777" w:rsidR="00152492" w:rsidRDefault="00152492" w:rsidP="001430D2">
            <w:pPr>
              <w:widowControl/>
              <w:jc w:val="right"/>
              <w:rPr>
                <w:rFonts w:ascii="宋体" w:eastAsia="宋体" w:hAnsi="宋体" w:cs="宋体"/>
                <w:color w:val="000000"/>
                <w:kern w:val="0"/>
                <w:sz w:val="18"/>
                <w:szCs w:val="21"/>
              </w:rPr>
            </w:pPr>
          </w:p>
        </w:tc>
      </w:tr>
      <w:tr w:rsidR="00152492" w14:paraId="35B32EF7" w14:textId="77777777" w:rsidTr="001430D2">
        <w:tc>
          <w:tcPr>
            <w:tcW w:w="1539" w:type="pct"/>
            <w:shd w:val="clear" w:color="auto" w:fill="D9D9D9"/>
            <w:vAlign w:val="bottom"/>
          </w:tcPr>
          <w:p w14:paraId="15080D3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持有至到期投资</w:t>
            </w:r>
          </w:p>
        </w:tc>
        <w:tc>
          <w:tcPr>
            <w:tcW w:w="1731" w:type="pct"/>
            <w:shd w:val="clear" w:color="auto" w:fill="auto"/>
          </w:tcPr>
          <w:p w14:paraId="70F0EFDE"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62F0A83" w14:textId="77777777" w:rsidR="00152492" w:rsidRDefault="00152492" w:rsidP="001430D2">
            <w:pPr>
              <w:widowControl/>
              <w:jc w:val="right"/>
              <w:rPr>
                <w:rFonts w:ascii="宋体" w:eastAsia="宋体" w:hAnsi="宋体" w:cs="宋体"/>
                <w:color w:val="000000"/>
                <w:kern w:val="0"/>
                <w:sz w:val="18"/>
                <w:szCs w:val="21"/>
              </w:rPr>
            </w:pPr>
          </w:p>
        </w:tc>
      </w:tr>
      <w:tr w:rsidR="00152492" w14:paraId="4C2B73D9" w14:textId="77777777" w:rsidTr="001430D2">
        <w:tc>
          <w:tcPr>
            <w:tcW w:w="1539" w:type="pct"/>
            <w:shd w:val="clear" w:color="auto" w:fill="D9D9D9"/>
            <w:vAlign w:val="bottom"/>
          </w:tcPr>
          <w:p w14:paraId="361D785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归入贷款及应收款的投资</w:t>
            </w:r>
          </w:p>
        </w:tc>
        <w:tc>
          <w:tcPr>
            <w:tcW w:w="1731" w:type="pct"/>
            <w:shd w:val="clear" w:color="auto" w:fill="auto"/>
          </w:tcPr>
          <w:p w14:paraId="239FA8A9"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F160E32" w14:textId="77777777" w:rsidR="00152492" w:rsidRDefault="00152492" w:rsidP="001430D2">
            <w:pPr>
              <w:widowControl/>
              <w:jc w:val="right"/>
              <w:rPr>
                <w:rFonts w:ascii="宋体" w:eastAsia="宋体" w:hAnsi="宋体" w:cs="宋体"/>
                <w:color w:val="000000"/>
                <w:kern w:val="0"/>
                <w:sz w:val="18"/>
                <w:szCs w:val="21"/>
              </w:rPr>
            </w:pPr>
          </w:p>
        </w:tc>
      </w:tr>
      <w:tr w:rsidR="00152492" w14:paraId="26AD234C" w14:textId="77777777" w:rsidTr="001430D2">
        <w:tc>
          <w:tcPr>
            <w:tcW w:w="1539" w:type="pct"/>
            <w:shd w:val="clear" w:color="auto" w:fill="D9D9D9"/>
            <w:vAlign w:val="bottom"/>
          </w:tcPr>
          <w:p w14:paraId="3A0823F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长期股权投资</w:t>
            </w:r>
          </w:p>
        </w:tc>
        <w:tc>
          <w:tcPr>
            <w:tcW w:w="1731" w:type="pct"/>
            <w:shd w:val="clear" w:color="auto" w:fill="auto"/>
          </w:tcPr>
          <w:p w14:paraId="6557EC21"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790A996F" w14:textId="77777777" w:rsidR="00152492" w:rsidRDefault="00152492" w:rsidP="001430D2">
            <w:pPr>
              <w:widowControl/>
              <w:jc w:val="right"/>
              <w:rPr>
                <w:rFonts w:ascii="宋体" w:eastAsia="宋体" w:hAnsi="宋体" w:cs="宋体"/>
                <w:color w:val="000000"/>
                <w:kern w:val="0"/>
                <w:sz w:val="18"/>
                <w:szCs w:val="21"/>
              </w:rPr>
            </w:pPr>
          </w:p>
        </w:tc>
      </w:tr>
      <w:tr w:rsidR="00152492" w14:paraId="471F1F7D" w14:textId="77777777" w:rsidTr="001430D2">
        <w:tc>
          <w:tcPr>
            <w:tcW w:w="1539" w:type="pct"/>
            <w:shd w:val="clear" w:color="auto" w:fill="D9D9D9"/>
            <w:vAlign w:val="bottom"/>
          </w:tcPr>
          <w:p w14:paraId="5B2FEAB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存出资本保证金</w:t>
            </w:r>
          </w:p>
        </w:tc>
        <w:tc>
          <w:tcPr>
            <w:tcW w:w="1731" w:type="pct"/>
            <w:shd w:val="clear" w:color="auto" w:fill="auto"/>
          </w:tcPr>
          <w:p w14:paraId="584C0243"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76FF9C61" w14:textId="77777777" w:rsidR="00152492" w:rsidRDefault="00152492" w:rsidP="001430D2">
            <w:pPr>
              <w:widowControl/>
              <w:jc w:val="right"/>
              <w:rPr>
                <w:rFonts w:ascii="宋体" w:eastAsia="宋体" w:hAnsi="宋体" w:cs="宋体"/>
                <w:color w:val="000000"/>
                <w:kern w:val="0"/>
                <w:sz w:val="18"/>
                <w:szCs w:val="21"/>
              </w:rPr>
            </w:pPr>
          </w:p>
        </w:tc>
      </w:tr>
      <w:tr w:rsidR="00152492" w14:paraId="2E71883E" w14:textId="77777777" w:rsidTr="001430D2">
        <w:tc>
          <w:tcPr>
            <w:tcW w:w="1539" w:type="pct"/>
            <w:shd w:val="clear" w:color="auto" w:fill="D9D9D9"/>
            <w:vAlign w:val="bottom"/>
          </w:tcPr>
          <w:p w14:paraId="1007C7C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投资性房地产</w:t>
            </w:r>
          </w:p>
        </w:tc>
        <w:tc>
          <w:tcPr>
            <w:tcW w:w="1731" w:type="pct"/>
            <w:shd w:val="clear" w:color="auto" w:fill="auto"/>
          </w:tcPr>
          <w:p w14:paraId="15877D60"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9E1972E" w14:textId="77777777" w:rsidR="00152492" w:rsidRDefault="00152492" w:rsidP="001430D2">
            <w:pPr>
              <w:widowControl/>
              <w:jc w:val="right"/>
              <w:rPr>
                <w:rFonts w:ascii="宋体" w:eastAsia="宋体" w:hAnsi="宋体" w:cs="宋体"/>
                <w:color w:val="000000"/>
                <w:kern w:val="0"/>
                <w:sz w:val="18"/>
                <w:szCs w:val="21"/>
              </w:rPr>
            </w:pPr>
          </w:p>
        </w:tc>
      </w:tr>
      <w:tr w:rsidR="00152492" w14:paraId="74D80FA5" w14:textId="77777777" w:rsidTr="001430D2">
        <w:tc>
          <w:tcPr>
            <w:tcW w:w="1539" w:type="pct"/>
            <w:shd w:val="clear" w:color="auto" w:fill="D9D9D9"/>
            <w:vAlign w:val="bottom"/>
          </w:tcPr>
          <w:p w14:paraId="548485C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固定资产</w:t>
            </w:r>
          </w:p>
        </w:tc>
        <w:tc>
          <w:tcPr>
            <w:tcW w:w="1731" w:type="pct"/>
            <w:shd w:val="clear" w:color="auto" w:fill="auto"/>
          </w:tcPr>
          <w:p w14:paraId="7B0CA8D6"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FB60484" w14:textId="77777777" w:rsidR="00152492" w:rsidRDefault="00152492" w:rsidP="001430D2">
            <w:pPr>
              <w:widowControl/>
              <w:jc w:val="right"/>
              <w:rPr>
                <w:rFonts w:ascii="宋体" w:eastAsia="宋体" w:hAnsi="宋体" w:cs="宋体"/>
                <w:color w:val="000000"/>
                <w:kern w:val="0"/>
                <w:sz w:val="18"/>
                <w:szCs w:val="21"/>
              </w:rPr>
            </w:pPr>
          </w:p>
        </w:tc>
      </w:tr>
      <w:tr w:rsidR="00152492" w14:paraId="7CDDCA2B" w14:textId="77777777" w:rsidTr="001430D2">
        <w:tc>
          <w:tcPr>
            <w:tcW w:w="1539" w:type="pct"/>
            <w:shd w:val="clear" w:color="auto" w:fill="D9D9D9"/>
            <w:vAlign w:val="bottom"/>
          </w:tcPr>
          <w:p w14:paraId="1FDD290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1731" w:type="pct"/>
            <w:shd w:val="clear" w:color="auto" w:fill="auto"/>
          </w:tcPr>
          <w:p w14:paraId="027B9D3B"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B4B8FF0" w14:textId="77777777" w:rsidR="00152492" w:rsidRDefault="00152492" w:rsidP="001430D2">
            <w:pPr>
              <w:widowControl/>
              <w:jc w:val="right"/>
              <w:rPr>
                <w:rFonts w:ascii="宋体" w:eastAsia="宋体" w:hAnsi="宋体" w:cs="宋体"/>
                <w:color w:val="000000"/>
                <w:kern w:val="0"/>
                <w:sz w:val="18"/>
                <w:szCs w:val="21"/>
              </w:rPr>
            </w:pPr>
          </w:p>
        </w:tc>
      </w:tr>
      <w:tr w:rsidR="00152492" w14:paraId="79EFBDCF" w14:textId="77777777" w:rsidTr="001430D2">
        <w:tc>
          <w:tcPr>
            <w:tcW w:w="1539" w:type="pct"/>
            <w:shd w:val="clear" w:color="auto" w:fill="D9D9D9"/>
            <w:vAlign w:val="bottom"/>
          </w:tcPr>
          <w:p w14:paraId="63A1DE9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无形资产</w:t>
            </w:r>
          </w:p>
        </w:tc>
        <w:tc>
          <w:tcPr>
            <w:tcW w:w="1731" w:type="pct"/>
            <w:shd w:val="clear" w:color="auto" w:fill="auto"/>
          </w:tcPr>
          <w:p w14:paraId="53E604C6"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A5214AB" w14:textId="77777777" w:rsidR="00152492" w:rsidRDefault="00152492" w:rsidP="001430D2">
            <w:pPr>
              <w:widowControl/>
              <w:jc w:val="right"/>
              <w:rPr>
                <w:rFonts w:ascii="宋体" w:eastAsia="宋体" w:hAnsi="宋体" w:cs="宋体"/>
                <w:color w:val="000000"/>
                <w:kern w:val="0"/>
                <w:sz w:val="18"/>
                <w:szCs w:val="21"/>
              </w:rPr>
            </w:pPr>
          </w:p>
        </w:tc>
      </w:tr>
      <w:tr w:rsidR="00152492" w14:paraId="5EFD8FAA" w14:textId="77777777" w:rsidTr="001430D2">
        <w:tc>
          <w:tcPr>
            <w:tcW w:w="1539" w:type="pct"/>
            <w:shd w:val="clear" w:color="auto" w:fill="D9D9D9"/>
            <w:vAlign w:val="bottom"/>
          </w:tcPr>
          <w:p w14:paraId="7D51984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1731" w:type="pct"/>
            <w:shd w:val="clear" w:color="auto" w:fill="auto"/>
          </w:tcPr>
          <w:p w14:paraId="3E4C7D3E"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176D8114" w14:textId="77777777" w:rsidR="00152492" w:rsidRDefault="00152492" w:rsidP="001430D2">
            <w:pPr>
              <w:widowControl/>
              <w:jc w:val="right"/>
              <w:rPr>
                <w:rFonts w:ascii="宋体" w:eastAsia="宋体" w:hAnsi="宋体" w:cs="宋体"/>
                <w:color w:val="000000"/>
                <w:kern w:val="0"/>
                <w:sz w:val="18"/>
                <w:szCs w:val="21"/>
              </w:rPr>
            </w:pPr>
          </w:p>
        </w:tc>
      </w:tr>
      <w:tr w:rsidR="00152492" w14:paraId="524B4372" w14:textId="77777777" w:rsidTr="001430D2">
        <w:tc>
          <w:tcPr>
            <w:tcW w:w="1539" w:type="pct"/>
            <w:shd w:val="clear" w:color="auto" w:fill="D9D9D9"/>
            <w:vAlign w:val="bottom"/>
          </w:tcPr>
          <w:p w14:paraId="407D5DD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损余物资</w:t>
            </w:r>
          </w:p>
        </w:tc>
        <w:tc>
          <w:tcPr>
            <w:tcW w:w="1731" w:type="pct"/>
            <w:shd w:val="clear" w:color="auto" w:fill="auto"/>
          </w:tcPr>
          <w:p w14:paraId="2485452A"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7BB2A1C" w14:textId="77777777" w:rsidR="00152492" w:rsidRDefault="00152492" w:rsidP="001430D2">
            <w:pPr>
              <w:widowControl/>
              <w:jc w:val="right"/>
              <w:rPr>
                <w:rFonts w:ascii="宋体" w:eastAsia="宋体" w:hAnsi="宋体" w:cs="宋体"/>
                <w:color w:val="000000"/>
                <w:kern w:val="0"/>
                <w:sz w:val="18"/>
                <w:szCs w:val="21"/>
              </w:rPr>
            </w:pPr>
          </w:p>
        </w:tc>
      </w:tr>
      <w:tr w:rsidR="00152492" w14:paraId="7F7B951D" w14:textId="77777777" w:rsidTr="001430D2">
        <w:tc>
          <w:tcPr>
            <w:tcW w:w="1539" w:type="pct"/>
            <w:shd w:val="clear" w:color="auto" w:fill="D9D9D9"/>
            <w:vAlign w:val="bottom"/>
          </w:tcPr>
          <w:p w14:paraId="2C674D0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独立账户资产</w:t>
            </w:r>
          </w:p>
        </w:tc>
        <w:tc>
          <w:tcPr>
            <w:tcW w:w="1731" w:type="pct"/>
            <w:shd w:val="clear" w:color="auto" w:fill="auto"/>
          </w:tcPr>
          <w:p w14:paraId="1201B1A6"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608ED11" w14:textId="77777777" w:rsidR="00152492" w:rsidRDefault="00152492" w:rsidP="001430D2">
            <w:pPr>
              <w:widowControl/>
              <w:jc w:val="right"/>
              <w:rPr>
                <w:rFonts w:ascii="宋体" w:eastAsia="宋体" w:hAnsi="宋体" w:cs="宋体"/>
                <w:color w:val="000000"/>
                <w:kern w:val="0"/>
                <w:sz w:val="18"/>
                <w:szCs w:val="21"/>
              </w:rPr>
            </w:pPr>
          </w:p>
        </w:tc>
      </w:tr>
      <w:tr w:rsidR="00152492" w14:paraId="386034B5" w14:textId="77777777" w:rsidTr="001430D2">
        <w:tc>
          <w:tcPr>
            <w:tcW w:w="1539" w:type="pct"/>
            <w:shd w:val="clear" w:color="auto" w:fill="D9D9D9"/>
            <w:vAlign w:val="bottom"/>
          </w:tcPr>
          <w:p w14:paraId="431487F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递延所得税资产</w:t>
            </w:r>
          </w:p>
        </w:tc>
        <w:tc>
          <w:tcPr>
            <w:tcW w:w="1731" w:type="pct"/>
            <w:shd w:val="clear" w:color="auto" w:fill="auto"/>
          </w:tcPr>
          <w:p w14:paraId="05B140D7"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7C11225D" w14:textId="77777777" w:rsidR="00152492" w:rsidRDefault="00152492" w:rsidP="001430D2">
            <w:pPr>
              <w:widowControl/>
              <w:jc w:val="right"/>
              <w:rPr>
                <w:rFonts w:ascii="宋体" w:eastAsia="宋体" w:hAnsi="宋体" w:cs="宋体"/>
                <w:color w:val="000000"/>
                <w:kern w:val="0"/>
                <w:sz w:val="18"/>
                <w:szCs w:val="21"/>
              </w:rPr>
            </w:pPr>
          </w:p>
        </w:tc>
      </w:tr>
      <w:tr w:rsidR="00152492" w14:paraId="03B2E4BC" w14:textId="77777777" w:rsidTr="001430D2">
        <w:tc>
          <w:tcPr>
            <w:tcW w:w="1539" w:type="pct"/>
            <w:shd w:val="clear" w:color="auto" w:fill="D9D9D9"/>
            <w:vAlign w:val="bottom"/>
          </w:tcPr>
          <w:p w14:paraId="5DD2E56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w:t>
            </w:r>
          </w:p>
        </w:tc>
        <w:tc>
          <w:tcPr>
            <w:tcW w:w="1731" w:type="pct"/>
            <w:shd w:val="clear" w:color="auto" w:fill="auto"/>
          </w:tcPr>
          <w:p w14:paraId="7EB6D470"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700C5D9" w14:textId="77777777" w:rsidR="00152492" w:rsidRDefault="00152492" w:rsidP="001430D2">
            <w:pPr>
              <w:widowControl/>
              <w:jc w:val="right"/>
              <w:rPr>
                <w:rFonts w:ascii="宋体" w:eastAsia="宋体" w:hAnsi="宋体" w:cs="宋体"/>
                <w:color w:val="000000"/>
                <w:kern w:val="0"/>
                <w:sz w:val="18"/>
                <w:szCs w:val="21"/>
              </w:rPr>
            </w:pPr>
          </w:p>
        </w:tc>
      </w:tr>
      <w:tr w:rsidR="00152492" w14:paraId="479D65BF" w14:textId="77777777" w:rsidTr="001430D2">
        <w:tc>
          <w:tcPr>
            <w:tcW w:w="1539" w:type="pct"/>
            <w:shd w:val="clear" w:color="auto" w:fill="D9D9D9"/>
            <w:vAlign w:val="center"/>
          </w:tcPr>
          <w:p w14:paraId="00FDBE0B"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资产总计</w:t>
            </w:r>
          </w:p>
        </w:tc>
        <w:tc>
          <w:tcPr>
            <w:tcW w:w="1731" w:type="pct"/>
            <w:shd w:val="clear" w:color="auto" w:fill="D9D9D9"/>
          </w:tcPr>
          <w:p w14:paraId="217052E3"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D9D9D9"/>
          </w:tcPr>
          <w:p w14:paraId="6D288C5B" w14:textId="77777777" w:rsidR="00152492" w:rsidRDefault="00152492" w:rsidP="001430D2">
            <w:pPr>
              <w:widowControl/>
              <w:jc w:val="right"/>
              <w:rPr>
                <w:rFonts w:ascii="宋体" w:eastAsia="宋体" w:hAnsi="宋体" w:cs="宋体"/>
                <w:color w:val="000000"/>
                <w:kern w:val="0"/>
                <w:sz w:val="18"/>
                <w:szCs w:val="21"/>
              </w:rPr>
            </w:pPr>
          </w:p>
        </w:tc>
      </w:tr>
      <w:tr w:rsidR="00152492" w14:paraId="3C012CA2" w14:textId="77777777" w:rsidTr="001430D2">
        <w:tc>
          <w:tcPr>
            <w:tcW w:w="1539" w:type="pct"/>
            <w:shd w:val="clear" w:color="auto" w:fill="D9D9D9"/>
            <w:vAlign w:val="center"/>
          </w:tcPr>
          <w:p w14:paraId="7C553B28"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负债：</w:t>
            </w:r>
          </w:p>
        </w:tc>
        <w:tc>
          <w:tcPr>
            <w:tcW w:w="1731" w:type="pct"/>
            <w:shd w:val="clear" w:color="auto" w:fill="D9D9D9"/>
          </w:tcPr>
          <w:p w14:paraId="6CCB6783"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D9D9D9"/>
          </w:tcPr>
          <w:p w14:paraId="524F01B4" w14:textId="77777777" w:rsidR="00152492" w:rsidRDefault="00152492" w:rsidP="001430D2">
            <w:pPr>
              <w:widowControl/>
              <w:jc w:val="right"/>
              <w:rPr>
                <w:rFonts w:ascii="宋体" w:eastAsia="宋体" w:hAnsi="宋体" w:cs="宋体"/>
                <w:color w:val="000000"/>
                <w:kern w:val="0"/>
                <w:sz w:val="18"/>
                <w:szCs w:val="21"/>
              </w:rPr>
            </w:pPr>
          </w:p>
        </w:tc>
      </w:tr>
      <w:tr w:rsidR="00152492" w14:paraId="066C0A28" w14:textId="77777777" w:rsidTr="001430D2">
        <w:tc>
          <w:tcPr>
            <w:tcW w:w="1539" w:type="pct"/>
            <w:shd w:val="clear" w:color="auto" w:fill="D9D9D9"/>
            <w:vAlign w:val="center"/>
          </w:tcPr>
          <w:p w14:paraId="141A1F51"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短期借款</w:t>
            </w:r>
          </w:p>
        </w:tc>
        <w:tc>
          <w:tcPr>
            <w:tcW w:w="1731" w:type="pct"/>
            <w:shd w:val="clear" w:color="auto" w:fill="auto"/>
          </w:tcPr>
          <w:p w14:paraId="49301F72"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6333B05" w14:textId="77777777" w:rsidR="00152492" w:rsidRDefault="00152492" w:rsidP="001430D2">
            <w:pPr>
              <w:widowControl/>
              <w:jc w:val="right"/>
              <w:rPr>
                <w:rFonts w:ascii="宋体" w:eastAsia="宋体" w:hAnsi="宋体" w:cs="宋体"/>
                <w:color w:val="000000"/>
                <w:kern w:val="0"/>
                <w:sz w:val="18"/>
                <w:szCs w:val="21"/>
              </w:rPr>
            </w:pPr>
          </w:p>
        </w:tc>
      </w:tr>
      <w:tr w:rsidR="00152492" w14:paraId="0396AB2F" w14:textId="77777777" w:rsidTr="001430D2">
        <w:tc>
          <w:tcPr>
            <w:tcW w:w="1539" w:type="pct"/>
            <w:shd w:val="clear" w:color="auto" w:fill="D9D9D9"/>
            <w:vAlign w:val="center"/>
          </w:tcPr>
          <w:p w14:paraId="79CE641D"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以公允价值计量</w:t>
            </w:r>
            <w:r>
              <w:rPr>
                <w:rFonts w:ascii="宋体" w:eastAsia="宋体" w:hAnsi="宋体" w:cs="Times New Roman"/>
                <w:color w:val="000000"/>
                <w:sz w:val="18"/>
                <w:szCs w:val="21"/>
              </w:rPr>
              <w:t>且其变动计入当期损益的金融负债</w:t>
            </w:r>
          </w:p>
        </w:tc>
        <w:tc>
          <w:tcPr>
            <w:tcW w:w="1731" w:type="pct"/>
            <w:shd w:val="clear" w:color="auto" w:fill="auto"/>
          </w:tcPr>
          <w:p w14:paraId="7DE3A697"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17AEB04" w14:textId="77777777" w:rsidR="00152492" w:rsidRDefault="00152492" w:rsidP="001430D2">
            <w:pPr>
              <w:widowControl/>
              <w:jc w:val="right"/>
              <w:rPr>
                <w:rFonts w:ascii="宋体" w:eastAsia="宋体" w:hAnsi="宋体" w:cs="宋体"/>
                <w:color w:val="000000"/>
                <w:kern w:val="0"/>
                <w:sz w:val="18"/>
                <w:szCs w:val="21"/>
              </w:rPr>
            </w:pPr>
          </w:p>
        </w:tc>
      </w:tr>
      <w:tr w:rsidR="00152492" w14:paraId="2FFB0451" w14:textId="77777777" w:rsidTr="001430D2">
        <w:tc>
          <w:tcPr>
            <w:tcW w:w="1539" w:type="pct"/>
            <w:shd w:val="clear" w:color="auto" w:fill="D9D9D9"/>
            <w:vAlign w:val="center"/>
          </w:tcPr>
          <w:p w14:paraId="4631DC6D" w14:textId="77777777" w:rsidR="00152492" w:rsidRDefault="00152492" w:rsidP="001430D2">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衍生金融负债</w:t>
            </w:r>
          </w:p>
        </w:tc>
        <w:tc>
          <w:tcPr>
            <w:tcW w:w="1731" w:type="pct"/>
            <w:shd w:val="clear" w:color="auto" w:fill="auto"/>
          </w:tcPr>
          <w:p w14:paraId="01E21DD7"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A9F6538" w14:textId="77777777" w:rsidR="00152492" w:rsidRDefault="00152492" w:rsidP="001430D2">
            <w:pPr>
              <w:widowControl/>
              <w:jc w:val="right"/>
              <w:rPr>
                <w:rFonts w:ascii="宋体" w:eastAsia="宋体" w:hAnsi="宋体" w:cs="宋体"/>
                <w:color w:val="000000"/>
                <w:kern w:val="0"/>
                <w:sz w:val="18"/>
                <w:szCs w:val="21"/>
              </w:rPr>
            </w:pPr>
          </w:p>
        </w:tc>
      </w:tr>
      <w:tr w:rsidR="00152492" w14:paraId="697EE95F" w14:textId="77777777" w:rsidTr="001430D2">
        <w:tc>
          <w:tcPr>
            <w:tcW w:w="1539" w:type="pct"/>
            <w:shd w:val="clear" w:color="auto" w:fill="D9D9D9"/>
            <w:vAlign w:val="center"/>
          </w:tcPr>
          <w:p w14:paraId="4BE16247" w14:textId="77777777" w:rsidR="00152492" w:rsidRDefault="00152492" w:rsidP="001430D2">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卖出回购金融资产款</w:t>
            </w:r>
          </w:p>
        </w:tc>
        <w:tc>
          <w:tcPr>
            <w:tcW w:w="1731" w:type="pct"/>
            <w:shd w:val="clear" w:color="auto" w:fill="auto"/>
          </w:tcPr>
          <w:p w14:paraId="2084293E"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92EF523" w14:textId="77777777" w:rsidR="00152492" w:rsidRDefault="00152492" w:rsidP="001430D2">
            <w:pPr>
              <w:widowControl/>
              <w:jc w:val="right"/>
              <w:rPr>
                <w:rFonts w:ascii="宋体" w:eastAsia="宋体" w:hAnsi="宋体" w:cs="宋体"/>
                <w:color w:val="000000"/>
                <w:kern w:val="0"/>
                <w:sz w:val="18"/>
                <w:szCs w:val="21"/>
              </w:rPr>
            </w:pPr>
          </w:p>
        </w:tc>
      </w:tr>
      <w:tr w:rsidR="00152492" w14:paraId="07235B5E" w14:textId="77777777" w:rsidTr="001430D2">
        <w:tc>
          <w:tcPr>
            <w:tcW w:w="1539" w:type="pct"/>
            <w:shd w:val="clear" w:color="auto" w:fill="D9D9D9"/>
            <w:vAlign w:val="center"/>
          </w:tcPr>
          <w:p w14:paraId="44CBE16A" w14:textId="77777777" w:rsidR="00152492" w:rsidRDefault="00152492" w:rsidP="001430D2">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预收保费</w:t>
            </w:r>
          </w:p>
        </w:tc>
        <w:tc>
          <w:tcPr>
            <w:tcW w:w="1731" w:type="pct"/>
            <w:shd w:val="clear" w:color="auto" w:fill="auto"/>
          </w:tcPr>
          <w:p w14:paraId="5C937BAB"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0FC38FF" w14:textId="77777777" w:rsidR="00152492" w:rsidRDefault="00152492" w:rsidP="001430D2">
            <w:pPr>
              <w:widowControl/>
              <w:jc w:val="right"/>
              <w:rPr>
                <w:rFonts w:ascii="宋体" w:eastAsia="宋体" w:hAnsi="宋体" w:cs="宋体"/>
                <w:color w:val="000000"/>
                <w:kern w:val="0"/>
                <w:sz w:val="18"/>
                <w:szCs w:val="21"/>
              </w:rPr>
            </w:pPr>
          </w:p>
        </w:tc>
      </w:tr>
      <w:tr w:rsidR="00152492" w14:paraId="67983677" w14:textId="77777777" w:rsidTr="001430D2">
        <w:tc>
          <w:tcPr>
            <w:tcW w:w="1539" w:type="pct"/>
            <w:shd w:val="clear" w:color="auto" w:fill="D9D9D9"/>
            <w:vAlign w:val="center"/>
          </w:tcPr>
          <w:p w14:paraId="7274D89F" w14:textId="77777777" w:rsidR="00152492" w:rsidRDefault="00152492" w:rsidP="001430D2">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应付手续费及佣金</w:t>
            </w:r>
          </w:p>
        </w:tc>
        <w:tc>
          <w:tcPr>
            <w:tcW w:w="1731" w:type="pct"/>
            <w:shd w:val="clear" w:color="auto" w:fill="auto"/>
          </w:tcPr>
          <w:p w14:paraId="07A743CD"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6E0C2A6" w14:textId="77777777" w:rsidR="00152492" w:rsidRDefault="00152492" w:rsidP="001430D2">
            <w:pPr>
              <w:widowControl/>
              <w:jc w:val="right"/>
              <w:rPr>
                <w:rFonts w:ascii="宋体" w:eastAsia="宋体" w:hAnsi="宋体" w:cs="宋体"/>
                <w:color w:val="000000"/>
                <w:kern w:val="0"/>
                <w:sz w:val="18"/>
                <w:szCs w:val="21"/>
              </w:rPr>
            </w:pPr>
          </w:p>
        </w:tc>
      </w:tr>
      <w:tr w:rsidR="00152492" w14:paraId="4D2BD858" w14:textId="77777777" w:rsidTr="001430D2">
        <w:tc>
          <w:tcPr>
            <w:tcW w:w="1539" w:type="pct"/>
            <w:shd w:val="clear" w:color="auto" w:fill="D9D9D9"/>
            <w:vAlign w:val="center"/>
          </w:tcPr>
          <w:p w14:paraId="556E5D1A" w14:textId="77777777" w:rsidR="00152492" w:rsidRDefault="00152492" w:rsidP="001430D2">
            <w:pPr>
              <w:widowControl/>
              <w:jc w:val="left"/>
              <w:rPr>
                <w:rFonts w:ascii="Calibri" w:eastAsia="宋体" w:hAnsi="Calibri" w:cs="Times New Roman"/>
                <w:color w:val="000000"/>
                <w:sz w:val="18"/>
                <w:szCs w:val="18"/>
              </w:rPr>
            </w:pPr>
            <w:r>
              <w:rPr>
                <w:rFonts w:ascii="Calibri" w:eastAsia="宋体" w:hAnsi="Calibri" w:cs="Times New Roman" w:hint="eastAsia"/>
                <w:color w:val="000000"/>
                <w:sz w:val="18"/>
                <w:szCs w:val="18"/>
              </w:rPr>
              <w:t>应付保费</w:t>
            </w:r>
          </w:p>
        </w:tc>
        <w:tc>
          <w:tcPr>
            <w:tcW w:w="1731" w:type="pct"/>
            <w:shd w:val="clear" w:color="auto" w:fill="auto"/>
          </w:tcPr>
          <w:p w14:paraId="05F6A18A"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19FDE9B" w14:textId="77777777" w:rsidR="00152492" w:rsidRDefault="00152492" w:rsidP="001430D2">
            <w:pPr>
              <w:widowControl/>
              <w:jc w:val="right"/>
              <w:rPr>
                <w:rFonts w:ascii="宋体" w:eastAsia="宋体" w:hAnsi="宋体" w:cs="宋体"/>
                <w:color w:val="000000"/>
                <w:kern w:val="0"/>
                <w:sz w:val="18"/>
                <w:szCs w:val="21"/>
              </w:rPr>
            </w:pPr>
          </w:p>
        </w:tc>
      </w:tr>
      <w:tr w:rsidR="00152492" w14:paraId="0FDF9B81" w14:textId="77777777" w:rsidTr="001430D2">
        <w:tc>
          <w:tcPr>
            <w:tcW w:w="1539" w:type="pct"/>
            <w:shd w:val="clear" w:color="auto" w:fill="D9D9D9"/>
            <w:vAlign w:val="center"/>
          </w:tcPr>
          <w:p w14:paraId="2617815C" w14:textId="77777777" w:rsidR="00152492" w:rsidRDefault="00152492" w:rsidP="001430D2">
            <w:pPr>
              <w:widowControl/>
              <w:jc w:val="left"/>
              <w:rPr>
                <w:rFonts w:ascii="Calibri" w:eastAsia="宋体" w:hAnsi="Calibri" w:cs="Times New Roman"/>
                <w:color w:val="000000"/>
                <w:sz w:val="18"/>
                <w:szCs w:val="18"/>
              </w:rPr>
            </w:pPr>
            <w:r>
              <w:rPr>
                <w:rFonts w:ascii="宋体" w:eastAsia="宋体" w:hAnsi="宋体" w:cs="Times New Roman" w:hint="eastAsia"/>
                <w:color w:val="000000"/>
                <w:sz w:val="18"/>
                <w:szCs w:val="21"/>
              </w:rPr>
              <w:t>应付利息</w:t>
            </w:r>
          </w:p>
        </w:tc>
        <w:tc>
          <w:tcPr>
            <w:tcW w:w="1731" w:type="pct"/>
            <w:shd w:val="clear" w:color="auto" w:fill="auto"/>
          </w:tcPr>
          <w:p w14:paraId="6ECA74A5"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7E9D00E" w14:textId="77777777" w:rsidR="00152492" w:rsidRDefault="00152492" w:rsidP="001430D2">
            <w:pPr>
              <w:widowControl/>
              <w:jc w:val="right"/>
              <w:rPr>
                <w:rFonts w:ascii="宋体" w:eastAsia="宋体" w:hAnsi="宋体" w:cs="宋体"/>
                <w:color w:val="000000"/>
                <w:kern w:val="0"/>
                <w:sz w:val="18"/>
                <w:szCs w:val="21"/>
              </w:rPr>
            </w:pPr>
          </w:p>
        </w:tc>
      </w:tr>
      <w:tr w:rsidR="00152492" w14:paraId="0DAF7E38" w14:textId="77777777" w:rsidTr="001430D2">
        <w:tc>
          <w:tcPr>
            <w:tcW w:w="1539" w:type="pct"/>
            <w:shd w:val="clear" w:color="auto" w:fill="D9D9D9"/>
            <w:vAlign w:val="center"/>
          </w:tcPr>
          <w:p w14:paraId="105D655B"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应付分保账款</w:t>
            </w:r>
          </w:p>
        </w:tc>
        <w:tc>
          <w:tcPr>
            <w:tcW w:w="1731" w:type="pct"/>
            <w:shd w:val="clear" w:color="auto" w:fill="auto"/>
          </w:tcPr>
          <w:p w14:paraId="6A05FE17"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2F1B4BE" w14:textId="77777777" w:rsidR="00152492" w:rsidRDefault="00152492" w:rsidP="001430D2">
            <w:pPr>
              <w:widowControl/>
              <w:jc w:val="right"/>
              <w:rPr>
                <w:rFonts w:ascii="宋体" w:eastAsia="宋体" w:hAnsi="宋体" w:cs="宋体"/>
                <w:color w:val="000000"/>
                <w:kern w:val="0"/>
                <w:sz w:val="18"/>
                <w:szCs w:val="21"/>
              </w:rPr>
            </w:pPr>
          </w:p>
        </w:tc>
      </w:tr>
      <w:tr w:rsidR="00152492" w14:paraId="2CF07D99" w14:textId="77777777" w:rsidTr="001430D2">
        <w:tc>
          <w:tcPr>
            <w:tcW w:w="1539" w:type="pct"/>
            <w:shd w:val="clear" w:color="auto" w:fill="D9D9D9"/>
            <w:vAlign w:val="center"/>
          </w:tcPr>
          <w:p w14:paraId="2089EFBB"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存入保证金</w:t>
            </w:r>
          </w:p>
        </w:tc>
        <w:tc>
          <w:tcPr>
            <w:tcW w:w="1731" w:type="pct"/>
            <w:shd w:val="clear" w:color="auto" w:fill="auto"/>
          </w:tcPr>
          <w:p w14:paraId="66BEAB0E"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BB514EC" w14:textId="77777777" w:rsidR="00152492" w:rsidRDefault="00152492" w:rsidP="001430D2">
            <w:pPr>
              <w:widowControl/>
              <w:jc w:val="right"/>
              <w:rPr>
                <w:rFonts w:ascii="宋体" w:eastAsia="宋体" w:hAnsi="宋体" w:cs="宋体"/>
                <w:color w:val="000000"/>
                <w:kern w:val="0"/>
                <w:sz w:val="18"/>
                <w:szCs w:val="21"/>
              </w:rPr>
            </w:pPr>
          </w:p>
        </w:tc>
      </w:tr>
      <w:tr w:rsidR="00152492" w14:paraId="49380DAC" w14:textId="77777777" w:rsidTr="001430D2">
        <w:tc>
          <w:tcPr>
            <w:tcW w:w="1539" w:type="pct"/>
            <w:shd w:val="clear" w:color="auto" w:fill="D9D9D9"/>
            <w:vAlign w:val="center"/>
          </w:tcPr>
          <w:p w14:paraId="210F2496"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应付职工薪酬</w:t>
            </w:r>
          </w:p>
        </w:tc>
        <w:tc>
          <w:tcPr>
            <w:tcW w:w="1731" w:type="pct"/>
            <w:shd w:val="clear" w:color="auto" w:fill="auto"/>
          </w:tcPr>
          <w:p w14:paraId="5CFB4557"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E9FF2F3" w14:textId="77777777" w:rsidR="00152492" w:rsidRDefault="00152492" w:rsidP="001430D2">
            <w:pPr>
              <w:widowControl/>
              <w:jc w:val="right"/>
              <w:rPr>
                <w:rFonts w:ascii="宋体" w:eastAsia="宋体" w:hAnsi="宋体" w:cs="宋体"/>
                <w:color w:val="000000"/>
                <w:kern w:val="0"/>
                <w:sz w:val="18"/>
                <w:szCs w:val="21"/>
              </w:rPr>
            </w:pPr>
          </w:p>
        </w:tc>
      </w:tr>
      <w:tr w:rsidR="00152492" w14:paraId="6E73C06A" w14:textId="77777777" w:rsidTr="001430D2">
        <w:tc>
          <w:tcPr>
            <w:tcW w:w="1539" w:type="pct"/>
            <w:shd w:val="clear" w:color="auto" w:fill="D9D9D9"/>
            <w:vAlign w:val="center"/>
          </w:tcPr>
          <w:p w14:paraId="06715E92"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应交税费</w:t>
            </w:r>
          </w:p>
        </w:tc>
        <w:tc>
          <w:tcPr>
            <w:tcW w:w="1731" w:type="pct"/>
            <w:shd w:val="clear" w:color="auto" w:fill="auto"/>
          </w:tcPr>
          <w:p w14:paraId="4645CDC5"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7EF3EA62" w14:textId="77777777" w:rsidR="00152492" w:rsidRDefault="00152492" w:rsidP="001430D2">
            <w:pPr>
              <w:widowControl/>
              <w:jc w:val="right"/>
              <w:rPr>
                <w:rFonts w:ascii="宋体" w:eastAsia="宋体" w:hAnsi="宋体" w:cs="宋体"/>
                <w:color w:val="000000"/>
                <w:kern w:val="0"/>
                <w:sz w:val="18"/>
                <w:szCs w:val="21"/>
              </w:rPr>
            </w:pPr>
          </w:p>
        </w:tc>
      </w:tr>
      <w:tr w:rsidR="00152492" w14:paraId="4B757121" w14:textId="77777777" w:rsidTr="001430D2">
        <w:tc>
          <w:tcPr>
            <w:tcW w:w="1539" w:type="pct"/>
            <w:shd w:val="clear" w:color="auto" w:fill="D9D9D9"/>
            <w:vAlign w:val="center"/>
          </w:tcPr>
          <w:p w14:paraId="69A98470"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1731" w:type="pct"/>
            <w:shd w:val="clear" w:color="auto" w:fill="auto"/>
          </w:tcPr>
          <w:p w14:paraId="274AA61D"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75D36FD0" w14:textId="77777777" w:rsidR="00152492" w:rsidRDefault="00152492" w:rsidP="001430D2">
            <w:pPr>
              <w:widowControl/>
              <w:jc w:val="right"/>
              <w:rPr>
                <w:rFonts w:ascii="宋体" w:eastAsia="宋体" w:hAnsi="宋体" w:cs="宋体"/>
                <w:color w:val="000000"/>
                <w:kern w:val="0"/>
                <w:sz w:val="18"/>
                <w:szCs w:val="21"/>
              </w:rPr>
            </w:pPr>
          </w:p>
        </w:tc>
      </w:tr>
      <w:tr w:rsidR="00152492" w14:paraId="68B4DBC2" w14:textId="77777777" w:rsidTr="001430D2">
        <w:tc>
          <w:tcPr>
            <w:tcW w:w="1539" w:type="pct"/>
            <w:shd w:val="clear" w:color="auto" w:fill="D9D9D9"/>
            <w:vAlign w:val="center"/>
          </w:tcPr>
          <w:p w14:paraId="7381CE7C"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应付证券清算款</w:t>
            </w:r>
          </w:p>
        </w:tc>
        <w:tc>
          <w:tcPr>
            <w:tcW w:w="1731" w:type="pct"/>
            <w:shd w:val="clear" w:color="auto" w:fill="auto"/>
          </w:tcPr>
          <w:p w14:paraId="55DB6089"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C133A6A" w14:textId="77777777" w:rsidR="00152492" w:rsidRDefault="00152492" w:rsidP="001430D2">
            <w:pPr>
              <w:widowControl/>
              <w:jc w:val="right"/>
              <w:rPr>
                <w:rFonts w:ascii="宋体" w:eastAsia="宋体" w:hAnsi="宋体" w:cs="宋体"/>
                <w:color w:val="000000"/>
                <w:kern w:val="0"/>
                <w:sz w:val="18"/>
                <w:szCs w:val="21"/>
              </w:rPr>
            </w:pPr>
          </w:p>
        </w:tc>
      </w:tr>
      <w:tr w:rsidR="00152492" w14:paraId="4D0D2B68" w14:textId="77777777" w:rsidTr="001430D2">
        <w:tc>
          <w:tcPr>
            <w:tcW w:w="1539" w:type="pct"/>
            <w:shd w:val="clear" w:color="auto" w:fill="D9D9D9"/>
            <w:vAlign w:val="center"/>
          </w:tcPr>
          <w:p w14:paraId="7D5F86DA"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应付赔付款</w:t>
            </w:r>
          </w:p>
        </w:tc>
        <w:tc>
          <w:tcPr>
            <w:tcW w:w="1731" w:type="pct"/>
            <w:shd w:val="clear" w:color="auto" w:fill="auto"/>
          </w:tcPr>
          <w:p w14:paraId="54C5502E"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0A1DFA3" w14:textId="77777777" w:rsidR="00152492" w:rsidRDefault="00152492" w:rsidP="001430D2">
            <w:pPr>
              <w:widowControl/>
              <w:jc w:val="right"/>
              <w:rPr>
                <w:rFonts w:ascii="宋体" w:eastAsia="宋体" w:hAnsi="宋体" w:cs="宋体"/>
                <w:color w:val="000000"/>
                <w:kern w:val="0"/>
                <w:sz w:val="18"/>
                <w:szCs w:val="21"/>
              </w:rPr>
            </w:pPr>
          </w:p>
        </w:tc>
      </w:tr>
      <w:tr w:rsidR="00152492" w14:paraId="62C15048" w14:textId="77777777" w:rsidTr="001430D2">
        <w:tc>
          <w:tcPr>
            <w:tcW w:w="1539" w:type="pct"/>
            <w:shd w:val="clear" w:color="auto" w:fill="D9D9D9"/>
            <w:vAlign w:val="center"/>
          </w:tcPr>
          <w:p w14:paraId="0D4721A8"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应付保单红利</w:t>
            </w:r>
          </w:p>
        </w:tc>
        <w:tc>
          <w:tcPr>
            <w:tcW w:w="1731" w:type="pct"/>
            <w:shd w:val="clear" w:color="auto" w:fill="auto"/>
          </w:tcPr>
          <w:p w14:paraId="7CE2DA95"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5E87AF2" w14:textId="77777777" w:rsidR="00152492" w:rsidRDefault="00152492" w:rsidP="001430D2">
            <w:pPr>
              <w:widowControl/>
              <w:jc w:val="right"/>
              <w:rPr>
                <w:rFonts w:ascii="宋体" w:eastAsia="宋体" w:hAnsi="宋体" w:cs="宋体"/>
                <w:color w:val="000000"/>
                <w:kern w:val="0"/>
                <w:sz w:val="18"/>
                <w:szCs w:val="21"/>
              </w:rPr>
            </w:pPr>
          </w:p>
        </w:tc>
      </w:tr>
      <w:tr w:rsidR="00152492" w14:paraId="24F5DB4A" w14:textId="77777777" w:rsidTr="001430D2">
        <w:tc>
          <w:tcPr>
            <w:tcW w:w="1539" w:type="pct"/>
            <w:shd w:val="clear" w:color="auto" w:fill="D9D9D9"/>
            <w:vAlign w:val="center"/>
          </w:tcPr>
          <w:p w14:paraId="2D31C71A"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保户储金及投资款</w:t>
            </w:r>
          </w:p>
        </w:tc>
        <w:tc>
          <w:tcPr>
            <w:tcW w:w="1731" w:type="pct"/>
            <w:shd w:val="clear" w:color="auto" w:fill="auto"/>
          </w:tcPr>
          <w:p w14:paraId="69B00E54"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2229D36" w14:textId="77777777" w:rsidR="00152492" w:rsidRDefault="00152492" w:rsidP="001430D2">
            <w:pPr>
              <w:widowControl/>
              <w:jc w:val="right"/>
              <w:rPr>
                <w:rFonts w:ascii="宋体" w:eastAsia="宋体" w:hAnsi="宋体" w:cs="宋体"/>
                <w:color w:val="000000"/>
                <w:kern w:val="0"/>
                <w:sz w:val="18"/>
                <w:szCs w:val="21"/>
              </w:rPr>
            </w:pPr>
          </w:p>
        </w:tc>
      </w:tr>
      <w:tr w:rsidR="00152492" w14:paraId="00ACE1B8" w14:textId="77777777" w:rsidTr="001430D2">
        <w:tc>
          <w:tcPr>
            <w:tcW w:w="1539" w:type="pct"/>
            <w:shd w:val="clear" w:color="auto" w:fill="D9D9D9"/>
            <w:vAlign w:val="center"/>
          </w:tcPr>
          <w:p w14:paraId="06EA61FB"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1731" w:type="pct"/>
            <w:shd w:val="clear" w:color="auto" w:fill="auto"/>
          </w:tcPr>
          <w:p w14:paraId="68BD8138"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9133389" w14:textId="77777777" w:rsidR="00152492" w:rsidRDefault="00152492" w:rsidP="001430D2">
            <w:pPr>
              <w:widowControl/>
              <w:jc w:val="right"/>
              <w:rPr>
                <w:rFonts w:ascii="宋体" w:eastAsia="宋体" w:hAnsi="宋体" w:cs="宋体"/>
                <w:color w:val="000000"/>
                <w:kern w:val="0"/>
                <w:sz w:val="18"/>
                <w:szCs w:val="21"/>
              </w:rPr>
            </w:pPr>
          </w:p>
        </w:tc>
      </w:tr>
      <w:tr w:rsidR="00152492" w14:paraId="6080A24A" w14:textId="77777777" w:rsidTr="001430D2">
        <w:tc>
          <w:tcPr>
            <w:tcW w:w="1539" w:type="pct"/>
            <w:shd w:val="clear" w:color="auto" w:fill="D9D9D9"/>
            <w:vAlign w:val="center"/>
          </w:tcPr>
          <w:p w14:paraId="035C063F"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未到期责任准备金</w:t>
            </w:r>
          </w:p>
        </w:tc>
        <w:tc>
          <w:tcPr>
            <w:tcW w:w="1731" w:type="pct"/>
            <w:shd w:val="clear" w:color="auto" w:fill="auto"/>
          </w:tcPr>
          <w:p w14:paraId="7C684D6A"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86EDF7D" w14:textId="77777777" w:rsidR="00152492" w:rsidRDefault="00152492" w:rsidP="001430D2">
            <w:pPr>
              <w:widowControl/>
              <w:jc w:val="right"/>
              <w:rPr>
                <w:rFonts w:ascii="宋体" w:eastAsia="宋体" w:hAnsi="宋体" w:cs="宋体"/>
                <w:color w:val="000000"/>
                <w:kern w:val="0"/>
                <w:sz w:val="18"/>
                <w:szCs w:val="21"/>
              </w:rPr>
            </w:pPr>
          </w:p>
        </w:tc>
      </w:tr>
      <w:tr w:rsidR="00152492" w14:paraId="46C31665" w14:textId="77777777" w:rsidTr="001430D2">
        <w:tc>
          <w:tcPr>
            <w:tcW w:w="1539" w:type="pct"/>
            <w:shd w:val="clear" w:color="auto" w:fill="D9D9D9"/>
            <w:vAlign w:val="center"/>
          </w:tcPr>
          <w:p w14:paraId="41DECF98"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未决赔款准备金</w:t>
            </w:r>
          </w:p>
        </w:tc>
        <w:tc>
          <w:tcPr>
            <w:tcW w:w="1731" w:type="pct"/>
            <w:shd w:val="clear" w:color="auto" w:fill="auto"/>
          </w:tcPr>
          <w:p w14:paraId="1BCEC47A"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6543005" w14:textId="77777777" w:rsidR="00152492" w:rsidRDefault="00152492" w:rsidP="001430D2">
            <w:pPr>
              <w:widowControl/>
              <w:jc w:val="right"/>
              <w:rPr>
                <w:rFonts w:ascii="宋体" w:eastAsia="宋体" w:hAnsi="宋体" w:cs="宋体"/>
                <w:color w:val="000000"/>
                <w:kern w:val="0"/>
                <w:sz w:val="18"/>
                <w:szCs w:val="21"/>
              </w:rPr>
            </w:pPr>
          </w:p>
        </w:tc>
      </w:tr>
      <w:tr w:rsidR="00152492" w14:paraId="0E40CD96" w14:textId="77777777" w:rsidTr="001430D2">
        <w:tc>
          <w:tcPr>
            <w:tcW w:w="1539" w:type="pct"/>
            <w:shd w:val="clear" w:color="auto" w:fill="D9D9D9"/>
            <w:vAlign w:val="center"/>
          </w:tcPr>
          <w:p w14:paraId="453EEDB8"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寿险责任准备金</w:t>
            </w:r>
          </w:p>
        </w:tc>
        <w:tc>
          <w:tcPr>
            <w:tcW w:w="1731" w:type="pct"/>
            <w:shd w:val="clear" w:color="auto" w:fill="auto"/>
          </w:tcPr>
          <w:p w14:paraId="1A327B32"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1DACEE5B" w14:textId="77777777" w:rsidR="00152492" w:rsidRDefault="00152492" w:rsidP="001430D2">
            <w:pPr>
              <w:widowControl/>
              <w:jc w:val="right"/>
              <w:rPr>
                <w:rFonts w:ascii="宋体" w:eastAsia="宋体" w:hAnsi="宋体" w:cs="宋体"/>
                <w:color w:val="000000"/>
                <w:kern w:val="0"/>
                <w:sz w:val="18"/>
                <w:szCs w:val="21"/>
              </w:rPr>
            </w:pPr>
          </w:p>
        </w:tc>
      </w:tr>
      <w:tr w:rsidR="00152492" w14:paraId="5FF230B6" w14:textId="77777777" w:rsidTr="001430D2">
        <w:tc>
          <w:tcPr>
            <w:tcW w:w="1539" w:type="pct"/>
            <w:shd w:val="clear" w:color="auto" w:fill="D9D9D9"/>
            <w:vAlign w:val="center"/>
          </w:tcPr>
          <w:p w14:paraId="671BB3A1"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长期健康险责任准备金</w:t>
            </w:r>
          </w:p>
        </w:tc>
        <w:tc>
          <w:tcPr>
            <w:tcW w:w="1731" w:type="pct"/>
            <w:shd w:val="clear" w:color="auto" w:fill="auto"/>
          </w:tcPr>
          <w:p w14:paraId="2CC713E9"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C53A51D" w14:textId="77777777" w:rsidR="00152492" w:rsidRDefault="00152492" w:rsidP="001430D2">
            <w:pPr>
              <w:widowControl/>
              <w:jc w:val="right"/>
              <w:rPr>
                <w:rFonts w:ascii="宋体" w:eastAsia="宋体" w:hAnsi="宋体" w:cs="宋体"/>
                <w:color w:val="000000"/>
                <w:kern w:val="0"/>
                <w:sz w:val="18"/>
                <w:szCs w:val="21"/>
              </w:rPr>
            </w:pPr>
          </w:p>
        </w:tc>
      </w:tr>
      <w:tr w:rsidR="00152492" w14:paraId="1C60DFF6" w14:textId="77777777" w:rsidTr="001430D2">
        <w:tc>
          <w:tcPr>
            <w:tcW w:w="1539" w:type="pct"/>
            <w:shd w:val="clear" w:color="auto" w:fill="D9D9D9"/>
            <w:vAlign w:val="center"/>
          </w:tcPr>
          <w:p w14:paraId="69439499"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保费</w:t>
            </w:r>
            <w:r>
              <w:rPr>
                <w:rFonts w:ascii="宋体" w:eastAsia="宋体" w:hAnsi="宋体" w:cs="Times New Roman"/>
                <w:color w:val="000000"/>
                <w:sz w:val="18"/>
                <w:szCs w:val="21"/>
              </w:rPr>
              <w:t>准备金</w:t>
            </w:r>
          </w:p>
        </w:tc>
        <w:tc>
          <w:tcPr>
            <w:tcW w:w="1731" w:type="pct"/>
            <w:shd w:val="clear" w:color="auto" w:fill="auto"/>
          </w:tcPr>
          <w:p w14:paraId="60A8B3A8"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3011A75" w14:textId="77777777" w:rsidR="00152492" w:rsidRDefault="00152492" w:rsidP="001430D2">
            <w:pPr>
              <w:widowControl/>
              <w:jc w:val="right"/>
              <w:rPr>
                <w:rFonts w:ascii="宋体" w:eastAsia="宋体" w:hAnsi="宋体" w:cs="宋体"/>
                <w:color w:val="000000"/>
                <w:kern w:val="0"/>
                <w:sz w:val="18"/>
                <w:szCs w:val="21"/>
              </w:rPr>
            </w:pPr>
          </w:p>
        </w:tc>
      </w:tr>
      <w:tr w:rsidR="00152492" w14:paraId="3B3378BD" w14:textId="77777777" w:rsidTr="001430D2">
        <w:tc>
          <w:tcPr>
            <w:tcW w:w="1539" w:type="pct"/>
            <w:shd w:val="clear" w:color="auto" w:fill="D9D9D9"/>
            <w:vAlign w:val="center"/>
          </w:tcPr>
          <w:p w14:paraId="4B7C9198"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1731" w:type="pct"/>
            <w:shd w:val="clear" w:color="auto" w:fill="auto"/>
          </w:tcPr>
          <w:p w14:paraId="04EA5B06"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DB2B0C0" w14:textId="77777777" w:rsidR="00152492" w:rsidRDefault="00152492" w:rsidP="001430D2">
            <w:pPr>
              <w:widowControl/>
              <w:jc w:val="right"/>
              <w:rPr>
                <w:rFonts w:ascii="宋体" w:eastAsia="宋体" w:hAnsi="宋体" w:cs="宋体"/>
                <w:color w:val="000000"/>
                <w:kern w:val="0"/>
                <w:sz w:val="18"/>
                <w:szCs w:val="21"/>
              </w:rPr>
            </w:pPr>
          </w:p>
        </w:tc>
      </w:tr>
      <w:tr w:rsidR="00152492" w14:paraId="34F1B26F" w14:textId="77777777" w:rsidTr="001430D2">
        <w:tc>
          <w:tcPr>
            <w:tcW w:w="1539" w:type="pct"/>
            <w:shd w:val="clear" w:color="auto" w:fill="D9D9D9"/>
            <w:vAlign w:val="center"/>
          </w:tcPr>
          <w:p w14:paraId="40ABACF9"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1731" w:type="pct"/>
            <w:shd w:val="clear" w:color="auto" w:fill="auto"/>
          </w:tcPr>
          <w:p w14:paraId="15179CC8"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5E673B5" w14:textId="77777777" w:rsidR="00152492" w:rsidRDefault="00152492" w:rsidP="001430D2">
            <w:pPr>
              <w:widowControl/>
              <w:jc w:val="right"/>
              <w:rPr>
                <w:rFonts w:ascii="宋体" w:eastAsia="宋体" w:hAnsi="宋体" w:cs="宋体"/>
                <w:color w:val="000000"/>
                <w:kern w:val="0"/>
                <w:sz w:val="18"/>
                <w:szCs w:val="21"/>
              </w:rPr>
            </w:pPr>
          </w:p>
        </w:tc>
      </w:tr>
      <w:tr w:rsidR="00152492" w14:paraId="5870B20D" w14:textId="77777777" w:rsidTr="001430D2">
        <w:tc>
          <w:tcPr>
            <w:tcW w:w="1539" w:type="pct"/>
            <w:shd w:val="clear" w:color="auto" w:fill="D9D9D9"/>
            <w:vAlign w:val="center"/>
          </w:tcPr>
          <w:p w14:paraId="37571156"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应付债券</w:t>
            </w:r>
          </w:p>
        </w:tc>
        <w:tc>
          <w:tcPr>
            <w:tcW w:w="1731" w:type="pct"/>
            <w:shd w:val="clear" w:color="auto" w:fill="auto"/>
          </w:tcPr>
          <w:p w14:paraId="2240CEE2"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B4D883F" w14:textId="77777777" w:rsidR="00152492" w:rsidRDefault="00152492" w:rsidP="001430D2">
            <w:pPr>
              <w:widowControl/>
              <w:jc w:val="right"/>
              <w:rPr>
                <w:rFonts w:ascii="宋体" w:eastAsia="宋体" w:hAnsi="宋体" w:cs="宋体"/>
                <w:color w:val="000000"/>
                <w:kern w:val="0"/>
                <w:sz w:val="18"/>
                <w:szCs w:val="21"/>
              </w:rPr>
            </w:pPr>
          </w:p>
        </w:tc>
      </w:tr>
      <w:tr w:rsidR="00152492" w14:paraId="14D77C3B" w14:textId="77777777" w:rsidTr="001430D2">
        <w:tc>
          <w:tcPr>
            <w:tcW w:w="1539" w:type="pct"/>
            <w:shd w:val="clear" w:color="auto" w:fill="D9D9D9"/>
            <w:vAlign w:val="center"/>
          </w:tcPr>
          <w:p w14:paraId="766B7C67"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保险保障基金</w:t>
            </w:r>
          </w:p>
        </w:tc>
        <w:tc>
          <w:tcPr>
            <w:tcW w:w="1731" w:type="pct"/>
            <w:shd w:val="clear" w:color="auto" w:fill="auto"/>
          </w:tcPr>
          <w:p w14:paraId="149079E6"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5A13769" w14:textId="77777777" w:rsidR="00152492" w:rsidRDefault="00152492" w:rsidP="001430D2">
            <w:pPr>
              <w:widowControl/>
              <w:jc w:val="right"/>
              <w:rPr>
                <w:rFonts w:ascii="宋体" w:eastAsia="宋体" w:hAnsi="宋体" w:cs="宋体"/>
                <w:color w:val="000000"/>
                <w:kern w:val="0"/>
                <w:sz w:val="18"/>
                <w:szCs w:val="21"/>
              </w:rPr>
            </w:pPr>
          </w:p>
        </w:tc>
      </w:tr>
      <w:tr w:rsidR="00152492" w14:paraId="711E0738" w14:textId="77777777" w:rsidTr="001430D2">
        <w:tc>
          <w:tcPr>
            <w:tcW w:w="1539" w:type="pct"/>
            <w:shd w:val="clear" w:color="auto" w:fill="D9D9D9"/>
            <w:vAlign w:val="center"/>
          </w:tcPr>
          <w:p w14:paraId="29C5A90B"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独立账户负债</w:t>
            </w:r>
          </w:p>
        </w:tc>
        <w:tc>
          <w:tcPr>
            <w:tcW w:w="1731" w:type="pct"/>
            <w:shd w:val="clear" w:color="auto" w:fill="auto"/>
          </w:tcPr>
          <w:p w14:paraId="1EF2DB06"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5C9285B" w14:textId="77777777" w:rsidR="00152492" w:rsidRDefault="00152492" w:rsidP="001430D2">
            <w:pPr>
              <w:widowControl/>
              <w:jc w:val="right"/>
              <w:rPr>
                <w:rFonts w:ascii="宋体" w:eastAsia="宋体" w:hAnsi="宋体" w:cs="宋体"/>
                <w:color w:val="000000"/>
                <w:kern w:val="0"/>
                <w:sz w:val="18"/>
                <w:szCs w:val="21"/>
              </w:rPr>
            </w:pPr>
          </w:p>
        </w:tc>
      </w:tr>
      <w:tr w:rsidR="00152492" w14:paraId="694F56CC" w14:textId="77777777" w:rsidTr="001430D2">
        <w:tc>
          <w:tcPr>
            <w:tcW w:w="1539" w:type="pct"/>
            <w:shd w:val="clear" w:color="auto" w:fill="D9D9D9"/>
            <w:vAlign w:val="center"/>
          </w:tcPr>
          <w:p w14:paraId="2807D938"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递延所得税负债</w:t>
            </w:r>
          </w:p>
        </w:tc>
        <w:tc>
          <w:tcPr>
            <w:tcW w:w="1731" w:type="pct"/>
            <w:shd w:val="clear" w:color="auto" w:fill="auto"/>
          </w:tcPr>
          <w:p w14:paraId="50250625"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7699A40" w14:textId="77777777" w:rsidR="00152492" w:rsidRDefault="00152492" w:rsidP="001430D2">
            <w:pPr>
              <w:widowControl/>
              <w:jc w:val="right"/>
              <w:rPr>
                <w:rFonts w:ascii="宋体" w:eastAsia="宋体" w:hAnsi="宋体" w:cs="宋体"/>
                <w:color w:val="000000"/>
                <w:kern w:val="0"/>
                <w:sz w:val="18"/>
                <w:szCs w:val="21"/>
              </w:rPr>
            </w:pPr>
          </w:p>
        </w:tc>
      </w:tr>
      <w:tr w:rsidR="00152492" w14:paraId="62587CF5" w14:textId="77777777" w:rsidTr="001430D2">
        <w:tc>
          <w:tcPr>
            <w:tcW w:w="1539" w:type="pct"/>
            <w:shd w:val="clear" w:color="auto" w:fill="D9D9D9"/>
            <w:vAlign w:val="center"/>
          </w:tcPr>
          <w:p w14:paraId="23C1D03D"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其他负债</w:t>
            </w:r>
          </w:p>
        </w:tc>
        <w:tc>
          <w:tcPr>
            <w:tcW w:w="1731" w:type="pct"/>
            <w:shd w:val="clear" w:color="auto" w:fill="auto"/>
          </w:tcPr>
          <w:p w14:paraId="5D5E7EDD"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D35C1CD" w14:textId="77777777" w:rsidR="00152492" w:rsidRDefault="00152492" w:rsidP="001430D2">
            <w:pPr>
              <w:widowControl/>
              <w:jc w:val="right"/>
              <w:rPr>
                <w:rFonts w:ascii="宋体" w:eastAsia="宋体" w:hAnsi="宋体" w:cs="宋体"/>
                <w:color w:val="000000"/>
                <w:kern w:val="0"/>
                <w:sz w:val="18"/>
                <w:szCs w:val="21"/>
              </w:rPr>
            </w:pPr>
          </w:p>
        </w:tc>
      </w:tr>
      <w:tr w:rsidR="00152492" w14:paraId="451226EA" w14:textId="77777777" w:rsidTr="001430D2">
        <w:tc>
          <w:tcPr>
            <w:tcW w:w="1539" w:type="pct"/>
            <w:shd w:val="clear" w:color="auto" w:fill="D9D9D9"/>
            <w:vAlign w:val="center"/>
          </w:tcPr>
          <w:p w14:paraId="77BEB8A3" w14:textId="77777777" w:rsidR="00152492" w:rsidRDefault="00152492" w:rsidP="001430D2">
            <w:pPr>
              <w:widowControl/>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负债合计</w:t>
            </w:r>
          </w:p>
        </w:tc>
        <w:tc>
          <w:tcPr>
            <w:tcW w:w="1731" w:type="pct"/>
            <w:shd w:val="clear" w:color="auto" w:fill="D9D9D9"/>
          </w:tcPr>
          <w:p w14:paraId="6ABE4C29"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D9D9D9"/>
          </w:tcPr>
          <w:p w14:paraId="217C9FFB" w14:textId="77777777" w:rsidR="00152492" w:rsidRDefault="00152492" w:rsidP="001430D2">
            <w:pPr>
              <w:widowControl/>
              <w:jc w:val="right"/>
              <w:rPr>
                <w:rFonts w:ascii="宋体" w:eastAsia="宋体" w:hAnsi="宋体" w:cs="宋体"/>
                <w:color w:val="000000"/>
                <w:kern w:val="0"/>
                <w:sz w:val="18"/>
                <w:szCs w:val="21"/>
              </w:rPr>
            </w:pPr>
          </w:p>
        </w:tc>
      </w:tr>
      <w:tr w:rsidR="00152492" w14:paraId="13179081" w14:textId="77777777" w:rsidTr="001430D2">
        <w:trPr>
          <w:trHeight w:val="276"/>
        </w:trPr>
        <w:tc>
          <w:tcPr>
            <w:tcW w:w="1539" w:type="pct"/>
            <w:shd w:val="clear" w:color="auto" w:fill="D9D9D9"/>
            <w:vAlign w:val="center"/>
          </w:tcPr>
          <w:p w14:paraId="646BCAD4" w14:textId="77777777" w:rsidR="00152492" w:rsidRDefault="00152492" w:rsidP="001430D2">
            <w:pPr>
              <w:widowControl/>
              <w:jc w:val="left"/>
              <w:rPr>
                <w:rFonts w:ascii="宋体" w:eastAsia="宋体" w:hAnsi="宋体" w:cs="Times New Roman"/>
                <w:b/>
                <w:color w:val="000000"/>
                <w:sz w:val="18"/>
                <w:szCs w:val="21"/>
              </w:rPr>
            </w:pPr>
            <w:r>
              <w:rPr>
                <w:rFonts w:ascii="宋体" w:eastAsia="宋体" w:hAnsi="宋体" w:cs="Times New Roman" w:hint="eastAsia"/>
                <w:b/>
                <w:color w:val="000000"/>
                <w:sz w:val="18"/>
                <w:szCs w:val="21"/>
              </w:rPr>
              <w:t>所有者权益（或股东权益）：</w:t>
            </w:r>
          </w:p>
        </w:tc>
        <w:tc>
          <w:tcPr>
            <w:tcW w:w="1731" w:type="pct"/>
            <w:shd w:val="clear" w:color="auto" w:fill="auto"/>
          </w:tcPr>
          <w:p w14:paraId="16510F78"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3ECB2A03" w14:textId="77777777" w:rsidR="00152492" w:rsidRDefault="00152492" w:rsidP="001430D2">
            <w:pPr>
              <w:widowControl/>
              <w:jc w:val="right"/>
              <w:rPr>
                <w:rFonts w:ascii="宋体" w:eastAsia="宋体" w:hAnsi="宋体" w:cs="宋体"/>
                <w:color w:val="000000"/>
                <w:kern w:val="0"/>
                <w:sz w:val="18"/>
                <w:szCs w:val="21"/>
              </w:rPr>
            </w:pPr>
          </w:p>
        </w:tc>
      </w:tr>
      <w:tr w:rsidR="00152492" w14:paraId="61036BC0" w14:textId="77777777" w:rsidTr="001430D2">
        <w:tc>
          <w:tcPr>
            <w:tcW w:w="1539" w:type="pct"/>
            <w:shd w:val="clear" w:color="auto" w:fill="D9D9D9"/>
            <w:vAlign w:val="center"/>
          </w:tcPr>
          <w:p w14:paraId="0A0F6F6C"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1731" w:type="pct"/>
            <w:shd w:val="clear" w:color="auto" w:fill="auto"/>
          </w:tcPr>
          <w:p w14:paraId="0D322B73"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8B98A81" w14:textId="77777777" w:rsidR="00152492" w:rsidRDefault="00152492" w:rsidP="001430D2">
            <w:pPr>
              <w:widowControl/>
              <w:jc w:val="right"/>
              <w:rPr>
                <w:rFonts w:ascii="宋体" w:eastAsia="宋体" w:hAnsi="宋体" w:cs="宋体"/>
                <w:color w:val="000000"/>
                <w:kern w:val="0"/>
                <w:sz w:val="18"/>
                <w:szCs w:val="21"/>
              </w:rPr>
            </w:pPr>
          </w:p>
        </w:tc>
      </w:tr>
      <w:tr w:rsidR="00152492" w14:paraId="52D151DC" w14:textId="77777777" w:rsidTr="001430D2">
        <w:tc>
          <w:tcPr>
            <w:tcW w:w="1539" w:type="pct"/>
            <w:shd w:val="clear" w:color="auto" w:fill="D9D9D9"/>
            <w:vAlign w:val="center"/>
          </w:tcPr>
          <w:p w14:paraId="5B498C60" w14:textId="77777777" w:rsidR="00152492" w:rsidRDefault="00152492" w:rsidP="001430D2">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其他权益工具</w:t>
            </w:r>
          </w:p>
        </w:tc>
        <w:tc>
          <w:tcPr>
            <w:tcW w:w="1731" w:type="pct"/>
            <w:shd w:val="clear" w:color="auto" w:fill="auto"/>
          </w:tcPr>
          <w:p w14:paraId="2F9B20BC"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6D438850" w14:textId="77777777" w:rsidR="00152492" w:rsidRDefault="00152492" w:rsidP="001430D2">
            <w:pPr>
              <w:widowControl/>
              <w:jc w:val="right"/>
              <w:rPr>
                <w:rFonts w:ascii="宋体" w:eastAsia="宋体" w:hAnsi="宋体" w:cs="宋体"/>
                <w:color w:val="000000"/>
                <w:kern w:val="0"/>
                <w:sz w:val="18"/>
                <w:szCs w:val="21"/>
              </w:rPr>
            </w:pPr>
          </w:p>
        </w:tc>
      </w:tr>
      <w:tr w:rsidR="00152492" w14:paraId="72CC72A4" w14:textId="77777777" w:rsidTr="001430D2">
        <w:tc>
          <w:tcPr>
            <w:tcW w:w="1539" w:type="pct"/>
            <w:shd w:val="clear" w:color="auto" w:fill="D9D9D9"/>
            <w:vAlign w:val="center"/>
          </w:tcPr>
          <w:p w14:paraId="433E34DF" w14:textId="77777777" w:rsidR="00152492" w:rsidRDefault="00152492" w:rsidP="001430D2">
            <w:pPr>
              <w:widowControl/>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其中：优先股</w:t>
            </w:r>
          </w:p>
        </w:tc>
        <w:tc>
          <w:tcPr>
            <w:tcW w:w="1731" w:type="pct"/>
            <w:shd w:val="clear" w:color="auto" w:fill="auto"/>
          </w:tcPr>
          <w:p w14:paraId="447F2195"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C383169" w14:textId="77777777" w:rsidR="00152492" w:rsidRDefault="00152492" w:rsidP="001430D2">
            <w:pPr>
              <w:widowControl/>
              <w:jc w:val="right"/>
              <w:rPr>
                <w:rFonts w:ascii="宋体" w:eastAsia="宋体" w:hAnsi="宋体" w:cs="宋体"/>
                <w:color w:val="000000"/>
                <w:kern w:val="0"/>
                <w:sz w:val="18"/>
                <w:szCs w:val="21"/>
              </w:rPr>
            </w:pPr>
          </w:p>
        </w:tc>
      </w:tr>
      <w:tr w:rsidR="00152492" w14:paraId="6A1AC071" w14:textId="77777777" w:rsidTr="001430D2">
        <w:tc>
          <w:tcPr>
            <w:tcW w:w="1539" w:type="pct"/>
            <w:shd w:val="clear" w:color="auto" w:fill="D9D9D9"/>
            <w:vAlign w:val="center"/>
          </w:tcPr>
          <w:p w14:paraId="2856F431" w14:textId="77777777" w:rsidR="00152492" w:rsidRDefault="00152492" w:rsidP="001430D2">
            <w:pPr>
              <w:widowControl/>
              <w:ind w:firstLineChars="300" w:firstLine="540"/>
              <w:jc w:val="left"/>
              <w:rPr>
                <w:rFonts w:ascii="宋体" w:eastAsia="宋体" w:hAnsi="宋体" w:cs="Times New Roman"/>
                <w:color w:val="000000"/>
                <w:sz w:val="18"/>
                <w:szCs w:val="21"/>
              </w:rPr>
            </w:pPr>
            <w:r>
              <w:rPr>
                <w:rFonts w:ascii="Calibri" w:eastAsia="宋体" w:hAnsi="Calibri" w:cs="Times New Roman" w:hint="eastAsia"/>
                <w:color w:val="000000"/>
                <w:sz w:val="18"/>
                <w:szCs w:val="18"/>
              </w:rPr>
              <w:t>永续债</w:t>
            </w:r>
          </w:p>
        </w:tc>
        <w:tc>
          <w:tcPr>
            <w:tcW w:w="1731" w:type="pct"/>
            <w:shd w:val="clear" w:color="auto" w:fill="auto"/>
          </w:tcPr>
          <w:p w14:paraId="2AE2C3F5"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88464C5" w14:textId="77777777" w:rsidR="00152492" w:rsidRDefault="00152492" w:rsidP="001430D2">
            <w:pPr>
              <w:widowControl/>
              <w:jc w:val="right"/>
              <w:rPr>
                <w:rFonts w:ascii="宋体" w:eastAsia="宋体" w:hAnsi="宋体" w:cs="宋体"/>
                <w:color w:val="000000"/>
                <w:kern w:val="0"/>
                <w:sz w:val="18"/>
                <w:szCs w:val="21"/>
              </w:rPr>
            </w:pPr>
          </w:p>
        </w:tc>
      </w:tr>
      <w:tr w:rsidR="00152492" w14:paraId="60A200CF" w14:textId="77777777" w:rsidTr="001430D2">
        <w:tc>
          <w:tcPr>
            <w:tcW w:w="1539" w:type="pct"/>
            <w:shd w:val="clear" w:color="auto" w:fill="D9D9D9"/>
            <w:vAlign w:val="center"/>
          </w:tcPr>
          <w:p w14:paraId="1F5597F4"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资本公积</w:t>
            </w:r>
          </w:p>
        </w:tc>
        <w:tc>
          <w:tcPr>
            <w:tcW w:w="1731" w:type="pct"/>
            <w:shd w:val="clear" w:color="auto" w:fill="auto"/>
          </w:tcPr>
          <w:p w14:paraId="31B32A82"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41727FEA" w14:textId="77777777" w:rsidR="00152492" w:rsidRDefault="00152492" w:rsidP="001430D2">
            <w:pPr>
              <w:widowControl/>
              <w:jc w:val="right"/>
              <w:rPr>
                <w:rFonts w:ascii="宋体" w:eastAsia="宋体" w:hAnsi="宋体" w:cs="宋体"/>
                <w:color w:val="000000"/>
                <w:kern w:val="0"/>
                <w:sz w:val="18"/>
                <w:szCs w:val="21"/>
              </w:rPr>
            </w:pPr>
          </w:p>
        </w:tc>
      </w:tr>
      <w:tr w:rsidR="00152492" w14:paraId="368189CE" w14:textId="77777777" w:rsidTr="001430D2">
        <w:tc>
          <w:tcPr>
            <w:tcW w:w="1539" w:type="pct"/>
            <w:shd w:val="clear" w:color="auto" w:fill="D9D9D9"/>
            <w:vAlign w:val="center"/>
          </w:tcPr>
          <w:p w14:paraId="4205E602"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减：库存股</w:t>
            </w:r>
          </w:p>
        </w:tc>
        <w:tc>
          <w:tcPr>
            <w:tcW w:w="1731" w:type="pct"/>
            <w:shd w:val="clear" w:color="auto" w:fill="auto"/>
          </w:tcPr>
          <w:p w14:paraId="7755A846"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C25858F" w14:textId="77777777" w:rsidR="00152492" w:rsidRDefault="00152492" w:rsidP="001430D2">
            <w:pPr>
              <w:widowControl/>
              <w:jc w:val="right"/>
              <w:rPr>
                <w:rFonts w:ascii="宋体" w:eastAsia="宋体" w:hAnsi="宋体" w:cs="宋体"/>
                <w:color w:val="000000"/>
                <w:kern w:val="0"/>
                <w:sz w:val="18"/>
                <w:szCs w:val="21"/>
              </w:rPr>
            </w:pPr>
          </w:p>
        </w:tc>
      </w:tr>
      <w:tr w:rsidR="00152492" w14:paraId="05330FD1" w14:textId="77777777" w:rsidTr="001430D2">
        <w:tc>
          <w:tcPr>
            <w:tcW w:w="1539" w:type="pct"/>
            <w:shd w:val="clear" w:color="auto" w:fill="D9D9D9"/>
            <w:vAlign w:val="center"/>
          </w:tcPr>
          <w:p w14:paraId="229068EC"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1731" w:type="pct"/>
            <w:shd w:val="clear" w:color="auto" w:fill="auto"/>
          </w:tcPr>
          <w:p w14:paraId="1915EB58"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78F25EFD" w14:textId="77777777" w:rsidR="00152492" w:rsidRDefault="00152492" w:rsidP="001430D2">
            <w:pPr>
              <w:widowControl/>
              <w:jc w:val="right"/>
              <w:rPr>
                <w:rFonts w:ascii="宋体" w:eastAsia="宋体" w:hAnsi="宋体" w:cs="宋体"/>
                <w:color w:val="000000"/>
                <w:kern w:val="0"/>
                <w:sz w:val="18"/>
                <w:szCs w:val="21"/>
              </w:rPr>
            </w:pPr>
          </w:p>
        </w:tc>
      </w:tr>
      <w:tr w:rsidR="00152492" w14:paraId="1D69142E" w14:textId="77777777" w:rsidTr="001430D2">
        <w:tc>
          <w:tcPr>
            <w:tcW w:w="1539" w:type="pct"/>
            <w:shd w:val="clear" w:color="auto" w:fill="D9D9D9"/>
            <w:vAlign w:val="center"/>
          </w:tcPr>
          <w:p w14:paraId="12F27ACD"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1731" w:type="pct"/>
            <w:shd w:val="clear" w:color="auto" w:fill="auto"/>
          </w:tcPr>
          <w:p w14:paraId="7B5DD4F3"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59BF5D3F" w14:textId="77777777" w:rsidR="00152492" w:rsidRDefault="00152492" w:rsidP="001430D2">
            <w:pPr>
              <w:widowControl/>
              <w:jc w:val="right"/>
              <w:rPr>
                <w:rFonts w:ascii="宋体" w:eastAsia="宋体" w:hAnsi="宋体" w:cs="宋体"/>
                <w:color w:val="000000"/>
                <w:kern w:val="0"/>
                <w:sz w:val="18"/>
                <w:szCs w:val="21"/>
              </w:rPr>
            </w:pPr>
          </w:p>
        </w:tc>
      </w:tr>
      <w:tr w:rsidR="00152492" w14:paraId="56124BEA" w14:textId="77777777" w:rsidTr="001430D2">
        <w:tc>
          <w:tcPr>
            <w:tcW w:w="1539" w:type="pct"/>
            <w:shd w:val="clear" w:color="auto" w:fill="D9D9D9"/>
            <w:vAlign w:val="center"/>
          </w:tcPr>
          <w:p w14:paraId="6337D777"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盈余公积</w:t>
            </w:r>
          </w:p>
        </w:tc>
        <w:tc>
          <w:tcPr>
            <w:tcW w:w="1731" w:type="pct"/>
            <w:shd w:val="clear" w:color="auto" w:fill="auto"/>
          </w:tcPr>
          <w:p w14:paraId="7051D741"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0EBBCF74" w14:textId="77777777" w:rsidR="00152492" w:rsidRDefault="00152492" w:rsidP="001430D2">
            <w:pPr>
              <w:widowControl/>
              <w:jc w:val="right"/>
              <w:rPr>
                <w:rFonts w:ascii="宋体" w:eastAsia="宋体" w:hAnsi="宋体" w:cs="宋体"/>
                <w:color w:val="000000"/>
                <w:kern w:val="0"/>
                <w:sz w:val="18"/>
                <w:szCs w:val="21"/>
              </w:rPr>
            </w:pPr>
          </w:p>
        </w:tc>
      </w:tr>
      <w:tr w:rsidR="00152492" w14:paraId="16DE2DEE" w14:textId="77777777" w:rsidTr="001430D2">
        <w:tc>
          <w:tcPr>
            <w:tcW w:w="1539" w:type="pct"/>
            <w:shd w:val="clear" w:color="auto" w:fill="D9D9D9"/>
            <w:vAlign w:val="center"/>
          </w:tcPr>
          <w:p w14:paraId="16F72162"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一般风险准备</w:t>
            </w:r>
          </w:p>
        </w:tc>
        <w:tc>
          <w:tcPr>
            <w:tcW w:w="1731" w:type="pct"/>
            <w:shd w:val="clear" w:color="auto" w:fill="auto"/>
          </w:tcPr>
          <w:p w14:paraId="21C86A1F"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209BDF9C" w14:textId="77777777" w:rsidR="00152492" w:rsidRDefault="00152492" w:rsidP="001430D2">
            <w:pPr>
              <w:widowControl/>
              <w:jc w:val="right"/>
              <w:rPr>
                <w:rFonts w:ascii="宋体" w:eastAsia="宋体" w:hAnsi="宋体" w:cs="宋体"/>
                <w:color w:val="000000"/>
                <w:kern w:val="0"/>
                <w:sz w:val="18"/>
                <w:szCs w:val="21"/>
              </w:rPr>
            </w:pPr>
          </w:p>
        </w:tc>
      </w:tr>
      <w:tr w:rsidR="00152492" w14:paraId="0DB53EE6" w14:textId="77777777" w:rsidTr="001430D2">
        <w:tc>
          <w:tcPr>
            <w:tcW w:w="1539" w:type="pct"/>
            <w:shd w:val="clear" w:color="auto" w:fill="D9D9D9"/>
            <w:vAlign w:val="center"/>
          </w:tcPr>
          <w:p w14:paraId="6494B729" w14:textId="77777777" w:rsidR="00152492" w:rsidRDefault="00152492" w:rsidP="001430D2">
            <w:pPr>
              <w:widowControl/>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未分配利润</w:t>
            </w:r>
          </w:p>
        </w:tc>
        <w:tc>
          <w:tcPr>
            <w:tcW w:w="1731" w:type="pct"/>
            <w:shd w:val="clear" w:color="auto" w:fill="auto"/>
          </w:tcPr>
          <w:p w14:paraId="38438679" w14:textId="77777777" w:rsidR="00152492" w:rsidRDefault="00152492" w:rsidP="001430D2">
            <w:pPr>
              <w:widowControl/>
              <w:jc w:val="right"/>
              <w:rPr>
                <w:rFonts w:ascii="宋体" w:eastAsia="宋体" w:hAnsi="宋体" w:cs="宋体"/>
                <w:color w:val="000000"/>
                <w:kern w:val="0"/>
                <w:sz w:val="18"/>
                <w:szCs w:val="21"/>
              </w:rPr>
            </w:pPr>
          </w:p>
        </w:tc>
        <w:tc>
          <w:tcPr>
            <w:tcW w:w="1730" w:type="pct"/>
            <w:shd w:val="clear" w:color="auto" w:fill="auto"/>
          </w:tcPr>
          <w:p w14:paraId="118A9CFD" w14:textId="77777777" w:rsidR="00152492" w:rsidRDefault="00152492" w:rsidP="001430D2">
            <w:pPr>
              <w:widowControl/>
              <w:jc w:val="right"/>
              <w:rPr>
                <w:rFonts w:ascii="宋体" w:eastAsia="宋体" w:hAnsi="宋体" w:cs="宋体"/>
                <w:color w:val="000000"/>
                <w:kern w:val="0"/>
                <w:sz w:val="18"/>
                <w:szCs w:val="21"/>
              </w:rPr>
            </w:pPr>
          </w:p>
        </w:tc>
      </w:tr>
      <w:tr w:rsidR="00152492" w14:paraId="47C925BC" w14:textId="77777777" w:rsidTr="001430D2">
        <w:trPr>
          <w:trHeight w:val="198"/>
        </w:trPr>
        <w:tc>
          <w:tcPr>
            <w:tcW w:w="1539" w:type="pct"/>
            <w:shd w:val="clear" w:color="auto" w:fill="D9D9D9"/>
            <w:vAlign w:val="center"/>
          </w:tcPr>
          <w:p w14:paraId="7D3ABEBD" w14:textId="77777777" w:rsidR="00152492" w:rsidRDefault="00152492" w:rsidP="001430D2">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所有者权益合计</w:t>
            </w:r>
          </w:p>
        </w:tc>
        <w:tc>
          <w:tcPr>
            <w:tcW w:w="1731" w:type="pct"/>
            <w:shd w:val="clear" w:color="auto" w:fill="D9D9D9"/>
          </w:tcPr>
          <w:p w14:paraId="51B459E9" w14:textId="77777777" w:rsidR="00152492" w:rsidRDefault="00152492" w:rsidP="001430D2">
            <w:pPr>
              <w:widowControl/>
              <w:jc w:val="right"/>
              <w:rPr>
                <w:rFonts w:ascii="宋体" w:eastAsia="宋体" w:hAnsi="宋体" w:cs="宋体"/>
                <w:color w:val="000000"/>
                <w:kern w:val="0"/>
                <w:sz w:val="18"/>
                <w:szCs w:val="21"/>
                <w:shd w:val="clear" w:color="auto" w:fill="D9D9D9"/>
              </w:rPr>
            </w:pPr>
          </w:p>
        </w:tc>
        <w:tc>
          <w:tcPr>
            <w:tcW w:w="1730" w:type="pct"/>
            <w:shd w:val="clear" w:color="auto" w:fill="D9D9D9"/>
          </w:tcPr>
          <w:p w14:paraId="0EEA263A" w14:textId="77777777" w:rsidR="00152492" w:rsidRDefault="00152492" w:rsidP="001430D2">
            <w:pPr>
              <w:widowControl/>
              <w:jc w:val="right"/>
              <w:rPr>
                <w:rFonts w:ascii="宋体" w:eastAsia="宋体" w:hAnsi="宋体" w:cs="宋体"/>
                <w:color w:val="000000"/>
                <w:kern w:val="0"/>
                <w:sz w:val="18"/>
                <w:szCs w:val="21"/>
                <w:shd w:val="clear" w:color="auto" w:fill="D9D9D9"/>
              </w:rPr>
            </w:pPr>
          </w:p>
        </w:tc>
      </w:tr>
      <w:tr w:rsidR="00152492" w14:paraId="78FD0AE5" w14:textId="77777777" w:rsidTr="001430D2">
        <w:tc>
          <w:tcPr>
            <w:tcW w:w="1539" w:type="pct"/>
            <w:shd w:val="clear" w:color="auto" w:fill="D9D9D9"/>
            <w:vAlign w:val="center"/>
          </w:tcPr>
          <w:p w14:paraId="0AB96CA6" w14:textId="77777777" w:rsidR="00152492" w:rsidRDefault="00152492" w:rsidP="001430D2">
            <w:pPr>
              <w:widowControl/>
              <w:jc w:val="center"/>
              <w:rPr>
                <w:rFonts w:ascii="宋体" w:eastAsia="宋体" w:hAnsi="宋体" w:cs="Times New Roman"/>
                <w:b/>
                <w:color w:val="000000"/>
                <w:sz w:val="18"/>
                <w:szCs w:val="21"/>
                <w:shd w:val="clear" w:color="auto" w:fill="D9D9D9"/>
              </w:rPr>
            </w:pPr>
            <w:r>
              <w:rPr>
                <w:rFonts w:ascii="宋体" w:eastAsia="宋体" w:hAnsi="宋体" w:cs="Times New Roman" w:hint="eastAsia"/>
                <w:b/>
                <w:color w:val="000000"/>
                <w:sz w:val="18"/>
                <w:szCs w:val="21"/>
                <w:shd w:val="clear" w:color="auto" w:fill="D9D9D9"/>
              </w:rPr>
              <w:t>负债和所有者权益总计</w:t>
            </w:r>
          </w:p>
        </w:tc>
        <w:tc>
          <w:tcPr>
            <w:tcW w:w="1731" w:type="pct"/>
            <w:shd w:val="clear" w:color="auto" w:fill="D9D9D9"/>
          </w:tcPr>
          <w:p w14:paraId="0689DD7F" w14:textId="77777777" w:rsidR="00152492" w:rsidRDefault="00152492" w:rsidP="001430D2">
            <w:pPr>
              <w:widowControl/>
              <w:jc w:val="right"/>
              <w:rPr>
                <w:rFonts w:ascii="宋体" w:eastAsia="宋体" w:hAnsi="宋体" w:cs="宋体"/>
                <w:color w:val="000000"/>
                <w:kern w:val="0"/>
                <w:sz w:val="18"/>
                <w:szCs w:val="21"/>
                <w:shd w:val="clear" w:color="auto" w:fill="D9D9D9"/>
              </w:rPr>
            </w:pPr>
          </w:p>
        </w:tc>
        <w:tc>
          <w:tcPr>
            <w:tcW w:w="1730" w:type="pct"/>
            <w:shd w:val="clear" w:color="auto" w:fill="D9D9D9"/>
          </w:tcPr>
          <w:p w14:paraId="720305A9" w14:textId="77777777" w:rsidR="00152492" w:rsidRDefault="00152492" w:rsidP="001430D2">
            <w:pPr>
              <w:widowControl/>
              <w:jc w:val="right"/>
              <w:rPr>
                <w:rFonts w:ascii="宋体" w:eastAsia="宋体" w:hAnsi="宋体" w:cs="宋体"/>
                <w:color w:val="000000"/>
                <w:kern w:val="0"/>
                <w:sz w:val="18"/>
                <w:szCs w:val="21"/>
                <w:shd w:val="clear" w:color="auto" w:fill="D9D9D9"/>
              </w:rPr>
            </w:pPr>
          </w:p>
        </w:tc>
      </w:tr>
    </w:tbl>
    <w:p w14:paraId="1E97DF9D" w14:textId="77777777" w:rsidR="00152492" w:rsidRDefault="00152492" w:rsidP="00152492">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436A5D95"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56"/>
        <w:gridCol w:w="1695"/>
        <w:gridCol w:w="1697"/>
        <w:gridCol w:w="1695"/>
        <w:gridCol w:w="1697"/>
      </w:tblGrid>
      <w:tr w:rsidR="00152492" w14:paraId="32EDD326" w14:textId="77777777" w:rsidTr="001430D2">
        <w:tc>
          <w:tcPr>
            <w:tcW w:w="1481" w:type="pct"/>
            <w:shd w:val="clear" w:color="auto" w:fill="D9D9D9"/>
            <w:vAlign w:val="center"/>
          </w:tcPr>
          <w:p w14:paraId="6294E4E9"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879" w:type="pct"/>
            <w:shd w:val="clear" w:color="auto" w:fill="D9D9D9"/>
            <w:vAlign w:val="center"/>
          </w:tcPr>
          <w:p w14:paraId="051E98F0"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sz w:val="18"/>
                <w:szCs w:val="18"/>
              </w:rPr>
              <w:t>2020年7-9月</w:t>
            </w:r>
          </w:p>
        </w:tc>
        <w:tc>
          <w:tcPr>
            <w:tcW w:w="880" w:type="pct"/>
            <w:shd w:val="clear" w:color="auto" w:fill="D9D9D9"/>
          </w:tcPr>
          <w:p w14:paraId="01DDDDF2"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2019年7-9月</w:t>
            </w:r>
          </w:p>
        </w:tc>
        <w:tc>
          <w:tcPr>
            <w:tcW w:w="879" w:type="pct"/>
            <w:shd w:val="clear" w:color="auto" w:fill="D9D9D9"/>
            <w:vAlign w:val="center"/>
          </w:tcPr>
          <w:p w14:paraId="37984D94"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sz w:val="18"/>
                <w:szCs w:val="18"/>
              </w:rPr>
              <w:t>2020年1-9月</w:t>
            </w:r>
          </w:p>
        </w:tc>
        <w:tc>
          <w:tcPr>
            <w:tcW w:w="880" w:type="pct"/>
            <w:shd w:val="clear" w:color="auto" w:fill="D9D9D9"/>
          </w:tcPr>
          <w:p w14:paraId="68E4F73D"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sz w:val="18"/>
                <w:szCs w:val="18"/>
              </w:rPr>
              <w:t>2019年1-9月</w:t>
            </w:r>
          </w:p>
        </w:tc>
      </w:tr>
      <w:tr w:rsidR="00152492" w14:paraId="33A40F28" w14:textId="77777777" w:rsidTr="001430D2">
        <w:tc>
          <w:tcPr>
            <w:tcW w:w="1481" w:type="pct"/>
            <w:shd w:val="clear" w:color="auto" w:fill="D9D9D9"/>
            <w:vAlign w:val="center"/>
          </w:tcPr>
          <w:p w14:paraId="68CA3989"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一、营业收入</w:t>
            </w:r>
          </w:p>
        </w:tc>
        <w:tc>
          <w:tcPr>
            <w:tcW w:w="879" w:type="pct"/>
            <w:shd w:val="clear" w:color="auto" w:fill="auto"/>
          </w:tcPr>
          <w:p w14:paraId="310E29B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7632F5F" w14:textId="77777777" w:rsidR="00152492" w:rsidRDefault="00152492" w:rsidP="001430D2">
            <w:pPr>
              <w:jc w:val="right"/>
              <w:rPr>
                <w:rFonts w:ascii="宋体" w:eastAsia="宋体" w:hAnsi="宋体" w:cs="Times New Roman"/>
                <w:color w:val="000000"/>
                <w:sz w:val="18"/>
                <w:szCs w:val="21"/>
              </w:rPr>
            </w:pPr>
          </w:p>
        </w:tc>
        <w:tc>
          <w:tcPr>
            <w:tcW w:w="879" w:type="pct"/>
          </w:tcPr>
          <w:p w14:paraId="031CF37B" w14:textId="77777777" w:rsidR="00152492" w:rsidRDefault="00152492" w:rsidP="001430D2">
            <w:pPr>
              <w:jc w:val="right"/>
              <w:rPr>
                <w:rFonts w:ascii="宋体" w:eastAsia="宋体" w:hAnsi="宋体" w:cs="Times New Roman"/>
                <w:color w:val="000000"/>
                <w:sz w:val="18"/>
                <w:szCs w:val="21"/>
              </w:rPr>
            </w:pPr>
          </w:p>
        </w:tc>
        <w:tc>
          <w:tcPr>
            <w:tcW w:w="880" w:type="pct"/>
          </w:tcPr>
          <w:p w14:paraId="08B5705B" w14:textId="77777777" w:rsidR="00152492" w:rsidRDefault="00152492" w:rsidP="001430D2">
            <w:pPr>
              <w:jc w:val="right"/>
              <w:rPr>
                <w:rFonts w:ascii="宋体" w:eastAsia="宋体" w:hAnsi="宋体" w:cs="Times New Roman"/>
                <w:color w:val="000000"/>
                <w:sz w:val="18"/>
                <w:szCs w:val="21"/>
              </w:rPr>
            </w:pPr>
          </w:p>
        </w:tc>
      </w:tr>
      <w:tr w:rsidR="00152492" w14:paraId="206C93FE" w14:textId="77777777" w:rsidTr="001430D2">
        <w:tc>
          <w:tcPr>
            <w:tcW w:w="1481" w:type="pct"/>
            <w:shd w:val="clear" w:color="auto" w:fill="D9D9D9"/>
            <w:vAlign w:val="center"/>
          </w:tcPr>
          <w:p w14:paraId="37E62F9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利息收入</w:t>
            </w:r>
          </w:p>
        </w:tc>
        <w:tc>
          <w:tcPr>
            <w:tcW w:w="879" w:type="pct"/>
            <w:shd w:val="clear" w:color="auto" w:fill="auto"/>
          </w:tcPr>
          <w:p w14:paraId="14BB8131"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857F6BC" w14:textId="77777777" w:rsidR="00152492" w:rsidRDefault="00152492" w:rsidP="001430D2">
            <w:pPr>
              <w:jc w:val="right"/>
              <w:rPr>
                <w:rFonts w:ascii="宋体" w:eastAsia="宋体" w:hAnsi="宋体" w:cs="Times New Roman"/>
                <w:color w:val="000000"/>
                <w:sz w:val="18"/>
                <w:szCs w:val="21"/>
              </w:rPr>
            </w:pPr>
          </w:p>
        </w:tc>
        <w:tc>
          <w:tcPr>
            <w:tcW w:w="879" w:type="pct"/>
          </w:tcPr>
          <w:p w14:paraId="61A18481" w14:textId="77777777" w:rsidR="00152492" w:rsidRDefault="00152492" w:rsidP="001430D2">
            <w:pPr>
              <w:jc w:val="right"/>
              <w:rPr>
                <w:rFonts w:ascii="宋体" w:eastAsia="宋体" w:hAnsi="宋体" w:cs="Times New Roman"/>
                <w:color w:val="000000"/>
                <w:sz w:val="18"/>
                <w:szCs w:val="21"/>
              </w:rPr>
            </w:pPr>
          </w:p>
        </w:tc>
        <w:tc>
          <w:tcPr>
            <w:tcW w:w="880" w:type="pct"/>
          </w:tcPr>
          <w:p w14:paraId="0C652C99" w14:textId="77777777" w:rsidR="00152492" w:rsidRDefault="00152492" w:rsidP="001430D2">
            <w:pPr>
              <w:jc w:val="right"/>
              <w:rPr>
                <w:rFonts w:ascii="宋体" w:eastAsia="宋体" w:hAnsi="宋体" w:cs="Times New Roman"/>
                <w:color w:val="000000"/>
                <w:sz w:val="18"/>
                <w:szCs w:val="21"/>
              </w:rPr>
            </w:pPr>
          </w:p>
        </w:tc>
      </w:tr>
      <w:tr w:rsidR="00152492" w14:paraId="5E1EE529" w14:textId="77777777" w:rsidTr="001430D2">
        <w:tc>
          <w:tcPr>
            <w:tcW w:w="1481" w:type="pct"/>
            <w:shd w:val="clear" w:color="auto" w:fill="D9D9D9"/>
            <w:vAlign w:val="center"/>
          </w:tcPr>
          <w:p w14:paraId="007649C6"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已赚保费</w:t>
            </w:r>
          </w:p>
        </w:tc>
        <w:tc>
          <w:tcPr>
            <w:tcW w:w="879" w:type="pct"/>
            <w:shd w:val="clear" w:color="auto" w:fill="auto"/>
          </w:tcPr>
          <w:p w14:paraId="54F8E3E1"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B4B1C5B" w14:textId="77777777" w:rsidR="00152492" w:rsidRDefault="00152492" w:rsidP="001430D2">
            <w:pPr>
              <w:jc w:val="right"/>
              <w:rPr>
                <w:rFonts w:ascii="宋体" w:eastAsia="宋体" w:hAnsi="宋体" w:cs="Times New Roman"/>
                <w:color w:val="000000"/>
                <w:sz w:val="18"/>
                <w:szCs w:val="21"/>
              </w:rPr>
            </w:pPr>
          </w:p>
        </w:tc>
        <w:tc>
          <w:tcPr>
            <w:tcW w:w="879" w:type="pct"/>
          </w:tcPr>
          <w:p w14:paraId="3B8BD0C3" w14:textId="77777777" w:rsidR="00152492" w:rsidRDefault="00152492" w:rsidP="001430D2">
            <w:pPr>
              <w:jc w:val="right"/>
              <w:rPr>
                <w:rFonts w:ascii="宋体" w:eastAsia="宋体" w:hAnsi="宋体" w:cs="Times New Roman"/>
                <w:color w:val="000000"/>
                <w:sz w:val="18"/>
                <w:szCs w:val="21"/>
              </w:rPr>
            </w:pPr>
          </w:p>
        </w:tc>
        <w:tc>
          <w:tcPr>
            <w:tcW w:w="880" w:type="pct"/>
          </w:tcPr>
          <w:p w14:paraId="7DD48C7F" w14:textId="77777777" w:rsidR="00152492" w:rsidRDefault="00152492" w:rsidP="001430D2">
            <w:pPr>
              <w:jc w:val="right"/>
              <w:rPr>
                <w:rFonts w:ascii="宋体" w:eastAsia="宋体" w:hAnsi="宋体" w:cs="Times New Roman"/>
                <w:color w:val="000000"/>
                <w:sz w:val="18"/>
                <w:szCs w:val="21"/>
              </w:rPr>
            </w:pPr>
          </w:p>
        </w:tc>
      </w:tr>
      <w:tr w:rsidR="00152492" w14:paraId="4641CC41" w14:textId="77777777" w:rsidTr="001430D2">
        <w:tc>
          <w:tcPr>
            <w:tcW w:w="1481" w:type="pct"/>
            <w:shd w:val="clear" w:color="auto" w:fill="D9D9D9"/>
            <w:vAlign w:val="center"/>
          </w:tcPr>
          <w:p w14:paraId="624A4E0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保险业务收入</w:t>
            </w:r>
          </w:p>
        </w:tc>
        <w:tc>
          <w:tcPr>
            <w:tcW w:w="879" w:type="pct"/>
            <w:shd w:val="clear" w:color="auto" w:fill="auto"/>
          </w:tcPr>
          <w:p w14:paraId="579F5CB8"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7B4EF50" w14:textId="77777777" w:rsidR="00152492" w:rsidRDefault="00152492" w:rsidP="001430D2">
            <w:pPr>
              <w:jc w:val="right"/>
              <w:rPr>
                <w:rFonts w:ascii="宋体" w:eastAsia="宋体" w:hAnsi="宋体" w:cs="Times New Roman"/>
                <w:color w:val="000000"/>
                <w:sz w:val="18"/>
                <w:szCs w:val="21"/>
              </w:rPr>
            </w:pPr>
          </w:p>
        </w:tc>
        <w:tc>
          <w:tcPr>
            <w:tcW w:w="879" w:type="pct"/>
          </w:tcPr>
          <w:p w14:paraId="134D9C31" w14:textId="77777777" w:rsidR="00152492" w:rsidRDefault="00152492" w:rsidP="001430D2">
            <w:pPr>
              <w:jc w:val="right"/>
              <w:rPr>
                <w:rFonts w:ascii="宋体" w:eastAsia="宋体" w:hAnsi="宋体" w:cs="Times New Roman"/>
                <w:color w:val="000000"/>
                <w:sz w:val="18"/>
                <w:szCs w:val="21"/>
              </w:rPr>
            </w:pPr>
          </w:p>
        </w:tc>
        <w:tc>
          <w:tcPr>
            <w:tcW w:w="880" w:type="pct"/>
          </w:tcPr>
          <w:p w14:paraId="236DCC42" w14:textId="77777777" w:rsidR="00152492" w:rsidRDefault="00152492" w:rsidP="001430D2">
            <w:pPr>
              <w:jc w:val="right"/>
              <w:rPr>
                <w:rFonts w:ascii="宋体" w:eastAsia="宋体" w:hAnsi="宋体" w:cs="Times New Roman"/>
                <w:color w:val="000000"/>
                <w:sz w:val="18"/>
                <w:szCs w:val="21"/>
              </w:rPr>
            </w:pPr>
          </w:p>
        </w:tc>
      </w:tr>
      <w:tr w:rsidR="00152492" w14:paraId="392441B3" w14:textId="77777777" w:rsidTr="001430D2">
        <w:tc>
          <w:tcPr>
            <w:tcW w:w="1481" w:type="pct"/>
            <w:shd w:val="clear" w:color="auto" w:fill="D9D9D9"/>
            <w:vAlign w:val="center"/>
          </w:tcPr>
          <w:p w14:paraId="6545B00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其中：分保费收入</w:t>
            </w:r>
          </w:p>
        </w:tc>
        <w:tc>
          <w:tcPr>
            <w:tcW w:w="879" w:type="pct"/>
            <w:shd w:val="clear" w:color="auto" w:fill="auto"/>
          </w:tcPr>
          <w:p w14:paraId="3D7E00C3"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5F00FFC" w14:textId="77777777" w:rsidR="00152492" w:rsidRDefault="00152492" w:rsidP="001430D2">
            <w:pPr>
              <w:jc w:val="right"/>
              <w:rPr>
                <w:rFonts w:ascii="宋体" w:eastAsia="宋体" w:hAnsi="宋体" w:cs="Times New Roman"/>
                <w:color w:val="000000"/>
                <w:sz w:val="18"/>
                <w:szCs w:val="21"/>
              </w:rPr>
            </w:pPr>
          </w:p>
        </w:tc>
        <w:tc>
          <w:tcPr>
            <w:tcW w:w="879" w:type="pct"/>
          </w:tcPr>
          <w:p w14:paraId="05A1F38B" w14:textId="77777777" w:rsidR="00152492" w:rsidRDefault="00152492" w:rsidP="001430D2">
            <w:pPr>
              <w:jc w:val="right"/>
              <w:rPr>
                <w:rFonts w:ascii="宋体" w:eastAsia="宋体" w:hAnsi="宋体" w:cs="Times New Roman"/>
                <w:color w:val="000000"/>
                <w:sz w:val="18"/>
                <w:szCs w:val="21"/>
              </w:rPr>
            </w:pPr>
          </w:p>
        </w:tc>
        <w:tc>
          <w:tcPr>
            <w:tcW w:w="880" w:type="pct"/>
          </w:tcPr>
          <w:p w14:paraId="3108C96E" w14:textId="77777777" w:rsidR="00152492" w:rsidRDefault="00152492" w:rsidP="001430D2">
            <w:pPr>
              <w:jc w:val="right"/>
              <w:rPr>
                <w:rFonts w:ascii="宋体" w:eastAsia="宋体" w:hAnsi="宋体" w:cs="Times New Roman"/>
                <w:color w:val="000000"/>
                <w:sz w:val="18"/>
                <w:szCs w:val="21"/>
              </w:rPr>
            </w:pPr>
          </w:p>
        </w:tc>
      </w:tr>
      <w:tr w:rsidR="00152492" w14:paraId="30C94C49" w14:textId="77777777" w:rsidTr="001430D2">
        <w:tc>
          <w:tcPr>
            <w:tcW w:w="1481" w:type="pct"/>
            <w:shd w:val="clear" w:color="auto" w:fill="D9D9D9"/>
            <w:vAlign w:val="center"/>
          </w:tcPr>
          <w:p w14:paraId="3EF9477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减：分出保费</w:t>
            </w:r>
          </w:p>
        </w:tc>
        <w:tc>
          <w:tcPr>
            <w:tcW w:w="879" w:type="pct"/>
            <w:shd w:val="clear" w:color="auto" w:fill="auto"/>
          </w:tcPr>
          <w:p w14:paraId="7C379F7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CED35AD" w14:textId="77777777" w:rsidR="00152492" w:rsidRDefault="00152492" w:rsidP="001430D2">
            <w:pPr>
              <w:jc w:val="right"/>
              <w:rPr>
                <w:rFonts w:ascii="宋体" w:eastAsia="宋体" w:hAnsi="宋体" w:cs="Times New Roman"/>
                <w:color w:val="000000"/>
                <w:sz w:val="18"/>
                <w:szCs w:val="21"/>
              </w:rPr>
            </w:pPr>
          </w:p>
        </w:tc>
        <w:tc>
          <w:tcPr>
            <w:tcW w:w="879" w:type="pct"/>
          </w:tcPr>
          <w:p w14:paraId="33311686" w14:textId="77777777" w:rsidR="00152492" w:rsidRDefault="00152492" w:rsidP="001430D2">
            <w:pPr>
              <w:jc w:val="right"/>
              <w:rPr>
                <w:rFonts w:ascii="宋体" w:eastAsia="宋体" w:hAnsi="宋体" w:cs="Times New Roman"/>
                <w:color w:val="000000"/>
                <w:sz w:val="18"/>
                <w:szCs w:val="21"/>
              </w:rPr>
            </w:pPr>
          </w:p>
        </w:tc>
        <w:tc>
          <w:tcPr>
            <w:tcW w:w="880" w:type="pct"/>
          </w:tcPr>
          <w:p w14:paraId="7D39E313" w14:textId="77777777" w:rsidR="00152492" w:rsidRDefault="00152492" w:rsidP="001430D2">
            <w:pPr>
              <w:jc w:val="right"/>
              <w:rPr>
                <w:rFonts w:ascii="宋体" w:eastAsia="宋体" w:hAnsi="宋体" w:cs="Times New Roman"/>
                <w:color w:val="000000"/>
                <w:sz w:val="18"/>
                <w:szCs w:val="21"/>
              </w:rPr>
            </w:pPr>
          </w:p>
        </w:tc>
      </w:tr>
      <w:tr w:rsidR="00152492" w14:paraId="1D768302" w14:textId="77777777" w:rsidTr="001430D2">
        <w:tc>
          <w:tcPr>
            <w:tcW w:w="1481" w:type="pct"/>
            <w:shd w:val="clear" w:color="auto" w:fill="D9D9D9"/>
            <w:vAlign w:val="center"/>
          </w:tcPr>
          <w:p w14:paraId="3580541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w:t>
            </w:r>
            <w:r>
              <w:rPr>
                <w:rFonts w:ascii="宋体" w:eastAsia="宋体" w:hAnsi="宋体" w:cs="Times New Roman"/>
                <w:color w:val="000000"/>
                <w:sz w:val="18"/>
                <w:szCs w:val="21"/>
              </w:rPr>
              <w:t xml:space="preserve">    </w:t>
            </w:r>
            <w:r>
              <w:rPr>
                <w:rFonts w:ascii="宋体" w:eastAsia="宋体" w:hAnsi="宋体" w:cs="Times New Roman" w:hint="eastAsia"/>
                <w:color w:val="000000"/>
                <w:sz w:val="18"/>
                <w:szCs w:val="21"/>
              </w:rPr>
              <w:t>提取未到期责任准备金</w:t>
            </w:r>
          </w:p>
        </w:tc>
        <w:tc>
          <w:tcPr>
            <w:tcW w:w="879" w:type="pct"/>
            <w:shd w:val="clear" w:color="auto" w:fill="auto"/>
          </w:tcPr>
          <w:p w14:paraId="172648A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2BDE9CA" w14:textId="77777777" w:rsidR="00152492" w:rsidRDefault="00152492" w:rsidP="001430D2">
            <w:pPr>
              <w:jc w:val="right"/>
              <w:rPr>
                <w:rFonts w:ascii="宋体" w:eastAsia="宋体" w:hAnsi="宋体" w:cs="Times New Roman"/>
                <w:color w:val="000000"/>
                <w:sz w:val="18"/>
                <w:szCs w:val="21"/>
              </w:rPr>
            </w:pPr>
          </w:p>
        </w:tc>
        <w:tc>
          <w:tcPr>
            <w:tcW w:w="879" w:type="pct"/>
          </w:tcPr>
          <w:p w14:paraId="3ABEA9EC" w14:textId="77777777" w:rsidR="00152492" w:rsidRDefault="00152492" w:rsidP="001430D2">
            <w:pPr>
              <w:jc w:val="right"/>
              <w:rPr>
                <w:rFonts w:ascii="宋体" w:eastAsia="宋体" w:hAnsi="宋体" w:cs="Times New Roman"/>
                <w:color w:val="000000"/>
                <w:sz w:val="18"/>
                <w:szCs w:val="21"/>
              </w:rPr>
            </w:pPr>
          </w:p>
        </w:tc>
        <w:tc>
          <w:tcPr>
            <w:tcW w:w="880" w:type="pct"/>
          </w:tcPr>
          <w:p w14:paraId="3F899DC6" w14:textId="77777777" w:rsidR="00152492" w:rsidRDefault="00152492" w:rsidP="001430D2">
            <w:pPr>
              <w:jc w:val="right"/>
              <w:rPr>
                <w:rFonts w:ascii="宋体" w:eastAsia="宋体" w:hAnsi="宋体" w:cs="Times New Roman"/>
                <w:color w:val="000000"/>
                <w:sz w:val="18"/>
                <w:szCs w:val="21"/>
              </w:rPr>
            </w:pPr>
          </w:p>
        </w:tc>
      </w:tr>
      <w:tr w:rsidR="00152492" w14:paraId="0D0BF0FB" w14:textId="77777777" w:rsidTr="001430D2">
        <w:tc>
          <w:tcPr>
            <w:tcW w:w="1481" w:type="pct"/>
            <w:shd w:val="clear" w:color="auto" w:fill="D9D9D9"/>
            <w:vAlign w:val="center"/>
          </w:tcPr>
          <w:p w14:paraId="668CA18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手续费及佣金收入</w:t>
            </w:r>
          </w:p>
        </w:tc>
        <w:tc>
          <w:tcPr>
            <w:tcW w:w="879" w:type="pct"/>
            <w:shd w:val="clear" w:color="auto" w:fill="auto"/>
          </w:tcPr>
          <w:p w14:paraId="3C1E25B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B99BD9C" w14:textId="77777777" w:rsidR="00152492" w:rsidRDefault="00152492" w:rsidP="001430D2">
            <w:pPr>
              <w:jc w:val="right"/>
              <w:rPr>
                <w:rFonts w:ascii="宋体" w:eastAsia="宋体" w:hAnsi="宋体" w:cs="Times New Roman"/>
                <w:color w:val="000000"/>
                <w:sz w:val="18"/>
                <w:szCs w:val="21"/>
              </w:rPr>
            </w:pPr>
          </w:p>
        </w:tc>
        <w:tc>
          <w:tcPr>
            <w:tcW w:w="879" w:type="pct"/>
          </w:tcPr>
          <w:p w14:paraId="040C0B9A" w14:textId="77777777" w:rsidR="00152492" w:rsidRDefault="00152492" w:rsidP="001430D2">
            <w:pPr>
              <w:jc w:val="right"/>
              <w:rPr>
                <w:rFonts w:ascii="宋体" w:eastAsia="宋体" w:hAnsi="宋体" w:cs="Times New Roman"/>
                <w:color w:val="000000"/>
                <w:sz w:val="18"/>
                <w:szCs w:val="21"/>
              </w:rPr>
            </w:pPr>
          </w:p>
        </w:tc>
        <w:tc>
          <w:tcPr>
            <w:tcW w:w="880" w:type="pct"/>
          </w:tcPr>
          <w:p w14:paraId="5D25C539" w14:textId="77777777" w:rsidR="00152492" w:rsidRDefault="00152492" w:rsidP="001430D2">
            <w:pPr>
              <w:jc w:val="right"/>
              <w:rPr>
                <w:rFonts w:ascii="宋体" w:eastAsia="宋体" w:hAnsi="宋体" w:cs="Times New Roman"/>
                <w:color w:val="000000"/>
                <w:sz w:val="18"/>
                <w:szCs w:val="21"/>
              </w:rPr>
            </w:pPr>
          </w:p>
        </w:tc>
      </w:tr>
      <w:tr w:rsidR="00152492" w14:paraId="7749F97E" w14:textId="77777777" w:rsidTr="001430D2">
        <w:tc>
          <w:tcPr>
            <w:tcW w:w="1481" w:type="pct"/>
            <w:shd w:val="clear" w:color="auto" w:fill="D9D9D9"/>
            <w:vAlign w:val="center"/>
          </w:tcPr>
          <w:p w14:paraId="1E28756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投资收益( 损失以“-” 号填列)  </w:t>
            </w:r>
          </w:p>
        </w:tc>
        <w:tc>
          <w:tcPr>
            <w:tcW w:w="879" w:type="pct"/>
            <w:shd w:val="clear" w:color="auto" w:fill="auto"/>
          </w:tcPr>
          <w:p w14:paraId="112D7878"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8734AF8" w14:textId="77777777" w:rsidR="00152492" w:rsidRDefault="00152492" w:rsidP="001430D2">
            <w:pPr>
              <w:jc w:val="right"/>
              <w:rPr>
                <w:rFonts w:ascii="宋体" w:eastAsia="宋体" w:hAnsi="宋体" w:cs="Times New Roman"/>
                <w:color w:val="000000"/>
                <w:sz w:val="18"/>
                <w:szCs w:val="21"/>
              </w:rPr>
            </w:pPr>
          </w:p>
        </w:tc>
        <w:tc>
          <w:tcPr>
            <w:tcW w:w="879" w:type="pct"/>
          </w:tcPr>
          <w:p w14:paraId="1A0FC87D" w14:textId="77777777" w:rsidR="00152492" w:rsidRDefault="00152492" w:rsidP="001430D2">
            <w:pPr>
              <w:jc w:val="right"/>
              <w:rPr>
                <w:rFonts w:ascii="宋体" w:eastAsia="宋体" w:hAnsi="宋体" w:cs="Times New Roman"/>
                <w:color w:val="000000"/>
                <w:sz w:val="18"/>
                <w:szCs w:val="21"/>
              </w:rPr>
            </w:pPr>
          </w:p>
        </w:tc>
        <w:tc>
          <w:tcPr>
            <w:tcW w:w="880" w:type="pct"/>
          </w:tcPr>
          <w:p w14:paraId="6A8B2652" w14:textId="77777777" w:rsidR="00152492" w:rsidRDefault="00152492" w:rsidP="001430D2">
            <w:pPr>
              <w:jc w:val="right"/>
              <w:rPr>
                <w:rFonts w:ascii="宋体" w:eastAsia="宋体" w:hAnsi="宋体" w:cs="Times New Roman"/>
                <w:color w:val="000000"/>
                <w:sz w:val="18"/>
                <w:szCs w:val="21"/>
              </w:rPr>
            </w:pPr>
          </w:p>
        </w:tc>
      </w:tr>
      <w:tr w:rsidR="00152492" w14:paraId="40792880" w14:textId="77777777" w:rsidTr="001430D2">
        <w:tc>
          <w:tcPr>
            <w:tcW w:w="1481" w:type="pct"/>
            <w:shd w:val="clear" w:color="auto" w:fill="D9D9D9"/>
            <w:vAlign w:val="center"/>
          </w:tcPr>
          <w:p w14:paraId="6BF5519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其中：对联营企业和合营企业的投资收益</w:t>
            </w:r>
          </w:p>
        </w:tc>
        <w:tc>
          <w:tcPr>
            <w:tcW w:w="879" w:type="pct"/>
            <w:shd w:val="clear" w:color="auto" w:fill="auto"/>
          </w:tcPr>
          <w:p w14:paraId="3D478FE1"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D6780FA" w14:textId="77777777" w:rsidR="00152492" w:rsidRDefault="00152492" w:rsidP="001430D2">
            <w:pPr>
              <w:jc w:val="right"/>
              <w:rPr>
                <w:rFonts w:ascii="宋体" w:eastAsia="宋体" w:hAnsi="宋体" w:cs="Times New Roman"/>
                <w:color w:val="000000"/>
                <w:sz w:val="18"/>
                <w:szCs w:val="21"/>
              </w:rPr>
            </w:pPr>
          </w:p>
        </w:tc>
        <w:tc>
          <w:tcPr>
            <w:tcW w:w="879" w:type="pct"/>
          </w:tcPr>
          <w:p w14:paraId="06CBF9A6" w14:textId="77777777" w:rsidR="00152492" w:rsidRDefault="00152492" w:rsidP="001430D2">
            <w:pPr>
              <w:jc w:val="right"/>
              <w:rPr>
                <w:rFonts w:ascii="宋体" w:eastAsia="宋体" w:hAnsi="宋体" w:cs="Times New Roman"/>
                <w:color w:val="000000"/>
                <w:sz w:val="18"/>
                <w:szCs w:val="21"/>
              </w:rPr>
            </w:pPr>
          </w:p>
        </w:tc>
        <w:tc>
          <w:tcPr>
            <w:tcW w:w="880" w:type="pct"/>
          </w:tcPr>
          <w:p w14:paraId="5A350E79" w14:textId="77777777" w:rsidR="00152492" w:rsidRDefault="00152492" w:rsidP="001430D2">
            <w:pPr>
              <w:jc w:val="right"/>
              <w:rPr>
                <w:rFonts w:ascii="宋体" w:eastAsia="宋体" w:hAnsi="宋体" w:cs="Times New Roman"/>
                <w:color w:val="000000"/>
                <w:sz w:val="18"/>
                <w:szCs w:val="21"/>
              </w:rPr>
            </w:pPr>
          </w:p>
        </w:tc>
      </w:tr>
      <w:tr w:rsidR="00152492" w14:paraId="1117F068" w14:textId="77777777" w:rsidTr="001430D2">
        <w:tc>
          <w:tcPr>
            <w:tcW w:w="1481" w:type="pct"/>
            <w:shd w:val="clear" w:color="auto" w:fill="D9D9D9"/>
            <w:vAlign w:val="center"/>
          </w:tcPr>
          <w:p w14:paraId="0313899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公允价值变动收益(损失以“-” 号填列)  </w:t>
            </w:r>
          </w:p>
        </w:tc>
        <w:tc>
          <w:tcPr>
            <w:tcW w:w="879" w:type="pct"/>
            <w:shd w:val="clear" w:color="auto" w:fill="auto"/>
          </w:tcPr>
          <w:p w14:paraId="1F9276EB"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0E8E206" w14:textId="77777777" w:rsidR="00152492" w:rsidRDefault="00152492" w:rsidP="001430D2">
            <w:pPr>
              <w:jc w:val="right"/>
              <w:rPr>
                <w:rFonts w:ascii="宋体" w:eastAsia="宋体" w:hAnsi="宋体" w:cs="Times New Roman"/>
                <w:color w:val="000000"/>
                <w:sz w:val="18"/>
                <w:szCs w:val="21"/>
              </w:rPr>
            </w:pPr>
          </w:p>
        </w:tc>
        <w:tc>
          <w:tcPr>
            <w:tcW w:w="879" w:type="pct"/>
          </w:tcPr>
          <w:p w14:paraId="1133EA0E" w14:textId="77777777" w:rsidR="00152492" w:rsidRDefault="00152492" w:rsidP="001430D2">
            <w:pPr>
              <w:jc w:val="right"/>
              <w:rPr>
                <w:rFonts w:ascii="宋体" w:eastAsia="宋体" w:hAnsi="宋体" w:cs="Times New Roman"/>
                <w:color w:val="000000"/>
                <w:sz w:val="18"/>
                <w:szCs w:val="21"/>
              </w:rPr>
            </w:pPr>
          </w:p>
        </w:tc>
        <w:tc>
          <w:tcPr>
            <w:tcW w:w="880" w:type="pct"/>
          </w:tcPr>
          <w:p w14:paraId="0FA6E7D1" w14:textId="77777777" w:rsidR="00152492" w:rsidRDefault="00152492" w:rsidP="001430D2">
            <w:pPr>
              <w:jc w:val="right"/>
              <w:rPr>
                <w:rFonts w:ascii="宋体" w:eastAsia="宋体" w:hAnsi="宋体" w:cs="Times New Roman"/>
                <w:color w:val="000000"/>
                <w:sz w:val="18"/>
                <w:szCs w:val="21"/>
              </w:rPr>
            </w:pPr>
          </w:p>
        </w:tc>
      </w:tr>
      <w:tr w:rsidR="00152492" w14:paraId="4400324E" w14:textId="77777777" w:rsidTr="001430D2">
        <w:tc>
          <w:tcPr>
            <w:tcW w:w="1481" w:type="pct"/>
            <w:shd w:val="clear" w:color="auto" w:fill="D9D9D9"/>
            <w:vAlign w:val="center"/>
          </w:tcPr>
          <w:p w14:paraId="5E6E711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汇兑收益( 损失以“-” 号填列)</w:t>
            </w:r>
          </w:p>
        </w:tc>
        <w:tc>
          <w:tcPr>
            <w:tcW w:w="879" w:type="pct"/>
            <w:shd w:val="clear" w:color="auto" w:fill="auto"/>
          </w:tcPr>
          <w:p w14:paraId="4DF558B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85A659C" w14:textId="77777777" w:rsidR="00152492" w:rsidRDefault="00152492" w:rsidP="001430D2">
            <w:pPr>
              <w:jc w:val="right"/>
              <w:rPr>
                <w:rFonts w:ascii="宋体" w:eastAsia="宋体" w:hAnsi="宋体" w:cs="Times New Roman"/>
                <w:color w:val="000000"/>
                <w:sz w:val="18"/>
                <w:szCs w:val="21"/>
              </w:rPr>
            </w:pPr>
          </w:p>
        </w:tc>
        <w:tc>
          <w:tcPr>
            <w:tcW w:w="879" w:type="pct"/>
          </w:tcPr>
          <w:p w14:paraId="1EF903CA" w14:textId="77777777" w:rsidR="00152492" w:rsidRDefault="00152492" w:rsidP="001430D2">
            <w:pPr>
              <w:jc w:val="right"/>
              <w:rPr>
                <w:rFonts w:ascii="宋体" w:eastAsia="宋体" w:hAnsi="宋体" w:cs="Times New Roman"/>
                <w:color w:val="000000"/>
                <w:sz w:val="18"/>
                <w:szCs w:val="21"/>
              </w:rPr>
            </w:pPr>
          </w:p>
        </w:tc>
        <w:tc>
          <w:tcPr>
            <w:tcW w:w="880" w:type="pct"/>
          </w:tcPr>
          <w:p w14:paraId="5213285C" w14:textId="77777777" w:rsidR="00152492" w:rsidRDefault="00152492" w:rsidP="001430D2">
            <w:pPr>
              <w:jc w:val="right"/>
              <w:rPr>
                <w:rFonts w:ascii="宋体" w:eastAsia="宋体" w:hAnsi="宋体" w:cs="Times New Roman"/>
                <w:color w:val="000000"/>
                <w:sz w:val="18"/>
                <w:szCs w:val="21"/>
              </w:rPr>
            </w:pPr>
          </w:p>
        </w:tc>
      </w:tr>
      <w:tr w:rsidR="00152492" w14:paraId="5EF8143D" w14:textId="77777777" w:rsidTr="001430D2">
        <w:tc>
          <w:tcPr>
            <w:tcW w:w="1481" w:type="pct"/>
            <w:shd w:val="clear" w:color="auto" w:fill="D9D9D9"/>
            <w:vAlign w:val="center"/>
          </w:tcPr>
          <w:p w14:paraId="5696AED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其他业务收入</w:t>
            </w:r>
          </w:p>
        </w:tc>
        <w:tc>
          <w:tcPr>
            <w:tcW w:w="879" w:type="pct"/>
            <w:shd w:val="clear" w:color="auto" w:fill="auto"/>
          </w:tcPr>
          <w:p w14:paraId="6DBEDD33"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E38DEF8" w14:textId="77777777" w:rsidR="00152492" w:rsidRDefault="00152492" w:rsidP="001430D2">
            <w:pPr>
              <w:jc w:val="right"/>
              <w:rPr>
                <w:rFonts w:ascii="宋体" w:eastAsia="宋体" w:hAnsi="宋体" w:cs="Times New Roman"/>
                <w:color w:val="000000"/>
                <w:sz w:val="18"/>
                <w:szCs w:val="21"/>
              </w:rPr>
            </w:pPr>
          </w:p>
        </w:tc>
        <w:tc>
          <w:tcPr>
            <w:tcW w:w="879" w:type="pct"/>
          </w:tcPr>
          <w:p w14:paraId="76CEAA3B" w14:textId="77777777" w:rsidR="00152492" w:rsidRDefault="00152492" w:rsidP="001430D2">
            <w:pPr>
              <w:jc w:val="right"/>
              <w:rPr>
                <w:rFonts w:ascii="宋体" w:eastAsia="宋体" w:hAnsi="宋体" w:cs="Times New Roman"/>
                <w:color w:val="000000"/>
                <w:sz w:val="18"/>
                <w:szCs w:val="21"/>
              </w:rPr>
            </w:pPr>
          </w:p>
        </w:tc>
        <w:tc>
          <w:tcPr>
            <w:tcW w:w="880" w:type="pct"/>
          </w:tcPr>
          <w:p w14:paraId="716586FA" w14:textId="77777777" w:rsidR="00152492" w:rsidRDefault="00152492" w:rsidP="001430D2">
            <w:pPr>
              <w:jc w:val="right"/>
              <w:rPr>
                <w:rFonts w:ascii="宋体" w:eastAsia="宋体" w:hAnsi="宋体" w:cs="Times New Roman"/>
                <w:color w:val="000000"/>
                <w:sz w:val="18"/>
                <w:szCs w:val="21"/>
              </w:rPr>
            </w:pPr>
          </w:p>
        </w:tc>
      </w:tr>
      <w:tr w:rsidR="00152492" w14:paraId="3118468C" w14:textId="77777777" w:rsidTr="001430D2">
        <w:tc>
          <w:tcPr>
            <w:tcW w:w="1481" w:type="pct"/>
            <w:shd w:val="clear" w:color="auto" w:fill="D9D9D9"/>
            <w:vAlign w:val="center"/>
          </w:tcPr>
          <w:p w14:paraId="6E2D45E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资产处置收益（损失以“-”号填列）</w:t>
            </w:r>
          </w:p>
        </w:tc>
        <w:tc>
          <w:tcPr>
            <w:tcW w:w="879" w:type="pct"/>
            <w:shd w:val="clear" w:color="auto" w:fill="auto"/>
          </w:tcPr>
          <w:p w14:paraId="59DF44F2"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564E156" w14:textId="77777777" w:rsidR="00152492" w:rsidRDefault="00152492" w:rsidP="001430D2">
            <w:pPr>
              <w:jc w:val="right"/>
              <w:rPr>
                <w:rFonts w:ascii="宋体" w:eastAsia="宋体" w:hAnsi="宋体" w:cs="Times New Roman"/>
                <w:color w:val="000000"/>
                <w:sz w:val="18"/>
                <w:szCs w:val="21"/>
              </w:rPr>
            </w:pPr>
          </w:p>
        </w:tc>
        <w:tc>
          <w:tcPr>
            <w:tcW w:w="879" w:type="pct"/>
          </w:tcPr>
          <w:p w14:paraId="6A258FE2" w14:textId="77777777" w:rsidR="00152492" w:rsidRDefault="00152492" w:rsidP="001430D2">
            <w:pPr>
              <w:jc w:val="right"/>
              <w:rPr>
                <w:rFonts w:ascii="宋体" w:eastAsia="宋体" w:hAnsi="宋体" w:cs="Times New Roman"/>
                <w:color w:val="000000"/>
                <w:sz w:val="18"/>
                <w:szCs w:val="21"/>
              </w:rPr>
            </w:pPr>
          </w:p>
        </w:tc>
        <w:tc>
          <w:tcPr>
            <w:tcW w:w="880" w:type="pct"/>
          </w:tcPr>
          <w:p w14:paraId="3E0DC3AB" w14:textId="77777777" w:rsidR="00152492" w:rsidRDefault="00152492" w:rsidP="001430D2">
            <w:pPr>
              <w:jc w:val="right"/>
              <w:rPr>
                <w:rFonts w:ascii="宋体" w:eastAsia="宋体" w:hAnsi="宋体" w:cs="Times New Roman"/>
                <w:color w:val="000000"/>
                <w:sz w:val="18"/>
                <w:szCs w:val="21"/>
              </w:rPr>
            </w:pPr>
          </w:p>
        </w:tc>
      </w:tr>
      <w:tr w:rsidR="00152492" w14:paraId="7C847ACC" w14:textId="77777777" w:rsidTr="001430D2">
        <w:tc>
          <w:tcPr>
            <w:tcW w:w="1481" w:type="pct"/>
            <w:shd w:val="clear" w:color="auto" w:fill="D9D9D9"/>
            <w:vAlign w:val="center"/>
          </w:tcPr>
          <w:p w14:paraId="0B57310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其他收益</w:t>
            </w:r>
          </w:p>
        </w:tc>
        <w:tc>
          <w:tcPr>
            <w:tcW w:w="879" w:type="pct"/>
            <w:shd w:val="clear" w:color="auto" w:fill="auto"/>
          </w:tcPr>
          <w:p w14:paraId="2B003D39"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3397438" w14:textId="77777777" w:rsidR="00152492" w:rsidRDefault="00152492" w:rsidP="001430D2">
            <w:pPr>
              <w:jc w:val="right"/>
              <w:rPr>
                <w:rFonts w:ascii="宋体" w:eastAsia="宋体" w:hAnsi="宋体" w:cs="Times New Roman"/>
                <w:color w:val="000000"/>
                <w:sz w:val="18"/>
                <w:szCs w:val="21"/>
              </w:rPr>
            </w:pPr>
          </w:p>
        </w:tc>
        <w:tc>
          <w:tcPr>
            <w:tcW w:w="879" w:type="pct"/>
          </w:tcPr>
          <w:p w14:paraId="0E2C713F" w14:textId="77777777" w:rsidR="00152492" w:rsidRDefault="00152492" w:rsidP="001430D2">
            <w:pPr>
              <w:jc w:val="right"/>
              <w:rPr>
                <w:rFonts w:ascii="宋体" w:eastAsia="宋体" w:hAnsi="宋体" w:cs="Times New Roman"/>
                <w:color w:val="000000"/>
                <w:sz w:val="18"/>
                <w:szCs w:val="21"/>
              </w:rPr>
            </w:pPr>
          </w:p>
        </w:tc>
        <w:tc>
          <w:tcPr>
            <w:tcW w:w="880" w:type="pct"/>
          </w:tcPr>
          <w:p w14:paraId="5A013CC0" w14:textId="77777777" w:rsidR="00152492" w:rsidRDefault="00152492" w:rsidP="001430D2">
            <w:pPr>
              <w:jc w:val="right"/>
              <w:rPr>
                <w:rFonts w:ascii="宋体" w:eastAsia="宋体" w:hAnsi="宋体" w:cs="Times New Roman"/>
                <w:color w:val="000000"/>
                <w:sz w:val="18"/>
                <w:szCs w:val="21"/>
              </w:rPr>
            </w:pPr>
          </w:p>
        </w:tc>
      </w:tr>
      <w:tr w:rsidR="00152492" w14:paraId="64ECEEEE" w14:textId="77777777" w:rsidTr="001430D2">
        <w:tc>
          <w:tcPr>
            <w:tcW w:w="1481" w:type="pct"/>
            <w:shd w:val="clear" w:color="auto" w:fill="D9D9D9"/>
            <w:vAlign w:val="center"/>
          </w:tcPr>
          <w:p w14:paraId="0167D747"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二、营业成本</w:t>
            </w:r>
          </w:p>
        </w:tc>
        <w:tc>
          <w:tcPr>
            <w:tcW w:w="879" w:type="pct"/>
            <w:shd w:val="clear" w:color="auto" w:fill="auto"/>
          </w:tcPr>
          <w:p w14:paraId="07BA7951"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7CCC696" w14:textId="77777777" w:rsidR="00152492" w:rsidRDefault="00152492" w:rsidP="001430D2">
            <w:pPr>
              <w:jc w:val="right"/>
              <w:rPr>
                <w:rFonts w:ascii="宋体" w:eastAsia="宋体" w:hAnsi="宋体" w:cs="Times New Roman"/>
                <w:color w:val="000000"/>
                <w:sz w:val="18"/>
                <w:szCs w:val="21"/>
              </w:rPr>
            </w:pPr>
          </w:p>
        </w:tc>
        <w:tc>
          <w:tcPr>
            <w:tcW w:w="879" w:type="pct"/>
          </w:tcPr>
          <w:p w14:paraId="25EB2346" w14:textId="77777777" w:rsidR="00152492" w:rsidRDefault="00152492" w:rsidP="001430D2">
            <w:pPr>
              <w:jc w:val="right"/>
              <w:rPr>
                <w:rFonts w:ascii="宋体" w:eastAsia="宋体" w:hAnsi="宋体" w:cs="Times New Roman"/>
                <w:color w:val="000000"/>
                <w:sz w:val="18"/>
                <w:szCs w:val="21"/>
              </w:rPr>
            </w:pPr>
          </w:p>
        </w:tc>
        <w:tc>
          <w:tcPr>
            <w:tcW w:w="880" w:type="pct"/>
          </w:tcPr>
          <w:p w14:paraId="48B50E28" w14:textId="77777777" w:rsidR="00152492" w:rsidRDefault="00152492" w:rsidP="001430D2">
            <w:pPr>
              <w:jc w:val="right"/>
              <w:rPr>
                <w:rFonts w:ascii="宋体" w:eastAsia="宋体" w:hAnsi="宋体" w:cs="Times New Roman"/>
                <w:color w:val="000000"/>
                <w:sz w:val="18"/>
                <w:szCs w:val="21"/>
              </w:rPr>
            </w:pPr>
          </w:p>
        </w:tc>
      </w:tr>
      <w:tr w:rsidR="00152492" w14:paraId="44DFFC3A" w14:textId="77777777" w:rsidTr="001430D2">
        <w:tc>
          <w:tcPr>
            <w:tcW w:w="1481" w:type="pct"/>
            <w:shd w:val="clear" w:color="auto" w:fill="D9D9D9"/>
            <w:vAlign w:val="center"/>
          </w:tcPr>
          <w:p w14:paraId="7097134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利息支出</w:t>
            </w:r>
          </w:p>
        </w:tc>
        <w:tc>
          <w:tcPr>
            <w:tcW w:w="879" w:type="pct"/>
            <w:shd w:val="clear" w:color="auto" w:fill="auto"/>
          </w:tcPr>
          <w:p w14:paraId="6ECA6294"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534A9FF" w14:textId="77777777" w:rsidR="00152492" w:rsidRDefault="00152492" w:rsidP="001430D2">
            <w:pPr>
              <w:jc w:val="right"/>
              <w:rPr>
                <w:rFonts w:ascii="宋体" w:eastAsia="宋体" w:hAnsi="宋体" w:cs="Times New Roman"/>
                <w:color w:val="000000"/>
                <w:sz w:val="18"/>
                <w:szCs w:val="21"/>
              </w:rPr>
            </w:pPr>
          </w:p>
        </w:tc>
        <w:tc>
          <w:tcPr>
            <w:tcW w:w="879" w:type="pct"/>
          </w:tcPr>
          <w:p w14:paraId="306A7A92" w14:textId="77777777" w:rsidR="00152492" w:rsidRDefault="00152492" w:rsidP="001430D2">
            <w:pPr>
              <w:jc w:val="right"/>
              <w:rPr>
                <w:rFonts w:ascii="宋体" w:eastAsia="宋体" w:hAnsi="宋体" w:cs="Times New Roman"/>
                <w:color w:val="000000"/>
                <w:sz w:val="18"/>
                <w:szCs w:val="21"/>
              </w:rPr>
            </w:pPr>
          </w:p>
        </w:tc>
        <w:tc>
          <w:tcPr>
            <w:tcW w:w="880" w:type="pct"/>
          </w:tcPr>
          <w:p w14:paraId="7FED1232" w14:textId="77777777" w:rsidR="00152492" w:rsidRDefault="00152492" w:rsidP="001430D2">
            <w:pPr>
              <w:jc w:val="right"/>
              <w:rPr>
                <w:rFonts w:ascii="宋体" w:eastAsia="宋体" w:hAnsi="宋体" w:cs="Times New Roman"/>
                <w:color w:val="000000"/>
                <w:sz w:val="18"/>
                <w:szCs w:val="21"/>
              </w:rPr>
            </w:pPr>
          </w:p>
        </w:tc>
      </w:tr>
      <w:tr w:rsidR="00152492" w14:paraId="129AE350" w14:textId="77777777" w:rsidTr="001430D2">
        <w:tc>
          <w:tcPr>
            <w:tcW w:w="1481" w:type="pct"/>
            <w:shd w:val="clear" w:color="auto" w:fill="D9D9D9"/>
            <w:vAlign w:val="center"/>
          </w:tcPr>
          <w:p w14:paraId="5FDC24D8"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退保金</w:t>
            </w:r>
          </w:p>
        </w:tc>
        <w:tc>
          <w:tcPr>
            <w:tcW w:w="879" w:type="pct"/>
            <w:shd w:val="clear" w:color="auto" w:fill="auto"/>
          </w:tcPr>
          <w:p w14:paraId="1B7E6244"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A8C7E7A" w14:textId="77777777" w:rsidR="00152492" w:rsidRDefault="00152492" w:rsidP="001430D2">
            <w:pPr>
              <w:jc w:val="right"/>
              <w:rPr>
                <w:rFonts w:ascii="宋体" w:eastAsia="宋体" w:hAnsi="宋体" w:cs="Times New Roman"/>
                <w:color w:val="000000"/>
                <w:sz w:val="18"/>
                <w:szCs w:val="21"/>
              </w:rPr>
            </w:pPr>
          </w:p>
        </w:tc>
        <w:tc>
          <w:tcPr>
            <w:tcW w:w="879" w:type="pct"/>
          </w:tcPr>
          <w:p w14:paraId="5ADCFBDD" w14:textId="77777777" w:rsidR="00152492" w:rsidRDefault="00152492" w:rsidP="001430D2">
            <w:pPr>
              <w:jc w:val="right"/>
              <w:rPr>
                <w:rFonts w:ascii="宋体" w:eastAsia="宋体" w:hAnsi="宋体" w:cs="Times New Roman"/>
                <w:color w:val="000000"/>
                <w:sz w:val="18"/>
                <w:szCs w:val="21"/>
              </w:rPr>
            </w:pPr>
          </w:p>
        </w:tc>
        <w:tc>
          <w:tcPr>
            <w:tcW w:w="880" w:type="pct"/>
          </w:tcPr>
          <w:p w14:paraId="6AB73C8D" w14:textId="77777777" w:rsidR="00152492" w:rsidRDefault="00152492" w:rsidP="001430D2">
            <w:pPr>
              <w:jc w:val="right"/>
              <w:rPr>
                <w:rFonts w:ascii="宋体" w:eastAsia="宋体" w:hAnsi="宋体" w:cs="Times New Roman"/>
                <w:color w:val="000000"/>
                <w:sz w:val="18"/>
                <w:szCs w:val="21"/>
              </w:rPr>
            </w:pPr>
          </w:p>
        </w:tc>
      </w:tr>
      <w:tr w:rsidR="00152492" w14:paraId="19D2DCEF" w14:textId="77777777" w:rsidTr="001430D2">
        <w:tc>
          <w:tcPr>
            <w:tcW w:w="1481" w:type="pct"/>
            <w:shd w:val="clear" w:color="auto" w:fill="D9D9D9"/>
            <w:vAlign w:val="center"/>
          </w:tcPr>
          <w:p w14:paraId="5B0F31B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赔付支出</w:t>
            </w:r>
          </w:p>
        </w:tc>
        <w:tc>
          <w:tcPr>
            <w:tcW w:w="879" w:type="pct"/>
            <w:shd w:val="clear" w:color="auto" w:fill="auto"/>
          </w:tcPr>
          <w:p w14:paraId="70F3993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C49BB5B" w14:textId="77777777" w:rsidR="00152492" w:rsidRDefault="00152492" w:rsidP="001430D2">
            <w:pPr>
              <w:jc w:val="right"/>
              <w:rPr>
                <w:rFonts w:ascii="宋体" w:eastAsia="宋体" w:hAnsi="宋体" w:cs="Times New Roman"/>
                <w:color w:val="000000"/>
                <w:sz w:val="18"/>
                <w:szCs w:val="21"/>
              </w:rPr>
            </w:pPr>
          </w:p>
        </w:tc>
        <w:tc>
          <w:tcPr>
            <w:tcW w:w="879" w:type="pct"/>
          </w:tcPr>
          <w:p w14:paraId="43A56CF2" w14:textId="77777777" w:rsidR="00152492" w:rsidRDefault="00152492" w:rsidP="001430D2">
            <w:pPr>
              <w:jc w:val="right"/>
              <w:rPr>
                <w:rFonts w:ascii="宋体" w:eastAsia="宋体" w:hAnsi="宋体" w:cs="Times New Roman"/>
                <w:color w:val="000000"/>
                <w:sz w:val="18"/>
                <w:szCs w:val="21"/>
              </w:rPr>
            </w:pPr>
          </w:p>
        </w:tc>
        <w:tc>
          <w:tcPr>
            <w:tcW w:w="880" w:type="pct"/>
          </w:tcPr>
          <w:p w14:paraId="3C51666B" w14:textId="77777777" w:rsidR="00152492" w:rsidRDefault="00152492" w:rsidP="001430D2">
            <w:pPr>
              <w:jc w:val="right"/>
              <w:rPr>
                <w:rFonts w:ascii="宋体" w:eastAsia="宋体" w:hAnsi="宋体" w:cs="Times New Roman"/>
                <w:color w:val="000000"/>
                <w:sz w:val="18"/>
                <w:szCs w:val="21"/>
              </w:rPr>
            </w:pPr>
          </w:p>
        </w:tc>
      </w:tr>
      <w:tr w:rsidR="00152492" w14:paraId="3E28413E" w14:textId="77777777" w:rsidTr="001430D2">
        <w:tc>
          <w:tcPr>
            <w:tcW w:w="1481" w:type="pct"/>
            <w:shd w:val="clear" w:color="auto" w:fill="D9D9D9"/>
            <w:vAlign w:val="center"/>
          </w:tcPr>
          <w:p w14:paraId="497269E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减：摊回赔付支出</w:t>
            </w:r>
          </w:p>
        </w:tc>
        <w:tc>
          <w:tcPr>
            <w:tcW w:w="879" w:type="pct"/>
            <w:shd w:val="clear" w:color="auto" w:fill="auto"/>
          </w:tcPr>
          <w:p w14:paraId="4556B6A3"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AA969A0" w14:textId="77777777" w:rsidR="00152492" w:rsidRDefault="00152492" w:rsidP="001430D2">
            <w:pPr>
              <w:jc w:val="right"/>
              <w:rPr>
                <w:rFonts w:ascii="宋体" w:eastAsia="宋体" w:hAnsi="宋体" w:cs="Times New Roman"/>
                <w:color w:val="000000"/>
                <w:sz w:val="18"/>
                <w:szCs w:val="21"/>
              </w:rPr>
            </w:pPr>
          </w:p>
        </w:tc>
        <w:tc>
          <w:tcPr>
            <w:tcW w:w="879" w:type="pct"/>
          </w:tcPr>
          <w:p w14:paraId="4045F3DF" w14:textId="77777777" w:rsidR="00152492" w:rsidRDefault="00152492" w:rsidP="001430D2">
            <w:pPr>
              <w:jc w:val="right"/>
              <w:rPr>
                <w:rFonts w:ascii="宋体" w:eastAsia="宋体" w:hAnsi="宋体" w:cs="Times New Roman"/>
                <w:color w:val="000000"/>
                <w:sz w:val="18"/>
                <w:szCs w:val="21"/>
              </w:rPr>
            </w:pPr>
          </w:p>
        </w:tc>
        <w:tc>
          <w:tcPr>
            <w:tcW w:w="880" w:type="pct"/>
          </w:tcPr>
          <w:p w14:paraId="56A97632" w14:textId="77777777" w:rsidR="00152492" w:rsidRDefault="00152492" w:rsidP="001430D2">
            <w:pPr>
              <w:jc w:val="right"/>
              <w:rPr>
                <w:rFonts w:ascii="宋体" w:eastAsia="宋体" w:hAnsi="宋体" w:cs="Times New Roman"/>
                <w:color w:val="000000"/>
                <w:sz w:val="18"/>
                <w:szCs w:val="21"/>
              </w:rPr>
            </w:pPr>
          </w:p>
        </w:tc>
      </w:tr>
      <w:tr w:rsidR="00152492" w14:paraId="62519561" w14:textId="77777777" w:rsidTr="001430D2">
        <w:tc>
          <w:tcPr>
            <w:tcW w:w="1481" w:type="pct"/>
            <w:shd w:val="clear" w:color="auto" w:fill="D9D9D9"/>
            <w:vAlign w:val="center"/>
          </w:tcPr>
          <w:p w14:paraId="295BC2A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提取保险责任准备金</w:t>
            </w:r>
          </w:p>
        </w:tc>
        <w:tc>
          <w:tcPr>
            <w:tcW w:w="879" w:type="pct"/>
            <w:shd w:val="clear" w:color="auto" w:fill="auto"/>
          </w:tcPr>
          <w:p w14:paraId="4046BC42"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4B11008" w14:textId="77777777" w:rsidR="00152492" w:rsidRDefault="00152492" w:rsidP="001430D2">
            <w:pPr>
              <w:jc w:val="right"/>
              <w:rPr>
                <w:rFonts w:ascii="宋体" w:eastAsia="宋体" w:hAnsi="宋体" w:cs="Times New Roman"/>
                <w:color w:val="000000"/>
                <w:sz w:val="18"/>
                <w:szCs w:val="21"/>
              </w:rPr>
            </w:pPr>
          </w:p>
        </w:tc>
        <w:tc>
          <w:tcPr>
            <w:tcW w:w="879" w:type="pct"/>
          </w:tcPr>
          <w:p w14:paraId="47C0FDDD" w14:textId="77777777" w:rsidR="00152492" w:rsidRDefault="00152492" w:rsidP="001430D2">
            <w:pPr>
              <w:jc w:val="right"/>
              <w:rPr>
                <w:rFonts w:ascii="宋体" w:eastAsia="宋体" w:hAnsi="宋体" w:cs="Times New Roman"/>
                <w:color w:val="000000"/>
                <w:sz w:val="18"/>
                <w:szCs w:val="21"/>
              </w:rPr>
            </w:pPr>
          </w:p>
        </w:tc>
        <w:tc>
          <w:tcPr>
            <w:tcW w:w="880" w:type="pct"/>
          </w:tcPr>
          <w:p w14:paraId="51D7E3F8" w14:textId="77777777" w:rsidR="00152492" w:rsidRDefault="00152492" w:rsidP="001430D2">
            <w:pPr>
              <w:jc w:val="right"/>
              <w:rPr>
                <w:rFonts w:ascii="宋体" w:eastAsia="宋体" w:hAnsi="宋体" w:cs="Times New Roman"/>
                <w:color w:val="000000"/>
                <w:sz w:val="18"/>
                <w:szCs w:val="21"/>
              </w:rPr>
            </w:pPr>
          </w:p>
        </w:tc>
      </w:tr>
      <w:tr w:rsidR="00152492" w14:paraId="0A109042" w14:textId="77777777" w:rsidTr="001430D2">
        <w:tc>
          <w:tcPr>
            <w:tcW w:w="1481" w:type="pct"/>
            <w:shd w:val="clear" w:color="auto" w:fill="D9D9D9"/>
            <w:vAlign w:val="center"/>
          </w:tcPr>
          <w:p w14:paraId="6EDCA6D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减：摊</w:t>
            </w:r>
            <w:proofErr w:type="gramStart"/>
            <w:r>
              <w:rPr>
                <w:rFonts w:ascii="宋体" w:eastAsia="宋体" w:hAnsi="宋体" w:cs="Times New Roman" w:hint="eastAsia"/>
                <w:color w:val="000000"/>
                <w:sz w:val="18"/>
                <w:szCs w:val="21"/>
              </w:rPr>
              <w:t>回保险</w:t>
            </w:r>
            <w:proofErr w:type="gramEnd"/>
            <w:r>
              <w:rPr>
                <w:rFonts w:ascii="宋体" w:eastAsia="宋体" w:hAnsi="宋体" w:cs="Times New Roman" w:hint="eastAsia"/>
                <w:color w:val="000000"/>
                <w:sz w:val="18"/>
                <w:szCs w:val="21"/>
              </w:rPr>
              <w:t>责任准备金</w:t>
            </w:r>
          </w:p>
        </w:tc>
        <w:tc>
          <w:tcPr>
            <w:tcW w:w="879" w:type="pct"/>
            <w:shd w:val="clear" w:color="auto" w:fill="auto"/>
          </w:tcPr>
          <w:p w14:paraId="21F988E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D06F1FE" w14:textId="77777777" w:rsidR="00152492" w:rsidRDefault="00152492" w:rsidP="001430D2">
            <w:pPr>
              <w:jc w:val="right"/>
              <w:rPr>
                <w:rFonts w:ascii="宋体" w:eastAsia="宋体" w:hAnsi="宋体" w:cs="Times New Roman"/>
                <w:color w:val="000000"/>
                <w:sz w:val="18"/>
                <w:szCs w:val="21"/>
              </w:rPr>
            </w:pPr>
          </w:p>
        </w:tc>
        <w:tc>
          <w:tcPr>
            <w:tcW w:w="879" w:type="pct"/>
          </w:tcPr>
          <w:p w14:paraId="0E7E8DD2" w14:textId="77777777" w:rsidR="00152492" w:rsidRDefault="00152492" w:rsidP="001430D2">
            <w:pPr>
              <w:jc w:val="right"/>
              <w:rPr>
                <w:rFonts w:ascii="宋体" w:eastAsia="宋体" w:hAnsi="宋体" w:cs="Times New Roman"/>
                <w:color w:val="000000"/>
                <w:sz w:val="18"/>
                <w:szCs w:val="21"/>
              </w:rPr>
            </w:pPr>
          </w:p>
        </w:tc>
        <w:tc>
          <w:tcPr>
            <w:tcW w:w="880" w:type="pct"/>
          </w:tcPr>
          <w:p w14:paraId="28135E2C" w14:textId="77777777" w:rsidR="00152492" w:rsidRDefault="00152492" w:rsidP="001430D2">
            <w:pPr>
              <w:jc w:val="right"/>
              <w:rPr>
                <w:rFonts w:ascii="宋体" w:eastAsia="宋体" w:hAnsi="宋体" w:cs="Times New Roman"/>
                <w:color w:val="000000"/>
                <w:sz w:val="18"/>
                <w:szCs w:val="21"/>
              </w:rPr>
            </w:pPr>
          </w:p>
        </w:tc>
      </w:tr>
      <w:tr w:rsidR="00152492" w14:paraId="183C7C41" w14:textId="77777777" w:rsidTr="001430D2">
        <w:tc>
          <w:tcPr>
            <w:tcW w:w="1481" w:type="pct"/>
            <w:shd w:val="clear" w:color="auto" w:fill="D9D9D9"/>
            <w:vAlign w:val="center"/>
          </w:tcPr>
          <w:p w14:paraId="387AF86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提取保费准备金</w:t>
            </w:r>
          </w:p>
        </w:tc>
        <w:tc>
          <w:tcPr>
            <w:tcW w:w="879" w:type="pct"/>
            <w:shd w:val="clear" w:color="auto" w:fill="auto"/>
          </w:tcPr>
          <w:p w14:paraId="6097C19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8EA663E" w14:textId="77777777" w:rsidR="00152492" w:rsidRDefault="00152492" w:rsidP="001430D2">
            <w:pPr>
              <w:jc w:val="right"/>
              <w:rPr>
                <w:rFonts w:ascii="宋体" w:eastAsia="宋体" w:hAnsi="宋体" w:cs="Times New Roman"/>
                <w:color w:val="000000"/>
                <w:sz w:val="18"/>
                <w:szCs w:val="21"/>
              </w:rPr>
            </w:pPr>
          </w:p>
        </w:tc>
        <w:tc>
          <w:tcPr>
            <w:tcW w:w="879" w:type="pct"/>
          </w:tcPr>
          <w:p w14:paraId="13612EB2" w14:textId="77777777" w:rsidR="00152492" w:rsidRDefault="00152492" w:rsidP="001430D2">
            <w:pPr>
              <w:jc w:val="right"/>
              <w:rPr>
                <w:rFonts w:ascii="宋体" w:eastAsia="宋体" w:hAnsi="宋体" w:cs="Times New Roman"/>
                <w:color w:val="000000"/>
                <w:sz w:val="18"/>
                <w:szCs w:val="21"/>
              </w:rPr>
            </w:pPr>
          </w:p>
        </w:tc>
        <w:tc>
          <w:tcPr>
            <w:tcW w:w="880" w:type="pct"/>
          </w:tcPr>
          <w:p w14:paraId="124911CC" w14:textId="77777777" w:rsidR="00152492" w:rsidRDefault="00152492" w:rsidP="001430D2">
            <w:pPr>
              <w:jc w:val="right"/>
              <w:rPr>
                <w:rFonts w:ascii="宋体" w:eastAsia="宋体" w:hAnsi="宋体" w:cs="Times New Roman"/>
                <w:color w:val="000000"/>
                <w:sz w:val="18"/>
                <w:szCs w:val="21"/>
              </w:rPr>
            </w:pPr>
          </w:p>
        </w:tc>
      </w:tr>
      <w:tr w:rsidR="00152492" w14:paraId="2A7D56B6" w14:textId="77777777" w:rsidTr="001430D2">
        <w:tc>
          <w:tcPr>
            <w:tcW w:w="1481" w:type="pct"/>
            <w:shd w:val="clear" w:color="auto" w:fill="D9D9D9"/>
            <w:vAlign w:val="center"/>
          </w:tcPr>
          <w:p w14:paraId="6377857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保单红利支出</w:t>
            </w:r>
          </w:p>
        </w:tc>
        <w:tc>
          <w:tcPr>
            <w:tcW w:w="879" w:type="pct"/>
            <w:shd w:val="clear" w:color="auto" w:fill="auto"/>
          </w:tcPr>
          <w:p w14:paraId="7B489E8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BF712B0" w14:textId="77777777" w:rsidR="00152492" w:rsidRDefault="00152492" w:rsidP="001430D2">
            <w:pPr>
              <w:jc w:val="right"/>
              <w:rPr>
                <w:rFonts w:ascii="宋体" w:eastAsia="宋体" w:hAnsi="宋体" w:cs="Times New Roman"/>
                <w:color w:val="000000"/>
                <w:sz w:val="18"/>
                <w:szCs w:val="21"/>
              </w:rPr>
            </w:pPr>
          </w:p>
        </w:tc>
        <w:tc>
          <w:tcPr>
            <w:tcW w:w="879" w:type="pct"/>
          </w:tcPr>
          <w:p w14:paraId="4094BBD6" w14:textId="77777777" w:rsidR="00152492" w:rsidRDefault="00152492" w:rsidP="001430D2">
            <w:pPr>
              <w:jc w:val="right"/>
              <w:rPr>
                <w:rFonts w:ascii="宋体" w:eastAsia="宋体" w:hAnsi="宋体" w:cs="Times New Roman"/>
                <w:color w:val="000000"/>
                <w:sz w:val="18"/>
                <w:szCs w:val="21"/>
              </w:rPr>
            </w:pPr>
          </w:p>
        </w:tc>
        <w:tc>
          <w:tcPr>
            <w:tcW w:w="880" w:type="pct"/>
          </w:tcPr>
          <w:p w14:paraId="24F6C8AD" w14:textId="77777777" w:rsidR="00152492" w:rsidRDefault="00152492" w:rsidP="001430D2">
            <w:pPr>
              <w:jc w:val="right"/>
              <w:rPr>
                <w:rFonts w:ascii="宋体" w:eastAsia="宋体" w:hAnsi="宋体" w:cs="Times New Roman"/>
                <w:color w:val="000000"/>
                <w:sz w:val="18"/>
                <w:szCs w:val="21"/>
              </w:rPr>
            </w:pPr>
          </w:p>
        </w:tc>
      </w:tr>
      <w:tr w:rsidR="00152492" w14:paraId="2381A602" w14:textId="77777777" w:rsidTr="001430D2">
        <w:tc>
          <w:tcPr>
            <w:tcW w:w="1481" w:type="pct"/>
            <w:shd w:val="clear" w:color="auto" w:fill="D9D9D9"/>
            <w:vAlign w:val="center"/>
          </w:tcPr>
          <w:p w14:paraId="257450F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分保费用</w:t>
            </w:r>
          </w:p>
        </w:tc>
        <w:tc>
          <w:tcPr>
            <w:tcW w:w="879" w:type="pct"/>
            <w:shd w:val="clear" w:color="auto" w:fill="auto"/>
          </w:tcPr>
          <w:p w14:paraId="7A54080C"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4C5A428" w14:textId="77777777" w:rsidR="00152492" w:rsidRDefault="00152492" w:rsidP="001430D2">
            <w:pPr>
              <w:jc w:val="right"/>
              <w:rPr>
                <w:rFonts w:ascii="宋体" w:eastAsia="宋体" w:hAnsi="宋体" w:cs="Times New Roman"/>
                <w:color w:val="000000"/>
                <w:sz w:val="18"/>
                <w:szCs w:val="21"/>
              </w:rPr>
            </w:pPr>
          </w:p>
        </w:tc>
        <w:tc>
          <w:tcPr>
            <w:tcW w:w="879" w:type="pct"/>
          </w:tcPr>
          <w:p w14:paraId="2D37464F" w14:textId="77777777" w:rsidR="00152492" w:rsidRDefault="00152492" w:rsidP="001430D2">
            <w:pPr>
              <w:jc w:val="right"/>
              <w:rPr>
                <w:rFonts w:ascii="宋体" w:eastAsia="宋体" w:hAnsi="宋体" w:cs="Times New Roman"/>
                <w:color w:val="000000"/>
                <w:sz w:val="18"/>
                <w:szCs w:val="21"/>
              </w:rPr>
            </w:pPr>
          </w:p>
        </w:tc>
        <w:tc>
          <w:tcPr>
            <w:tcW w:w="880" w:type="pct"/>
          </w:tcPr>
          <w:p w14:paraId="3C910BE2" w14:textId="77777777" w:rsidR="00152492" w:rsidRDefault="00152492" w:rsidP="001430D2">
            <w:pPr>
              <w:jc w:val="right"/>
              <w:rPr>
                <w:rFonts w:ascii="宋体" w:eastAsia="宋体" w:hAnsi="宋体" w:cs="Times New Roman"/>
                <w:color w:val="000000"/>
                <w:sz w:val="18"/>
                <w:szCs w:val="21"/>
              </w:rPr>
            </w:pPr>
          </w:p>
        </w:tc>
      </w:tr>
      <w:tr w:rsidR="00152492" w14:paraId="770512DF" w14:textId="77777777" w:rsidTr="001430D2">
        <w:tc>
          <w:tcPr>
            <w:tcW w:w="1481" w:type="pct"/>
            <w:shd w:val="clear" w:color="auto" w:fill="D9D9D9"/>
            <w:vAlign w:val="center"/>
          </w:tcPr>
          <w:p w14:paraId="3FCA6A7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税金及附加</w:t>
            </w:r>
          </w:p>
        </w:tc>
        <w:tc>
          <w:tcPr>
            <w:tcW w:w="879" w:type="pct"/>
            <w:shd w:val="clear" w:color="auto" w:fill="auto"/>
          </w:tcPr>
          <w:p w14:paraId="5362A1CE"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9E6487C" w14:textId="77777777" w:rsidR="00152492" w:rsidRDefault="00152492" w:rsidP="001430D2">
            <w:pPr>
              <w:jc w:val="right"/>
              <w:rPr>
                <w:rFonts w:ascii="宋体" w:eastAsia="宋体" w:hAnsi="宋体" w:cs="Times New Roman"/>
                <w:color w:val="000000"/>
                <w:sz w:val="18"/>
                <w:szCs w:val="21"/>
              </w:rPr>
            </w:pPr>
          </w:p>
        </w:tc>
        <w:tc>
          <w:tcPr>
            <w:tcW w:w="879" w:type="pct"/>
          </w:tcPr>
          <w:p w14:paraId="62777F0F" w14:textId="77777777" w:rsidR="00152492" w:rsidRDefault="00152492" w:rsidP="001430D2">
            <w:pPr>
              <w:jc w:val="right"/>
              <w:rPr>
                <w:rFonts w:ascii="宋体" w:eastAsia="宋体" w:hAnsi="宋体" w:cs="Times New Roman"/>
                <w:color w:val="000000"/>
                <w:sz w:val="18"/>
                <w:szCs w:val="21"/>
              </w:rPr>
            </w:pPr>
          </w:p>
        </w:tc>
        <w:tc>
          <w:tcPr>
            <w:tcW w:w="880" w:type="pct"/>
          </w:tcPr>
          <w:p w14:paraId="1D523D44" w14:textId="77777777" w:rsidR="00152492" w:rsidRDefault="00152492" w:rsidP="001430D2">
            <w:pPr>
              <w:jc w:val="right"/>
              <w:rPr>
                <w:rFonts w:ascii="宋体" w:eastAsia="宋体" w:hAnsi="宋体" w:cs="Times New Roman"/>
                <w:color w:val="000000"/>
                <w:sz w:val="18"/>
                <w:szCs w:val="21"/>
              </w:rPr>
            </w:pPr>
          </w:p>
        </w:tc>
      </w:tr>
      <w:tr w:rsidR="00152492" w14:paraId="5AE43FFF" w14:textId="77777777" w:rsidTr="001430D2">
        <w:tc>
          <w:tcPr>
            <w:tcW w:w="1481" w:type="pct"/>
            <w:shd w:val="clear" w:color="auto" w:fill="D9D9D9"/>
            <w:vAlign w:val="center"/>
          </w:tcPr>
          <w:p w14:paraId="18B1E58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手续费及佣金支出</w:t>
            </w:r>
          </w:p>
        </w:tc>
        <w:tc>
          <w:tcPr>
            <w:tcW w:w="879" w:type="pct"/>
            <w:shd w:val="clear" w:color="auto" w:fill="auto"/>
          </w:tcPr>
          <w:p w14:paraId="7BC04BD4"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B29FCA7" w14:textId="77777777" w:rsidR="00152492" w:rsidRDefault="00152492" w:rsidP="001430D2">
            <w:pPr>
              <w:jc w:val="right"/>
              <w:rPr>
                <w:rFonts w:ascii="宋体" w:eastAsia="宋体" w:hAnsi="宋体" w:cs="Times New Roman"/>
                <w:color w:val="000000"/>
                <w:sz w:val="18"/>
                <w:szCs w:val="21"/>
              </w:rPr>
            </w:pPr>
          </w:p>
        </w:tc>
        <w:tc>
          <w:tcPr>
            <w:tcW w:w="879" w:type="pct"/>
          </w:tcPr>
          <w:p w14:paraId="34CE573A" w14:textId="77777777" w:rsidR="00152492" w:rsidRDefault="00152492" w:rsidP="001430D2">
            <w:pPr>
              <w:jc w:val="right"/>
              <w:rPr>
                <w:rFonts w:ascii="宋体" w:eastAsia="宋体" w:hAnsi="宋体" w:cs="Times New Roman"/>
                <w:color w:val="000000"/>
                <w:sz w:val="18"/>
                <w:szCs w:val="21"/>
              </w:rPr>
            </w:pPr>
          </w:p>
        </w:tc>
        <w:tc>
          <w:tcPr>
            <w:tcW w:w="880" w:type="pct"/>
          </w:tcPr>
          <w:p w14:paraId="6AF52DA0" w14:textId="77777777" w:rsidR="00152492" w:rsidRDefault="00152492" w:rsidP="001430D2">
            <w:pPr>
              <w:jc w:val="right"/>
              <w:rPr>
                <w:rFonts w:ascii="宋体" w:eastAsia="宋体" w:hAnsi="宋体" w:cs="Times New Roman"/>
                <w:color w:val="000000"/>
                <w:sz w:val="18"/>
                <w:szCs w:val="21"/>
              </w:rPr>
            </w:pPr>
          </w:p>
        </w:tc>
      </w:tr>
      <w:tr w:rsidR="00152492" w14:paraId="4C96238F" w14:textId="77777777" w:rsidTr="001430D2">
        <w:tc>
          <w:tcPr>
            <w:tcW w:w="1481" w:type="pct"/>
            <w:shd w:val="clear" w:color="auto" w:fill="D9D9D9"/>
            <w:vAlign w:val="center"/>
          </w:tcPr>
          <w:p w14:paraId="0177F0A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业务及管理费</w:t>
            </w:r>
          </w:p>
        </w:tc>
        <w:tc>
          <w:tcPr>
            <w:tcW w:w="879" w:type="pct"/>
            <w:shd w:val="clear" w:color="auto" w:fill="auto"/>
          </w:tcPr>
          <w:p w14:paraId="715725E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75611D2" w14:textId="77777777" w:rsidR="00152492" w:rsidRDefault="00152492" w:rsidP="001430D2">
            <w:pPr>
              <w:jc w:val="right"/>
              <w:rPr>
                <w:rFonts w:ascii="宋体" w:eastAsia="宋体" w:hAnsi="宋体" w:cs="Times New Roman"/>
                <w:color w:val="000000"/>
                <w:sz w:val="18"/>
                <w:szCs w:val="21"/>
              </w:rPr>
            </w:pPr>
          </w:p>
        </w:tc>
        <w:tc>
          <w:tcPr>
            <w:tcW w:w="879" w:type="pct"/>
          </w:tcPr>
          <w:p w14:paraId="7BF670E3" w14:textId="77777777" w:rsidR="00152492" w:rsidRDefault="00152492" w:rsidP="001430D2">
            <w:pPr>
              <w:jc w:val="right"/>
              <w:rPr>
                <w:rFonts w:ascii="宋体" w:eastAsia="宋体" w:hAnsi="宋体" w:cs="Times New Roman"/>
                <w:color w:val="000000"/>
                <w:sz w:val="18"/>
                <w:szCs w:val="21"/>
              </w:rPr>
            </w:pPr>
          </w:p>
        </w:tc>
        <w:tc>
          <w:tcPr>
            <w:tcW w:w="880" w:type="pct"/>
          </w:tcPr>
          <w:p w14:paraId="3855BF3C" w14:textId="77777777" w:rsidR="00152492" w:rsidRDefault="00152492" w:rsidP="001430D2">
            <w:pPr>
              <w:jc w:val="right"/>
              <w:rPr>
                <w:rFonts w:ascii="宋体" w:eastAsia="宋体" w:hAnsi="宋体" w:cs="Times New Roman"/>
                <w:color w:val="000000"/>
                <w:sz w:val="18"/>
                <w:szCs w:val="21"/>
              </w:rPr>
            </w:pPr>
          </w:p>
        </w:tc>
      </w:tr>
      <w:tr w:rsidR="00152492" w14:paraId="7BDB0296" w14:textId="77777777" w:rsidTr="001430D2">
        <w:tc>
          <w:tcPr>
            <w:tcW w:w="1481" w:type="pct"/>
            <w:shd w:val="clear" w:color="auto" w:fill="D9D9D9"/>
            <w:vAlign w:val="center"/>
          </w:tcPr>
          <w:p w14:paraId="36DEF8B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减：</w:t>
            </w:r>
            <w:proofErr w:type="gramStart"/>
            <w:r>
              <w:rPr>
                <w:rFonts w:ascii="宋体" w:eastAsia="宋体" w:hAnsi="宋体" w:cs="Times New Roman" w:hint="eastAsia"/>
                <w:color w:val="000000"/>
                <w:sz w:val="18"/>
                <w:szCs w:val="21"/>
              </w:rPr>
              <w:t>摊回分保费</w:t>
            </w:r>
            <w:proofErr w:type="gramEnd"/>
            <w:r>
              <w:rPr>
                <w:rFonts w:ascii="宋体" w:eastAsia="宋体" w:hAnsi="宋体" w:cs="Times New Roman" w:hint="eastAsia"/>
                <w:color w:val="000000"/>
                <w:sz w:val="18"/>
                <w:szCs w:val="21"/>
              </w:rPr>
              <w:t>用</w:t>
            </w:r>
          </w:p>
        </w:tc>
        <w:tc>
          <w:tcPr>
            <w:tcW w:w="879" w:type="pct"/>
            <w:shd w:val="clear" w:color="auto" w:fill="auto"/>
          </w:tcPr>
          <w:p w14:paraId="22F88788"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3743A55" w14:textId="77777777" w:rsidR="00152492" w:rsidRDefault="00152492" w:rsidP="001430D2">
            <w:pPr>
              <w:jc w:val="right"/>
              <w:rPr>
                <w:rFonts w:ascii="宋体" w:eastAsia="宋体" w:hAnsi="宋体" w:cs="Times New Roman"/>
                <w:color w:val="000000"/>
                <w:sz w:val="18"/>
                <w:szCs w:val="21"/>
              </w:rPr>
            </w:pPr>
          </w:p>
        </w:tc>
        <w:tc>
          <w:tcPr>
            <w:tcW w:w="879" w:type="pct"/>
          </w:tcPr>
          <w:p w14:paraId="0CEEA520" w14:textId="77777777" w:rsidR="00152492" w:rsidRDefault="00152492" w:rsidP="001430D2">
            <w:pPr>
              <w:jc w:val="right"/>
              <w:rPr>
                <w:rFonts w:ascii="宋体" w:eastAsia="宋体" w:hAnsi="宋体" w:cs="Times New Roman"/>
                <w:color w:val="000000"/>
                <w:sz w:val="18"/>
                <w:szCs w:val="21"/>
              </w:rPr>
            </w:pPr>
          </w:p>
        </w:tc>
        <w:tc>
          <w:tcPr>
            <w:tcW w:w="880" w:type="pct"/>
          </w:tcPr>
          <w:p w14:paraId="3A4172B9" w14:textId="77777777" w:rsidR="00152492" w:rsidRDefault="00152492" w:rsidP="001430D2">
            <w:pPr>
              <w:jc w:val="right"/>
              <w:rPr>
                <w:rFonts w:ascii="宋体" w:eastAsia="宋体" w:hAnsi="宋体" w:cs="Times New Roman"/>
                <w:color w:val="000000"/>
                <w:sz w:val="18"/>
                <w:szCs w:val="21"/>
              </w:rPr>
            </w:pPr>
          </w:p>
        </w:tc>
      </w:tr>
      <w:tr w:rsidR="00152492" w14:paraId="4D0DE9B8" w14:textId="77777777" w:rsidTr="001430D2">
        <w:tc>
          <w:tcPr>
            <w:tcW w:w="1481" w:type="pct"/>
            <w:shd w:val="clear" w:color="auto" w:fill="D9D9D9"/>
            <w:vAlign w:val="center"/>
          </w:tcPr>
          <w:p w14:paraId="1BFF3D7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其他业务成本</w:t>
            </w:r>
          </w:p>
        </w:tc>
        <w:tc>
          <w:tcPr>
            <w:tcW w:w="879" w:type="pct"/>
            <w:shd w:val="clear" w:color="auto" w:fill="auto"/>
          </w:tcPr>
          <w:p w14:paraId="29E5B33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C18BBD6" w14:textId="77777777" w:rsidR="00152492" w:rsidRDefault="00152492" w:rsidP="001430D2">
            <w:pPr>
              <w:jc w:val="right"/>
              <w:rPr>
                <w:rFonts w:ascii="宋体" w:eastAsia="宋体" w:hAnsi="宋体" w:cs="Times New Roman"/>
                <w:color w:val="000000"/>
                <w:sz w:val="18"/>
                <w:szCs w:val="21"/>
              </w:rPr>
            </w:pPr>
          </w:p>
        </w:tc>
        <w:tc>
          <w:tcPr>
            <w:tcW w:w="879" w:type="pct"/>
          </w:tcPr>
          <w:p w14:paraId="0BEAFACE" w14:textId="77777777" w:rsidR="00152492" w:rsidRDefault="00152492" w:rsidP="001430D2">
            <w:pPr>
              <w:jc w:val="right"/>
              <w:rPr>
                <w:rFonts w:ascii="宋体" w:eastAsia="宋体" w:hAnsi="宋体" w:cs="Times New Roman"/>
                <w:color w:val="000000"/>
                <w:sz w:val="18"/>
                <w:szCs w:val="21"/>
              </w:rPr>
            </w:pPr>
          </w:p>
        </w:tc>
        <w:tc>
          <w:tcPr>
            <w:tcW w:w="880" w:type="pct"/>
          </w:tcPr>
          <w:p w14:paraId="50A46044" w14:textId="77777777" w:rsidR="00152492" w:rsidRDefault="00152492" w:rsidP="001430D2">
            <w:pPr>
              <w:jc w:val="right"/>
              <w:rPr>
                <w:rFonts w:ascii="宋体" w:eastAsia="宋体" w:hAnsi="宋体" w:cs="Times New Roman"/>
                <w:color w:val="000000"/>
                <w:sz w:val="18"/>
                <w:szCs w:val="21"/>
              </w:rPr>
            </w:pPr>
          </w:p>
        </w:tc>
      </w:tr>
      <w:tr w:rsidR="00152492" w14:paraId="55129E32" w14:textId="77777777" w:rsidTr="001430D2">
        <w:tc>
          <w:tcPr>
            <w:tcW w:w="1481" w:type="pct"/>
            <w:shd w:val="clear" w:color="auto" w:fill="D9D9D9"/>
            <w:vAlign w:val="center"/>
          </w:tcPr>
          <w:p w14:paraId="29CC099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资产减值损失</w:t>
            </w:r>
          </w:p>
        </w:tc>
        <w:tc>
          <w:tcPr>
            <w:tcW w:w="879" w:type="pct"/>
            <w:shd w:val="clear" w:color="auto" w:fill="auto"/>
          </w:tcPr>
          <w:p w14:paraId="1398C63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6F8F615" w14:textId="77777777" w:rsidR="00152492" w:rsidRDefault="00152492" w:rsidP="001430D2">
            <w:pPr>
              <w:jc w:val="right"/>
              <w:rPr>
                <w:rFonts w:ascii="宋体" w:eastAsia="宋体" w:hAnsi="宋体" w:cs="Times New Roman"/>
                <w:color w:val="000000"/>
                <w:sz w:val="18"/>
                <w:szCs w:val="21"/>
              </w:rPr>
            </w:pPr>
          </w:p>
        </w:tc>
        <w:tc>
          <w:tcPr>
            <w:tcW w:w="879" w:type="pct"/>
          </w:tcPr>
          <w:p w14:paraId="7805761E" w14:textId="77777777" w:rsidR="00152492" w:rsidRDefault="00152492" w:rsidP="001430D2">
            <w:pPr>
              <w:jc w:val="right"/>
              <w:rPr>
                <w:rFonts w:ascii="宋体" w:eastAsia="宋体" w:hAnsi="宋体" w:cs="Times New Roman"/>
                <w:color w:val="000000"/>
                <w:sz w:val="18"/>
                <w:szCs w:val="21"/>
              </w:rPr>
            </w:pPr>
          </w:p>
        </w:tc>
        <w:tc>
          <w:tcPr>
            <w:tcW w:w="880" w:type="pct"/>
          </w:tcPr>
          <w:p w14:paraId="04914BB9" w14:textId="77777777" w:rsidR="00152492" w:rsidRDefault="00152492" w:rsidP="001430D2">
            <w:pPr>
              <w:jc w:val="right"/>
              <w:rPr>
                <w:rFonts w:ascii="宋体" w:eastAsia="宋体" w:hAnsi="宋体" w:cs="Times New Roman"/>
                <w:color w:val="000000"/>
                <w:sz w:val="18"/>
                <w:szCs w:val="21"/>
              </w:rPr>
            </w:pPr>
          </w:p>
        </w:tc>
      </w:tr>
      <w:tr w:rsidR="00152492" w14:paraId="417AC067" w14:textId="77777777" w:rsidTr="001430D2">
        <w:tc>
          <w:tcPr>
            <w:tcW w:w="1481" w:type="pct"/>
            <w:shd w:val="clear" w:color="auto" w:fill="D9D9D9"/>
            <w:vAlign w:val="center"/>
          </w:tcPr>
          <w:p w14:paraId="464BC186"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三、营业利润（亏损以“－”号填列）</w:t>
            </w:r>
          </w:p>
        </w:tc>
        <w:tc>
          <w:tcPr>
            <w:tcW w:w="879" w:type="pct"/>
            <w:shd w:val="clear" w:color="auto" w:fill="auto"/>
          </w:tcPr>
          <w:p w14:paraId="634C17F4"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93FE984" w14:textId="77777777" w:rsidR="00152492" w:rsidRDefault="00152492" w:rsidP="001430D2">
            <w:pPr>
              <w:jc w:val="right"/>
              <w:rPr>
                <w:rFonts w:ascii="宋体" w:eastAsia="宋体" w:hAnsi="宋体" w:cs="Times New Roman"/>
                <w:color w:val="000000"/>
                <w:sz w:val="18"/>
                <w:szCs w:val="21"/>
              </w:rPr>
            </w:pPr>
          </w:p>
        </w:tc>
        <w:tc>
          <w:tcPr>
            <w:tcW w:w="879" w:type="pct"/>
          </w:tcPr>
          <w:p w14:paraId="23EE7327" w14:textId="77777777" w:rsidR="00152492" w:rsidRDefault="00152492" w:rsidP="001430D2">
            <w:pPr>
              <w:jc w:val="right"/>
              <w:rPr>
                <w:rFonts w:ascii="宋体" w:eastAsia="宋体" w:hAnsi="宋体" w:cs="Times New Roman"/>
                <w:color w:val="000000"/>
                <w:sz w:val="18"/>
                <w:szCs w:val="21"/>
              </w:rPr>
            </w:pPr>
          </w:p>
        </w:tc>
        <w:tc>
          <w:tcPr>
            <w:tcW w:w="880" w:type="pct"/>
          </w:tcPr>
          <w:p w14:paraId="0DC45EEF" w14:textId="77777777" w:rsidR="00152492" w:rsidRDefault="00152492" w:rsidP="001430D2">
            <w:pPr>
              <w:jc w:val="right"/>
              <w:rPr>
                <w:rFonts w:ascii="宋体" w:eastAsia="宋体" w:hAnsi="宋体" w:cs="Times New Roman"/>
                <w:color w:val="000000"/>
                <w:sz w:val="18"/>
                <w:szCs w:val="21"/>
              </w:rPr>
            </w:pPr>
          </w:p>
        </w:tc>
      </w:tr>
      <w:tr w:rsidR="00152492" w14:paraId="545D1138" w14:textId="77777777" w:rsidTr="001430D2">
        <w:tc>
          <w:tcPr>
            <w:tcW w:w="1481" w:type="pct"/>
            <w:shd w:val="clear" w:color="auto" w:fill="D9D9D9"/>
            <w:vAlign w:val="center"/>
          </w:tcPr>
          <w:p w14:paraId="1D34177F"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加：营业外收入</w:t>
            </w:r>
          </w:p>
        </w:tc>
        <w:tc>
          <w:tcPr>
            <w:tcW w:w="879" w:type="pct"/>
            <w:shd w:val="clear" w:color="auto" w:fill="auto"/>
          </w:tcPr>
          <w:p w14:paraId="72762213"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90622EC" w14:textId="77777777" w:rsidR="00152492" w:rsidRDefault="00152492" w:rsidP="001430D2">
            <w:pPr>
              <w:jc w:val="right"/>
              <w:rPr>
                <w:rFonts w:ascii="宋体" w:eastAsia="宋体" w:hAnsi="宋体" w:cs="Times New Roman"/>
                <w:color w:val="000000"/>
                <w:sz w:val="18"/>
                <w:szCs w:val="21"/>
              </w:rPr>
            </w:pPr>
          </w:p>
        </w:tc>
        <w:tc>
          <w:tcPr>
            <w:tcW w:w="879" w:type="pct"/>
          </w:tcPr>
          <w:p w14:paraId="3B76807E" w14:textId="77777777" w:rsidR="00152492" w:rsidRDefault="00152492" w:rsidP="001430D2">
            <w:pPr>
              <w:jc w:val="right"/>
              <w:rPr>
                <w:rFonts w:ascii="宋体" w:eastAsia="宋体" w:hAnsi="宋体" w:cs="Times New Roman"/>
                <w:color w:val="000000"/>
                <w:sz w:val="18"/>
                <w:szCs w:val="21"/>
              </w:rPr>
            </w:pPr>
          </w:p>
        </w:tc>
        <w:tc>
          <w:tcPr>
            <w:tcW w:w="880" w:type="pct"/>
          </w:tcPr>
          <w:p w14:paraId="4C2C238F" w14:textId="77777777" w:rsidR="00152492" w:rsidRDefault="00152492" w:rsidP="001430D2">
            <w:pPr>
              <w:jc w:val="right"/>
              <w:rPr>
                <w:rFonts w:ascii="宋体" w:eastAsia="宋体" w:hAnsi="宋体" w:cs="Times New Roman"/>
                <w:color w:val="000000"/>
                <w:sz w:val="18"/>
                <w:szCs w:val="21"/>
              </w:rPr>
            </w:pPr>
          </w:p>
        </w:tc>
      </w:tr>
      <w:tr w:rsidR="00152492" w14:paraId="14CEAFF9" w14:textId="77777777" w:rsidTr="001430D2">
        <w:tc>
          <w:tcPr>
            <w:tcW w:w="1481" w:type="pct"/>
            <w:shd w:val="clear" w:color="auto" w:fill="D9D9D9"/>
            <w:vAlign w:val="center"/>
          </w:tcPr>
          <w:p w14:paraId="116A7D3E"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减：营业外支出</w:t>
            </w:r>
          </w:p>
        </w:tc>
        <w:tc>
          <w:tcPr>
            <w:tcW w:w="879" w:type="pct"/>
            <w:shd w:val="clear" w:color="auto" w:fill="auto"/>
          </w:tcPr>
          <w:p w14:paraId="3D537C94"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6DF176D" w14:textId="77777777" w:rsidR="00152492" w:rsidRDefault="00152492" w:rsidP="001430D2">
            <w:pPr>
              <w:jc w:val="right"/>
              <w:rPr>
                <w:rFonts w:ascii="宋体" w:eastAsia="宋体" w:hAnsi="宋体" w:cs="Times New Roman"/>
                <w:color w:val="000000"/>
                <w:sz w:val="18"/>
                <w:szCs w:val="21"/>
              </w:rPr>
            </w:pPr>
          </w:p>
        </w:tc>
        <w:tc>
          <w:tcPr>
            <w:tcW w:w="879" w:type="pct"/>
          </w:tcPr>
          <w:p w14:paraId="77928C62" w14:textId="77777777" w:rsidR="00152492" w:rsidRDefault="00152492" w:rsidP="001430D2">
            <w:pPr>
              <w:jc w:val="right"/>
              <w:rPr>
                <w:rFonts w:ascii="宋体" w:eastAsia="宋体" w:hAnsi="宋体" w:cs="Times New Roman"/>
                <w:color w:val="000000"/>
                <w:sz w:val="18"/>
                <w:szCs w:val="21"/>
              </w:rPr>
            </w:pPr>
          </w:p>
        </w:tc>
        <w:tc>
          <w:tcPr>
            <w:tcW w:w="880" w:type="pct"/>
          </w:tcPr>
          <w:p w14:paraId="4C2078FF" w14:textId="77777777" w:rsidR="00152492" w:rsidRDefault="00152492" w:rsidP="001430D2">
            <w:pPr>
              <w:jc w:val="right"/>
              <w:rPr>
                <w:rFonts w:ascii="宋体" w:eastAsia="宋体" w:hAnsi="宋体" w:cs="Times New Roman"/>
                <w:color w:val="000000"/>
                <w:sz w:val="18"/>
                <w:szCs w:val="21"/>
              </w:rPr>
            </w:pPr>
          </w:p>
        </w:tc>
      </w:tr>
      <w:tr w:rsidR="00152492" w14:paraId="7061AB9A" w14:textId="77777777" w:rsidTr="001430D2">
        <w:tc>
          <w:tcPr>
            <w:tcW w:w="1481" w:type="pct"/>
            <w:shd w:val="clear" w:color="auto" w:fill="D9D9D9"/>
            <w:vAlign w:val="center"/>
          </w:tcPr>
          <w:p w14:paraId="5841950F"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四、利润总额（亏损总额以“－”号填列）</w:t>
            </w:r>
          </w:p>
        </w:tc>
        <w:tc>
          <w:tcPr>
            <w:tcW w:w="879" w:type="pct"/>
            <w:shd w:val="clear" w:color="auto" w:fill="auto"/>
          </w:tcPr>
          <w:p w14:paraId="670043B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0332A43" w14:textId="77777777" w:rsidR="00152492" w:rsidRDefault="00152492" w:rsidP="001430D2">
            <w:pPr>
              <w:jc w:val="right"/>
              <w:rPr>
                <w:rFonts w:ascii="宋体" w:eastAsia="宋体" w:hAnsi="宋体" w:cs="Times New Roman"/>
                <w:color w:val="000000"/>
                <w:sz w:val="18"/>
                <w:szCs w:val="21"/>
              </w:rPr>
            </w:pPr>
          </w:p>
        </w:tc>
        <w:tc>
          <w:tcPr>
            <w:tcW w:w="879" w:type="pct"/>
          </w:tcPr>
          <w:p w14:paraId="15E91134" w14:textId="77777777" w:rsidR="00152492" w:rsidRDefault="00152492" w:rsidP="001430D2">
            <w:pPr>
              <w:jc w:val="right"/>
              <w:rPr>
                <w:rFonts w:ascii="宋体" w:eastAsia="宋体" w:hAnsi="宋体" w:cs="Times New Roman"/>
                <w:color w:val="000000"/>
                <w:sz w:val="18"/>
                <w:szCs w:val="21"/>
              </w:rPr>
            </w:pPr>
          </w:p>
        </w:tc>
        <w:tc>
          <w:tcPr>
            <w:tcW w:w="880" w:type="pct"/>
          </w:tcPr>
          <w:p w14:paraId="2945A899" w14:textId="77777777" w:rsidR="00152492" w:rsidRDefault="00152492" w:rsidP="001430D2">
            <w:pPr>
              <w:jc w:val="right"/>
              <w:rPr>
                <w:rFonts w:ascii="宋体" w:eastAsia="宋体" w:hAnsi="宋体" w:cs="Times New Roman"/>
                <w:color w:val="000000"/>
                <w:sz w:val="18"/>
                <w:szCs w:val="21"/>
              </w:rPr>
            </w:pPr>
          </w:p>
        </w:tc>
      </w:tr>
      <w:tr w:rsidR="00152492" w14:paraId="2391902B" w14:textId="77777777" w:rsidTr="001430D2">
        <w:tc>
          <w:tcPr>
            <w:tcW w:w="1481" w:type="pct"/>
            <w:shd w:val="clear" w:color="auto" w:fill="D9D9D9"/>
            <w:vAlign w:val="center"/>
          </w:tcPr>
          <w:p w14:paraId="6E0131B9"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减：所得税费用</w:t>
            </w:r>
          </w:p>
        </w:tc>
        <w:tc>
          <w:tcPr>
            <w:tcW w:w="879" w:type="pct"/>
            <w:shd w:val="clear" w:color="auto" w:fill="auto"/>
          </w:tcPr>
          <w:p w14:paraId="3EDD6CE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FA8E7DD" w14:textId="77777777" w:rsidR="00152492" w:rsidRDefault="00152492" w:rsidP="001430D2">
            <w:pPr>
              <w:jc w:val="right"/>
              <w:rPr>
                <w:rFonts w:ascii="宋体" w:eastAsia="宋体" w:hAnsi="宋体" w:cs="Times New Roman"/>
                <w:color w:val="000000"/>
                <w:sz w:val="18"/>
                <w:szCs w:val="21"/>
              </w:rPr>
            </w:pPr>
          </w:p>
        </w:tc>
        <w:tc>
          <w:tcPr>
            <w:tcW w:w="879" w:type="pct"/>
          </w:tcPr>
          <w:p w14:paraId="1DD3D75D" w14:textId="77777777" w:rsidR="00152492" w:rsidRDefault="00152492" w:rsidP="001430D2">
            <w:pPr>
              <w:jc w:val="right"/>
              <w:rPr>
                <w:rFonts w:ascii="宋体" w:eastAsia="宋体" w:hAnsi="宋体" w:cs="Times New Roman"/>
                <w:color w:val="000000"/>
                <w:sz w:val="18"/>
                <w:szCs w:val="21"/>
              </w:rPr>
            </w:pPr>
          </w:p>
        </w:tc>
        <w:tc>
          <w:tcPr>
            <w:tcW w:w="880" w:type="pct"/>
          </w:tcPr>
          <w:p w14:paraId="62F9C899" w14:textId="77777777" w:rsidR="00152492" w:rsidRDefault="00152492" w:rsidP="001430D2">
            <w:pPr>
              <w:jc w:val="right"/>
              <w:rPr>
                <w:rFonts w:ascii="宋体" w:eastAsia="宋体" w:hAnsi="宋体" w:cs="Times New Roman"/>
                <w:color w:val="000000"/>
                <w:sz w:val="18"/>
                <w:szCs w:val="21"/>
              </w:rPr>
            </w:pPr>
          </w:p>
        </w:tc>
      </w:tr>
      <w:tr w:rsidR="00152492" w14:paraId="5D16AD4A" w14:textId="77777777" w:rsidTr="001430D2">
        <w:tc>
          <w:tcPr>
            <w:tcW w:w="1481" w:type="pct"/>
            <w:shd w:val="clear" w:color="auto" w:fill="D9D9D9"/>
            <w:vAlign w:val="center"/>
          </w:tcPr>
          <w:p w14:paraId="22547B65"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五、净利润（净亏损以“－”号填列）</w:t>
            </w:r>
          </w:p>
        </w:tc>
        <w:tc>
          <w:tcPr>
            <w:tcW w:w="879" w:type="pct"/>
            <w:shd w:val="clear" w:color="auto" w:fill="auto"/>
          </w:tcPr>
          <w:p w14:paraId="1E0E86E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E59B152" w14:textId="77777777" w:rsidR="00152492" w:rsidRDefault="00152492" w:rsidP="001430D2">
            <w:pPr>
              <w:jc w:val="right"/>
              <w:rPr>
                <w:rFonts w:ascii="宋体" w:eastAsia="宋体" w:hAnsi="宋体" w:cs="Times New Roman"/>
                <w:color w:val="000000"/>
                <w:sz w:val="18"/>
                <w:szCs w:val="21"/>
              </w:rPr>
            </w:pPr>
          </w:p>
        </w:tc>
        <w:tc>
          <w:tcPr>
            <w:tcW w:w="879" w:type="pct"/>
          </w:tcPr>
          <w:p w14:paraId="41F45E1F" w14:textId="77777777" w:rsidR="00152492" w:rsidRDefault="00152492" w:rsidP="001430D2">
            <w:pPr>
              <w:jc w:val="right"/>
              <w:rPr>
                <w:rFonts w:ascii="宋体" w:eastAsia="宋体" w:hAnsi="宋体" w:cs="Times New Roman"/>
                <w:color w:val="000000"/>
                <w:sz w:val="18"/>
                <w:szCs w:val="21"/>
              </w:rPr>
            </w:pPr>
          </w:p>
        </w:tc>
        <w:tc>
          <w:tcPr>
            <w:tcW w:w="880" w:type="pct"/>
          </w:tcPr>
          <w:p w14:paraId="56CBA21A" w14:textId="77777777" w:rsidR="00152492" w:rsidRDefault="00152492" w:rsidP="001430D2">
            <w:pPr>
              <w:jc w:val="right"/>
              <w:rPr>
                <w:rFonts w:ascii="宋体" w:eastAsia="宋体" w:hAnsi="宋体" w:cs="Times New Roman"/>
                <w:color w:val="000000"/>
                <w:sz w:val="18"/>
                <w:szCs w:val="21"/>
              </w:rPr>
            </w:pPr>
          </w:p>
        </w:tc>
      </w:tr>
      <w:tr w:rsidR="00152492" w14:paraId="4D24D09E" w14:textId="77777777" w:rsidTr="001430D2">
        <w:tc>
          <w:tcPr>
            <w:tcW w:w="1481" w:type="pct"/>
            <w:shd w:val="clear" w:color="auto" w:fill="D9D9D9"/>
            <w:vAlign w:val="center"/>
          </w:tcPr>
          <w:p w14:paraId="4A02D4A9"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color w:val="000000"/>
                <w:sz w:val="18"/>
                <w:szCs w:val="18"/>
              </w:rPr>
              <w:t>其中：被合并方在合并前实现的净利润</w:t>
            </w:r>
          </w:p>
        </w:tc>
        <w:tc>
          <w:tcPr>
            <w:tcW w:w="879" w:type="pct"/>
            <w:shd w:val="clear" w:color="auto" w:fill="auto"/>
          </w:tcPr>
          <w:p w14:paraId="69A53CF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321E82B" w14:textId="77777777" w:rsidR="00152492" w:rsidRDefault="00152492" w:rsidP="001430D2">
            <w:pPr>
              <w:jc w:val="right"/>
              <w:rPr>
                <w:rFonts w:ascii="宋体" w:eastAsia="宋体" w:hAnsi="宋体" w:cs="Times New Roman"/>
                <w:color w:val="000000"/>
                <w:sz w:val="18"/>
                <w:szCs w:val="21"/>
              </w:rPr>
            </w:pPr>
          </w:p>
        </w:tc>
        <w:tc>
          <w:tcPr>
            <w:tcW w:w="879" w:type="pct"/>
          </w:tcPr>
          <w:p w14:paraId="46D471D1" w14:textId="77777777" w:rsidR="00152492" w:rsidRDefault="00152492" w:rsidP="001430D2">
            <w:pPr>
              <w:jc w:val="right"/>
              <w:rPr>
                <w:rFonts w:ascii="宋体" w:eastAsia="宋体" w:hAnsi="宋体" w:cs="Times New Roman"/>
                <w:color w:val="000000"/>
                <w:sz w:val="18"/>
                <w:szCs w:val="21"/>
              </w:rPr>
            </w:pPr>
          </w:p>
        </w:tc>
        <w:tc>
          <w:tcPr>
            <w:tcW w:w="880" w:type="pct"/>
          </w:tcPr>
          <w:p w14:paraId="5F1F419B" w14:textId="77777777" w:rsidR="00152492" w:rsidRDefault="00152492" w:rsidP="001430D2">
            <w:pPr>
              <w:jc w:val="right"/>
              <w:rPr>
                <w:rFonts w:ascii="宋体" w:eastAsia="宋体" w:hAnsi="宋体" w:cs="Times New Roman"/>
                <w:color w:val="000000"/>
                <w:sz w:val="18"/>
                <w:szCs w:val="21"/>
              </w:rPr>
            </w:pPr>
          </w:p>
        </w:tc>
      </w:tr>
      <w:tr w:rsidR="00152492" w14:paraId="432075D4" w14:textId="77777777" w:rsidTr="001430D2">
        <w:tc>
          <w:tcPr>
            <w:tcW w:w="1481" w:type="pct"/>
            <w:shd w:val="clear" w:color="auto" w:fill="D9D9D9"/>
            <w:vAlign w:val="center"/>
          </w:tcPr>
          <w:p w14:paraId="18641A2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879" w:type="pct"/>
            <w:shd w:val="clear" w:color="auto" w:fill="auto"/>
          </w:tcPr>
          <w:p w14:paraId="534C6BC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5CFF681" w14:textId="77777777" w:rsidR="00152492" w:rsidRDefault="00152492" w:rsidP="001430D2">
            <w:pPr>
              <w:jc w:val="right"/>
              <w:rPr>
                <w:rFonts w:ascii="宋体" w:eastAsia="宋体" w:hAnsi="宋体" w:cs="Times New Roman"/>
                <w:color w:val="000000"/>
                <w:sz w:val="18"/>
                <w:szCs w:val="21"/>
              </w:rPr>
            </w:pPr>
          </w:p>
        </w:tc>
        <w:tc>
          <w:tcPr>
            <w:tcW w:w="879" w:type="pct"/>
          </w:tcPr>
          <w:p w14:paraId="06308FB4" w14:textId="77777777" w:rsidR="00152492" w:rsidRDefault="00152492" w:rsidP="001430D2">
            <w:pPr>
              <w:jc w:val="right"/>
              <w:rPr>
                <w:rFonts w:ascii="宋体" w:eastAsia="宋体" w:hAnsi="宋体" w:cs="Times New Roman"/>
                <w:color w:val="000000"/>
                <w:sz w:val="18"/>
                <w:szCs w:val="21"/>
              </w:rPr>
            </w:pPr>
          </w:p>
        </w:tc>
        <w:tc>
          <w:tcPr>
            <w:tcW w:w="880" w:type="pct"/>
          </w:tcPr>
          <w:p w14:paraId="1005A1E5" w14:textId="77777777" w:rsidR="00152492" w:rsidRDefault="00152492" w:rsidP="001430D2">
            <w:pPr>
              <w:jc w:val="right"/>
              <w:rPr>
                <w:rFonts w:ascii="宋体" w:eastAsia="宋体" w:hAnsi="宋体" w:cs="Times New Roman"/>
                <w:color w:val="000000"/>
                <w:sz w:val="18"/>
                <w:szCs w:val="21"/>
              </w:rPr>
            </w:pPr>
          </w:p>
        </w:tc>
      </w:tr>
      <w:tr w:rsidR="00152492" w14:paraId="4E63098A" w14:textId="77777777" w:rsidTr="001430D2">
        <w:tc>
          <w:tcPr>
            <w:tcW w:w="1481" w:type="pct"/>
            <w:shd w:val="clear" w:color="auto" w:fill="D9D9D9"/>
            <w:vAlign w:val="center"/>
          </w:tcPr>
          <w:p w14:paraId="4F55233A"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879" w:type="pct"/>
            <w:shd w:val="clear" w:color="auto" w:fill="auto"/>
          </w:tcPr>
          <w:p w14:paraId="1035406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5F4DBE7" w14:textId="77777777" w:rsidR="00152492" w:rsidRDefault="00152492" w:rsidP="001430D2">
            <w:pPr>
              <w:jc w:val="right"/>
              <w:rPr>
                <w:rFonts w:ascii="宋体" w:eastAsia="宋体" w:hAnsi="宋体" w:cs="Times New Roman"/>
                <w:color w:val="000000"/>
                <w:sz w:val="18"/>
                <w:szCs w:val="21"/>
              </w:rPr>
            </w:pPr>
          </w:p>
        </w:tc>
        <w:tc>
          <w:tcPr>
            <w:tcW w:w="879" w:type="pct"/>
          </w:tcPr>
          <w:p w14:paraId="7DA50C00" w14:textId="77777777" w:rsidR="00152492" w:rsidRDefault="00152492" w:rsidP="001430D2">
            <w:pPr>
              <w:jc w:val="right"/>
              <w:rPr>
                <w:rFonts w:ascii="宋体" w:eastAsia="宋体" w:hAnsi="宋体" w:cs="Times New Roman"/>
                <w:color w:val="000000"/>
                <w:sz w:val="18"/>
                <w:szCs w:val="21"/>
              </w:rPr>
            </w:pPr>
          </w:p>
        </w:tc>
        <w:tc>
          <w:tcPr>
            <w:tcW w:w="880" w:type="pct"/>
          </w:tcPr>
          <w:p w14:paraId="3FCA4919" w14:textId="77777777" w:rsidR="00152492" w:rsidRDefault="00152492" w:rsidP="001430D2">
            <w:pPr>
              <w:jc w:val="right"/>
              <w:rPr>
                <w:rFonts w:ascii="宋体" w:eastAsia="宋体" w:hAnsi="宋体" w:cs="Times New Roman"/>
                <w:color w:val="000000"/>
                <w:sz w:val="18"/>
                <w:szCs w:val="21"/>
              </w:rPr>
            </w:pPr>
          </w:p>
        </w:tc>
      </w:tr>
      <w:tr w:rsidR="00152492" w14:paraId="31608A48" w14:textId="77777777" w:rsidTr="001430D2">
        <w:tc>
          <w:tcPr>
            <w:tcW w:w="1481" w:type="pct"/>
            <w:shd w:val="clear" w:color="auto" w:fill="D9D9D9"/>
            <w:vAlign w:val="center"/>
          </w:tcPr>
          <w:p w14:paraId="4871DB95"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879" w:type="pct"/>
            <w:shd w:val="clear" w:color="auto" w:fill="auto"/>
          </w:tcPr>
          <w:p w14:paraId="5301C4E9"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5EBFA10" w14:textId="77777777" w:rsidR="00152492" w:rsidRDefault="00152492" w:rsidP="001430D2">
            <w:pPr>
              <w:jc w:val="right"/>
              <w:rPr>
                <w:rFonts w:ascii="宋体" w:eastAsia="宋体" w:hAnsi="宋体" w:cs="Times New Roman"/>
                <w:color w:val="000000"/>
                <w:sz w:val="18"/>
                <w:szCs w:val="21"/>
              </w:rPr>
            </w:pPr>
          </w:p>
        </w:tc>
        <w:tc>
          <w:tcPr>
            <w:tcW w:w="879" w:type="pct"/>
          </w:tcPr>
          <w:p w14:paraId="48E4DC01" w14:textId="77777777" w:rsidR="00152492" w:rsidRDefault="00152492" w:rsidP="001430D2">
            <w:pPr>
              <w:jc w:val="right"/>
              <w:rPr>
                <w:rFonts w:ascii="宋体" w:eastAsia="宋体" w:hAnsi="宋体" w:cs="Times New Roman"/>
                <w:color w:val="000000"/>
                <w:sz w:val="18"/>
                <w:szCs w:val="21"/>
              </w:rPr>
            </w:pPr>
          </w:p>
        </w:tc>
        <w:tc>
          <w:tcPr>
            <w:tcW w:w="880" w:type="pct"/>
          </w:tcPr>
          <w:p w14:paraId="0ED8E1F1" w14:textId="77777777" w:rsidR="00152492" w:rsidRDefault="00152492" w:rsidP="001430D2">
            <w:pPr>
              <w:jc w:val="right"/>
              <w:rPr>
                <w:rFonts w:ascii="宋体" w:eastAsia="宋体" w:hAnsi="宋体" w:cs="Times New Roman"/>
                <w:color w:val="000000"/>
                <w:sz w:val="18"/>
                <w:szCs w:val="21"/>
              </w:rPr>
            </w:pPr>
          </w:p>
        </w:tc>
      </w:tr>
      <w:tr w:rsidR="00152492" w14:paraId="21CBC2DC" w14:textId="77777777" w:rsidTr="001430D2">
        <w:tc>
          <w:tcPr>
            <w:tcW w:w="1481" w:type="pct"/>
            <w:shd w:val="clear" w:color="auto" w:fill="D9D9D9"/>
            <w:vAlign w:val="center"/>
          </w:tcPr>
          <w:p w14:paraId="5FA5BAA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879" w:type="pct"/>
            <w:shd w:val="clear" w:color="auto" w:fill="auto"/>
          </w:tcPr>
          <w:p w14:paraId="73F78CD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AE2CF98" w14:textId="77777777" w:rsidR="00152492" w:rsidRDefault="00152492" w:rsidP="001430D2">
            <w:pPr>
              <w:jc w:val="right"/>
              <w:rPr>
                <w:rFonts w:ascii="宋体" w:eastAsia="宋体" w:hAnsi="宋体" w:cs="Times New Roman"/>
                <w:color w:val="000000"/>
                <w:sz w:val="18"/>
                <w:szCs w:val="21"/>
              </w:rPr>
            </w:pPr>
          </w:p>
        </w:tc>
        <w:tc>
          <w:tcPr>
            <w:tcW w:w="879" w:type="pct"/>
          </w:tcPr>
          <w:p w14:paraId="6A43031C" w14:textId="77777777" w:rsidR="00152492" w:rsidRDefault="00152492" w:rsidP="001430D2">
            <w:pPr>
              <w:jc w:val="right"/>
              <w:rPr>
                <w:rFonts w:ascii="宋体" w:eastAsia="宋体" w:hAnsi="宋体" w:cs="Times New Roman"/>
                <w:color w:val="000000"/>
                <w:sz w:val="18"/>
                <w:szCs w:val="21"/>
              </w:rPr>
            </w:pPr>
          </w:p>
        </w:tc>
        <w:tc>
          <w:tcPr>
            <w:tcW w:w="880" w:type="pct"/>
          </w:tcPr>
          <w:p w14:paraId="27DB43FB" w14:textId="77777777" w:rsidR="00152492" w:rsidRDefault="00152492" w:rsidP="001430D2">
            <w:pPr>
              <w:jc w:val="right"/>
              <w:rPr>
                <w:rFonts w:ascii="宋体" w:eastAsia="宋体" w:hAnsi="宋体" w:cs="Times New Roman"/>
                <w:color w:val="000000"/>
                <w:sz w:val="18"/>
                <w:szCs w:val="21"/>
              </w:rPr>
            </w:pPr>
          </w:p>
        </w:tc>
      </w:tr>
      <w:tr w:rsidR="00152492" w14:paraId="2C6F99B6" w14:textId="77777777" w:rsidTr="001430D2">
        <w:tc>
          <w:tcPr>
            <w:tcW w:w="1481" w:type="pct"/>
            <w:shd w:val="clear" w:color="auto" w:fill="D9D9D9"/>
            <w:vAlign w:val="center"/>
          </w:tcPr>
          <w:p w14:paraId="20FF412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1.少数股东损益( 损失以“-” 号填列)</w:t>
            </w:r>
          </w:p>
        </w:tc>
        <w:tc>
          <w:tcPr>
            <w:tcW w:w="879" w:type="pct"/>
            <w:shd w:val="clear" w:color="auto" w:fill="auto"/>
          </w:tcPr>
          <w:p w14:paraId="7B721BD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3A44381" w14:textId="77777777" w:rsidR="00152492" w:rsidRDefault="00152492" w:rsidP="001430D2">
            <w:pPr>
              <w:jc w:val="right"/>
              <w:rPr>
                <w:rFonts w:ascii="宋体" w:eastAsia="宋体" w:hAnsi="宋体" w:cs="Times New Roman"/>
                <w:color w:val="000000"/>
                <w:sz w:val="18"/>
                <w:szCs w:val="21"/>
              </w:rPr>
            </w:pPr>
          </w:p>
        </w:tc>
        <w:tc>
          <w:tcPr>
            <w:tcW w:w="879" w:type="pct"/>
          </w:tcPr>
          <w:p w14:paraId="2FBE91B1" w14:textId="77777777" w:rsidR="00152492" w:rsidRDefault="00152492" w:rsidP="001430D2">
            <w:pPr>
              <w:jc w:val="right"/>
              <w:rPr>
                <w:rFonts w:ascii="宋体" w:eastAsia="宋体" w:hAnsi="宋体" w:cs="Times New Roman"/>
                <w:color w:val="000000"/>
                <w:sz w:val="18"/>
                <w:szCs w:val="21"/>
              </w:rPr>
            </w:pPr>
          </w:p>
        </w:tc>
        <w:tc>
          <w:tcPr>
            <w:tcW w:w="880" w:type="pct"/>
          </w:tcPr>
          <w:p w14:paraId="3CE8075F" w14:textId="77777777" w:rsidR="00152492" w:rsidRDefault="00152492" w:rsidP="001430D2">
            <w:pPr>
              <w:jc w:val="right"/>
              <w:rPr>
                <w:rFonts w:ascii="宋体" w:eastAsia="宋体" w:hAnsi="宋体" w:cs="Times New Roman"/>
                <w:color w:val="000000"/>
                <w:sz w:val="18"/>
                <w:szCs w:val="21"/>
              </w:rPr>
            </w:pPr>
          </w:p>
        </w:tc>
      </w:tr>
      <w:tr w:rsidR="00152492" w14:paraId="37505A48" w14:textId="77777777" w:rsidTr="001430D2">
        <w:tc>
          <w:tcPr>
            <w:tcW w:w="1481" w:type="pct"/>
            <w:shd w:val="clear" w:color="auto" w:fill="D9D9D9"/>
            <w:vAlign w:val="center"/>
          </w:tcPr>
          <w:p w14:paraId="5068988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2.归属于母公司所有者的净利润( 损失以“-” 号填列)</w:t>
            </w:r>
          </w:p>
        </w:tc>
        <w:tc>
          <w:tcPr>
            <w:tcW w:w="879" w:type="pct"/>
            <w:shd w:val="clear" w:color="auto" w:fill="auto"/>
          </w:tcPr>
          <w:p w14:paraId="57B17DB0"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F2FBDAD" w14:textId="77777777" w:rsidR="00152492" w:rsidRDefault="00152492" w:rsidP="001430D2">
            <w:pPr>
              <w:jc w:val="right"/>
              <w:rPr>
                <w:rFonts w:ascii="宋体" w:eastAsia="宋体" w:hAnsi="宋体" w:cs="Times New Roman"/>
                <w:color w:val="000000"/>
                <w:sz w:val="18"/>
                <w:szCs w:val="21"/>
              </w:rPr>
            </w:pPr>
          </w:p>
        </w:tc>
        <w:tc>
          <w:tcPr>
            <w:tcW w:w="879" w:type="pct"/>
          </w:tcPr>
          <w:p w14:paraId="758C6F89" w14:textId="77777777" w:rsidR="00152492" w:rsidRDefault="00152492" w:rsidP="001430D2">
            <w:pPr>
              <w:jc w:val="right"/>
              <w:rPr>
                <w:rFonts w:ascii="宋体" w:eastAsia="宋体" w:hAnsi="宋体" w:cs="Times New Roman"/>
                <w:color w:val="000000"/>
                <w:sz w:val="18"/>
                <w:szCs w:val="21"/>
              </w:rPr>
            </w:pPr>
          </w:p>
        </w:tc>
        <w:tc>
          <w:tcPr>
            <w:tcW w:w="880" w:type="pct"/>
          </w:tcPr>
          <w:p w14:paraId="279FC4DF" w14:textId="77777777" w:rsidR="00152492" w:rsidRDefault="00152492" w:rsidP="001430D2">
            <w:pPr>
              <w:jc w:val="right"/>
              <w:rPr>
                <w:rFonts w:ascii="宋体" w:eastAsia="宋体" w:hAnsi="宋体" w:cs="Times New Roman"/>
                <w:color w:val="000000"/>
                <w:sz w:val="18"/>
                <w:szCs w:val="21"/>
              </w:rPr>
            </w:pPr>
          </w:p>
        </w:tc>
      </w:tr>
      <w:tr w:rsidR="00152492" w14:paraId="4D0FB684" w14:textId="77777777" w:rsidTr="001430D2">
        <w:tc>
          <w:tcPr>
            <w:tcW w:w="1481" w:type="pct"/>
            <w:shd w:val="clear" w:color="auto" w:fill="D9D9D9"/>
            <w:vAlign w:val="center"/>
          </w:tcPr>
          <w:p w14:paraId="20A449A2"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六、其他综合收益的</w:t>
            </w:r>
            <w:r>
              <w:rPr>
                <w:rFonts w:ascii="宋体" w:eastAsia="宋体" w:hAnsi="宋体" w:cs="Times New Roman"/>
                <w:b/>
                <w:color w:val="000000"/>
                <w:sz w:val="18"/>
                <w:szCs w:val="21"/>
              </w:rPr>
              <w:t>税后净额</w:t>
            </w:r>
          </w:p>
        </w:tc>
        <w:tc>
          <w:tcPr>
            <w:tcW w:w="879" w:type="pct"/>
            <w:shd w:val="clear" w:color="auto" w:fill="auto"/>
          </w:tcPr>
          <w:p w14:paraId="59A99EA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B381521" w14:textId="77777777" w:rsidR="00152492" w:rsidRDefault="00152492" w:rsidP="001430D2">
            <w:pPr>
              <w:jc w:val="right"/>
              <w:rPr>
                <w:rFonts w:ascii="宋体" w:eastAsia="宋体" w:hAnsi="宋体" w:cs="Times New Roman"/>
                <w:color w:val="000000"/>
                <w:sz w:val="18"/>
                <w:szCs w:val="21"/>
              </w:rPr>
            </w:pPr>
          </w:p>
        </w:tc>
        <w:tc>
          <w:tcPr>
            <w:tcW w:w="879" w:type="pct"/>
          </w:tcPr>
          <w:p w14:paraId="118F7021" w14:textId="77777777" w:rsidR="00152492" w:rsidRDefault="00152492" w:rsidP="001430D2">
            <w:pPr>
              <w:jc w:val="right"/>
              <w:rPr>
                <w:rFonts w:ascii="宋体" w:eastAsia="宋体" w:hAnsi="宋体" w:cs="Times New Roman"/>
                <w:color w:val="000000"/>
                <w:sz w:val="18"/>
                <w:szCs w:val="21"/>
              </w:rPr>
            </w:pPr>
          </w:p>
        </w:tc>
        <w:tc>
          <w:tcPr>
            <w:tcW w:w="880" w:type="pct"/>
          </w:tcPr>
          <w:p w14:paraId="46CD4CFF" w14:textId="77777777" w:rsidR="00152492" w:rsidRDefault="00152492" w:rsidP="001430D2">
            <w:pPr>
              <w:jc w:val="right"/>
              <w:rPr>
                <w:rFonts w:ascii="宋体" w:eastAsia="宋体" w:hAnsi="宋体" w:cs="Times New Roman"/>
                <w:color w:val="000000"/>
                <w:sz w:val="18"/>
                <w:szCs w:val="21"/>
              </w:rPr>
            </w:pPr>
          </w:p>
        </w:tc>
      </w:tr>
      <w:tr w:rsidR="00152492" w14:paraId="3208E510" w14:textId="77777777" w:rsidTr="001430D2">
        <w:tc>
          <w:tcPr>
            <w:tcW w:w="1481" w:type="pct"/>
            <w:shd w:val="clear" w:color="auto" w:fill="D9D9D9"/>
            <w:vAlign w:val="center"/>
          </w:tcPr>
          <w:p w14:paraId="6ED9C4A9"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color w:val="000000"/>
                <w:sz w:val="18"/>
                <w:szCs w:val="21"/>
              </w:rPr>
              <w:t>(</w:t>
            </w:r>
            <w:proofErr w:type="gramStart"/>
            <w:r>
              <w:rPr>
                <w:rFonts w:ascii="宋体" w:eastAsia="宋体" w:hAnsi="宋体" w:cs="Times New Roman" w:hint="eastAsia"/>
                <w:color w:val="000000"/>
                <w:sz w:val="18"/>
                <w:szCs w:val="21"/>
              </w:rPr>
              <w:t>一</w:t>
            </w:r>
            <w:proofErr w:type="gramEnd"/>
            <w:r>
              <w:rPr>
                <w:rFonts w:ascii="宋体" w:eastAsia="宋体" w:hAnsi="宋体" w:cs="Times New Roman" w:hint="eastAsia"/>
                <w:color w:val="000000"/>
                <w:sz w:val="18"/>
                <w:szCs w:val="21"/>
              </w:rPr>
              <w:t>)</w:t>
            </w:r>
            <w:r>
              <w:rPr>
                <w:rFonts w:ascii="Calibri" w:eastAsia="宋体" w:hAnsi="Calibri" w:cs="Times New Roman" w:hint="eastAsia"/>
                <w:color w:val="000000"/>
                <w:sz w:val="18"/>
                <w:szCs w:val="18"/>
              </w:rPr>
              <w:t>归属母公司所有者的其他综合收益的税后净额</w:t>
            </w:r>
          </w:p>
        </w:tc>
        <w:tc>
          <w:tcPr>
            <w:tcW w:w="879" w:type="pct"/>
            <w:shd w:val="clear" w:color="auto" w:fill="auto"/>
          </w:tcPr>
          <w:p w14:paraId="335A7803"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0BAE53B" w14:textId="77777777" w:rsidR="00152492" w:rsidRDefault="00152492" w:rsidP="001430D2">
            <w:pPr>
              <w:jc w:val="right"/>
              <w:rPr>
                <w:rFonts w:ascii="宋体" w:eastAsia="宋体" w:hAnsi="宋体" w:cs="Times New Roman"/>
                <w:color w:val="000000"/>
                <w:sz w:val="18"/>
                <w:szCs w:val="21"/>
              </w:rPr>
            </w:pPr>
          </w:p>
        </w:tc>
        <w:tc>
          <w:tcPr>
            <w:tcW w:w="879" w:type="pct"/>
          </w:tcPr>
          <w:p w14:paraId="0CF8CF9E" w14:textId="77777777" w:rsidR="00152492" w:rsidRDefault="00152492" w:rsidP="001430D2">
            <w:pPr>
              <w:jc w:val="right"/>
              <w:rPr>
                <w:rFonts w:ascii="宋体" w:eastAsia="宋体" w:hAnsi="宋体" w:cs="Times New Roman"/>
                <w:color w:val="000000"/>
                <w:sz w:val="18"/>
                <w:szCs w:val="21"/>
              </w:rPr>
            </w:pPr>
          </w:p>
        </w:tc>
        <w:tc>
          <w:tcPr>
            <w:tcW w:w="880" w:type="pct"/>
          </w:tcPr>
          <w:p w14:paraId="4041A94E" w14:textId="77777777" w:rsidR="00152492" w:rsidRDefault="00152492" w:rsidP="001430D2">
            <w:pPr>
              <w:jc w:val="right"/>
              <w:rPr>
                <w:rFonts w:ascii="宋体" w:eastAsia="宋体" w:hAnsi="宋体" w:cs="Times New Roman"/>
                <w:color w:val="000000"/>
                <w:sz w:val="18"/>
                <w:szCs w:val="21"/>
              </w:rPr>
            </w:pPr>
          </w:p>
        </w:tc>
      </w:tr>
      <w:tr w:rsidR="00152492" w14:paraId="07769ECB" w14:textId="77777777" w:rsidTr="001430D2">
        <w:tc>
          <w:tcPr>
            <w:tcW w:w="1481" w:type="pct"/>
            <w:shd w:val="clear" w:color="auto" w:fill="D9D9D9"/>
            <w:vAlign w:val="center"/>
          </w:tcPr>
          <w:p w14:paraId="1A48547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1.</w:t>
            </w:r>
            <w:r>
              <w:rPr>
                <w:rFonts w:ascii="宋体" w:eastAsia="宋体" w:hAnsi="宋体" w:cs="Times New Roman" w:hint="eastAsia"/>
                <w:color w:val="000000"/>
                <w:sz w:val="18"/>
                <w:szCs w:val="21"/>
              </w:rPr>
              <w:t>不能</w:t>
            </w:r>
            <w:r>
              <w:rPr>
                <w:rFonts w:ascii="宋体" w:eastAsia="宋体" w:hAnsi="宋体" w:cs="Times New Roman"/>
                <w:color w:val="000000"/>
                <w:sz w:val="18"/>
                <w:szCs w:val="21"/>
              </w:rPr>
              <w:t>重分类进损益的其他综合收益</w:t>
            </w:r>
          </w:p>
        </w:tc>
        <w:tc>
          <w:tcPr>
            <w:tcW w:w="879" w:type="pct"/>
            <w:shd w:val="clear" w:color="auto" w:fill="auto"/>
          </w:tcPr>
          <w:p w14:paraId="63DDB8F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C0DC41B" w14:textId="77777777" w:rsidR="00152492" w:rsidRDefault="00152492" w:rsidP="001430D2">
            <w:pPr>
              <w:jc w:val="right"/>
              <w:rPr>
                <w:rFonts w:ascii="宋体" w:eastAsia="宋体" w:hAnsi="宋体" w:cs="Times New Roman"/>
                <w:color w:val="000000"/>
                <w:sz w:val="18"/>
                <w:szCs w:val="21"/>
              </w:rPr>
            </w:pPr>
          </w:p>
        </w:tc>
        <w:tc>
          <w:tcPr>
            <w:tcW w:w="879" w:type="pct"/>
          </w:tcPr>
          <w:p w14:paraId="47291A9F" w14:textId="77777777" w:rsidR="00152492" w:rsidRDefault="00152492" w:rsidP="001430D2">
            <w:pPr>
              <w:jc w:val="right"/>
              <w:rPr>
                <w:rFonts w:ascii="宋体" w:eastAsia="宋体" w:hAnsi="宋体" w:cs="Times New Roman"/>
                <w:color w:val="000000"/>
                <w:sz w:val="18"/>
                <w:szCs w:val="21"/>
              </w:rPr>
            </w:pPr>
          </w:p>
        </w:tc>
        <w:tc>
          <w:tcPr>
            <w:tcW w:w="880" w:type="pct"/>
          </w:tcPr>
          <w:p w14:paraId="0EEF254C" w14:textId="77777777" w:rsidR="00152492" w:rsidRDefault="00152492" w:rsidP="001430D2">
            <w:pPr>
              <w:jc w:val="right"/>
              <w:rPr>
                <w:rFonts w:ascii="宋体" w:eastAsia="宋体" w:hAnsi="宋体" w:cs="Times New Roman"/>
                <w:color w:val="000000"/>
                <w:sz w:val="18"/>
                <w:szCs w:val="21"/>
              </w:rPr>
            </w:pPr>
          </w:p>
        </w:tc>
      </w:tr>
      <w:tr w:rsidR="00152492" w14:paraId="1DF5A132" w14:textId="77777777" w:rsidTr="001430D2">
        <w:tc>
          <w:tcPr>
            <w:tcW w:w="1481" w:type="pct"/>
            <w:shd w:val="clear" w:color="auto" w:fill="D9D9D9"/>
            <w:vAlign w:val="center"/>
          </w:tcPr>
          <w:p w14:paraId="6CB67E7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（1）重新计量设定受益计划变动额</w:t>
            </w:r>
          </w:p>
        </w:tc>
        <w:tc>
          <w:tcPr>
            <w:tcW w:w="879" w:type="pct"/>
            <w:shd w:val="clear" w:color="auto" w:fill="auto"/>
          </w:tcPr>
          <w:p w14:paraId="301EF90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F440178" w14:textId="77777777" w:rsidR="00152492" w:rsidRDefault="00152492" w:rsidP="001430D2">
            <w:pPr>
              <w:jc w:val="right"/>
              <w:rPr>
                <w:rFonts w:ascii="宋体" w:eastAsia="宋体" w:hAnsi="宋体" w:cs="Times New Roman"/>
                <w:color w:val="000000"/>
                <w:sz w:val="18"/>
                <w:szCs w:val="21"/>
              </w:rPr>
            </w:pPr>
          </w:p>
        </w:tc>
        <w:tc>
          <w:tcPr>
            <w:tcW w:w="879" w:type="pct"/>
          </w:tcPr>
          <w:p w14:paraId="5EF92B76" w14:textId="77777777" w:rsidR="00152492" w:rsidRDefault="00152492" w:rsidP="001430D2">
            <w:pPr>
              <w:jc w:val="right"/>
              <w:rPr>
                <w:rFonts w:ascii="宋体" w:eastAsia="宋体" w:hAnsi="宋体" w:cs="Times New Roman"/>
                <w:color w:val="000000"/>
                <w:sz w:val="18"/>
                <w:szCs w:val="21"/>
              </w:rPr>
            </w:pPr>
          </w:p>
        </w:tc>
        <w:tc>
          <w:tcPr>
            <w:tcW w:w="880" w:type="pct"/>
          </w:tcPr>
          <w:p w14:paraId="18054A07" w14:textId="77777777" w:rsidR="00152492" w:rsidRDefault="00152492" w:rsidP="001430D2">
            <w:pPr>
              <w:jc w:val="right"/>
              <w:rPr>
                <w:rFonts w:ascii="宋体" w:eastAsia="宋体" w:hAnsi="宋体" w:cs="Times New Roman"/>
                <w:color w:val="000000"/>
                <w:sz w:val="18"/>
                <w:szCs w:val="21"/>
              </w:rPr>
            </w:pPr>
          </w:p>
        </w:tc>
      </w:tr>
      <w:tr w:rsidR="00152492" w14:paraId="000A9335" w14:textId="77777777" w:rsidTr="001430D2">
        <w:tc>
          <w:tcPr>
            <w:tcW w:w="1481" w:type="pct"/>
            <w:shd w:val="clear" w:color="auto" w:fill="D9D9D9"/>
            <w:vAlign w:val="center"/>
          </w:tcPr>
          <w:p w14:paraId="7335CCE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2</w:t>
            </w:r>
            <w:r>
              <w:rPr>
                <w:rFonts w:ascii="宋体" w:eastAsia="宋体" w:hAnsi="宋体" w:cs="Times New Roman" w:hint="eastAsia"/>
                <w:color w:val="000000"/>
                <w:sz w:val="18"/>
                <w:szCs w:val="21"/>
              </w:rPr>
              <w:t>）权益法下不能转损益的其他综合收益</w:t>
            </w:r>
          </w:p>
        </w:tc>
        <w:tc>
          <w:tcPr>
            <w:tcW w:w="879" w:type="pct"/>
            <w:shd w:val="clear" w:color="auto" w:fill="auto"/>
          </w:tcPr>
          <w:p w14:paraId="7202E700"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464DB9D" w14:textId="77777777" w:rsidR="00152492" w:rsidRDefault="00152492" w:rsidP="001430D2">
            <w:pPr>
              <w:jc w:val="right"/>
              <w:rPr>
                <w:rFonts w:ascii="宋体" w:eastAsia="宋体" w:hAnsi="宋体" w:cs="Times New Roman"/>
                <w:color w:val="000000"/>
                <w:sz w:val="18"/>
                <w:szCs w:val="21"/>
              </w:rPr>
            </w:pPr>
          </w:p>
        </w:tc>
        <w:tc>
          <w:tcPr>
            <w:tcW w:w="879" w:type="pct"/>
          </w:tcPr>
          <w:p w14:paraId="5C4A1689" w14:textId="77777777" w:rsidR="00152492" w:rsidRDefault="00152492" w:rsidP="001430D2">
            <w:pPr>
              <w:jc w:val="right"/>
              <w:rPr>
                <w:rFonts w:ascii="宋体" w:eastAsia="宋体" w:hAnsi="宋体" w:cs="Times New Roman"/>
                <w:color w:val="000000"/>
                <w:sz w:val="18"/>
                <w:szCs w:val="21"/>
              </w:rPr>
            </w:pPr>
          </w:p>
        </w:tc>
        <w:tc>
          <w:tcPr>
            <w:tcW w:w="880" w:type="pct"/>
          </w:tcPr>
          <w:p w14:paraId="214F7364" w14:textId="77777777" w:rsidR="00152492" w:rsidRDefault="00152492" w:rsidP="001430D2">
            <w:pPr>
              <w:jc w:val="right"/>
              <w:rPr>
                <w:rFonts w:ascii="宋体" w:eastAsia="宋体" w:hAnsi="宋体" w:cs="Times New Roman"/>
                <w:color w:val="000000"/>
                <w:sz w:val="18"/>
                <w:szCs w:val="21"/>
              </w:rPr>
            </w:pPr>
          </w:p>
        </w:tc>
      </w:tr>
      <w:tr w:rsidR="00152492" w14:paraId="1E5F81CF" w14:textId="77777777" w:rsidTr="001430D2">
        <w:tc>
          <w:tcPr>
            <w:tcW w:w="1481" w:type="pct"/>
            <w:shd w:val="clear" w:color="auto" w:fill="D9D9D9"/>
            <w:vAlign w:val="center"/>
          </w:tcPr>
          <w:p w14:paraId="30BDFD7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2</w:t>
            </w:r>
            <w:r>
              <w:rPr>
                <w:rFonts w:ascii="宋体" w:eastAsia="宋体" w:hAnsi="宋体" w:cs="Times New Roman"/>
                <w:color w:val="000000"/>
                <w:sz w:val="18"/>
                <w:szCs w:val="21"/>
              </w:rPr>
              <w:t>.</w:t>
            </w:r>
            <w:r>
              <w:rPr>
                <w:rFonts w:ascii="宋体" w:eastAsia="宋体" w:hAnsi="宋体" w:cs="Times New Roman" w:hint="eastAsia"/>
                <w:color w:val="000000"/>
                <w:sz w:val="18"/>
                <w:szCs w:val="21"/>
              </w:rPr>
              <w:t>将重分类进损益的其他综合收益</w:t>
            </w:r>
          </w:p>
        </w:tc>
        <w:tc>
          <w:tcPr>
            <w:tcW w:w="879" w:type="pct"/>
            <w:shd w:val="clear" w:color="auto" w:fill="auto"/>
          </w:tcPr>
          <w:p w14:paraId="03B2AF2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8F7481B" w14:textId="77777777" w:rsidR="00152492" w:rsidRDefault="00152492" w:rsidP="001430D2">
            <w:pPr>
              <w:jc w:val="right"/>
              <w:rPr>
                <w:rFonts w:ascii="宋体" w:eastAsia="宋体" w:hAnsi="宋体" w:cs="Times New Roman"/>
                <w:color w:val="000000"/>
                <w:sz w:val="18"/>
                <w:szCs w:val="21"/>
              </w:rPr>
            </w:pPr>
          </w:p>
        </w:tc>
        <w:tc>
          <w:tcPr>
            <w:tcW w:w="879" w:type="pct"/>
          </w:tcPr>
          <w:p w14:paraId="41963031" w14:textId="77777777" w:rsidR="00152492" w:rsidRDefault="00152492" w:rsidP="001430D2">
            <w:pPr>
              <w:jc w:val="right"/>
              <w:rPr>
                <w:rFonts w:ascii="宋体" w:eastAsia="宋体" w:hAnsi="宋体" w:cs="Times New Roman"/>
                <w:color w:val="000000"/>
                <w:sz w:val="18"/>
                <w:szCs w:val="21"/>
              </w:rPr>
            </w:pPr>
          </w:p>
        </w:tc>
        <w:tc>
          <w:tcPr>
            <w:tcW w:w="880" w:type="pct"/>
          </w:tcPr>
          <w:p w14:paraId="39C38F5C" w14:textId="77777777" w:rsidR="00152492" w:rsidRDefault="00152492" w:rsidP="001430D2">
            <w:pPr>
              <w:jc w:val="right"/>
              <w:rPr>
                <w:rFonts w:ascii="宋体" w:eastAsia="宋体" w:hAnsi="宋体" w:cs="Times New Roman"/>
                <w:color w:val="000000"/>
                <w:sz w:val="18"/>
                <w:szCs w:val="21"/>
              </w:rPr>
            </w:pPr>
          </w:p>
        </w:tc>
      </w:tr>
      <w:tr w:rsidR="00152492" w14:paraId="00ED3AA1" w14:textId="77777777" w:rsidTr="001430D2">
        <w:tc>
          <w:tcPr>
            <w:tcW w:w="1481" w:type="pct"/>
            <w:shd w:val="clear" w:color="auto" w:fill="D9D9D9"/>
            <w:vAlign w:val="center"/>
          </w:tcPr>
          <w:p w14:paraId="51039D5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（1）</w:t>
            </w:r>
            <w:r>
              <w:rPr>
                <w:rFonts w:ascii="宋体" w:eastAsia="宋体" w:hAnsi="宋体" w:cs="Times New Roman" w:hint="eastAsia"/>
                <w:sz w:val="18"/>
                <w:szCs w:val="18"/>
              </w:rPr>
              <w:t>权益法下可转损益的其他综合收益</w:t>
            </w:r>
          </w:p>
        </w:tc>
        <w:tc>
          <w:tcPr>
            <w:tcW w:w="879" w:type="pct"/>
            <w:shd w:val="clear" w:color="auto" w:fill="auto"/>
          </w:tcPr>
          <w:p w14:paraId="12B7125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446FB8E" w14:textId="77777777" w:rsidR="00152492" w:rsidRDefault="00152492" w:rsidP="001430D2">
            <w:pPr>
              <w:jc w:val="right"/>
              <w:rPr>
                <w:rFonts w:ascii="宋体" w:eastAsia="宋体" w:hAnsi="宋体" w:cs="Times New Roman"/>
                <w:color w:val="000000"/>
                <w:sz w:val="18"/>
                <w:szCs w:val="21"/>
              </w:rPr>
            </w:pPr>
          </w:p>
        </w:tc>
        <w:tc>
          <w:tcPr>
            <w:tcW w:w="879" w:type="pct"/>
          </w:tcPr>
          <w:p w14:paraId="022D44AA" w14:textId="77777777" w:rsidR="00152492" w:rsidRDefault="00152492" w:rsidP="001430D2">
            <w:pPr>
              <w:jc w:val="right"/>
              <w:rPr>
                <w:rFonts w:ascii="宋体" w:eastAsia="宋体" w:hAnsi="宋体" w:cs="Times New Roman"/>
                <w:color w:val="000000"/>
                <w:sz w:val="18"/>
                <w:szCs w:val="21"/>
              </w:rPr>
            </w:pPr>
          </w:p>
        </w:tc>
        <w:tc>
          <w:tcPr>
            <w:tcW w:w="880" w:type="pct"/>
          </w:tcPr>
          <w:p w14:paraId="1DAFEB93" w14:textId="77777777" w:rsidR="00152492" w:rsidRDefault="00152492" w:rsidP="001430D2">
            <w:pPr>
              <w:jc w:val="right"/>
              <w:rPr>
                <w:rFonts w:ascii="宋体" w:eastAsia="宋体" w:hAnsi="宋体" w:cs="Times New Roman"/>
                <w:color w:val="000000"/>
                <w:sz w:val="18"/>
                <w:szCs w:val="21"/>
              </w:rPr>
            </w:pPr>
          </w:p>
        </w:tc>
      </w:tr>
      <w:tr w:rsidR="00152492" w14:paraId="4D38260E" w14:textId="77777777" w:rsidTr="001430D2">
        <w:tc>
          <w:tcPr>
            <w:tcW w:w="1481" w:type="pct"/>
            <w:shd w:val="clear" w:color="auto" w:fill="D9D9D9"/>
            <w:vAlign w:val="center"/>
          </w:tcPr>
          <w:p w14:paraId="27EEDCE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2</w:t>
            </w:r>
            <w:r>
              <w:rPr>
                <w:rFonts w:ascii="宋体" w:eastAsia="宋体" w:hAnsi="宋体" w:cs="Times New Roman" w:hint="eastAsia"/>
                <w:color w:val="000000"/>
                <w:sz w:val="18"/>
                <w:szCs w:val="21"/>
              </w:rPr>
              <w:t>）可供出售金融资产公允价值变动损益</w:t>
            </w:r>
          </w:p>
        </w:tc>
        <w:tc>
          <w:tcPr>
            <w:tcW w:w="879" w:type="pct"/>
            <w:shd w:val="clear" w:color="auto" w:fill="auto"/>
          </w:tcPr>
          <w:p w14:paraId="119D360E"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72F758A" w14:textId="77777777" w:rsidR="00152492" w:rsidRDefault="00152492" w:rsidP="001430D2">
            <w:pPr>
              <w:jc w:val="right"/>
              <w:rPr>
                <w:rFonts w:ascii="宋体" w:eastAsia="宋体" w:hAnsi="宋体" w:cs="Times New Roman"/>
                <w:color w:val="000000"/>
                <w:sz w:val="18"/>
                <w:szCs w:val="21"/>
              </w:rPr>
            </w:pPr>
          </w:p>
        </w:tc>
        <w:tc>
          <w:tcPr>
            <w:tcW w:w="879" w:type="pct"/>
          </w:tcPr>
          <w:p w14:paraId="52BD050A" w14:textId="77777777" w:rsidR="00152492" w:rsidRDefault="00152492" w:rsidP="001430D2">
            <w:pPr>
              <w:jc w:val="right"/>
              <w:rPr>
                <w:rFonts w:ascii="宋体" w:eastAsia="宋体" w:hAnsi="宋体" w:cs="Times New Roman"/>
                <w:color w:val="000000"/>
                <w:sz w:val="18"/>
                <w:szCs w:val="21"/>
              </w:rPr>
            </w:pPr>
          </w:p>
        </w:tc>
        <w:tc>
          <w:tcPr>
            <w:tcW w:w="880" w:type="pct"/>
          </w:tcPr>
          <w:p w14:paraId="387720F5" w14:textId="77777777" w:rsidR="00152492" w:rsidRDefault="00152492" w:rsidP="001430D2">
            <w:pPr>
              <w:jc w:val="right"/>
              <w:rPr>
                <w:rFonts w:ascii="宋体" w:eastAsia="宋体" w:hAnsi="宋体" w:cs="Times New Roman"/>
                <w:color w:val="000000"/>
                <w:sz w:val="18"/>
                <w:szCs w:val="21"/>
              </w:rPr>
            </w:pPr>
          </w:p>
        </w:tc>
      </w:tr>
      <w:tr w:rsidR="00152492" w14:paraId="25D7874D" w14:textId="77777777" w:rsidTr="001430D2">
        <w:tc>
          <w:tcPr>
            <w:tcW w:w="1481" w:type="pct"/>
            <w:shd w:val="clear" w:color="auto" w:fill="D9D9D9"/>
            <w:vAlign w:val="center"/>
          </w:tcPr>
          <w:p w14:paraId="7E18B2C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（3）持有至到期</w:t>
            </w:r>
            <w:proofErr w:type="gramStart"/>
            <w:r>
              <w:rPr>
                <w:rFonts w:ascii="宋体" w:eastAsia="宋体" w:hAnsi="宋体" w:cs="Times New Roman" w:hint="eastAsia"/>
                <w:color w:val="000000"/>
                <w:sz w:val="18"/>
                <w:szCs w:val="21"/>
              </w:rPr>
              <w:t>投资重</w:t>
            </w:r>
            <w:proofErr w:type="gramEnd"/>
            <w:r>
              <w:rPr>
                <w:rFonts w:ascii="宋体" w:eastAsia="宋体" w:hAnsi="宋体" w:cs="Times New Roman" w:hint="eastAsia"/>
                <w:color w:val="000000"/>
                <w:sz w:val="18"/>
                <w:szCs w:val="21"/>
              </w:rPr>
              <w:t>分类为可供出售金融资产损益</w:t>
            </w:r>
          </w:p>
        </w:tc>
        <w:tc>
          <w:tcPr>
            <w:tcW w:w="879" w:type="pct"/>
            <w:shd w:val="clear" w:color="auto" w:fill="auto"/>
          </w:tcPr>
          <w:p w14:paraId="148ECE3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589D2B2" w14:textId="77777777" w:rsidR="00152492" w:rsidRDefault="00152492" w:rsidP="001430D2">
            <w:pPr>
              <w:jc w:val="right"/>
              <w:rPr>
                <w:rFonts w:ascii="宋体" w:eastAsia="宋体" w:hAnsi="宋体" w:cs="Times New Roman"/>
                <w:color w:val="000000"/>
                <w:sz w:val="18"/>
                <w:szCs w:val="21"/>
              </w:rPr>
            </w:pPr>
          </w:p>
        </w:tc>
        <w:tc>
          <w:tcPr>
            <w:tcW w:w="879" w:type="pct"/>
          </w:tcPr>
          <w:p w14:paraId="5364D1C7" w14:textId="77777777" w:rsidR="00152492" w:rsidRDefault="00152492" w:rsidP="001430D2">
            <w:pPr>
              <w:jc w:val="right"/>
              <w:rPr>
                <w:rFonts w:ascii="宋体" w:eastAsia="宋体" w:hAnsi="宋体" w:cs="Times New Roman"/>
                <w:color w:val="000000"/>
                <w:sz w:val="18"/>
                <w:szCs w:val="21"/>
              </w:rPr>
            </w:pPr>
          </w:p>
        </w:tc>
        <w:tc>
          <w:tcPr>
            <w:tcW w:w="880" w:type="pct"/>
          </w:tcPr>
          <w:p w14:paraId="5DD09456" w14:textId="77777777" w:rsidR="00152492" w:rsidRDefault="00152492" w:rsidP="001430D2">
            <w:pPr>
              <w:jc w:val="right"/>
              <w:rPr>
                <w:rFonts w:ascii="宋体" w:eastAsia="宋体" w:hAnsi="宋体" w:cs="Times New Roman"/>
                <w:color w:val="000000"/>
                <w:sz w:val="18"/>
                <w:szCs w:val="21"/>
              </w:rPr>
            </w:pPr>
          </w:p>
        </w:tc>
      </w:tr>
      <w:tr w:rsidR="00152492" w14:paraId="2A63001E" w14:textId="77777777" w:rsidTr="001430D2">
        <w:tc>
          <w:tcPr>
            <w:tcW w:w="1481" w:type="pct"/>
            <w:shd w:val="clear" w:color="auto" w:fill="D9D9D9"/>
            <w:vAlign w:val="center"/>
          </w:tcPr>
          <w:p w14:paraId="586E699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（4）现金流量套期损益的有效部分</w:t>
            </w:r>
          </w:p>
        </w:tc>
        <w:tc>
          <w:tcPr>
            <w:tcW w:w="879" w:type="pct"/>
            <w:shd w:val="clear" w:color="auto" w:fill="auto"/>
          </w:tcPr>
          <w:p w14:paraId="1ED4BC4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24829D7" w14:textId="77777777" w:rsidR="00152492" w:rsidRDefault="00152492" w:rsidP="001430D2">
            <w:pPr>
              <w:jc w:val="right"/>
              <w:rPr>
                <w:rFonts w:ascii="宋体" w:eastAsia="宋体" w:hAnsi="宋体" w:cs="Times New Roman"/>
                <w:color w:val="000000"/>
                <w:sz w:val="18"/>
                <w:szCs w:val="21"/>
              </w:rPr>
            </w:pPr>
          </w:p>
        </w:tc>
        <w:tc>
          <w:tcPr>
            <w:tcW w:w="879" w:type="pct"/>
          </w:tcPr>
          <w:p w14:paraId="0579F779" w14:textId="77777777" w:rsidR="00152492" w:rsidRDefault="00152492" w:rsidP="001430D2">
            <w:pPr>
              <w:jc w:val="right"/>
              <w:rPr>
                <w:rFonts w:ascii="宋体" w:eastAsia="宋体" w:hAnsi="宋体" w:cs="Times New Roman"/>
                <w:color w:val="000000"/>
                <w:sz w:val="18"/>
                <w:szCs w:val="21"/>
              </w:rPr>
            </w:pPr>
          </w:p>
        </w:tc>
        <w:tc>
          <w:tcPr>
            <w:tcW w:w="880" w:type="pct"/>
          </w:tcPr>
          <w:p w14:paraId="331792AF" w14:textId="77777777" w:rsidR="00152492" w:rsidRDefault="00152492" w:rsidP="001430D2">
            <w:pPr>
              <w:jc w:val="right"/>
              <w:rPr>
                <w:rFonts w:ascii="宋体" w:eastAsia="宋体" w:hAnsi="宋体" w:cs="Times New Roman"/>
                <w:color w:val="000000"/>
                <w:sz w:val="18"/>
                <w:szCs w:val="21"/>
              </w:rPr>
            </w:pPr>
          </w:p>
        </w:tc>
      </w:tr>
      <w:tr w:rsidR="00152492" w14:paraId="1AC78B35" w14:textId="77777777" w:rsidTr="001430D2">
        <w:tc>
          <w:tcPr>
            <w:tcW w:w="1481" w:type="pct"/>
            <w:shd w:val="clear" w:color="auto" w:fill="D9D9D9"/>
            <w:vAlign w:val="center"/>
          </w:tcPr>
          <w:p w14:paraId="33084FB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w:t>
            </w:r>
            <w:r>
              <w:rPr>
                <w:rFonts w:ascii="宋体" w:eastAsia="宋体" w:hAnsi="宋体" w:cs="Times New Roman"/>
                <w:color w:val="000000"/>
                <w:sz w:val="18"/>
                <w:szCs w:val="21"/>
              </w:rPr>
              <w:t>5</w:t>
            </w:r>
            <w:r>
              <w:rPr>
                <w:rFonts w:ascii="宋体" w:eastAsia="宋体" w:hAnsi="宋体" w:cs="Times New Roman" w:hint="eastAsia"/>
                <w:color w:val="000000"/>
                <w:sz w:val="18"/>
                <w:szCs w:val="21"/>
              </w:rPr>
              <w:t>）外币财务报表折算差额</w:t>
            </w:r>
          </w:p>
        </w:tc>
        <w:tc>
          <w:tcPr>
            <w:tcW w:w="879" w:type="pct"/>
            <w:shd w:val="clear" w:color="auto" w:fill="auto"/>
          </w:tcPr>
          <w:p w14:paraId="60E82BD9"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5E71F64" w14:textId="77777777" w:rsidR="00152492" w:rsidRDefault="00152492" w:rsidP="001430D2">
            <w:pPr>
              <w:jc w:val="right"/>
              <w:rPr>
                <w:rFonts w:ascii="宋体" w:eastAsia="宋体" w:hAnsi="宋体" w:cs="Times New Roman"/>
                <w:color w:val="000000"/>
                <w:sz w:val="18"/>
                <w:szCs w:val="21"/>
              </w:rPr>
            </w:pPr>
          </w:p>
        </w:tc>
        <w:tc>
          <w:tcPr>
            <w:tcW w:w="879" w:type="pct"/>
          </w:tcPr>
          <w:p w14:paraId="4EAC06F6" w14:textId="77777777" w:rsidR="00152492" w:rsidRDefault="00152492" w:rsidP="001430D2">
            <w:pPr>
              <w:jc w:val="right"/>
              <w:rPr>
                <w:rFonts w:ascii="宋体" w:eastAsia="宋体" w:hAnsi="宋体" w:cs="Times New Roman"/>
                <w:color w:val="000000"/>
                <w:sz w:val="18"/>
                <w:szCs w:val="21"/>
              </w:rPr>
            </w:pPr>
          </w:p>
        </w:tc>
        <w:tc>
          <w:tcPr>
            <w:tcW w:w="880" w:type="pct"/>
          </w:tcPr>
          <w:p w14:paraId="3893D7B8" w14:textId="77777777" w:rsidR="00152492" w:rsidRDefault="00152492" w:rsidP="001430D2">
            <w:pPr>
              <w:jc w:val="right"/>
              <w:rPr>
                <w:rFonts w:ascii="宋体" w:eastAsia="宋体" w:hAnsi="宋体" w:cs="Times New Roman"/>
                <w:color w:val="000000"/>
                <w:sz w:val="18"/>
                <w:szCs w:val="21"/>
              </w:rPr>
            </w:pPr>
          </w:p>
        </w:tc>
      </w:tr>
      <w:tr w:rsidR="00152492" w14:paraId="7247BF98" w14:textId="77777777" w:rsidTr="001430D2">
        <w:tc>
          <w:tcPr>
            <w:tcW w:w="1481" w:type="pct"/>
            <w:shd w:val="clear" w:color="auto" w:fill="D9D9D9"/>
            <w:vAlign w:val="center"/>
          </w:tcPr>
          <w:p w14:paraId="7434302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（6）其他</w:t>
            </w:r>
          </w:p>
        </w:tc>
        <w:tc>
          <w:tcPr>
            <w:tcW w:w="879" w:type="pct"/>
            <w:shd w:val="clear" w:color="auto" w:fill="auto"/>
          </w:tcPr>
          <w:p w14:paraId="1128B924"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253538C" w14:textId="77777777" w:rsidR="00152492" w:rsidRDefault="00152492" w:rsidP="001430D2">
            <w:pPr>
              <w:jc w:val="right"/>
              <w:rPr>
                <w:rFonts w:ascii="宋体" w:eastAsia="宋体" w:hAnsi="宋体" w:cs="Times New Roman"/>
                <w:color w:val="000000"/>
                <w:sz w:val="18"/>
                <w:szCs w:val="21"/>
              </w:rPr>
            </w:pPr>
          </w:p>
        </w:tc>
        <w:tc>
          <w:tcPr>
            <w:tcW w:w="879" w:type="pct"/>
          </w:tcPr>
          <w:p w14:paraId="31B907EA" w14:textId="77777777" w:rsidR="00152492" w:rsidRDefault="00152492" w:rsidP="001430D2">
            <w:pPr>
              <w:jc w:val="right"/>
              <w:rPr>
                <w:rFonts w:ascii="宋体" w:eastAsia="宋体" w:hAnsi="宋体" w:cs="Times New Roman"/>
                <w:color w:val="000000"/>
                <w:sz w:val="18"/>
                <w:szCs w:val="21"/>
              </w:rPr>
            </w:pPr>
          </w:p>
        </w:tc>
        <w:tc>
          <w:tcPr>
            <w:tcW w:w="880" w:type="pct"/>
          </w:tcPr>
          <w:p w14:paraId="22715E9F" w14:textId="77777777" w:rsidR="00152492" w:rsidRDefault="00152492" w:rsidP="001430D2">
            <w:pPr>
              <w:jc w:val="right"/>
              <w:rPr>
                <w:rFonts w:ascii="宋体" w:eastAsia="宋体" w:hAnsi="宋体" w:cs="Times New Roman"/>
                <w:color w:val="000000"/>
                <w:sz w:val="18"/>
                <w:szCs w:val="21"/>
              </w:rPr>
            </w:pPr>
          </w:p>
        </w:tc>
      </w:tr>
      <w:tr w:rsidR="00152492" w14:paraId="5C4F1432" w14:textId="77777777" w:rsidTr="001430D2">
        <w:tc>
          <w:tcPr>
            <w:tcW w:w="1481" w:type="pct"/>
            <w:shd w:val="clear" w:color="auto" w:fill="D9D9D9"/>
            <w:vAlign w:val="center"/>
          </w:tcPr>
          <w:p w14:paraId="458E0F26" w14:textId="77777777" w:rsidR="00152492" w:rsidRDefault="00152492" w:rsidP="001430D2">
            <w:pPr>
              <w:rPr>
                <w:rFonts w:ascii="宋体" w:eastAsia="宋体" w:hAnsi="宋体" w:cs="Times New Roman"/>
                <w:b/>
                <w:color w:val="000000"/>
                <w:sz w:val="18"/>
                <w:szCs w:val="21"/>
              </w:rPr>
            </w:pPr>
            <w:r>
              <w:rPr>
                <w:rFonts w:ascii="Calibri" w:eastAsia="宋体" w:hAnsi="Calibri" w:cs="Times New Roman" w:hint="eastAsia"/>
                <w:color w:val="000000"/>
                <w:sz w:val="18"/>
                <w:szCs w:val="18"/>
              </w:rPr>
              <w:t>（二）归属少数股东的其他综合收益的税后净额</w:t>
            </w:r>
          </w:p>
        </w:tc>
        <w:tc>
          <w:tcPr>
            <w:tcW w:w="879" w:type="pct"/>
            <w:shd w:val="clear" w:color="auto" w:fill="auto"/>
          </w:tcPr>
          <w:p w14:paraId="75E7F20E"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E3DE757" w14:textId="77777777" w:rsidR="00152492" w:rsidRDefault="00152492" w:rsidP="001430D2">
            <w:pPr>
              <w:jc w:val="right"/>
              <w:rPr>
                <w:rFonts w:ascii="宋体" w:eastAsia="宋体" w:hAnsi="宋体" w:cs="Times New Roman"/>
                <w:color w:val="000000"/>
                <w:sz w:val="18"/>
                <w:szCs w:val="21"/>
              </w:rPr>
            </w:pPr>
          </w:p>
        </w:tc>
        <w:tc>
          <w:tcPr>
            <w:tcW w:w="879" w:type="pct"/>
          </w:tcPr>
          <w:p w14:paraId="07E0CFF2" w14:textId="77777777" w:rsidR="00152492" w:rsidRDefault="00152492" w:rsidP="001430D2">
            <w:pPr>
              <w:jc w:val="right"/>
              <w:rPr>
                <w:rFonts w:ascii="宋体" w:eastAsia="宋体" w:hAnsi="宋体" w:cs="Times New Roman"/>
                <w:color w:val="000000"/>
                <w:sz w:val="18"/>
                <w:szCs w:val="21"/>
              </w:rPr>
            </w:pPr>
          </w:p>
        </w:tc>
        <w:tc>
          <w:tcPr>
            <w:tcW w:w="880" w:type="pct"/>
          </w:tcPr>
          <w:p w14:paraId="56963A80" w14:textId="77777777" w:rsidR="00152492" w:rsidRDefault="00152492" w:rsidP="001430D2">
            <w:pPr>
              <w:jc w:val="right"/>
              <w:rPr>
                <w:rFonts w:ascii="宋体" w:eastAsia="宋体" w:hAnsi="宋体" w:cs="Times New Roman"/>
                <w:color w:val="000000"/>
                <w:sz w:val="18"/>
                <w:szCs w:val="21"/>
              </w:rPr>
            </w:pPr>
          </w:p>
        </w:tc>
      </w:tr>
      <w:tr w:rsidR="00152492" w14:paraId="0B80BE14" w14:textId="77777777" w:rsidTr="001430D2">
        <w:tc>
          <w:tcPr>
            <w:tcW w:w="1481" w:type="pct"/>
            <w:shd w:val="clear" w:color="auto" w:fill="D9D9D9"/>
            <w:vAlign w:val="center"/>
          </w:tcPr>
          <w:p w14:paraId="60C697E1"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七、综合收益总额</w:t>
            </w:r>
          </w:p>
        </w:tc>
        <w:tc>
          <w:tcPr>
            <w:tcW w:w="879" w:type="pct"/>
            <w:shd w:val="clear" w:color="auto" w:fill="auto"/>
          </w:tcPr>
          <w:p w14:paraId="3DBD8B26"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B9006AD" w14:textId="77777777" w:rsidR="00152492" w:rsidRDefault="00152492" w:rsidP="001430D2">
            <w:pPr>
              <w:jc w:val="right"/>
              <w:rPr>
                <w:rFonts w:ascii="宋体" w:eastAsia="宋体" w:hAnsi="宋体" w:cs="Times New Roman"/>
                <w:color w:val="000000"/>
                <w:sz w:val="18"/>
                <w:szCs w:val="21"/>
              </w:rPr>
            </w:pPr>
          </w:p>
        </w:tc>
        <w:tc>
          <w:tcPr>
            <w:tcW w:w="879" w:type="pct"/>
          </w:tcPr>
          <w:p w14:paraId="4F5CD478" w14:textId="77777777" w:rsidR="00152492" w:rsidRDefault="00152492" w:rsidP="001430D2">
            <w:pPr>
              <w:jc w:val="right"/>
              <w:rPr>
                <w:rFonts w:ascii="宋体" w:eastAsia="宋体" w:hAnsi="宋体" w:cs="Times New Roman"/>
                <w:color w:val="000000"/>
                <w:sz w:val="18"/>
                <w:szCs w:val="21"/>
              </w:rPr>
            </w:pPr>
          </w:p>
        </w:tc>
        <w:tc>
          <w:tcPr>
            <w:tcW w:w="880" w:type="pct"/>
          </w:tcPr>
          <w:p w14:paraId="374FCD38" w14:textId="77777777" w:rsidR="00152492" w:rsidRDefault="00152492" w:rsidP="001430D2">
            <w:pPr>
              <w:jc w:val="right"/>
              <w:rPr>
                <w:rFonts w:ascii="宋体" w:eastAsia="宋体" w:hAnsi="宋体" w:cs="Times New Roman"/>
                <w:color w:val="000000"/>
                <w:sz w:val="18"/>
                <w:szCs w:val="21"/>
              </w:rPr>
            </w:pPr>
          </w:p>
        </w:tc>
      </w:tr>
      <w:tr w:rsidR="00152492" w14:paraId="3B1E09EB" w14:textId="77777777" w:rsidTr="001430D2">
        <w:tc>
          <w:tcPr>
            <w:tcW w:w="1481" w:type="pct"/>
            <w:shd w:val="clear" w:color="auto" w:fill="D9D9D9"/>
            <w:vAlign w:val="center"/>
          </w:tcPr>
          <w:p w14:paraId="6508CBD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（一）归属于母公司所有者的综合收益总额</w:t>
            </w:r>
          </w:p>
        </w:tc>
        <w:tc>
          <w:tcPr>
            <w:tcW w:w="879" w:type="pct"/>
            <w:shd w:val="clear" w:color="auto" w:fill="auto"/>
          </w:tcPr>
          <w:p w14:paraId="1D8121B8"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DF75A2B" w14:textId="77777777" w:rsidR="00152492" w:rsidRDefault="00152492" w:rsidP="001430D2">
            <w:pPr>
              <w:jc w:val="right"/>
              <w:rPr>
                <w:rFonts w:ascii="宋体" w:eastAsia="宋体" w:hAnsi="宋体" w:cs="Times New Roman"/>
                <w:color w:val="000000"/>
                <w:sz w:val="18"/>
                <w:szCs w:val="21"/>
              </w:rPr>
            </w:pPr>
          </w:p>
        </w:tc>
        <w:tc>
          <w:tcPr>
            <w:tcW w:w="879" w:type="pct"/>
          </w:tcPr>
          <w:p w14:paraId="154B2B05" w14:textId="77777777" w:rsidR="00152492" w:rsidRDefault="00152492" w:rsidP="001430D2">
            <w:pPr>
              <w:jc w:val="right"/>
              <w:rPr>
                <w:rFonts w:ascii="宋体" w:eastAsia="宋体" w:hAnsi="宋体" w:cs="Times New Roman"/>
                <w:color w:val="000000"/>
                <w:sz w:val="18"/>
                <w:szCs w:val="21"/>
              </w:rPr>
            </w:pPr>
          </w:p>
        </w:tc>
        <w:tc>
          <w:tcPr>
            <w:tcW w:w="880" w:type="pct"/>
          </w:tcPr>
          <w:p w14:paraId="7FBE1AFB" w14:textId="77777777" w:rsidR="00152492" w:rsidRDefault="00152492" w:rsidP="001430D2">
            <w:pPr>
              <w:jc w:val="right"/>
              <w:rPr>
                <w:rFonts w:ascii="宋体" w:eastAsia="宋体" w:hAnsi="宋体" w:cs="Times New Roman"/>
                <w:color w:val="000000"/>
                <w:sz w:val="18"/>
                <w:szCs w:val="21"/>
              </w:rPr>
            </w:pPr>
          </w:p>
        </w:tc>
      </w:tr>
      <w:tr w:rsidR="00152492" w14:paraId="3893B374" w14:textId="77777777" w:rsidTr="001430D2">
        <w:tc>
          <w:tcPr>
            <w:tcW w:w="1481" w:type="pct"/>
            <w:shd w:val="clear" w:color="auto" w:fill="D9D9D9"/>
            <w:vAlign w:val="center"/>
          </w:tcPr>
          <w:p w14:paraId="0A6F443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w:t>
            </w:r>
            <w:r>
              <w:rPr>
                <w:rFonts w:ascii="宋体" w:eastAsia="宋体" w:hAnsi="宋体" w:cs="Times New Roman" w:hint="eastAsia"/>
                <w:color w:val="000000"/>
                <w:sz w:val="18"/>
                <w:szCs w:val="21"/>
              </w:rPr>
              <w:t>二</w:t>
            </w:r>
            <w:r>
              <w:rPr>
                <w:rFonts w:ascii="宋体" w:eastAsia="宋体" w:hAnsi="宋体" w:cs="Times New Roman"/>
                <w:color w:val="000000"/>
                <w:sz w:val="18"/>
                <w:szCs w:val="21"/>
              </w:rPr>
              <w:t>）</w:t>
            </w:r>
            <w:r>
              <w:rPr>
                <w:rFonts w:ascii="宋体" w:eastAsia="宋体" w:hAnsi="宋体" w:cs="Times New Roman" w:hint="eastAsia"/>
                <w:color w:val="000000"/>
                <w:sz w:val="18"/>
                <w:szCs w:val="21"/>
              </w:rPr>
              <w:t>归属于少数股东的综合收益总额</w:t>
            </w:r>
          </w:p>
        </w:tc>
        <w:tc>
          <w:tcPr>
            <w:tcW w:w="879" w:type="pct"/>
            <w:shd w:val="clear" w:color="auto" w:fill="auto"/>
          </w:tcPr>
          <w:p w14:paraId="69994653"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82BD584" w14:textId="77777777" w:rsidR="00152492" w:rsidRDefault="00152492" w:rsidP="001430D2">
            <w:pPr>
              <w:jc w:val="right"/>
              <w:rPr>
                <w:rFonts w:ascii="宋体" w:eastAsia="宋体" w:hAnsi="宋体" w:cs="Times New Roman"/>
                <w:color w:val="000000"/>
                <w:sz w:val="18"/>
                <w:szCs w:val="21"/>
              </w:rPr>
            </w:pPr>
          </w:p>
        </w:tc>
        <w:tc>
          <w:tcPr>
            <w:tcW w:w="879" w:type="pct"/>
          </w:tcPr>
          <w:p w14:paraId="04AAE9FF" w14:textId="77777777" w:rsidR="00152492" w:rsidRDefault="00152492" w:rsidP="001430D2">
            <w:pPr>
              <w:jc w:val="right"/>
              <w:rPr>
                <w:rFonts w:ascii="宋体" w:eastAsia="宋体" w:hAnsi="宋体" w:cs="Times New Roman"/>
                <w:color w:val="000000"/>
                <w:sz w:val="18"/>
                <w:szCs w:val="21"/>
              </w:rPr>
            </w:pPr>
          </w:p>
        </w:tc>
        <w:tc>
          <w:tcPr>
            <w:tcW w:w="880" w:type="pct"/>
          </w:tcPr>
          <w:p w14:paraId="2BDF823A" w14:textId="77777777" w:rsidR="00152492" w:rsidRDefault="00152492" w:rsidP="001430D2">
            <w:pPr>
              <w:jc w:val="right"/>
              <w:rPr>
                <w:rFonts w:ascii="宋体" w:eastAsia="宋体" w:hAnsi="宋体" w:cs="Times New Roman"/>
                <w:color w:val="000000"/>
                <w:sz w:val="18"/>
                <w:szCs w:val="21"/>
              </w:rPr>
            </w:pPr>
          </w:p>
        </w:tc>
      </w:tr>
      <w:tr w:rsidR="00152492" w14:paraId="23AF18E7" w14:textId="77777777" w:rsidTr="001430D2">
        <w:tc>
          <w:tcPr>
            <w:tcW w:w="1481" w:type="pct"/>
            <w:shd w:val="clear" w:color="auto" w:fill="D9D9D9"/>
            <w:vAlign w:val="center"/>
          </w:tcPr>
          <w:p w14:paraId="15582E7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b/>
                <w:color w:val="000000"/>
                <w:sz w:val="18"/>
                <w:szCs w:val="21"/>
              </w:rPr>
              <w:t>八、每股收益：</w:t>
            </w:r>
          </w:p>
        </w:tc>
        <w:tc>
          <w:tcPr>
            <w:tcW w:w="879" w:type="pct"/>
            <w:shd w:val="clear" w:color="auto" w:fill="auto"/>
          </w:tcPr>
          <w:p w14:paraId="72FACC4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A7C1CE9" w14:textId="77777777" w:rsidR="00152492" w:rsidRDefault="00152492" w:rsidP="001430D2">
            <w:pPr>
              <w:jc w:val="right"/>
              <w:rPr>
                <w:rFonts w:ascii="宋体" w:eastAsia="宋体" w:hAnsi="宋体" w:cs="Times New Roman"/>
                <w:color w:val="000000"/>
                <w:sz w:val="18"/>
                <w:szCs w:val="21"/>
              </w:rPr>
            </w:pPr>
          </w:p>
        </w:tc>
        <w:tc>
          <w:tcPr>
            <w:tcW w:w="879" w:type="pct"/>
          </w:tcPr>
          <w:p w14:paraId="266DCB05" w14:textId="77777777" w:rsidR="00152492" w:rsidRDefault="00152492" w:rsidP="001430D2">
            <w:pPr>
              <w:jc w:val="right"/>
              <w:rPr>
                <w:rFonts w:ascii="宋体" w:eastAsia="宋体" w:hAnsi="宋体" w:cs="Times New Roman"/>
                <w:color w:val="000000"/>
                <w:sz w:val="18"/>
                <w:szCs w:val="21"/>
              </w:rPr>
            </w:pPr>
          </w:p>
        </w:tc>
        <w:tc>
          <w:tcPr>
            <w:tcW w:w="880" w:type="pct"/>
          </w:tcPr>
          <w:p w14:paraId="5D125761" w14:textId="77777777" w:rsidR="00152492" w:rsidRDefault="00152492" w:rsidP="001430D2">
            <w:pPr>
              <w:jc w:val="right"/>
              <w:rPr>
                <w:rFonts w:ascii="宋体" w:eastAsia="宋体" w:hAnsi="宋体" w:cs="Times New Roman"/>
                <w:color w:val="000000"/>
                <w:sz w:val="18"/>
                <w:szCs w:val="21"/>
              </w:rPr>
            </w:pPr>
          </w:p>
        </w:tc>
      </w:tr>
      <w:tr w:rsidR="00152492" w14:paraId="65C2CF7E" w14:textId="77777777" w:rsidTr="001430D2">
        <w:tc>
          <w:tcPr>
            <w:tcW w:w="1481" w:type="pct"/>
            <w:shd w:val="clear" w:color="auto" w:fill="D9D9D9"/>
            <w:vAlign w:val="center"/>
          </w:tcPr>
          <w:p w14:paraId="0F5B28A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（一）基本每股收益</w:t>
            </w:r>
            <w:r>
              <w:rPr>
                <w:rFonts w:ascii="宋体" w:eastAsia="宋体" w:hAnsi="宋体" w:cs="Times New Roman" w:hint="eastAsia"/>
                <w:sz w:val="18"/>
                <w:szCs w:val="18"/>
              </w:rPr>
              <w:t>（元/股）</w:t>
            </w:r>
          </w:p>
        </w:tc>
        <w:tc>
          <w:tcPr>
            <w:tcW w:w="879" w:type="pct"/>
            <w:shd w:val="clear" w:color="auto" w:fill="auto"/>
          </w:tcPr>
          <w:p w14:paraId="3732E36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64BFA95" w14:textId="77777777" w:rsidR="00152492" w:rsidRDefault="00152492" w:rsidP="001430D2">
            <w:pPr>
              <w:jc w:val="right"/>
              <w:rPr>
                <w:rFonts w:ascii="宋体" w:eastAsia="宋体" w:hAnsi="宋体" w:cs="Times New Roman"/>
                <w:color w:val="000000"/>
                <w:sz w:val="18"/>
                <w:szCs w:val="21"/>
              </w:rPr>
            </w:pPr>
          </w:p>
        </w:tc>
        <w:tc>
          <w:tcPr>
            <w:tcW w:w="879" w:type="pct"/>
          </w:tcPr>
          <w:p w14:paraId="1BD8F721" w14:textId="77777777" w:rsidR="00152492" w:rsidRDefault="00152492" w:rsidP="001430D2">
            <w:pPr>
              <w:jc w:val="right"/>
              <w:rPr>
                <w:rFonts w:ascii="宋体" w:eastAsia="宋体" w:hAnsi="宋体" w:cs="Times New Roman"/>
                <w:color w:val="000000"/>
                <w:sz w:val="18"/>
                <w:szCs w:val="21"/>
              </w:rPr>
            </w:pPr>
          </w:p>
        </w:tc>
        <w:tc>
          <w:tcPr>
            <w:tcW w:w="880" w:type="pct"/>
          </w:tcPr>
          <w:p w14:paraId="6D8D6E06" w14:textId="77777777" w:rsidR="00152492" w:rsidRDefault="00152492" w:rsidP="001430D2">
            <w:pPr>
              <w:jc w:val="right"/>
              <w:rPr>
                <w:rFonts w:ascii="宋体" w:eastAsia="宋体" w:hAnsi="宋体" w:cs="Times New Roman"/>
                <w:color w:val="000000"/>
                <w:sz w:val="18"/>
                <w:szCs w:val="21"/>
              </w:rPr>
            </w:pPr>
          </w:p>
        </w:tc>
      </w:tr>
      <w:tr w:rsidR="00152492" w14:paraId="22E20D91" w14:textId="77777777" w:rsidTr="001430D2">
        <w:tc>
          <w:tcPr>
            <w:tcW w:w="1481" w:type="pct"/>
            <w:shd w:val="clear" w:color="auto" w:fill="D9D9D9"/>
            <w:vAlign w:val="center"/>
          </w:tcPr>
          <w:p w14:paraId="7D9F039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（二）稀释每股收益</w:t>
            </w:r>
            <w:r>
              <w:rPr>
                <w:rFonts w:ascii="宋体" w:eastAsia="宋体" w:hAnsi="宋体" w:cs="Times New Roman" w:hint="eastAsia"/>
                <w:sz w:val="18"/>
                <w:szCs w:val="18"/>
              </w:rPr>
              <w:t>（元/股）</w:t>
            </w:r>
          </w:p>
        </w:tc>
        <w:tc>
          <w:tcPr>
            <w:tcW w:w="879" w:type="pct"/>
            <w:shd w:val="clear" w:color="auto" w:fill="auto"/>
          </w:tcPr>
          <w:p w14:paraId="5859AA7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2EEA0AF" w14:textId="77777777" w:rsidR="00152492" w:rsidRDefault="00152492" w:rsidP="001430D2">
            <w:pPr>
              <w:jc w:val="right"/>
              <w:rPr>
                <w:rFonts w:ascii="宋体" w:eastAsia="宋体" w:hAnsi="宋体" w:cs="Times New Roman"/>
                <w:color w:val="000000"/>
                <w:sz w:val="18"/>
                <w:szCs w:val="21"/>
              </w:rPr>
            </w:pPr>
          </w:p>
        </w:tc>
        <w:tc>
          <w:tcPr>
            <w:tcW w:w="879" w:type="pct"/>
          </w:tcPr>
          <w:p w14:paraId="1797052F" w14:textId="77777777" w:rsidR="00152492" w:rsidRDefault="00152492" w:rsidP="001430D2">
            <w:pPr>
              <w:jc w:val="right"/>
              <w:rPr>
                <w:rFonts w:ascii="宋体" w:eastAsia="宋体" w:hAnsi="宋体" w:cs="Times New Roman"/>
                <w:color w:val="000000"/>
                <w:sz w:val="18"/>
                <w:szCs w:val="21"/>
              </w:rPr>
            </w:pPr>
          </w:p>
        </w:tc>
        <w:tc>
          <w:tcPr>
            <w:tcW w:w="880" w:type="pct"/>
          </w:tcPr>
          <w:p w14:paraId="17AEAAFB" w14:textId="77777777" w:rsidR="00152492" w:rsidRDefault="00152492" w:rsidP="001430D2">
            <w:pPr>
              <w:jc w:val="right"/>
              <w:rPr>
                <w:rFonts w:ascii="宋体" w:eastAsia="宋体" w:hAnsi="宋体" w:cs="Times New Roman"/>
                <w:color w:val="000000"/>
                <w:sz w:val="18"/>
                <w:szCs w:val="21"/>
              </w:rPr>
            </w:pPr>
          </w:p>
        </w:tc>
      </w:tr>
    </w:tbl>
    <w:p w14:paraId="552F37DC" w14:textId="77777777" w:rsidR="00152492" w:rsidRDefault="00152492" w:rsidP="00152492">
      <w:pPr>
        <w:widowControl/>
        <w:jc w:val="left"/>
        <w:rPr>
          <w:rFonts w:ascii="Calibri" w:eastAsia="宋体" w:hAnsi="Calibri" w:cs="Times New Roman"/>
          <w:sz w:val="18"/>
          <w:szCs w:val="18"/>
        </w:rPr>
      </w:pPr>
    </w:p>
    <w:p w14:paraId="0F7ED801" w14:textId="77777777" w:rsidR="00152492" w:rsidRDefault="00152492" w:rsidP="00152492">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1031531E" w14:textId="77777777" w:rsidR="00152492" w:rsidRDefault="00152492" w:rsidP="00152492">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4F4E5494"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56"/>
        <w:gridCol w:w="1695"/>
        <w:gridCol w:w="1697"/>
        <w:gridCol w:w="1695"/>
        <w:gridCol w:w="1697"/>
      </w:tblGrid>
      <w:tr w:rsidR="00152492" w14:paraId="3CCA989B" w14:textId="77777777" w:rsidTr="001430D2">
        <w:tc>
          <w:tcPr>
            <w:tcW w:w="1481" w:type="pct"/>
            <w:shd w:val="clear" w:color="auto" w:fill="D9D9D9"/>
            <w:vAlign w:val="center"/>
          </w:tcPr>
          <w:p w14:paraId="0B0F91D4"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879" w:type="pct"/>
            <w:shd w:val="clear" w:color="auto" w:fill="D9D9D9"/>
            <w:vAlign w:val="center"/>
          </w:tcPr>
          <w:p w14:paraId="6F5A203E"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sz w:val="18"/>
                <w:szCs w:val="18"/>
              </w:rPr>
              <w:t>2020年7-9月</w:t>
            </w:r>
          </w:p>
        </w:tc>
        <w:tc>
          <w:tcPr>
            <w:tcW w:w="880" w:type="pct"/>
            <w:shd w:val="clear" w:color="auto" w:fill="D9D9D9"/>
          </w:tcPr>
          <w:p w14:paraId="6F93ED7F"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2019年7-9月</w:t>
            </w:r>
          </w:p>
        </w:tc>
        <w:tc>
          <w:tcPr>
            <w:tcW w:w="879" w:type="pct"/>
            <w:shd w:val="clear" w:color="auto" w:fill="D9D9D9"/>
            <w:vAlign w:val="center"/>
          </w:tcPr>
          <w:p w14:paraId="190B0E76"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sz w:val="18"/>
                <w:szCs w:val="18"/>
              </w:rPr>
              <w:t>2020年1-9月</w:t>
            </w:r>
          </w:p>
        </w:tc>
        <w:tc>
          <w:tcPr>
            <w:tcW w:w="880" w:type="pct"/>
            <w:shd w:val="clear" w:color="auto" w:fill="D9D9D9"/>
          </w:tcPr>
          <w:p w14:paraId="583678F1"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sz w:val="18"/>
                <w:szCs w:val="18"/>
              </w:rPr>
              <w:t>2019年1-9月</w:t>
            </w:r>
          </w:p>
        </w:tc>
      </w:tr>
      <w:tr w:rsidR="00152492" w14:paraId="02089C17" w14:textId="77777777" w:rsidTr="001430D2">
        <w:tc>
          <w:tcPr>
            <w:tcW w:w="1481" w:type="pct"/>
            <w:shd w:val="clear" w:color="auto" w:fill="D9D9D9"/>
            <w:vAlign w:val="center"/>
          </w:tcPr>
          <w:p w14:paraId="434D5118"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一、营业收入</w:t>
            </w:r>
          </w:p>
        </w:tc>
        <w:tc>
          <w:tcPr>
            <w:tcW w:w="879" w:type="pct"/>
            <w:shd w:val="clear" w:color="auto" w:fill="auto"/>
          </w:tcPr>
          <w:p w14:paraId="082CD6F2"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B3EB17F" w14:textId="77777777" w:rsidR="00152492" w:rsidRDefault="00152492" w:rsidP="001430D2">
            <w:pPr>
              <w:jc w:val="right"/>
              <w:rPr>
                <w:rFonts w:ascii="宋体" w:eastAsia="宋体" w:hAnsi="宋体" w:cs="Times New Roman"/>
                <w:color w:val="000000"/>
                <w:sz w:val="18"/>
                <w:szCs w:val="21"/>
              </w:rPr>
            </w:pPr>
          </w:p>
        </w:tc>
        <w:tc>
          <w:tcPr>
            <w:tcW w:w="879" w:type="pct"/>
          </w:tcPr>
          <w:p w14:paraId="6F2C15B9" w14:textId="77777777" w:rsidR="00152492" w:rsidRDefault="00152492" w:rsidP="001430D2">
            <w:pPr>
              <w:jc w:val="right"/>
              <w:rPr>
                <w:rFonts w:ascii="宋体" w:eastAsia="宋体" w:hAnsi="宋体" w:cs="Times New Roman"/>
                <w:color w:val="000000"/>
                <w:sz w:val="18"/>
                <w:szCs w:val="21"/>
              </w:rPr>
            </w:pPr>
          </w:p>
        </w:tc>
        <w:tc>
          <w:tcPr>
            <w:tcW w:w="880" w:type="pct"/>
          </w:tcPr>
          <w:p w14:paraId="094A4A14" w14:textId="77777777" w:rsidR="00152492" w:rsidRDefault="00152492" w:rsidP="001430D2">
            <w:pPr>
              <w:jc w:val="right"/>
              <w:rPr>
                <w:rFonts w:ascii="宋体" w:eastAsia="宋体" w:hAnsi="宋体" w:cs="Times New Roman"/>
                <w:color w:val="000000"/>
                <w:sz w:val="18"/>
                <w:szCs w:val="21"/>
              </w:rPr>
            </w:pPr>
          </w:p>
        </w:tc>
      </w:tr>
      <w:tr w:rsidR="00152492" w14:paraId="18AFAC30" w14:textId="77777777" w:rsidTr="001430D2">
        <w:tc>
          <w:tcPr>
            <w:tcW w:w="1481" w:type="pct"/>
            <w:shd w:val="clear" w:color="auto" w:fill="D9D9D9"/>
            <w:vAlign w:val="center"/>
          </w:tcPr>
          <w:p w14:paraId="1F58C20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利息收入</w:t>
            </w:r>
          </w:p>
        </w:tc>
        <w:tc>
          <w:tcPr>
            <w:tcW w:w="879" w:type="pct"/>
            <w:shd w:val="clear" w:color="auto" w:fill="auto"/>
          </w:tcPr>
          <w:p w14:paraId="2B182558"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85D5E2F" w14:textId="77777777" w:rsidR="00152492" w:rsidRDefault="00152492" w:rsidP="001430D2">
            <w:pPr>
              <w:jc w:val="right"/>
              <w:rPr>
                <w:rFonts w:ascii="宋体" w:eastAsia="宋体" w:hAnsi="宋体" w:cs="Times New Roman"/>
                <w:color w:val="000000"/>
                <w:sz w:val="18"/>
                <w:szCs w:val="21"/>
              </w:rPr>
            </w:pPr>
          </w:p>
        </w:tc>
        <w:tc>
          <w:tcPr>
            <w:tcW w:w="879" w:type="pct"/>
          </w:tcPr>
          <w:p w14:paraId="10F31A47" w14:textId="77777777" w:rsidR="00152492" w:rsidRDefault="00152492" w:rsidP="001430D2">
            <w:pPr>
              <w:jc w:val="right"/>
              <w:rPr>
                <w:rFonts w:ascii="宋体" w:eastAsia="宋体" w:hAnsi="宋体" w:cs="Times New Roman"/>
                <w:color w:val="000000"/>
                <w:sz w:val="18"/>
                <w:szCs w:val="21"/>
              </w:rPr>
            </w:pPr>
          </w:p>
        </w:tc>
        <w:tc>
          <w:tcPr>
            <w:tcW w:w="880" w:type="pct"/>
          </w:tcPr>
          <w:p w14:paraId="5943CA2B" w14:textId="77777777" w:rsidR="00152492" w:rsidRDefault="00152492" w:rsidP="001430D2">
            <w:pPr>
              <w:jc w:val="right"/>
              <w:rPr>
                <w:rFonts w:ascii="宋体" w:eastAsia="宋体" w:hAnsi="宋体" w:cs="Times New Roman"/>
                <w:color w:val="000000"/>
                <w:sz w:val="18"/>
                <w:szCs w:val="21"/>
              </w:rPr>
            </w:pPr>
          </w:p>
        </w:tc>
      </w:tr>
      <w:tr w:rsidR="00152492" w14:paraId="4BD81638" w14:textId="77777777" w:rsidTr="001430D2">
        <w:tc>
          <w:tcPr>
            <w:tcW w:w="1481" w:type="pct"/>
            <w:shd w:val="clear" w:color="auto" w:fill="D9D9D9"/>
            <w:vAlign w:val="center"/>
          </w:tcPr>
          <w:p w14:paraId="266D7BBD"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已赚保费</w:t>
            </w:r>
          </w:p>
        </w:tc>
        <w:tc>
          <w:tcPr>
            <w:tcW w:w="879" w:type="pct"/>
            <w:shd w:val="clear" w:color="auto" w:fill="auto"/>
          </w:tcPr>
          <w:p w14:paraId="5130D461"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9507B75" w14:textId="77777777" w:rsidR="00152492" w:rsidRDefault="00152492" w:rsidP="001430D2">
            <w:pPr>
              <w:jc w:val="right"/>
              <w:rPr>
                <w:rFonts w:ascii="宋体" w:eastAsia="宋体" w:hAnsi="宋体" w:cs="Times New Roman"/>
                <w:color w:val="000000"/>
                <w:sz w:val="18"/>
                <w:szCs w:val="21"/>
              </w:rPr>
            </w:pPr>
          </w:p>
        </w:tc>
        <w:tc>
          <w:tcPr>
            <w:tcW w:w="879" w:type="pct"/>
          </w:tcPr>
          <w:p w14:paraId="7F9D18C2" w14:textId="77777777" w:rsidR="00152492" w:rsidRDefault="00152492" w:rsidP="001430D2">
            <w:pPr>
              <w:jc w:val="right"/>
              <w:rPr>
                <w:rFonts w:ascii="宋体" w:eastAsia="宋体" w:hAnsi="宋体" w:cs="Times New Roman"/>
                <w:color w:val="000000"/>
                <w:sz w:val="18"/>
                <w:szCs w:val="21"/>
              </w:rPr>
            </w:pPr>
          </w:p>
        </w:tc>
        <w:tc>
          <w:tcPr>
            <w:tcW w:w="880" w:type="pct"/>
          </w:tcPr>
          <w:p w14:paraId="48CBC1D6" w14:textId="77777777" w:rsidR="00152492" w:rsidRDefault="00152492" w:rsidP="001430D2">
            <w:pPr>
              <w:jc w:val="right"/>
              <w:rPr>
                <w:rFonts w:ascii="宋体" w:eastAsia="宋体" w:hAnsi="宋体" w:cs="Times New Roman"/>
                <w:color w:val="000000"/>
                <w:sz w:val="18"/>
                <w:szCs w:val="21"/>
              </w:rPr>
            </w:pPr>
          </w:p>
        </w:tc>
      </w:tr>
      <w:tr w:rsidR="00152492" w14:paraId="4D116AC8" w14:textId="77777777" w:rsidTr="001430D2">
        <w:tc>
          <w:tcPr>
            <w:tcW w:w="1481" w:type="pct"/>
            <w:shd w:val="clear" w:color="auto" w:fill="D9D9D9"/>
            <w:vAlign w:val="center"/>
          </w:tcPr>
          <w:p w14:paraId="3BD9364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保险业务收入</w:t>
            </w:r>
          </w:p>
        </w:tc>
        <w:tc>
          <w:tcPr>
            <w:tcW w:w="879" w:type="pct"/>
            <w:shd w:val="clear" w:color="auto" w:fill="auto"/>
          </w:tcPr>
          <w:p w14:paraId="170392F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F29D369" w14:textId="77777777" w:rsidR="00152492" w:rsidRDefault="00152492" w:rsidP="001430D2">
            <w:pPr>
              <w:jc w:val="right"/>
              <w:rPr>
                <w:rFonts w:ascii="宋体" w:eastAsia="宋体" w:hAnsi="宋体" w:cs="Times New Roman"/>
                <w:color w:val="000000"/>
                <w:sz w:val="18"/>
                <w:szCs w:val="21"/>
              </w:rPr>
            </w:pPr>
          </w:p>
        </w:tc>
        <w:tc>
          <w:tcPr>
            <w:tcW w:w="879" w:type="pct"/>
          </w:tcPr>
          <w:p w14:paraId="02A06081" w14:textId="77777777" w:rsidR="00152492" w:rsidRDefault="00152492" w:rsidP="001430D2">
            <w:pPr>
              <w:jc w:val="right"/>
              <w:rPr>
                <w:rFonts w:ascii="宋体" w:eastAsia="宋体" w:hAnsi="宋体" w:cs="Times New Roman"/>
                <w:color w:val="000000"/>
                <w:sz w:val="18"/>
                <w:szCs w:val="21"/>
              </w:rPr>
            </w:pPr>
          </w:p>
        </w:tc>
        <w:tc>
          <w:tcPr>
            <w:tcW w:w="880" w:type="pct"/>
          </w:tcPr>
          <w:p w14:paraId="5DA2E3FE" w14:textId="77777777" w:rsidR="00152492" w:rsidRDefault="00152492" w:rsidP="001430D2">
            <w:pPr>
              <w:jc w:val="right"/>
              <w:rPr>
                <w:rFonts w:ascii="宋体" w:eastAsia="宋体" w:hAnsi="宋体" w:cs="Times New Roman"/>
                <w:color w:val="000000"/>
                <w:sz w:val="18"/>
                <w:szCs w:val="21"/>
              </w:rPr>
            </w:pPr>
          </w:p>
        </w:tc>
      </w:tr>
      <w:tr w:rsidR="00152492" w14:paraId="39952448" w14:textId="77777777" w:rsidTr="001430D2">
        <w:tc>
          <w:tcPr>
            <w:tcW w:w="1481" w:type="pct"/>
            <w:shd w:val="clear" w:color="auto" w:fill="D9D9D9"/>
            <w:vAlign w:val="center"/>
          </w:tcPr>
          <w:p w14:paraId="303A4D8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其中：分保费收入</w:t>
            </w:r>
          </w:p>
        </w:tc>
        <w:tc>
          <w:tcPr>
            <w:tcW w:w="879" w:type="pct"/>
            <w:shd w:val="clear" w:color="auto" w:fill="auto"/>
          </w:tcPr>
          <w:p w14:paraId="47BD09D6"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A2F2FC2" w14:textId="77777777" w:rsidR="00152492" w:rsidRDefault="00152492" w:rsidP="001430D2">
            <w:pPr>
              <w:jc w:val="right"/>
              <w:rPr>
                <w:rFonts w:ascii="宋体" w:eastAsia="宋体" w:hAnsi="宋体" w:cs="Times New Roman"/>
                <w:color w:val="000000"/>
                <w:sz w:val="18"/>
                <w:szCs w:val="21"/>
              </w:rPr>
            </w:pPr>
          </w:p>
        </w:tc>
        <w:tc>
          <w:tcPr>
            <w:tcW w:w="879" w:type="pct"/>
          </w:tcPr>
          <w:p w14:paraId="3F47F739" w14:textId="77777777" w:rsidR="00152492" w:rsidRDefault="00152492" w:rsidP="001430D2">
            <w:pPr>
              <w:jc w:val="right"/>
              <w:rPr>
                <w:rFonts w:ascii="宋体" w:eastAsia="宋体" w:hAnsi="宋体" w:cs="Times New Roman"/>
                <w:color w:val="000000"/>
                <w:sz w:val="18"/>
                <w:szCs w:val="21"/>
              </w:rPr>
            </w:pPr>
          </w:p>
        </w:tc>
        <w:tc>
          <w:tcPr>
            <w:tcW w:w="880" w:type="pct"/>
          </w:tcPr>
          <w:p w14:paraId="46E42611" w14:textId="77777777" w:rsidR="00152492" w:rsidRDefault="00152492" w:rsidP="001430D2">
            <w:pPr>
              <w:jc w:val="right"/>
              <w:rPr>
                <w:rFonts w:ascii="宋体" w:eastAsia="宋体" w:hAnsi="宋体" w:cs="Times New Roman"/>
                <w:color w:val="000000"/>
                <w:sz w:val="18"/>
                <w:szCs w:val="21"/>
              </w:rPr>
            </w:pPr>
          </w:p>
        </w:tc>
      </w:tr>
      <w:tr w:rsidR="00152492" w14:paraId="44B6BC33" w14:textId="77777777" w:rsidTr="001430D2">
        <w:tc>
          <w:tcPr>
            <w:tcW w:w="1481" w:type="pct"/>
            <w:shd w:val="clear" w:color="auto" w:fill="D9D9D9"/>
            <w:vAlign w:val="center"/>
          </w:tcPr>
          <w:p w14:paraId="299DAA4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减：分出保费</w:t>
            </w:r>
          </w:p>
        </w:tc>
        <w:tc>
          <w:tcPr>
            <w:tcW w:w="879" w:type="pct"/>
            <w:shd w:val="clear" w:color="auto" w:fill="auto"/>
          </w:tcPr>
          <w:p w14:paraId="209A7AF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16C9518" w14:textId="77777777" w:rsidR="00152492" w:rsidRDefault="00152492" w:rsidP="001430D2">
            <w:pPr>
              <w:jc w:val="right"/>
              <w:rPr>
                <w:rFonts w:ascii="宋体" w:eastAsia="宋体" w:hAnsi="宋体" w:cs="Times New Roman"/>
                <w:color w:val="000000"/>
                <w:sz w:val="18"/>
                <w:szCs w:val="21"/>
              </w:rPr>
            </w:pPr>
          </w:p>
        </w:tc>
        <w:tc>
          <w:tcPr>
            <w:tcW w:w="879" w:type="pct"/>
          </w:tcPr>
          <w:p w14:paraId="1DA0B67A" w14:textId="77777777" w:rsidR="00152492" w:rsidRDefault="00152492" w:rsidP="001430D2">
            <w:pPr>
              <w:jc w:val="right"/>
              <w:rPr>
                <w:rFonts w:ascii="宋体" w:eastAsia="宋体" w:hAnsi="宋体" w:cs="Times New Roman"/>
                <w:color w:val="000000"/>
                <w:sz w:val="18"/>
                <w:szCs w:val="21"/>
              </w:rPr>
            </w:pPr>
          </w:p>
        </w:tc>
        <w:tc>
          <w:tcPr>
            <w:tcW w:w="880" w:type="pct"/>
          </w:tcPr>
          <w:p w14:paraId="39852A5B" w14:textId="77777777" w:rsidR="00152492" w:rsidRDefault="00152492" w:rsidP="001430D2">
            <w:pPr>
              <w:jc w:val="right"/>
              <w:rPr>
                <w:rFonts w:ascii="宋体" w:eastAsia="宋体" w:hAnsi="宋体" w:cs="Times New Roman"/>
                <w:color w:val="000000"/>
                <w:sz w:val="18"/>
                <w:szCs w:val="21"/>
              </w:rPr>
            </w:pPr>
          </w:p>
        </w:tc>
      </w:tr>
      <w:tr w:rsidR="00152492" w14:paraId="03598726" w14:textId="77777777" w:rsidTr="001430D2">
        <w:tc>
          <w:tcPr>
            <w:tcW w:w="1481" w:type="pct"/>
            <w:shd w:val="clear" w:color="auto" w:fill="D9D9D9"/>
            <w:vAlign w:val="center"/>
          </w:tcPr>
          <w:p w14:paraId="315ED3E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提取未到期责任准备金</w:t>
            </w:r>
          </w:p>
        </w:tc>
        <w:tc>
          <w:tcPr>
            <w:tcW w:w="879" w:type="pct"/>
            <w:shd w:val="clear" w:color="auto" w:fill="auto"/>
          </w:tcPr>
          <w:p w14:paraId="1DF35966"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BB95ECC" w14:textId="77777777" w:rsidR="00152492" w:rsidRDefault="00152492" w:rsidP="001430D2">
            <w:pPr>
              <w:jc w:val="right"/>
              <w:rPr>
                <w:rFonts w:ascii="宋体" w:eastAsia="宋体" w:hAnsi="宋体" w:cs="Times New Roman"/>
                <w:color w:val="000000"/>
                <w:sz w:val="18"/>
                <w:szCs w:val="21"/>
              </w:rPr>
            </w:pPr>
          </w:p>
        </w:tc>
        <w:tc>
          <w:tcPr>
            <w:tcW w:w="879" w:type="pct"/>
          </w:tcPr>
          <w:p w14:paraId="31766930" w14:textId="77777777" w:rsidR="00152492" w:rsidRDefault="00152492" w:rsidP="001430D2">
            <w:pPr>
              <w:jc w:val="right"/>
              <w:rPr>
                <w:rFonts w:ascii="宋体" w:eastAsia="宋体" w:hAnsi="宋体" w:cs="Times New Roman"/>
                <w:color w:val="000000"/>
                <w:sz w:val="18"/>
                <w:szCs w:val="21"/>
              </w:rPr>
            </w:pPr>
          </w:p>
        </w:tc>
        <w:tc>
          <w:tcPr>
            <w:tcW w:w="880" w:type="pct"/>
          </w:tcPr>
          <w:p w14:paraId="26AE2F4E" w14:textId="77777777" w:rsidR="00152492" w:rsidRDefault="00152492" w:rsidP="001430D2">
            <w:pPr>
              <w:jc w:val="right"/>
              <w:rPr>
                <w:rFonts w:ascii="宋体" w:eastAsia="宋体" w:hAnsi="宋体" w:cs="Times New Roman"/>
                <w:color w:val="000000"/>
                <w:sz w:val="18"/>
                <w:szCs w:val="21"/>
              </w:rPr>
            </w:pPr>
          </w:p>
        </w:tc>
      </w:tr>
      <w:tr w:rsidR="00152492" w14:paraId="79D4443A" w14:textId="77777777" w:rsidTr="001430D2">
        <w:tc>
          <w:tcPr>
            <w:tcW w:w="1481" w:type="pct"/>
            <w:shd w:val="clear" w:color="auto" w:fill="D9D9D9"/>
            <w:vAlign w:val="center"/>
          </w:tcPr>
          <w:p w14:paraId="1CA27F0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手续费及佣金收入</w:t>
            </w:r>
          </w:p>
        </w:tc>
        <w:tc>
          <w:tcPr>
            <w:tcW w:w="879" w:type="pct"/>
            <w:shd w:val="clear" w:color="auto" w:fill="auto"/>
          </w:tcPr>
          <w:p w14:paraId="20F0925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82B59DE" w14:textId="77777777" w:rsidR="00152492" w:rsidRDefault="00152492" w:rsidP="001430D2">
            <w:pPr>
              <w:jc w:val="right"/>
              <w:rPr>
                <w:rFonts w:ascii="宋体" w:eastAsia="宋体" w:hAnsi="宋体" w:cs="Times New Roman"/>
                <w:color w:val="000000"/>
                <w:sz w:val="18"/>
                <w:szCs w:val="21"/>
              </w:rPr>
            </w:pPr>
          </w:p>
        </w:tc>
        <w:tc>
          <w:tcPr>
            <w:tcW w:w="879" w:type="pct"/>
          </w:tcPr>
          <w:p w14:paraId="422364F4" w14:textId="77777777" w:rsidR="00152492" w:rsidRDefault="00152492" w:rsidP="001430D2">
            <w:pPr>
              <w:jc w:val="right"/>
              <w:rPr>
                <w:rFonts w:ascii="宋体" w:eastAsia="宋体" w:hAnsi="宋体" w:cs="Times New Roman"/>
                <w:color w:val="000000"/>
                <w:sz w:val="18"/>
                <w:szCs w:val="21"/>
              </w:rPr>
            </w:pPr>
          </w:p>
        </w:tc>
        <w:tc>
          <w:tcPr>
            <w:tcW w:w="880" w:type="pct"/>
          </w:tcPr>
          <w:p w14:paraId="62E4AD2B" w14:textId="77777777" w:rsidR="00152492" w:rsidRDefault="00152492" w:rsidP="001430D2">
            <w:pPr>
              <w:jc w:val="right"/>
              <w:rPr>
                <w:rFonts w:ascii="宋体" w:eastAsia="宋体" w:hAnsi="宋体" w:cs="Times New Roman"/>
                <w:color w:val="000000"/>
                <w:sz w:val="18"/>
                <w:szCs w:val="21"/>
              </w:rPr>
            </w:pPr>
          </w:p>
        </w:tc>
      </w:tr>
      <w:tr w:rsidR="00152492" w14:paraId="501B47DE" w14:textId="77777777" w:rsidTr="001430D2">
        <w:tc>
          <w:tcPr>
            <w:tcW w:w="1481" w:type="pct"/>
            <w:shd w:val="clear" w:color="auto" w:fill="D9D9D9"/>
            <w:vAlign w:val="center"/>
          </w:tcPr>
          <w:p w14:paraId="5F4A5DB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投资收益( 损失以“-” 号填列)  </w:t>
            </w:r>
          </w:p>
        </w:tc>
        <w:tc>
          <w:tcPr>
            <w:tcW w:w="879" w:type="pct"/>
            <w:shd w:val="clear" w:color="auto" w:fill="auto"/>
          </w:tcPr>
          <w:p w14:paraId="42F9AD50"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F7AB79E" w14:textId="77777777" w:rsidR="00152492" w:rsidRDefault="00152492" w:rsidP="001430D2">
            <w:pPr>
              <w:jc w:val="right"/>
              <w:rPr>
                <w:rFonts w:ascii="宋体" w:eastAsia="宋体" w:hAnsi="宋体" w:cs="Times New Roman"/>
                <w:color w:val="000000"/>
                <w:sz w:val="18"/>
                <w:szCs w:val="21"/>
              </w:rPr>
            </w:pPr>
          </w:p>
        </w:tc>
        <w:tc>
          <w:tcPr>
            <w:tcW w:w="879" w:type="pct"/>
          </w:tcPr>
          <w:p w14:paraId="21E31545" w14:textId="77777777" w:rsidR="00152492" w:rsidRDefault="00152492" w:rsidP="001430D2">
            <w:pPr>
              <w:jc w:val="right"/>
              <w:rPr>
                <w:rFonts w:ascii="宋体" w:eastAsia="宋体" w:hAnsi="宋体" w:cs="Times New Roman"/>
                <w:color w:val="000000"/>
                <w:sz w:val="18"/>
                <w:szCs w:val="21"/>
              </w:rPr>
            </w:pPr>
          </w:p>
        </w:tc>
        <w:tc>
          <w:tcPr>
            <w:tcW w:w="880" w:type="pct"/>
          </w:tcPr>
          <w:p w14:paraId="1FB3CF0F" w14:textId="77777777" w:rsidR="00152492" w:rsidRDefault="00152492" w:rsidP="001430D2">
            <w:pPr>
              <w:jc w:val="right"/>
              <w:rPr>
                <w:rFonts w:ascii="宋体" w:eastAsia="宋体" w:hAnsi="宋体" w:cs="Times New Roman"/>
                <w:color w:val="000000"/>
                <w:sz w:val="18"/>
                <w:szCs w:val="21"/>
              </w:rPr>
            </w:pPr>
          </w:p>
        </w:tc>
      </w:tr>
      <w:tr w:rsidR="00152492" w14:paraId="6923525B" w14:textId="77777777" w:rsidTr="001430D2">
        <w:tc>
          <w:tcPr>
            <w:tcW w:w="1481" w:type="pct"/>
            <w:shd w:val="clear" w:color="auto" w:fill="D9D9D9"/>
            <w:vAlign w:val="center"/>
          </w:tcPr>
          <w:p w14:paraId="41A0EC2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  其中：对联营企业和合营企业的投资收益</w:t>
            </w:r>
          </w:p>
        </w:tc>
        <w:tc>
          <w:tcPr>
            <w:tcW w:w="879" w:type="pct"/>
            <w:shd w:val="clear" w:color="auto" w:fill="auto"/>
          </w:tcPr>
          <w:p w14:paraId="5591AD6D"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0B70D15" w14:textId="77777777" w:rsidR="00152492" w:rsidRDefault="00152492" w:rsidP="001430D2">
            <w:pPr>
              <w:jc w:val="right"/>
              <w:rPr>
                <w:rFonts w:ascii="宋体" w:eastAsia="宋体" w:hAnsi="宋体" w:cs="Times New Roman"/>
                <w:color w:val="000000"/>
                <w:sz w:val="18"/>
                <w:szCs w:val="21"/>
              </w:rPr>
            </w:pPr>
          </w:p>
        </w:tc>
        <w:tc>
          <w:tcPr>
            <w:tcW w:w="879" w:type="pct"/>
          </w:tcPr>
          <w:p w14:paraId="197DBA58" w14:textId="77777777" w:rsidR="00152492" w:rsidRDefault="00152492" w:rsidP="001430D2">
            <w:pPr>
              <w:jc w:val="right"/>
              <w:rPr>
                <w:rFonts w:ascii="宋体" w:eastAsia="宋体" w:hAnsi="宋体" w:cs="Times New Roman"/>
                <w:color w:val="000000"/>
                <w:sz w:val="18"/>
                <w:szCs w:val="21"/>
              </w:rPr>
            </w:pPr>
          </w:p>
        </w:tc>
        <w:tc>
          <w:tcPr>
            <w:tcW w:w="880" w:type="pct"/>
          </w:tcPr>
          <w:p w14:paraId="07628209" w14:textId="77777777" w:rsidR="00152492" w:rsidRDefault="00152492" w:rsidP="001430D2">
            <w:pPr>
              <w:jc w:val="right"/>
              <w:rPr>
                <w:rFonts w:ascii="宋体" w:eastAsia="宋体" w:hAnsi="宋体" w:cs="Times New Roman"/>
                <w:color w:val="000000"/>
                <w:sz w:val="18"/>
                <w:szCs w:val="21"/>
              </w:rPr>
            </w:pPr>
          </w:p>
        </w:tc>
      </w:tr>
      <w:tr w:rsidR="00152492" w14:paraId="148B78D7" w14:textId="77777777" w:rsidTr="001430D2">
        <w:tc>
          <w:tcPr>
            <w:tcW w:w="1481" w:type="pct"/>
            <w:shd w:val="clear" w:color="auto" w:fill="D9D9D9"/>
            <w:vAlign w:val="center"/>
          </w:tcPr>
          <w:p w14:paraId="0B1B6B0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公允价值变动收益(损失以“-” 号填列)  </w:t>
            </w:r>
          </w:p>
        </w:tc>
        <w:tc>
          <w:tcPr>
            <w:tcW w:w="879" w:type="pct"/>
            <w:shd w:val="clear" w:color="auto" w:fill="auto"/>
          </w:tcPr>
          <w:p w14:paraId="35E538E4"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5C464C3" w14:textId="77777777" w:rsidR="00152492" w:rsidRDefault="00152492" w:rsidP="001430D2">
            <w:pPr>
              <w:jc w:val="right"/>
              <w:rPr>
                <w:rFonts w:ascii="宋体" w:eastAsia="宋体" w:hAnsi="宋体" w:cs="Times New Roman"/>
                <w:color w:val="000000"/>
                <w:sz w:val="18"/>
                <w:szCs w:val="21"/>
              </w:rPr>
            </w:pPr>
          </w:p>
        </w:tc>
        <w:tc>
          <w:tcPr>
            <w:tcW w:w="879" w:type="pct"/>
          </w:tcPr>
          <w:p w14:paraId="4A5A4FD3" w14:textId="77777777" w:rsidR="00152492" w:rsidRDefault="00152492" w:rsidP="001430D2">
            <w:pPr>
              <w:jc w:val="right"/>
              <w:rPr>
                <w:rFonts w:ascii="宋体" w:eastAsia="宋体" w:hAnsi="宋体" w:cs="Times New Roman"/>
                <w:color w:val="000000"/>
                <w:sz w:val="18"/>
                <w:szCs w:val="21"/>
              </w:rPr>
            </w:pPr>
          </w:p>
        </w:tc>
        <w:tc>
          <w:tcPr>
            <w:tcW w:w="880" w:type="pct"/>
          </w:tcPr>
          <w:p w14:paraId="05B53A55" w14:textId="77777777" w:rsidR="00152492" w:rsidRDefault="00152492" w:rsidP="001430D2">
            <w:pPr>
              <w:jc w:val="right"/>
              <w:rPr>
                <w:rFonts w:ascii="宋体" w:eastAsia="宋体" w:hAnsi="宋体" w:cs="Times New Roman"/>
                <w:color w:val="000000"/>
                <w:sz w:val="18"/>
                <w:szCs w:val="21"/>
              </w:rPr>
            </w:pPr>
          </w:p>
        </w:tc>
      </w:tr>
      <w:tr w:rsidR="00152492" w14:paraId="35585F84" w14:textId="77777777" w:rsidTr="001430D2">
        <w:tc>
          <w:tcPr>
            <w:tcW w:w="1481" w:type="pct"/>
            <w:shd w:val="clear" w:color="auto" w:fill="D9D9D9"/>
            <w:vAlign w:val="center"/>
          </w:tcPr>
          <w:p w14:paraId="45A79F2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汇兑收益( 损失以“-” 号填列)</w:t>
            </w:r>
          </w:p>
        </w:tc>
        <w:tc>
          <w:tcPr>
            <w:tcW w:w="879" w:type="pct"/>
            <w:shd w:val="clear" w:color="auto" w:fill="auto"/>
          </w:tcPr>
          <w:p w14:paraId="4A918D3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CE315A0" w14:textId="77777777" w:rsidR="00152492" w:rsidRDefault="00152492" w:rsidP="001430D2">
            <w:pPr>
              <w:jc w:val="right"/>
              <w:rPr>
                <w:rFonts w:ascii="宋体" w:eastAsia="宋体" w:hAnsi="宋体" w:cs="Times New Roman"/>
                <w:color w:val="000000"/>
                <w:sz w:val="18"/>
                <w:szCs w:val="21"/>
              </w:rPr>
            </w:pPr>
          </w:p>
        </w:tc>
        <w:tc>
          <w:tcPr>
            <w:tcW w:w="879" w:type="pct"/>
          </w:tcPr>
          <w:p w14:paraId="3EC18021" w14:textId="77777777" w:rsidR="00152492" w:rsidRDefault="00152492" w:rsidP="001430D2">
            <w:pPr>
              <w:jc w:val="right"/>
              <w:rPr>
                <w:rFonts w:ascii="宋体" w:eastAsia="宋体" w:hAnsi="宋体" w:cs="Times New Roman"/>
                <w:color w:val="000000"/>
                <w:sz w:val="18"/>
                <w:szCs w:val="21"/>
              </w:rPr>
            </w:pPr>
          </w:p>
        </w:tc>
        <w:tc>
          <w:tcPr>
            <w:tcW w:w="880" w:type="pct"/>
          </w:tcPr>
          <w:p w14:paraId="205D4623" w14:textId="77777777" w:rsidR="00152492" w:rsidRDefault="00152492" w:rsidP="001430D2">
            <w:pPr>
              <w:jc w:val="right"/>
              <w:rPr>
                <w:rFonts w:ascii="宋体" w:eastAsia="宋体" w:hAnsi="宋体" w:cs="Times New Roman"/>
                <w:color w:val="000000"/>
                <w:sz w:val="18"/>
                <w:szCs w:val="21"/>
              </w:rPr>
            </w:pPr>
          </w:p>
        </w:tc>
      </w:tr>
      <w:tr w:rsidR="00152492" w14:paraId="61567BA4" w14:textId="77777777" w:rsidTr="001430D2">
        <w:tc>
          <w:tcPr>
            <w:tcW w:w="1481" w:type="pct"/>
            <w:shd w:val="clear" w:color="auto" w:fill="D9D9D9"/>
            <w:vAlign w:val="center"/>
          </w:tcPr>
          <w:p w14:paraId="1A552AA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其他业务收入</w:t>
            </w:r>
          </w:p>
        </w:tc>
        <w:tc>
          <w:tcPr>
            <w:tcW w:w="879" w:type="pct"/>
            <w:shd w:val="clear" w:color="auto" w:fill="auto"/>
          </w:tcPr>
          <w:p w14:paraId="50518754"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2C192BB" w14:textId="77777777" w:rsidR="00152492" w:rsidRDefault="00152492" w:rsidP="001430D2">
            <w:pPr>
              <w:jc w:val="right"/>
              <w:rPr>
                <w:rFonts w:ascii="宋体" w:eastAsia="宋体" w:hAnsi="宋体" w:cs="Times New Roman"/>
                <w:color w:val="000000"/>
                <w:sz w:val="18"/>
                <w:szCs w:val="21"/>
              </w:rPr>
            </w:pPr>
          </w:p>
        </w:tc>
        <w:tc>
          <w:tcPr>
            <w:tcW w:w="879" w:type="pct"/>
          </w:tcPr>
          <w:p w14:paraId="3726FB62" w14:textId="77777777" w:rsidR="00152492" w:rsidRDefault="00152492" w:rsidP="001430D2">
            <w:pPr>
              <w:jc w:val="right"/>
              <w:rPr>
                <w:rFonts w:ascii="宋体" w:eastAsia="宋体" w:hAnsi="宋体" w:cs="Times New Roman"/>
                <w:color w:val="000000"/>
                <w:sz w:val="18"/>
                <w:szCs w:val="21"/>
              </w:rPr>
            </w:pPr>
          </w:p>
        </w:tc>
        <w:tc>
          <w:tcPr>
            <w:tcW w:w="880" w:type="pct"/>
          </w:tcPr>
          <w:p w14:paraId="6D86A435" w14:textId="77777777" w:rsidR="00152492" w:rsidRDefault="00152492" w:rsidP="001430D2">
            <w:pPr>
              <w:jc w:val="right"/>
              <w:rPr>
                <w:rFonts w:ascii="宋体" w:eastAsia="宋体" w:hAnsi="宋体" w:cs="Times New Roman"/>
                <w:color w:val="000000"/>
                <w:sz w:val="18"/>
                <w:szCs w:val="21"/>
              </w:rPr>
            </w:pPr>
          </w:p>
        </w:tc>
      </w:tr>
      <w:tr w:rsidR="00152492" w14:paraId="0FDFCC71" w14:textId="77777777" w:rsidTr="001430D2">
        <w:tc>
          <w:tcPr>
            <w:tcW w:w="1481" w:type="pct"/>
            <w:shd w:val="clear" w:color="auto" w:fill="D9D9D9"/>
            <w:vAlign w:val="center"/>
          </w:tcPr>
          <w:p w14:paraId="4DD21C1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资产处置收益（损失以“-”号填列）</w:t>
            </w:r>
          </w:p>
        </w:tc>
        <w:tc>
          <w:tcPr>
            <w:tcW w:w="879" w:type="pct"/>
            <w:shd w:val="clear" w:color="auto" w:fill="auto"/>
          </w:tcPr>
          <w:p w14:paraId="108D8710"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0833453" w14:textId="77777777" w:rsidR="00152492" w:rsidRDefault="00152492" w:rsidP="001430D2">
            <w:pPr>
              <w:jc w:val="right"/>
              <w:rPr>
                <w:rFonts w:ascii="宋体" w:eastAsia="宋体" w:hAnsi="宋体" w:cs="Times New Roman"/>
                <w:color w:val="000000"/>
                <w:sz w:val="18"/>
                <w:szCs w:val="21"/>
              </w:rPr>
            </w:pPr>
          </w:p>
        </w:tc>
        <w:tc>
          <w:tcPr>
            <w:tcW w:w="879" w:type="pct"/>
          </w:tcPr>
          <w:p w14:paraId="647B20E1" w14:textId="77777777" w:rsidR="00152492" w:rsidRDefault="00152492" w:rsidP="001430D2">
            <w:pPr>
              <w:jc w:val="right"/>
              <w:rPr>
                <w:rFonts w:ascii="宋体" w:eastAsia="宋体" w:hAnsi="宋体" w:cs="Times New Roman"/>
                <w:color w:val="000000"/>
                <w:sz w:val="18"/>
                <w:szCs w:val="21"/>
              </w:rPr>
            </w:pPr>
          </w:p>
        </w:tc>
        <w:tc>
          <w:tcPr>
            <w:tcW w:w="880" w:type="pct"/>
          </w:tcPr>
          <w:p w14:paraId="62A93193" w14:textId="77777777" w:rsidR="00152492" w:rsidRDefault="00152492" w:rsidP="001430D2">
            <w:pPr>
              <w:jc w:val="right"/>
              <w:rPr>
                <w:rFonts w:ascii="宋体" w:eastAsia="宋体" w:hAnsi="宋体" w:cs="Times New Roman"/>
                <w:color w:val="000000"/>
                <w:sz w:val="18"/>
                <w:szCs w:val="21"/>
              </w:rPr>
            </w:pPr>
          </w:p>
        </w:tc>
      </w:tr>
      <w:tr w:rsidR="00152492" w14:paraId="261DEA8C" w14:textId="77777777" w:rsidTr="001430D2">
        <w:tc>
          <w:tcPr>
            <w:tcW w:w="1481" w:type="pct"/>
            <w:shd w:val="clear" w:color="auto" w:fill="D9D9D9"/>
            <w:vAlign w:val="center"/>
          </w:tcPr>
          <w:p w14:paraId="17B2BE1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其他收益</w:t>
            </w:r>
          </w:p>
        </w:tc>
        <w:tc>
          <w:tcPr>
            <w:tcW w:w="879" w:type="pct"/>
            <w:shd w:val="clear" w:color="auto" w:fill="auto"/>
          </w:tcPr>
          <w:p w14:paraId="3F32D37E"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BE85487" w14:textId="77777777" w:rsidR="00152492" w:rsidRDefault="00152492" w:rsidP="001430D2">
            <w:pPr>
              <w:jc w:val="right"/>
              <w:rPr>
                <w:rFonts w:ascii="宋体" w:eastAsia="宋体" w:hAnsi="宋体" w:cs="Times New Roman"/>
                <w:color w:val="000000"/>
                <w:sz w:val="18"/>
                <w:szCs w:val="21"/>
              </w:rPr>
            </w:pPr>
          </w:p>
        </w:tc>
        <w:tc>
          <w:tcPr>
            <w:tcW w:w="879" w:type="pct"/>
          </w:tcPr>
          <w:p w14:paraId="3AFF8B05" w14:textId="77777777" w:rsidR="00152492" w:rsidRDefault="00152492" w:rsidP="001430D2">
            <w:pPr>
              <w:jc w:val="right"/>
              <w:rPr>
                <w:rFonts w:ascii="宋体" w:eastAsia="宋体" w:hAnsi="宋体" w:cs="Times New Roman"/>
                <w:color w:val="000000"/>
                <w:sz w:val="18"/>
                <w:szCs w:val="21"/>
              </w:rPr>
            </w:pPr>
          </w:p>
        </w:tc>
        <w:tc>
          <w:tcPr>
            <w:tcW w:w="880" w:type="pct"/>
          </w:tcPr>
          <w:p w14:paraId="78851FB2" w14:textId="77777777" w:rsidR="00152492" w:rsidRDefault="00152492" w:rsidP="001430D2">
            <w:pPr>
              <w:jc w:val="right"/>
              <w:rPr>
                <w:rFonts w:ascii="宋体" w:eastAsia="宋体" w:hAnsi="宋体" w:cs="Times New Roman"/>
                <w:color w:val="000000"/>
                <w:sz w:val="18"/>
                <w:szCs w:val="21"/>
              </w:rPr>
            </w:pPr>
          </w:p>
        </w:tc>
      </w:tr>
      <w:tr w:rsidR="00152492" w14:paraId="1B3889F6" w14:textId="77777777" w:rsidTr="001430D2">
        <w:tc>
          <w:tcPr>
            <w:tcW w:w="1481" w:type="pct"/>
            <w:shd w:val="clear" w:color="auto" w:fill="D9D9D9"/>
            <w:vAlign w:val="center"/>
          </w:tcPr>
          <w:p w14:paraId="64BBD280"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二、营业成本</w:t>
            </w:r>
          </w:p>
        </w:tc>
        <w:tc>
          <w:tcPr>
            <w:tcW w:w="879" w:type="pct"/>
            <w:shd w:val="clear" w:color="auto" w:fill="auto"/>
          </w:tcPr>
          <w:p w14:paraId="148769F2"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9F81C8B" w14:textId="77777777" w:rsidR="00152492" w:rsidRDefault="00152492" w:rsidP="001430D2">
            <w:pPr>
              <w:jc w:val="right"/>
              <w:rPr>
                <w:rFonts w:ascii="宋体" w:eastAsia="宋体" w:hAnsi="宋体" w:cs="Times New Roman"/>
                <w:color w:val="000000"/>
                <w:sz w:val="18"/>
                <w:szCs w:val="21"/>
              </w:rPr>
            </w:pPr>
          </w:p>
        </w:tc>
        <w:tc>
          <w:tcPr>
            <w:tcW w:w="879" w:type="pct"/>
          </w:tcPr>
          <w:p w14:paraId="2E6BB9BE" w14:textId="77777777" w:rsidR="00152492" w:rsidRDefault="00152492" w:rsidP="001430D2">
            <w:pPr>
              <w:jc w:val="right"/>
              <w:rPr>
                <w:rFonts w:ascii="宋体" w:eastAsia="宋体" w:hAnsi="宋体" w:cs="Times New Roman"/>
                <w:color w:val="000000"/>
                <w:sz w:val="18"/>
                <w:szCs w:val="21"/>
              </w:rPr>
            </w:pPr>
          </w:p>
        </w:tc>
        <w:tc>
          <w:tcPr>
            <w:tcW w:w="880" w:type="pct"/>
          </w:tcPr>
          <w:p w14:paraId="75C17F2B" w14:textId="77777777" w:rsidR="00152492" w:rsidRDefault="00152492" w:rsidP="001430D2">
            <w:pPr>
              <w:jc w:val="right"/>
              <w:rPr>
                <w:rFonts w:ascii="宋体" w:eastAsia="宋体" w:hAnsi="宋体" w:cs="Times New Roman"/>
                <w:color w:val="000000"/>
                <w:sz w:val="18"/>
                <w:szCs w:val="21"/>
              </w:rPr>
            </w:pPr>
          </w:p>
        </w:tc>
      </w:tr>
      <w:tr w:rsidR="00152492" w14:paraId="1CEFB045" w14:textId="77777777" w:rsidTr="001430D2">
        <w:tc>
          <w:tcPr>
            <w:tcW w:w="1481" w:type="pct"/>
            <w:shd w:val="clear" w:color="auto" w:fill="D9D9D9"/>
            <w:vAlign w:val="center"/>
          </w:tcPr>
          <w:p w14:paraId="63116739"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利息支出</w:t>
            </w:r>
          </w:p>
        </w:tc>
        <w:tc>
          <w:tcPr>
            <w:tcW w:w="879" w:type="pct"/>
            <w:shd w:val="clear" w:color="auto" w:fill="auto"/>
          </w:tcPr>
          <w:p w14:paraId="2DB1F323"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EC9621B" w14:textId="77777777" w:rsidR="00152492" w:rsidRDefault="00152492" w:rsidP="001430D2">
            <w:pPr>
              <w:jc w:val="right"/>
              <w:rPr>
                <w:rFonts w:ascii="宋体" w:eastAsia="宋体" w:hAnsi="宋体" w:cs="Times New Roman"/>
                <w:color w:val="000000"/>
                <w:sz w:val="18"/>
                <w:szCs w:val="21"/>
              </w:rPr>
            </w:pPr>
          </w:p>
        </w:tc>
        <w:tc>
          <w:tcPr>
            <w:tcW w:w="879" w:type="pct"/>
          </w:tcPr>
          <w:p w14:paraId="2EC557DD" w14:textId="77777777" w:rsidR="00152492" w:rsidRDefault="00152492" w:rsidP="001430D2">
            <w:pPr>
              <w:jc w:val="right"/>
              <w:rPr>
                <w:rFonts w:ascii="宋体" w:eastAsia="宋体" w:hAnsi="宋体" w:cs="Times New Roman"/>
                <w:color w:val="000000"/>
                <w:sz w:val="18"/>
                <w:szCs w:val="21"/>
              </w:rPr>
            </w:pPr>
          </w:p>
        </w:tc>
        <w:tc>
          <w:tcPr>
            <w:tcW w:w="880" w:type="pct"/>
          </w:tcPr>
          <w:p w14:paraId="63C879A6" w14:textId="77777777" w:rsidR="00152492" w:rsidRDefault="00152492" w:rsidP="001430D2">
            <w:pPr>
              <w:jc w:val="right"/>
              <w:rPr>
                <w:rFonts w:ascii="宋体" w:eastAsia="宋体" w:hAnsi="宋体" w:cs="Times New Roman"/>
                <w:color w:val="000000"/>
                <w:sz w:val="18"/>
                <w:szCs w:val="21"/>
              </w:rPr>
            </w:pPr>
          </w:p>
        </w:tc>
      </w:tr>
      <w:tr w:rsidR="00152492" w14:paraId="6DFF34EB" w14:textId="77777777" w:rsidTr="001430D2">
        <w:tc>
          <w:tcPr>
            <w:tcW w:w="1481" w:type="pct"/>
            <w:shd w:val="clear" w:color="auto" w:fill="D9D9D9"/>
            <w:vAlign w:val="center"/>
          </w:tcPr>
          <w:p w14:paraId="324A0E2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赔付支出</w:t>
            </w:r>
          </w:p>
        </w:tc>
        <w:tc>
          <w:tcPr>
            <w:tcW w:w="879" w:type="pct"/>
            <w:shd w:val="clear" w:color="auto" w:fill="auto"/>
          </w:tcPr>
          <w:p w14:paraId="5E0E9648"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0A8425D" w14:textId="77777777" w:rsidR="00152492" w:rsidRDefault="00152492" w:rsidP="001430D2">
            <w:pPr>
              <w:jc w:val="right"/>
              <w:rPr>
                <w:rFonts w:ascii="宋体" w:eastAsia="宋体" w:hAnsi="宋体" w:cs="Times New Roman"/>
                <w:color w:val="000000"/>
                <w:sz w:val="18"/>
                <w:szCs w:val="21"/>
              </w:rPr>
            </w:pPr>
          </w:p>
        </w:tc>
        <w:tc>
          <w:tcPr>
            <w:tcW w:w="879" w:type="pct"/>
          </w:tcPr>
          <w:p w14:paraId="0206CD72" w14:textId="77777777" w:rsidR="00152492" w:rsidRDefault="00152492" w:rsidP="001430D2">
            <w:pPr>
              <w:jc w:val="right"/>
              <w:rPr>
                <w:rFonts w:ascii="宋体" w:eastAsia="宋体" w:hAnsi="宋体" w:cs="Times New Roman"/>
                <w:color w:val="000000"/>
                <w:sz w:val="18"/>
                <w:szCs w:val="21"/>
              </w:rPr>
            </w:pPr>
          </w:p>
        </w:tc>
        <w:tc>
          <w:tcPr>
            <w:tcW w:w="880" w:type="pct"/>
          </w:tcPr>
          <w:p w14:paraId="5A043201" w14:textId="77777777" w:rsidR="00152492" w:rsidRDefault="00152492" w:rsidP="001430D2">
            <w:pPr>
              <w:jc w:val="right"/>
              <w:rPr>
                <w:rFonts w:ascii="宋体" w:eastAsia="宋体" w:hAnsi="宋体" w:cs="Times New Roman"/>
                <w:color w:val="000000"/>
                <w:sz w:val="18"/>
                <w:szCs w:val="21"/>
              </w:rPr>
            </w:pPr>
          </w:p>
        </w:tc>
      </w:tr>
      <w:tr w:rsidR="00152492" w14:paraId="2F9249E5" w14:textId="77777777" w:rsidTr="001430D2">
        <w:tc>
          <w:tcPr>
            <w:tcW w:w="1481" w:type="pct"/>
            <w:shd w:val="clear" w:color="auto" w:fill="D9D9D9"/>
            <w:vAlign w:val="center"/>
          </w:tcPr>
          <w:p w14:paraId="729E031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减：摊回赔付支出</w:t>
            </w:r>
          </w:p>
        </w:tc>
        <w:tc>
          <w:tcPr>
            <w:tcW w:w="879" w:type="pct"/>
            <w:shd w:val="clear" w:color="auto" w:fill="auto"/>
          </w:tcPr>
          <w:p w14:paraId="32E8B25D"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40F781F" w14:textId="77777777" w:rsidR="00152492" w:rsidRDefault="00152492" w:rsidP="001430D2">
            <w:pPr>
              <w:jc w:val="right"/>
              <w:rPr>
                <w:rFonts w:ascii="宋体" w:eastAsia="宋体" w:hAnsi="宋体" w:cs="Times New Roman"/>
                <w:color w:val="000000"/>
                <w:sz w:val="18"/>
                <w:szCs w:val="21"/>
              </w:rPr>
            </w:pPr>
          </w:p>
        </w:tc>
        <w:tc>
          <w:tcPr>
            <w:tcW w:w="879" w:type="pct"/>
          </w:tcPr>
          <w:p w14:paraId="00800B0B" w14:textId="77777777" w:rsidR="00152492" w:rsidRDefault="00152492" w:rsidP="001430D2">
            <w:pPr>
              <w:jc w:val="right"/>
              <w:rPr>
                <w:rFonts w:ascii="宋体" w:eastAsia="宋体" w:hAnsi="宋体" w:cs="Times New Roman"/>
                <w:color w:val="000000"/>
                <w:sz w:val="18"/>
                <w:szCs w:val="21"/>
              </w:rPr>
            </w:pPr>
          </w:p>
        </w:tc>
        <w:tc>
          <w:tcPr>
            <w:tcW w:w="880" w:type="pct"/>
          </w:tcPr>
          <w:p w14:paraId="4B3446F0" w14:textId="77777777" w:rsidR="00152492" w:rsidRDefault="00152492" w:rsidP="001430D2">
            <w:pPr>
              <w:jc w:val="right"/>
              <w:rPr>
                <w:rFonts w:ascii="宋体" w:eastAsia="宋体" w:hAnsi="宋体" w:cs="Times New Roman"/>
                <w:color w:val="000000"/>
                <w:sz w:val="18"/>
                <w:szCs w:val="21"/>
              </w:rPr>
            </w:pPr>
          </w:p>
        </w:tc>
      </w:tr>
      <w:tr w:rsidR="00152492" w14:paraId="72D2B302" w14:textId="77777777" w:rsidTr="001430D2">
        <w:tc>
          <w:tcPr>
            <w:tcW w:w="1481" w:type="pct"/>
            <w:shd w:val="clear" w:color="auto" w:fill="D9D9D9"/>
            <w:vAlign w:val="center"/>
          </w:tcPr>
          <w:p w14:paraId="1A2999E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提取保险责任准备金</w:t>
            </w:r>
          </w:p>
        </w:tc>
        <w:tc>
          <w:tcPr>
            <w:tcW w:w="879" w:type="pct"/>
            <w:shd w:val="clear" w:color="auto" w:fill="auto"/>
          </w:tcPr>
          <w:p w14:paraId="4902FABB"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259A56A" w14:textId="77777777" w:rsidR="00152492" w:rsidRDefault="00152492" w:rsidP="001430D2">
            <w:pPr>
              <w:jc w:val="right"/>
              <w:rPr>
                <w:rFonts w:ascii="宋体" w:eastAsia="宋体" w:hAnsi="宋体" w:cs="Times New Roman"/>
                <w:color w:val="000000"/>
                <w:sz w:val="18"/>
                <w:szCs w:val="21"/>
              </w:rPr>
            </w:pPr>
          </w:p>
        </w:tc>
        <w:tc>
          <w:tcPr>
            <w:tcW w:w="879" w:type="pct"/>
          </w:tcPr>
          <w:p w14:paraId="142B7FF1" w14:textId="77777777" w:rsidR="00152492" w:rsidRDefault="00152492" w:rsidP="001430D2">
            <w:pPr>
              <w:jc w:val="right"/>
              <w:rPr>
                <w:rFonts w:ascii="宋体" w:eastAsia="宋体" w:hAnsi="宋体" w:cs="Times New Roman"/>
                <w:color w:val="000000"/>
                <w:sz w:val="18"/>
                <w:szCs w:val="21"/>
              </w:rPr>
            </w:pPr>
          </w:p>
        </w:tc>
        <w:tc>
          <w:tcPr>
            <w:tcW w:w="880" w:type="pct"/>
          </w:tcPr>
          <w:p w14:paraId="63D80F60" w14:textId="77777777" w:rsidR="00152492" w:rsidRDefault="00152492" w:rsidP="001430D2">
            <w:pPr>
              <w:jc w:val="right"/>
              <w:rPr>
                <w:rFonts w:ascii="宋体" w:eastAsia="宋体" w:hAnsi="宋体" w:cs="Times New Roman"/>
                <w:color w:val="000000"/>
                <w:sz w:val="18"/>
                <w:szCs w:val="21"/>
              </w:rPr>
            </w:pPr>
          </w:p>
        </w:tc>
      </w:tr>
      <w:tr w:rsidR="00152492" w14:paraId="641096A6" w14:textId="77777777" w:rsidTr="001430D2">
        <w:tc>
          <w:tcPr>
            <w:tcW w:w="1481" w:type="pct"/>
            <w:shd w:val="clear" w:color="auto" w:fill="D9D9D9"/>
            <w:vAlign w:val="center"/>
          </w:tcPr>
          <w:p w14:paraId="182A4B7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减：摊</w:t>
            </w:r>
            <w:proofErr w:type="gramStart"/>
            <w:r>
              <w:rPr>
                <w:rFonts w:ascii="宋体" w:eastAsia="宋体" w:hAnsi="宋体" w:cs="Times New Roman" w:hint="eastAsia"/>
                <w:color w:val="000000"/>
                <w:sz w:val="18"/>
                <w:szCs w:val="21"/>
              </w:rPr>
              <w:t>回保险</w:t>
            </w:r>
            <w:proofErr w:type="gramEnd"/>
            <w:r>
              <w:rPr>
                <w:rFonts w:ascii="宋体" w:eastAsia="宋体" w:hAnsi="宋体" w:cs="Times New Roman" w:hint="eastAsia"/>
                <w:color w:val="000000"/>
                <w:sz w:val="18"/>
                <w:szCs w:val="21"/>
              </w:rPr>
              <w:t>责任准备金</w:t>
            </w:r>
          </w:p>
        </w:tc>
        <w:tc>
          <w:tcPr>
            <w:tcW w:w="879" w:type="pct"/>
            <w:shd w:val="clear" w:color="auto" w:fill="auto"/>
          </w:tcPr>
          <w:p w14:paraId="299DD1E6"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68A2AD7" w14:textId="77777777" w:rsidR="00152492" w:rsidRDefault="00152492" w:rsidP="001430D2">
            <w:pPr>
              <w:jc w:val="right"/>
              <w:rPr>
                <w:rFonts w:ascii="宋体" w:eastAsia="宋体" w:hAnsi="宋体" w:cs="Times New Roman"/>
                <w:color w:val="000000"/>
                <w:sz w:val="18"/>
                <w:szCs w:val="21"/>
              </w:rPr>
            </w:pPr>
          </w:p>
        </w:tc>
        <w:tc>
          <w:tcPr>
            <w:tcW w:w="879" w:type="pct"/>
          </w:tcPr>
          <w:p w14:paraId="1D9A3C1F" w14:textId="77777777" w:rsidR="00152492" w:rsidRDefault="00152492" w:rsidP="001430D2">
            <w:pPr>
              <w:jc w:val="right"/>
              <w:rPr>
                <w:rFonts w:ascii="宋体" w:eastAsia="宋体" w:hAnsi="宋体" w:cs="Times New Roman"/>
                <w:color w:val="000000"/>
                <w:sz w:val="18"/>
                <w:szCs w:val="21"/>
              </w:rPr>
            </w:pPr>
          </w:p>
        </w:tc>
        <w:tc>
          <w:tcPr>
            <w:tcW w:w="880" w:type="pct"/>
          </w:tcPr>
          <w:p w14:paraId="410125B6" w14:textId="77777777" w:rsidR="00152492" w:rsidRDefault="00152492" w:rsidP="001430D2">
            <w:pPr>
              <w:jc w:val="right"/>
              <w:rPr>
                <w:rFonts w:ascii="宋体" w:eastAsia="宋体" w:hAnsi="宋体" w:cs="Times New Roman"/>
                <w:color w:val="000000"/>
                <w:sz w:val="18"/>
                <w:szCs w:val="21"/>
              </w:rPr>
            </w:pPr>
          </w:p>
        </w:tc>
      </w:tr>
      <w:tr w:rsidR="00152492" w14:paraId="7FF69C1C" w14:textId="77777777" w:rsidTr="001430D2">
        <w:tc>
          <w:tcPr>
            <w:tcW w:w="1481" w:type="pct"/>
            <w:shd w:val="clear" w:color="auto" w:fill="D9D9D9"/>
            <w:vAlign w:val="center"/>
          </w:tcPr>
          <w:p w14:paraId="6B704ED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提取保费准备金</w:t>
            </w:r>
          </w:p>
        </w:tc>
        <w:tc>
          <w:tcPr>
            <w:tcW w:w="879" w:type="pct"/>
            <w:shd w:val="clear" w:color="auto" w:fill="auto"/>
          </w:tcPr>
          <w:p w14:paraId="4E8DADED"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C5647DF" w14:textId="77777777" w:rsidR="00152492" w:rsidRDefault="00152492" w:rsidP="001430D2">
            <w:pPr>
              <w:jc w:val="right"/>
              <w:rPr>
                <w:rFonts w:ascii="宋体" w:eastAsia="宋体" w:hAnsi="宋体" w:cs="Times New Roman"/>
                <w:color w:val="000000"/>
                <w:sz w:val="18"/>
                <w:szCs w:val="21"/>
              </w:rPr>
            </w:pPr>
          </w:p>
        </w:tc>
        <w:tc>
          <w:tcPr>
            <w:tcW w:w="879" w:type="pct"/>
          </w:tcPr>
          <w:p w14:paraId="051009A3" w14:textId="77777777" w:rsidR="00152492" w:rsidRDefault="00152492" w:rsidP="001430D2">
            <w:pPr>
              <w:jc w:val="right"/>
              <w:rPr>
                <w:rFonts w:ascii="宋体" w:eastAsia="宋体" w:hAnsi="宋体" w:cs="Times New Roman"/>
                <w:color w:val="000000"/>
                <w:sz w:val="18"/>
                <w:szCs w:val="21"/>
              </w:rPr>
            </w:pPr>
          </w:p>
        </w:tc>
        <w:tc>
          <w:tcPr>
            <w:tcW w:w="880" w:type="pct"/>
          </w:tcPr>
          <w:p w14:paraId="534E5A9A" w14:textId="77777777" w:rsidR="00152492" w:rsidRDefault="00152492" w:rsidP="001430D2">
            <w:pPr>
              <w:jc w:val="right"/>
              <w:rPr>
                <w:rFonts w:ascii="宋体" w:eastAsia="宋体" w:hAnsi="宋体" w:cs="Times New Roman"/>
                <w:color w:val="000000"/>
                <w:sz w:val="18"/>
                <w:szCs w:val="21"/>
              </w:rPr>
            </w:pPr>
          </w:p>
        </w:tc>
      </w:tr>
      <w:tr w:rsidR="00152492" w14:paraId="33D3E28C" w14:textId="77777777" w:rsidTr="001430D2">
        <w:tc>
          <w:tcPr>
            <w:tcW w:w="1481" w:type="pct"/>
            <w:shd w:val="clear" w:color="auto" w:fill="D9D9D9"/>
            <w:vAlign w:val="center"/>
          </w:tcPr>
          <w:p w14:paraId="32CFDA0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保单红利支出</w:t>
            </w:r>
          </w:p>
        </w:tc>
        <w:tc>
          <w:tcPr>
            <w:tcW w:w="879" w:type="pct"/>
            <w:shd w:val="clear" w:color="auto" w:fill="auto"/>
          </w:tcPr>
          <w:p w14:paraId="6AEC221F" w14:textId="77777777" w:rsidR="00152492" w:rsidRDefault="00152492" w:rsidP="001430D2">
            <w:pPr>
              <w:jc w:val="center"/>
              <w:rPr>
                <w:rFonts w:ascii="宋体" w:eastAsia="宋体" w:hAnsi="宋体" w:cs="Times New Roman"/>
                <w:color w:val="000000"/>
                <w:sz w:val="18"/>
                <w:szCs w:val="21"/>
              </w:rPr>
            </w:pPr>
          </w:p>
        </w:tc>
        <w:tc>
          <w:tcPr>
            <w:tcW w:w="880" w:type="pct"/>
            <w:shd w:val="clear" w:color="auto" w:fill="auto"/>
          </w:tcPr>
          <w:p w14:paraId="7FE5E875" w14:textId="77777777" w:rsidR="00152492" w:rsidRDefault="00152492" w:rsidP="001430D2">
            <w:pPr>
              <w:jc w:val="right"/>
              <w:rPr>
                <w:rFonts w:ascii="宋体" w:eastAsia="宋体" w:hAnsi="宋体" w:cs="Times New Roman"/>
                <w:color w:val="000000"/>
                <w:sz w:val="18"/>
                <w:szCs w:val="21"/>
              </w:rPr>
            </w:pPr>
          </w:p>
        </w:tc>
        <w:tc>
          <w:tcPr>
            <w:tcW w:w="879" w:type="pct"/>
          </w:tcPr>
          <w:p w14:paraId="3213D19B" w14:textId="77777777" w:rsidR="00152492" w:rsidRDefault="00152492" w:rsidP="001430D2">
            <w:pPr>
              <w:jc w:val="right"/>
              <w:rPr>
                <w:rFonts w:ascii="宋体" w:eastAsia="宋体" w:hAnsi="宋体" w:cs="Times New Roman"/>
                <w:color w:val="000000"/>
                <w:sz w:val="18"/>
                <w:szCs w:val="21"/>
              </w:rPr>
            </w:pPr>
          </w:p>
        </w:tc>
        <w:tc>
          <w:tcPr>
            <w:tcW w:w="880" w:type="pct"/>
          </w:tcPr>
          <w:p w14:paraId="3D5CFFF3" w14:textId="77777777" w:rsidR="00152492" w:rsidRDefault="00152492" w:rsidP="001430D2">
            <w:pPr>
              <w:jc w:val="right"/>
              <w:rPr>
                <w:rFonts w:ascii="宋体" w:eastAsia="宋体" w:hAnsi="宋体" w:cs="Times New Roman"/>
                <w:color w:val="000000"/>
                <w:sz w:val="18"/>
                <w:szCs w:val="21"/>
              </w:rPr>
            </w:pPr>
          </w:p>
        </w:tc>
      </w:tr>
      <w:tr w:rsidR="00152492" w14:paraId="0DF147C2" w14:textId="77777777" w:rsidTr="001430D2">
        <w:tc>
          <w:tcPr>
            <w:tcW w:w="1481" w:type="pct"/>
            <w:shd w:val="clear" w:color="auto" w:fill="D9D9D9"/>
            <w:vAlign w:val="center"/>
          </w:tcPr>
          <w:p w14:paraId="62A6E37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分保费用</w:t>
            </w:r>
          </w:p>
        </w:tc>
        <w:tc>
          <w:tcPr>
            <w:tcW w:w="879" w:type="pct"/>
            <w:shd w:val="clear" w:color="auto" w:fill="auto"/>
          </w:tcPr>
          <w:p w14:paraId="3770EE19"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26B12D2" w14:textId="77777777" w:rsidR="00152492" w:rsidRDefault="00152492" w:rsidP="001430D2">
            <w:pPr>
              <w:jc w:val="right"/>
              <w:rPr>
                <w:rFonts w:ascii="宋体" w:eastAsia="宋体" w:hAnsi="宋体" w:cs="Times New Roman"/>
                <w:color w:val="000000"/>
                <w:sz w:val="18"/>
                <w:szCs w:val="21"/>
              </w:rPr>
            </w:pPr>
          </w:p>
        </w:tc>
        <w:tc>
          <w:tcPr>
            <w:tcW w:w="879" w:type="pct"/>
          </w:tcPr>
          <w:p w14:paraId="60BDBEAE" w14:textId="77777777" w:rsidR="00152492" w:rsidRDefault="00152492" w:rsidP="001430D2">
            <w:pPr>
              <w:jc w:val="right"/>
              <w:rPr>
                <w:rFonts w:ascii="宋体" w:eastAsia="宋体" w:hAnsi="宋体" w:cs="Times New Roman"/>
                <w:color w:val="000000"/>
                <w:sz w:val="18"/>
                <w:szCs w:val="21"/>
              </w:rPr>
            </w:pPr>
          </w:p>
        </w:tc>
        <w:tc>
          <w:tcPr>
            <w:tcW w:w="880" w:type="pct"/>
          </w:tcPr>
          <w:p w14:paraId="6A49027C" w14:textId="77777777" w:rsidR="00152492" w:rsidRDefault="00152492" w:rsidP="001430D2">
            <w:pPr>
              <w:jc w:val="right"/>
              <w:rPr>
                <w:rFonts w:ascii="宋体" w:eastAsia="宋体" w:hAnsi="宋体" w:cs="Times New Roman"/>
                <w:color w:val="000000"/>
                <w:sz w:val="18"/>
                <w:szCs w:val="21"/>
              </w:rPr>
            </w:pPr>
          </w:p>
        </w:tc>
      </w:tr>
      <w:tr w:rsidR="00152492" w14:paraId="34390641" w14:textId="77777777" w:rsidTr="001430D2">
        <w:tc>
          <w:tcPr>
            <w:tcW w:w="1481" w:type="pct"/>
            <w:shd w:val="clear" w:color="auto" w:fill="D9D9D9"/>
            <w:vAlign w:val="center"/>
          </w:tcPr>
          <w:p w14:paraId="7C5AA8D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税金及附加</w:t>
            </w:r>
          </w:p>
        </w:tc>
        <w:tc>
          <w:tcPr>
            <w:tcW w:w="879" w:type="pct"/>
            <w:shd w:val="clear" w:color="auto" w:fill="auto"/>
          </w:tcPr>
          <w:p w14:paraId="3D0CA90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9BE73A6" w14:textId="77777777" w:rsidR="00152492" w:rsidRDefault="00152492" w:rsidP="001430D2">
            <w:pPr>
              <w:jc w:val="right"/>
              <w:rPr>
                <w:rFonts w:ascii="宋体" w:eastAsia="宋体" w:hAnsi="宋体" w:cs="Times New Roman"/>
                <w:color w:val="000000"/>
                <w:sz w:val="18"/>
                <w:szCs w:val="21"/>
              </w:rPr>
            </w:pPr>
          </w:p>
        </w:tc>
        <w:tc>
          <w:tcPr>
            <w:tcW w:w="879" w:type="pct"/>
          </w:tcPr>
          <w:p w14:paraId="0A6780EC" w14:textId="77777777" w:rsidR="00152492" w:rsidRDefault="00152492" w:rsidP="001430D2">
            <w:pPr>
              <w:jc w:val="right"/>
              <w:rPr>
                <w:rFonts w:ascii="宋体" w:eastAsia="宋体" w:hAnsi="宋体" w:cs="Times New Roman"/>
                <w:color w:val="000000"/>
                <w:sz w:val="18"/>
                <w:szCs w:val="21"/>
              </w:rPr>
            </w:pPr>
          </w:p>
        </w:tc>
        <w:tc>
          <w:tcPr>
            <w:tcW w:w="880" w:type="pct"/>
          </w:tcPr>
          <w:p w14:paraId="3FC99A80" w14:textId="77777777" w:rsidR="00152492" w:rsidRDefault="00152492" w:rsidP="001430D2">
            <w:pPr>
              <w:jc w:val="right"/>
              <w:rPr>
                <w:rFonts w:ascii="宋体" w:eastAsia="宋体" w:hAnsi="宋体" w:cs="Times New Roman"/>
                <w:color w:val="000000"/>
                <w:sz w:val="18"/>
                <w:szCs w:val="21"/>
              </w:rPr>
            </w:pPr>
          </w:p>
        </w:tc>
      </w:tr>
      <w:tr w:rsidR="00152492" w14:paraId="65E08360" w14:textId="77777777" w:rsidTr="001430D2">
        <w:tc>
          <w:tcPr>
            <w:tcW w:w="1481" w:type="pct"/>
            <w:shd w:val="clear" w:color="auto" w:fill="D9D9D9"/>
            <w:vAlign w:val="center"/>
          </w:tcPr>
          <w:p w14:paraId="0AB1B8B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手续费及佣金支出</w:t>
            </w:r>
          </w:p>
        </w:tc>
        <w:tc>
          <w:tcPr>
            <w:tcW w:w="879" w:type="pct"/>
            <w:shd w:val="clear" w:color="auto" w:fill="auto"/>
          </w:tcPr>
          <w:p w14:paraId="5F081ACC"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4F8E78A" w14:textId="77777777" w:rsidR="00152492" w:rsidRDefault="00152492" w:rsidP="001430D2">
            <w:pPr>
              <w:jc w:val="right"/>
              <w:rPr>
                <w:rFonts w:ascii="宋体" w:eastAsia="宋体" w:hAnsi="宋体" w:cs="Times New Roman"/>
                <w:color w:val="000000"/>
                <w:sz w:val="18"/>
                <w:szCs w:val="21"/>
              </w:rPr>
            </w:pPr>
          </w:p>
        </w:tc>
        <w:tc>
          <w:tcPr>
            <w:tcW w:w="879" w:type="pct"/>
          </w:tcPr>
          <w:p w14:paraId="6BD77465" w14:textId="77777777" w:rsidR="00152492" w:rsidRDefault="00152492" w:rsidP="001430D2">
            <w:pPr>
              <w:jc w:val="right"/>
              <w:rPr>
                <w:rFonts w:ascii="宋体" w:eastAsia="宋体" w:hAnsi="宋体" w:cs="Times New Roman"/>
                <w:color w:val="000000"/>
                <w:sz w:val="18"/>
                <w:szCs w:val="21"/>
              </w:rPr>
            </w:pPr>
          </w:p>
        </w:tc>
        <w:tc>
          <w:tcPr>
            <w:tcW w:w="880" w:type="pct"/>
          </w:tcPr>
          <w:p w14:paraId="439929AC" w14:textId="77777777" w:rsidR="00152492" w:rsidRDefault="00152492" w:rsidP="001430D2">
            <w:pPr>
              <w:jc w:val="right"/>
              <w:rPr>
                <w:rFonts w:ascii="宋体" w:eastAsia="宋体" w:hAnsi="宋体" w:cs="Times New Roman"/>
                <w:color w:val="000000"/>
                <w:sz w:val="18"/>
                <w:szCs w:val="21"/>
              </w:rPr>
            </w:pPr>
          </w:p>
        </w:tc>
      </w:tr>
      <w:tr w:rsidR="00152492" w14:paraId="64A9B36D" w14:textId="77777777" w:rsidTr="001430D2">
        <w:tc>
          <w:tcPr>
            <w:tcW w:w="1481" w:type="pct"/>
            <w:shd w:val="clear" w:color="auto" w:fill="D9D9D9"/>
            <w:vAlign w:val="center"/>
          </w:tcPr>
          <w:p w14:paraId="711CD62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业务及管理费</w:t>
            </w:r>
          </w:p>
        </w:tc>
        <w:tc>
          <w:tcPr>
            <w:tcW w:w="879" w:type="pct"/>
            <w:shd w:val="clear" w:color="auto" w:fill="auto"/>
          </w:tcPr>
          <w:p w14:paraId="7A51C0E2"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D618907" w14:textId="77777777" w:rsidR="00152492" w:rsidRDefault="00152492" w:rsidP="001430D2">
            <w:pPr>
              <w:jc w:val="right"/>
              <w:rPr>
                <w:rFonts w:ascii="宋体" w:eastAsia="宋体" w:hAnsi="宋体" w:cs="Times New Roman"/>
                <w:color w:val="000000"/>
                <w:sz w:val="18"/>
                <w:szCs w:val="21"/>
              </w:rPr>
            </w:pPr>
          </w:p>
        </w:tc>
        <w:tc>
          <w:tcPr>
            <w:tcW w:w="879" w:type="pct"/>
          </w:tcPr>
          <w:p w14:paraId="11D28CD0" w14:textId="77777777" w:rsidR="00152492" w:rsidRDefault="00152492" w:rsidP="001430D2">
            <w:pPr>
              <w:jc w:val="right"/>
              <w:rPr>
                <w:rFonts w:ascii="宋体" w:eastAsia="宋体" w:hAnsi="宋体" w:cs="Times New Roman"/>
                <w:color w:val="000000"/>
                <w:sz w:val="18"/>
                <w:szCs w:val="21"/>
              </w:rPr>
            </w:pPr>
          </w:p>
        </w:tc>
        <w:tc>
          <w:tcPr>
            <w:tcW w:w="880" w:type="pct"/>
          </w:tcPr>
          <w:p w14:paraId="5570D50A" w14:textId="77777777" w:rsidR="00152492" w:rsidRDefault="00152492" w:rsidP="001430D2">
            <w:pPr>
              <w:jc w:val="right"/>
              <w:rPr>
                <w:rFonts w:ascii="宋体" w:eastAsia="宋体" w:hAnsi="宋体" w:cs="Times New Roman"/>
                <w:color w:val="000000"/>
                <w:sz w:val="18"/>
                <w:szCs w:val="21"/>
              </w:rPr>
            </w:pPr>
          </w:p>
        </w:tc>
      </w:tr>
      <w:tr w:rsidR="00152492" w14:paraId="0326FF8C" w14:textId="77777777" w:rsidTr="001430D2">
        <w:tc>
          <w:tcPr>
            <w:tcW w:w="1481" w:type="pct"/>
            <w:shd w:val="clear" w:color="auto" w:fill="D9D9D9"/>
            <w:vAlign w:val="center"/>
          </w:tcPr>
          <w:p w14:paraId="5D5551C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减：</w:t>
            </w:r>
            <w:proofErr w:type="gramStart"/>
            <w:r>
              <w:rPr>
                <w:rFonts w:ascii="宋体" w:eastAsia="宋体" w:hAnsi="宋体" w:cs="Times New Roman" w:hint="eastAsia"/>
                <w:color w:val="000000"/>
                <w:sz w:val="18"/>
                <w:szCs w:val="21"/>
              </w:rPr>
              <w:t>摊回分保费</w:t>
            </w:r>
            <w:proofErr w:type="gramEnd"/>
            <w:r>
              <w:rPr>
                <w:rFonts w:ascii="宋体" w:eastAsia="宋体" w:hAnsi="宋体" w:cs="Times New Roman" w:hint="eastAsia"/>
                <w:color w:val="000000"/>
                <w:sz w:val="18"/>
                <w:szCs w:val="21"/>
              </w:rPr>
              <w:t>用</w:t>
            </w:r>
          </w:p>
        </w:tc>
        <w:tc>
          <w:tcPr>
            <w:tcW w:w="879" w:type="pct"/>
            <w:shd w:val="clear" w:color="auto" w:fill="auto"/>
          </w:tcPr>
          <w:p w14:paraId="2D2F6928"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EE1F4E8" w14:textId="77777777" w:rsidR="00152492" w:rsidRDefault="00152492" w:rsidP="001430D2">
            <w:pPr>
              <w:jc w:val="right"/>
              <w:rPr>
                <w:rFonts w:ascii="宋体" w:eastAsia="宋体" w:hAnsi="宋体" w:cs="Times New Roman"/>
                <w:color w:val="000000"/>
                <w:sz w:val="18"/>
                <w:szCs w:val="21"/>
              </w:rPr>
            </w:pPr>
          </w:p>
        </w:tc>
        <w:tc>
          <w:tcPr>
            <w:tcW w:w="879" w:type="pct"/>
          </w:tcPr>
          <w:p w14:paraId="0D7D25CD" w14:textId="77777777" w:rsidR="00152492" w:rsidRDefault="00152492" w:rsidP="001430D2">
            <w:pPr>
              <w:jc w:val="right"/>
              <w:rPr>
                <w:rFonts w:ascii="宋体" w:eastAsia="宋体" w:hAnsi="宋体" w:cs="Times New Roman"/>
                <w:color w:val="000000"/>
                <w:sz w:val="18"/>
                <w:szCs w:val="21"/>
              </w:rPr>
            </w:pPr>
          </w:p>
        </w:tc>
        <w:tc>
          <w:tcPr>
            <w:tcW w:w="880" w:type="pct"/>
          </w:tcPr>
          <w:p w14:paraId="151FE1D2" w14:textId="77777777" w:rsidR="00152492" w:rsidRDefault="00152492" w:rsidP="001430D2">
            <w:pPr>
              <w:jc w:val="right"/>
              <w:rPr>
                <w:rFonts w:ascii="宋体" w:eastAsia="宋体" w:hAnsi="宋体" w:cs="Times New Roman"/>
                <w:color w:val="000000"/>
                <w:sz w:val="18"/>
                <w:szCs w:val="21"/>
              </w:rPr>
            </w:pPr>
          </w:p>
        </w:tc>
      </w:tr>
      <w:tr w:rsidR="00152492" w14:paraId="473DD8BF" w14:textId="77777777" w:rsidTr="001430D2">
        <w:tc>
          <w:tcPr>
            <w:tcW w:w="1481" w:type="pct"/>
            <w:shd w:val="clear" w:color="auto" w:fill="D9D9D9"/>
            <w:vAlign w:val="center"/>
          </w:tcPr>
          <w:p w14:paraId="0A26519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其他业务成本</w:t>
            </w:r>
          </w:p>
        </w:tc>
        <w:tc>
          <w:tcPr>
            <w:tcW w:w="879" w:type="pct"/>
            <w:shd w:val="clear" w:color="auto" w:fill="auto"/>
          </w:tcPr>
          <w:p w14:paraId="7B13C186"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FF43C10" w14:textId="77777777" w:rsidR="00152492" w:rsidRDefault="00152492" w:rsidP="001430D2">
            <w:pPr>
              <w:jc w:val="right"/>
              <w:rPr>
                <w:rFonts w:ascii="宋体" w:eastAsia="宋体" w:hAnsi="宋体" w:cs="Times New Roman"/>
                <w:color w:val="000000"/>
                <w:sz w:val="18"/>
                <w:szCs w:val="21"/>
              </w:rPr>
            </w:pPr>
          </w:p>
        </w:tc>
        <w:tc>
          <w:tcPr>
            <w:tcW w:w="879" w:type="pct"/>
          </w:tcPr>
          <w:p w14:paraId="17B10F40" w14:textId="77777777" w:rsidR="00152492" w:rsidRDefault="00152492" w:rsidP="001430D2">
            <w:pPr>
              <w:jc w:val="right"/>
              <w:rPr>
                <w:rFonts w:ascii="宋体" w:eastAsia="宋体" w:hAnsi="宋体" w:cs="Times New Roman"/>
                <w:color w:val="000000"/>
                <w:sz w:val="18"/>
                <w:szCs w:val="21"/>
              </w:rPr>
            </w:pPr>
          </w:p>
        </w:tc>
        <w:tc>
          <w:tcPr>
            <w:tcW w:w="880" w:type="pct"/>
          </w:tcPr>
          <w:p w14:paraId="7EA2D121" w14:textId="77777777" w:rsidR="00152492" w:rsidRDefault="00152492" w:rsidP="001430D2">
            <w:pPr>
              <w:jc w:val="right"/>
              <w:rPr>
                <w:rFonts w:ascii="宋体" w:eastAsia="宋体" w:hAnsi="宋体" w:cs="Times New Roman"/>
                <w:color w:val="000000"/>
                <w:sz w:val="18"/>
                <w:szCs w:val="21"/>
              </w:rPr>
            </w:pPr>
          </w:p>
        </w:tc>
      </w:tr>
      <w:tr w:rsidR="00152492" w14:paraId="561859A7" w14:textId="77777777" w:rsidTr="001430D2">
        <w:tc>
          <w:tcPr>
            <w:tcW w:w="1481" w:type="pct"/>
            <w:shd w:val="clear" w:color="auto" w:fill="D9D9D9"/>
            <w:vAlign w:val="center"/>
          </w:tcPr>
          <w:p w14:paraId="2AB0F7A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资产减值损失</w:t>
            </w:r>
          </w:p>
        </w:tc>
        <w:tc>
          <w:tcPr>
            <w:tcW w:w="879" w:type="pct"/>
            <w:shd w:val="clear" w:color="auto" w:fill="auto"/>
          </w:tcPr>
          <w:p w14:paraId="621A449E"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4C75803" w14:textId="77777777" w:rsidR="00152492" w:rsidRDefault="00152492" w:rsidP="001430D2">
            <w:pPr>
              <w:jc w:val="right"/>
              <w:rPr>
                <w:rFonts w:ascii="宋体" w:eastAsia="宋体" w:hAnsi="宋体" w:cs="Times New Roman"/>
                <w:color w:val="000000"/>
                <w:sz w:val="18"/>
                <w:szCs w:val="21"/>
              </w:rPr>
            </w:pPr>
          </w:p>
        </w:tc>
        <w:tc>
          <w:tcPr>
            <w:tcW w:w="879" w:type="pct"/>
          </w:tcPr>
          <w:p w14:paraId="0E88332D" w14:textId="77777777" w:rsidR="00152492" w:rsidRDefault="00152492" w:rsidP="001430D2">
            <w:pPr>
              <w:jc w:val="right"/>
              <w:rPr>
                <w:rFonts w:ascii="宋体" w:eastAsia="宋体" w:hAnsi="宋体" w:cs="Times New Roman"/>
                <w:color w:val="000000"/>
                <w:sz w:val="18"/>
                <w:szCs w:val="21"/>
              </w:rPr>
            </w:pPr>
          </w:p>
        </w:tc>
        <w:tc>
          <w:tcPr>
            <w:tcW w:w="880" w:type="pct"/>
          </w:tcPr>
          <w:p w14:paraId="1A1FEEC9" w14:textId="77777777" w:rsidR="00152492" w:rsidRDefault="00152492" w:rsidP="001430D2">
            <w:pPr>
              <w:jc w:val="right"/>
              <w:rPr>
                <w:rFonts w:ascii="宋体" w:eastAsia="宋体" w:hAnsi="宋体" w:cs="Times New Roman"/>
                <w:color w:val="000000"/>
                <w:sz w:val="18"/>
                <w:szCs w:val="21"/>
              </w:rPr>
            </w:pPr>
          </w:p>
        </w:tc>
      </w:tr>
      <w:tr w:rsidR="00152492" w14:paraId="4D3CD06C" w14:textId="77777777" w:rsidTr="001430D2">
        <w:tc>
          <w:tcPr>
            <w:tcW w:w="1481" w:type="pct"/>
            <w:shd w:val="clear" w:color="auto" w:fill="D9D9D9"/>
            <w:vAlign w:val="center"/>
          </w:tcPr>
          <w:p w14:paraId="7F344430"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三、营业利润（亏损以“－”号填列）</w:t>
            </w:r>
          </w:p>
        </w:tc>
        <w:tc>
          <w:tcPr>
            <w:tcW w:w="879" w:type="pct"/>
            <w:shd w:val="clear" w:color="auto" w:fill="auto"/>
          </w:tcPr>
          <w:p w14:paraId="1328F48E"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53A9CAA" w14:textId="77777777" w:rsidR="00152492" w:rsidRDefault="00152492" w:rsidP="001430D2">
            <w:pPr>
              <w:jc w:val="right"/>
              <w:rPr>
                <w:rFonts w:ascii="宋体" w:eastAsia="宋体" w:hAnsi="宋体" w:cs="Times New Roman"/>
                <w:color w:val="000000"/>
                <w:sz w:val="18"/>
                <w:szCs w:val="21"/>
              </w:rPr>
            </w:pPr>
          </w:p>
        </w:tc>
        <w:tc>
          <w:tcPr>
            <w:tcW w:w="879" w:type="pct"/>
          </w:tcPr>
          <w:p w14:paraId="5498FE9F" w14:textId="77777777" w:rsidR="00152492" w:rsidRDefault="00152492" w:rsidP="001430D2">
            <w:pPr>
              <w:jc w:val="right"/>
              <w:rPr>
                <w:rFonts w:ascii="宋体" w:eastAsia="宋体" w:hAnsi="宋体" w:cs="Times New Roman"/>
                <w:color w:val="000000"/>
                <w:sz w:val="18"/>
                <w:szCs w:val="21"/>
              </w:rPr>
            </w:pPr>
          </w:p>
        </w:tc>
        <w:tc>
          <w:tcPr>
            <w:tcW w:w="880" w:type="pct"/>
          </w:tcPr>
          <w:p w14:paraId="0C6D03F0" w14:textId="77777777" w:rsidR="00152492" w:rsidRDefault="00152492" w:rsidP="001430D2">
            <w:pPr>
              <w:jc w:val="right"/>
              <w:rPr>
                <w:rFonts w:ascii="宋体" w:eastAsia="宋体" w:hAnsi="宋体" w:cs="Times New Roman"/>
                <w:color w:val="000000"/>
                <w:sz w:val="18"/>
                <w:szCs w:val="21"/>
              </w:rPr>
            </w:pPr>
          </w:p>
        </w:tc>
      </w:tr>
      <w:tr w:rsidR="00152492" w14:paraId="62209C5B" w14:textId="77777777" w:rsidTr="001430D2">
        <w:tc>
          <w:tcPr>
            <w:tcW w:w="1481" w:type="pct"/>
            <w:shd w:val="clear" w:color="auto" w:fill="D9D9D9"/>
            <w:vAlign w:val="center"/>
          </w:tcPr>
          <w:p w14:paraId="3114AEF4"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加：营业外收入</w:t>
            </w:r>
          </w:p>
        </w:tc>
        <w:tc>
          <w:tcPr>
            <w:tcW w:w="879" w:type="pct"/>
            <w:shd w:val="clear" w:color="auto" w:fill="auto"/>
          </w:tcPr>
          <w:p w14:paraId="018899D1"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0818BDD" w14:textId="77777777" w:rsidR="00152492" w:rsidRDefault="00152492" w:rsidP="001430D2">
            <w:pPr>
              <w:jc w:val="right"/>
              <w:rPr>
                <w:rFonts w:ascii="宋体" w:eastAsia="宋体" w:hAnsi="宋体" w:cs="Times New Roman"/>
                <w:color w:val="000000"/>
                <w:sz w:val="18"/>
                <w:szCs w:val="21"/>
              </w:rPr>
            </w:pPr>
          </w:p>
        </w:tc>
        <w:tc>
          <w:tcPr>
            <w:tcW w:w="879" w:type="pct"/>
          </w:tcPr>
          <w:p w14:paraId="34DF8C2E" w14:textId="77777777" w:rsidR="00152492" w:rsidRDefault="00152492" w:rsidP="001430D2">
            <w:pPr>
              <w:jc w:val="right"/>
              <w:rPr>
                <w:rFonts w:ascii="宋体" w:eastAsia="宋体" w:hAnsi="宋体" w:cs="Times New Roman"/>
                <w:color w:val="000000"/>
                <w:sz w:val="18"/>
                <w:szCs w:val="21"/>
              </w:rPr>
            </w:pPr>
          </w:p>
        </w:tc>
        <w:tc>
          <w:tcPr>
            <w:tcW w:w="880" w:type="pct"/>
          </w:tcPr>
          <w:p w14:paraId="7F119F7E" w14:textId="77777777" w:rsidR="00152492" w:rsidRDefault="00152492" w:rsidP="001430D2">
            <w:pPr>
              <w:jc w:val="right"/>
              <w:rPr>
                <w:rFonts w:ascii="宋体" w:eastAsia="宋体" w:hAnsi="宋体" w:cs="Times New Roman"/>
                <w:color w:val="000000"/>
                <w:sz w:val="18"/>
                <w:szCs w:val="21"/>
              </w:rPr>
            </w:pPr>
          </w:p>
        </w:tc>
      </w:tr>
      <w:tr w:rsidR="00152492" w14:paraId="6A9DF2F8" w14:textId="77777777" w:rsidTr="001430D2">
        <w:tc>
          <w:tcPr>
            <w:tcW w:w="1481" w:type="pct"/>
            <w:shd w:val="clear" w:color="auto" w:fill="D9D9D9"/>
            <w:vAlign w:val="center"/>
          </w:tcPr>
          <w:p w14:paraId="181B4B5E"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减：营业外支出</w:t>
            </w:r>
          </w:p>
        </w:tc>
        <w:tc>
          <w:tcPr>
            <w:tcW w:w="879" w:type="pct"/>
            <w:shd w:val="clear" w:color="auto" w:fill="auto"/>
          </w:tcPr>
          <w:p w14:paraId="6A2715BC"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879BD29" w14:textId="77777777" w:rsidR="00152492" w:rsidRDefault="00152492" w:rsidP="001430D2">
            <w:pPr>
              <w:jc w:val="right"/>
              <w:rPr>
                <w:rFonts w:ascii="宋体" w:eastAsia="宋体" w:hAnsi="宋体" w:cs="Times New Roman"/>
                <w:color w:val="000000"/>
                <w:sz w:val="18"/>
                <w:szCs w:val="21"/>
              </w:rPr>
            </w:pPr>
          </w:p>
        </w:tc>
        <w:tc>
          <w:tcPr>
            <w:tcW w:w="879" w:type="pct"/>
          </w:tcPr>
          <w:p w14:paraId="715AD55D" w14:textId="77777777" w:rsidR="00152492" w:rsidRDefault="00152492" w:rsidP="001430D2">
            <w:pPr>
              <w:jc w:val="right"/>
              <w:rPr>
                <w:rFonts w:ascii="宋体" w:eastAsia="宋体" w:hAnsi="宋体" w:cs="Times New Roman"/>
                <w:color w:val="000000"/>
                <w:sz w:val="18"/>
                <w:szCs w:val="21"/>
              </w:rPr>
            </w:pPr>
          </w:p>
        </w:tc>
        <w:tc>
          <w:tcPr>
            <w:tcW w:w="880" w:type="pct"/>
          </w:tcPr>
          <w:p w14:paraId="44B83A36" w14:textId="77777777" w:rsidR="00152492" w:rsidRDefault="00152492" w:rsidP="001430D2">
            <w:pPr>
              <w:jc w:val="right"/>
              <w:rPr>
                <w:rFonts w:ascii="宋体" w:eastAsia="宋体" w:hAnsi="宋体" w:cs="Times New Roman"/>
                <w:color w:val="000000"/>
                <w:sz w:val="18"/>
                <w:szCs w:val="21"/>
              </w:rPr>
            </w:pPr>
          </w:p>
        </w:tc>
      </w:tr>
      <w:tr w:rsidR="00152492" w14:paraId="3A044CB1" w14:textId="77777777" w:rsidTr="001430D2">
        <w:tc>
          <w:tcPr>
            <w:tcW w:w="1481" w:type="pct"/>
            <w:shd w:val="clear" w:color="auto" w:fill="D9D9D9"/>
            <w:vAlign w:val="center"/>
          </w:tcPr>
          <w:p w14:paraId="487F0DA1"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四、利润总额（亏损总额以“－”号填列）</w:t>
            </w:r>
          </w:p>
        </w:tc>
        <w:tc>
          <w:tcPr>
            <w:tcW w:w="879" w:type="pct"/>
            <w:shd w:val="clear" w:color="auto" w:fill="auto"/>
          </w:tcPr>
          <w:p w14:paraId="4D3AA4C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DD0C846" w14:textId="77777777" w:rsidR="00152492" w:rsidRDefault="00152492" w:rsidP="001430D2">
            <w:pPr>
              <w:jc w:val="right"/>
              <w:rPr>
                <w:rFonts w:ascii="宋体" w:eastAsia="宋体" w:hAnsi="宋体" w:cs="Times New Roman"/>
                <w:color w:val="000000"/>
                <w:sz w:val="18"/>
                <w:szCs w:val="21"/>
              </w:rPr>
            </w:pPr>
          </w:p>
        </w:tc>
        <w:tc>
          <w:tcPr>
            <w:tcW w:w="879" w:type="pct"/>
          </w:tcPr>
          <w:p w14:paraId="2DA01F0A" w14:textId="77777777" w:rsidR="00152492" w:rsidRDefault="00152492" w:rsidP="001430D2">
            <w:pPr>
              <w:jc w:val="right"/>
              <w:rPr>
                <w:rFonts w:ascii="宋体" w:eastAsia="宋体" w:hAnsi="宋体" w:cs="Times New Roman"/>
                <w:color w:val="000000"/>
                <w:sz w:val="18"/>
                <w:szCs w:val="21"/>
              </w:rPr>
            </w:pPr>
          </w:p>
        </w:tc>
        <w:tc>
          <w:tcPr>
            <w:tcW w:w="880" w:type="pct"/>
          </w:tcPr>
          <w:p w14:paraId="72D394E7" w14:textId="77777777" w:rsidR="00152492" w:rsidRDefault="00152492" w:rsidP="001430D2">
            <w:pPr>
              <w:jc w:val="right"/>
              <w:rPr>
                <w:rFonts w:ascii="宋体" w:eastAsia="宋体" w:hAnsi="宋体" w:cs="Times New Roman"/>
                <w:color w:val="000000"/>
                <w:sz w:val="18"/>
                <w:szCs w:val="21"/>
              </w:rPr>
            </w:pPr>
          </w:p>
        </w:tc>
      </w:tr>
      <w:tr w:rsidR="00152492" w14:paraId="5B5223BF" w14:textId="77777777" w:rsidTr="001430D2">
        <w:tc>
          <w:tcPr>
            <w:tcW w:w="1481" w:type="pct"/>
            <w:shd w:val="clear" w:color="auto" w:fill="D9D9D9"/>
            <w:vAlign w:val="center"/>
          </w:tcPr>
          <w:p w14:paraId="51FEF5FF"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减：所得税费用</w:t>
            </w:r>
          </w:p>
        </w:tc>
        <w:tc>
          <w:tcPr>
            <w:tcW w:w="879" w:type="pct"/>
            <w:shd w:val="clear" w:color="auto" w:fill="auto"/>
          </w:tcPr>
          <w:p w14:paraId="3D300D5B"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77D2E1A" w14:textId="77777777" w:rsidR="00152492" w:rsidRDefault="00152492" w:rsidP="001430D2">
            <w:pPr>
              <w:jc w:val="right"/>
              <w:rPr>
                <w:rFonts w:ascii="宋体" w:eastAsia="宋体" w:hAnsi="宋体" w:cs="Times New Roman"/>
                <w:color w:val="000000"/>
                <w:sz w:val="18"/>
                <w:szCs w:val="21"/>
              </w:rPr>
            </w:pPr>
          </w:p>
        </w:tc>
        <w:tc>
          <w:tcPr>
            <w:tcW w:w="879" w:type="pct"/>
          </w:tcPr>
          <w:p w14:paraId="185E97AE" w14:textId="77777777" w:rsidR="00152492" w:rsidRDefault="00152492" w:rsidP="001430D2">
            <w:pPr>
              <w:jc w:val="right"/>
              <w:rPr>
                <w:rFonts w:ascii="宋体" w:eastAsia="宋体" w:hAnsi="宋体" w:cs="Times New Roman"/>
                <w:color w:val="000000"/>
                <w:sz w:val="18"/>
                <w:szCs w:val="21"/>
              </w:rPr>
            </w:pPr>
          </w:p>
        </w:tc>
        <w:tc>
          <w:tcPr>
            <w:tcW w:w="880" w:type="pct"/>
          </w:tcPr>
          <w:p w14:paraId="7FEDA7FA" w14:textId="77777777" w:rsidR="00152492" w:rsidRDefault="00152492" w:rsidP="001430D2">
            <w:pPr>
              <w:jc w:val="right"/>
              <w:rPr>
                <w:rFonts w:ascii="宋体" w:eastAsia="宋体" w:hAnsi="宋体" w:cs="Times New Roman"/>
                <w:color w:val="000000"/>
                <w:sz w:val="18"/>
                <w:szCs w:val="21"/>
              </w:rPr>
            </w:pPr>
          </w:p>
        </w:tc>
      </w:tr>
      <w:tr w:rsidR="00152492" w14:paraId="6DDDA49A" w14:textId="77777777" w:rsidTr="001430D2">
        <w:tc>
          <w:tcPr>
            <w:tcW w:w="1481" w:type="pct"/>
            <w:shd w:val="clear" w:color="auto" w:fill="D9D9D9"/>
            <w:vAlign w:val="center"/>
          </w:tcPr>
          <w:p w14:paraId="79322F06"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五、净利润（净亏损以“－”号填列）</w:t>
            </w:r>
          </w:p>
        </w:tc>
        <w:tc>
          <w:tcPr>
            <w:tcW w:w="879" w:type="pct"/>
            <w:shd w:val="clear" w:color="auto" w:fill="auto"/>
          </w:tcPr>
          <w:p w14:paraId="1542F4D0"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4B69E50" w14:textId="77777777" w:rsidR="00152492" w:rsidRDefault="00152492" w:rsidP="001430D2">
            <w:pPr>
              <w:jc w:val="right"/>
              <w:rPr>
                <w:rFonts w:ascii="宋体" w:eastAsia="宋体" w:hAnsi="宋体" w:cs="Times New Roman"/>
                <w:color w:val="000000"/>
                <w:sz w:val="18"/>
                <w:szCs w:val="21"/>
              </w:rPr>
            </w:pPr>
          </w:p>
        </w:tc>
        <w:tc>
          <w:tcPr>
            <w:tcW w:w="879" w:type="pct"/>
          </w:tcPr>
          <w:p w14:paraId="2CE4393B" w14:textId="77777777" w:rsidR="00152492" w:rsidRDefault="00152492" w:rsidP="001430D2">
            <w:pPr>
              <w:jc w:val="right"/>
              <w:rPr>
                <w:rFonts w:ascii="宋体" w:eastAsia="宋体" w:hAnsi="宋体" w:cs="Times New Roman"/>
                <w:color w:val="000000"/>
                <w:sz w:val="18"/>
                <w:szCs w:val="21"/>
              </w:rPr>
            </w:pPr>
          </w:p>
        </w:tc>
        <w:tc>
          <w:tcPr>
            <w:tcW w:w="880" w:type="pct"/>
          </w:tcPr>
          <w:p w14:paraId="4A7461ED" w14:textId="77777777" w:rsidR="00152492" w:rsidRDefault="00152492" w:rsidP="001430D2">
            <w:pPr>
              <w:jc w:val="right"/>
              <w:rPr>
                <w:rFonts w:ascii="宋体" w:eastAsia="宋体" w:hAnsi="宋体" w:cs="Times New Roman"/>
                <w:color w:val="000000"/>
                <w:sz w:val="18"/>
                <w:szCs w:val="21"/>
              </w:rPr>
            </w:pPr>
          </w:p>
        </w:tc>
      </w:tr>
      <w:tr w:rsidR="00152492" w14:paraId="426C252E" w14:textId="77777777" w:rsidTr="001430D2">
        <w:tc>
          <w:tcPr>
            <w:tcW w:w="1481" w:type="pct"/>
            <w:shd w:val="clear" w:color="auto" w:fill="D9D9D9"/>
            <w:vAlign w:val="center"/>
          </w:tcPr>
          <w:p w14:paraId="6B008A2D"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879" w:type="pct"/>
            <w:shd w:val="clear" w:color="auto" w:fill="auto"/>
          </w:tcPr>
          <w:p w14:paraId="0EC1BF49"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9D40C64" w14:textId="77777777" w:rsidR="00152492" w:rsidRDefault="00152492" w:rsidP="001430D2">
            <w:pPr>
              <w:jc w:val="right"/>
              <w:rPr>
                <w:rFonts w:ascii="宋体" w:eastAsia="宋体" w:hAnsi="宋体" w:cs="Times New Roman"/>
                <w:color w:val="000000"/>
                <w:sz w:val="18"/>
                <w:szCs w:val="21"/>
              </w:rPr>
            </w:pPr>
          </w:p>
        </w:tc>
        <w:tc>
          <w:tcPr>
            <w:tcW w:w="879" w:type="pct"/>
          </w:tcPr>
          <w:p w14:paraId="16EC2D00" w14:textId="77777777" w:rsidR="00152492" w:rsidRDefault="00152492" w:rsidP="001430D2">
            <w:pPr>
              <w:jc w:val="right"/>
              <w:rPr>
                <w:rFonts w:ascii="宋体" w:eastAsia="宋体" w:hAnsi="宋体" w:cs="Times New Roman"/>
                <w:color w:val="000000"/>
                <w:sz w:val="18"/>
                <w:szCs w:val="21"/>
              </w:rPr>
            </w:pPr>
          </w:p>
        </w:tc>
        <w:tc>
          <w:tcPr>
            <w:tcW w:w="880" w:type="pct"/>
          </w:tcPr>
          <w:p w14:paraId="7D871637" w14:textId="77777777" w:rsidR="00152492" w:rsidRDefault="00152492" w:rsidP="001430D2">
            <w:pPr>
              <w:jc w:val="right"/>
              <w:rPr>
                <w:rFonts w:ascii="宋体" w:eastAsia="宋体" w:hAnsi="宋体" w:cs="Times New Roman"/>
                <w:color w:val="000000"/>
                <w:sz w:val="18"/>
                <w:szCs w:val="21"/>
              </w:rPr>
            </w:pPr>
          </w:p>
        </w:tc>
      </w:tr>
      <w:tr w:rsidR="00152492" w14:paraId="261A134F" w14:textId="77777777" w:rsidTr="001430D2">
        <w:tc>
          <w:tcPr>
            <w:tcW w:w="1481" w:type="pct"/>
            <w:shd w:val="clear" w:color="auto" w:fill="D9D9D9"/>
            <w:vAlign w:val="center"/>
          </w:tcPr>
          <w:p w14:paraId="49DB3073"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879" w:type="pct"/>
            <w:shd w:val="clear" w:color="auto" w:fill="auto"/>
          </w:tcPr>
          <w:p w14:paraId="78DE8457"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B87F246" w14:textId="77777777" w:rsidR="00152492" w:rsidRDefault="00152492" w:rsidP="001430D2">
            <w:pPr>
              <w:jc w:val="right"/>
              <w:rPr>
                <w:rFonts w:ascii="宋体" w:eastAsia="宋体" w:hAnsi="宋体" w:cs="Times New Roman"/>
                <w:color w:val="000000"/>
                <w:sz w:val="18"/>
                <w:szCs w:val="21"/>
              </w:rPr>
            </w:pPr>
          </w:p>
        </w:tc>
        <w:tc>
          <w:tcPr>
            <w:tcW w:w="879" w:type="pct"/>
          </w:tcPr>
          <w:p w14:paraId="796613DC" w14:textId="77777777" w:rsidR="00152492" w:rsidRDefault="00152492" w:rsidP="001430D2">
            <w:pPr>
              <w:jc w:val="right"/>
              <w:rPr>
                <w:rFonts w:ascii="宋体" w:eastAsia="宋体" w:hAnsi="宋体" w:cs="Times New Roman"/>
                <w:color w:val="000000"/>
                <w:sz w:val="18"/>
                <w:szCs w:val="21"/>
              </w:rPr>
            </w:pPr>
          </w:p>
        </w:tc>
        <w:tc>
          <w:tcPr>
            <w:tcW w:w="880" w:type="pct"/>
          </w:tcPr>
          <w:p w14:paraId="5C14D41C" w14:textId="77777777" w:rsidR="00152492" w:rsidRDefault="00152492" w:rsidP="001430D2">
            <w:pPr>
              <w:jc w:val="right"/>
              <w:rPr>
                <w:rFonts w:ascii="宋体" w:eastAsia="宋体" w:hAnsi="宋体" w:cs="Times New Roman"/>
                <w:color w:val="000000"/>
                <w:sz w:val="18"/>
                <w:szCs w:val="21"/>
              </w:rPr>
            </w:pPr>
          </w:p>
        </w:tc>
      </w:tr>
      <w:tr w:rsidR="00152492" w14:paraId="6E810F55" w14:textId="77777777" w:rsidTr="001430D2">
        <w:tc>
          <w:tcPr>
            <w:tcW w:w="1481" w:type="pct"/>
            <w:shd w:val="clear" w:color="auto" w:fill="D9D9D9"/>
            <w:vAlign w:val="center"/>
          </w:tcPr>
          <w:p w14:paraId="51638F12"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六、其他综合收益的</w:t>
            </w:r>
            <w:r>
              <w:rPr>
                <w:rFonts w:ascii="宋体" w:eastAsia="宋体" w:hAnsi="宋体" w:cs="Times New Roman"/>
                <w:b/>
                <w:color w:val="000000"/>
                <w:sz w:val="18"/>
                <w:szCs w:val="21"/>
              </w:rPr>
              <w:t>税后净额</w:t>
            </w:r>
          </w:p>
        </w:tc>
        <w:tc>
          <w:tcPr>
            <w:tcW w:w="879" w:type="pct"/>
            <w:shd w:val="clear" w:color="auto" w:fill="auto"/>
          </w:tcPr>
          <w:p w14:paraId="7374896A"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8C8AC94" w14:textId="77777777" w:rsidR="00152492" w:rsidRDefault="00152492" w:rsidP="001430D2">
            <w:pPr>
              <w:jc w:val="right"/>
              <w:rPr>
                <w:rFonts w:ascii="宋体" w:eastAsia="宋体" w:hAnsi="宋体" w:cs="Times New Roman"/>
                <w:color w:val="000000"/>
                <w:sz w:val="18"/>
                <w:szCs w:val="21"/>
              </w:rPr>
            </w:pPr>
          </w:p>
        </w:tc>
        <w:tc>
          <w:tcPr>
            <w:tcW w:w="879" w:type="pct"/>
          </w:tcPr>
          <w:p w14:paraId="25919A63" w14:textId="77777777" w:rsidR="00152492" w:rsidRDefault="00152492" w:rsidP="001430D2">
            <w:pPr>
              <w:jc w:val="right"/>
              <w:rPr>
                <w:rFonts w:ascii="宋体" w:eastAsia="宋体" w:hAnsi="宋体" w:cs="Times New Roman"/>
                <w:color w:val="000000"/>
                <w:sz w:val="18"/>
                <w:szCs w:val="21"/>
              </w:rPr>
            </w:pPr>
          </w:p>
        </w:tc>
        <w:tc>
          <w:tcPr>
            <w:tcW w:w="880" w:type="pct"/>
          </w:tcPr>
          <w:p w14:paraId="5DDC7BAA" w14:textId="77777777" w:rsidR="00152492" w:rsidRDefault="00152492" w:rsidP="001430D2">
            <w:pPr>
              <w:jc w:val="right"/>
              <w:rPr>
                <w:rFonts w:ascii="宋体" w:eastAsia="宋体" w:hAnsi="宋体" w:cs="Times New Roman"/>
                <w:color w:val="000000"/>
                <w:sz w:val="18"/>
                <w:szCs w:val="21"/>
              </w:rPr>
            </w:pPr>
          </w:p>
        </w:tc>
      </w:tr>
      <w:tr w:rsidR="00152492" w14:paraId="265A073A" w14:textId="77777777" w:rsidTr="001430D2">
        <w:tc>
          <w:tcPr>
            <w:tcW w:w="1481" w:type="pct"/>
            <w:shd w:val="clear" w:color="auto" w:fill="D9D9D9"/>
            <w:vAlign w:val="center"/>
          </w:tcPr>
          <w:p w14:paraId="6836234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w:t>
            </w:r>
            <w:proofErr w:type="gramStart"/>
            <w:r>
              <w:rPr>
                <w:rFonts w:ascii="宋体" w:eastAsia="宋体" w:hAnsi="宋体" w:cs="Times New Roman" w:hint="eastAsia"/>
                <w:color w:val="000000"/>
                <w:sz w:val="18"/>
                <w:szCs w:val="21"/>
              </w:rPr>
              <w:t>一</w:t>
            </w:r>
            <w:proofErr w:type="gramEnd"/>
            <w:r>
              <w:rPr>
                <w:rFonts w:ascii="宋体" w:eastAsia="宋体" w:hAnsi="宋体" w:cs="Times New Roman" w:hint="eastAsia"/>
                <w:color w:val="000000"/>
                <w:sz w:val="18"/>
                <w:szCs w:val="21"/>
              </w:rPr>
              <w:t>)不能</w:t>
            </w:r>
            <w:r>
              <w:rPr>
                <w:rFonts w:ascii="宋体" w:eastAsia="宋体" w:hAnsi="宋体" w:cs="Times New Roman"/>
                <w:color w:val="000000"/>
                <w:sz w:val="18"/>
                <w:szCs w:val="21"/>
              </w:rPr>
              <w:t>重分类进损益的其他综合收益</w:t>
            </w:r>
          </w:p>
        </w:tc>
        <w:tc>
          <w:tcPr>
            <w:tcW w:w="879" w:type="pct"/>
            <w:shd w:val="clear" w:color="auto" w:fill="auto"/>
          </w:tcPr>
          <w:p w14:paraId="7FF3DD69"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982130F" w14:textId="77777777" w:rsidR="00152492" w:rsidRDefault="00152492" w:rsidP="001430D2">
            <w:pPr>
              <w:jc w:val="right"/>
              <w:rPr>
                <w:rFonts w:ascii="宋体" w:eastAsia="宋体" w:hAnsi="宋体" w:cs="Times New Roman"/>
                <w:color w:val="000000"/>
                <w:sz w:val="18"/>
                <w:szCs w:val="21"/>
              </w:rPr>
            </w:pPr>
          </w:p>
        </w:tc>
        <w:tc>
          <w:tcPr>
            <w:tcW w:w="879" w:type="pct"/>
          </w:tcPr>
          <w:p w14:paraId="1E22017D" w14:textId="77777777" w:rsidR="00152492" w:rsidRDefault="00152492" w:rsidP="001430D2">
            <w:pPr>
              <w:jc w:val="right"/>
              <w:rPr>
                <w:rFonts w:ascii="宋体" w:eastAsia="宋体" w:hAnsi="宋体" w:cs="Times New Roman"/>
                <w:color w:val="000000"/>
                <w:sz w:val="18"/>
                <w:szCs w:val="21"/>
              </w:rPr>
            </w:pPr>
          </w:p>
        </w:tc>
        <w:tc>
          <w:tcPr>
            <w:tcW w:w="880" w:type="pct"/>
          </w:tcPr>
          <w:p w14:paraId="199FE67D" w14:textId="77777777" w:rsidR="00152492" w:rsidRDefault="00152492" w:rsidP="001430D2">
            <w:pPr>
              <w:jc w:val="right"/>
              <w:rPr>
                <w:rFonts w:ascii="宋体" w:eastAsia="宋体" w:hAnsi="宋体" w:cs="Times New Roman"/>
                <w:color w:val="000000"/>
                <w:sz w:val="18"/>
                <w:szCs w:val="21"/>
              </w:rPr>
            </w:pPr>
          </w:p>
        </w:tc>
      </w:tr>
      <w:tr w:rsidR="00152492" w14:paraId="03C09384" w14:textId="77777777" w:rsidTr="001430D2">
        <w:tc>
          <w:tcPr>
            <w:tcW w:w="1481" w:type="pct"/>
            <w:shd w:val="clear" w:color="auto" w:fill="D9D9D9"/>
            <w:vAlign w:val="center"/>
          </w:tcPr>
          <w:p w14:paraId="66D4104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1</w:t>
            </w:r>
            <w:r>
              <w:rPr>
                <w:rFonts w:ascii="宋体" w:eastAsia="宋体" w:hAnsi="宋体" w:cs="Times New Roman" w:hint="eastAsia"/>
                <w:color w:val="000000"/>
                <w:sz w:val="18"/>
                <w:szCs w:val="21"/>
              </w:rPr>
              <w:t>．重新计量设定受益计划变动额</w:t>
            </w:r>
          </w:p>
        </w:tc>
        <w:tc>
          <w:tcPr>
            <w:tcW w:w="879" w:type="pct"/>
            <w:shd w:val="clear" w:color="auto" w:fill="auto"/>
          </w:tcPr>
          <w:p w14:paraId="7081C703"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3DBCC004" w14:textId="77777777" w:rsidR="00152492" w:rsidRDefault="00152492" w:rsidP="001430D2">
            <w:pPr>
              <w:jc w:val="right"/>
              <w:rPr>
                <w:rFonts w:ascii="宋体" w:eastAsia="宋体" w:hAnsi="宋体" w:cs="Times New Roman"/>
                <w:color w:val="000000"/>
                <w:sz w:val="18"/>
                <w:szCs w:val="21"/>
              </w:rPr>
            </w:pPr>
          </w:p>
        </w:tc>
        <w:tc>
          <w:tcPr>
            <w:tcW w:w="879" w:type="pct"/>
          </w:tcPr>
          <w:p w14:paraId="0D1F3219" w14:textId="77777777" w:rsidR="00152492" w:rsidRDefault="00152492" w:rsidP="001430D2">
            <w:pPr>
              <w:jc w:val="right"/>
              <w:rPr>
                <w:rFonts w:ascii="宋体" w:eastAsia="宋体" w:hAnsi="宋体" w:cs="Times New Roman"/>
                <w:color w:val="000000"/>
                <w:sz w:val="18"/>
                <w:szCs w:val="21"/>
              </w:rPr>
            </w:pPr>
          </w:p>
        </w:tc>
        <w:tc>
          <w:tcPr>
            <w:tcW w:w="880" w:type="pct"/>
          </w:tcPr>
          <w:p w14:paraId="00D197FE" w14:textId="77777777" w:rsidR="00152492" w:rsidRDefault="00152492" w:rsidP="001430D2">
            <w:pPr>
              <w:jc w:val="right"/>
              <w:rPr>
                <w:rFonts w:ascii="宋体" w:eastAsia="宋体" w:hAnsi="宋体" w:cs="Times New Roman"/>
                <w:color w:val="000000"/>
                <w:sz w:val="18"/>
                <w:szCs w:val="21"/>
              </w:rPr>
            </w:pPr>
          </w:p>
        </w:tc>
      </w:tr>
      <w:tr w:rsidR="00152492" w14:paraId="1772847E" w14:textId="77777777" w:rsidTr="001430D2">
        <w:tc>
          <w:tcPr>
            <w:tcW w:w="1481" w:type="pct"/>
            <w:shd w:val="clear" w:color="auto" w:fill="D9D9D9"/>
            <w:vAlign w:val="center"/>
          </w:tcPr>
          <w:p w14:paraId="0DE7D0D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2</w:t>
            </w:r>
            <w:r>
              <w:rPr>
                <w:rFonts w:ascii="宋体" w:eastAsia="宋体" w:hAnsi="宋体" w:cs="Times New Roman" w:hint="eastAsia"/>
                <w:color w:val="000000"/>
                <w:sz w:val="18"/>
                <w:szCs w:val="21"/>
              </w:rPr>
              <w:t>．权益法下不能转损益的其他综合收益</w:t>
            </w:r>
          </w:p>
        </w:tc>
        <w:tc>
          <w:tcPr>
            <w:tcW w:w="879" w:type="pct"/>
            <w:shd w:val="clear" w:color="auto" w:fill="auto"/>
          </w:tcPr>
          <w:p w14:paraId="1142F186"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0386519" w14:textId="77777777" w:rsidR="00152492" w:rsidRDefault="00152492" w:rsidP="001430D2">
            <w:pPr>
              <w:jc w:val="right"/>
              <w:rPr>
                <w:rFonts w:ascii="宋体" w:eastAsia="宋体" w:hAnsi="宋体" w:cs="Times New Roman"/>
                <w:color w:val="000000"/>
                <w:sz w:val="18"/>
                <w:szCs w:val="21"/>
              </w:rPr>
            </w:pPr>
          </w:p>
        </w:tc>
        <w:tc>
          <w:tcPr>
            <w:tcW w:w="879" w:type="pct"/>
          </w:tcPr>
          <w:p w14:paraId="1E8B3DB1" w14:textId="77777777" w:rsidR="00152492" w:rsidRDefault="00152492" w:rsidP="001430D2">
            <w:pPr>
              <w:jc w:val="right"/>
              <w:rPr>
                <w:rFonts w:ascii="宋体" w:eastAsia="宋体" w:hAnsi="宋体" w:cs="Times New Roman"/>
                <w:color w:val="000000"/>
                <w:sz w:val="18"/>
                <w:szCs w:val="21"/>
              </w:rPr>
            </w:pPr>
          </w:p>
        </w:tc>
        <w:tc>
          <w:tcPr>
            <w:tcW w:w="880" w:type="pct"/>
          </w:tcPr>
          <w:p w14:paraId="5ECA7189" w14:textId="77777777" w:rsidR="00152492" w:rsidRDefault="00152492" w:rsidP="001430D2">
            <w:pPr>
              <w:jc w:val="right"/>
              <w:rPr>
                <w:rFonts w:ascii="宋体" w:eastAsia="宋体" w:hAnsi="宋体" w:cs="Times New Roman"/>
                <w:color w:val="000000"/>
                <w:sz w:val="18"/>
                <w:szCs w:val="21"/>
              </w:rPr>
            </w:pPr>
          </w:p>
        </w:tc>
      </w:tr>
      <w:tr w:rsidR="00152492" w14:paraId="1A98A274" w14:textId="77777777" w:rsidTr="001430D2">
        <w:tc>
          <w:tcPr>
            <w:tcW w:w="1481" w:type="pct"/>
            <w:shd w:val="clear" w:color="auto" w:fill="D9D9D9"/>
            <w:vAlign w:val="center"/>
          </w:tcPr>
          <w:p w14:paraId="1F51829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（二</w:t>
            </w:r>
            <w:r>
              <w:rPr>
                <w:rFonts w:ascii="宋体" w:eastAsia="宋体" w:hAnsi="宋体" w:cs="Times New Roman"/>
                <w:color w:val="000000"/>
                <w:sz w:val="18"/>
                <w:szCs w:val="21"/>
              </w:rPr>
              <w:t>）</w:t>
            </w:r>
            <w:r>
              <w:rPr>
                <w:rFonts w:ascii="宋体" w:eastAsia="宋体" w:hAnsi="宋体" w:cs="Times New Roman" w:hint="eastAsia"/>
                <w:color w:val="000000"/>
                <w:sz w:val="18"/>
                <w:szCs w:val="21"/>
              </w:rPr>
              <w:t>将重分类进损益的其他综合收益</w:t>
            </w:r>
          </w:p>
        </w:tc>
        <w:tc>
          <w:tcPr>
            <w:tcW w:w="879" w:type="pct"/>
            <w:shd w:val="clear" w:color="auto" w:fill="auto"/>
          </w:tcPr>
          <w:p w14:paraId="150B596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6F72BFDA" w14:textId="77777777" w:rsidR="00152492" w:rsidRDefault="00152492" w:rsidP="001430D2">
            <w:pPr>
              <w:jc w:val="right"/>
              <w:rPr>
                <w:rFonts w:ascii="宋体" w:eastAsia="宋体" w:hAnsi="宋体" w:cs="Times New Roman"/>
                <w:color w:val="000000"/>
                <w:sz w:val="18"/>
                <w:szCs w:val="21"/>
              </w:rPr>
            </w:pPr>
          </w:p>
        </w:tc>
        <w:tc>
          <w:tcPr>
            <w:tcW w:w="879" w:type="pct"/>
          </w:tcPr>
          <w:p w14:paraId="203707CE" w14:textId="77777777" w:rsidR="00152492" w:rsidRDefault="00152492" w:rsidP="001430D2">
            <w:pPr>
              <w:jc w:val="right"/>
              <w:rPr>
                <w:rFonts w:ascii="宋体" w:eastAsia="宋体" w:hAnsi="宋体" w:cs="Times New Roman"/>
                <w:color w:val="000000"/>
                <w:sz w:val="18"/>
                <w:szCs w:val="21"/>
              </w:rPr>
            </w:pPr>
          </w:p>
        </w:tc>
        <w:tc>
          <w:tcPr>
            <w:tcW w:w="880" w:type="pct"/>
          </w:tcPr>
          <w:p w14:paraId="7A333C2E" w14:textId="77777777" w:rsidR="00152492" w:rsidRDefault="00152492" w:rsidP="001430D2">
            <w:pPr>
              <w:jc w:val="right"/>
              <w:rPr>
                <w:rFonts w:ascii="宋体" w:eastAsia="宋体" w:hAnsi="宋体" w:cs="Times New Roman"/>
                <w:color w:val="000000"/>
                <w:sz w:val="18"/>
                <w:szCs w:val="21"/>
              </w:rPr>
            </w:pPr>
          </w:p>
        </w:tc>
      </w:tr>
      <w:tr w:rsidR="00152492" w14:paraId="02CCB782" w14:textId="77777777" w:rsidTr="001430D2">
        <w:tc>
          <w:tcPr>
            <w:tcW w:w="1481" w:type="pct"/>
            <w:shd w:val="clear" w:color="auto" w:fill="D9D9D9"/>
            <w:vAlign w:val="center"/>
          </w:tcPr>
          <w:p w14:paraId="6C9D0BC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1．</w:t>
            </w:r>
            <w:r>
              <w:rPr>
                <w:rFonts w:ascii="宋体" w:eastAsia="宋体" w:hAnsi="宋体" w:cs="Times New Roman" w:hint="eastAsia"/>
                <w:sz w:val="18"/>
                <w:szCs w:val="18"/>
              </w:rPr>
              <w:t>权益法下可转损益的其他综合收益</w:t>
            </w:r>
          </w:p>
        </w:tc>
        <w:tc>
          <w:tcPr>
            <w:tcW w:w="879" w:type="pct"/>
            <w:shd w:val="clear" w:color="auto" w:fill="auto"/>
          </w:tcPr>
          <w:p w14:paraId="5FDA2171"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E41DCF8" w14:textId="77777777" w:rsidR="00152492" w:rsidRDefault="00152492" w:rsidP="001430D2">
            <w:pPr>
              <w:jc w:val="right"/>
              <w:rPr>
                <w:rFonts w:ascii="宋体" w:eastAsia="宋体" w:hAnsi="宋体" w:cs="Times New Roman"/>
                <w:color w:val="000000"/>
                <w:sz w:val="18"/>
                <w:szCs w:val="21"/>
              </w:rPr>
            </w:pPr>
          </w:p>
        </w:tc>
        <w:tc>
          <w:tcPr>
            <w:tcW w:w="879" w:type="pct"/>
          </w:tcPr>
          <w:p w14:paraId="4FC6E5AB" w14:textId="77777777" w:rsidR="00152492" w:rsidRDefault="00152492" w:rsidP="001430D2">
            <w:pPr>
              <w:jc w:val="right"/>
              <w:rPr>
                <w:rFonts w:ascii="宋体" w:eastAsia="宋体" w:hAnsi="宋体" w:cs="Times New Roman"/>
                <w:color w:val="000000"/>
                <w:sz w:val="18"/>
                <w:szCs w:val="21"/>
              </w:rPr>
            </w:pPr>
          </w:p>
        </w:tc>
        <w:tc>
          <w:tcPr>
            <w:tcW w:w="880" w:type="pct"/>
          </w:tcPr>
          <w:p w14:paraId="1C65A737" w14:textId="77777777" w:rsidR="00152492" w:rsidRDefault="00152492" w:rsidP="001430D2">
            <w:pPr>
              <w:jc w:val="right"/>
              <w:rPr>
                <w:rFonts w:ascii="宋体" w:eastAsia="宋体" w:hAnsi="宋体" w:cs="Times New Roman"/>
                <w:color w:val="000000"/>
                <w:sz w:val="18"/>
                <w:szCs w:val="21"/>
              </w:rPr>
            </w:pPr>
          </w:p>
        </w:tc>
      </w:tr>
      <w:tr w:rsidR="00152492" w14:paraId="3D9B8CD0" w14:textId="77777777" w:rsidTr="001430D2">
        <w:tc>
          <w:tcPr>
            <w:tcW w:w="1481" w:type="pct"/>
            <w:shd w:val="clear" w:color="auto" w:fill="D9D9D9"/>
            <w:vAlign w:val="center"/>
          </w:tcPr>
          <w:p w14:paraId="02A8B77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2</w:t>
            </w:r>
            <w:r>
              <w:rPr>
                <w:rFonts w:ascii="宋体" w:eastAsia="宋体" w:hAnsi="宋体" w:cs="Times New Roman" w:hint="eastAsia"/>
                <w:color w:val="000000"/>
                <w:sz w:val="18"/>
                <w:szCs w:val="21"/>
              </w:rPr>
              <w:t>．可供出售金融资产公允价值变动损益</w:t>
            </w:r>
          </w:p>
        </w:tc>
        <w:tc>
          <w:tcPr>
            <w:tcW w:w="879" w:type="pct"/>
            <w:shd w:val="clear" w:color="auto" w:fill="auto"/>
          </w:tcPr>
          <w:p w14:paraId="1D941845"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573E215" w14:textId="77777777" w:rsidR="00152492" w:rsidRDefault="00152492" w:rsidP="001430D2">
            <w:pPr>
              <w:jc w:val="right"/>
              <w:rPr>
                <w:rFonts w:ascii="宋体" w:eastAsia="宋体" w:hAnsi="宋体" w:cs="Times New Roman"/>
                <w:color w:val="000000"/>
                <w:sz w:val="18"/>
                <w:szCs w:val="21"/>
              </w:rPr>
            </w:pPr>
          </w:p>
        </w:tc>
        <w:tc>
          <w:tcPr>
            <w:tcW w:w="879" w:type="pct"/>
          </w:tcPr>
          <w:p w14:paraId="59B51BB7" w14:textId="77777777" w:rsidR="00152492" w:rsidRDefault="00152492" w:rsidP="001430D2">
            <w:pPr>
              <w:jc w:val="right"/>
              <w:rPr>
                <w:rFonts w:ascii="宋体" w:eastAsia="宋体" w:hAnsi="宋体" w:cs="Times New Roman"/>
                <w:color w:val="000000"/>
                <w:sz w:val="18"/>
                <w:szCs w:val="21"/>
              </w:rPr>
            </w:pPr>
          </w:p>
        </w:tc>
        <w:tc>
          <w:tcPr>
            <w:tcW w:w="880" w:type="pct"/>
          </w:tcPr>
          <w:p w14:paraId="13F51E64" w14:textId="77777777" w:rsidR="00152492" w:rsidRDefault="00152492" w:rsidP="001430D2">
            <w:pPr>
              <w:jc w:val="right"/>
              <w:rPr>
                <w:rFonts w:ascii="宋体" w:eastAsia="宋体" w:hAnsi="宋体" w:cs="Times New Roman"/>
                <w:color w:val="000000"/>
                <w:sz w:val="18"/>
                <w:szCs w:val="21"/>
              </w:rPr>
            </w:pPr>
          </w:p>
        </w:tc>
      </w:tr>
      <w:tr w:rsidR="00152492" w14:paraId="6407F6D3" w14:textId="77777777" w:rsidTr="001430D2">
        <w:tc>
          <w:tcPr>
            <w:tcW w:w="1481" w:type="pct"/>
            <w:shd w:val="clear" w:color="auto" w:fill="D9D9D9"/>
            <w:vAlign w:val="center"/>
          </w:tcPr>
          <w:p w14:paraId="1375E10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3．持有至到期</w:t>
            </w:r>
            <w:proofErr w:type="gramStart"/>
            <w:r>
              <w:rPr>
                <w:rFonts w:ascii="宋体" w:eastAsia="宋体" w:hAnsi="宋体" w:cs="Times New Roman" w:hint="eastAsia"/>
                <w:color w:val="000000"/>
                <w:sz w:val="18"/>
                <w:szCs w:val="21"/>
              </w:rPr>
              <w:t>投资重</w:t>
            </w:r>
            <w:proofErr w:type="gramEnd"/>
            <w:r>
              <w:rPr>
                <w:rFonts w:ascii="宋体" w:eastAsia="宋体" w:hAnsi="宋体" w:cs="Times New Roman" w:hint="eastAsia"/>
                <w:color w:val="000000"/>
                <w:sz w:val="18"/>
                <w:szCs w:val="21"/>
              </w:rPr>
              <w:t>分类为可供出售金融资产损益</w:t>
            </w:r>
          </w:p>
        </w:tc>
        <w:tc>
          <w:tcPr>
            <w:tcW w:w="879" w:type="pct"/>
            <w:shd w:val="clear" w:color="auto" w:fill="auto"/>
          </w:tcPr>
          <w:p w14:paraId="2C469EBD"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C44804B" w14:textId="77777777" w:rsidR="00152492" w:rsidRDefault="00152492" w:rsidP="001430D2">
            <w:pPr>
              <w:jc w:val="right"/>
              <w:rPr>
                <w:rFonts w:ascii="宋体" w:eastAsia="宋体" w:hAnsi="宋体" w:cs="Times New Roman"/>
                <w:color w:val="000000"/>
                <w:sz w:val="18"/>
                <w:szCs w:val="21"/>
              </w:rPr>
            </w:pPr>
          </w:p>
        </w:tc>
        <w:tc>
          <w:tcPr>
            <w:tcW w:w="879" w:type="pct"/>
          </w:tcPr>
          <w:p w14:paraId="5AFA8999" w14:textId="77777777" w:rsidR="00152492" w:rsidRDefault="00152492" w:rsidP="001430D2">
            <w:pPr>
              <w:jc w:val="right"/>
              <w:rPr>
                <w:rFonts w:ascii="宋体" w:eastAsia="宋体" w:hAnsi="宋体" w:cs="Times New Roman"/>
                <w:color w:val="000000"/>
                <w:sz w:val="18"/>
                <w:szCs w:val="21"/>
              </w:rPr>
            </w:pPr>
          </w:p>
        </w:tc>
        <w:tc>
          <w:tcPr>
            <w:tcW w:w="880" w:type="pct"/>
          </w:tcPr>
          <w:p w14:paraId="587D8FF1" w14:textId="77777777" w:rsidR="00152492" w:rsidRDefault="00152492" w:rsidP="001430D2">
            <w:pPr>
              <w:jc w:val="right"/>
              <w:rPr>
                <w:rFonts w:ascii="宋体" w:eastAsia="宋体" w:hAnsi="宋体" w:cs="Times New Roman"/>
                <w:color w:val="000000"/>
                <w:sz w:val="18"/>
                <w:szCs w:val="21"/>
              </w:rPr>
            </w:pPr>
          </w:p>
        </w:tc>
      </w:tr>
      <w:tr w:rsidR="00152492" w14:paraId="2475A586" w14:textId="77777777" w:rsidTr="001430D2">
        <w:tc>
          <w:tcPr>
            <w:tcW w:w="1481" w:type="pct"/>
            <w:shd w:val="clear" w:color="auto" w:fill="D9D9D9"/>
            <w:vAlign w:val="center"/>
          </w:tcPr>
          <w:p w14:paraId="2094FA8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4．现金流量套期损益的有效部分</w:t>
            </w:r>
          </w:p>
        </w:tc>
        <w:tc>
          <w:tcPr>
            <w:tcW w:w="879" w:type="pct"/>
            <w:shd w:val="clear" w:color="auto" w:fill="auto"/>
          </w:tcPr>
          <w:p w14:paraId="0E5C133E"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7D5AF136" w14:textId="77777777" w:rsidR="00152492" w:rsidRDefault="00152492" w:rsidP="001430D2">
            <w:pPr>
              <w:jc w:val="right"/>
              <w:rPr>
                <w:rFonts w:ascii="宋体" w:eastAsia="宋体" w:hAnsi="宋体" w:cs="Times New Roman"/>
                <w:color w:val="000000"/>
                <w:sz w:val="18"/>
                <w:szCs w:val="21"/>
              </w:rPr>
            </w:pPr>
          </w:p>
        </w:tc>
        <w:tc>
          <w:tcPr>
            <w:tcW w:w="879" w:type="pct"/>
          </w:tcPr>
          <w:p w14:paraId="24E48D98" w14:textId="77777777" w:rsidR="00152492" w:rsidRDefault="00152492" w:rsidP="001430D2">
            <w:pPr>
              <w:jc w:val="right"/>
              <w:rPr>
                <w:rFonts w:ascii="宋体" w:eastAsia="宋体" w:hAnsi="宋体" w:cs="Times New Roman"/>
                <w:color w:val="000000"/>
                <w:sz w:val="18"/>
                <w:szCs w:val="21"/>
              </w:rPr>
            </w:pPr>
          </w:p>
        </w:tc>
        <w:tc>
          <w:tcPr>
            <w:tcW w:w="880" w:type="pct"/>
          </w:tcPr>
          <w:p w14:paraId="6F18C620" w14:textId="77777777" w:rsidR="00152492" w:rsidRDefault="00152492" w:rsidP="001430D2">
            <w:pPr>
              <w:jc w:val="right"/>
              <w:rPr>
                <w:rFonts w:ascii="宋体" w:eastAsia="宋体" w:hAnsi="宋体" w:cs="Times New Roman"/>
                <w:color w:val="000000"/>
                <w:sz w:val="18"/>
                <w:szCs w:val="21"/>
              </w:rPr>
            </w:pPr>
          </w:p>
        </w:tc>
      </w:tr>
      <w:tr w:rsidR="00152492" w14:paraId="00C16DFC" w14:textId="77777777" w:rsidTr="001430D2">
        <w:tc>
          <w:tcPr>
            <w:tcW w:w="1481" w:type="pct"/>
            <w:shd w:val="clear" w:color="auto" w:fill="D9D9D9"/>
            <w:vAlign w:val="center"/>
          </w:tcPr>
          <w:p w14:paraId="505BCEB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5</w:t>
            </w:r>
            <w:r>
              <w:rPr>
                <w:rFonts w:ascii="宋体" w:eastAsia="宋体" w:hAnsi="宋体" w:cs="Times New Roman" w:hint="eastAsia"/>
                <w:color w:val="000000"/>
                <w:sz w:val="18"/>
                <w:szCs w:val="21"/>
              </w:rPr>
              <w:t>．外币财务报表折算差额</w:t>
            </w:r>
          </w:p>
        </w:tc>
        <w:tc>
          <w:tcPr>
            <w:tcW w:w="879" w:type="pct"/>
            <w:shd w:val="clear" w:color="auto" w:fill="auto"/>
          </w:tcPr>
          <w:p w14:paraId="6D16DFF4"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219A95CB" w14:textId="77777777" w:rsidR="00152492" w:rsidRDefault="00152492" w:rsidP="001430D2">
            <w:pPr>
              <w:jc w:val="right"/>
              <w:rPr>
                <w:rFonts w:ascii="宋体" w:eastAsia="宋体" w:hAnsi="宋体" w:cs="Times New Roman"/>
                <w:color w:val="000000"/>
                <w:sz w:val="18"/>
                <w:szCs w:val="21"/>
              </w:rPr>
            </w:pPr>
          </w:p>
        </w:tc>
        <w:tc>
          <w:tcPr>
            <w:tcW w:w="879" w:type="pct"/>
          </w:tcPr>
          <w:p w14:paraId="427153DA" w14:textId="77777777" w:rsidR="00152492" w:rsidRDefault="00152492" w:rsidP="001430D2">
            <w:pPr>
              <w:jc w:val="right"/>
              <w:rPr>
                <w:rFonts w:ascii="宋体" w:eastAsia="宋体" w:hAnsi="宋体" w:cs="Times New Roman"/>
                <w:color w:val="000000"/>
                <w:sz w:val="18"/>
                <w:szCs w:val="21"/>
              </w:rPr>
            </w:pPr>
          </w:p>
        </w:tc>
        <w:tc>
          <w:tcPr>
            <w:tcW w:w="880" w:type="pct"/>
          </w:tcPr>
          <w:p w14:paraId="10AABA80" w14:textId="77777777" w:rsidR="00152492" w:rsidRDefault="00152492" w:rsidP="001430D2">
            <w:pPr>
              <w:jc w:val="right"/>
              <w:rPr>
                <w:rFonts w:ascii="宋体" w:eastAsia="宋体" w:hAnsi="宋体" w:cs="Times New Roman"/>
                <w:color w:val="000000"/>
                <w:sz w:val="18"/>
                <w:szCs w:val="21"/>
              </w:rPr>
            </w:pPr>
          </w:p>
        </w:tc>
      </w:tr>
      <w:tr w:rsidR="00152492" w14:paraId="299BF65D" w14:textId="77777777" w:rsidTr="001430D2">
        <w:tc>
          <w:tcPr>
            <w:tcW w:w="1481" w:type="pct"/>
            <w:shd w:val="clear" w:color="auto" w:fill="D9D9D9"/>
            <w:vAlign w:val="center"/>
          </w:tcPr>
          <w:p w14:paraId="17A519D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6．其他</w:t>
            </w:r>
          </w:p>
        </w:tc>
        <w:tc>
          <w:tcPr>
            <w:tcW w:w="879" w:type="pct"/>
            <w:shd w:val="clear" w:color="auto" w:fill="auto"/>
          </w:tcPr>
          <w:p w14:paraId="33DD16E9"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3C4CAC3" w14:textId="77777777" w:rsidR="00152492" w:rsidRDefault="00152492" w:rsidP="001430D2">
            <w:pPr>
              <w:jc w:val="right"/>
              <w:rPr>
                <w:rFonts w:ascii="宋体" w:eastAsia="宋体" w:hAnsi="宋体" w:cs="Times New Roman"/>
                <w:color w:val="000000"/>
                <w:sz w:val="18"/>
                <w:szCs w:val="21"/>
              </w:rPr>
            </w:pPr>
          </w:p>
        </w:tc>
        <w:tc>
          <w:tcPr>
            <w:tcW w:w="879" w:type="pct"/>
          </w:tcPr>
          <w:p w14:paraId="6FA3826D" w14:textId="77777777" w:rsidR="00152492" w:rsidRDefault="00152492" w:rsidP="001430D2">
            <w:pPr>
              <w:jc w:val="right"/>
              <w:rPr>
                <w:rFonts w:ascii="宋体" w:eastAsia="宋体" w:hAnsi="宋体" w:cs="Times New Roman"/>
                <w:color w:val="000000"/>
                <w:sz w:val="18"/>
                <w:szCs w:val="21"/>
              </w:rPr>
            </w:pPr>
          </w:p>
        </w:tc>
        <w:tc>
          <w:tcPr>
            <w:tcW w:w="880" w:type="pct"/>
          </w:tcPr>
          <w:p w14:paraId="6ECF8130" w14:textId="77777777" w:rsidR="00152492" w:rsidRDefault="00152492" w:rsidP="001430D2">
            <w:pPr>
              <w:jc w:val="right"/>
              <w:rPr>
                <w:rFonts w:ascii="宋体" w:eastAsia="宋体" w:hAnsi="宋体" w:cs="Times New Roman"/>
                <w:color w:val="000000"/>
                <w:sz w:val="18"/>
                <w:szCs w:val="21"/>
              </w:rPr>
            </w:pPr>
          </w:p>
        </w:tc>
      </w:tr>
      <w:tr w:rsidR="00152492" w14:paraId="554CC71F" w14:textId="77777777" w:rsidTr="001430D2">
        <w:tc>
          <w:tcPr>
            <w:tcW w:w="1481" w:type="pct"/>
            <w:shd w:val="clear" w:color="auto" w:fill="D9D9D9"/>
            <w:vAlign w:val="center"/>
          </w:tcPr>
          <w:p w14:paraId="5F47253A"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七、综合收益总额</w:t>
            </w:r>
          </w:p>
        </w:tc>
        <w:tc>
          <w:tcPr>
            <w:tcW w:w="879" w:type="pct"/>
            <w:shd w:val="clear" w:color="auto" w:fill="auto"/>
          </w:tcPr>
          <w:p w14:paraId="476BFAE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14868D00" w14:textId="77777777" w:rsidR="00152492" w:rsidRDefault="00152492" w:rsidP="001430D2">
            <w:pPr>
              <w:jc w:val="right"/>
              <w:rPr>
                <w:rFonts w:ascii="宋体" w:eastAsia="宋体" w:hAnsi="宋体" w:cs="Times New Roman"/>
                <w:color w:val="000000"/>
                <w:sz w:val="18"/>
                <w:szCs w:val="21"/>
              </w:rPr>
            </w:pPr>
          </w:p>
        </w:tc>
        <w:tc>
          <w:tcPr>
            <w:tcW w:w="879" w:type="pct"/>
          </w:tcPr>
          <w:p w14:paraId="08DBFB3E" w14:textId="77777777" w:rsidR="00152492" w:rsidRDefault="00152492" w:rsidP="001430D2">
            <w:pPr>
              <w:jc w:val="right"/>
              <w:rPr>
                <w:rFonts w:ascii="宋体" w:eastAsia="宋体" w:hAnsi="宋体" w:cs="Times New Roman"/>
                <w:color w:val="000000"/>
                <w:sz w:val="18"/>
                <w:szCs w:val="21"/>
              </w:rPr>
            </w:pPr>
          </w:p>
        </w:tc>
        <w:tc>
          <w:tcPr>
            <w:tcW w:w="880" w:type="pct"/>
          </w:tcPr>
          <w:p w14:paraId="7A421C83" w14:textId="77777777" w:rsidR="00152492" w:rsidRDefault="00152492" w:rsidP="001430D2">
            <w:pPr>
              <w:jc w:val="right"/>
              <w:rPr>
                <w:rFonts w:ascii="宋体" w:eastAsia="宋体" w:hAnsi="宋体" w:cs="Times New Roman"/>
                <w:color w:val="000000"/>
                <w:sz w:val="18"/>
                <w:szCs w:val="21"/>
              </w:rPr>
            </w:pPr>
          </w:p>
        </w:tc>
      </w:tr>
      <w:tr w:rsidR="00152492" w14:paraId="632D698A" w14:textId="77777777" w:rsidTr="001430D2">
        <w:tc>
          <w:tcPr>
            <w:tcW w:w="1481" w:type="pct"/>
            <w:shd w:val="clear" w:color="auto" w:fill="D9D9D9"/>
            <w:vAlign w:val="center"/>
          </w:tcPr>
          <w:p w14:paraId="7D7FE21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b/>
                <w:color w:val="000000"/>
                <w:sz w:val="18"/>
                <w:szCs w:val="21"/>
              </w:rPr>
              <w:t>八、每股收益：</w:t>
            </w:r>
          </w:p>
        </w:tc>
        <w:tc>
          <w:tcPr>
            <w:tcW w:w="879" w:type="pct"/>
            <w:shd w:val="clear" w:color="auto" w:fill="auto"/>
          </w:tcPr>
          <w:p w14:paraId="2E10EFBC"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5AC9CA73" w14:textId="77777777" w:rsidR="00152492" w:rsidRDefault="00152492" w:rsidP="001430D2">
            <w:pPr>
              <w:jc w:val="right"/>
              <w:rPr>
                <w:rFonts w:ascii="宋体" w:eastAsia="宋体" w:hAnsi="宋体" w:cs="Times New Roman"/>
                <w:color w:val="000000"/>
                <w:sz w:val="18"/>
                <w:szCs w:val="21"/>
              </w:rPr>
            </w:pPr>
          </w:p>
        </w:tc>
        <w:tc>
          <w:tcPr>
            <w:tcW w:w="879" w:type="pct"/>
          </w:tcPr>
          <w:p w14:paraId="0A687EBD" w14:textId="77777777" w:rsidR="00152492" w:rsidRDefault="00152492" w:rsidP="001430D2">
            <w:pPr>
              <w:jc w:val="right"/>
              <w:rPr>
                <w:rFonts w:ascii="宋体" w:eastAsia="宋体" w:hAnsi="宋体" w:cs="Times New Roman"/>
                <w:color w:val="000000"/>
                <w:sz w:val="18"/>
                <w:szCs w:val="21"/>
              </w:rPr>
            </w:pPr>
          </w:p>
        </w:tc>
        <w:tc>
          <w:tcPr>
            <w:tcW w:w="880" w:type="pct"/>
          </w:tcPr>
          <w:p w14:paraId="65D2CDC8" w14:textId="77777777" w:rsidR="00152492" w:rsidRDefault="00152492" w:rsidP="001430D2">
            <w:pPr>
              <w:jc w:val="right"/>
              <w:rPr>
                <w:rFonts w:ascii="宋体" w:eastAsia="宋体" w:hAnsi="宋体" w:cs="Times New Roman"/>
                <w:color w:val="000000"/>
                <w:sz w:val="18"/>
                <w:szCs w:val="21"/>
              </w:rPr>
            </w:pPr>
          </w:p>
        </w:tc>
      </w:tr>
      <w:tr w:rsidR="00152492" w14:paraId="6112A10C" w14:textId="77777777" w:rsidTr="001430D2">
        <w:tc>
          <w:tcPr>
            <w:tcW w:w="1481" w:type="pct"/>
            <w:shd w:val="clear" w:color="auto" w:fill="D9D9D9"/>
            <w:vAlign w:val="center"/>
          </w:tcPr>
          <w:p w14:paraId="6036C4F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（一）基本每股收益</w:t>
            </w:r>
            <w:r>
              <w:rPr>
                <w:rFonts w:ascii="宋体" w:eastAsia="宋体" w:hAnsi="宋体" w:cs="Times New Roman" w:hint="eastAsia"/>
                <w:sz w:val="18"/>
                <w:szCs w:val="18"/>
              </w:rPr>
              <w:t>（元/股）</w:t>
            </w:r>
          </w:p>
        </w:tc>
        <w:tc>
          <w:tcPr>
            <w:tcW w:w="879" w:type="pct"/>
            <w:shd w:val="clear" w:color="auto" w:fill="auto"/>
          </w:tcPr>
          <w:p w14:paraId="302E74B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01418E65" w14:textId="77777777" w:rsidR="00152492" w:rsidRDefault="00152492" w:rsidP="001430D2">
            <w:pPr>
              <w:jc w:val="right"/>
              <w:rPr>
                <w:rFonts w:ascii="宋体" w:eastAsia="宋体" w:hAnsi="宋体" w:cs="Times New Roman"/>
                <w:color w:val="000000"/>
                <w:sz w:val="18"/>
                <w:szCs w:val="21"/>
              </w:rPr>
            </w:pPr>
          </w:p>
        </w:tc>
        <w:tc>
          <w:tcPr>
            <w:tcW w:w="879" w:type="pct"/>
          </w:tcPr>
          <w:p w14:paraId="4B006559" w14:textId="77777777" w:rsidR="00152492" w:rsidRDefault="00152492" w:rsidP="001430D2">
            <w:pPr>
              <w:jc w:val="right"/>
              <w:rPr>
                <w:rFonts w:ascii="宋体" w:eastAsia="宋体" w:hAnsi="宋体" w:cs="Times New Roman"/>
                <w:color w:val="000000"/>
                <w:sz w:val="18"/>
                <w:szCs w:val="21"/>
              </w:rPr>
            </w:pPr>
          </w:p>
        </w:tc>
        <w:tc>
          <w:tcPr>
            <w:tcW w:w="880" w:type="pct"/>
          </w:tcPr>
          <w:p w14:paraId="693CEB10" w14:textId="77777777" w:rsidR="00152492" w:rsidRDefault="00152492" w:rsidP="001430D2">
            <w:pPr>
              <w:jc w:val="right"/>
              <w:rPr>
                <w:rFonts w:ascii="宋体" w:eastAsia="宋体" w:hAnsi="宋体" w:cs="Times New Roman"/>
                <w:color w:val="000000"/>
                <w:sz w:val="18"/>
                <w:szCs w:val="21"/>
              </w:rPr>
            </w:pPr>
          </w:p>
        </w:tc>
      </w:tr>
      <w:tr w:rsidR="00152492" w14:paraId="2AE73B80" w14:textId="77777777" w:rsidTr="001430D2">
        <w:tc>
          <w:tcPr>
            <w:tcW w:w="1481" w:type="pct"/>
            <w:shd w:val="clear" w:color="auto" w:fill="D9D9D9"/>
            <w:vAlign w:val="center"/>
          </w:tcPr>
          <w:p w14:paraId="22B93A3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（二）稀释每股收益</w:t>
            </w:r>
            <w:r>
              <w:rPr>
                <w:rFonts w:ascii="宋体" w:eastAsia="宋体" w:hAnsi="宋体" w:cs="Times New Roman" w:hint="eastAsia"/>
                <w:sz w:val="18"/>
                <w:szCs w:val="18"/>
              </w:rPr>
              <w:t>（元/股）</w:t>
            </w:r>
          </w:p>
        </w:tc>
        <w:tc>
          <w:tcPr>
            <w:tcW w:w="879" w:type="pct"/>
            <w:shd w:val="clear" w:color="auto" w:fill="auto"/>
          </w:tcPr>
          <w:p w14:paraId="36FAA57F" w14:textId="77777777" w:rsidR="00152492" w:rsidRDefault="00152492" w:rsidP="001430D2">
            <w:pPr>
              <w:jc w:val="right"/>
              <w:rPr>
                <w:rFonts w:ascii="宋体" w:eastAsia="宋体" w:hAnsi="宋体" w:cs="Times New Roman"/>
                <w:color w:val="000000"/>
                <w:sz w:val="18"/>
                <w:szCs w:val="21"/>
              </w:rPr>
            </w:pPr>
          </w:p>
        </w:tc>
        <w:tc>
          <w:tcPr>
            <w:tcW w:w="880" w:type="pct"/>
            <w:shd w:val="clear" w:color="auto" w:fill="auto"/>
          </w:tcPr>
          <w:p w14:paraId="48ABD35A" w14:textId="77777777" w:rsidR="00152492" w:rsidRDefault="00152492" w:rsidP="001430D2">
            <w:pPr>
              <w:jc w:val="right"/>
              <w:rPr>
                <w:rFonts w:ascii="宋体" w:eastAsia="宋体" w:hAnsi="宋体" w:cs="Times New Roman"/>
                <w:color w:val="000000"/>
                <w:sz w:val="18"/>
                <w:szCs w:val="21"/>
              </w:rPr>
            </w:pPr>
          </w:p>
        </w:tc>
        <w:tc>
          <w:tcPr>
            <w:tcW w:w="879" w:type="pct"/>
          </w:tcPr>
          <w:p w14:paraId="02D7F1D9" w14:textId="77777777" w:rsidR="00152492" w:rsidRDefault="00152492" w:rsidP="001430D2">
            <w:pPr>
              <w:jc w:val="right"/>
              <w:rPr>
                <w:rFonts w:ascii="宋体" w:eastAsia="宋体" w:hAnsi="宋体" w:cs="Times New Roman"/>
                <w:color w:val="000000"/>
                <w:sz w:val="18"/>
                <w:szCs w:val="21"/>
              </w:rPr>
            </w:pPr>
          </w:p>
        </w:tc>
        <w:tc>
          <w:tcPr>
            <w:tcW w:w="880" w:type="pct"/>
          </w:tcPr>
          <w:p w14:paraId="3165D69E" w14:textId="77777777" w:rsidR="00152492" w:rsidRDefault="00152492" w:rsidP="001430D2">
            <w:pPr>
              <w:jc w:val="right"/>
              <w:rPr>
                <w:rFonts w:ascii="宋体" w:eastAsia="宋体" w:hAnsi="宋体" w:cs="Times New Roman"/>
                <w:color w:val="000000"/>
                <w:sz w:val="18"/>
                <w:szCs w:val="21"/>
              </w:rPr>
            </w:pPr>
          </w:p>
        </w:tc>
      </w:tr>
    </w:tbl>
    <w:p w14:paraId="03E26EA7" w14:textId="77777777" w:rsidR="00152492" w:rsidRDefault="00152492" w:rsidP="00152492">
      <w:pPr>
        <w:rPr>
          <w:rFonts w:ascii="宋体" w:eastAsia="宋体" w:hAnsi="宋体" w:cs="Times New Roman"/>
          <w:sz w:val="18"/>
          <w:szCs w:val="18"/>
        </w:rPr>
      </w:pPr>
    </w:p>
    <w:p w14:paraId="20BBA548" w14:textId="77777777" w:rsidR="00152492" w:rsidRDefault="00152492" w:rsidP="00152492">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合并现金流量表</w:t>
      </w:r>
    </w:p>
    <w:p w14:paraId="59C07FDD" w14:textId="77777777" w:rsidR="00152492" w:rsidRDefault="00152492" w:rsidP="00152492">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8"/>
        <w:gridCol w:w="2548"/>
        <w:gridCol w:w="2548"/>
      </w:tblGrid>
      <w:tr w:rsidR="00152492" w14:paraId="1CB34DD4" w14:textId="77777777" w:rsidTr="001430D2">
        <w:tc>
          <w:tcPr>
            <w:tcW w:w="2352" w:type="pct"/>
            <w:shd w:val="clear" w:color="auto" w:fill="D9D9D9"/>
            <w:vAlign w:val="center"/>
          </w:tcPr>
          <w:p w14:paraId="48F630C7"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324" w:type="pct"/>
            <w:shd w:val="clear" w:color="auto" w:fill="D9D9D9"/>
            <w:vAlign w:val="center"/>
          </w:tcPr>
          <w:p w14:paraId="27BA26EC" w14:textId="77777777" w:rsidR="00152492" w:rsidRDefault="00152492" w:rsidP="001430D2">
            <w:pPr>
              <w:jc w:val="center"/>
              <w:rPr>
                <w:rFonts w:ascii="宋体" w:eastAsia="宋体" w:hAnsi="宋体" w:cs="宋体"/>
                <w:b/>
                <w:color w:val="000000"/>
                <w:sz w:val="18"/>
                <w:szCs w:val="21"/>
              </w:rPr>
            </w:pPr>
            <w:r>
              <w:rPr>
                <w:rFonts w:ascii="宋体" w:hAnsi="宋体"/>
                <w:b/>
                <w:sz w:val="18"/>
                <w:szCs w:val="18"/>
              </w:rPr>
              <w:t>2020</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c>
          <w:tcPr>
            <w:tcW w:w="1324" w:type="pct"/>
            <w:shd w:val="clear" w:color="auto" w:fill="D9D9D9"/>
            <w:vAlign w:val="center"/>
          </w:tcPr>
          <w:p w14:paraId="2B740367" w14:textId="77777777" w:rsidR="00152492" w:rsidRDefault="00152492" w:rsidP="001430D2">
            <w:pPr>
              <w:jc w:val="center"/>
              <w:rPr>
                <w:rFonts w:ascii="宋体" w:eastAsia="宋体" w:hAnsi="宋体" w:cs="宋体"/>
                <w:b/>
                <w:color w:val="000000"/>
                <w:sz w:val="18"/>
                <w:szCs w:val="21"/>
              </w:rPr>
            </w:pPr>
            <w:r>
              <w:rPr>
                <w:rFonts w:ascii="宋体" w:hAnsi="宋体"/>
                <w:b/>
                <w:sz w:val="18"/>
                <w:szCs w:val="18"/>
              </w:rPr>
              <w:t>2019</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r>
      <w:tr w:rsidR="00152492" w14:paraId="35317DF5" w14:textId="77777777" w:rsidTr="001430D2">
        <w:tc>
          <w:tcPr>
            <w:tcW w:w="2352" w:type="pct"/>
            <w:shd w:val="clear" w:color="auto" w:fill="D9D9D9"/>
            <w:vAlign w:val="center"/>
          </w:tcPr>
          <w:p w14:paraId="25BD7577"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一、经营活动产生的现金流量：</w:t>
            </w:r>
          </w:p>
        </w:tc>
        <w:tc>
          <w:tcPr>
            <w:tcW w:w="1324" w:type="pct"/>
            <w:shd w:val="clear" w:color="auto" w:fill="auto"/>
          </w:tcPr>
          <w:p w14:paraId="70501997"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4BF29B02" w14:textId="77777777" w:rsidR="00152492" w:rsidRDefault="00152492" w:rsidP="001430D2">
            <w:pPr>
              <w:jc w:val="right"/>
              <w:rPr>
                <w:rFonts w:ascii="宋体" w:eastAsia="宋体" w:hAnsi="宋体" w:cs="宋体"/>
                <w:color w:val="000000"/>
                <w:kern w:val="0"/>
                <w:sz w:val="18"/>
                <w:szCs w:val="21"/>
              </w:rPr>
            </w:pPr>
          </w:p>
        </w:tc>
      </w:tr>
      <w:tr w:rsidR="00152492" w14:paraId="6D00DA67" w14:textId="77777777" w:rsidTr="001430D2">
        <w:tc>
          <w:tcPr>
            <w:tcW w:w="2352" w:type="pct"/>
            <w:shd w:val="clear" w:color="auto" w:fill="D9D9D9"/>
            <w:vAlign w:val="center"/>
          </w:tcPr>
          <w:p w14:paraId="46B9FEDD"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收到原保险合同保费取得的现金</w:t>
            </w:r>
          </w:p>
        </w:tc>
        <w:tc>
          <w:tcPr>
            <w:tcW w:w="1324" w:type="pct"/>
            <w:shd w:val="clear" w:color="auto" w:fill="auto"/>
          </w:tcPr>
          <w:p w14:paraId="68733C79"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7E3E625" w14:textId="77777777" w:rsidR="00152492" w:rsidRDefault="00152492" w:rsidP="001430D2">
            <w:pPr>
              <w:jc w:val="right"/>
              <w:rPr>
                <w:rFonts w:ascii="宋体" w:eastAsia="宋体" w:hAnsi="宋体" w:cs="宋体"/>
                <w:color w:val="000000"/>
                <w:kern w:val="0"/>
                <w:sz w:val="18"/>
                <w:szCs w:val="21"/>
              </w:rPr>
            </w:pPr>
          </w:p>
        </w:tc>
      </w:tr>
      <w:tr w:rsidR="00152492" w14:paraId="10F269C2" w14:textId="77777777" w:rsidTr="001430D2">
        <w:tc>
          <w:tcPr>
            <w:tcW w:w="2352" w:type="pct"/>
            <w:shd w:val="clear" w:color="auto" w:fill="D9D9D9"/>
            <w:vAlign w:val="center"/>
          </w:tcPr>
          <w:p w14:paraId="54C78DC3"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收到再保险业务现金净额</w:t>
            </w:r>
          </w:p>
        </w:tc>
        <w:tc>
          <w:tcPr>
            <w:tcW w:w="1324" w:type="pct"/>
            <w:shd w:val="clear" w:color="auto" w:fill="auto"/>
          </w:tcPr>
          <w:p w14:paraId="069664DC"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2A7F86E" w14:textId="77777777" w:rsidR="00152492" w:rsidRDefault="00152492" w:rsidP="001430D2">
            <w:pPr>
              <w:jc w:val="right"/>
              <w:rPr>
                <w:rFonts w:ascii="宋体" w:eastAsia="宋体" w:hAnsi="宋体" w:cs="宋体"/>
                <w:color w:val="000000"/>
                <w:kern w:val="0"/>
                <w:sz w:val="18"/>
                <w:szCs w:val="21"/>
              </w:rPr>
            </w:pPr>
          </w:p>
        </w:tc>
      </w:tr>
      <w:tr w:rsidR="00152492" w14:paraId="72A00022" w14:textId="77777777" w:rsidTr="001430D2">
        <w:tc>
          <w:tcPr>
            <w:tcW w:w="2352" w:type="pct"/>
            <w:shd w:val="clear" w:color="auto" w:fill="D9D9D9"/>
            <w:vAlign w:val="center"/>
          </w:tcPr>
          <w:p w14:paraId="3ECFEA21"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保户储金及投资款净增加额</w:t>
            </w:r>
          </w:p>
        </w:tc>
        <w:tc>
          <w:tcPr>
            <w:tcW w:w="1324" w:type="pct"/>
            <w:shd w:val="clear" w:color="auto" w:fill="auto"/>
          </w:tcPr>
          <w:p w14:paraId="4955C5BC"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A8F9DA7" w14:textId="77777777" w:rsidR="00152492" w:rsidRDefault="00152492" w:rsidP="001430D2">
            <w:pPr>
              <w:jc w:val="right"/>
              <w:rPr>
                <w:rFonts w:ascii="宋体" w:eastAsia="宋体" w:hAnsi="宋体" w:cs="宋体"/>
                <w:color w:val="000000"/>
                <w:kern w:val="0"/>
                <w:sz w:val="18"/>
                <w:szCs w:val="21"/>
              </w:rPr>
            </w:pPr>
          </w:p>
        </w:tc>
      </w:tr>
      <w:tr w:rsidR="00152492" w14:paraId="7068EB3B" w14:textId="77777777" w:rsidTr="001430D2">
        <w:tc>
          <w:tcPr>
            <w:tcW w:w="2352" w:type="pct"/>
            <w:shd w:val="clear" w:color="auto" w:fill="D9D9D9"/>
            <w:vAlign w:val="center"/>
          </w:tcPr>
          <w:p w14:paraId="7F320AEA"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收到以公允价值计量且其变动计入当期损益的金融资产现金净额</w:t>
            </w:r>
          </w:p>
        </w:tc>
        <w:tc>
          <w:tcPr>
            <w:tcW w:w="1324" w:type="pct"/>
            <w:shd w:val="clear" w:color="auto" w:fill="auto"/>
          </w:tcPr>
          <w:p w14:paraId="3DD9A8DF"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2304236" w14:textId="77777777" w:rsidR="00152492" w:rsidRDefault="00152492" w:rsidP="001430D2">
            <w:pPr>
              <w:jc w:val="right"/>
              <w:rPr>
                <w:rFonts w:ascii="宋体" w:eastAsia="宋体" w:hAnsi="宋体" w:cs="宋体"/>
                <w:color w:val="000000"/>
                <w:kern w:val="0"/>
                <w:sz w:val="18"/>
                <w:szCs w:val="21"/>
              </w:rPr>
            </w:pPr>
          </w:p>
        </w:tc>
      </w:tr>
      <w:tr w:rsidR="00152492" w14:paraId="183C8001" w14:textId="77777777" w:rsidTr="001430D2">
        <w:tc>
          <w:tcPr>
            <w:tcW w:w="2352" w:type="pct"/>
            <w:shd w:val="clear" w:color="auto" w:fill="D9D9D9"/>
            <w:vAlign w:val="center"/>
          </w:tcPr>
          <w:p w14:paraId="04151991" w14:textId="77777777" w:rsidR="00152492" w:rsidRDefault="00152492" w:rsidP="001430D2">
            <w:pPr>
              <w:rPr>
                <w:rFonts w:ascii="Calibri" w:eastAsia="宋体" w:hAnsi="Calibri" w:cs="Times New Roman"/>
                <w:color w:val="000000"/>
                <w:sz w:val="18"/>
                <w:szCs w:val="18"/>
              </w:rPr>
            </w:pPr>
            <w:r>
              <w:rPr>
                <w:rFonts w:ascii="Calibri" w:eastAsia="宋体" w:hAnsi="Calibri" w:cs="Times New Roman" w:hint="eastAsia"/>
                <w:color w:val="000000"/>
                <w:sz w:val="18"/>
                <w:szCs w:val="18"/>
              </w:rPr>
              <w:t>收到以公允价值计量且其变动计入当期损益的金融负债现金净额</w:t>
            </w:r>
          </w:p>
        </w:tc>
        <w:tc>
          <w:tcPr>
            <w:tcW w:w="1324" w:type="pct"/>
            <w:shd w:val="clear" w:color="auto" w:fill="auto"/>
          </w:tcPr>
          <w:p w14:paraId="38828F24"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3BA2C27" w14:textId="77777777" w:rsidR="00152492" w:rsidRDefault="00152492" w:rsidP="001430D2">
            <w:pPr>
              <w:jc w:val="right"/>
              <w:rPr>
                <w:rFonts w:ascii="宋体" w:eastAsia="宋体" w:hAnsi="宋体" w:cs="宋体"/>
                <w:color w:val="000000"/>
                <w:kern w:val="0"/>
                <w:sz w:val="18"/>
                <w:szCs w:val="21"/>
              </w:rPr>
            </w:pPr>
          </w:p>
        </w:tc>
      </w:tr>
      <w:tr w:rsidR="00152492" w14:paraId="5F5C9FC4" w14:textId="77777777" w:rsidTr="001430D2">
        <w:tc>
          <w:tcPr>
            <w:tcW w:w="2352" w:type="pct"/>
            <w:shd w:val="clear" w:color="auto" w:fill="D9D9D9"/>
            <w:vAlign w:val="center"/>
          </w:tcPr>
          <w:p w14:paraId="640763CD"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收取利息、手续费及佣金的现金</w:t>
            </w:r>
          </w:p>
        </w:tc>
        <w:tc>
          <w:tcPr>
            <w:tcW w:w="1324" w:type="pct"/>
            <w:shd w:val="clear" w:color="auto" w:fill="auto"/>
          </w:tcPr>
          <w:p w14:paraId="0A8CAD95"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1EBD524" w14:textId="77777777" w:rsidR="00152492" w:rsidRDefault="00152492" w:rsidP="001430D2">
            <w:pPr>
              <w:jc w:val="right"/>
              <w:rPr>
                <w:rFonts w:ascii="宋体" w:eastAsia="宋体" w:hAnsi="宋体" w:cs="宋体"/>
                <w:color w:val="000000"/>
                <w:kern w:val="0"/>
                <w:sz w:val="18"/>
                <w:szCs w:val="21"/>
              </w:rPr>
            </w:pPr>
          </w:p>
        </w:tc>
      </w:tr>
      <w:tr w:rsidR="00152492" w14:paraId="2CEB9BB0" w14:textId="77777777" w:rsidTr="001430D2">
        <w:tc>
          <w:tcPr>
            <w:tcW w:w="2352" w:type="pct"/>
            <w:shd w:val="clear" w:color="auto" w:fill="D9D9D9"/>
            <w:vAlign w:val="center"/>
          </w:tcPr>
          <w:p w14:paraId="7F6A0C4C"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收到的税费返还</w:t>
            </w:r>
          </w:p>
        </w:tc>
        <w:tc>
          <w:tcPr>
            <w:tcW w:w="1324" w:type="pct"/>
            <w:shd w:val="clear" w:color="auto" w:fill="auto"/>
          </w:tcPr>
          <w:p w14:paraId="2266C79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C0452DC" w14:textId="77777777" w:rsidR="00152492" w:rsidRDefault="00152492" w:rsidP="001430D2">
            <w:pPr>
              <w:jc w:val="right"/>
              <w:rPr>
                <w:rFonts w:ascii="宋体" w:eastAsia="宋体" w:hAnsi="宋体" w:cs="宋体"/>
                <w:color w:val="000000"/>
                <w:kern w:val="0"/>
                <w:sz w:val="18"/>
                <w:szCs w:val="21"/>
              </w:rPr>
            </w:pPr>
          </w:p>
        </w:tc>
      </w:tr>
      <w:tr w:rsidR="00152492" w14:paraId="33991687" w14:textId="77777777" w:rsidTr="001430D2">
        <w:tc>
          <w:tcPr>
            <w:tcW w:w="2352" w:type="pct"/>
            <w:shd w:val="clear" w:color="auto" w:fill="D9D9D9"/>
            <w:vAlign w:val="center"/>
          </w:tcPr>
          <w:p w14:paraId="65C079A4"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收到其他与经营活动有关的现金</w:t>
            </w:r>
          </w:p>
        </w:tc>
        <w:tc>
          <w:tcPr>
            <w:tcW w:w="1324" w:type="pct"/>
            <w:shd w:val="clear" w:color="auto" w:fill="auto"/>
          </w:tcPr>
          <w:p w14:paraId="24076617"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4AE44E35" w14:textId="77777777" w:rsidR="00152492" w:rsidRDefault="00152492" w:rsidP="001430D2">
            <w:pPr>
              <w:jc w:val="right"/>
              <w:rPr>
                <w:rFonts w:ascii="宋体" w:eastAsia="宋体" w:hAnsi="宋体" w:cs="宋体"/>
                <w:color w:val="000000"/>
                <w:kern w:val="0"/>
                <w:sz w:val="18"/>
                <w:szCs w:val="21"/>
              </w:rPr>
            </w:pPr>
          </w:p>
        </w:tc>
      </w:tr>
      <w:tr w:rsidR="00152492" w14:paraId="25125C44" w14:textId="77777777" w:rsidTr="001430D2">
        <w:tc>
          <w:tcPr>
            <w:tcW w:w="2352" w:type="pct"/>
            <w:shd w:val="clear" w:color="auto" w:fill="D9D9D9"/>
            <w:vAlign w:val="center"/>
          </w:tcPr>
          <w:p w14:paraId="130219A1"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经营活动现金流入小计</w:t>
            </w:r>
          </w:p>
        </w:tc>
        <w:tc>
          <w:tcPr>
            <w:tcW w:w="1324" w:type="pct"/>
            <w:shd w:val="clear" w:color="auto" w:fill="D9D9D9"/>
          </w:tcPr>
          <w:p w14:paraId="529DEE22"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0FC5747B" w14:textId="77777777" w:rsidR="00152492" w:rsidRDefault="00152492" w:rsidP="001430D2">
            <w:pPr>
              <w:jc w:val="right"/>
              <w:rPr>
                <w:rFonts w:ascii="宋体" w:eastAsia="宋体" w:hAnsi="宋体" w:cs="宋体"/>
                <w:color w:val="000000"/>
                <w:kern w:val="0"/>
                <w:sz w:val="18"/>
                <w:szCs w:val="21"/>
              </w:rPr>
            </w:pPr>
          </w:p>
        </w:tc>
      </w:tr>
      <w:tr w:rsidR="00152492" w14:paraId="13724307" w14:textId="77777777" w:rsidTr="001430D2">
        <w:tc>
          <w:tcPr>
            <w:tcW w:w="2352" w:type="pct"/>
            <w:shd w:val="clear" w:color="auto" w:fill="D9D9D9"/>
            <w:vAlign w:val="center"/>
          </w:tcPr>
          <w:p w14:paraId="4C6A5E6A"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支付原保险合同赔付款项的现金</w:t>
            </w:r>
          </w:p>
        </w:tc>
        <w:tc>
          <w:tcPr>
            <w:tcW w:w="1324" w:type="pct"/>
            <w:shd w:val="clear" w:color="auto" w:fill="auto"/>
          </w:tcPr>
          <w:p w14:paraId="27B4EDD0"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3140E37" w14:textId="77777777" w:rsidR="00152492" w:rsidRDefault="00152492" w:rsidP="001430D2">
            <w:pPr>
              <w:jc w:val="right"/>
              <w:rPr>
                <w:rFonts w:ascii="宋体" w:eastAsia="宋体" w:hAnsi="宋体" w:cs="宋体"/>
                <w:color w:val="000000"/>
                <w:kern w:val="0"/>
                <w:sz w:val="18"/>
                <w:szCs w:val="21"/>
              </w:rPr>
            </w:pPr>
          </w:p>
        </w:tc>
      </w:tr>
      <w:tr w:rsidR="00152492" w14:paraId="18094A92" w14:textId="77777777" w:rsidTr="001430D2">
        <w:tc>
          <w:tcPr>
            <w:tcW w:w="2352" w:type="pct"/>
            <w:shd w:val="clear" w:color="auto" w:fill="D9D9D9"/>
            <w:vAlign w:val="center"/>
          </w:tcPr>
          <w:p w14:paraId="21821E5D" w14:textId="77777777" w:rsidR="00152492" w:rsidRDefault="00152492" w:rsidP="001430D2">
            <w:pPr>
              <w:rPr>
                <w:rFonts w:ascii="Calibri" w:eastAsia="宋体" w:hAnsi="Calibri" w:cs="Times New Roman"/>
                <w:color w:val="000000"/>
                <w:sz w:val="18"/>
                <w:szCs w:val="18"/>
              </w:rPr>
            </w:pPr>
            <w:r>
              <w:rPr>
                <w:rFonts w:ascii="Calibri" w:eastAsia="宋体" w:hAnsi="Calibri" w:cs="Times New Roman" w:hint="eastAsia"/>
                <w:color w:val="000000"/>
                <w:sz w:val="18"/>
                <w:szCs w:val="18"/>
              </w:rPr>
              <w:t>支付再保险业务现金净额</w:t>
            </w:r>
          </w:p>
        </w:tc>
        <w:tc>
          <w:tcPr>
            <w:tcW w:w="1324" w:type="pct"/>
            <w:shd w:val="clear" w:color="auto" w:fill="auto"/>
          </w:tcPr>
          <w:p w14:paraId="17D39FD1"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CA6DA16" w14:textId="77777777" w:rsidR="00152492" w:rsidRDefault="00152492" w:rsidP="001430D2">
            <w:pPr>
              <w:jc w:val="right"/>
              <w:rPr>
                <w:rFonts w:ascii="宋体" w:eastAsia="宋体" w:hAnsi="宋体" w:cs="宋体"/>
                <w:color w:val="000000"/>
                <w:kern w:val="0"/>
                <w:sz w:val="18"/>
                <w:szCs w:val="21"/>
              </w:rPr>
            </w:pPr>
          </w:p>
        </w:tc>
      </w:tr>
      <w:tr w:rsidR="00152492" w14:paraId="4A36CE48" w14:textId="77777777" w:rsidTr="001430D2">
        <w:tc>
          <w:tcPr>
            <w:tcW w:w="2352" w:type="pct"/>
            <w:shd w:val="clear" w:color="auto" w:fill="D9D9D9"/>
            <w:vAlign w:val="center"/>
          </w:tcPr>
          <w:p w14:paraId="377E8EF1" w14:textId="77777777" w:rsidR="00152492" w:rsidRDefault="00152492" w:rsidP="001430D2">
            <w:pPr>
              <w:rPr>
                <w:rFonts w:ascii="Calibri" w:eastAsia="宋体" w:hAnsi="Calibri" w:cs="Times New Roman"/>
                <w:color w:val="000000"/>
                <w:sz w:val="18"/>
                <w:szCs w:val="18"/>
              </w:rPr>
            </w:pPr>
            <w:r>
              <w:rPr>
                <w:rFonts w:ascii="Calibri" w:eastAsia="宋体" w:hAnsi="Calibri" w:cs="Times New Roman" w:hint="eastAsia"/>
                <w:color w:val="000000"/>
                <w:sz w:val="18"/>
                <w:szCs w:val="18"/>
              </w:rPr>
              <w:t>保户储金及</w:t>
            </w:r>
            <w:proofErr w:type="gramStart"/>
            <w:r>
              <w:rPr>
                <w:rFonts w:ascii="Calibri" w:eastAsia="宋体" w:hAnsi="Calibri" w:cs="Times New Roman" w:hint="eastAsia"/>
                <w:color w:val="000000"/>
                <w:sz w:val="18"/>
                <w:szCs w:val="18"/>
              </w:rPr>
              <w:t>投资款净减少</w:t>
            </w:r>
            <w:proofErr w:type="gramEnd"/>
            <w:r>
              <w:rPr>
                <w:rFonts w:ascii="Calibri" w:eastAsia="宋体" w:hAnsi="Calibri" w:cs="Times New Roman" w:hint="eastAsia"/>
                <w:color w:val="000000"/>
                <w:sz w:val="18"/>
                <w:szCs w:val="18"/>
              </w:rPr>
              <w:t>额</w:t>
            </w:r>
          </w:p>
        </w:tc>
        <w:tc>
          <w:tcPr>
            <w:tcW w:w="1324" w:type="pct"/>
            <w:shd w:val="clear" w:color="auto" w:fill="auto"/>
          </w:tcPr>
          <w:p w14:paraId="0D3E8D78"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3C5E6DF" w14:textId="77777777" w:rsidR="00152492" w:rsidRDefault="00152492" w:rsidP="001430D2">
            <w:pPr>
              <w:jc w:val="right"/>
              <w:rPr>
                <w:rFonts w:ascii="宋体" w:eastAsia="宋体" w:hAnsi="宋体" w:cs="宋体"/>
                <w:color w:val="000000"/>
                <w:kern w:val="0"/>
                <w:sz w:val="18"/>
                <w:szCs w:val="21"/>
              </w:rPr>
            </w:pPr>
          </w:p>
        </w:tc>
      </w:tr>
      <w:tr w:rsidR="00152492" w14:paraId="69D8D72A" w14:textId="77777777" w:rsidTr="001430D2">
        <w:tc>
          <w:tcPr>
            <w:tcW w:w="2352" w:type="pct"/>
            <w:shd w:val="clear" w:color="auto" w:fill="D9D9D9"/>
            <w:vAlign w:val="center"/>
          </w:tcPr>
          <w:p w14:paraId="33946EC2"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支付保单红利的现金</w:t>
            </w:r>
          </w:p>
        </w:tc>
        <w:tc>
          <w:tcPr>
            <w:tcW w:w="1324" w:type="pct"/>
            <w:shd w:val="clear" w:color="auto" w:fill="auto"/>
          </w:tcPr>
          <w:p w14:paraId="6069D0B5"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6788D7D" w14:textId="77777777" w:rsidR="00152492" w:rsidRDefault="00152492" w:rsidP="001430D2">
            <w:pPr>
              <w:jc w:val="right"/>
              <w:rPr>
                <w:rFonts w:ascii="宋体" w:eastAsia="宋体" w:hAnsi="宋体" w:cs="宋体"/>
                <w:color w:val="000000"/>
                <w:kern w:val="0"/>
                <w:sz w:val="18"/>
                <w:szCs w:val="21"/>
              </w:rPr>
            </w:pPr>
          </w:p>
        </w:tc>
      </w:tr>
      <w:tr w:rsidR="00152492" w14:paraId="42148DDC" w14:textId="77777777" w:rsidTr="001430D2">
        <w:tc>
          <w:tcPr>
            <w:tcW w:w="2352" w:type="pct"/>
            <w:shd w:val="clear" w:color="auto" w:fill="D9D9D9"/>
            <w:vAlign w:val="center"/>
          </w:tcPr>
          <w:p w14:paraId="3EC34F8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支付以公允价值计量且其变动计入当期损益的金融资产现金净额</w:t>
            </w:r>
          </w:p>
        </w:tc>
        <w:tc>
          <w:tcPr>
            <w:tcW w:w="1324" w:type="pct"/>
            <w:shd w:val="clear" w:color="auto" w:fill="auto"/>
          </w:tcPr>
          <w:p w14:paraId="65CEF61C"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4FC48AFB" w14:textId="77777777" w:rsidR="00152492" w:rsidRDefault="00152492" w:rsidP="001430D2">
            <w:pPr>
              <w:jc w:val="right"/>
              <w:rPr>
                <w:rFonts w:ascii="宋体" w:eastAsia="宋体" w:hAnsi="宋体" w:cs="宋体"/>
                <w:color w:val="000000"/>
                <w:kern w:val="0"/>
                <w:sz w:val="18"/>
                <w:szCs w:val="21"/>
              </w:rPr>
            </w:pPr>
          </w:p>
        </w:tc>
      </w:tr>
      <w:tr w:rsidR="00152492" w14:paraId="34D94C9E" w14:textId="77777777" w:rsidTr="001430D2">
        <w:tc>
          <w:tcPr>
            <w:tcW w:w="2352" w:type="pct"/>
            <w:shd w:val="clear" w:color="auto" w:fill="D9D9D9"/>
            <w:vAlign w:val="center"/>
          </w:tcPr>
          <w:p w14:paraId="2993001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支付以公允价值计量且其变动计入当期损益的金融负债现金净额</w:t>
            </w:r>
          </w:p>
        </w:tc>
        <w:tc>
          <w:tcPr>
            <w:tcW w:w="1324" w:type="pct"/>
            <w:shd w:val="clear" w:color="auto" w:fill="auto"/>
          </w:tcPr>
          <w:p w14:paraId="07787EE1"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4A83A82" w14:textId="77777777" w:rsidR="00152492" w:rsidRDefault="00152492" w:rsidP="001430D2">
            <w:pPr>
              <w:jc w:val="right"/>
              <w:rPr>
                <w:rFonts w:ascii="宋体" w:eastAsia="宋体" w:hAnsi="宋体" w:cs="宋体"/>
                <w:color w:val="000000"/>
                <w:kern w:val="0"/>
                <w:sz w:val="18"/>
                <w:szCs w:val="21"/>
              </w:rPr>
            </w:pPr>
          </w:p>
        </w:tc>
      </w:tr>
      <w:tr w:rsidR="00152492" w14:paraId="1D205153" w14:textId="77777777" w:rsidTr="001430D2">
        <w:tc>
          <w:tcPr>
            <w:tcW w:w="2352" w:type="pct"/>
            <w:shd w:val="clear" w:color="auto" w:fill="D9D9D9"/>
            <w:vAlign w:val="center"/>
          </w:tcPr>
          <w:p w14:paraId="0F5D1681"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支付利息、手续费及佣金的现金</w:t>
            </w:r>
          </w:p>
        </w:tc>
        <w:tc>
          <w:tcPr>
            <w:tcW w:w="1324" w:type="pct"/>
            <w:shd w:val="clear" w:color="auto" w:fill="auto"/>
          </w:tcPr>
          <w:p w14:paraId="013502D2"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9B9EF5A" w14:textId="77777777" w:rsidR="00152492" w:rsidRDefault="00152492" w:rsidP="001430D2">
            <w:pPr>
              <w:jc w:val="right"/>
              <w:rPr>
                <w:rFonts w:ascii="宋体" w:eastAsia="宋体" w:hAnsi="宋体" w:cs="宋体"/>
                <w:color w:val="000000"/>
                <w:kern w:val="0"/>
                <w:sz w:val="18"/>
                <w:szCs w:val="21"/>
              </w:rPr>
            </w:pPr>
          </w:p>
        </w:tc>
      </w:tr>
      <w:tr w:rsidR="00152492" w14:paraId="5E29DE60" w14:textId="77777777" w:rsidTr="001430D2">
        <w:tc>
          <w:tcPr>
            <w:tcW w:w="2352" w:type="pct"/>
            <w:shd w:val="clear" w:color="auto" w:fill="D9D9D9"/>
            <w:vAlign w:val="center"/>
          </w:tcPr>
          <w:p w14:paraId="7BDCA53B"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支付给职工以及为职工支付的现金</w:t>
            </w:r>
          </w:p>
        </w:tc>
        <w:tc>
          <w:tcPr>
            <w:tcW w:w="1324" w:type="pct"/>
            <w:shd w:val="clear" w:color="auto" w:fill="auto"/>
          </w:tcPr>
          <w:p w14:paraId="5ABBBE98"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F8BB84A" w14:textId="77777777" w:rsidR="00152492" w:rsidRDefault="00152492" w:rsidP="001430D2">
            <w:pPr>
              <w:jc w:val="right"/>
              <w:rPr>
                <w:rFonts w:ascii="宋体" w:eastAsia="宋体" w:hAnsi="宋体" w:cs="宋体"/>
                <w:color w:val="000000"/>
                <w:kern w:val="0"/>
                <w:sz w:val="18"/>
                <w:szCs w:val="21"/>
              </w:rPr>
            </w:pPr>
          </w:p>
        </w:tc>
      </w:tr>
      <w:tr w:rsidR="00152492" w14:paraId="1766BE73" w14:textId="77777777" w:rsidTr="001430D2">
        <w:tc>
          <w:tcPr>
            <w:tcW w:w="2352" w:type="pct"/>
            <w:shd w:val="clear" w:color="auto" w:fill="D9D9D9"/>
            <w:vAlign w:val="center"/>
          </w:tcPr>
          <w:p w14:paraId="0744ED82"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支付的各项税费</w:t>
            </w:r>
          </w:p>
        </w:tc>
        <w:tc>
          <w:tcPr>
            <w:tcW w:w="1324" w:type="pct"/>
            <w:shd w:val="clear" w:color="auto" w:fill="auto"/>
          </w:tcPr>
          <w:p w14:paraId="7A584587"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77039D1" w14:textId="77777777" w:rsidR="00152492" w:rsidRDefault="00152492" w:rsidP="001430D2">
            <w:pPr>
              <w:jc w:val="right"/>
              <w:rPr>
                <w:rFonts w:ascii="宋体" w:eastAsia="宋体" w:hAnsi="宋体" w:cs="宋体"/>
                <w:color w:val="000000"/>
                <w:kern w:val="0"/>
                <w:sz w:val="18"/>
                <w:szCs w:val="21"/>
              </w:rPr>
            </w:pPr>
          </w:p>
        </w:tc>
      </w:tr>
      <w:tr w:rsidR="00152492" w14:paraId="1E7F5BB7" w14:textId="77777777" w:rsidTr="001430D2">
        <w:tc>
          <w:tcPr>
            <w:tcW w:w="2352" w:type="pct"/>
            <w:shd w:val="clear" w:color="auto" w:fill="D9D9D9"/>
            <w:vAlign w:val="center"/>
          </w:tcPr>
          <w:p w14:paraId="5BA50C1B"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支付其他与经营活动有关的现金</w:t>
            </w:r>
          </w:p>
        </w:tc>
        <w:tc>
          <w:tcPr>
            <w:tcW w:w="1324" w:type="pct"/>
            <w:shd w:val="clear" w:color="auto" w:fill="auto"/>
          </w:tcPr>
          <w:p w14:paraId="65CE48D7"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5CD4290" w14:textId="77777777" w:rsidR="00152492" w:rsidRDefault="00152492" w:rsidP="001430D2">
            <w:pPr>
              <w:jc w:val="right"/>
              <w:rPr>
                <w:rFonts w:ascii="宋体" w:eastAsia="宋体" w:hAnsi="宋体" w:cs="宋体"/>
                <w:color w:val="000000"/>
                <w:kern w:val="0"/>
                <w:sz w:val="18"/>
                <w:szCs w:val="21"/>
              </w:rPr>
            </w:pPr>
          </w:p>
        </w:tc>
      </w:tr>
      <w:tr w:rsidR="00152492" w14:paraId="3D546049" w14:textId="77777777" w:rsidTr="001430D2">
        <w:tc>
          <w:tcPr>
            <w:tcW w:w="2352" w:type="pct"/>
            <w:shd w:val="clear" w:color="auto" w:fill="D9D9D9"/>
            <w:vAlign w:val="center"/>
          </w:tcPr>
          <w:p w14:paraId="16EE4750"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经营活动现金流出小计</w:t>
            </w:r>
          </w:p>
        </w:tc>
        <w:tc>
          <w:tcPr>
            <w:tcW w:w="1324" w:type="pct"/>
            <w:shd w:val="clear" w:color="auto" w:fill="D9D9D9"/>
          </w:tcPr>
          <w:p w14:paraId="4E3274A5"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00B1BAB5" w14:textId="77777777" w:rsidR="00152492" w:rsidRDefault="00152492" w:rsidP="001430D2">
            <w:pPr>
              <w:jc w:val="right"/>
              <w:rPr>
                <w:rFonts w:ascii="宋体" w:eastAsia="宋体" w:hAnsi="宋体" w:cs="宋体"/>
                <w:color w:val="000000"/>
                <w:kern w:val="0"/>
                <w:sz w:val="18"/>
                <w:szCs w:val="21"/>
              </w:rPr>
            </w:pPr>
          </w:p>
        </w:tc>
      </w:tr>
      <w:tr w:rsidR="00152492" w14:paraId="267373C9" w14:textId="77777777" w:rsidTr="001430D2">
        <w:tc>
          <w:tcPr>
            <w:tcW w:w="2352" w:type="pct"/>
            <w:shd w:val="clear" w:color="auto" w:fill="D9D9D9"/>
            <w:vAlign w:val="center"/>
          </w:tcPr>
          <w:p w14:paraId="68FEA2A4"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经营活动产生的现金流量净额</w:t>
            </w:r>
          </w:p>
        </w:tc>
        <w:tc>
          <w:tcPr>
            <w:tcW w:w="1324" w:type="pct"/>
            <w:shd w:val="clear" w:color="auto" w:fill="D9D9D9"/>
          </w:tcPr>
          <w:p w14:paraId="0BB255E2"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53956C95" w14:textId="77777777" w:rsidR="00152492" w:rsidRDefault="00152492" w:rsidP="001430D2">
            <w:pPr>
              <w:jc w:val="right"/>
              <w:rPr>
                <w:rFonts w:ascii="宋体" w:eastAsia="宋体" w:hAnsi="宋体" w:cs="Times New Roman"/>
                <w:color w:val="000000"/>
                <w:sz w:val="18"/>
                <w:szCs w:val="21"/>
              </w:rPr>
            </w:pPr>
          </w:p>
        </w:tc>
      </w:tr>
      <w:tr w:rsidR="00152492" w14:paraId="537ECF81" w14:textId="77777777" w:rsidTr="001430D2">
        <w:tc>
          <w:tcPr>
            <w:tcW w:w="2352" w:type="pct"/>
            <w:shd w:val="clear" w:color="auto" w:fill="D9D9D9"/>
            <w:vAlign w:val="center"/>
          </w:tcPr>
          <w:p w14:paraId="362DAFD3"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二、投资活动产生的现金流量：</w:t>
            </w:r>
          </w:p>
        </w:tc>
        <w:tc>
          <w:tcPr>
            <w:tcW w:w="1324" w:type="pct"/>
            <w:shd w:val="clear" w:color="auto" w:fill="auto"/>
          </w:tcPr>
          <w:p w14:paraId="11BF0846"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8AD1801" w14:textId="77777777" w:rsidR="00152492" w:rsidRDefault="00152492" w:rsidP="001430D2">
            <w:pPr>
              <w:jc w:val="right"/>
              <w:rPr>
                <w:rFonts w:ascii="宋体" w:eastAsia="宋体" w:hAnsi="宋体" w:cs="宋体"/>
                <w:color w:val="000000"/>
                <w:kern w:val="0"/>
                <w:sz w:val="18"/>
                <w:szCs w:val="21"/>
              </w:rPr>
            </w:pPr>
          </w:p>
        </w:tc>
      </w:tr>
      <w:tr w:rsidR="00152492" w14:paraId="54CB40E8" w14:textId="77777777" w:rsidTr="001430D2">
        <w:tc>
          <w:tcPr>
            <w:tcW w:w="2352" w:type="pct"/>
            <w:shd w:val="clear" w:color="auto" w:fill="D9D9D9"/>
            <w:vAlign w:val="center"/>
          </w:tcPr>
          <w:p w14:paraId="42EB6C58"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收回投资收到的现金</w:t>
            </w:r>
          </w:p>
        </w:tc>
        <w:tc>
          <w:tcPr>
            <w:tcW w:w="1324" w:type="pct"/>
            <w:shd w:val="clear" w:color="auto" w:fill="auto"/>
          </w:tcPr>
          <w:p w14:paraId="5CA835B2"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C20E3AD" w14:textId="77777777" w:rsidR="00152492" w:rsidRDefault="00152492" w:rsidP="001430D2">
            <w:pPr>
              <w:jc w:val="right"/>
              <w:rPr>
                <w:rFonts w:ascii="宋体" w:eastAsia="宋体" w:hAnsi="宋体" w:cs="宋体"/>
                <w:color w:val="000000"/>
                <w:kern w:val="0"/>
                <w:sz w:val="18"/>
                <w:szCs w:val="21"/>
              </w:rPr>
            </w:pPr>
          </w:p>
        </w:tc>
      </w:tr>
      <w:tr w:rsidR="00152492" w14:paraId="4B17A854" w14:textId="77777777" w:rsidTr="001430D2">
        <w:tc>
          <w:tcPr>
            <w:tcW w:w="2352" w:type="pct"/>
            <w:shd w:val="clear" w:color="auto" w:fill="D9D9D9"/>
            <w:vAlign w:val="center"/>
          </w:tcPr>
          <w:p w14:paraId="1485F50D"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取得投资收益收到的现金</w:t>
            </w:r>
          </w:p>
        </w:tc>
        <w:tc>
          <w:tcPr>
            <w:tcW w:w="1324" w:type="pct"/>
            <w:shd w:val="clear" w:color="auto" w:fill="auto"/>
          </w:tcPr>
          <w:p w14:paraId="7216B55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C3868C1" w14:textId="77777777" w:rsidR="00152492" w:rsidRDefault="00152492" w:rsidP="001430D2">
            <w:pPr>
              <w:jc w:val="right"/>
              <w:rPr>
                <w:rFonts w:ascii="宋体" w:eastAsia="宋体" w:hAnsi="宋体" w:cs="宋体"/>
                <w:color w:val="000000"/>
                <w:kern w:val="0"/>
                <w:sz w:val="18"/>
                <w:szCs w:val="21"/>
              </w:rPr>
            </w:pPr>
          </w:p>
        </w:tc>
      </w:tr>
      <w:tr w:rsidR="00152492" w14:paraId="21A0D111" w14:textId="77777777" w:rsidTr="001430D2">
        <w:tc>
          <w:tcPr>
            <w:tcW w:w="2352" w:type="pct"/>
            <w:shd w:val="clear" w:color="auto" w:fill="D9D9D9"/>
            <w:vAlign w:val="center"/>
          </w:tcPr>
          <w:p w14:paraId="65A16DDD"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lastRenderedPageBreak/>
              <w:t>处置固定资产、无形资产和其他长期资产收回的现金净额</w:t>
            </w:r>
          </w:p>
        </w:tc>
        <w:tc>
          <w:tcPr>
            <w:tcW w:w="1324" w:type="pct"/>
            <w:shd w:val="clear" w:color="auto" w:fill="auto"/>
          </w:tcPr>
          <w:p w14:paraId="7D009ED5"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1BDA52A2" w14:textId="77777777" w:rsidR="00152492" w:rsidRDefault="00152492" w:rsidP="001430D2">
            <w:pPr>
              <w:jc w:val="right"/>
              <w:rPr>
                <w:rFonts w:ascii="宋体" w:eastAsia="宋体" w:hAnsi="宋体" w:cs="宋体"/>
                <w:color w:val="000000"/>
                <w:kern w:val="0"/>
                <w:sz w:val="18"/>
                <w:szCs w:val="21"/>
              </w:rPr>
            </w:pPr>
          </w:p>
        </w:tc>
      </w:tr>
      <w:tr w:rsidR="00152492" w14:paraId="3EE16801" w14:textId="77777777" w:rsidTr="001430D2">
        <w:tc>
          <w:tcPr>
            <w:tcW w:w="2352" w:type="pct"/>
            <w:shd w:val="clear" w:color="auto" w:fill="D9D9D9"/>
            <w:vAlign w:val="center"/>
          </w:tcPr>
          <w:p w14:paraId="31814634"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处置子公司及其他营业单位收到的现金净额</w:t>
            </w:r>
          </w:p>
        </w:tc>
        <w:tc>
          <w:tcPr>
            <w:tcW w:w="1324" w:type="pct"/>
            <w:shd w:val="clear" w:color="auto" w:fill="auto"/>
          </w:tcPr>
          <w:p w14:paraId="476F083D"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99BF3B7" w14:textId="77777777" w:rsidR="00152492" w:rsidRDefault="00152492" w:rsidP="001430D2">
            <w:pPr>
              <w:jc w:val="right"/>
              <w:rPr>
                <w:rFonts w:ascii="宋体" w:eastAsia="宋体" w:hAnsi="宋体" w:cs="宋体"/>
                <w:color w:val="000000"/>
                <w:kern w:val="0"/>
                <w:sz w:val="18"/>
                <w:szCs w:val="21"/>
              </w:rPr>
            </w:pPr>
          </w:p>
        </w:tc>
      </w:tr>
      <w:tr w:rsidR="00152492" w14:paraId="54B1B6E2" w14:textId="77777777" w:rsidTr="001430D2">
        <w:tc>
          <w:tcPr>
            <w:tcW w:w="2352" w:type="pct"/>
            <w:shd w:val="clear" w:color="auto" w:fill="D9D9D9"/>
            <w:vAlign w:val="center"/>
          </w:tcPr>
          <w:p w14:paraId="685FD4DD"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收到其他与投资活动有关的现金</w:t>
            </w:r>
          </w:p>
        </w:tc>
        <w:tc>
          <w:tcPr>
            <w:tcW w:w="1324" w:type="pct"/>
            <w:shd w:val="clear" w:color="auto" w:fill="auto"/>
          </w:tcPr>
          <w:p w14:paraId="3F760EB5"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F1F093A" w14:textId="77777777" w:rsidR="00152492" w:rsidRDefault="00152492" w:rsidP="001430D2">
            <w:pPr>
              <w:jc w:val="right"/>
              <w:rPr>
                <w:rFonts w:ascii="宋体" w:eastAsia="宋体" w:hAnsi="宋体" w:cs="宋体"/>
                <w:color w:val="000000"/>
                <w:kern w:val="0"/>
                <w:sz w:val="18"/>
                <w:szCs w:val="21"/>
              </w:rPr>
            </w:pPr>
          </w:p>
        </w:tc>
      </w:tr>
      <w:tr w:rsidR="00152492" w14:paraId="73ECCDAC" w14:textId="77777777" w:rsidTr="001430D2">
        <w:tc>
          <w:tcPr>
            <w:tcW w:w="2352" w:type="pct"/>
            <w:shd w:val="clear" w:color="auto" w:fill="D9D9D9"/>
            <w:vAlign w:val="center"/>
          </w:tcPr>
          <w:p w14:paraId="40C1DA83"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投资活动现金流入小计</w:t>
            </w:r>
          </w:p>
        </w:tc>
        <w:tc>
          <w:tcPr>
            <w:tcW w:w="1324" w:type="pct"/>
            <w:shd w:val="clear" w:color="auto" w:fill="auto"/>
          </w:tcPr>
          <w:p w14:paraId="67E8A855"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38EAF6D" w14:textId="77777777" w:rsidR="00152492" w:rsidRDefault="00152492" w:rsidP="001430D2">
            <w:pPr>
              <w:jc w:val="right"/>
              <w:rPr>
                <w:rFonts w:ascii="宋体" w:eastAsia="宋体" w:hAnsi="宋体" w:cs="宋体"/>
                <w:color w:val="000000"/>
                <w:kern w:val="0"/>
                <w:sz w:val="18"/>
                <w:szCs w:val="21"/>
              </w:rPr>
            </w:pPr>
          </w:p>
        </w:tc>
      </w:tr>
      <w:tr w:rsidR="00152492" w14:paraId="6F184D7B" w14:textId="77777777" w:rsidTr="001430D2">
        <w:tc>
          <w:tcPr>
            <w:tcW w:w="2352" w:type="pct"/>
            <w:shd w:val="clear" w:color="auto" w:fill="D9D9D9"/>
            <w:vAlign w:val="center"/>
          </w:tcPr>
          <w:p w14:paraId="5E9B40F5"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hint="eastAsia"/>
                <w:color w:val="000000"/>
                <w:sz w:val="18"/>
                <w:szCs w:val="21"/>
              </w:rPr>
              <w:t>投资支付的现金</w:t>
            </w:r>
          </w:p>
        </w:tc>
        <w:tc>
          <w:tcPr>
            <w:tcW w:w="1324" w:type="pct"/>
            <w:shd w:val="clear" w:color="auto" w:fill="auto"/>
          </w:tcPr>
          <w:p w14:paraId="0517F26A"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2BB8635" w14:textId="77777777" w:rsidR="00152492" w:rsidRDefault="00152492" w:rsidP="001430D2">
            <w:pPr>
              <w:jc w:val="right"/>
              <w:rPr>
                <w:rFonts w:ascii="宋体" w:eastAsia="宋体" w:hAnsi="宋体" w:cs="宋体"/>
                <w:color w:val="000000"/>
                <w:kern w:val="0"/>
                <w:sz w:val="18"/>
                <w:szCs w:val="21"/>
              </w:rPr>
            </w:pPr>
          </w:p>
        </w:tc>
      </w:tr>
      <w:tr w:rsidR="00152492" w14:paraId="361598DC" w14:textId="77777777" w:rsidTr="001430D2">
        <w:tc>
          <w:tcPr>
            <w:tcW w:w="2352" w:type="pct"/>
            <w:shd w:val="clear" w:color="auto" w:fill="D9D9D9"/>
            <w:vAlign w:val="center"/>
          </w:tcPr>
          <w:p w14:paraId="12616AAA"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返售业务资金净增加额</w:t>
            </w:r>
          </w:p>
        </w:tc>
        <w:tc>
          <w:tcPr>
            <w:tcW w:w="1324" w:type="pct"/>
            <w:shd w:val="clear" w:color="auto" w:fill="auto"/>
          </w:tcPr>
          <w:p w14:paraId="3E45B36E"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13015B3B" w14:textId="77777777" w:rsidR="00152492" w:rsidRDefault="00152492" w:rsidP="001430D2">
            <w:pPr>
              <w:jc w:val="right"/>
              <w:rPr>
                <w:rFonts w:ascii="宋体" w:eastAsia="宋体" w:hAnsi="宋体" w:cs="宋体"/>
                <w:color w:val="000000"/>
                <w:kern w:val="0"/>
                <w:sz w:val="18"/>
                <w:szCs w:val="21"/>
              </w:rPr>
            </w:pPr>
          </w:p>
        </w:tc>
      </w:tr>
      <w:tr w:rsidR="00152492" w14:paraId="25BACDA1" w14:textId="77777777" w:rsidTr="001430D2">
        <w:tc>
          <w:tcPr>
            <w:tcW w:w="2352" w:type="pct"/>
            <w:shd w:val="clear" w:color="auto" w:fill="D9D9D9"/>
            <w:vAlign w:val="center"/>
          </w:tcPr>
          <w:p w14:paraId="7596132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质押贷款净增加额</w:t>
            </w:r>
          </w:p>
        </w:tc>
        <w:tc>
          <w:tcPr>
            <w:tcW w:w="1324" w:type="pct"/>
            <w:shd w:val="clear" w:color="auto" w:fill="auto"/>
          </w:tcPr>
          <w:p w14:paraId="19689F59"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DB5E263" w14:textId="77777777" w:rsidR="00152492" w:rsidRDefault="00152492" w:rsidP="001430D2">
            <w:pPr>
              <w:jc w:val="right"/>
              <w:rPr>
                <w:rFonts w:ascii="宋体" w:eastAsia="宋体" w:hAnsi="宋体" w:cs="宋体"/>
                <w:color w:val="000000"/>
                <w:kern w:val="0"/>
                <w:sz w:val="18"/>
                <w:szCs w:val="21"/>
              </w:rPr>
            </w:pPr>
          </w:p>
        </w:tc>
      </w:tr>
      <w:tr w:rsidR="00152492" w14:paraId="57CFD9C5" w14:textId="77777777" w:rsidTr="001430D2">
        <w:tc>
          <w:tcPr>
            <w:tcW w:w="2352" w:type="pct"/>
            <w:shd w:val="clear" w:color="auto" w:fill="D9D9D9"/>
            <w:vAlign w:val="center"/>
          </w:tcPr>
          <w:p w14:paraId="0A6F4EEA"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购建固定资产、无形资产和其他长期资产支付的现金</w:t>
            </w:r>
          </w:p>
        </w:tc>
        <w:tc>
          <w:tcPr>
            <w:tcW w:w="1324" w:type="pct"/>
            <w:shd w:val="clear" w:color="auto" w:fill="auto"/>
          </w:tcPr>
          <w:p w14:paraId="6B332E0A"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57A16F7" w14:textId="77777777" w:rsidR="00152492" w:rsidRDefault="00152492" w:rsidP="001430D2">
            <w:pPr>
              <w:jc w:val="right"/>
              <w:rPr>
                <w:rFonts w:ascii="宋体" w:eastAsia="宋体" w:hAnsi="宋体" w:cs="宋体"/>
                <w:color w:val="000000"/>
                <w:kern w:val="0"/>
                <w:sz w:val="18"/>
                <w:szCs w:val="21"/>
              </w:rPr>
            </w:pPr>
          </w:p>
        </w:tc>
      </w:tr>
      <w:tr w:rsidR="00152492" w14:paraId="3E8A1E0A" w14:textId="77777777" w:rsidTr="001430D2">
        <w:tc>
          <w:tcPr>
            <w:tcW w:w="2352" w:type="pct"/>
            <w:shd w:val="clear" w:color="auto" w:fill="D9D9D9"/>
            <w:vAlign w:val="center"/>
          </w:tcPr>
          <w:p w14:paraId="5BE244D0"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取得子公司及其他营业单位支付的现金净额</w:t>
            </w:r>
          </w:p>
        </w:tc>
        <w:tc>
          <w:tcPr>
            <w:tcW w:w="1324" w:type="pct"/>
            <w:shd w:val="clear" w:color="auto" w:fill="auto"/>
          </w:tcPr>
          <w:p w14:paraId="1276CF22"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2F51095" w14:textId="77777777" w:rsidR="00152492" w:rsidRDefault="00152492" w:rsidP="001430D2">
            <w:pPr>
              <w:jc w:val="right"/>
              <w:rPr>
                <w:rFonts w:ascii="宋体" w:eastAsia="宋体" w:hAnsi="宋体" w:cs="宋体"/>
                <w:color w:val="000000"/>
                <w:kern w:val="0"/>
                <w:sz w:val="18"/>
                <w:szCs w:val="21"/>
              </w:rPr>
            </w:pPr>
          </w:p>
        </w:tc>
      </w:tr>
      <w:tr w:rsidR="00152492" w14:paraId="475FD04D" w14:textId="77777777" w:rsidTr="001430D2">
        <w:tc>
          <w:tcPr>
            <w:tcW w:w="2352" w:type="pct"/>
            <w:shd w:val="clear" w:color="auto" w:fill="D9D9D9"/>
            <w:vAlign w:val="center"/>
          </w:tcPr>
          <w:p w14:paraId="53AF2D7D"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支付其他与投资活动有关的现金</w:t>
            </w:r>
          </w:p>
        </w:tc>
        <w:tc>
          <w:tcPr>
            <w:tcW w:w="1324" w:type="pct"/>
            <w:shd w:val="clear" w:color="auto" w:fill="auto"/>
          </w:tcPr>
          <w:p w14:paraId="0270F5AC"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428D721E" w14:textId="77777777" w:rsidR="00152492" w:rsidRDefault="00152492" w:rsidP="001430D2">
            <w:pPr>
              <w:jc w:val="right"/>
              <w:rPr>
                <w:rFonts w:ascii="宋体" w:eastAsia="宋体" w:hAnsi="宋体" w:cs="宋体"/>
                <w:color w:val="000000"/>
                <w:kern w:val="0"/>
                <w:sz w:val="18"/>
                <w:szCs w:val="21"/>
              </w:rPr>
            </w:pPr>
          </w:p>
        </w:tc>
      </w:tr>
      <w:tr w:rsidR="00152492" w14:paraId="7F38CA08" w14:textId="77777777" w:rsidTr="001430D2">
        <w:tc>
          <w:tcPr>
            <w:tcW w:w="2352" w:type="pct"/>
            <w:shd w:val="clear" w:color="auto" w:fill="D9D9D9"/>
            <w:vAlign w:val="center"/>
          </w:tcPr>
          <w:p w14:paraId="41C6FDED"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投资活动现金流出小计</w:t>
            </w:r>
          </w:p>
        </w:tc>
        <w:tc>
          <w:tcPr>
            <w:tcW w:w="1324" w:type="pct"/>
            <w:shd w:val="clear" w:color="auto" w:fill="D9D9D9"/>
          </w:tcPr>
          <w:p w14:paraId="0A0852C7" w14:textId="77777777" w:rsidR="00152492" w:rsidRDefault="00152492" w:rsidP="001430D2">
            <w:pPr>
              <w:jc w:val="right"/>
              <w:rPr>
                <w:rFonts w:ascii="宋体" w:eastAsia="宋体" w:hAnsi="宋体" w:cs="宋体"/>
                <w:b/>
                <w:color w:val="000000"/>
                <w:kern w:val="0"/>
                <w:sz w:val="18"/>
                <w:szCs w:val="21"/>
              </w:rPr>
            </w:pPr>
          </w:p>
        </w:tc>
        <w:tc>
          <w:tcPr>
            <w:tcW w:w="1324" w:type="pct"/>
            <w:shd w:val="clear" w:color="auto" w:fill="D9D9D9"/>
          </w:tcPr>
          <w:p w14:paraId="7C5C626C" w14:textId="77777777" w:rsidR="00152492" w:rsidRDefault="00152492" w:rsidP="001430D2">
            <w:pPr>
              <w:jc w:val="right"/>
              <w:rPr>
                <w:rFonts w:ascii="宋体" w:eastAsia="宋体" w:hAnsi="宋体" w:cs="宋体"/>
                <w:b/>
                <w:color w:val="000000"/>
                <w:kern w:val="0"/>
                <w:sz w:val="18"/>
                <w:szCs w:val="21"/>
              </w:rPr>
            </w:pPr>
          </w:p>
        </w:tc>
      </w:tr>
      <w:tr w:rsidR="00152492" w14:paraId="6356482E" w14:textId="77777777" w:rsidTr="001430D2">
        <w:tc>
          <w:tcPr>
            <w:tcW w:w="2352" w:type="pct"/>
            <w:shd w:val="clear" w:color="auto" w:fill="D9D9D9"/>
            <w:vAlign w:val="center"/>
          </w:tcPr>
          <w:p w14:paraId="40AB9E66"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投资活动产生的现金流量净额</w:t>
            </w:r>
          </w:p>
        </w:tc>
        <w:tc>
          <w:tcPr>
            <w:tcW w:w="1324" w:type="pct"/>
            <w:shd w:val="clear" w:color="auto" w:fill="D9D9D9"/>
          </w:tcPr>
          <w:p w14:paraId="12E894E3" w14:textId="77777777" w:rsidR="00152492" w:rsidRDefault="00152492" w:rsidP="001430D2">
            <w:pPr>
              <w:jc w:val="right"/>
              <w:rPr>
                <w:rFonts w:ascii="宋体" w:eastAsia="宋体" w:hAnsi="宋体" w:cs="宋体"/>
                <w:b/>
                <w:color w:val="000000"/>
                <w:kern w:val="0"/>
                <w:sz w:val="18"/>
                <w:szCs w:val="21"/>
              </w:rPr>
            </w:pPr>
          </w:p>
        </w:tc>
        <w:tc>
          <w:tcPr>
            <w:tcW w:w="1324" w:type="pct"/>
            <w:shd w:val="clear" w:color="auto" w:fill="D9D9D9"/>
          </w:tcPr>
          <w:p w14:paraId="7FA4762B" w14:textId="77777777" w:rsidR="00152492" w:rsidRDefault="00152492" w:rsidP="001430D2">
            <w:pPr>
              <w:jc w:val="right"/>
              <w:rPr>
                <w:rFonts w:ascii="宋体" w:eastAsia="宋体" w:hAnsi="宋体" w:cs="宋体"/>
                <w:b/>
                <w:color w:val="000000"/>
                <w:kern w:val="0"/>
                <w:sz w:val="18"/>
                <w:szCs w:val="21"/>
              </w:rPr>
            </w:pPr>
          </w:p>
        </w:tc>
      </w:tr>
      <w:tr w:rsidR="00152492" w14:paraId="7EFFEDE8" w14:textId="77777777" w:rsidTr="001430D2">
        <w:tc>
          <w:tcPr>
            <w:tcW w:w="2352" w:type="pct"/>
            <w:shd w:val="clear" w:color="auto" w:fill="D9D9D9"/>
            <w:vAlign w:val="center"/>
          </w:tcPr>
          <w:p w14:paraId="001BF098"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三、筹资活动产生的现金流量：</w:t>
            </w:r>
          </w:p>
        </w:tc>
        <w:tc>
          <w:tcPr>
            <w:tcW w:w="1324" w:type="pct"/>
            <w:shd w:val="clear" w:color="auto" w:fill="auto"/>
          </w:tcPr>
          <w:p w14:paraId="4AE9AF91"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20117EF" w14:textId="77777777" w:rsidR="00152492" w:rsidRDefault="00152492" w:rsidP="001430D2">
            <w:pPr>
              <w:jc w:val="right"/>
              <w:rPr>
                <w:rFonts w:ascii="宋体" w:eastAsia="宋体" w:hAnsi="宋体" w:cs="宋体"/>
                <w:color w:val="000000"/>
                <w:kern w:val="0"/>
                <w:sz w:val="18"/>
                <w:szCs w:val="21"/>
              </w:rPr>
            </w:pPr>
          </w:p>
        </w:tc>
      </w:tr>
      <w:tr w:rsidR="00152492" w14:paraId="5526A0F3" w14:textId="77777777" w:rsidTr="001430D2">
        <w:tc>
          <w:tcPr>
            <w:tcW w:w="2352" w:type="pct"/>
            <w:shd w:val="clear" w:color="auto" w:fill="D9D9D9"/>
            <w:vAlign w:val="center"/>
          </w:tcPr>
          <w:p w14:paraId="3B56E56E"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吸收投资收到的现金</w:t>
            </w:r>
          </w:p>
        </w:tc>
        <w:tc>
          <w:tcPr>
            <w:tcW w:w="1324" w:type="pct"/>
            <w:shd w:val="clear" w:color="auto" w:fill="auto"/>
          </w:tcPr>
          <w:p w14:paraId="0FAC7904"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6AB4FF0" w14:textId="77777777" w:rsidR="00152492" w:rsidRDefault="00152492" w:rsidP="001430D2">
            <w:pPr>
              <w:jc w:val="right"/>
              <w:rPr>
                <w:rFonts w:ascii="宋体" w:eastAsia="宋体" w:hAnsi="宋体" w:cs="宋体"/>
                <w:color w:val="000000"/>
                <w:kern w:val="0"/>
                <w:sz w:val="18"/>
                <w:szCs w:val="21"/>
              </w:rPr>
            </w:pPr>
          </w:p>
        </w:tc>
      </w:tr>
      <w:tr w:rsidR="00152492" w14:paraId="4EC9A5D8" w14:textId="77777777" w:rsidTr="001430D2">
        <w:tc>
          <w:tcPr>
            <w:tcW w:w="2352" w:type="pct"/>
            <w:shd w:val="clear" w:color="auto" w:fill="D9D9D9"/>
            <w:vAlign w:val="center"/>
          </w:tcPr>
          <w:p w14:paraId="45F9604C"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其中：子公司吸收少数股东投资收到的现金</w:t>
            </w:r>
          </w:p>
        </w:tc>
        <w:tc>
          <w:tcPr>
            <w:tcW w:w="1324" w:type="pct"/>
            <w:shd w:val="clear" w:color="auto" w:fill="auto"/>
          </w:tcPr>
          <w:p w14:paraId="0AF00B2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5E93601" w14:textId="77777777" w:rsidR="00152492" w:rsidRDefault="00152492" w:rsidP="001430D2">
            <w:pPr>
              <w:jc w:val="right"/>
              <w:rPr>
                <w:rFonts w:ascii="宋体" w:eastAsia="宋体" w:hAnsi="宋体" w:cs="宋体"/>
                <w:color w:val="000000"/>
                <w:kern w:val="0"/>
                <w:sz w:val="18"/>
                <w:szCs w:val="21"/>
              </w:rPr>
            </w:pPr>
          </w:p>
        </w:tc>
      </w:tr>
      <w:tr w:rsidR="00152492" w14:paraId="762B32C9" w14:textId="77777777" w:rsidTr="001430D2">
        <w:tc>
          <w:tcPr>
            <w:tcW w:w="2352" w:type="pct"/>
            <w:shd w:val="clear" w:color="auto" w:fill="D9D9D9"/>
            <w:vAlign w:val="center"/>
          </w:tcPr>
          <w:p w14:paraId="28EC355F"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取得借款收到的现金</w:t>
            </w:r>
          </w:p>
        </w:tc>
        <w:tc>
          <w:tcPr>
            <w:tcW w:w="1324" w:type="pct"/>
            <w:shd w:val="clear" w:color="auto" w:fill="auto"/>
          </w:tcPr>
          <w:p w14:paraId="08C8588E"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8F9E74D" w14:textId="77777777" w:rsidR="00152492" w:rsidRDefault="00152492" w:rsidP="001430D2">
            <w:pPr>
              <w:jc w:val="right"/>
              <w:rPr>
                <w:rFonts w:ascii="宋体" w:eastAsia="宋体" w:hAnsi="宋体" w:cs="宋体"/>
                <w:color w:val="000000"/>
                <w:kern w:val="0"/>
                <w:sz w:val="18"/>
                <w:szCs w:val="21"/>
              </w:rPr>
            </w:pPr>
          </w:p>
        </w:tc>
      </w:tr>
      <w:tr w:rsidR="00152492" w14:paraId="196D9261" w14:textId="77777777" w:rsidTr="001430D2">
        <w:tc>
          <w:tcPr>
            <w:tcW w:w="2352" w:type="pct"/>
            <w:shd w:val="clear" w:color="auto" w:fill="D9D9D9"/>
            <w:vAlign w:val="center"/>
          </w:tcPr>
          <w:p w14:paraId="72484399"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发行债券收到的现金</w:t>
            </w:r>
          </w:p>
        </w:tc>
        <w:tc>
          <w:tcPr>
            <w:tcW w:w="1324" w:type="pct"/>
            <w:shd w:val="clear" w:color="auto" w:fill="auto"/>
          </w:tcPr>
          <w:p w14:paraId="59564B14"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E8B19E7" w14:textId="77777777" w:rsidR="00152492" w:rsidRDefault="00152492" w:rsidP="001430D2">
            <w:pPr>
              <w:jc w:val="right"/>
              <w:rPr>
                <w:rFonts w:ascii="宋体" w:eastAsia="宋体" w:hAnsi="宋体" w:cs="宋体"/>
                <w:color w:val="000000"/>
                <w:kern w:val="0"/>
                <w:sz w:val="18"/>
                <w:szCs w:val="21"/>
              </w:rPr>
            </w:pPr>
          </w:p>
        </w:tc>
      </w:tr>
      <w:tr w:rsidR="00152492" w14:paraId="10C55FC2" w14:textId="77777777" w:rsidTr="001430D2">
        <w:tc>
          <w:tcPr>
            <w:tcW w:w="2352" w:type="pct"/>
            <w:shd w:val="clear" w:color="auto" w:fill="D9D9D9"/>
            <w:vAlign w:val="center"/>
          </w:tcPr>
          <w:p w14:paraId="1B95567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回购业务资金净增加额</w:t>
            </w:r>
          </w:p>
        </w:tc>
        <w:tc>
          <w:tcPr>
            <w:tcW w:w="1324" w:type="pct"/>
            <w:shd w:val="clear" w:color="auto" w:fill="auto"/>
          </w:tcPr>
          <w:p w14:paraId="4B2250FE"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E8A0A98" w14:textId="77777777" w:rsidR="00152492" w:rsidRDefault="00152492" w:rsidP="001430D2">
            <w:pPr>
              <w:jc w:val="right"/>
              <w:rPr>
                <w:rFonts w:ascii="宋体" w:eastAsia="宋体" w:hAnsi="宋体" w:cs="宋体"/>
                <w:color w:val="000000"/>
                <w:kern w:val="0"/>
                <w:sz w:val="18"/>
                <w:szCs w:val="21"/>
              </w:rPr>
            </w:pPr>
          </w:p>
        </w:tc>
      </w:tr>
      <w:tr w:rsidR="00152492" w14:paraId="71FBAD7D" w14:textId="77777777" w:rsidTr="001430D2">
        <w:tc>
          <w:tcPr>
            <w:tcW w:w="2352" w:type="pct"/>
            <w:shd w:val="clear" w:color="auto" w:fill="D9D9D9"/>
            <w:vAlign w:val="center"/>
          </w:tcPr>
          <w:p w14:paraId="7EF756BC"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收到其他与筹资活动有关的现金</w:t>
            </w:r>
          </w:p>
        </w:tc>
        <w:tc>
          <w:tcPr>
            <w:tcW w:w="1324" w:type="pct"/>
            <w:shd w:val="clear" w:color="auto" w:fill="auto"/>
          </w:tcPr>
          <w:p w14:paraId="71C77284"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B81147D" w14:textId="77777777" w:rsidR="00152492" w:rsidRDefault="00152492" w:rsidP="001430D2">
            <w:pPr>
              <w:jc w:val="right"/>
              <w:rPr>
                <w:rFonts w:ascii="宋体" w:eastAsia="宋体" w:hAnsi="宋体" w:cs="宋体"/>
                <w:color w:val="000000"/>
                <w:kern w:val="0"/>
                <w:sz w:val="18"/>
                <w:szCs w:val="21"/>
              </w:rPr>
            </w:pPr>
          </w:p>
        </w:tc>
      </w:tr>
      <w:tr w:rsidR="00152492" w14:paraId="08FAF03D" w14:textId="77777777" w:rsidTr="001430D2">
        <w:tc>
          <w:tcPr>
            <w:tcW w:w="2352" w:type="pct"/>
            <w:shd w:val="clear" w:color="auto" w:fill="D9D9D9"/>
            <w:vAlign w:val="center"/>
          </w:tcPr>
          <w:p w14:paraId="5F3B8972"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筹资活动现金流入小计</w:t>
            </w:r>
          </w:p>
        </w:tc>
        <w:tc>
          <w:tcPr>
            <w:tcW w:w="1324" w:type="pct"/>
            <w:shd w:val="clear" w:color="auto" w:fill="auto"/>
          </w:tcPr>
          <w:p w14:paraId="0A14D021"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B81432D" w14:textId="77777777" w:rsidR="00152492" w:rsidRDefault="00152492" w:rsidP="001430D2">
            <w:pPr>
              <w:jc w:val="right"/>
              <w:rPr>
                <w:rFonts w:ascii="宋体" w:eastAsia="宋体" w:hAnsi="宋体" w:cs="宋体"/>
                <w:color w:val="000000"/>
                <w:kern w:val="0"/>
                <w:sz w:val="18"/>
                <w:szCs w:val="21"/>
              </w:rPr>
            </w:pPr>
          </w:p>
        </w:tc>
      </w:tr>
      <w:tr w:rsidR="00152492" w14:paraId="4639AC0D" w14:textId="77777777" w:rsidTr="001430D2">
        <w:tc>
          <w:tcPr>
            <w:tcW w:w="2352" w:type="pct"/>
            <w:shd w:val="clear" w:color="auto" w:fill="D9D9D9"/>
            <w:vAlign w:val="center"/>
          </w:tcPr>
          <w:p w14:paraId="1DDF144D"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偿还债务支付的现金</w:t>
            </w:r>
          </w:p>
        </w:tc>
        <w:tc>
          <w:tcPr>
            <w:tcW w:w="1324" w:type="pct"/>
            <w:shd w:val="clear" w:color="auto" w:fill="auto"/>
          </w:tcPr>
          <w:p w14:paraId="121A9409"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0ADCA61" w14:textId="77777777" w:rsidR="00152492" w:rsidRDefault="00152492" w:rsidP="001430D2">
            <w:pPr>
              <w:jc w:val="right"/>
              <w:rPr>
                <w:rFonts w:ascii="宋体" w:eastAsia="宋体" w:hAnsi="宋体" w:cs="宋体"/>
                <w:color w:val="000000"/>
                <w:kern w:val="0"/>
                <w:sz w:val="18"/>
                <w:szCs w:val="21"/>
              </w:rPr>
            </w:pPr>
          </w:p>
        </w:tc>
      </w:tr>
      <w:tr w:rsidR="00152492" w14:paraId="1A7042C9" w14:textId="77777777" w:rsidTr="001430D2">
        <w:tc>
          <w:tcPr>
            <w:tcW w:w="2352" w:type="pct"/>
            <w:shd w:val="clear" w:color="auto" w:fill="D9D9D9"/>
            <w:vAlign w:val="center"/>
          </w:tcPr>
          <w:p w14:paraId="2D8A4D22"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分配股利、利润或偿付利息支付的现金</w:t>
            </w:r>
          </w:p>
        </w:tc>
        <w:tc>
          <w:tcPr>
            <w:tcW w:w="1324" w:type="pct"/>
            <w:shd w:val="clear" w:color="auto" w:fill="auto"/>
          </w:tcPr>
          <w:p w14:paraId="2DBDE619"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9311144" w14:textId="77777777" w:rsidR="00152492" w:rsidRDefault="00152492" w:rsidP="001430D2">
            <w:pPr>
              <w:jc w:val="right"/>
              <w:rPr>
                <w:rFonts w:ascii="宋体" w:eastAsia="宋体" w:hAnsi="宋体" w:cs="宋体"/>
                <w:color w:val="000000"/>
                <w:kern w:val="0"/>
                <w:sz w:val="18"/>
                <w:szCs w:val="21"/>
              </w:rPr>
            </w:pPr>
          </w:p>
        </w:tc>
      </w:tr>
      <w:tr w:rsidR="00152492" w14:paraId="7D68C586" w14:textId="77777777" w:rsidTr="001430D2">
        <w:tc>
          <w:tcPr>
            <w:tcW w:w="2352" w:type="pct"/>
            <w:shd w:val="clear" w:color="auto" w:fill="D9D9D9"/>
            <w:vAlign w:val="center"/>
          </w:tcPr>
          <w:p w14:paraId="5FBECDC4"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其中：子公司支付给少数股东的股利、利润</w:t>
            </w:r>
          </w:p>
        </w:tc>
        <w:tc>
          <w:tcPr>
            <w:tcW w:w="1324" w:type="pct"/>
            <w:shd w:val="clear" w:color="auto" w:fill="auto"/>
          </w:tcPr>
          <w:p w14:paraId="35E8D39C"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400AE7BB" w14:textId="77777777" w:rsidR="00152492" w:rsidRDefault="00152492" w:rsidP="001430D2">
            <w:pPr>
              <w:jc w:val="right"/>
              <w:rPr>
                <w:rFonts w:ascii="宋体" w:eastAsia="宋体" w:hAnsi="宋体" w:cs="宋体"/>
                <w:color w:val="000000"/>
                <w:kern w:val="0"/>
                <w:sz w:val="18"/>
                <w:szCs w:val="21"/>
              </w:rPr>
            </w:pPr>
          </w:p>
        </w:tc>
      </w:tr>
      <w:tr w:rsidR="00152492" w14:paraId="283CA085" w14:textId="77777777" w:rsidTr="001430D2">
        <w:tc>
          <w:tcPr>
            <w:tcW w:w="2352" w:type="pct"/>
            <w:shd w:val="clear" w:color="auto" w:fill="D9D9D9"/>
            <w:vAlign w:val="center"/>
          </w:tcPr>
          <w:p w14:paraId="376EA8A8"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支付其他与筹资活动有关的现金</w:t>
            </w:r>
          </w:p>
        </w:tc>
        <w:tc>
          <w:tcPr>
            <w:tcW w:w="1324" w:type="pct"/>
            <w:shd w:val="clear" w:color="auto" w:fill="auto"/>
          </w:tcPr>
          <w:p w14:paraId="2B48FBFD"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9F7F346" w14:textId="77777777" w:rsidR="00152492" w:rsidRDefault="00152492" w:rsidP="001430D2">
            <w:pPr>
              <w:jc w:val="right"/>
              <w:rPr>
                <w:rFonts w:ascii="宋体" w:eastAsia="宋体" w:hAnsi="宋体" w:cs="宋体"/>
                <w:color w:val="000000"/>
                <w:kern w:val="0"/>
                <w:sz w:val="18"/>
                <w:szCs w:val="21"/>
              </w:rPr>
            </w:pPr>
          </w:p>
        </w:tc>
      </w:tr>
      <w:tr w:rsidR="00152492" w14:paraId="0778851A" w14:textId="77777777" w:rsidTr="001430D2">
        <w:tc>
          <w:tcPr>
            <w:tcW w:w="2352" w:type="pct"/>
            <w:shd w:val="clear" w:color="auto" w:fill="D9D9D9"/>
            <w:vAlign w:val="center"/>
          </w:tcPr>
          <w:p w14:paraId="38E6CADC"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筹资活动现金流出小计</w:t>
            </w:r>
          </w:p>
        </w:tc>
        <w:tc>
          <w:tcPr>
            <w:tcW w:w="1324" w:type="pct"/>
            <w:shd w:val="clear" w:color="auto" w:fill="D9D9D9"/>
          </w:tcPr>
          <w:p w14:paraId="09012AC6"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0CD2A109" w14:textId="77777777" w:rsidR="00152492" w:rsidRDefault="00152492" w:rsidP="001430D2">
            <w:pPr>
              <w:jc w:val="right"/>
              <w:rPr>
                <w:rFonts w:ascii="宋体" w:eastAsia="宋体" w:hAnsi="宋体" w:cs="宋体"/>
                <w:color w:val="000000"/>
                <w:kern w:val="0"/>
                <w:sz w:val="18"/>
                <w:szCs w:val="21"/>
              </w:rPr>
            </w:pPr>
          </w:p>
        </w:tc>
      </w:tr>
      <w:tr w:rsidR="00152492" w14:paraId="1D9473E8" w14:textId="77777777" w:rsidTr="001430D2">
        <w:tc>
          <w:tcPr>
            <w:tcW w:w="2352" w:type="pct"/>
            <w:shd w:val="clear" w:color="auto" w:fill="D9D9D9"/>
            <w:vAlign w:val="center"/>
          </w:tcPr>
          <w:p w14:paraId="3596FE14"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筹资活动产生的现金流量净额</w:t>
            </w:r>
          </w:p>
        </w:tc>
        <w:tc>
          <w:tcPr>
            <w:tcW w:w="1324" w:type="pct"/>
            <w:shd w:val="clear" w:color="auto" w:fill="D9D9D9"/>
          </w:tcPr>
          <w:p w14:paraId="7C9E119D"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5716B7C2" w14:textId="77777777" w:rsidR="00152492" w:rsidRDefault="00152492" w:rsidP="001430D2">
            <w:pPr>
              <w:jc w:val="right"/>
              <w:rPr>
                <w:rFonts w:ascii="宋体" w:eastAsia="宋体" w:hAnsi="宋体" w:cs="宋体"/>
                <w:color w:val="000000"/>
                <w:kern w:val="0"/>
                <w:sz w:val="18"/>
                <w:szCs w:val="21"/>
              </w:rPr>
            </w:pPr>
          </w:p>
        </w:tc>
      </w:tr>
      <w:tr w:rsidR="00152492" w14:paraId="003B94D2" w14:textId="77777777" w:rsidTr="001430D2">
        <w:tc>
          <w:tcPr>
            <w:tcW w:w="2352" w:type="pct"/>
            <w:shd w:val="clear" w:color="auto" w:fill="D9D9D9"/>
            <w:vAlign w:val="center"/>
          </w:tcPr>
          <w:p w14:paraId="632F4A5E"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四、汇率变动对现金及现金等价物的影响</w:t>
            </w:r>
          </w:p>
        </w:tc>
        <w:tc>
          <w:tcPr>
            <w:tcW w:w="1324" w:type="pct"/>
            <w:shd w:val="clear" w:color="auto" w:fill="auto"/>
          </w:tcPr>
          <w:p w14:paraId="2844F61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8A22A3E" w14:textId="77777777" w:rsidR="00152492" w:rsidRDefault="00152492" w:rsidP="001430D2">
            <w:pPr>
              <w:jc w:val="right"/>
              <w:rPr>
                <w:rFonts w:ascii="宋体" w:eastAsia="宋体" w:hAnsi="宋体" w:cs="宋体"/>
                <w:color w:val="000000"/>
                <w:kern w:val="0"/>
                <w:sz w:val="18"/>
                <w:szCs w:val="21"/>
              </w:rPr>
            </w:pPr>
          </w:p>
        </w:tc>
      </w:tr>
      <w:tr w:rsidR="00152492" w14:paraId="7C1FBFCC" w14:textId="77777777" w:rsidTr="001430D2">
        <w:tc>
          <w:tcPr>
            <w:tcW w:w="2352" w:type="pct"/>
            <w:shd w:val="clear" w:color="auto" w:fill="D9D9D9"/>
            <w:vAlign w:val="center"/>
          </w:tcPr>
          <w:p w14:paraId="08C8FF5B"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五、现金及现金等价物净增加额</w:t>
            </w:r>
          </w:p>
        </w:tc>
        <w:tc>
          <w:tcPr>
            <w:tcW w:w="1324" w:type="pct"/>
            <w:shd w:val="clear" w:color="auto" w:fill="auto"/>
          </w:tcPr>
          <w:p w14:paraId="21F8E8F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50E9966" w14:textId="77777777" w:rsidR="00152492" w:rsidRDefault="00152492" w:rsidP="001430D2">
            <w:pPr>
              <w:jc w:val="right"/>
              <w:rPr>
                <w:rFonts w:ascii="宋体" w:eastAsia="宋体" w:hAnsi="宋体" w:cs="宋体"/>
                <w:color w:val="000000"/>
                <w:kern w:val="0"/>
                <w:sz w:val="18"/>
                <w:szCs w:val="21"/>
              </w:rPr>
            </w:pPr>
          </w:p>
        </w:tc>
      </w:tr>
      <w:tr w:rsidR="00152492" w14:paraId="79D250F7" w14:textId="77777777" w:rsidTr="001430D2">
        <w:tc>
          <w:tcPr>
            <w:tcW w:w="2352" w:type="pct"/>
            <w:shd w:val="clear" w:color="auto" w:fill="D9D9D9"/>
            <w:vAlign w:val="center"/>
          </w:tcPr>
          <w:p w14:paraId="690DE041"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加：期初现金及现金等价物余额</w:t>
            </w:r>
          </w:p>
        </w:tc>
        <w:tc>
          <w:tcPr>
            <w:tcW w:w="1324" w:type="pct"/>
            <w:shd w:val="clear" w:color="auto" w:fill="auto"/>
          </w:tcPr>
          <w:p w14:paraId="54611439"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B51BD27" w14:textId="77777777" w:rsidR="00152492" w:rsidRDefault="00152492" w:rsidP="001430D2">
            <w:pPr>
              <w:jc w:val="right"/>
              <w:rPr>
                <w:rFonts w:ascii="宋体" w:eastAsia="宋体" w:hAnsi="宋体" w:cs="宋体"/>
                <w:color w:val="000000"/>
                <w:kern w:val="0"/>
                <w:sz w:val="18"/>
                <w:szCs w:val="21"/>
              </w:rPr>
            </w:pPr>
          </w:p>
        </w:tc>
      </w:tr>
      <w:tr w:rsidR="00152492" w14:paraId="50BDADE3" w14:textId="77777777" w:rsidTr="001430D2">
        <w:tc>
          <w:tcPr>
            <w:tcW w:w="2352" w:type="pct"/>
            <w:shd w:val="clear" w:color="auto" w:fill="D9D9D9"/>
            <w:vAlign w:val="center"/>
          </w:tcPr>
          <w:p w14:paraId="1478FEBB"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六、期末现金及现金等价物余额</w:t>
            </w:r>
          </w:p>
        </w:tc>
        <w:tc>
          <w:tcPr>
            <w:tcW w:w="1324" w:type="pct"/>
            <w:shd w:val="clear" w:color="auto" w:fill="auto"/>
          </w:tcPr>
          <w:p w14:paraId="00D10E19"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F169777" w14:textId="77777777" w:rsidR="00152492" w:rsidRDefault="00152492" w:rsidP="001430D2">
            <w:pPr>
              <w:jc w:val="right"/>
              <w:rPr>
                <w:rFonts w:ascii="宋体" w:eastAsia="宋体" w:hAnsi="宋体" w:cs="宋体"/>
                <w:color w:val="000000"/>
                <w:kern w:val="0"/>
                <w:sz w:val="18"/>
                <w:szCs w:val="21"/>
              </w:rPr>
            </w:pPr>
          </w:p>
        </w:tc>
      </w:tr>
    </w:tbl>
    <w:p w14:paraId="17C4B403" w14:textId="77777777" w:rsidR="00152492" w:rsidRDefault="00152492" w:rsidP="00152492">
      <w:pPr>
        <w:widowControl/>
        <w:ind w:right="-382"/>
        <w:jc w:val="left"/>
        <w:rPr>
          <w:rFonts w:ascii="Calibri" w:eastAsia="宋体" w:hAnsi="Calibri" w:cs="Times New Roman"/>
          <w:sz w:val="18"/>
          <w:szCs w:val="18"/>
        </w:rPr>
      </w:pPr>
    </w:p>
    <w:p w14:paraId="703A82B2" w14:textId="77777777" w:rsidR="00152492" w:rsidRDefault="00152492" w:rsidP="00152492">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0FB4DBEE" w14:textId="77777777" w:rsidR="00152492" w:rsidRDefault="00152492" w:rsidP="00152492">
      <w:pPr>
        <w:widowControl/>
        <w:ind w:right="270"/>
        <w:jc w:val="left"/>
        <w:rPr>
          <w:rFonts w:ascii="宋体" w:eastAsia="宋体" w:hAnsi="宋体" w:cs="Times New Roman"/>
          <w:b/>
          <w:bCs/>
          <w:szCs w:val="18"/>
        </w:rPr>
      </w:pPr>
    </w:p>
    <w:p w14:paraId="2865F747" w14:textId="77777777" w:rsidR="00152492" w:rsidRDefault="00152492" w:rsidP="00152492">
      <w:pPr>
        <w:pStyle w:val="a5"/>
        <w:numPr>
          <w:ilvl w:val="0"/>
          <w:numId w:val="3"/>
        </w:numPr>
        <w:spacing w:before="100" w:after="100" w:line="377" w:lineRule="auto"/>
        <w:ind w:firstLineChars="0"/>
        <w:jc w:val="left"/>
        <w:outlineLvl w:val="2"/>
        <w:rPr>
          <w:rFonts w:ascii="Arial" w:eastAsia="黑体" w:hAnsi="Arial"/>
          <w:b/>
          <w:bCs/>
          <w:sz w:val="22"/>
          <w:lang w:val="zh-CN"/>
        </w:rPr>
      </w:pPr>
      <w:r>
        <w:rPr>
          <w:rFonts w:ascii="Arial" w:eastAsia="黑体" w:hAnsi="Arial"/>
          <w:b/>
          <w:bCs/>
          <w:sz w:val="22"/>
          <w:lang w:val="zh-CN"/>
        </w:rPr>
        <w:t>母公司</w:t>
      </w:r>
      <w:r>
        <w:rPr>
          <w:rFonts w:ascii="Arial" w:eastAsia="黑体" w:hAnsi="Arial" w:hint="eastAsia"/>
          <w:b/>
          <w:bCs/>
          <w:sz w:val="22"/>
          <w:lang w:val="zh-CN"/>
        </w:rPr>
        <w:t>现金</w:t>
      </w:r>
      <w:r>
        <w:rPr>
          <w:rFonts w:ascii="Arial" w:eastAsia="黑体" w:hAnsi="Arial"/>
          <w:b/>
          <w:bCs/>
          <w:sz w:val="22"/>
          <w:lang w:val="zh-CN"/>
        </w:rPr>
        <w:t>流</w:t>
      </w:r>
      <w:r>
        <w:rPr>
          <w:rFonts w:ascii="Arial" w:eastAsia="黑体" w:hAnsi="Arial" w:hint="eastAsia"/>
          <w:b/>
          <w:bCs/>
          <w:sz w:val="22"/>
          <w:lang w:val="zh-CN"/>
        </w:rPr>
        <w:t>量表</w:t>
      </w:r>
    </w:p>
    <w:p w14:paraId="6ACC3303"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8"/>
        <w:gridCol w:w="2548"/>
        <w:gridCol w:w="2548"/>
      </w:tblGrid>
      <w:tr w:rsidR="00152492" w14:paraId="0E3F0A2D" w14:textId="77777777" w:rsidTr="001430D2">
        <w:tc>
          <w:tcPr>
            <w:tcW w:w="2352" w:type="pct"/>
            <w:shd w:val="clear" w:color="auto" w:fill="D9D9D9"/>
            <w:vAlign w:val="center"/>
          </w:tcPr>
          <w:p w14:paraId="36CDDA39"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项目</w:t>
            </w:r>
          </w:p>
        </w:tc>
        <w:tc>
          <w:tcPr>
            <w:tcW w:w="1324" w:type="pct"/>
            <w:shd w:val="clear" w:color="auto" w:fill="D9D9D9"/>
            <w:vAlign w:val="center"/>
          </w:tcPr>
          <w:p w14:paraId="12399859" w14:textId="77777777" w:rsidR="00152492" w:rsidRDefault="00152492" w:rsidP="001430D2">
            <w:pPr>
              <w:jc w:val="center"/>
              <w:rPr>
                <w:rFonts w:ascii="宋体" w:eastAsia="宋体" w:hAnsi="宋体" w:cs="宋体"/>
                <w:b/>
                <w:color w:val="000000"/>
                <w:sz w:val="18"/>
                <w:szCs w:val="21"/>
              </w:rPr>
            </w:pPr>
            <w:r>
              <w:rPr>
                <w:rFonts w:ascii="宋体" w:hAnsi="宋体"/>
                <w:b/>
                <w:sz w:val="18"/>
                <w:szCs w:val="18"/>
              </w:rPr>
              <w:t>2020</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c>
          <w:tcPr>
            <w:tcW w:w="1324" w:type="pct"/>
            <w:shd w:val="clear" w:color="auto" w:fill="D9D9D9"/>
            <w:vAlign w:val="center"/>
          </w:tcPr>
          <w:p w14:paraId="4696476D" w14:textId="77777777" w:rsidR="00152492" w:rsidRDefault="00152492" w:rsidP="001430D2">
            <w:pPr>
              <w:jc w:val="center"/>
              <w:rPr>
                <w:rFonts w:ascii="宋体" w:eastAsia="宋体" w:hAnsi="宋体" w:cs="宋体"/>
                <w:b/>
                <w:color w:val="000000"/>
                <w:sz w:val="18"/>
                <w:szCs w:val="21"/>
              </w:rPr>
            </w:pPr>
            <w:r>
              <w:rPr>
                <w:rFonts w:ascii="宋体" w:hAnsi="宋体"/>
                <w:b/>
                <w:sz w:val="18"/>
                <w:szCs w:val="18"/>
              </w:rPr>
              <w:t>2019</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r>
      <w:tr w:rsidR="00152492" w14:paraId="0E727FA1" w14:textId="77777777" w:rsidTr="001430D2">
        <w:tc>
          <w:tcPr>
            <w:tcW w:w="2352" w:type="pct"/>
            <w:shd w:val="clear" w:color="auto" w:fill="D9D9D9"/>
            <w:vAlign w:val="center"/>
          </w:tcPr>
          <w:p w14:paraId="23761134"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一、经营活动产生的现金流量：</w:t>
            </w:r>
          </w:p>
        </w:tc>
        <w:tc>
          <w:tcPr>
            <w:tcW w:w="1324" w:type="pct"/>
            <w:shd w:val="clear" w:color="auto" w:fill="auto"/>
          </w:tcPr>
          <w:p w14:paraId="037EBBD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FF96A5F" w14:textId="77777777" w:rsidR="00152492" w:rsidRDefault="00152492" w:rsidP="001430D2">
            <w:pPr>
              <w:jc w:val="right"/>
              <w:rPr>
                <w:rFonts w:ascii="宋体" w:eastAsia="宋体" w:hAnsi="宋体" w:cs="宋体"/>
                <w:color w:val="000000"/>
                <w:kern w:val="0"/>
                <w:sz w:val="18"/>
                <w:szCs w:val="21"/>
              </w:rPr>
            </w:pPr>
          </w:p>
        </w:tc>
      </w:tr>
      <w:tr w:rsidR="00152492" w14:paraId="24194668" w14:textId="77777777" w:rsidTr="001430D2">
        <w:tc>
          <w:tcPr>
            <w:tcW w:w="2352" w:type="pct"/>
            <w:shd w:val="clear" w:color="auto" w:fill="D9D9D9"/>
            <w:vAlign w:val="center"/>
          </w:tcPr>
          <w:p w14:paraId="5996F10B"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收到原保险合同保费取得的现金</w:t>
            </w:r>
          </w:p>
        </w:tc>
        <w:tc>
          <w:tcPr>
            <w:tcW w:w="1324" w:type="pct"/>
            <w:shd w:val="clear" w:color="auto" w:fill="auto"/>
          </w:tcPr>
          <w:p w14:paraId="0EAA1D9F"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F3F2272" w14:textId="77777777" w:rsidR="00152492" w:rsidRDefault="00152492" w:rsidP="001430D2">
            <w:pPr>
              <w:jc w:val="right"/>
              <w:rPr>
                <w:rFonts w:ascii="宋体" w:eastAsia="宋体" w:hAnsi="宋体" w:cs="宋体"/>
                <w:color w:val="000000"/>
                <w:kern w:val="0"/>
                <w:sz w:val="18"/>
                <w:szCs w:val="21"/>
              </w:rPr>
            </w:pPr>
          </w:p>
        </w:tc>
      </w:tr>
      <w:tr w:rsidR="00152492" w14:paraId="2A352B9D" w14:textId="77777777" w:rsidTr="001430D2">
        <w:tc>
          <w:tcPr>
            <w:tcW w:w="2352" w:type="pct"/>
            <w:shd w:val="clear" w:color="auto" w:fill="D9D9D9"/>
            <w:vAlign w:val="center"/>
          </w:tcPr>
          <w:p w14:paraId="78AED932"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收到再保险业务现金净额</w:t>
            </w:r>
          </w:p>
        </w:tc>
        <w:tc>
          <w:tcPr>
            <w:tcW w:w="1324" w:type="pct"/>
            <w:shd w:val="clear" w:color="auto" w:fill="auto"/>
          </w:tcPr>
          <w:p w14:paraId="66CF5610"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B258A3D" w14:textId="77777777" w:rsidR="00152492" w:rsidRDefault="00152492" w:rsidP="001430D2">
            <w:pPr>
              <w:jc w:val="right"/>
              <w:rPr>
                <w:rFonts w:ascii="宋体" w:eastAsia="宋体" w:hAnsi="宋体" w:cs="宋体"/>
                <w:color w:val="000000"/>
                <w:kern w:val="0"/>
                <w:sz w:val="18"/>
                <w:szCs w:val="21"/>
              </w:rPr>
            </w:pPr>
          </w:p>
        </w:tc>
      </w:tr>
      <w:tr w:rsidR="00152492" w14:paraId="78F5D4E4" w14:textId="77777777" w:rsidTr="001430D2">
        <w:tc>
          <w:tcPr>
            <w:tcW w:w="2352" w:type="pct"/>
            <w:shd w:val="clear" w:color="auto" w:fill="D9D9D9"/>
            <w:vAlign w:val="center"/>
          </w:tcPr>
          <w:p w14:paraId="54D6FDA0"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保户储金及投资款净增加额</w:t>
            </w:r>
          </w:p>
        </w:tc>
        <w:tc>
          <w:tcPr>
            <w:tcW w:w="1324" w:type="pct"/>
            <w:shd w:val="clear" w:color="auto" w:fill="auto"/>
          </w:tcPr>
          <w:p w14:paraId="56CCC9ED"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96B6B08" w14:textId="77777777" w:rsidR="00152492" w:rsidRDefault="00152492" w:rsidP="001430D2">
            <w:pPr>
              <w:jc w:val="right"/>
              <w:rPr>
                <w:rFonts w:ascii="宋体" w:eastAsia="宋体" w:hAnsi="宋体" w:cs="宋体"/>
                <w:color w:val="000000"/>
                <w:kern w:val="0"/>
                <w:sz w:val="18"/>
                <w:szCs w:val="21"/>
              </w:rPr>
            </w:pPr>
          </w:p>
        </w:tc>
      </w:tr>
      <w:tr w:rsidR="00152492" w14:paraId="1AF970FB" w14:textId="77777777" w:rsidTr="001430D2">
        <w:tc>
          <w:tcPr>
            <w:tcW w:w="2352" w:type="pct"/>
            <w:shd w:val="clear" w:color="auto" w:fill="D9D9D9"/>
            <w:vAlign w:val="center"/>
          </w:tcPr>
          <w:p w14:paraId="09F51782"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收到以公允价值计量且其变动计入当期损益的金融资</w:t>
            </w:r>
            <w:r>
              <w:rPr>
                <w:rFonts w:ascii="Calibri" w:eastAsia="宋体" w:hAnsi="Calibri" w:cs="Times New Roman" w:hint="eastAsia"/>
                <w:color w:val="000000"/>
                <w:sz w:val="18"/>
                <w:szCs w:val="18"/>
              </w:rPr>
              <w:lastRenderedPageBreak/>
              <w:t>产现金净额</w:t>
            </w:r>
          </w:p>
        </w:tc>
        <w:tc>
          <w:tcPr>
            <w:tcW w:w="1324" w:type="pct"/>
            <w:shd w:val="clear" w:color="auto" w:fill="auto"/>
          </w:tcPr>
          <w:p w14:paraId="1A938044"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7AC605C" w14:textId="77777777" w:rsidR="00152492" w:rsidRDefault="00152492" w:rsidP="001430D2">
            <w:pPr>
              <w:jc w:val="right"/>
              <w:rPr>
                <w:rFonts w:ascii="宋体" w:eastAsia="宋体" w:hAnsi="宋体" w:cs="宋体"/>
                <w:color w:val="000000"/>
                <w:kern w:val="0"/>
                <w:sz w:val="18"/>
                <w:szCs w:val="21"/>
              </w:rPr>
            </w:pPr>
          </w:p>
        </w:tc>
      </w:tr>
      <w:tr w:rsidR="00152492" w14:paraId="0A6E073D" w14:textId="77777777" w:rsidTr="001430D2">
        <w:tc>
          <w:tcPr>
            <w:tcW w:w="2352" w:type="pct"/>
            <w:shd w:val="clear" w:color="auto" w:fill="D9D9D9"/>
            <w:vAlign w:val="center"/>
          </w:tcPr>
          <w:p w14:paraId="6E701291" w14:textId="77777777" w:rsidR="00152492" w:rsidRDefault="00152492" w:rsidP="001430D2">
            <w:pPr>
              <w:rPr>
                <w:rFonts w:ascii="Calibri" w:eastAsia="宋体" w:hAnsi="Calibri" w:cs="Times New Roman"/>
                <w:color w:val="000000"/>
                <w:sz w:val="18"/>
                <w:szCs w:val="18"/>
              </w:rPr>
            </w:pPr>
            <w:r>
              <w:rPr>
                <w:rFonts w:ascii="Calibri" w:eastAsia="宋体" w:hAnsi="Calibri" w:cs="Times New Roman" w:hint="eastAsia"/>
                <w:color w:val="000000"/>
                <w:sz w:val="18"/>
                <w:szCs w:val="18"/>
              </w:rPr>
              <w:lastRenderedPageBreak/>
              <w:t>收到以公允价值计量且其变动计入当期损益的金融负债现金净额</w:t>
            </w:r>
          </w:p>
        </w:tc>
        <w:tc>
          <w:tcPr>
            <w:tcW w:w="1324" w:type="pct"/>
            <w:shd w:val="clear" w:color="auto" w:fill="auto"/>
          </w:tcPr>
          <w:p w14:paraId="5C852628"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B15B281" w14:textId="77777777" w:rsidR="00152492" w:rsidRDefault="00152492" w:rsidP="001430D2">
            <w:pPr>
              <w:jc w:val="right"/>
              <w:rPr>
                <w:rFonts w:ascii="宋体" w:eastAsia="宋体" w:hAnsi="宋体" w:cs="宋体"/>
                <w:color w:val="000000"/>
                <w:kern w:val="0"/>
                <w:sz w:val="18"/>
                <w:szCs w:val="21"/>
              </w:rPr>
            </w:pPr>
          </w:p>
        </w:tc>
      </w:tr>
      <w:tr w:rsidR="00152492" w14:paraId="3ADD15CC" w14:textId="77777777" w:rsidTr="001430D2">
        <w:tc>
          <w:tcPr>
            <w:tcW w:w="2352" w:type="pct"/>
            <w:shd w:val="clear" w:color="auto" w:fill="D9D9D9"/>
            <w:vAlign w:val="center"/>
          </w:tcPr>
          <w:p w14:paraId="3A1852C0"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收取利息、手续费及佣金的现金</w:t>
            </w:r>
          </w:p>
        </w:tc>
        <w:tc>
          <w:tcPr>
            <w:tcW w:w="1324" w:type="pct"/>
            <w:shd w:val="clear" w:color="auto" w:fill="auto"/>
          </w:tcPr>
          <w:p w14:paraId="522B744E"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819A508" w14:textId="77777777" w:rsidR="00152492" w:rsidRDefault="00152492" w:rsidP="001430D2">
            <w:pPr>
              <w:jc w:val="right"/>
              <w:rPr>
                <w:rFonts w:ascii="宋体" w:eastAsia="宋体" w:hAnsi="宋体" w:cs="宋体"/>
                <w:color w:val="000000"/>
                <w:kern w:val="0"/>
                <w:sz w:val="18"/>
                <w:szCs w:val="21"/>
              </w:rPr>
            </w:pPr>
          </w:p>
        </w:tc>
      </w:tr>
      <w:tr w:rsidR="00152492" w14:paraId="67E55E14" w14:textId="77777777" w:rsidTr="001430D2">
        <w:tc>
          <w:tcPr>
            <w:tcW w:w="2352" w:type="pct"/>
            <w:shd w:val="clear" w:color="auto" w:fill="D9D9D9"/>
            <w:vAlign w:val="center"/>
          </w:tcPr>
          <w:p w14:paraId="4E9A108B"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收到的税费返还</w:t>
            </w:r>
          </w:p>
        </w:tc>
        <w:tc>
          <w:tcPr>
            <w:tcW w:w="1324" w:type="pct"/>
            <w:shd w:val="clear" w:color="auto" w:fill="auto"/>
          </w:tcPr>
          <w:p w14:paraId="077991BF"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DD8F96B" w14:textId="77777777" w:rsidR="00152492" w:rsidRDefault="00152492" w:rsidP="001430D2">
            <w:pPr>
              <w:jc w:val="right"/>
              <w:rPr>
                <w:rFonts w:ascii="宋体" w:eastAsia="宋体" w:hAnsi="宋体" w:cs="宋体"/>
                <w:color w:val="000000"/>
                <w:kern w:val="0"/>
                <w:sz w:val="18"/>
                <w:szCs w:val="21"/>
              </w:rPr>
            </w:pPr>
          </w:p>
        </w:tc>
      </w:tr>
      <w:tr w:rsidR="00152492" w14:paraId="4E02A6A6" w14:textId="77777777" w:rsidTr="001430D2">
        <w:tc>
          <w:tcPr>
            <w:tcW w:w="2352" w:type="pct"/>
            <w:shd w:val="clear" w:color="auto" w:fill="D9D9D9"/>
            <w:vAlign w:val="center"/>
          </w:tcPr>
          <w:p w14:paraId="655707CB"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收到其他与经营活动有关的现金</w:t>
            </w:r>
          </w:p>
        </w:tc>
        <w:tc>
          <w:tcPr>
            <w:tcW w:w="1324" w:type="pct"/>
            <w:shd w:val="clear" w:color="auto" w:fill="auto"/>
          </w:tcPr>
          <w:p w14:paraId="56D2F17A"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586C363" w14:textId="77777777" w:rsidR="00152492" w:rsidRDefault="00152492" w:rsidP="001430D2">
            <w:pPr>
              <w:jc w:val="right"/>
              <w:rPr>
                <w:rFonts w:ascii="宋体" w:eastAsia="宋体" w:hAnsi="宋体" w:cs="宋体"/>
                <w:color w:val="000000"/>
                <w:kern w:val="0"/>
                <w:sz w:val="18"/>
                <w:szCs w:val="21"/>
              </w:rPr>
            </w:pPr>
          </w:p>
        </w:tc>
      </w:tr>
      <w:tr w:rsidR="00152492" w14:paraId="6666CAB3" w14:textId="77777777" w:rsidTr="001430D2">
        <w:tc>
          <w:tcPr>
            <w:tcW w:w="2352" w:type="pct"/>
            <w:shd w:val="clear" w:color="auto" w:fill="D9D9D9"/>
            <w:vAlign w:val="center"/>
          </w:tcPr>
          <w:p w14:paraId="56C0078B"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经营活动现金流入小计</w:t>
            </w:r>
          </w:p>
        </w:tc>
        <w:tc>
          <w:tcPr>
            <w:tcW w:w="1324" w:type="pct"/>
            <w:shd w:val="clear" w:color="auto" w:fill="D9D9D9"/>
          </w:tcPr>
          <w:p w14:paraId="1FEE4626"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1305F3CD" w14:textId="77777777" w:rsidR="00152492" w:rsidRDefault="00152492" w:rsidP="001430D2">
            <w:pPr>
              <w:jc w:val="right"/>
              <w:rPr>
                <w:rFonts w:ascii="宋体" w:eastAsia="宋体" w:hAnsi="宋体" w:cs="宋体"/>
                <w:color w:val="000000"/>
                <w:kern w:val="0"/>
                <w:sz w:val="18"/>
                <w:szCs w:val="21"/>
              </w:rPr>
            </w:pPr>
          </w:p>
        </w:tc>
      </w:tr>
      <w:tr w:rsidR="00152492" w14:paraId="6136DC0E" w14:textId="77777777" w:rsidTr="001430D2">
        <w:tc>
          <w:tcPr>
            <w:tcW w:w="2352" w:type="pct"/>
            <w:shd w:val="clear" w:color="auto" w:fill="D9D9D9"/>
            <w:vAlign w:val="center"/>
          </w:tcPr>
          <w:p w14:paraId="107B1CF5"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支付原保险合同赔付款项的现金</w:t>
            </w:r>
          </w:p>
        </w:tc>
        <w:tc>
          <w:tcPr>
            <w:tcW w:w="1324" w:type="pct"/>
            <w:shd w:val="clear" w:color="auto" w:fill="auto"/>
          </w:tcPr>
          <w:p w14:paraId="5E129401"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9C4E2A0" w14:textId="77777777" w:rsidR="00152492" w:rsidRDefault="00152492" w:rsidP="001430D2">
            <w:pPr>
              <w:jc w:val="right"/>
              <w:rPr>
                <w:rFonts w:ascii="宋体" w:eastAsia="宋体" w:hAnsi="宋体" w:cs="宋体"/>
                <w:color w:val="000000"/>
                <w:kern w:val="0"/>
                <w:sz w:val="18"/>
                <w:szCs w:val="21"/>
              </w:rPr>
            </w:pPr>
          </w:p>
        </w:tc>
      </w:tr>
      <w:tr w:rsidR="00152492" w14:paraId="4A21E529" w14:textId="77777777" w:rsidTr="001430D2">
        <w:tc>
          <w:tcPr>
            <w:tcW w:w="2352" w:type="pct"/>
            <w:shd w:val="clear" w:color="auto" w:fill="D9D9D9"/>
            <w:vAlign w:val="center"/>
          </w:tcPr>
          <w:p w14:paraId="10A4ED50" w14:textId="77777777" w:rsidR="00152492" w:rsidRDefault="00152492" w:rsidP="001430D2">
            <w:pPr>
              <w:rPr>
                <w:rFonts w:ascii="Calibri" w:eastAsia="宋体" w:hAnsi="Calibri" w:cs="Times New Roman"/>
                <w:color w:val="000000"/>
                <w:sz w:val="18"/>
                <w:szCs w:val="18"/>
              </w:rPr>
            </w:pPr>
            <w:r>
              <w:rPr>
                <w:rFonts w:ascii="Calibri" w:eastAsia="宋体" w:hAnsi="Calibri" w:cs="Times New Roman" w:hint="eastAsia"/>
                <w:color w:val="000000"/>
                <w:sz w:val="18"/>
                <w:szCs w:val="18"/>
              </w:rPr>
              <w:t>支付再保险业务现金净额</w:t>
            </w:r>
          </w:p>
        </w:tc>
        <w:tc>
          <w:tcPr>
            <w:tcW w:w="1324" w:type="pct"/>
            <w:shd w:val="clear" w:color="auto" w:fill="auto"/>
          </w:tcPr>
          <w:p w14:paraId="2230E2F1"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487EF8F7" w14:textId="77777777" w:rsidR="00152492" w:rsidRDefault="00152492" w:rsidP="001430D2">
            <w:pPr>
              <w:jc w:val="right"/>
              <w:rPr>
                <w:rFonts w:ascii="宋体" w:eastAsia="宋体" w:hAnsi="宋体" w:cs="宋体"/>
                <w:color w:val="000000"/>
                <w:kern w:val="0"/>
                <w:sz w:val="18"/>
                <w:szCs w:val="21"/>
              </w:rPr>
            </w:pPr>
          </w:p>
        </w:tc>
      </w:tr>
      <w:tr w:rsidR="00152492" w14:paraId="4F834B15" w14:textId="77777777" w:rsidTr="001430D2">
        <w:tc>
          <w:tcPr>
            <w:tcW w:w="2352" w:type="pct"/>
            <w:shd w:val="clear" w:color="auto" w:fill="D9D9D9"/>
            <w:vAlign w:val="center"/>
          </w:tcPr>
          <w:p w14:paraId="11613009" w14:textId="77777777" w:rsidR="00152492" w:rsidRDefault="00152492" w:rsidP="001430D2">
            <w:pPr>
              <w:rPr>
                <w:rFonts w:ascii="Calibri" w:eastAsia="宋体" w:hAnsi="Calibri" w:cs="Times New Roman"/>
                <w:color w:val="000000"/>
                <w:sz w:val="18"/>
                <w:szCs w:val="18"/>
              </w:rPr>
            </w:pPr>
            <w:r>
              <w:rPr>
                <w:rFonts w:ascii="Calibri" w:eastAsia="宋体" w:hAnsi="Calibri" w:cs="Times New Roman" w:hint="eastAsia"/>
                <w:color w:val="000000"/>
                <w:sz w:val="18"/>
                <w:szCs w:val="18"/>
              </w:rPr>
              <w:t>保户储金及</w:t>
            </w:r>
            <w:proofErr w:type="gramStart"/>
            <w:r>
              <w:rPr>
                <w:rFonts w:ascii="Calibri" w:eastAsia="宋体" w:hAnsi="Calibri" w:cs="Times New Roman" w:hint="eastAsia"/>
                <w:color w:val="000000"/>
                <w:sz w:val="18"/>
                <w:szCs w:val="18"/>
              </w:rPr>
              <w:t>投资款净减少</w:t>
            </w:r>
            <w:proofErr w:type="gramEnd"/>
            <w:r>
              <w:rPr>
                <w:rFonts w:ascii="Calibri" w:eastAsia="宋体" w:hAnsi="Calibri" w:cs="Times New Roman" w:hint="eastAsia"/>
                <w:color w:val="000000"/>
                <w:sz w:val="18"/>
                <w:szCs w:val="18"/>
              </w:rPr>
              <w:t>额</w:t>
            </w:r>
          </w:p>
        </w:tc>
        <w:tc>
          <w:tcPr>
            <w:tcW w:w="1324" w:type="pct"/>
            <w:shd w:val="clear" w:color="auto" w:fill="auto"/>
          </w:tcPr>
          <w:p w14:paraId="587C9073"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DBE7B0C" w14:textId="77777777" w:rsidR="00152492" w:rsidRDefault="00152492" w:rsidP="001430D2">
            <w:pPr>
              <w:jc w:val="right"/>
              <w:rPr>
                <w:rFonts w:ascii="宋体" w:eastAsia="宋体" w:hAnsi="宋体" w:cs="宋体"/>
                <w:color w:val="000000"/>
                <w:kern w:val="0"/>
                <w:sz w:val="18"/>
                <w:szCs w:val="21"/>
              </w:rPr>
            </w:pPr>
          </w:p>
        </w:tc>
      </w:tr>
      <w:tr w:rsidR="00152492" w14:paraId="6AE88F42" w14:textId="77777777" w:rsidTr="001430D2">
        <w:tc>
          <w:tcPr>
            <w:tcW w:w="2352" w:type="pct"/>
            <w:shd w:val="clear" w:color="auto" w:fill="D9D9D9"/>
            <w:vAlign w:val="center"/>
          </w:tcPr>
          <w:p w14:paraId="7AE448A8"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支付保单红利的现金</w:t>
            </w:r>
          </w:p>
        </w:tc>
        <w:tc>
          <w:tcPr>
            <w:tcW w:w="1324" w:type="pct"/>
            <w:shd w:val="clear" w:color="auto" w:fill="auto"/>
          </w:tcPr>
          <w:p w14:paraId="22C441AE"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E18725F" w14:textId="77777777" w:rsidR="00152492" w:rsidRDefault="00152492" w:rsidP="001430D2">
            <w:pPr>
              <w:jc w:val="right"/>
              <w:rPr>
                <w:rFonts w:ascii="宋体" w:eastAsia="宋体" w:hAnsi="宋体" w:cs="宋体"/>
                <w:color w:val="000000"/>
                <w:kern w:val="0"/>
                <w:sz w:val="18"/>
                <w:szCs w:val="21"/>
              </w:rPr>
            </w:pPr>
          </w:p>
        </w:tc>
      </w:tr>
      <w:tr w:rsidR="00152492" w14:paraId="315A025E" w14:textId="77777777" w:rsidTr="001430D2">
        <w:tc>
          <w:tcPr>
            <w:tcW w:w="2352" w:type="pct"/>
            <w:shd w:val="clear" w:color="auto" w:fill="D9D9D9"/>
            <w:vAlign w:val="center"/>
          </w:tcPr>
          <w:p w14:paraId="76CCD4A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支付以公允价值计量且其变动计入当期损益的金融资产现金净额</w:t>
            </w:r>
          </w:p>
        </w:tc>
        <w:tc>
          <w:tcPr>
            <w:tcW w:w="1324" w:type="pct"/>
            <w:shd w:val="clear" w:color="auto" w:fill="auto"/>
          </w:tcPr>
          <w:p w14:paraId="2B0615D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38145A8" w14:textId="77777777" w:rsidR="00152492" w:rsidRDefault="00152492" w:rsidP="001430D2">
            <w:pPr>
              <w:jc w:val="right"/>
              <w:rPr>
                <w:rFonts w:ascii="宋体" w:eastAsia="宋体" w:hAnsi="宋体" w:cs="宋体"/>
                <w:color w:val="000000"/>
                <w:kern w:val="0"/>
                <w:sz w:val="18"/>
                <w:szCs w:val="21"/>
              </w:rPr>
            </w:pPr>
          </w:p>
        </w:tc>
      </w:tr>
      <w:tr w:rsidR="00152492" w14:paraId="0F8B11DC" w14:textId="77777777" w:rsidTr="001430D2">
        <w:tc>
          <w:tcPr>
            <w:tcW w:w="2352" w:type="pct"/>
            <w:shd w:val="clear" w:color="auto" w:fill="D9D9D9"/>
            <w:vAlign w:val="center"/>
          </w:tcPr>
          <w:p w14:paraId="65199CC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支付以公允价值计量且其变动计入当期损益的金融负债现金净额</w:t>
            </w:r>
          </w:p>
        </w:tc>
        <w:tc>
          <w:tcPr>
            <w:tcW w:w="1324" w:type="pct"/>
            <w:shd w:val="clear" w:color="auto" w:fill="auto"/>
          </w:tcPr>
          <w:p w14:paraId="22A13758"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1DD500C4" w14:textId="77777777" w:rsidR="00152492" w:rsidRDefault="00152492" w:rsidP="001430D2">
            <w:pPr>
              <w:jc w:val="right"/>
              <w:rPr>
                <w:rFonts w:ascii="宋体" w:eastAsia="宋体" w:hAnsi="宋体" w:cs="宋体"/>
                <w:color w:val="000000"/>
                <w:kern w:val="0"/>
                <w:sz w:val="18"/>
                <w:szCs w:val="21"/>
              </w:rPr>
            </w:pPr>
          </w:p>
        </w:tc>
      </w:tr>
      <w:tr w:rsidR="00152492" w14:paraId="79394FB1" w14:textId="77777777" w:rsidTr="001430D2">
        <w:tc>
          <w:tcPr>
            <w:tcW w:w="2352" w:type="pct"/>
            <w:shd w:val="clear" w:color="auto" w:fill="D9D9D9"/>
            <w:vAlign w:val="center"/>
          </w:tcPr>
          <w:p w14:paraId="6538D04E" w14:textId="77777777" w:rsidR="00152492" w:rsidRDefault="00152492" w:rsidP="001430D2">
            <w:pPr>
              <w:rPr>
                <w:rFonts w:ascii="宋体" w:eastAsia="宋体" w:hAnsi="宋体" w:cs="Times New Roman"/>
                <w:color w:val="000000"/>
                <w:sz w:val="18"/>
                <w:szCs w:val="21"/>
              </w:rPr>
            </w:pPr>
            <w:r>
              <w:rPr>
                <w:rFonts w:ascii="Calibri" w:eastAsia="宋体" w:hAnsi="Calibri" w:cs="Times New Roman" w:hint="eastAsia"/>
                <w:color w:val="000000"/>
                <w:sz w:val="18"/>
                <w:szCs w:val="18"/>
              </w:rPr>
              <w:t>支付利息、手续费及佣金的现金</w:t>
            </w:r>
          </w:p>
        </w:tc>
        <w:tc>
          <w:tcPr>
            <w:tcW w:w="1324" w:type="pct"/>
            <w:shd w:val="clear" w:color="auto" w:fill="auto"/>
          </w:tcPr>
          <w:p w14:paraId="4F9C20B1"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39F16C5" w14:textId="77777777" w:rsidR="00152492" w:rsidRDefault="00152492" w:rsidP="001430D2">
            <w:pPr>
              <w:jc w:val="right"/>
              <w:rPr>
                <w:rFonts w:ascii="宋体" w:eastAsia="宋体" w:hAnsi="宋体" w:cs="宋体"/>
                <w:color w:val="000000"/>
                <w:kern w:val="0"/>
                <w:sz w:val="18"/>
                <w:szCs w:val="21"/>
              </w:rPr>
            </w:pPr>
          </w:p>
        </w:tc>
      </w:tr>
      <w:tr w:rsidR="00152492" w14:paraId="7F0ADDF7" w14:textId="77777777" w:rsidTr="001430D2">
        <w:tc>
          <w:tcPr>
            <w:tcW w:w="2352" w:type="pct"/>
            <w:shd w:val="clear" w:color="auto" w:fill="D9D9D9"/>
            <w:vAlign w:val="center"/>
          </w:tcPr>
          <w:p w14:paraId="26B3281F"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支付给职工以及为职工支付的现金</w:t>
            </w:r>
          </w:p>
        </w:tc>
        <w:tc>
          <w:tcPr>
            <w:tcW w:w="1324" w:type="pct"/>
            <w:shd w:val="clear" w:color="auto" w:fill="auto"/>
          </w:tcPr>
          <w:p w14:paraId="4216F99D"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672D966" w14:textId="77777777" w:rsidR="00152492" w:rsidRDefault="00152492" w:rsidP="001430D2">
            <w:pPr>
              <w:jc w:val="right"/>
              <w:rPr>
                <w:rFonts w:ascii="宋体" w:eastAsia="宋体" w:hAnsi="宋体" w:cs="宋体"/>
                <w:color w:val="000000"/>
                <w:kern w:val="0"/>
                <w:sz w:val="18"/>
                <w:szCs w:val="21"/>
              </w:rPr>
            </w:pPr>
          </w:p>
        </w:tc>
      </w:tr>
      <w:tr w:rsidR="00152492" w14:paraId="33C2BDFC" w14:textId="77777777" w:rsidTr="001430D2">
        <w:tc>
          <w:tcPr>
            <w:tcW w:w="2352" w:type="pct"/>
            <w:shd w:val="clear" w:color="auto" w:fill="D9D9D9"/>
            <w:vAlign w:val="center"/>
          </w:tcPr>
          <w:p w14:paraId="5EF24A9C"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支付的各项税费</w:t>
            </w:r>
          </w:p>
        </w:tc>
        <w:tc>
          <w:tcPr>
            <w:tcW w:w="1324" w:type="pct"/>
            <w:shd w:val="clear" w:color="auto" w:fill="auto"/>
          </w:tcPr>
          <w:p w14:paraId="10252282"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BA994EA" w14:textId="77777777" w:rsidR="00152492" w:rsidRDefault="00152492" w:rsidP="001430D2">
            <w:pPr>
              <w:jc w:val="right"/>
              <w:rPr>
                <w:rFonts w:ascii="宋体" w:eastAsia="宋体" w:hAnsi="宋体" w:cs="宋体"/>
                <w:color w:val="000000"/>
                <w:kern w:val="0"/>
                <w:sz w:val="18"/>
                <w:szCs w:val="21"/>
              </w:rPr>
            </w:pPr>
          </w:p>
        </w:tc>
      </w:tr>
      <w:tr w:rsidR="00152492" w14:paraId="14749D9A" w14:textId="77777777" w:rsidTr="001430D2">
        <w:tc>
          <w:tcPr>
            <w:tcW w:w="2352" w:type="pct"/>
            <w:shd w:val="clear" w:color="auto" w:fill="D9D9D9"/>
            <w:vAlign w:val="center"/>
          </w:tcPr>
          <w:p w14:paraId="50FF3274"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支付其他与经营活动有关的现金</w:t>
            </w:r>
          </w:p>
        </w:tc>
        <w:tc>
          <w:tcPr>
            <w:tcW w:w="1324" w:type="pct"/>
            <w:shd w:val="clear" w:color="auto" w:fill="auto"/>
          </w:tcPr>
          <w:p w14:paraId="693F7809"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42ECE0B0" w14:textId="77777777" w:rsidR="00152492" w:rsidRDefault="00152492" w:rsidP="001430D2">
            <w:pPr>
              <w:jc w:val="right"/>
              <w:rPr>
                <w:rFonts w:ascii="宋体" w:eastAsia="宋体" w:hAnsi="宋体" w:cs="宋体"/>
                <w:color w:val="000000"/>
                <w:kern w:val="0"/>
                <w:sz w:val="18"/>
                <w:szCs w:val="21"/>
              </w:rPr>
            </w:pPr>
          </w:p>
        </w:tc>
      </w:tr>
      <w:tr w:rsidR="00152492" w14:paraId="53CFD2FB" w14:textId="77777777" w:rsidTr="001430D2">
        <w:tc>
          <w:tcPr>
            <w:tcW w:w="2352" w:type="pct"/>
            <w:shd w:val="clear" w:color="auto" w:fill="D9D9D9"/>
            <w:vAlign w:val="center"/>
          </w:tcPr>
          <w:p w14:paraId="58CED25E"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经营活动现金流出小计</w:t>
            </w:r>
          </w:p>
        </w:tc>
        <w:tc>
          <w:tcPr>
            <w:tcW w:w="1324" w:type="pct"/>
            <w:shd w:val="clear" w:color="auto" w:fill="D9D9D9"/>
          </w:tcPr>
          <w:p w14:paraId="11694D8C"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0FD0AED5" w14:textId="77777777" w:rsidR="00152492" w:rsidRDefault="00152492" w:rsidP="001430D2">
            <w:pPr>
              <w:jc w:val="right"/>
              <w:rPr>
                <w:rFonts w:ascii="宋体" w:eastAsia="宋体" w:hAnsi="宋体" w:cs="宋体"/>
                <w:color w:val="000000"/>
                <w:kern w:val="0"/>
                <w:sz w:val="18"/>
                <w:szCs w:val="21"/>
              </w:rPr>
            </w:pPr>
          </w:p>
        </w:tc>
      </w:tr>
      <w:tr w:rsidR="00152492" w14:paraId="16D02A45" w14:textId="77777777" w:rsidTr="001430D2">
        <w:tc>
          <w:tcPr>
            <w:tcW w:w="2352" w:type="pct"/>
            <w:shd w:val="clear" w:color="auto" w:fill="D9D9D9"/>
            <w:vAlign w:val="center"/>
          </w:tcPr>
          <w:p w14:paraId="66DDCA76"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经营活动产生的现金流量净额</w:t>
            </w:r>
          </w:p>
        </w:tc>
        <w:tc>
          <w:tcPr>
            <w:tcW w:w="1324" w:type="pct"/>
            <w:shd w:val="clear" w:color="auto" w:fill="D9D9D9"/>
          </w:tcPr>
          <w:p w14:paraId="65AD048E"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3994A6CF" w14:textId="77777777" w:rsidR="00152492" w:rsidRDefault="00152492" w:rsidP="001430D2">
            <w:pPr>
              <w:jc w:val="right"/>
              <w:rPr>
                <w:rFonts w:ascii="宋体" w:eastAsia="宋体" w:hAnsi="宋体" w:cs="Times New Roman"/>
                <w:color w:val="000000"/>
                <w:sz w:val="18"/>
                <w:szCs w:val="21"/>
              </w:rPr>
            </w:pPr>
          </w:p>
        </w:tc>
      </w:tr>
      <w:tr w:rsidR="00152492" w14:paraId="2368F936" w14:textId="77777777" w:rsidTr="001430D2">
        <w:tc>
          <w:tcPr>
            <w:tcW w:w="2352" w:type="pct"/>
            <w:shd w:val="clear" w:color="auto" w:fill="D9D9D9"/>
            <w:vAlign w:val="center"/>
          </w:tcPr>
          <w:p w14:paraId="4AF24F17"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二、投资活动产生的现金流量：</w:t>
            </w:r>
          </w:p>
        </w:tc>
        <w:tc>
          <w:tcPr>
            <w:tcW w:w="1324" w:type="pct"/>
            <w:shd w:val="clear" w:color="auto" w:fill="auto"/>
          </w:tcPr>
          <w:p w14:paraId="4CD0FDC5"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8A4554C" w14:textId="77777777" w:rsidR="00152492" w:rsidRDefault="00152492" w:rsidP="001430D2">
            <w:pPr>
              <w:jc w:val="right"/>
              <w:rPr>
                <w:rFonts w:ascii="宋体" w:eastAsia="宋体" w:hAnsi="宋体" w:cs="宋体"/>
                <w:color w:val="000000"/>
                <w:kern w:val="0"/>
                <w:sz w:val="18"/>
                <w:szCs w:val="21"/>
              </w:rPr>
            </w:pPr>
          </w:p>
        </w:tc>
      </w:tr>
      <w:tr w:rsidR="00152492" w14:paraId="46045132" w14:textId="77777777" w:rsidTr="001430D2">
        <w:tc>
          <w:tcPr>
            <w:tcW w:w="2352" w:type="pct"/>
            <w:shd w:val="clear" w:color="auto" w:fill="D9D9D9"/>
            <w:vAlign w:val="center"/>
          </w:tcPr>
          <w:p w14:paraId="0D2D53BA"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收回投资收到的现金</w:t>
            </w:r>
          </w:p>
        </w:tc>
        <w:tc>
          <w:tcPr>
            <w:tcW w:w="1324" w:type="pct"/>
            <w:shd w:val="clear" w:color="auto" w:fill="auto"/>
          </w:tcPr>
          <w:p w14:paraId="1EF1C882"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CA5F712" w14:textId="77777777" w:rsidR="00152492" w:rsidRDefault="00152492" w:rsidP="001430D2">
            <w:pPr>
              <w:jc w:val="right"/>
              <w:rPr>
                <w:rFonts w:ascii="宋体" w:eastAsia="宋体" w:hAnsi="宋体" w:cs="宋体"/>
                <w:color w:val="000000"/>
                <w:kern w:val="0"/>
                <w:sz w:val="18"/>
                <w:szCs w:val="21"/>
              </w:rPr>
            </w:pPr>
          </w:p>
        </w:tc>
      </w:tr>
      <w:tr w:rsidR="00152492" w14:paraId="1B78D13B" w14:textId="77777777" w:rsidTr="001430D2">
        <w:tc>
          <w:tcPr>
            <w:tcW w:w="2352" w:type="pct"/>
            <w:shd w:val="clear" w:color="auto" w:fill="D9D9D9"/>
            <w:vAlign w:val="center"/>
          </w:tcPr>
          <w:p w14:paraId="2EABB4F8"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取得投资收益收到的现金</w:t>
            </w:r>
          </w:p>
        </w:tc>
        <w:tc>
          <w:tcPr>
            <w:tcW w:w="1324" w:type="pct"/>
            <w:shd w:val="clear" w:color="auto" w:fill="auto"/>
          </w:tcPr>
          <w:p w14:paraId="0C4A64B7"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1D06730F" w14:textId="77777777" w:rsidR="00152492" w:rsidRDefault="00152492" w:rsidP="001430D2">
            <w:pPr>
              <w:jc w:val="right"/>
              <w:rPr>
                <w:rFonts w:ascii="宋体" w:eastAsia="宋体" w:hAnsi="宋体" w:cs="宋体"/>
                <w:color w:val="000000"/>
                <w:kern w:val="0"/>
                <w:sz w:val="18"/>
                <w:szCs w:val="21"/>
              </w:rPr>
            </w:pPr>
          </w:p>
        </w:tc>
      </w:tr>
      <w:tr w:rsidR="00152492" w14:paraId="1A3817F2" w14:textId="77777777" w:rsidTr="001430D2">
        <w:tc>
          <w:tcPr>
            <w:tcW w:w="2352" w:type="pct"/>
            <w:shd w:val="clear" w:color="auto" w:fill="D9D9D9"/>
            <w:vAlign w:val="center"/>
          </w:tcPr>
          <w:p w14:paraId="04FF828E"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处置固定资产、无形资产和其他长期资产收回的现金净额</w:t>
            </w:r>
          </w:p>
        </w:tc>
        <w:tc>
          <w:tcPr>
            <w:tcW w:w="1324" w:type="pct"/>
            <w:shd w:val="clear" w:color="auto" w:fill="auto"/>
          </w:tcPr>
          <w:p w14:paraId="594024F3"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CD6744B" w14:textId="77777777" w:rsidR="00152492" w:rsidRDefault="00152492" w:rsidP="001430D2">
            <w:pPr>
              <w:jc w:val="right"/>
              <w:rPr>
                <w:rFonts w:ascii="宋体" w:eastAsia="宋体" w:hAnsi="宋体" w:cs="宋体"/>
                <w:color w:val="000000"/>
                <w:kern w:val="0"/>
                <w:sz w:val="18"/>
                <w:szCs w:val="21"/>
              </w:rPr>
            </w:pPr>
          </w:p>
        </w:tc>
      </w:tr>
      <w:tr w:rsidR="00152492" w14:paraId="0117D5AE" w14:textId="77777777" w:rsidTr="001430D2">
        <w:tc>
          <w:tcPr>
            <w:tcW w:w="2352" w:type="pct"/>
            <w:shd w:val="clear" w:color="auto" w:fill="D9D9D9"/>
            <w:vAlign w:val="center"/>
          </w:tcPr>
          <w:p w14:paraId="74FB6951"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处置子公司及其他营业单位收到的现金净额</w:t>
            </w:r>
          </w:p>
        </w:tc>
        <w:tc>
          <w:tcPr>
            <w:tcW w:w="1324" w:type="pct"/>
            <w:shd w:val="clear" w:color="auto" w:fill="auto"/>
          </w:tcPr>
          <w:p w14:paraId="6C04306D"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7C2A3EE" w14:textId="77777777" w:rsidR="00152492" w:rsidRDefault="00152492" w:rsidP="001430D2">
            <w:pPr>
              <w:jc w:val="right"/>
              <w:rPr>
                <w:rFonts w:ascii="宋体" w:eastAsia="宋体" w:hAnsi="宋体" w:cs="宋体"/>
                <w:color w:val="000000"/>
                <w:kern w:val="0"/>
                <w:sz w:val="18"/>
                <w:szCs w:val="21"/>
              </w:rPr>
            </w:pPr>
          </w:p>
        </w:tc>
      </w:tr>
      <w:tr w:rsidR="00152492" w14:paraId="7B5DE1CC" w14:textId="77777777" w:rsidTr="001430D2">
        <w:tc>
          <w:tcPr>
            <w:tcW w:w="2352" w:type="pct"/>
            <w:shd w:val="clear" w:color="auto" w:fill="D9D9D9"/>
            <w:vAlign w:val="center"/>
          </w:tcPr>
          <w:p w14:paraId="0A6D1D33"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收到其他与投资活动有关的现金</w:t>
            </w:r>
          </w:p>
        </w:tc>
        <w:tc>
          <w:tcPr>
            <w:tcW w:w="1324" w:type="pct"/>
            <w:shd w:val="clear" w:color="auto" w:fill="auto"/>
          </w:tcPr>
          <w:p w14:paraId="1705EEB8"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9A3C8DE" w14:textId="77777777" w:rsidR="00152492" w:rsidRDefault="00152492" w:rsidP="001430D2">
            <w:pPr>
              <w:jc w:val="right"/>
              <w:rPr>
                <w:rFonts w:ascii="宋体" w:eastAsia="宋体" w:hAnsi="宋体" w:cs="宋体"/>
                <w:color w:val="000000"/>
                <w:kern w:val="0"/>
                <w:sz w:val="18"/>
                <w:szCs w:val="21"/>
              </w:rPr>
            </w:pPr>
          </w:p>
        </w:tc>
      </w:tr>
      <w:tr w:rsidR="00152492" w14:paraId="073C23CD" w14:textId="77777777" w:rsidTr="001430D2">
        <w:tc>
          <w:tcPr>
            <w:tcW w:w="2352" w:type="pct"/>
            <w:shd w:val="clear" w:color="auto" w:fill="D9D9D9"/>
            <w:vAlign w:val="center"/>
          </w:tcPr>
          <w:p w14:paraId="5BAC3BE7"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投资活动现金流入小计</w:t>
            </w:r>
          </w:p>
        </w:tc>
        <w:tc>
          <w:tcPr>
            <w:tcW w:w="1324" w:type="pct"/>
            <w:shd w:val="clear" w:color="auto" w:fill="auto"/>
          </w:tcPr>
          <w:p w14:paraId="7983033A"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21FC101" w14:textId="77777777" w:rsidR="00152492" w:rsidRDefault="00152492" w:rsidP="001430D2">
            <w:pPr>
              <w:jc w:val="right"/>
              <w:rPr>
                <w:rFonts w:ascii="宋体" w:eastAsia="宋体" w:hAnsi="宋体" w:cs="宋体"/>
                <w:color w:val="000000"/>
                <w:kern w:val="0"/>
                <w:sz w:val="18"/>
                <w:szCs w:val="21"/>
              </w:rPr>
            </w:pPr>
          </w:p>
        </w:tc>
      </w:tr>
      <w:tr w:rsidR="00152492" w14:paraId="1FF21AA0" w14:textId="77777777" w:rsidTr="001430D2">
        <w:tc>
          <w:tcPr>
            <w:tcW w:w="2352" w:type="pct"/>
            <w:shd w:val="clear" w:color="auto" w:fill="D9D9D9"/>
            <w:vAlign w:val="center"/>
          </w:tcPr>
          <w:p w14:paraId="29361A2F" w14:textId="77777777" w:rsidR="00152492" w:rsidRDefault="00152492" w:rsidP="001430D2">
            <w:pPr>
              <w:jc w:val="left"/>
              <w:rPr>
                <w:rFonts w:ascii="宋体" w:eastAsia="宋体" w:hAnsi="宋体" w:cs="Times New Roman"/>
                <w:b/>
                <w:color w:val="000000"/>
                <w:sz w:val="18"/>
                <w:szCs w:val="21"/>
              </w:rPr>
            </w:pPr>
            <w:r>
              <w:rPr>
                <w:rFonts w:ascii="宋体" w:eastAsia="宋体" w:hAnsi="宋体" w:cs="Times New Roman" w:hint="eastAsia"/>
                <w:color w:val="000000"/>
                <w:sz w:val="18"/>
                <w:szCs w:val="21"/>
              </w:rPr>
              <w:t>投资支付的现金</w:t>
            </w:r>
          </w:p>
        </w:tc>
        <w:tc>
          <w:tcPr>
            <w:tcW w:w="1324" w:type="pct"/>
            <w:shd w:val="clear" w:color="auto" w:fill="auto"/>
          </w:tcPr>
          <w:p w14:paraId="1B974515"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1541FF76" w14:textId="77777777" w:rsidR="00152492" w:rsidRDefault="00152492" w:rsidP="001430D2">
            <w:pPr>
              <w:jc w:val="right"/>
              <w:rPr>
                <w:rFonts w:ascii="宋体" w:eastAsia="宋体" w:hAnsi="宋体" w:cs="宋体"/>
                <w:color w:val="000000"/>
                <w:kern w:val="0"/>
                <w:sz w:val="18"/>
                <w:szCs w:val="21"/>
              </w:rPr>
            </w:pPr>
          </w:p>
        </w:tc>
      </w:tr>
      <w:tr w:rsidR="00152492" w14:paraId="06800057" w14:textId="77777777" w:rsidTr="001430D2">
        <w:tc>
          <w:tcPr>
            <w:tcW w:w="2352" w:type="pct"/>
            <w:shd w:val="clear" w:color="auto" w:fill="D9D9D9"/>
            <w:vAlign w:val="center"/>
          </w:tcPr>
          <w:p w14:paraId="25F42DEA" w14:textId="77777777" w:rsidR="00152492" w:rsidRDefault="00152492" w:rsidP="001430D2">
            <w:pPr>
              <w:jc w:val="left"/>
              <w:rPr>
                <w:rFonts w:ascii="宋体" w:eastAsia="宋体" w:hAnsi="宋体" w:cs="Times New Roman"/>
                <w:color w:val="000000"/>
                <w:sz w:val="18"/>
                <w:szCs w:val="21"/>
              </w:rPr>
            </w:pPr>
            <w:r>
              <w:rPr>
                <w:rFonts w:ascii="宋体" w:eastAsia="宋体" w:hAnsi="宋体" w:cs="Times New Roman" w:hint="eastAsia"/>
                <w:color w:val="000000"/>
                <w:sz w:val="18"/>
                <w:szCs w:val="21"/>
              </w:rPr>
              <w:t>返售业务资金净增加额</w:t>
            </w:r>
          </w:p>
        </w:tc>
        <w:tc>
          <w:tcPr>
            <w:tcW w:w="1324" w:type="pct"/>
            <w:shd w:val="clear" w:color="auto" w:fill="auto"/>
          </w:tcPr>
          <w:p w14:paraId="23922FE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A450FE8" w14:textId="77777777" w:rsidR="00152492" w:rsidRDefault="00152492" w:rsidP="001430D2">
            <w:pPr>
              <w:jc w:val="right"/>
              <w:rPr>
                <w:rFonts w:ascii="宋体" w:eastAsia="宋体" w:hAnsi="宋体" w:cs="宋体"/>
                <w:color w:val="000000"/>
                <w:kern w:val="0"/>
                <w:sz w:val="18"/>
                <w:szCs w:val="21"/>
              </w:rPr>
            </w:pPr>
          </w:p>
        </w:tc>
      </w:tr>
      <w:tr w:rsidR="00152492" w14:paraId="446C2F39" w14:textId="77777777" w:rsidTr="001430D2">
        <w:tc>
          <w:tcPr>
            <w:tcW w:w="2352" w:type="pct"/>
            <w:shd w:val="clear" w:color="auto" w:fill="D9D9D9"/>
            <w:vAlign w:val="center"/>
          </w:tcPr>
          <w:p w14:paraId="7799C0E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质押贷款净增加额</w:t>
            </w:r>
          </w:p>
        </w:tc>
        <w:tc>
          <w:tcPr>
            <w:tcW w:w="1324" w:type="pct"/>
            <w:shd w:val="clear" w:color="auto" w:fill="auto"/>
          </w:tcPr>
          <w:p w14:paraId="608A39B4"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1D49BDD" w14:textId="77777777" w:rsidR="00152492" w:rsidRDefault="00152492" w:rsidP="001430D2">
            <w:pPr>
              <w:jc w:val="right"/>
              <w:rPr>
                <w:rFonts w:ascii="宋体" w:eastAsia="宋体" w:hAnsi="宋体" w:cs="宋体"/>
                <w:color w:val="000000"/>
                <w:kern w:val="0"/>
                <w:sz w:val="18"/>
                <w:szCs w:val="21"/>
              </w:rPr>
            </w:pPr>
          </w:p>
        </w:tc>
      </w:tr>
      <w:tr w:rsidR="00152492" w14:paraId="3EEBE11D" w14:textId="77777777" w:rsidTr="001430D2">
        <w:tc>
          <w:tcPr>
            <w:tcW w:w="2352" w:type="pct"/>
            <w:shd w:val="clear" w:color="auto" w:fill="D9D9D9"/>
            <w:vAlign w:val="center"/>
          </w:tcPr>
          <w:p w14:paraId="055C718E"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购建固定资产、无形资产和其他长期资产支付的现金</w:t>
            </w:r>
          </w:p>
        </w:tc>
        <w:tc>
          <w:tcPr>
            <w:tcW w:w="1324" w:type="pct"/>
            <w:shd w:val="clear" w:color="auto" w:fill="auto"/>
          </w:tcPr>
          <w:p w14:paraId="467D11E1"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4723AE8B" w14:textId="77777777" w:rsidR="00152492" w:rsidRDefault="00152492" w:rsidP="001430D2">
            <w:pPr>
              <w:jc w:val="right"/>
              <w:rPr>
                <w:rFonts w:ascii="宋体" w:eastAsia="宋体" w:hAnsi="宋体" w:cs="宋体"/>
                <w:color w:val="000000"/>
                <w:kern w:val="0"/>
                <w:sz w:val="18"/>
                <w:szCs w:val="21"/>
              </w:rPr>
            </w:pPr>
          </w:p>
        </w:tc>
      </w:tr>
      <w:tr w:rsidR="00152492" w14:paraId="1089E5C9" w14:textId="77777777" w:rsidTr="001430D2">
        <w:tc>
          <w:tcPr>
            <w:tcW w:w="2352" w:type="pct"/>
            <w:shd w:val="clear" w:color="auto" w:fill="D9D9D9"/>
            <w:vAlign w:val="center"/>
          </w:tcPr>
          <w:p w14:paraId="7A27EE79"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取得子公司及其他营业单位支付的现金净额</w:t>
            </w:r>
          </w:p>
        </w:tc>
        <w:tc>
          <w:tcPr>
            <w:tcW w:w="1324" w:type="pct"/>
            <w:shd w:val="clear" w:color="auto" w:fill="auto"/>
          </w:tcPr>
          <w:p w14:paraId="68F48919"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83C68B7" w14:textId="77777777" w:rsidR="00152492" w:rsidRDefault="00152492" w:rsidP="001430D2">
            <w:pPr>
              <w:jc w:val="right"/>
              <w:rPr>
                <w:rFonts w:ascii="宋体" w:eastAsia="宋体" w:hAnsi="宋体" w:cs="宋体"/>
                <w:color w:val="000000"/>
                <w:kern w:val="0"/>
                <w:sz w:val="18"/>
                <w:szCs w:val="21"/>
              </w:rPr>
            </w:pPr>
          </w:p>
        </w:tc>
      </w:tr>
      <w:tr w:rsidR="00152492" w14:paraId="4E25DB17" w14:textId="77777777" w:rsidTr="001430D2">
        <w:tc>
          <w:tcPr>
            <w:tcW w:w="2352" w:type="pct"/>
            <w:shd w:val="clear" w:color="auto" w:fill="D9D9D9"/>
            <w:vAlign w:val="center"/>
          </w:tcPr>
          <w:p w14:paraId="1541176E"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支付其他与投资活动有关的现金</w:t>
            </w:r>
          </w:p>
        </w:tc>
        <w:tc>
          <w:tcPr>
            <w:tcW w:w="1324" w:type="pct"/>
            <w:shd w:val="clear" w:color="auto" w:fill="auto"/>
          </w:tcPr>
          <w:p w14:paraId="7D2C8E68"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31601582" w14:textId="77777777" w:rsidR="00152492" w:rsidRDefault="00152492" w:rsidP="001430D2">
            <w:pPr>
              <w:jc w:val="right"/>
              <w:rPr>
                <w:rFonts w:ascii="宋体" w:eastAsia="宋体" w:hAnsi="宋体" w:cs="宋体"/>
                <w:color w:val="000000"/>
                <w:kern w:val="0"/>
                <w:sz w:val="18"/>
                <w:szCs w:val="21"/>
              </w:rPr>
            </w:pPr>
          </w:p>
        </w:tc>
      </w:tr>
      <w:tr w:rsidR="00152492" w14:paraId="43C42CBD" w14:textId="77777777" w:rsidTr="001430D2">
        <w:tc>
          <w:tcPr>
            <w:tcW w:w="2352" w:type="pct"/>
            <w:shd w:val="clear" w:color="auto" w:fill="D9D9D9"/>
            <w:vAlign w:val="center"/>
          </w:tcPr>
          <w:p w14:paraId="1D52EA68"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投资活动现金流出小计</w:t>
            </w:r>
          </w:p>
        </w:tc>
        <w:tc>
          <w:tcPr>
            <w:tcW w:w="1324" w:type="pct"/>
            <w:shd w:val="clear" w:color="auto" w:fill="D9D9D9"/>
          </w:tcPr>
          <w:p w14:paraId="10F76496" w14:textId="77777777" w:rsidR="00152492" w:rsidRDefault="00152492" w:rsidP="001430D2">
            <w:pPr>
              <w:jc w:val="right"/>
              <w:rPr>
                <w:rFonts w:ascii="宋体" w:eastAsia="宋体" w:hAnsi="宋体" w:cs="宋体"/>
                <w:b/>
                <w:color w:val="000000"/>
                <w:kern w:val="0"/>
                <w:sz w:val="18"/>
                <w:szCs w:val="21"/>
              </w:rPr>
            </w:pPr>
          </w:p>
        </w:tc>
        <w:tc>
          <w:tcPr>
            <w:tcW w:w="1324" w:type="pct"/>
            <w:shd w:val="clear" w:color="auto" w:fill="D9D9D9"/>
          </w:tcPr>
          <w:p w14:paraId="7DDA88EF" w14:textId="77777777" w:rsidR="00152492" w:rsidRDefault="00152492" w:rsidP="001430D2">
            <w:pPr>
              <w:jc w:val="right"/>
              <w:rPr>
                <w:rFonts w:ascii="宋体" w:eastAsia="宋体" w:hAnsi="宋体" w:cs="宋体"/>
                <w:b/>
                <w:color w:val="000000"/>
                <w:kern w:val="0"/>
                <w:sz w:val="18"/>
                <w:szCs w:val="21"/>
              </w:rPr>
            </w:pPr>
          </w:p>
        </w:tc>
      </w:tr>
      <w:tr w:rsidR="00152492" w14:paraId="771B062C" w14:textId="77777777" w:rsidTr="001430D2">
        <w:tc>
          <w:tcPr>
            <w:tcW w:w="2352" w:type="pct"/>
            <w:shd w:val="clear" w:color="auto" w:fill="D9D9D9"/>
            <w:vAlign w:val="center"/>
          </w:tcPr>
          <w:p w14:paraId="57F5287F"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投资活动产生的现金流量净额</w:t>
            </w:r>
          </w:p>
        </w:tc>
        <w:tc>
          <w:tcPr>
            <w:tcW w:w="1324" w:type="pct"/>
            <w:shd w:val="clear" w:color="auto" w:fill="D9D9D9"/>
          </w:tcPr>
          <w:p w14:paraId="731F882B" w14:textId="77777777" w:rsidR="00152492" w:rsidRDefault="00152492" w:rsidP="001430D2">
            <w:pPr>
              <w:jc w:val="right"/>
              <w:rPr>
                <w:rFonts w:ascii="宋体" w:eastAsia="宋体" w:hAnsi="宋体" w:cs="宋体"/>
                <w:b/>
                <w:color w:val="000000"/>
                <w:kern w:val="0"/>
                <w:sz w:val="18"/>
                <w:szCs w:val="21"/>
              </w:rPr>
            </w:pPr>
          </w:p>
        </w:tc>
        <w:tc>
          <w:tcPr>
            <w:tcW w:w="1324" w:type="pct"/>
            <w:shd w:val="clear" w:color="auto" w:fill="D9D9D9"/>
          </w:tcPr>
          <w:p w14:paraId="1BB7D960" w14:textId="77777777" w:rsidR="00152492" w:rsidRDefault="00152492" w:rsidP="001430D2">
            <w:pPr>
              <w:jc w:val="right"/>
              <w:rPr>
                <w:rFonts w:ascii="宋体" w:eastAsia="宋体" w:hAnsi="宋体" w:cs="宋体"/>
                <w:b/>
                <w:color w:val="000000"/>
                <w:kern w:val="0"/>
                <w:sz w:val="18"/>
                <w:szCs w:val="21"/>
              </w:rPr>
            </w:pPr>
          </w:p>
        </w:tc>
      </w:tr>
      <w:tr w:rsidR="00152492" w14:paraId="7F2CD745" w14:textId="77777777" w:rsidTr="001430D2">
        <w:tc>
          <w:tcPr>
            <w:tcW w:w="2352" w:type="pct"/>
            <w:shd w:val="clear" w:color="auto" w:fill="D9D9D9"/>
            <w:vAlign w:val="center"/>
          </w:tcPr>
          <w:p w14:paraId="62C8BF11"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三、筹资活动产生的现金流量：</w:t>
            </w:r>
          </w:p>
        </w:tc>
        <w:tc>
          <w:tcPr>
            <w:tcW w:w="1324" w:type="pct"/>
            <w:shd w:val="clear" w:color="auto" w:fill="auto"/>
          </w:tcPr>
          <w:p w14:paraId="4A56DD65"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1784CF4" w14:textId="77777777" w:rsidR="00152492" w:rsidRDefault="00152492" w:rsidP="001430D2">
            <w:pPr>
              <w:jc w:val="right"/>
              <w:rPr>
                <w:rFonts w:ascii="宋体" w:eastAsia="宋体" w:hAnsi="宋体" w:cs="宋体"/>
                <w:color w:val="000000"/>
                <w:kern w:val="0"/>
                <w:sz w:val="18"/>
                <w:szCs w:val="21"/>
              </w:rPr>
            </w:pPr>
          </w:p>
        </w:tc>
      </w:tr>
      <w:tr w:rsidR="00152492" w14:paraId="2D1EA6AF" w14:textId="77777777" w:rsidTr="001430D2">
        <w:tc>
          <w:tcPr>
            <w:tcW w:w="2352" w:type="pct"/>
            <w:shd w:val="clear" w:color="auto" w:fill="D9D9D9"/>
            <w:vAlign w:val="center"/>
          </w:tcPr>
          <w:p w14:paraId="764B7FD4"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吸收投资收到的现金</w:t>
            </w:r>
          </w:p>
        </w:tc>
        <w:tc>
          <w:tcPr>
            <w:tcW w:w="1324" w:type="pct"/>
            <w:shd w:val="clear" w:color="auto" w:fill="auto"/>
          </w:tcPr>
          <w:p w14:paraId="4973E6DE"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E6CC06A" w14:textId="77777777" w:rsidR="00152492" w:rsidRDefault="00152492" w:rsidP="001430D2">
            <w:pPr>
              <w:jc w:val="right"/>
              <w:rPr>
                <w:rFonts w:ascii="宋体" w:eastAsia="宋体" w:hAnsi="宋体" w:cs="宋体"/>
                <w:color w:val="000000"/>
                <w:kern w:val="0"/>
                <w:sz w:val="18"/>
                <w:szCs w:val="21"/>
              </w:rPr>
            </w:pPr>
          </w:p>
        </w:tc>
      </w:tr>
      <w:tr w:rsidR="00152492" w14:paraId="6ADAF5D7" w14:textId="77777777" w:rsidTr="001430D2">
        <w:tc>
          <w:tcPr>
            <w:tcW w:w="2352" w:type="pct"/>
            <w:shd w:val="clear" w:color="auto" w:fill="D9D9D9"/>
            <w:vAlign w:val="center"/>
          </w:tcPr>
          <w:p w14:paraId="0BED4AF0"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取得借款收到的现金</w:t>
            </w:r>
          </w:p>
        </w:tc>
        <w:tc>
          <w:tcPr>
            <w:tcW w:w="1324" w:type="pct"/>
            <w:shd w:val="clear" w:color="auto" w:fill="auto"/>
          </w:tcPr>
          <w:p w14:paraId="296097F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79B333E6" w14:textId="77777777" w:rsidR="00152492" w:rsidRDefault="00152492" w:rsidP="001430D2">
            <w:pPr>
              <w:jc w:val="right"/>
              <w:rPr>
                <w:rFonts w:ascii="宋体" w:eastAsia="宋体" w:hAnsi="宋体" w:cs="宋体"/>
                <w:color w:val="000000"/>
                <w:kern w:val="0"/>
                <w:sz w:val="18"/>
                <w:szCs w:val="21"/>
              </w:rPr>
            </w:pPr>
          </w:p>
        </w:tc>
      </w:tr>
      <w:tr w:rsidR="00152492" w14:paraId="3C6385EF" w14:textId="77777777" w:rsidTr="001430D2">
        <w:tc>
          <w:tcPr>
            <w:tcW w:w="2352" w:type="pct"/>
            <w:shd w:val="clear" w:color="auto" w:fill="D9D9D9"/>
            <w:vAlign w:val="center"/>
          </w:tcPr>
          <w:p w14:paraId="6D161989"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发行债券收到的现金</w:t>
            </w:r>
          </w:p>
        </w:tc>
        <w:tc>
          <w:tcPr>
            <w:tcW w:w="1324" w:type="pct"/>
            <w:shd w:val="clear" w:color="auto" w:fill="auto"/>
          </w:tcPr>
          <w:p w14:paraId="03DE9449"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CEB5D36" w14:textId="77777777" w:rsidR="00152492" w:rsidRDefault="00152492" w:rsidP="001430D2">
            <w:pPr>
              <w:jc w:val="right"/>
              <w:rPr>
                <w:rFonts w:ascii="宋体" w:eastAsia="宋体" w:hAnsi="宋体" w:cs="宋体"/>
                <w:color w:val="000000"/>
                <w:kern w:val="0"/>
                <w:sz w:val="18"/>
                <w:szCs w:val="21"/>
              </w:rPr>
            </w:pPr>
          </w:p>
        </w:tc>
      </w:tr>
      <w:tr w:rsidR="00152492" w14:paraId="6876DD8D" w14:textId="77777777" w:rsidTr="001430D2">
        <w:tc>
          <w:tcPr>
            <w:tcW w:w="2352" w:type="pct"/>
            <w:shd w:val="clear" w:color="auto" w:fill="D9D9D9"/>
            <w:vAlign w:val="center"/>
          </w:tcPr>
          <w:p w14:paraId="5115E6D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回购业务资金净增加额</w:t>
            </w:r>
          </w:p>
        </w:tc>
        <w:tc>
          <w:tcPr>
            <w:tcW w:w="1324" w:type="pct"/>
            <w:shd w:val="clear" w:color="auto" w:fill="auto"/>
          </w:tcPr>
          <w:p w14:paraId="50455E62"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1042A9C0" w14:textId="77777777" w:rsidR="00152492" w:rsidRDefault="00152492" w:rsidP="001430D2">
            <w:pPr>
              <w:jc w:val="right"/>
              <w:rPr>
                <w:rFonts w:ascii="宋体" w:eastAsia="宋体" w:hAnsi="宋体" w:cs="宋体"/>
                <w:color w:val="000000"/>
                <w:kern w:val="0"/>
                <w:sz w:val="18"/>
                <w:szCs w:val="21"/>
              </w:rPr>
            </w:pPr>
          </w:p>
        </w:tc>
      </w:tr>
      <w:tr w:rsidR="00152492" w14:paraId="55617FBA" w14:textId="77777777" w:rsidTr="001430D2">
        <w:tc>
          <w:tcPr>
            <w:tcW w:w="2352" w:type="pct"/>
            <w:shd w:val="clear" w:color="auto" w:fill="D9D9D9"/>
            <w:vAlign w:val="center"/>
          </w:tcPr>
          <w:p w14:paraId="331E49E8"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收到其他与筹资活动有关的现金</w:t>
            </w:r>
          </w:p>
        </w:tc>
        <w:tc>
          <w:tcPr>
            <w:tcW w:w="1324" w:type="pct"/>
            <w:shd w:val="clear" w:color="auto" w:fill="auto"/>
          </w:tcPr>
          <w:p w14:paraId="2C062166"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23C10EA" w14:textId="77777777" w:rsidR="00152492" w:rsidRDefault="00152492" w:rsidP="001430D2">
            <w:pPr>
              <w:jc w:val="right"/>
              <w:rPr>
                <w:rFonts w:ascii="宋体" w:eastAsia="宋体" w:hAnsi="宋体" w:cs="宋体"/>
                <w:color w:val="000000"/>
                <w:kern w:val="0"/>
                <w:sz w:val="18"/>
                <w:szCs w:val="21"/>
              </w:rPr>
            </w:pPr>
          </w:p>
        </w:tc>
      </w:tr>
      <w:tr w:rsidR="00152492" w14:paraId="17A45F28" w14:textId="77777777" w:rsidTr="001430D2">
        <w:tc>
          <w:tcPr>
            <w:tcW w:w="2352" w:type="pct"/>
            <w:shd w:val="clear" w:color="auto" w:fill="D9D9D9"/>
            <w:vAlign w:val="center"/>
          </w:tcPr>
          <w:p w14:paraId="186DEE8C"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lastRenderedPageBreak/>
              <w:t>筹资活动现金流入小计</w:t>
            </w:r>
          </w:p>
        </w:tc>
        <w:tc>
          <w:tcPr>
            <w:tcW w:w="1324" w:type="pct"/>
            <w:shd w:val="clear" w:color="auto" w:fill="auto"/>
          </w:tcPr>
          <w:p w14:paraId="4C653186"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129B227" w14:textId="77777777" w:rsidR="00152492" w:rsidRDefault="00152492" w:rsidP="001430D2">
            <w:pPr>
              <w:jc w:val="right"/>
              <w:rPr>
                <w:rFonts w:ascii="宋体" w:eastAsia="宋体" w:hAnsi="宋体" w:cs="宋体"/>
                <w:color w:val="000000"/>
                <w:kern w:val="0"/>
                <w:sz w:val="18"/>
                <w:szCs w:val="21"/>
              </w:rPr>
            </w:pPr>
          </w:p>
        </w:tc>
      </w:tr>
      <w:tr w:rsidR="00152492" w14:paraId="562B8FD4" w14:textId="77777777" w:rsidTr="001430D2">
        <w:tc>
          <w:tcPr>
            <w:tcW w:w="2352" w:type="pct"/>
            <w:shd w:val="clear" w:color="auto" w:fill="D9D9D9"/>
            <w:vAlign w:val="center"/>
          </w:tcPr>
          <w:p w14:paraId="17E344F8"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偿还债务支付的现金</w:t>
            </w:r>
          </w:p>
        </w:tc>
        <w:tc>
          <w:tcPr>
            <w:tcW w:w="1324" w:type="pct"/>
            <w:shd w:val="clear" w:color="auto" w:fill="auto"/>
          </w:tcPr>
          <w:p w14:paraId="04D9A3D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C6FC028" w14:textId="77777777" w:rsidR="00152492" w:rsidRDefault="00152492" w:rsidP="001430D2">
            <w:pPr>
              <w:jc w:val="right"/>
              <w:rPr>
                <w:rFonts w:ascii="宋体" w:eastAsia="宋体" w:hAnsi="宋体" w:cs="宋体"/>
                <w:color w:val="000000"/>
                <w:kern w:val="0"/>
                <w:sz w:val="18"/>
                <w:szCs w:val="21"/>
              </w:rPr>
            </w:pPr>
          </w:p>
        </w:tc>
      </w:tr>
      <w:tr w:rsidR="00152492" w14:paraId="33FA0531" w14:textId="77777777" w:rsidTr="001430D2">
        <w:tc>
          <w:tcPr>
            <w:tcW w:w="2352" w:type="pct"/>
            <w:shd w:val="clear" w:color="auto" w:fill="D9D9D9"/>
            <w:vAlign w:val="center"/>
          </w:tcPr>
          <w:p w14:paraId="603994ED"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分配股利、利润或偿付利息支付的现金</w:t>
            </w:r>
          </w:p>
        </w:tc>
        <w:tc>
          <w:tcPr>
            <w:tcW w:w="1324" w:type="pct"/>
            <w:shd w:val="clear" w:color="auto" w:fill="auto"/>
          </w:tcPr>
          <w:p w14:paraId="1C132AEE"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2662B658" w14:textId="77777777" w:rsidR="00152492" w:rsidRDefault="00152492" w:rsidP="001430D2">
            <w:pPr>
              <w:jc w:val="right"/>
              <w:rPr>
                <w:rFonts w:ascii="宋体" w:eastAsia="宋体" w:hAnsi="宋体" w:cs="宋体"/>
                <w:color w:val="000000"/>
                <w:kern w:val="0"/>
                <w:sz w:val="18"/>
                <w:szCs w:val="21"/>
              </w:rPr>
            </w:pPr>
          </w:p>
        </w:tc>
      </w:tr>
      <w:tr w:rsidR="00152492" w14:paraId="08AE6B39" w14:textId="77777777" w:rsidTr="001430D2">
        <w:tc>
          <w:tcPr>
            <w:tcW w:w="2352" w:type="pct"/>
            <w:shd w:val="clear" w:color="auto" w:fill="D9D9D9"/>
            <w:vAlign w:val="center"/>
          </w:tcPr>
          <w:p w14:paraId="19A5FD9F"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其中：子公司支付给少数股东的股利、利润</w:t>
            </w:r>
          </w:p>
        </w:tc>
        <w:tc>
          <w:tcPr>
            <w:tcW w:w="1324" w:type="pct"/>
            <w:shd w:val="clear" w:color="auto" w:fill="auto"/>
          </w:tcPr>
          <w:p w14:paraId="0FFF87E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90DFCF7" w14:textId="77777777" w:rsidR="00152492" w:rsidRDefault="00152492" w:rsidP="001430D2">
            <w:pPr>
              <w:jc w:val="right"/>
              <w:rPr>
                <w:rFonts w:ascii="宋体" w:eastAsia="宋体" w:hAnsi="宋体" w:cs="宋体"/>
                <w:color w:val="000000"/>
                <w:kern w:val="0"/>
                <w:sz w:val="18"/>
                <w:szCs w:val="21"/>
              </w:rPr>
            </w:pPr>
          </w:p>
        </w:tc>
      </w:tr>
      <w:tr w:rsidR="00152492" w14:paraId="2044BF04" w14:textId="77777777" w:rsidTr="001430D2">
        <w:tc>
          <w:tcPr>
            <w:tcW w:w="2352" w:type="pct"/>
            <w:shd w:val="clear" w:color="auto" w:fill="D9D9D9"/>
            <w:vAlign w:val="center"/>
          </w:tcPr>
          <w:p w14:paraId="265414DE"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支付其他与筹资活动有关的现金</w:t>
            </w:r>
          </w:p>
        </w:tc>
        <w:tc>
          <w:tcPr>
            <w:tcW w:w="1324" w:type="pct"/>
            <w:shd w:val="clear" w:color="auto" w:fill="auto"/>
          </w:tcPr>
          <w:p w14:paraId="02B1541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7F43FE9" w14:textId="77777777" w:rsidR="00152492" w:rsidRDefault="00152492" w:rsidP="001430D2">
            <w:pPr>
              <w:jc w:val="right"/>
              <w:rPr>
                <w:rFonts w:ascii="宋体" w:eastAsia="宋体" w:hAnsi="宋体" w:cs="宋体"/>
                <w:color w:val="000000"/>
                <w:kern w:val="0"/>
                <w:sz w:val="18"/>
                <w:szCs w:val="21"/>
              </w:rPr>
            </w:pPr>
          </w:p>
        </w:tc>
      </w:tr>
      <w:tr w:rsidR="00152492" w14:paraId="7B10470C" w14:textId="77777777" w:rsidTr="001430D2">
        <w:tc>
          <w:tcPr>
            <w:tcW w:w="2352" w:type="pct"/>
            <w:shd w:val="clear" w:color="auto" w:fill="D9D9D9"/>
            <w:vAlign w:val="center"/>
          </w:tcPr>
          <w:p w14:paraId="0860C01E"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筹资活动现金流出小计</w:t>
            </w:r>
          </w:p>
        </w:tc>
        <w:tc>
          <w:tcPr>
            <w:tcW w:w="1324" w:type="pct"/>
            <w:shd w:val="clear" w:color="auto" w:fill="D9D9D9"/>
          </w:tcPr>
          <w:p w14:paraId="02B6F334"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3F9CBD20" w14:textId="77777777" w:rsidR="00152492" w:rsidRDefault="00152492" w:rsidP="001430D2">
            <w:pPr>
              <w:jc w:val="right"/>
              <w:rPr>
                <w:rFonts w:ascii="宋体" w:eastAsia="宋体" w:hAnsi="宋体" w:cs="宋体"/>
                <w:color w:val="000000"/>
                <w:kern w:val="0"/>
                <w:sz w:val="18"/>
                <w:szCs w:val="21"/>
              </w:rPr>
            </w:pPr>
          </w:p>
        </w:tc>
      </w:tr>
      <w:tr w:rsidR="00152492" w14:paraId="1B73F75A" w14:textId="77777777" w:rsidTr="001430D2">
        <w:tc>
          <w:tcPr>
            <w:tcW w:w="2352" w:type="pct"/>
            <w:shd w:val="clear" w:color="auto" w:fill="D9D9D9"/>
            <w:vAlign w:val="center"/>
          </w:tcPr>
          <w:p w14:paraId="3A8280B6"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color w:val="000000"/>
                <w:sz w:val="18"/>
                <w:szCs w:val="21"/>
              </w:rPr>
              <w:t>筹资活动产生的现金流量净额</w:t>
            </w:r>
          </w:p>
        </w:tc>
        <w:tc>
          <w:tcPr>
            <w:tcW w:w="1324" w:type="pct"/>
            <w:shd w:val="clear" w:color="auto" w:fill="D9D9D9"/>
          </w:tcPr>
          <w:p w14:paraId="3B908894"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D9D9D9"/>
          </w:tcPr>
          <w:p w14:paraId="32D47407" w14:textId="77777777" w:rsidR="00152492" w:rsidRDefault="00152492" w:rsidP="001430D2">
            <w:pPr>
              <w:jc w:val="right"/>
              <w:rPr>
                <w:rFonts w:ascii="宋体" w:eastAsia="宋体" w:hAnsi="宋体" w:cs="宋体"/>
                <w:color w:val="000000"/>
                <w:kern w:val="0"/>
                <w:sz w:val="18"/>
                <w:szCs w:val="21"/>
              </w:rPr>
            </w:pPr>
          </w:p>
        </w:tc>
      </w:tr>
      <w:tr w:rsidR="00152492" w14:paraId="53E886FB" w14:textId="77777777" w:rsidTr="001430D2">
        <w:tc>
          <w:tcPr>
            <w:tcW w:w="2352" w:type="pct"/>
            <w:shd w:val="clear" w:color="auto" w:fill="D9D9D9"/>
            <w:vAlign w:val="center"/>
          </w:tcPr>
          <w:p w14:paraId="4AE5041F"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四、汇率变动对现金及现金等价物的影响</w:t>
            </w:r>
          </w:p>
        </w:tc>
        <w:tc>
          <w:tcPr>
            <w:tcW w:w="1324" w:type="pct"/>
            <w:shd w:val="clear" w:color="auto" w:fill="auto"/>
          </w:tcPr>
          <w:p w14:paraId="4EDBFD97"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689C6C02" w14:textId="77777777" w:rsidR="00152492" w:rsidRDefault="00152492" w:rsidP="001430D2">
            <w:pPr>
              <w:jc w:val="right"/>
              <w:rPr>
                <w:rFonts w:ascii="宋体" w:eastAsia="宋体" w:hAnsi="宋体" w:cs="宋体"/>
                <w:color w:val="000000"/>
                <w:kern w:val="0"/>
                <w:sz w:val="18"/>
                <w:szCs w:val="21"/>
              </w:rPr>
            </w:pPr>
          </w:p>
        </w:tc>
      </w:tr>
      <w:tr w:rsidR="00152492" w14:paraId="68ADFB68" w14:textId="77777777" w:rsidTr="001430D2">
        <w:tc>
          <w:tcPr>
            <w:tcW w:w="2352" w:type="pct"/>
            <w:shd w:val="clear" w:color="auto" w:fill="D9D9D9"/>
            <w:vAlign w:val="center"/>
          </w:tcPr>
          <w:p w14:paraId="1A8F277F"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五、现金及现金等价物净增加额</w:t>
            </w:r>
          </w:p>
        </w:tc>
        <w:tc>
          <w:tcPr>
            <w:tcW w:w="1324" w:type="pct"/>
            <w:shd w:val="clear" w:color="auto" w:fill="auto"/>
          </w:tcPr>
          <w:p w14:paraId="00EB0497"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31BB2FA" w14:textId="77777777" w:rsidR="00152492" w:rsidRDefault="00152492" w:rsidP="001430D2">
            <w:pPr>
              <w:jc w:val="right"/>
              <w:rPr>
                <w:rFonts w:ascii="宋体" w:eastAsia="宋体" w:hAnsi="宋体" w:cs="宋体"/>
                <w:color w:val="000000"/>
                <w:kern w:val="0"/>
                <w:sz w:val="18"/>
                <w:szCs w:val="21"/>
              </w:rPr>
            </w:pPr>
          </w:p>
        </w:tc>
      </w:tr>
      <w:tr w:rsidR="00152492" w14:paraId="52BC4A62" w14:textId="77777777" w:rsidTr="001430D2">
        <w:tc>
          <w:tcPr>
            <w:tcW w:w="2352" w:type="pct"/>
            <w:shd w:val="clear" w:color="auto" w:fill="D9D9D9"/>
            <w:vAlign w:val="center"/>
          </w:tcPr>
          <w:p w14:paraId="7592C13C" w14:textId="77777777" w:rsidR="00152492" w:rsidRDefault="00152492" w:rsidP="001430D2">
            <w:pPr>
              <w:rPr>
                <w:rFonts w:ascii="宋体" w:eastAsia="宋体" w:hAnsi="宋体" w:cs="宋体"/>
                <w:color w:val="000000"/>
                <w:sz w:val="18"/>
                <w:szCs w:val="21"/>
              </w:rPr>
            </w:pPr>
            <w:r>
              <w:rPr>
                <w:rFonts w:ascii="宋体" w:eastAsia="宋体" w:hAnsi="宋体" w:cs="Times New Roman" w:hint="eastAsia"/>
                <w:color w:val="000000"/>
                <w:sz w:val="18"/>
                <w:szCs w:val="21"/>
              </w:rPr>
              <w:t>加：期初现金及现金等价物余额</w:t>
            </w:r>
          </w:p>
        </w:tc>
        <w:tc>
          <w:tcPr>
            <w:tcW w:w="1324" w:type="pct"/>
            <w:shd w:val="clear" w:color="auto" w:fill="auto"/>
          </w:tcPr>
          <w:p w14:paraId="1A0C0FB0"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5BC29433" w14:textId="77777777" w:rsidR="00152492" w:rsidRDefault="00152492" w:rsidP="001430D2">
            <w:pPr>
              <w:jc w:val="right"/>
              <w:rPr>
                <w:rFonts w:ascii="宋体" w:eastAsia="宋体" w:hAnsi="宋体" w:cs="宋体"/>
                <w:color w:val="000000"/>
                <w:kern w:val="0"/>
                <w:sz w:val="18"/>
                <w:szCs w:val="21"/>
              </w:rPr>
            </w:pPr>
          </w:p>
        </w:tc>
      </w:tr>
      <w:tr w:rsidR="00152492" w14:paraId="7AB453EB" w14:textId="77777777" w:rsidTr="001430D2">
        <w:tc>
          <w:tcPr>
            <w:tcW w:w="2352" w:type="pct"/>
            <w:shd w:val="clear" w:color="auto" w:fill="D9D9D9"/>
            <w:vAlign w:val="center"/>
          </w:tcPr>
          <w:p w14:paraId="1C7E73FC" w14:textId="77777777" w:rsidR="00152492" w:rsidRDefault="00152492" w:rsidP="001430D2">
            <w:pPr>
              <w:rPr>
                <w:rFonts w:ascii="宋体" w:eastAsia="宋体" w:hAnsi="宋体" w:cs="宋体"/>
                <w:b/>
                <w:color w:val="000000"/>
                <w:sz w:val="18"/>
                <w:szCs w:val="21"/>
              </w:rPr>
            </w:pPr>
            <w:r>
              <w:rPr>
                <w:rFonts w:ascii="宋体" w:eastAsia="宋体" w:hAnsi="宋体" w:cs="Times New Roman" w:hint="eastAsia"/>
                <w:b/>
                <w:color w:val="000000"/>
                <w:sz w:val="18"/>
                <w:szCs w:val="21"/>
              </w:rPr>
              <w:t>六、期末现金及现金等价物余额</w:t>
            </w:r>
          </w:p>
        </w:tc>
        <w:tc>
          <w:tcPr>
            <w:tcW w:w="1324" w:type="pct"/>
            <w:shd w:val="clear" w:color="auto" w:fill="auto"/>
          </w:tcPr>
          <w:p w14:paraId="3A3450FB" w14:textId="77777777" w:rsidR="00152492" w:rsidRDefault="00152492" w:rsidP="001430D2">
            <w:pPr>
              <w:jc w:val="right"/>
              <w:rPr>
                <w:rFonts w:ascii="宋体" w:eastAsia="宋体" w:hAnsi="宋体" w:cs="宋体"/>
                <w:color w:val="000000"/>
                <w:kern w:val="0"/>
                <w:sz w:val="18"/>
                <w:szCs w:val="21"/>
              </w:rPr>
            </w:pPr>
          </w:p>
        </w:tc>
        <w:tc>
          <w:tcPr>
            <w:tcW w:w="1324" w:type="pct"/>
            <w:shd w:val="clear" w:color="auto" w:fill="auto"/>
          </w:tcPr>
          <w:p w14:paraId="04137D23" w14:textId="77777777" w:rsidR="00152492" w:rsidRDefault="00152492" w:rsidP="001430D2">
            <w:pPr>
              <w:jc w:val="right"/>
              <w:rPr>
                <w:rFonts w:ascii="宋体" w:eastAsia="宋体" w:hAnsi="宋体" w:cs="宋体"/>
                <w:color w:val="000000"/>
                <w:kern w:val="0"/>
                <w:sz w:val="18"/>
                <w:szCs w:val="21"/>
              </w:rPr>
            </w:pPr>
          </w:p>
        </w:tc>
      </w:tr>
    </w:tbl>
    <w:p w14:paraId="73046504" w14:textId="77777777" w:rsidR="00152492" w:rsidRDefault="00152492" w:rsidP="00152492">
      <w:pPr>
        <w:rPr>
          <w:rFonts w:ascii="Calibri" w:eastAsia="宋体" w:hAnsi="Calibri" w:cs="Times New Roman"/>
        </w:rPr>
        <w:sectPr w:rsidR="00152492">
          <w:pgSz w:w="11906" w:h="16838"/>
          <w:pgMar w:top="1440" w:right="1841" w:bottom="1440" w:left="1800" w:header="851" w:footer="992" w:gutter="0"/>
          <w:cols w:space="425"/>
          <w:docGrid w:type="lines" w:linePitch="312"/>
        </w:sectPr>
      </w:pPr>
    </w:p>
    <w:p w14:paraId="0AA43408" w14:textId="77777777" w:rsidR="00152492" w:rsidRDefault="00152492" w:rsidP="00152492">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lastRenderedPageBreak/>
        <w:t>期货公司：</w:t>
      </w:r>
    </w:p>
    <w:p w14:paraId="586CC7D5" w14:textId="77777777" w:rsidR="00152492" w:rsidRDefault="00152492" w:rsidP="00152492">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603B27AB"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81"/>
        <w:gridCol w:w="3321"/>
        <w:gridCol w:w="3321"/>
      </w:tblGrid>
      <w:tr w:rsidR="00152492" w14:paraId="71BA66E9" w14:textId="77777777" w:rsidTr="001430D2">
        <w:trPr>
          <w:cantSplit/>
        </w:trPr>
        <w:tc>
          <w:tcPr>
            <w:tcW w:w="2981" w:type="dxa"/>
            <w:shd w:val="clear" w:color="auto" w:fill="D9D9D9"/>
            <w:vAlign w:val="center"/>
          </w:tcPr>
          <w:p w14:paraId="586DBD89"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3321" w:type="dxa"/>
            <w:shd w:val="clear" w:color="auto" w:fill="D9D9D9"/>
          </w:tcPr>
          <w:p w14:paraId="050D18A0"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2020年9月30日</w:t>
            </w:r>
          </w:p>
        </w:tc>
        <w:tc>
          <w:tcPr>
            <w:tcW w:w="3321" w:type="dxa"/>
            <w:shd w:val="clear" w:color="auto" w:fill="D9D9D9"/>
          </w:tcPr>
          <w:p w14:paraId="62765C28"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2019年12月31日</w:t>
            </w:r>
            <w:r>
              <w:rPr>
                <w:rFonts w:asciiTheme="minorEastAsia" w:hAnsiTheme="minorEastAsia" w:hint="eastAsia"/>
                <w:b/>
                <w:sz w:val="18"/>
                <w:szCs w:val="18"/>
              </w:rPr>
              <w:t>/2020年1月1日</w:t>
            </w:r>
          </w:p>
        </w:tc>
      </w:tr>
      <w:tr w:rsidR="00152492" w14:paraId="6C329840" w14:textId="77777777" w:rsidTr="001430D2">
        <w:tc>
          <w:tcPr>
            <w:tcW w:w="2981" w:type="dxa"/>
            <w:shd w:val="clear" w:color="auto" w:fill="D9D9D9"/>
          </w:tcPr>
          <w:p w14:paraId="170AE691"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资产：</w:t>
            </w:r>
          </w:p>
        </w:tc>
        <w:tc>
          <w:tcPr>
            <w:tcW w:w="3321" w:type="dxa"/>
            <w:shd w:val="clear" w:color="auto" w:fill="auto"/>
          </w:tcPr>
          <w:p w14:paraId="183C0E23" w14:textId="77777777" w:rsidR="00152492" w:rsidRDefault="00152492" w:rsidP="001430D2">
            <w:pPr>
              <w:rPr>
                <w:rFonts w:ascii="Calibri" w:eastAsia="宋体" w:hAnsi="Calibri" w:cs="Times New Roman"/>
              </w:rPr>
            </w:pPr>
          </w:p>
        </w:tc>
        <w:tc>
          <w:tcPr>
            <w:tcW w:w="3321" w:type="dxa"/>
            <w:shd w:val="clear" w:color="auto" w:fill="auto"/>
          </w:tcPr>
          <w:p w14:paraId="52F716CD" w14:textId="77777777" w:rsidR="00152492" w:rsidRDefault="00152492" w:rsidP="001430D2">
            <w:pPr>
              <w:rPr>
                <w:rFonts w:ascii="Calibri" w:eastAsia="宋体" w:hAnsi="Calibri" w:cs="Times New Roman"/>
              </w:rPr>
            </w:pPr>
          </w:p>
        </w:tc>
      </w:tr>
      <w:tr w:rsidR="00152492" w14:paraId="3E485CFF" w14:textId="77777777" w:rsidTr="001430D2">
        <w:tc>
          <w:tcPr>
            <w:tcW w:w="2981" w:type="dxa"/>
            <w:shd w:val="clear" w:color="auto" w:fill="D9D9D9"/>
          </w:tcPr>
          <w:p w14:paraId="6C07D10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货币资金</w:t>
            </w:r>
          </w:p>
        </w:tc>
        <w:tc>
          <w:tcPr>
            <w:tcW w:w="3321" w:type="dxa"/>
            <w:shd w:val="clear" w:color="auto" w:fill="auto"/>
          </w:tcPr>
          <w:p w14:paraId="02EAC41A" w14:textId="77777777" w:rsidR="00152492" w:rsidRDefault="00152492" w:rsidP="001430D2">
            <w:pPr>
              <w:jc w:val="right"/>
              <w:rPr>
                <w:rFonts w:ascii="Calibri" w:eastAsia="宋体" w:hAnsi="Calibri" w:cs="Times New Roman"/>
              </w:rPr>
            </w:pPr>
          </w:p>
        </w:tc>
        <w:tc>
          <w:tcPr>
            <w:tcW w:w="3321" w:type="dxa"/>
            <w:shd w:val="clear" w:color="auto" w:fill="auto"/>
          </w:tcPr>
          <w:p w14:paraId="0371C2BC" w14:textId="77777777" w:rsidR="00152492" w:rsidRDefault="00152492" w:rsidP="001430D2">
            <w:pPr>
              <w:jc w:val="right"/>
              <w:rPr>
                <w:rFonts w:ascii="Calibri" w:eastAsia="宋体" w:hAnsi="Calibri" w:cs="Times New Roman"/>
              </w:rPr>
            </w:pPr>
          </w:p>
        </w:tc>
      </w:tr>
      <w:tr w:rsidR="00152492" w14:paraId="590B8C99" w14:textId="77777777" w:rsidTr="001430D2">
        <w:tc>
          <w:tcPr>
            <w:tcW w:w="2981" w:type="dxa"/>
            <w:shd w:val="clear" w:color="auto" w:fill="D9D9D9"/>
          </w:tcPr>
          <w:p w14:paraId="79248408" w14:textId="77777777" w:rsidR="00152492" w:rsidRDefault="00152492" w:rsidP="001430D2">
            <w:pPr>
              <w:ind w:firstLineChars="200" w:firstLine="360"/>
              <w:rPr>
                <w:rFonts w:ascii="宋体" w:eastAsia="宋体" w:hAnsi="宋体" w:cs="Times New Roman"/>
                <w:color w:val="000000"/>
                <w:sz w:val="18"/>
                <w:szCs w:val="21"/>
              </w:rPr>
            </w:pPr>
            <w:r>
              <w:rPr>
                <w:rFonts w:ascii="宋体" w:eastAsia="宋体" w:hAnsi="宋体" w:cs="Times New Roman" w:hint="eastAsia"/>
                <w:color w:val="000000"/>
                <w:sz w:val="18"/>
                <w:szCs w:val="21"/>
              </w:rPr>
              <w:t>其中：期货保证金存款</w:t>
            </w:r>
          </w:p>
        </w:tc>
        <w:tc>
          <w:tcPr>
            <w:tcW w:w="3321" w:type="dxa"/>
            <w:shd w:val="clear" w:color="auto" w:fill="auto"/>
          </w:tcPr>
          <w:p w14:paraId="08EA1CEC" w14:textId="77777777" w:rsidR="00152492" w:rsidRDefault="00152492" w:rsidP="001430D2">
            <w:pPr>
              <w:jc w:val="right"/>
              <w:rPr>
                <w:rFonts w:ascii="Calibri" w:eastAsia="宋体" w:hAnsi="Calibri" w:cs="Times New Roman"/>
              </w:rPr>
            </w:pPr>
          </w:p>
        </w:tc>
        <w:tc>
          <w:tcPr>
            <w:tcW w:w="3321" w:type="dxa"/>
            <w:shd w:val="clear" w:color="auto" w:fill="auto"/>
          </w:tcPr>
          <w:p w14:paraId="18644082" w14:textId="77777777" w:rsidR="00152492" w:rsidRDefault="00152492" w:rsidP="001430D2">
            <w:pPr>
              <w:jc w:val="right"/>
              <w:rPr>
                <w:rFonts w:ascii="Calibri" w:eastAsia="宋体" w:hAnsi="Calibri" w:cs="Times New Roman"/>
              </w:rPr>
            </w:pPr>
          </w:p>
        </w:tc>
      </w:tr>
      <w:tr w:rsidR="00152492" w14:paraId="5163C7E1" w14:textId="77777777" w:rsidTr="001430D2">
        <w:tc>
          <w:tcPr>
            <w:tcW w:w="2981" w:type="dxa"/>
            <w:shd w:val="clear" w:color="auto" w:fill="D9D9D9"/>
          </w:tcPr>
          <w:p w14:paraId="2B1DAD7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应收货币保证金</w:t>
            </w:r>
          </w:p>
        </w:tc>
        <w:tc>
          <w:tcPr>
            <w:tcW w:w="3321" w:type="dxa"/>
            <w:shd w:val="clear" w:color="auto" w:fill="auto"/>
          </w:tcPr>
          <w:p w14:paraId="2C946694" w14:textId="77777777" w:rsidR="00152492" w:rsidRDefault="00152492" w:rsidP="001430D2">
            <w:pPr>
              <w:jc w:val="right"/>
              <w:rPr>
                <w:rFonts w:ascii="Calibri" w:eastAsia="宋体" w:hAnsi="Calibri" w:cs="Times New Roman"/>
              </w:rPr>
            </w:pPr>
          </w:p>
        </w:tc>
        <w:tc>
          <w:tcPr>
            <w:tcW w:w="3321" w:type="dxa"/>
            <w:shd w:val="clear" w:color="auto" w:fill="auto"/>
          </w:tcPr>
          <w:p w14:paraId="54300605" w14:textId="77777777" w:rsidR="00152492" w:rsidRDefault="00152492" w:rsidP="001430D2">
            <w:pPr>
              <w:jc w:val="right"/>
              <w:rPr>
                <w:rFonts w:ascii="Calibri" w:eastAsia="宋体" w:hAnsi="Calibri" w:cs="Times New Roman"/>
              </w:rPr>
            </w:pPr>
          </w:p>
        </w:tc>
      </w:tr>
      <w:tr w:rsidR="00152492" w14:paraId="55016D09" w14:textId="77777777" w:rsidTr="001430D2">
        <w:tc>
          <w:tcPr>
            <w:tcW w:w="2981" w:type="dxa"/>
            <w:shd w:val="clear" w:color="auto" w:fill="D9D9D9"/>
          </w:tcPr>
          <w:p w14:paraId="7BF7E95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应收质押保证金</w:t>
            </w:r>
          </w:p>
        </w:tc>
        <w:tc>
          <w:tcPr>
            <w:tcW w:w="3321" w:type="dxa"/>
            <w:shd w:val="clear" w:color="auto" w:fill="auto"/>
          </w:tcPr>
          <w:p w14:paraId="70BE9573" w14:textId="77777777" w:rsidR="00152492" w:rsidRDefault="00152492" w:rsidP="001430D2">
            <w:pPr>
              <w:jc w:val="right"/>
              <w:rPr>
                <w:rFonts w:ascii="Calibri" w:eastAsia="宋体" w:hAnsi="Calibri" w:cs="Times New Roman"/>
              </w:rPr>
            </w:pPr>
          </w:p>
        </w:tc>
        <w:tc>
          <w:tcPr>
            <w:tcW w:w="3321" w:type="dxa"/>
            <w:shd w:val="clear" w:color="auto" w:fill="auto"/>
          </w:tcPr>
          <w:p w14:paraId="5A78527D" w14:textId="77777777" w:rsidR="00152492" w:rsidRDefault="00152492" w:rsidP="001430D2">
            <w:pPr>
              <w:jc w:val="right"/>
              <w:rPr>
                <w:rFonts w:ascii="Calibri" w:eastAsia="宋体" w:hAnsi="Calibri" w:cs="Times New Roman"/>
              </w:rPr>
            </w:pPr>
          </w:p>
        </w:tc>
      </w:tr>
      <w:tr w:rsidR="00152492" w14:paraId="5F609DD7" w14:textId="77777777" w:rsidTr="001430D2">
        <w:tc>
          <w:tcPr>
            <w:tcW w:w="2981" w:type="dxa"/>
            <w:shd w:val="clear" w:color="auto" w:fill="D9D9D9"/>
          </w:tcPr>
          <w:p w14:paraId="32C0D42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3321" w:type="dxa"/>
            <w:shd w:val="clear" w:color="auto" w:fill="auto"/>
          </w:tcPr>
          <w:p w14:paraId="2A96B202" w14:textId="77777777" w:rsidR="00152492" w:rsidRDefault="00152492" w:rsidP="001430D2">
            <w:pPr>
              <w:jc w:val="right"/>
              <w:rPr>
                <w:rFonts w:ascii="Calibri" w:eastAsia="宋体" w:hAnsi="Calibri" w:cs="Times New Roman"/>
              </w:rPr>
            </w:pPr>
          </w:p>
        </w:tc>
        <w:tc>
          <w:tcPr>
            <w:tcW w:w="3321" w:type="dxa"/>
            <w:shd w:val="clear" w:color="auto" w:fill="auto"/>
          </w:tcPr>
          <w:p w14:paraId="7237BD28" w14:textId="77777777" w:rsidR="00152492" w:rsidRDefault="00152492" w:rsidP="001430D2">
            <w:pPr>
              <w:jc w:val="right"/>
              <w:rPr>
                <w:rFonts w:ascii="Calibri" w:eastAsia="宋体" w:hAnsi="Calibri" w:cs="Times New Roman"/>
              </w:rPr>
            </w:pPr>
          </w:p>
        </w:tc>
      </w:tr>
      <w:tr w:rsidR="00152492" w14:paraId="6F9726AD" w14:textId="77777777" w:rsidTr="001430D2">
        <w:tc>
          <w:tcPr>
            <w:tcW w:w="2981" w:type="dxa"/>
            <w:shd w:val="clear" w:color="auto" w:fill="D9D9D9"/>
          </w:tcPr>
          <w:p w14:paraId="18943A1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3321" w:type="dxa"/>
            <w:shd w:val="clear" w:color="auto" w:fill="auto"/>
          </w:tcPr>
          <w:p w14:paraId="098651CA" w14:textId="77777777" w:rsidR="00152492" w:rsidRDefault="00152492" w:rsidP="001430D2">
            <w:pPr>
              <w:jc w:val="right"/>
              <w:rPr>
                <w:rFonts w:ascii="Calibri" w:eastAsia="宋体" w:hAnsi="Calibri" w:cs="Times New Roman"/>
              </w:rPr>
            </w:pPr>
          </w:p>
        </w:tc>
        <w:tc>
          <w:tcPr>
            <w:tcW w:w="3321" w:type="dxa"/>
            <w:shd w:val="clear" w:color="auto" w:fill="auto"/>
          </w:tcPr>
          <w:p w14:paraId="00FC7167" w14:textId="77777777" w:rsidR="00152492" w:rsidRDefault="00152492" w:rsidP="001430D2">
            <w:pPr>
              <w:jc w:val="right"/>
              <w:rPr>
                <w:rFonts w:ascii="Calibri" w:eastAsia="宋体" w:hAnsi="Calibri" w:cs="Times New Roman"/>
              </w:rPr>
            </w:pPr>
          </w:p>
        </w:tc>
      </w:tr>
      <w:tr w:rsidR="00152492" w14:paraId="0B822E53" w14:textId="77777777" w:rsidTr="001430D2">
        <w:tc>
          <w:tcPr>
            <w:tcW w:w="2981" w:type="dxa"/>
            <w:shd w:val="clear" w:color="auto" w:fill="D9D9D9"/>
          </w:tcPr>
          <w:p w14:paraId="14B3A5C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3321" w:type="dxa"/>
            <w:shd w:val="clear" w:color="auto" w:fill="auto"/>
          </w:tcPr>
          <w:p w14:paraId="4AEB63BD" w14:textId="77777777" w:rsidR="00152492" w:rsidRDefault="00152492" w:rsidP="001430D2">
            <w:pPr>
              <w:jc w:val="right"/>
              <w:rPr>
                <w:rFonts w:ascii="Calibri" w:eastAsia="宋体" w:hAnsi="Calibri" w:cs="Times New Roman"/>
              </w:rPr>
            </w:pPr>
          </w:p>
        </w:tc>
        <w:tc>
          <w:tcPr>
            <w:tcW w:w="3321" w:type="dxa"/>
            <w:shd w:val="clear" w:color="auto" w:fill="auto"/>
          </w:tcPr>
          <w:p w14:paraId="435E1616" w14:textId="77777777" w:rsidR="00152492" w:rsidRDefault="00152492" w:rsidP="001430D2">
            <w:pPr>
              <w:jc w:val="right"/>
              <w:rPr>
                <w:rFonts w:ascii="Calibri" w:eastAsia="宋体" w:hAnsi="Calibri" w:cs="Times New Roman"/>
              </w:rPr>
            </w:pPr>
          </w:p>
        </w:tc>
      </w:tr>
      <w:tr w:rsidR="00152492" w14:paraId="5F140A40" w14:textId="77777777" w:rsidTr="001430D2">
        <w:tc>
          <w:tcPr>
            <w:tcW w:w="2981" w:type="dxa"/>
            <w:shd w:val="clear" w:color="auto" w:fill="D9D9D9"/>
          </w:tcPr>
          <w:p w14:paraId="1C37E1F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应收票据</w:t>
            </w:r>
          </w:p>
        </w:tc>
        <w:tc>
          <w:tcPr>
            <w:tcW w:w="3321" w:type="dxa"/>
            <w:shd w:val="clear" w:color="auto" w:fill="auto"/>
          </w:tcPr>
          <w:p w14:paraId="26E3D8CF" w14:textId="77777777" w:rsidR="00152492" w:rsidRDefault="00152492" w:rsidP="001430D2">
            <w:pPr>
              <w:jc w:val="right"/>
              <w:rPr>
                <w:rFonts w:ascii="Calibri" w:eastAsia="宋体" w:hAnsi="Calibri" w:cs="Times New Roman"/>
              </w:rPr>
            </w:pPr>
          </w:p>
        </w:tc>
        <w:tc>
          <w:tcPr>
            <w:tcW w:w="3321" w:type="dxa"/>
            <w:shd w:val="clear" w:color="auto" w:fill="auto"/>
          </w:tcPr>
          <w:p w14:paraId="0E013327" w14:textId="77777777" w:rsidR="00152492" w:rsidRDefault="00152492" w:rsidP="001430D2">
            <w:pPr>
              <w:jc w:val="right"/>
              <w:rPr>
                <w:rFonts w:ascii="Calibri" w:eastAsia="宋体" w:hAnsi="Calibri" w:cs="Times New Roman"/>
              </w:rPr>
            </w:pPr>
          </w:p>
        </w:tc>
      </w:tr>
      <w:tr w:rsidR="00152492" w14:paraId="0BF9B115" w14:textId="77777777" w:rsidTr="001430D2">
        <w:trPr>
          <w:trHeight w:val="90"/>
        </w:trPr>
        <w:tc>
          <w:tcPr>
            <w:tcW w:w="2981" w:type="dxa"/>
            <w:shd w:val="clear" w:color="auto" w:fill="D9D9D9"/>
          </w:tcPr>
          <w:p w14:paraId="1EDA241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应收账款</w:t>
            </w:r>
          </w:p>
        </w:tc>
        <w:tc>
          <w:tcPr>
            <w:tcW w:w="3321" w:type="dxa"/>
            <w:shd w:val="clear" w:color="auto" w:fill="auto"/>
          </w:tcPr>
          <w:p w14:paraId="31A7ADAC" w14:textId="77777777" w:rsidR="00152492" w:rsidRDefault="00152492" w:rsidP="001430D2">
            <w:pPr>
              <w:jc w:val="right"/>
              <w:rPr>
                <w:rFonts w:ascii="Calibri" w:eastAsia="宋体" w:hAnsi="Calibri" w:cs="Times New Roman"/>
              </w:rPr>
            </w:pPr>
          </w:p>
        </w:tc>
        <w:tc>
          <w:tcPr>
            <w:tcW w:w="3321" w:type="dxa"/>
            <w:shd w:val="clear" w:color="auto" w:fill="auto"/>
          </w:tcPr>
          <w:p w14:paraId="08BE6A1E" w14:textId="77777777" w:rsidR="00152492" w:rsidRDefault="00152492" w:rsidP="001430D2">
            <w:pPr>
              <w:jc w:val="right"/>
              <w:rPr>
                <w:rFonts w:ascii="Calibri" w:eastAsia="宋体" w:hAnsi="Calibri" w:cs="Times New Roman"/>
              </w:rPr>
            </w:pPr>
          </w:p>
        </w:tc>
      </w:tr>
      <w:tr w:rsidR="00152492" w14:paraId="771E2CD5" w14:textId="77777777" w:rsidTr="001430D2">
        <w:tc>
          <w:tcPr>
            <w:tcW w:w="2981" w:type="dxa"/>
            <w:shd w:val="clear" w:color="auto" w:fill="D9D9D9"/>
          </w:tcPr>
          <w:p w14:paraId="050B1E3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应收款项融资</w:t>
            </w:r>
          </w:p>
        </w:tc>
        <w:tc>
          <w:tcPr>
            <w:tcW w:w="3321" w:type="dxa"/>
            <w:shd w:val="clear" w:color="auto" w:fill="auto"/>
          </w:tcPr>
          <w:p w14:paraId="1693D910" w14:textId="77777777" w:rsidR="00152492" w:rsidRDefault="00152492" w:rsidP="001430D2">
            <w:pPr>
              <w:jc w:val="right"/>
              <w:rPr>
                <w:rFonts w:ascii="Calibri" w:eastAsia="宋体" w:hAnsi="Calibri" w:cs="Times New Roman"/>
              </w:rPr>
            </w:pPr>
          </w:p>
        </w:tc>
        <w:tc>
          <w:tcPr>
            <w:tcW w:w="3321" w:type="dxa"/>
            <w:shd w:val="clear" w:color="auto" w:fill="auto"/>
          </w:tcPr>
          <w:p w14:paraId="40FAF88E" w14:textId="77777777" w:rsidR="00152492" w:rsidRDefault="00152492" w:rsidP="001430D2">
            <w:pPr>
              <w:jc w:val="right"/>
              <w:rPr>
                <w:rFonts w:ascii="Calibri" w:eastAsia="宋体" w:hAnsi="Calibri" w:cs="Times New Roman"/>
              </w:rPr>
            </w:pPr>
          </w:p>
        </w:tc>
      </w:tr>
      <w:tr w:rsidR="00152492" w14:paraId="283B897A" w14:textId="77777777" w:rsidTr="001430D2">
        <w:tc>
          <w:tcPr>
            <w:tcW w:w="2981" w:type="dxa"/>
            <w:shd w:val="clear" w:color="auto" w:fill="D9D9D9"/>
          </w:tcPr>
          <w:p w14:paraId="5BAAF1F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预付款项</w:t>
            </w:r>
          </w:p>
        </w:tc>
        <w:tc>
          <w:tcPr>
            <w:tcW w:w="3321" w:type="dxa"/>
            <w:shd w:val="clear" w:color="auto" w:fill="auto"/>
          </w:tcPr>
          <w:p w14:paraId="48129EF9" w14:textId="77777777" w:rsidR="00152492" w:rsidRDefault="00152492" w:rsidP="001430D2">
            <w:pPr>
              <w:jc w:val="right"/>
              <w:rPr>
                <w:rFonts w:ascii="Calibri" w:eastAsia="宋体" w:hAnsi="Calibri" w:cs="Times New Roman"/>
              </w:rPr>
            </w:pPr>
          </w:p>
        </w:tc>
        <w:tc>
          <w:tcPr>
            <w:tcW w:w="3321" w:type="dxa"/>
            <w:shd w:val="clear" w:color="auto" w:fill="auto"/>
          </w:tcPr>
          <w:p w14:paraId="0D69A069" w14:textId="77777777" w:rsidR="00152492" w:rsidRDefault="00152492" w:rsidP="001430D2">
            <w:pPr>
              <w:jc w:val="right"/>
              <w:rPr>
                <w:rFonts w:ascii="Calibri" w:eastAsia="宋体" w:hAnsi="Calibri" w:cs="Times New Roman"/>
              </w:rPr>
            </w:pPr>
          </w:p>
        </w:tc>
      </w:tr>
      <w:tr w:rsidR="00152492" w14:paraId="7B988C3F" w14:textId="77777777" w:rsidTr="001430D2">
        <w:tc>
          <w:tcPr>
            <w:tcW w:w="2981" w:type="dxa"/>
            <w:shd w:val="clear" w:color="auto" w:fill="D9D9D9"/>
          </w:tcPr>
          <w:p w14:paraId="0F15E30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应收结算担保金</w:t>
            </w:r>
          </w:p>
        </w:tc>
        <w:tc>
          <w:tcPr>
            <w:tcW w:w="3321" w:type="dxa"/>
            <w:shd w:val="clear" w:color="auto" w:fill="auto"/>
          </w:tcPr>
          <w:p w14:paraId="55B3C8AE" w14:textId="77777777" w:rsidR="00152492" w:rsidRDefault="00152492" w:rsidP="001430D2">
            <w:pPr>
              <w:jc w:val="right"/>
              <w:rPr>
                <w:rFonts w:ascii="Calibri" w:eastAsia="宋体" w:hAnsi="Calibri" w:cs="Times New Roman"/>
              </w:rPr>
            </w:pPr>
          </w:p>
        </w:tc>
        <w:tc>
          <w:tcPr>
            <w:tcW w:w="3321" w:type="dxa"/>
            <w:shd w:val="clear" w:color="auto" w:fill="auto"/>
          </w:tcPr>
          <w:p w14:paraId="6D269114" w14:textId="77777777" w:rsidR="00152492" w:rsidRDefault="00152492" w:rsidP="001430D2">
            <w:pPr>
              <w:jc w:val="right"/>
              <w:rPr>
                <w:rFonts w:ascii="Calibri" w:eastAsia="宋体" w:hAnsi="Calibri" w:cs="Times New Roman"/>
              </w:rPr>
            </w:pPr>
          </w:p>
        </w:tc>
      </w:tr>
      <w:tr w:rsidR="00152492" w14:paraId="4FC65E17" w14:textId="77777777" w:rsidTr="001430D2">
        <w:tc>
          <w:tcPr>
            <w:tcW w:w="2981" w:type="dxa"/>
            <w:shd w:val="clear" w:color="auto" w:fill="D9D9D9"/>
          </w:tcPr>
          <w:p w14:paraId="264940F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应收风险</w:t>
            </w:r>
            <w:proofErr w:type="gramStart"/>
            <w:r>
              <w:rPr>
                <w:rFonts w:ascii="宋体" w:eastAsia="宋体" w:hAnsi="宋体" w:cs="Times New Roman" w:hint="eastAsia"/>
                <w:color w:val="000000"/>
                <w:sz w:val="18"/>
                <w:szCs w:val="21"/>
              </w:rPr>
              <w:t>损失款</w:t>
            </w:r>
            <w:proofErr w:type="gramEnd"/>
          </w:p>
        </w:tc>
        <w:tc>
          <w:tcPr>
            <w:tcW w:w="3321" w:type="dxa"/>
            <w:shd w:val="clear" w:color="auto" w:fill="auto"/>
          </w:tcPr>
          <w:p w14:paraId="634D920D" w14:textId="77777777" w:rsidR="00152492" w:rsidRDefault="00152492" w:rsidP="001430D2">
            <w:pPr>
              <w:jc w:val="right"/>
              <w:rPr>
                <w:rFonts w:ascii="Calibri" w:eastAsia="宋体" w:hAnsi="Calibri" w:cs="Times New Roman"/>
              </w:rPr>
            </w:pPr>
          </w:p>
        </w:tc>
        <w:tc>
          <w:tcPr>
            <w:tcW w:w="3321" w:type="dxa"/>
            <w:shd w:val="clear" w:color="auto" w:fill="auto"/>
          </w:tcPr>
          <w:p w14:paraId="31E8EC84" w14:textId="77777777" w:rsidR="00152492" w:rsidRDefault="00152492" w:rsidP="001430D2">
            <w:pPr>
              <w:jc w:val="right"/>
              <w:rPr>
                <w:rFonts w:ascii="Calibri" w:eastAsia="宋体" w:hAnsi="Calibri" w:cs="Times New Roman"/>
              </w:rPr>
            </w:pPr>
          </w:p>
        </w:tc>
      </w:tr>
      <w:tr w:rsidR="00152492" w14:paraId="5266EBE7" w14:textId="77777777" w:rsidTr="001430D2">
        <w:tc>
          <w:tcPr>
            <w:tcW w:w="2981" w:type="dxa"/>
            <w:shd w:val="clear" w:color="auto" w:fill="D9D9D9"/>
          </w:tcPr>
          <w:p w14:paraId="081485E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应收佣金</w:t>
            </w:r>
          </w:p>
        </w:tc>
        <w:tc>
          <w:tcPr>
            <w:tcW w:w="3321" w:type="dxa"/>
            <w:shd w:val="clear" w:color="auto" w:fill="auto"/>
          </w:tcPr>
          <w:p w14:paraId="1661B7D3" w14:textId="77777777" w:rsidR="00152492" w:rsidRDefault="00152492" w:rsidP="001430D2">
            <w:pPr>
              <w:jc w:val="right"/>
              <w:rPr>
                <w:rFonts w:ascii="Calibri" w:eastAsia="宋体" w:hAnsi="Calibri" w:cs="Times New Roman"/>
              </w:rPr>
            </w:pPr>
          </w:p>
        </w:tc>
        <w:tc>
          <w:tcPr>
            <w:tcW w:w="3321" w:type="dxa"/>
            <w:shd w:val="clear" w:color="auto" w:fill="auto"/>
          </w:tcPr>
          <w:p w14:paraId="3DD5E960" w14:textId="77777777" w:rsidR="00152492" w:rsidRDefault="00152492" w:rsidP="001430D2">
            <w:pPr>
              <w:jc w:val="right"/>
              <w:rPr>
                <w:rFonts w:ascii="Calibri" w:eastAsia="宋体" w:hAnsi="Calibri" w:cs="Times New Roman"/>
              </w:rPr>
            </w:pPr>
          </w:p>
        </w:tc>
      </w:tr>
      <w:tr w:rsidR="00152492" w14:paraId="0AF5A04A" w14:textId="77777777" w:rsidTr="001430D2">
        <w:tc>
          <w:tcPr>
            <w:tcW w:w="2981" w:type="dxa"/>
            <w:shd w:val="clear" w:color="auto" w:fill="D9D9D9"/>
          </w:tcPr>
          <w:p w14:paraId="5174E99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3321" w:type="dxa"/>
            <w:shd w:val="clear" w:color="auto" w:fill="auto"/>
          </w:tcPr>
          <w:p w14:paraId="0D3121B1" w14:textId="77777777" w:rsidR="00152492" w:rsidRDefault="00152492" w:rsidP="001430D2">
            <w:pPr>
              <w:jc w:val="right"/>
              <w:rPr>
                <w:rFonts w:ascii="Calibri" w:eastAsia="宋体" w:hAnsi="Calibri" w:cs="Times New Roman"/>
              </w:rPr>
            </w:pPr>
          </w:p>
        </w:tc>
        <w:tc>
          <w:tcPr>
            <w:tcW w:w="3321" w:type="dxa"/>
            <w:shd w:val="clear" w:color="auto" w:fill="auto"/>
          </w:tcPr>
          <w:p w14:paraId="30E637C0" w14:textId="77777777" w:rsidR="00152492" w:rsidRDefault="00152492" w:rsidP="001430D2">
            <w:pPr>
              <w:jc w:val="right"/>
              <w:rPr>
                <w:rFonts w:ascii="Calibri" w:eastAsia="宋体" w:hAnsi="Calibri" w:cs="Times New Roman"/>
              </w:rPr>
            </w:pPr>
          </w:p>
        </w:tc>
      </w:tr>
      <w:tr w:rsidR="00152492" w14:paraId="222A3505" w14:textId="77777777" w:rsidTr="001430D2">
        <w:tc>
          <w:tcPr>
            <w:tcW w:w="2981" w:type="dxa"/>
            <w:shd w:val="clear" w:color="auto" w:fill="D9D9D9"/>
          </w:tcPr>
          <w:p w14:paraId="0C12DAB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其中：应收利息</w:t>
            </w:r>
          </w:p>
        </w:tc>
        <w:tc>
          <w:tcPr>
            <w:tcW w:w="3321" w:type="dxa"/>
            <w:shd w:val="clear" w:color="auto" w:fill="auto"/>
          </w:tcPr>
          <w:p w14:paraId="4A5CD81F" w14:textId="77777777" w:rsidR="00152492" w:rsidRDefault="00152492" w:rsidP="001430D2">
            <w:pPr>
              <w:jc w:val="right"/>
              <w:rPr>
                <w:rFonts w:ascii="Calibri" w:eastAsia="宋体" w:hAnsi="Calibri" w:cs="Times New Roman"/>
              </w:rPr>
            </w:pPr>
          </w:p>
        </w:tc>
        <w:tc>
          <w:tcPr>
            <w:tcW w:w="3321" w:type="dxa"/>
            <w:shd w:val="clear" w:color="auto" w:fill="auto"/>
          </w:tcPr>
          <w:p w14:paraId="66DC07F5" w14:textId="77777777" w:rsidR="00152492" w:rsidRDefault="00152492" w:rsidP="001430D2">
            <w:pPr>
              <w:jc w:val="right"/>
              <w:rPr>
                <w:rFonts w:ascii="Calibri" w:eastAsia="宋体" w:hAnsi="Calibri" w:cs="Times New Roman"/>
              </w:rPr>
            </w:pPr>
          </w:p>
        </w:tc>
      </w:tr>
      <w:tr w:rsidR="00152492" w14:paraId="50039E06" w14:textId="77777777" w:rsidTr="001430D2">
        <w:tc>
          <w:tcPr>
            <w:tcW w:w="2981" w:type="dxa"/>
            <w:shd w:val="clear" w:color="auto" w:fill="D9D9D9"/>
          </w:tcPr>
          <w:p w14:paraId="4840D3B0"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应收股利</w:t>
            </w:r>
          </w:p>
        </w:tc>
        <w:tc>
          <w:tcPr>
            <w:tcW w:w="3321" w:type="dxa"/>
            <w:shd w:val="clear" w:color="auto" w:fill="auto"/>
          </w:tcPr>
          <w:p w14:paraId="7A05DCBA" w14:textId="77777777" w:rsidR="00152492" w:rsidRDefault="00152492" w:rsidP="001430D2">
            <w:pPr>
              <w:jc w:val="right"/>
              <w:rPr>
                <w:rFonts w:ascii="Calibri" w:eastAsia="宋体" w:hAnsi="Calibri" w:cs="Times New Roman"/>
              </w:rPr>
            </w:pPr>
          </w:p>
        </w:tc>
        <w:tc>
          <w:tcPr>
            <w:tcW w:w="3321" w:type="dxa"/>
            <w:shd w:val="clear" w:color="auto" w:fill="auto"/>
          </w:tcPr>
          <w:p w14:paraId="4DF1CAF3" w14:textId="77777777" w:rsidR="00152492" w:rsidRDefault="00152492" w:rsidP="001430D2">
            <w:pPr>
              <w:jc w:val="right"/>
              <w:rPr>
                <w:rFonts w:ascii="Calibri" w:eastAsia="宋体" w:hAnsi="Calibri" w:cs="Times New Roman"/>
              </w:rPr>
            </w:pPr>
          </w:p>
        </w:tc>
      </w:tr>
      <w:tr w:rsidR="00152492" w14:paraId="420A2357" w14:textId="77777777" w:rsidTr="001430D2">
        <w:tc>
          <w:tcPr>
            <w:tcW w:w="2981" w:type="dxa"/>
            <w:shd w:val="clear" w:color="auto" w:fill="D9D9D9"/>
          </w:tcPr>
          <w:p w14:paraId="35D22C8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3321" w:type="dxa"/>
            <w:shd w:val="clear" w:color="auto" w:fill="auto"/>
          </w:tcPr>
          <w:p w14:paraId="5B03743C" w14:textId="77777777" w:rsidR="00152492" w:rsidRDefault="00152492" w:rsidP="001430D2">
            <w:pPr>
              <w:jc w:val="right"/>
              <w:rPr>
                <w:rFonts w:ascii="宋体" w:eastAsia="宋体" w:hAnsi="宋体" w:cs="Times New Roman"/>
                <w:sz w:val="18"/>
                <w:szCs w:val="18"/>
              </w:rPr>
            </w:pPr>
          </w:p>
        </w:tc>
        <w:tc>
          <w:tcPr>
            <w:tcW w:w="3321" w:type="dxa"/>
            <w:shd w:val="clear" w:color="auto" w:fill="auto"/>
          </w:tcPr>
          <w:p w14:paraId="2E8F144A" w14:textId="77777777" w:rsidR="00152492" w:rsidRDefault="00152492" w:rsidP="001430D2">
            <w:pPr>
              <w:jc w:val="right"/>
              <w:rPr>
                <w:rFonts w:ascii="Calibri" w:eastAsia="宋体" w:hAnsi="Calibri" w:cs="Times New Roman"/>
              </w:rPr>
            </w:pPr>
          </w:p>
        </w:tc>
      </w:tr>
      <w:tr w:rsidR="00152492" w14:paraId="6FBC9B20" w14:textId="77777777" w:rsidTr="001430D2">
        <w:tc>
          <w:tcPr>
            <w:tcW w:w="2981" w:type="dxa"/>
            <w:shd w:val="clear" w:color="auto" w:fill="D9D9D9"/>
          </w:tcPr>
          <w:p w14:paraId="19FA8CE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3321" w:type="dxa"/>
            <w:shd w:val="clear" w:color="auto" w:fill="auto"/>
          </w:tcPr>
          <w:p w14:paraId="3BFB907F" w14:textId="77777777" w:rsidR="00152492" w:rsidRDefault="00152492" w:rsidP="001430D2">
            <w:pPr>
              <w:jc w:val="right"/>
              <w:rPr>
                <w:rFonts w:ascii="Calibri" w:eastAsia="宋体" w:hAnsi="Calibri" w:cs="Times New Roman"/>
              </w:rPr>
            </w:pPr>
          </w:p>
        </w:tc>
        <w:tc>
          <w:tcPr>
            <w:tcW w:w="3321" w:type="dxa"/>
            <w:shd w:val="clear" w:color="auto" w:fill="auto"/>
          </w:tcPr>
          <w:p w14:paraId="3CE31C2C" w14:textId="77777777" w:rsidR="00152492" w:rsidRDefault="00152492" w:rsidP="001430D2">
            <w:pPr>
              <w:jc w:val="right"/>
              <w:rPr>
                <w:rFonts w:ascii="Calibri" w:eastAsia="宋体" w:hAnsi="Calibri" w:cs="Times New Roman"/>
              </w:rPr>
            </w:pPr>
          </w:p>
        </w:tc>
      </w:tr>
      <w:tr w:rsidR="00152492" w14:paraId="169F9776" w14:textId="77777777" w:rsidTr="001430D2">
        <w:tc>
          <w:tcPr>
            <w:tcW w:w="2981" w:type="dxa"/>
            <w:shd w:val="clear" w:color="auto" w:fill="D9D9D9"/>
          </w:tcPr>
          <w:p w14:paraId="3197FDF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合同资产</w:t>
            </w:r>
          </w:p>
        </w:tc>
        <w:tc>
          <w:tcPr>
            <w:tcW w:w="3321" w:type="dxa"/>
            <w:shd w:val="clear" w:color="auto" w:fill="auto"/>
          </w:tcPr>
          <w:p w14:paraId="2EF75AA1" w14:textId="77777777" w:rsidR="00152492" w:rsidRDefault="00152492" w:rsidP="001430D2">
            <w:pPr>
              <w:jc w:val="right"/>
              <w:rPr>
                <w:rFonts w:ascii="Calibri" w:eastAsia="宋体" w:hAnsi="Calibri" w:cs="Times New Roman"/>
              </w:rPr>
            </w:pPr>
          </w:p>
        </w:tc>
        <w:tc>
          <w:tcPr>
            <w:tcW w:w="3321" w:type="dxa"/>
            <w:shd w:val="clear" w:color="auto" w:fill="auto"/>
          </w:tcPr>
          <w:p w14:paraId="625CA129" w14:textId="77777777" w:rsidR="00152492" w:rsidRDefault="00152492" w:rsidP="001430D2">
            <w:pPr>
              <w:jc w:val="right"/>
              <w:rPr>
                <w:rFonts w:ascii="Calibri" w:eastAsia="宋体" w:hAnsi="Calibri" w:cs="Times New Roman"/>
              </w:rPr>
            </w:pPr>
          </w:p>
        </w:tc>
      </w:tr>
      <w:tr w:rsidR="00152492" w14:paraId="4D483DB6" w14:textId="77777777" w:rsidTr="001430D2">
        <w:tc>
          <w:tcPr>
            <w:tcW w:w="2981" w:type="dxa"/>
            <w:shd w:val="clear" w:color="auto" w:fill="D9D9D9"/>
          </w:tcPr>
          <w:p w14:paraId="03823D1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持有待售资产</w:t>
            </w:r>
          </w:p>
        </w:tc>
        <w:tc>
          <w:tcPr>
            <w:tcW w:w="3321" w:type="dxa"/>
            <w:shd w:val="clear" w:color="auto" w:fill="auto"/>
          </w:tcPr>
          <w:p w14:paraId="366F8B08" w14:textId="77777777" w:rsidR="00152492" w:rsidRDefault="00152492" w:rsidP="001430D2">
            <w:pPr>
              <w:jc w:val="right"/>
              <w:rPr>
                <w:rFonts w:ascii="Calibri" w:eastAsia="宋体" w:hAnsi="Calibri" w:cs="Times New Roman"/>
              </w:rPr>
            </w:pPr>
          </w:p>
        </w:tc>
        <w:tc>
          <w:tcPr>
            <w:tcW w:w="3321" w:type="dxa"/>
            <w:shd w:val="clear" w:color="auto" w:fill="auto"/>
          </w:tcPr>
          <w:p w14:paraId="7035714B" w14:textId="77777777" w:rsidR="00152492" w:rsidRDefault="00152492" w:rsidP="001430D2">
            <w:pPr>
              <w:jc w:val="right"/>
              <w:rPr>
                <w:rFonts w:ascii="Calibri" w:eastAsia="宋体" w:hAnsi="Calibri" w:cs="Times New Roman"/>
              </w:rPr>
            </w:pPr>
          </w:p>
        </w:tc>
      </w:tr>
      <w:tr w:rsidR="00152492" w14:paraId="3AAAA722" w14:textId="77777777" w:rsidTr="001430D2">
        <w:tc>
          <w:tcPr>
            <w:tcW w:w="2981" w:type="dxa"/>
            <w:shd w:val="clear" w:color="auto" w:fill="D9D9D9"/>
          </w:tcPr>
          <w:p w14:paraId="6774458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一年内到期的非流动资产</w:t>
            </w:r>
          </w:p>
        </w:tc>
        <w:tc>
          <w:tcPr>
            <w:tcW w:w="3321" w:type="dxa"/>
            <w:shd w:val="clear" w:color="auto" w:fill="auto"/>
          </w:tcPr>
          <w:p w14:paraId="729B769F" w14:textId="77777777" w:rsidR="00152492" w:rsidRDefault="00152492" w:rsidP="001430D2">
            <w:pPr>
              <w:jc w:val="right"/>
              <w:rPr>
                <w:rFonts w:ascii="Calibri" w:eastAsia="宋体" w:hAnsi="Calibri" w:cs="Times New Roman"/>
                <w:highlight w:val="yellow"/>
              </w:rPr>
            </w:pPr>
          </w:p>
        </w:tc>
        <w:tc>
          <w:tcPr>
            <w:tcW w:w="3321" w:type="dxa"/>
            <w:shd w:val="clear" w:color="auto" w:fill="auto"/>
          </w:tcPr>
          <w:p w14:paraId="5122AF44" w14:textId="77777777" w:rsidR="00152492" w:rsidRDefault="00152492" w:rsidP="001430D2">
            <w:pPr>
              <w:jc w:val="right"/>
              <w:rPr>
                <w:rFonts w:ascii="Calibri" w:eastAsia="宋体" w:hAnsi="Calibri" w:cs="Times New Roman"/>
                <w:highlight w:val="yellow"/>
              </w:rPr>
            </w:pPr>
          </w:p>
        </w:tc>
      </w:tr>
      <w:tr w:rsidR="00152492" w14:paraId="7A4D8968" w14:textId="77777777" w:rsidTr="001430D2">
        <w:tc>
          <w:tcPr>
            <w:tcW w:w="2981" w:type="dxa"/>
            <w:shd w:val="clear" w:color="auto" w:fill="D9D9D9"/>
          </w:tcPr>
          <w:p w14:paraId="3FDA9E9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其他流动资产</w:t>
            </w:r>
          </w:p>
        </w:tc>
        <w:tc>
          <w:tcPr>
            <w:tcW w:w="3321" w:type="dxa"/>
            <w:shd w:val="clear" w:color="auto" w:fill="auto"/>
          </w:tcPr>
          <w:p w14:paraId="4103D004" w14:textId="77777777" w:rsidR="00152492" w:rsidRDefault="00152492" w:rsidP="001430D2">
            <w:pPr>
              <w:jc w:val="right"/>
              <w:rPr>
                <w:rFonts w:ascii="Calibri" w:eastAsia="宋体" w:hAnsi="Calibri" w:cs="Times New Roman"/>
                <w:highlight w:val="yellow"/>
              </w:rPr>
            </w:pPr>
          </w:p>
        </w:tc>
        <w:tc>
          <w:tcPr>
            <w:tcW w:w="3321" w:type="dxa"/>
            <w:shd w:val="clear" w:color="auto" w:fill="auto"/>
          </w:tcPr>
          <w:p w14:paraId="4A500145" w14:textId="77777777" w:rsidR="00152492" w:rsidRDefault="00152492" w:rsidP="001430D2">
            <w:pPr>
              <w:jc w:val="right"/>
              <w:rPr>
                <w:rFonts w:ascii="Calibri" w:eastAsia="宋体" w:hAnsi="Calibri" w:cs="Times New Roman"/>
                <w:highlight w:val="yellow"/>
              </w:rPr>
            </w:pPr>
          </w:p>
        </w:tc>
      </w:tr>
      <w:tr w:rsidR="00152492" w14:paraId="6D97DABE" w14:textId="77777777" w:rsidTr="001430D2">
        <w:tc>
          <w:tcPr>
            <w:tcW w:w="2981" w:type="dxa"/>
            <w:shd w:val="clear" w:color="auto" w:fill="D9D9D9"/>
          </w:tcPr>
          <w:p w14:paraId="0B9D56B7"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流动资产</w:t>
            </w:r>
            <w:r>
              <w:rPr>
                <w:rFonts w:ascii="宋体" w:eastAsia="宋体" w:hAnsi="宋体" w:cs="Times New Roman"/>
                <w:b/>
                <w:color w:val="000000"/>
                <w:sz w:val="18"/>
                <w:szCs w:val="21"/>
              </w:rPr>
              <w:t>合计</w:t>
            </w:r>
          </w:p>
        </w:tc>
        <w:tc>
          <w:tcPr>
            <w:tcW w:w="3321" w:type="dxa"/>
            <w:shd w:val="clear" w:color="auto" w:fill="auto"/>
          </w:tcPr>
          <w:p w14:paraId="2E146EBE" w14:textId="77777777" w:rsidR="00152492" w:rsidRDefault="00152492" w:rsidP="001430D2">
            <w:pPr>
              <w:jc w:val="right"/>
              <w:rPr>
                <w:rFonts w:ascii="Calibri" w:eastAsia="宋体" w:hAnsi="Calibri" w:cs="Times New Roman"/>
                <w:highlight w:val="yellow"/>
              </w:rPr>
            </w:pPr>
          </w:p>
        </w:tc>
        <w:tc>
          <w:tcPr>
            <w:tcW w:w="3321" w:type="dxa"/>
            <w:shd w:val="clear" w:color="auto" w:fill="auto"/>
          </w:tcPr>
          <w:p w14:paraId="60E934B4" w14:textId="77777777" w:rsidR="00152492" w:rsidRDefault="00152492" w:rsidP="001430D2">
            <w:pPr>
              <w:jc w:val="right"/>
              <w:rPr>
                <w:rFonts w:ascii="Calibri" w:eastAsia="宋体" w:hAnsi="Calibri" w:cs="Times New Roman"/>
                <w:highlight w:val="yellow"/>
              </w:rPr>
            </w:pPr>
          </w:p>
        </w:tc>
      </w:tr>
      <w:tr w:rsidR="00152492" w14:paraId="769B47B6" w14:textId="77777777" w:rsidTr="001430D2">
        <w:tc>
          <w:tcPr>
            <w:tcW w:w="2981" w:type="dxa"/>
            <w:shd w:val="clear" w:color="auto" w:fill="D9D9D9"/>
          </w:tcPr>
          <w:p w14:paraId="75AFA6CD"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非流动资产</w:t>
            </w:r>
            <w:r>
              <w:rPr>
                <w:rFonts w:ascii="宋体" w:eastAsia="宋体" w:hAnsi="宋体" w:cs="Times New Roman"/>
                <w:b/>
                <w:color w:val="000000"/>
                <w:sz w:val="18"/>
                <w:szCs w:val="21"/>
              </w:rPr>
              <w:t>：</w:t>
            </w:r>
          </w:p>
        </w:tc>
        <w:tc>
          <w:tcPr>
            <w:tcW w:w="3321" w:type="dxa"/>
            <w:shd w:val="clear" w:color="auto" w:fill="auto"/>
          </w:tcPr>
          <w:p w14:paraId="6E9F095F" w14:textId="77777777" w:rsidR="00152492" w:rsidRDefault="00152492" w:rsidP="001430D2">
            <w:pPr>
              <w:jc w:val="right"/>
              <w:rPr>
                <w:rFonts w:ascii="Calibri" w:eastAsia="宋体" w:hAnsi="Calibri" w:cs="Times New Roman"/>
                <w:highlight w:val="yellow"/>
              </w:rPr>
            </w:pPr>
          </w:p>
        </w:tc>
        <w:tc>
          <w:tcPr>
            <w:tcW w:w="3321" w:type="dxa"/>
            <w:shd w:val="clear" w:color="auto" w:fill="auto"/>
          </w:tcPr>
          <w:p w14:paraId="663767F0" w14:textId="77777777" w:rsidR="00152492" w:rsidRDefault="00152492" w:rsidP="001430D2">
            <w:pPr>
              <w:jc w:val="right"/>
              <w:rPr>
                <w:rFonts w:ascii="Calibri" w:eastAsia="宋体" w:hAnsi="Calibri" w:cs="Times New Roman"/>
                <w:highlight w:val="yellow"/>
              </w:rPr>
            </w:pPr>
          </w:p>
        </w:tc>
      </w:tr>
      <w:tr w:rsidR="00152492" w14:paraId="7D2732C1" w14:textId="77777777" w:rsidTr="001430D2">
        <w:tc>
          <w:tcPr>
            <w:tcW w:w="2981" w:type="dxa"/>
            <w:shd w:val="clear" w:color="auto" w:fill="D9D9D9"/>
          </w:tcPr>
          <w:p w14:paraId="3E1B160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债权</w:t>
            </w:r>
            <w:r>
              <w:rPr>
                <w:rFonts w:ascii="宋体" w:eastAsia="宋体" w:hAnsi="宋体" w:cs="Times New Roman"/>
                <w:color w:val="000000"/>
                <w:sz w:val="18"/>
                <w:szCs w:val="21"/>
              </w:rPr>
              <w:t>投资</w:t>
            </w:r>
          </w:p>
        </w:tc>
        <w:tc>
          <w:tcPr>
            <w:tcW w:w="3321" w:type="dxa"/>
            <w:shd w:val="clear" w:color="auto" w:fill="auto"/>
          </w:tcPr>
          <w:p w14:paraId="30296077" w14:textId="77777777" w:rsidR="00152492" w:rsidRDefault="00152492" w:rsidP="001430D2">
            <w:pPr>
              <w:jc w:val="right"/>
              <w:rPr>
                <w:rFonts w:ascii="Calibri" w:eastAsia="宋体" w:hAnsi="Calibri" w:cs="Times New Roman"/>
              </w:rPr>
            </w:pPr>
          </w:p>
        </w:tc>
        <w:tc>
          <w:tcPr>
            <w:tcW w:w="3321" w:type="dxa"/>
            <w:shd w:val="clear" w:color="auto" w:fill="auto"/>
          </w:tcPr>
          <w:p w14:paraId="3E667F1C" w14:textId="77777777" w:rsidR="00152492" w:rsidRDefault="00152492" w:rsidP="001430D2">
            <w:pPr>
              <w:jc w:val="right"/>
              <w:rPr>
                <w:rFonts w:ascii="Calibri" w:eastAsia="宋体" w:hAnsi="Calibri" w:cs="Times New Roman"/>
              </w:rPr>
            </w:pPr>
          </w:p>
        </w:tc>
      </w:tr>
      <w:tr w:rsidR="00152492" w14:paraId="0685F59A" w14:textId="77777777" w:rsidTr="001430D2">
        <w:tc>
          <w:tcPr>
            <w:tcW w:w="2981" w:type="dxa"/>
            <w:shd w:val="clear" w:color="auto" w:fill="D9D9D9"/>
          </w:tcPr>
          <w:p w14:paraId="63D3114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债权投资</w:t>
            </w:r>
          </w:p>
        </w:tc>
        <w:tc>
          <w:tcPr>
            <w:tcW w:w="3321" w:type="dxa"/>
            <w:shd w:val="clear" w:color="auto" w:fill="auto"/>
          </w:tcPr>
          <w:p w14:paraId="334B5BC3" w14:textId="77777777" w:rsidR="00152492" w:rsidRDefault="00152492" w:rsidP="001430D2">
            <w:pPr>
              <w:jc w:val="right"/>
              <w:rPr>
                <w:rFonts w:ascii="Calibri" w:eastAsia="宋体" w:hAnsi="Calibri" w:cs="Times New Roman"/>
              </w:rPr>
            </w:pPr>
          </w:p>
        </w:tc>
        <w:tc>
          <w:tcPr>
            <w:tcW w:w="3321" w:type="dxa"/>
            <w:shd w:val="clear" w:color="auto" w:fill="auto"/>
          </w:tcPr>
          <w:p w14:paraId="6D0C28CB" w14:textId="77777777" w:rsidR="00152492" w:rsidRDefault="00152492" w:rsidP="001430D2">
            <w:pPr>
              <w:jc w:val="right"/>
              <w:rPr>
                <w:rFonts w:ascii="Calibri" w:eastAsia="宋体" w:hAnsi="Calibri" w:cs="Times New Roman"/>
              </w:rPr>
            </w:pPr>
          </w:p>
        </w:tc>
      </w:tr>
      <w:tr w:rsidR="00152492" w14:paraId="2DD60F68" w14:textId="77777777" w:rsidTr="001430D2">
        <w:tc>
          <w:tcPr>
            <w:tcW w:w="2981" w:type="dxa"/>
            <w:shd w:val="clear" w:color="auto" w:fill="D9D9D9"/>
          </w:tcPr>
          <w:p w14:paraId="5C2BC02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长期应收款</w:t>
            </w:r>
          </w:p>
        </w:tc>
        <w:tc>
          <w:tcPr>
            <w:tcW w:w="3321" w:type="dxa"/>
            <w:shd w:val="clear" w:color="auto" w:fill="auto"/>
          </w:tcPr>
          <w:p w14:paraId="15787723" w14:textId="77777777" w:rsidR="00152492" w:rsidRDefault="00152492" w:rsidP="001430D2">
            <w:pPr>
              <w:jc w:val="right"/>
              <w:rPr>
                <w:rFonts w:ascii="Calibri" w:eastAsia="宋体" w:hAnsi="Calibri" w:cs="Times New Roman"/>
              </w:rPr>
            </w:pPr>
          </w:p>
        </w:tc>
        <w:tc>
          <w:tcPr>
            <w:tcW w:w="3321" w:type="dxa"/>
            <w:shd w:val="clear" w:color="auto" w:fill="auto"/>
          </w:tcPr>
          <w:p w14:paraId="497F25B3" w14:textId="77777777" w:rsidR="00152492" w:rsidRDefault="00152492" w:rsidP="001430D2">
            <w:pPr>
              <w:jc w:val="right"/>
              <w:rPr>
                <w:rFonts w:ascii="Calibri" w:eastAsia="宋体" w:hAnsi="Calibri" w:cs="Times New Roman"/>
              </w:rPr>
            </w:pPr>
          </w:p>
        </w:tc>
      </w:tr>
      <w:tr w:rsidR="00152492" w14:paraId="2DA4A4BA" w14:textId="77777777" w:rsidTr="001430D2">
        <w:tc>
          <w:tcPr>
            <w:tcW w:w="2981" w:type="dxa"/>
            <w:shd w:val="clear" w:color="auto" w:fill="D9D9D9"/>
          </w:tcPr>
          <w:p w14:paraId="0819D84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3321" w:type="dxa"/>
            <w:shd w:val="clear" w:color="auto" w:fill="auto"/>
          </w:tcPr>
          <w:p w14:paraId="628B1147" w14:textId="77777777" w:rsidR="00152492" w:rsidRDefault="00152492" w:rsidP="001430D2">
            <w:pPr>
              <w:jc w:val="right"/>
              <w:rPr>
                <w:rFonts w:ascii="Calibri" w:eastAsia="宋体" w:hAnsi="Calibri" w:cs="Times New Roman"/>
              </w:rPr>
            </w:pPr>
          </w:p>
        </w:tc>
        <w:tc>
          <w:tcPr>
            <w:tcW w:w="3321" w:type="dxa"/>
            <w:shd w:val="clear" w:color="auto" w:fill="auto"/>
          </w:tcPr>
          <w:p w14:paraId="0C22C9CE" w14:textId="77777777" w:rsidR="00152492" w:rsidRDefault="00152492" w:rsidP="001430D2">
            <w:pPr>
              <w:jc w:val="right"/>
              <w:rPr>
                <w:rFonts w:ascii="Calibri" w:eastAsia="宋体" w:hAnsi="Calibri" w:cs="Times New Roman"/>
              </w:rPr>
            </w:pPr>
          </w:p>
        </w:tc>
      </w:tr>
      <w:tr w:rsidR="00152492" w14:paraId="510B9E0F" w14:textId="77777777" w:rsidTr="001430D2">
        <w:tc>
          <w:tcPr>
            <w:tcW w:w="2981" w:type="dxa"/>
            <w:shd w:val="clear" w:color="auto" w:fill="D9D9D9"/>
          </w:tcPr>
          <w:p w14:paraId="2050329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权益工具投资</w:t>
            </w:r>
          </w:p>
        </w:tc>
        <w:tc>
          <w:tcPr>
            <w:tcW w:w="3321" w:type="dxa"/>
            <w:shd w:val="clear" w:color="auto" w:fill="auto"/>
          </w:tcPr>
          <w:p w14:paraId="3FB1751E" w14:textId="77777777" w:rsidR="00152492" w:rsidRDefault="00152492" w:rsidP="001430D2">
            <w:pPr>
              <w:jc w:val="right"/>
              <w:rPr>
                <w:rFonts w:ascii="Calibri" w:eastAsia="宋体" w:hAnsi="Calibri" w:cs="Times New Roman"/>
              </w:rPr>
            </w:pPr>
          </w:p>
        </w:tc>
        <w:tc>
          <w:tcPr>
            <w:tcW w:w="3321" w:type="dxa"/>
            <w:shd w:val="clear" w:color="auto" w:fill="auto"/>
          </w:tcPr>
          <w:p w14:paraId="15E6C476" w14:textId="77777777" w:rsidR="00152492" w:rsidRDefault="00152492" w:rsidP="001430D2">
            <w:pPr>
              <w:jc w:val="right"/>
              <w:rPr>
                <w:rFonts w:ascii="Calibri" w:eastAsia="宋体" w:hAnsi="Calibri" w:cs="Times New Roman"/>
              </w:rPr>
            </w:pPr>
          </w:p>
        </w:tc>
      </w:tr>
      <w:tr w:rsidR="00152492" w14:paraId="55FE1B8C" w14:textId="77777777" w:rsidTr="001430D2">
        <w:tc>
          <w:tcPr>
            <w:tcW w:w="2981" w:type="dxa"/>
            <w:shd w:val="clear" w:color="auto" w:fill="D9D9D9"/>
          </w:tcPr>
          <w:p w14:paraId="45BB925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期货会员资格投资</w:t>
            </w:r>
          </w:p>
        </w:tc>
        <w:tc>
          <w:tcPr>
            <w:tcW w:w="3321" w:type="dxa"/>
            <w:shd w:val="clear" w:color="auto" w:fill="auto"/>
          </w:tcPr>
          <w:p w14:paraId="47E92AB5" w14:textId="77777777" w:rsidR="00152492" w:rsidRDefault="00152492" w:rsidP="001430D2">
            <w:pPr>
              <w:jc w:val="right"/>
              <w:rPr>
                <w:rFonts w:ascii="Calibri" w:eastAsia="宋体" w:hAnsi="Calibri" w:cs="Times New Roman"/>
              </w:rPr>
            </w:pPr>
          </w:p>
        </w:tc>
        <w:tc>
          <w:tcPr>
            <w:tcW w:w="3321" w:type="dxa"/>
            <w:shd w:val="clear" w:color="auto" w:fill="auto"/>
          </w:tcPr>
          <w:p w14:paraId="57183034" w14:textId="77777777" w:rsidR="00152492" w:rsidRDefault="00152492" w:rsidP="001430D2">
            <w:pPr>
              <w:jc w:val="right"/>
              <w:rPr>
                <w:rFonts w:ascii="Calibri" w:eastAsia="宋体" w:hAnsi="Calibri" w:cs="Times New Roman"/>
              </w:rPr>
            </w:pPr>
          </w:p>
        </w:tc>
      </w:tr>
      <w:tr w:rsidR="00152492" w14:paraId="672706F1" w14:textId="77777777" w:rsidTr="001430D2">
        <w:tc>
          <w:tcPr>
            <w:tcW w:w="2981" w:type="dxa"/>
            <w:shd w:val="clear" w:color="auto" w:fill="D9D9D9"/>
          </w:tcPr>
          <w:p w14:paraId="1073AFD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3321" w:type="dxa"/>
            <w:shd w:val="clear" w:color="auto" w:fill="auto"/>
          </w:tcPr>
          <w:p w14:paraId="412D86C0" w14:textId="77777777" w:rsidR="00152492" w:rsidRDefault="00152492" w:rsidP="001430D2">
            <w:pPr>
              <w:jc w:val="right"/>
              <w:rPr>
                <w:rFonts w:ascii="Calibri" w:eastAsia="宋体" w:hAnsi="Calibri" w:cs="Times New Roman"/>
              </w:rPr>
            </w:pPr>
          </w:p>
        </w:tc>
        <w:tc>
          <w:tcPr>
            <w:tcW w:w="3321" w:type="dxa"/>
            <w:shd w:val="clear" w:color="auto" w:fill="auto"/>
          </w:tcPr>
          <w:p w14:paraId="0A973DB5" w14:textId="77777777" w:rsidR="00152492" w:rsidRDefault="00152492" w:rsidP="001430D2">
            <w:pPr>
              <w:jc w:val="right"/>
              <w:rPr>
                <w:rFonts w:ascii="Calibri" w:eastAsia="宋体" w:hAnsi="Calibri" w:cs="Times New Roman"/>
              </w:rPr>
            </w:pPr>
          </w:p>
        </w:tc>
      </w:tr>
      <w:tr w:rsidR="00152492" w14:paraId="675C45A1" w14:textId="77777777" w:rsidTr="001430D2">
        <w:tc>
          <w:tcPr>
            <w:tcW w:w="2981" w:type="dxa"/>
            <w:shd w:val="clear" w:color="auto" w:fill="D9D9D9"/>
          </w:tcPr>
          <w:p w14:paraId="5F42429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3321" w:type="dxa"/>
            <w:shd w:val="clear" w:color="auto" w:fill="auto"/>
          </w:tcPr>
          <w:p w14:paraId="0C024C91" w14:textId="77777777" w:rsidR="00152492" w:rsidRDefault="00152492" w:rsidP="001430D2">
            <w:pPr>
              <w:jc w:val="right"/>
              <w:rPr>
                <w:rFonts w:ascii="Calibri" w:eastAsia="宋体" w:hAnsi="Calibri" w:cs="Times New Roman"/>
              </w:rPr>
            </w:pPr>
          </w:p>
        </w:tc>
        <w:tc>
          <w:tcPr>
            <w:tcW w:w="3321" w:type="dxa"/>
            <w:shd w:val="clear" w:color="auto" w:fill="auto"/>
          </w:tcPr>
          <w:p w14:paraId="4F400DBF" w14:textId="77777777" w:rsidR="00152492" w:rsidRDefault="00152492" w:rsidP="001430D2">
            <w:pPr>
              <w:jc w:val="right"/>
              <w:rPr>
                <w:rFonts w:ascii="Calibri" w:eastAsia="宋体" w:hAnsi="Calibri" w:cs="Times New Roman"/>
              </w:rPr>
            </w:pPr>
          </w:p>
        </w:tc>
      </w:tr>
      <w:tr w:rsidR="00152492" w14:paraId="23C88A9F" w14:textId="77777777" w:rsidTr="001430D2">
        <w:tc>
          <w:tcPr>
            <w:tcW w:w="2981" w:type="dxa"/>
            <w:shd w:val="clear" w:color="auto" w:fill="D9D9D9"/>
          </w:tcPr>
          <w:p w14:paraId="59E82B3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3321" w:type="dxa"/>
            <w:shd w:val="clear" w:color="auto" w:fill="auto"/>
          </w:tcPr>
          <w:p w14:paraId="3ACFF018" w14:textId="77777777" w:rsidR="00152492" w:rsidRDefault="00152492" w:rsidP="001430D2">
            <w:pPr>
              <w:jc w:val="right"/>
              <w:rPr>
                <w:rFonts w:ascii="Calibri" w:eastAsia="宋体" w:hAnsi="Calibri" w:cs="Times New Roman"/>
              </w:rPr>
            </w:pPr>
          </w:p>
        </w:tc>
        <w:tc>
          <w:tcPr>
            <w:tcW w:w="3321" w:type="dxa"/>
            <w:shd w:val="clear" w:color="auto" w:fill="auto"/>
          </w:tcPr>
          <w:p w14:paraId="563AAB40" w14:textId="77777777" w:rsidR="00152492" w:rsidRDefault="00152492" w:rsidP="001430D2">
            <w:pPr>
              <w:jc w:val="right"/>
              <w:rPr>
                <w:rFonts w:ascii="Calibri" w:eastAsia="宋体" w:hAnsi="Calibri" w:cs="Times New Roman"/>
              </w:rPr>
            </w:pPr>
          </w:p>
        </w:tc>
      </w:tr>
      <w:tr w:rsidR="00152492" w14:paraId="5B8DC88A" w14:textId="77777777" w:rsidTr="001430D2">
        <w:tc>
          <w:tcPr>
            <w:tcW w:w="2981" w:type="dxa"/>
            <w:shd w:val="clear" w:color="auto" w:fill="D9D9D9"/>
          </w:tcPr>
          <w:p w14:paraId="5F7ABD7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3321" w:type="dxa"/>
            <w:shd w:val="clear" w:color="auto" w:fill="auto"/>
          </w:tcPr>
          <w:p w14:paraId="02C377EB" w14:textId="77777777" w:rsidR="00152492" w:rsidRDefault="00152492" w:rsidP="001430D2">
            <w:pPr>
              <w:jc w:val="right"/>
              <w:rPr>
                <w:rFonts w:ascii="Calibri" w:eastAsia="宋体" w:hAnsi="Calibri" w:cs="Times New Roman"/>
              </w:rPr>
            </w:pPr>
          </w:p>
        </w:tc>
        <w:tc>
          <w:tcPr>
            <w:tcW w:w="3321" w:type="dxa"/>
            <w:shd w:val="clear" w:color="auto" w:fill="auto"/>
          </w:tcPr>
          <w:p w14:paraId="1FDC2540" w14:textId="77777777" w:rsidR="00152492" w:rsidRDefault="00152492" w:rsidP="001430D2">
            <w:pPr>
              <w:jc w:val="right"/>
              <w:rPr>
                <w:rFonts w:ascii="Calibri" w:eastAsia="宋体" w:hAnsi="Calibri" w:cs="Times New Roman"/>
              </w:rPr>
            </w:pPr>
          </w:p>
        </w:tc>
      </w:tr>
      <w:tr w:rsidR="00152492" w14:paraId="0BC671E7" w14:textId="77777777" w:rsidTr="001430D2">
        <w:tc>
          <w:tcPr>
            <w:tcW w:w="2981" w:type="dxa"/>
            <w:shd w:val="clear" w:color="auto" w:fill="D9D9D9"/>
          </w:tcPr>
          <w:p w14:paraId="6953412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3321" w:type="dxa"/>
            <w:shd w:val="clear" w:color="auto" w:fill="auto"/>
          </w:tcPr>
          <w:p w14:paraId="39F67784" w14:textId="77777777" w:rsidR="00152492" w:rsidRDefault="00152492" w:rsidP="001430D2">
            <w:pPr>
              <w:jc w:val="right"/>
              <w:rPr>
                <w:rFonts w:ascii="Calibri" w:eastAsia="宋体" w:hAnsi="Calibri" w:cs="Times New Roman"/>
              </w:rPr>
            </w:pPr>
          </w:p>
        </w:tc>
        <w:tc>
          <w:tcPr>
            <w:tcW w:w="3321" w:type="dxa"/>
            <w:shd w:val="clear" w:color="auto" w:fill="auto"/>
          </w:tcPr>
          <w:p w14:paraId="3F53C557" w14:textId="77777777" w:rsidR="00152492" w:rsidRDefault="00152492" w:rsidP="001430D2">
            <w:pPr>
              <w:jc w:val="right"/>
              <w:rPr>
                <w:rFonts w:ascii="Calibri" w:eastAsia="宋体" w:hAnsi="Calibri" w:cs="Times New Roman"/>
              </w:rPr>
            </w:pPr>
          </w:p>
        </w:tc>
      </w:tr>
      <w:tr w:rsidR="00152492" w14:paraId="2C16A339" w14:textId="77777777" w:rsidTr="001430D2">
        <w:tc>
          <w:tcPr>
            <w:tcW w:w="2981" w:type="dxa"/>
            <w:shd w:val="clear" w:color="auto" w:fill="D9D9D9"/>
          </w:tcPr>
          <w:p w14:paraId="570C4F7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3321" w:type="dxa"/>
            <w:shd w:val="clear" w:color="auto" w:fill="auto"/>
          </w:tcPr>
          <w:p w14:paraId="0E52141A" w14:textId="77777777" w:rsidR="00152492" w:rsidRDefault="00152492" w:rsidP="001430D2">
            <w:pPr>
              <w:jc w:val="right"/>
              <w:rPr>
                <w:rFonts w:ascii="Calibri" w:eastAsia="宋体" w:hAnsi="Calibri" w:cs="Times New Roman"/>
              </w:rPr>
            </w:pPr>
          </w:p>
        </w:tc>
        <w:tc>
          <w:tcPr>
            <w:tcW w:w="3321" w:type="dxa"/>
            <w:shd w:val="clear" w:color="auto" w:fill="auto"/>
          </w:tcPr>
          <w:p w14:paraId="7DD9EAEE" w14:textId="77777777" w:rsidR="00152492" w:rsidRDefault="00152492" w:rsidP="001430D2">
            <w:pPr>
              <w:jc w:val="right"/>
              <w:rPr>
                <w:rFonts w:ascii="Calibri" w:eastAsia="宋体" w:hAnsi="Calibri" w:cs="Times New Roman"/>
              </w:rPr>
            </w:pPr>
          </w:p>
        </w:tc>
      </w:tr>
      <w:tr w:rsidR="00152492" w14:paraId="58B1FB32" w14:textId="77777777" w:rsidTr="001430D2">
        <w:tc>
          <w:tcPr>
            <w:tcW w:w="2981" w:type="dxa"/>
            <w:shd w:val="clear" w:color="auto" w:fill="D9D9D9"/>
          </w:tcPr>
          <w:p w14:paraId="7B8097C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开发支出</w:t>
            </w:r>
          </w:p>
        </w:tc>
        <w:tc>
          <w:tcPr>
            <w:tcW w:w="3321" w:type="dxa"/>
            <w:shd w:val="clear" w:color="auto" w:fill="auto"/>
          </w:tcPr>
          <w:p w14:paraId="0F4C6200" w14:textId="77777777" w:rsidR="00152492" w:rsidRDefault="00152492" w:rsidP="001430D2">
            <w:pPr>
              <w:jc w:val="right"/>
              <w:rPr>
                <w:rFonts w:ascii="Calibri" w:eastAsia="宋体" w:hAnsi="Calibri" w:cs="Times New Roman"/>
              </w:rPr>
            </w:pPr>
          </w:p>
        </w:tc>
        <w:tc>
          <w:tcPr>
            <w:tcW w:w="3321" w:type="dxa"/>
            <w:shd w:val="clear" w:color="auto" w:fill="auto"/>
          </w:tcPr>
          <w:p w14:paraId="00585B44" w14:textId="77777777" w:rsidR="00152492" w:rsidRDefault="00152492" w:rsidP="001430D2">
            <w:pPr>
              <w:jc w:val="right"/>
              <w:rPr>
                <w:rFonts w:ascii="Calibri" w:eastAsia="宋体" w:hAnsi="Calibri" w:cs="Times New Roman"/>
              </w:rPr>
            </w:pPr>
          </w:p>
        </w:tc>
      </w:tr>
      <w:tr w:rsidR="00152492" w14:paraId="693CC8BD" w14:textId="77777777" w:rsidTr="001430D2">
        <w:tc>
          <w:tcPr>
            <w:tcW w:w="2981" w:type="dxa"/>
            <w:shd w:val="clear" w:color="auto" w:fill="D9D9D9"/>
          </w:tcPr>
          <w:p w14:paraId="3EFE8F8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3321" w:type="dxa"/>
            <w:shd w:val="clear" w:color="auto" w:fill="auto"/>
          </w:tcPr>
          <w:p w14:paraId="46D5C2AE" w14:textId="77777777" w:rsidR="00152492" w:rsidRDefault="00152492" w:rsidP="001430D2">
            <w:pPr>
              <w:jc w:val="right"/>
              <w:rPr>
                <w:rFonts w:ascii="Calibri" w:eastAsia="宋体" w:hAnsi="Calibri" w:cs="Times New Roman"/>
              </w:rPr>
            </w:pPr>
          </w:p>
        </w:tc>
        <w:tc>
          <w:tcPr>
            <w:tcW w:w="3321" w:type="dxa"/>
            <w:shd w:val="clear" w:color="auto" w:fill="auto"/>
          </w:tcPr>
          <w:p w14:paraId="119A585E" w14:textId="77777777" w:rsidR="00152492" w:rsidRDefault="00152492" w:rsidP="001430D2">
            <w:pPr>
              <w:jc w:val="right"/>
              <w:rPr>
                <w:rFonts w:ascii="Calibri" w:eastAsia="宋体" w:hAnsi="Calibri" w:cs="Times New Roman"/>
              </w:rPr>
            </w:pPr>
          </w:p>
        </w:tc>
      </w:tr>
      <w:tr w:rsidR="00152492" w14:paraId="7685AE60" w14:textId="77777777" w:rsidTr="001430D2">
        <w:tc>
          <w:tcPr>
            <w:tcW w:w="2981" w:type="dxa"/>
            <w:shd w:val="clear" w:color="auto" w:fill="D9D9D9"/>
          </w:tcPr>
          <w:p w14:paraId="5BEDFC8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3321" w:type="dxa"/>
            <w:shd w:val="clear" w:color="auto" w:fill="auto"/>
          </w:tcPr>
          <w:p w14:paraId="53FCFF1C" w14:textId="77777777" w:rsidR="00152492" w:rsidRDefault="00152492" w:rsidP="001430D2">
            <w:pPr>
              <w:jc w:val="right"/>
              <w:rPr>
                <w:rFonts w:ascii="Calibri" w:eastAsia="宋体" w:hAnsi="Calibri" w:cs="Times New Roman"/>
              </w:rPr>
            </w:pPr>
          </w:p>
        </w:tc>
        <w:tc>
          <w:tcPr>
            <w:tcW w:w="3321" w:type="dxa"/>
            <w:shd w:val="clear" w:color="auto" w:fill="auto"/>
          </w:tcPr>
          <w:p w14:paraId="2BD3C6FD" w14:textId="77777777" w:rsidR="00152492" w:rsidRDefault="00152492" w:rsidP="001430D2">
            <w:pPr>
              <w:jc w:val="right"/>
              <w:rPr>
                <w:rFonts w:ascii="Calibri" w:eastAsia="宋体" w:hAnsi="Calibri" w:cs="Times New Roman"/>
              </w:rPr>
            </w:pPr>
          </w:p>
        </w:tc>
      </w:tr>
      <w:tr w:rsidR="00152492" w14:paraId="09FF463D" w14:textId="77777777" w:rsidTr="001430D2">
        <w:tc>
          <w:tcPr>
            <w:tcW w:w="2981" w:type="dxa"/>
            <w:shd w:val="clear" w:color="auto" w:fill="D9D9D9"/>
          </w:tcPr>
          <w:p w14:paraId="017F8A3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3321" w:type="dxa"/>
            <w:shd w:val="clear" w:color="auto" w:fill="auto"/>
          </w:tcPr>
          <w:p w14:paraId="14E73F9F" w14:textId="77777777" w:rsidR="00152492" w:rsidRDefault="00152492" w:rsidP="001430D2">
            <w:pPr>
              <w:jc w:val="right"/>
              <w:rPr>
                <w:rFonts w:ascii="Calibri" w:eastAsia="宋体" w:hAnsi="Calibri" w:cs="Times New Roman"/>
              </w:rPr>
            </w:pPr>
          </w:p>
        </w:tc>
        <w:tc>
          <w:tcPr>
            <w:tcW w:w="3321" w:type="dxa"/>
            <w:shd w:val="clear" w:color="auto" w:fill="auto"/>
          </w:tcPr>
          <w:p w14:paraId="06807B1A" w14:textId="77777777" w:rsidR="00152492" w:rsidRDefault="00152492" w:rsidP="001430D2">
            <w:pPr>
              <w:jc w:val="right"/>
              <w:rPr>
                <w:rFonts w:ascii="Calibri" w:eastAsia="宋体" w:hAnsi="Calibri" w:cs="Times New Roman"/>
              </w:rPr>
            </w:pPr>
          </w:p>
        </w:tc>
      </w:tr>
      <w:tr w:rsidR="00152492" w14:paraId="7E0B0C87" w14:textId="77777777" w:rsidTr="001430D2">
        <w:tc>
          <w:tcPr>
            <w:tcW w:w="2981" w:type="dxa"/>
            <w:shd w:val="clear" w:color="auto" w:fill="D9D9D9"/>
          </w:tcPr>
          <w:p w14:paraId="21364D5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非流动资产</w:t>
            </w:r>
          </w:p>
        </w:tc>
        <w:tc>
          <w:tcPr>
            <w:tcW w:w="3321" w:type="dxa"/>
            <w:shd w:val="clear" w:color="auto" w:fill="auto"/>
          </w:tcPr>
          <w:p w14:paraId="3B40F2A2" w14:textId="77777777" w:rsidR="00152492" w:rsidRDefault="00152492" w:rsidP="001430D2">
            <w:pPr>
              <w:jc w:val="right"/>
              <w:rPr>
                <w:rFonts w:ascii="Calibri" w:eastAsia="宋体" w:hAnsi="Calibri" w:cs="Times New Roman"/>
              </w:rPr>
            </w:pPr>
          </w:p>
        </w:tc>
        <w:tc>
          <w:tcPr>
            <w:tcW w:w="3321" w:type="dxa"/>
            <w:shd w:val="clear" w:color="auto" w:fill="auto"/>
          </w:tcPr>
          <w:p w14:paraId="45A8F6A6" w14:textId="77777777" w:rsidR="00152492" w:rsidRDefault="00152492" w:rsidP="001430D2">
            <w:pPr>
              <w:jc w:val="right"/>
              <w:rPr>
                <w:rFonts w:ascii="Calibri" w:eastAsia="宋体" w:hAnsi="Calibri" w:cs="Times New Roman"/>
              </w:rPr>
            </w:pPr>
          </w:p>
        </w:tc>
      </w:tr>
      <w:tr w:rsidR="00152492" w14:paraId="781DEBBF" w14:textId="77777777" w:rsidTr="001430D2">
        <w:tc>
          <w:tcPr>
            <w:tcW w:w="2981" w:type="dxa"/>
            <w:shd w:val="clear" w:color="auto" w:fill="D9D9D9"/>
            <w:vAlign w:val="center"/>
          </w:tcPr>
          <w:p w14:paraId="08EC892A"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hint="eastAsia"/>
                <w:b/>
                <w:sz w:val="18"/>
                <w:szCs w:val="18"/>
              </w:rPr>
              <w:t>非流动资产合计</w:t>
            </w:r>
          </w:p>
        </w:tc>
        <w:tc>
          <w:tcPr>
            <w:tcW w:w="3321" w:type="dxa"/>
            <w:shd w:val="clear" w:color="auto" w:fill="auto"/>
          </w:tcPr>
          <w:p w14:paraId="7556B5F2" w14:textId="77777777" w:rsidR="00152492" w:rsidRDefault="00152492" w:rsidP="001430D2">
            <w:pPr>
              <w:jc w:val="right"/>
              <w:rPr>
                <w:rFonts w:ascii="Calibri" w:eastAsia="宋体" w:hAnsi="Calibri" w:cs="Times New Roman"/>
              </w:rPr>
            </w:pPr>
          </w:p>
        </w:tc>
        <w:tc>
          <w:tcPr>
            <w:tcW w:w="3321" w:type="dxa"/>
            <w:shd w:val="clear" w:color="auto" w:fill="auto"/>
          </w:tcPr>
          <w:p w14:paraId="1A8EECC4" w14:textId="77777777" w:rsidR="00152492" w:rsidRDefault="00152492" w:rsidP="001430D2">
            <w:pPr>
              <w:jc w:val="right"/>
              <w:rPr>
                <w:rFonts w:ascii="Calibri" w:eastAsia="宋体" w:hAnsi="Calibri" w:cs="Times New Roman"/>
              </w:rPr>
            </w:pPr>
          </w:p>
        </w:tc>
      </w:tr>
      <w:tr w:rsidR="00152492" w14:paraId="13E54BB5" w14:textId="77777777" w:rsidTr="001430D2">
        <w:tc>
          <w:tcPr>
            <w:tcW w:w="2981" w:type="dxa"/>
            <w:shd w:val="clear" w:color="auto" w:fill="D9D9D9"/>
            <w:vAlign w:val="center"/>
          </w:tcPr>
          <w:p w14:paraId="2EEA08B5"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hint="eastAsia"/>
                <w:b/>
                <w:sz w:val="18"/>
                <w:szCs w:val="18"/>
              </w:rPr>
              <w:t>资产总计</w:t>
            </w:r>
          </w:p>
        </w:tc>
        <w:tc>
          <w:tcPr>
            <w:tcW w:w="3321" w:type="dxa"/>
            <w:shd w:val="clear" w:color="auto" w:fill="auto"/>
          </w:tcPr>
          <w:p w14:paraId="635CC737" w14:textId="77777777" w:rsidR="00152492" w:rsidRDefault="00152492" w:rsidP="001430D2">
            <w:pPr>
              <w:jc w:val="right"/>
              <w:rPr>
                <w:rFonts w:ascii="Calibri" w:eastAsia="宋体" w:hAnsi="Calibri" w:cs="Times New Roman"/>
              </w:rPr>
            </w:pPr>
          </w:p>
        </w:tc>
        <w:tc>
          <w:tcPr>
            <w:tcW w:w="3321" w:type="dxa"/>
            <w:shd w:val="clear" w:color="auto" w:fill="auto"/>
          </w:tcPr>
          <w:p w14:paraId="79538369" w14:textId="77777777" w:rsidR="00152492" w:rsidRDefault="00152492" w:rsidP="001430D2">
            <w:pPr>
              <w:jc w:val="right"/>
              <w:rPr>
                <w:rFonts w:ascii="Calibri" w:eastAsia="宋体" w:hAnsi="Calibri" w:cs="Times New Roman"/>
              </w:rPr>
            </w:pPr>
          </w:p>
        </w:tc>
      </w:tr>
      <w:tr w:rsidR="00152492" w14:paraId="71ECA9EC" w14:textId="77777777" w:rsidTr="001430D2">
        <w:tc>
          <w:tcPr>
            <w:tcW w:w="2981" w:type="dxa"/>
            <w:shd w:val="clear" w:color="auto" w:fill="D9D9D9"/>
          </w:tcPr>
          <w:p w14:paraId="5E961C45"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负债：</w:t>
            </w:r>
          </w:p>
        </w:tc>
        <w:tc>
          <w:tcPr>
            <w:tcW w:w="3321" w:type="dxa"/>
            <w:shd w:val="clear" w:color="auto" w:fill="auto"/>
          </w:tcPr>
          <w:p w14:paraId="3FC761C7" w14:textId="77777777" w:rsidR="00152492" w:rsidRDefault="00152492" w:rsidP="001430D2">
            <w:pPr>
              <w:jc w:val="right"/>
              <w:rPr>
                <w:rFonts w:ascii="Calibri" w:eastAsia="宋体" w:hAnsi="Calibri" w:cs="Times New Roman"/>
              </w:rPr>
            </w:pPr>
          </w:p>
        </w:tc>
        <w:tc>
          <w:tcPr>
            <w:tcW w:w="3321" w:type="dxa"/>
            <w:shd w:val="clear" w:color="auto" w:fill="auto"/>
          </w:tcPr>
          <w:p w14:paraId="5EFED98C" w14:textId="77777777" w:rsidR="00152492" w:rsidRDefault="00152492" w:rsidP="001430D2">
            <w:pPr>
              <w:jc w:val="right"/>
              <w:rPr>
                <w:rFonts w:ascii="Calibri" w:eastAsia="宋体" w:hAnsi="Calibri" w:cs="Times New Roman"/>
              </w:rPr>
            </w:pPr>
          </w:p>
        </w:tc>
      </w:tr>
      <w:tr w:rsidR="00152492" w14:paraId="34DACED5" w14:textId="77777777" w:rsidTr="001430D2">
        <w:tc>
          <w:tcPr>
            <w:tcW w:w="2981" w:type="dxa"/>
            <w:shd w:val="clear" w:color="auto" w:fill="D9D9D9"/>
          </w:tcPr>
          <w:p w14:paraId="1F3FA95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短期借款</w:t>
            </w:r>
          </w:p>
        </w:tc>
        <w:tc>
          <w:tcPr>
            <w:tcW w:w="3321" w:type="dxa"/>
            <w:shd w:val="clear" w:color="auto" w:fill="auto"/>
          </w:tcPr>
          <w:p w14:paraId="684F2F29" w14:textId="77777777" w:rsidR="00152492" w:rsidRDefault="00152492" w:rsidP="001430D2">
            <w:pPr>
              <w:jc w:val="right"/>
              <w:rPr>
                <w:rFonts w:ascii="Calibri" w:eastAsia="宋体" w:hAnsi="Calibri" w:cs="Times New Roman"/>
              </w:rPr>
            </w:pPr>
          </w:p>
        </w:tc>
        <w:tc>
          <w:tcPr>
            <w:tcW w:w="3321" w:type="dxa"/>
            <w:shd w:val="clear" w:color="auto" w:fill="auto"/>
          </w:tcPr>
          <w:p w14:paraId="40D13493" w14:textId="77777777" w:rsidR="00152492" w:rsidRDefault="00152492" w:rsidP="001430D2">
            <w:pPr>
              <w:jc w:val="right"/>
              <w:rPr>
                <w:rFonts w:ascii="Calibri" w:eastAsia="宋体" w:hAnsi="Calibri" w:cs="Times New Roman"/>
              </w:rPr>
            </w:pPr>
          </w:p>
        </w:tc>
      </w:tr>
      <w:tr w:rsidR="00152492" w14:paraId="3376F78C" w14:textId="77777777" w:rsidTr="001430D2">
        <w:tc>
          <w:tcPr>
            <w:tcW w:w="2981" w:type="dxa"/>
            <w:shd w:val="clear" w:color="auto" w:fill="D9D9D9"/>
          </w:tcPr>
          <w:p w14:paraId="493D9CA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应付货币保证金</w:t>
            </w:r>
          </w:p>
        </w:tc>
        <w:tc>
          <w:tcPr>
            <w:tcW w:w="3321" w:type="dxa"/>
            <w:shd w:val="clear" w:color="auto" w:fill="auto"/>
          </w:tcPr>
          <w:p w14:paraId="5BAF228F" w14:textId="77777777" w:rsidR="00152492" w:rsidRDefault="00152492" w:rsidP="001430D2">
            <w:pPr>
              <w:jc w:val="right"/>
              <w:rPr>
                <w:rFonts w:ascii="Calibri" w:eastAsia="宋体" w:hAnsi="Calibri" w:cs="Times New Roman"/>
              </w:rPr>
            </w:pPr>
          </w:p>
        </w:tc>
        <w:tc>
          <w:tcPr>
            <w:tcW w:w="3321" w:type="dxa"/>
            <w:shd w:val="clear" w:color="auto" w:fill="auto"/>
          </w:tcPr>
          <w:p w14:paraId="68CD9FC3" w14:textId="77777777" w:rsidR="00152492" w:rsidRDefault="00152492" w:rsidP="001430D2">
            <w:pPr>
              <w:jc w:val="right"/>
              <w:rPr>
                <w:rFonts w:ascii="Calibri" w:eastAsia="宋体" w:hAnsi="Calibri" w:cs="Times New Roman"/>
              </w:rPr>
            </w:pPr>
          </w:p>
        </w:tc>
      </w:tr>
      <w:tr w:rsidR="00152492" w14:paraId="0510E66A" w14:textId="77777777" w:rsidTr="001430D2">
        <w:tc>
          <w:tcPr>
            <w:tcW w:w="2981" w:type="dxa"/>
            <w:shd w:val="clear" w:color="auto" w:fill="D9D9D9"/>
          </w:tcPr>
          <w:p w14:paraId="76038B6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应付质押保证金</w:t>
            </w:r>
          </w:p>
        </w:tc>
        <w:tc>
          <w:tcPr>
            <w:tcW w:w="3321" w:type="dxa"/>
            <w:shd w:val="clear" w:color="auto" w:fill="auto"/>
          </w:tcPr>
          <w:p w14:paraId="0108BF13" w14:textId="77777777" w:rsidR="00152492" w:rsidRDefault="00152492" w:rsidP="001430D2">
            <w:pPr>
              <w:jc w:val="right"/>
              <w:rPr>
                <w:rFonts w:ascii="Calibri" w:eastAsia="宋体" w:hAnsi="Calibri" w:cs="Times New Roman"/>
              </w:rPr>
            </w:pPr>
          </w:p>
        </w:tc>
        <w:tc>
          <w:tcPr>
            <w:tcW w:w="3321" w:type="dxa"/>
            <w:shd w:val="clear" w:color="auto" w:fill="auto"/>
          </w:tcPr>
          <w:p w14:paraId="4796F3B9" w14:textId="77777777" w:rsidR="00152492" w:rsidRDefault="00152492" w:rsidP="001430D2">
            <w:pPr>
              <w:jc w:val="right"/>
              <w:rPr>
                <w:rFonts w:ascii="Calibri" w:eastAsia="宋体" w:hAnsi="Calibri" w:cs="Times New Roman"/>
              </w:rPr>
            </w:pPr>
          </w:p>
        </w:tc>
      </w:tr>
      <w:tr w:rsidR="00152492" w14:paraId="309AC546" w14:textId="77777777" w:rsidTr="001430D2">
        <w:tc>
          <w:tcPr>
            <w:tcW w:w="2981" w:type="dxa"/>
            <w:shd w:val="clear" w:color="auto" w:fill="D9D9D9"/>
          </w:tcPr>
          <w:p w14:paraId="7464262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3321" w:type="dxa"/>
            <w:shd w:val="clear" w:color="auto" w:fill="auto"/>
          </w:tcPr>
          <w:p w14:paraId="4118A878" w14:textId="77777777" w:rsidR="00152492" w:rsidRDefault="00152492" w:rsidP="001430D2">
            <w:pPr>
              <w:jc w:val="right"/>
              <w:rPr>
                <w:rFonts w:ascii="Calibri" w:eastAsia="宋体" w:hAnsi="Calibri" w:cs="Times New Roman"/>
              </w:rPr>
            </w:pPr>
          </w:p>
        </w:tc>
        <w:tc>
          <w:tcPr>
            <w:tcW w:w="3321" w:type="dxa"/>
            <w:shd w:val="clear" w:color="auto" w:fill="auto"/>
          </w:tcPr>
          <w:p w14:paraId="6A03D8A3" w14:textId="77777777" w:rsidR="00152492" w:rsidRDefault="00152492" w:rsidP="001430D2">
            <w:pPr>
              <w:jc w:val="right"/>
              <w:rPr>
                <w:rFonts w:ascii="Calibri" w:eastAsia="宋体" w:hAnsi="Calibri" w:cs="Times New Roman"/>
              </w:rPr>
            </w:pPr>
          </w:p>
        </w:tc>
      </w:tr>
      <w:tr w:rsidR="00152492" w14:paraId="706EBEC0" w14:textId="77777777" w:rsidTr="001430D2">
        <w:tc>
          <w:tcPr>
            <w:tcW w:w="2981" w:type="dxa"/>
            <w:shd w:val="clear" w:color="auto" w:fill="D9D9D9"/>
          </w:tcPr>
          <w:p w14:paraId="3C8EE30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期货风险准备金</w:t>
            </w:r>
          </w:p>
        </w:tc>
        <w:tc>
          <w:tcPr>
            <w:tcW w:w="3321" w:type="dxa"/>
            <w:shd w:val="clear" w:color="auto" w:fill="auto"/>
          </w:tcPr>
          <w:p w14:paraId="50A839CA" w14:textId="77777777" w:rsidR="00152492" w:rsidRDefault="00152492" w:rsidP="001430D2">
            <w:pPr>
              <w:jc w:val="right"/>
              <w:rPr>
                <w:rFonts w:ascii="Calibri" w:eastAsia="宋体" w:hAnsi="Calibri" w:cs="Times New Roman"/>
              </w:rPr>
            </w:pPr>
          </w:p>
        </w:tc>
        <w:tc>
          <w:tcPr>
            <w:tcW w:w="3321" w:type="dxa"/>
            <w:shd w:val="clear" w:color="auto" w:fill="auto"/>
          </w:tcPr>
          <w:p w14:paraId="60BDE7B4" w14:textId="77777777" w:rsidR="00152492" w:rsidRDefault="00152492" w:rsidP="001430D2">
            <w:pPr>
              <w:jc w:val="right"/>
              <w:rPr>
                <w:rFonts w:ascii="Calibri" w:eastAsia="宋体" w:hAnsi="Calibri" w:cs="Times New Roman"/>
              </w:rPr>
            </w:pPr>
          </w:p>
        </w:tc>
      </w:tr>
      <w:tr w:rsidR="00152492" w14:paraId="02D3A758" w14:textId="77777777" w:rsidTr="001430D2">
        <w:tc>
          <w:tcPr>
            <w:tcW w:w="2981" w:type="dxa"/>
            <w:shd w:val="clear" w:color="auto" w:fill="D9D9D9"/>
          </w:tcPr>
          <w:p w14:paraId="6398CE3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3321" w:type="dxa"/>
            <w:shd w:val="clear" w:color="auto" w:fill="auto"/>
          </w:tcPr>
          <w:p w14:paraId="782B5D81" w14:textId="77777777" w:rsidR="00152492" w:rsidRDefault="00152492" w:rsidP="001430D2">
            <w:pPr>
              <w:jc w:val="right"/>
              <w:rPr>
                <w:rFonts w:ascii="Calibri" w:eastAsia="宋体" w:hAnsi="Calibri" w:cs="Times New Roman"/>
              </w:rPr>
            </w:pPr>
          </w:p>
        </w:tc>
        <w:tc>
          <w:tcPr>
            <w:tcW w:w="3321" w:type="dxa"/>
            <w:shd w:val="clear" w:color="auto" w:fill="auto"/>
          </w:tcPr>
          <w:p w14:paraId="32AF1C0B" w14:textId="77777777" w:rsidR="00152492" w:rsidRDefault="00152492" w:rsidP="001430D2">
            <w:pPr>
              <w:jc w:val="right"/>
              <w:rPr>
                <w:rFonts w:ascii="Calibri" w:eastAsia="宋体" w:hAnsi="Calibri" w:cs="Times New Roman"/>
              </w:rPr>
            </w:pPr>
          </w:p>
        </w:tc>
      </w:tr>
      <w:tr w:rsidR="00152492" w14:paraId="04C6548F" w14:textId="77777777" w:rsidTr="001430D2">
        <w:tc>
          <w:tcPr>
            <w:tcW w:w="2981" w:type="dxa"/>
            <w:shd w:val="clear" w:color="auto" w:fill="D9D9D9"/>
          </w:tcPr>
          <w:p w14:paraId="0CC78A2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应付票据</w:t>
            </w:r>
          </w:p>
        </w:tc>
        <w:tc>
          <w:tcPr>
            <w:tcW w:w="3321" w:type="dxa"/>
            <w:shd w:val="clear" w:color="auto" w:fill="auto"/>
          </w:tcPr>
          <w:p w14:paraId="5E0CA475" w14:textId="77777777" w:rsidR="00152492" w:rsidRDefault="00152492" w:rsidP="001430D2">
            <w:pPr>
              <w:jc w:val="right"/>
              <w:rPr>
                <w:rFonts w:ascii="Calibri" w:eastAsia="宋体" w:hAnsi="Calibri" w:cs="Times New Roman"/>
              </w:rPr>
            </w:pPr>
          </w:p>
        </w:tc>
        <w:tc>
          <w:tcPr>
            <w:tcW w:w="3321" w:type="dxa"/>
            <w:shd w:val="clear" w:color="auto" w:fill="auto"/>
          </w:tcPr>
          <w:p w14:paraId="260E119C" w14:textId="77777777" w:rsidR="00152492" w:rsidRDefault="00152492" w:rsidP="001430D2">
            <w:pPr>
              <w:jc w:val="right"/>
              <w:rPr>
                <w:rFonts w:ascii="Calibri" w:eastAsia="宋体" w:hAnsi="Calibri" w:cs="Times New Roman"/>
              </w:rPr>
            </w:pPr>
          </w:p>
        </w:tc>
      </w:tr>
      <w:tr w:rsidR="00152492" w14:paraId="46DFAD4B" w14:textId="77777777" w:rsidTr="001430D2">
        <w:tc>
          <w:tcPr>
            <w:tcW w:w="2981" w:type="dxa"/>
            <w:shd w:val="clear" w:color="auto" w:fill="D9D9D9"/>
          </w:tcPr>
          <w:p w14:paraId="47A69EF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应付账款</w:t>
            </w:r>
          </w:p>
        </w:tc>
        <w:tc>
          <w:tcPr>
            <w:tcW w:w="3321" w:type="dxa"/>
            <w:shd w:val="clear" w:color="auto" w:fill="auto"/>
          </w:tcPr>
          <w:p w14:paraId="5E2DE364" w14:textId="77777777" w:rsidR="00152492" w:rsidRDefault="00152492" w:rsidP="001430D2">
            <w:pPr>
              <w:jc w:val="right"/>
              <w:rPr>
                <w:rFonts w:ascii="Calibri" w:eastAsia="宋体" w:hAnsi="Calibri" w:cs="Times New Roman"/>
              </w:rPr>
            </w:pPr>
          </w:p>
        </w:tc>
        <w:tc>
          <w:tcPr>
            <w:tcW w:w="3321" w:type="dxa"/>
            <w:shd w:val="clear" w:color="auto" w:fill="auto"/>
          </w:tcPr>
          <w:p w14:paraId="217955DC" w14:textId="77777777" w:rsidR="00152492" w:rsidRDefault="00152492" w:rsidP="001430D2">
            <w:pPr>
              <w:jc w:val="right"/>
              <w:rPr>
                <w:rFonts w:ascii="Calibri" w:eastAsia="宋体" w:hAnsi="Calibri" w:cs="Times New Roman"/>
              </w:rPr>
            </w:pPr>
          </w:p>
        </w:tc>
      </w:tr>
      <w:tr w:rsidR="00152492" w14:paraId="1BE44AF6" w14:textId="77777777" w:rsidTr="001430D2">
        <w:tc>
          <w:tcPr>
            <w:tcW w:w="2981" w:type="dxa"/>
            <w:shd w:val="clear" w:color="auto" w:fill="D9D9D9"/>
          </w:tcPr>
          <w:p w14:paraId="0E07DDF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预收款项</w:t>
            </w:r>
          </w:p>
        </w:tc>
        <w:tc>
          <w:tcPr>
            <w:tcW w:w="3321" w:type="dxa"/>
            <w:shd w:val="clear" w:color="auto" w:fill="auto"/>
          </w:tcPr>
          <w:p w14:paraId="5EDAACF6" w14:textId="77777777" w:rsidR="00152492" w:rsidRDefault="00152492" w:rsidP="001430D2">
            <w:pPr>
              <w:jc w:val="right"/>
              <w:rPr>
                <w:rFonts w:ascii="Calibri" w:eastAsia="宋体" w:hAnsi="Calibri" w:cs="Times New Roman"/>
              </w:rPr>
            </w:pPr>
          </w:p>
        </w:tc>
        <w:tc>
          <w:tcPr>
            <w:tcW w:w="3321" w:type="dxa"/>
            <w:shd w:val="clear" w:color="auto" w:fill="auto"/>
          </w:tcPr>
          <w:p w14:paraId="062A329C" w14:textId="77777777" w:rsidR="00152492" w:rsidRDefault="00152492" w:rsidP="001430D2">
            <w:pPr>
              <w:jc w:val="right"/>
              <w:rPr>
                <w:rFonts w:ascii="Calibri" w:eastAsia="宋体" w:hAnsi="Calibri" w:cs="Times New Roman"/>
              </w:rPr>
            </w:pPr>
          </w:p>
        </w:tc>
      </w:tr>
      <w:tr w:rsidR="00152492" w14:paraId="0FDC31D3" w14:textId="77777777" w:rsidTr="001430D2">
        <w:tc>
          <w:tcPr>
            <w:tcW w:w="2981" w:type="dxa"/>
            <w:shd w:val="clear" w:color="auto" w:fill="D9D9D9"/>
          </w:tcPr>
          <w:p w14:paraId="201C935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3321" w:type="dxa"/>
            <w:shd w:val="clear" w:color="auto" w:fill="auto"/>
          </w:tcPr>
          <w:p w14:paraId="034E2204" w14:textId="77777777" w:rsidR="00152492" w:rsidRDefault="00152492" w:rsidP="001430D2">
            <w:pPr>
              <w:jc w:val="right"/>
              <w:rPr>
                <w:rFonts w:ascii="Calibri" w:eastAsia="宋体" w:hAnsi="Calibri" w:cs="Times New Roman"/>
              </w:rPr>
            </w:pPr>
          </w:p>
        </w:tc>
        <w:tc>
          <w:tcPr>
            <w:tcW w:w="3321" w:type="dxa"/>
            <w:shd w:val="clear" w:color="auto" w:fill="auto"/>
          </w:tcPr>
          <w:p w14:paraId="677BB503" w14:textId="77777777" w:rsidR="00152492" w:rsidRDefault="00152492" w:rsidP="001430D2">
            <w:pPr>
              <w:jc w:val="right"/>
              <w:rPr>
                <w:rFonts w:ascii="Calibri" w:eastAsia="宋体" w:hAnsi="Calibri" w:cs="Times New Roman"/>
              </w:rPr>
            </w:pPr>
          </w:p>
        </w:tc>
      </w:tr>
      <w:tr w:rsidR="00152492" w14:paraId="7CCD97FF" w14:textId="77777777" w:rsidTr="001430D2">
        <w:tc>
          <w:tcPr>
            <w:tcW w:w="2981" w:type="dxa"/>
            <w:shd w:val="clear" w:color="auto" w:fill="D9D9D9"/>
          </w:tcPr>
          <w:p w14:paraId="0D702E3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3321" w:type="dxa"/>
            <w:shd w:val="clear" w:color="auto" w:fill="auto"/>
          </w:tcPr>
          <w:p w14:paraId="23A8CCAB" w14:textId="77777777" w:rsidR="00152492" w:rsidRDefault="00152492" w:rsidP="001430D2">
            <w:pPr>
              <w:jc w:val="right"/>
              <w:rPr>
                <w:rFonts w:ascii="Calibri" w:eastAsia="宋体" w:hAnsi="Calibri" w:cs="Times New Roman"/>
              </w:rPr>
            </w:pPr>
          </w:p>
        </w:tc>
        <w:tc>
          <w:tcPr>
            <w:tcW w:w="3321" w:type="dxa"/>
            <w:shd w:val="clear" w:color="auto" w:fill="auto"/>
          </w:tcPr>
          <w:p w14:paraId="1DC07ECF" w14:textId="77777777" w:rsidR="00152492" w:rsidRDefault="00152492" w:rsidP="001430D2">
            <w:pPr>
              <w:jc w:val="right"/>
              <w:rPr>
                <w:rFonts w:ascii="Calibri" w:eastAsia="宋体" w:hAnsi="Calibri" w:cs="Times New Roman"/>
              </w:rPr>
            </w:pPr>
          </w:p>
        </w:tc>
      </w:tr>
      <w:tr w:rsidR="00152492" w14:paraId="568F8F87" w14:textId="77777777" w:rsidTr="001430D2">
        <w:tc>
          <w:tcPr>
            <w:tcW w:w="2981" w:type="dxa"/>
            <w:shd w:val="clear" w:color="auto" w:fill="D9D9D9"/>
          </w:tcPr>
          <w:p w14:paraId="764D18C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应付期货投资者保障基金</w:t>
            </w:r>
          </w:p>
        </w:tc>
        <w:tc>
          <w:tcPr>
            <w:tcW w:w="3321" w:type="dxa"/>
            <w:shd w:val="clear" w:color="auto" w:fill="auto"/>
          </w:tcPr>
          <w:p w14:paraId="06BD8AC1" w14:textId="77777777" w:rsidR="00152492" w:rsidRDefault="00152492" w:rsidP="001430D2">
            <w:pPr>
              <w:jc w:val="right"/>
              <w:rPr>
                <w:rFonts w:ascii="Calibri" w:eastAsia="宋体" w:hAnsi="Calibri" w:cs="Times New Roman"/>
              </w:rPr>
            </w:pPr>
          </w:p>
        </w:tc>
        <w:tc>
          <w:tcPr>
            <w:tcW w:w="3321" w:type="dxa"/>
            <w:shd w:val="clear" w:color="auto" w:fill="auto"/>
          </w:tcPr>
          <w:p w14:paraId="3080C197" w14:textId="77777777" w:rsidR="00152492" w:rsidRDefault="00152492" w:rsidP="001430D2">
            <w:pPr>
              <w:jc w:val="right"/>
              <w:rPr>
                <w:rFonts w:ascii="Calibri" w:eastAsia="宋体" w:hAnsi="Calibri" w:cs="Times New Roman"/>
              </w:rPr>
            </w:pPr>
          </w:p>
        </w:tc>
      </w:tr>
      <w:tr w:rsidR="00152492" w14:paraId="3E5C11CC" w14:textId="77777777" w:rsidTr="001430D2">
        <w:tc>
          <w:tcPr>
            <w:tcW w:w="2981" w:type="dxa"/>
            <w:shd w:val="clear" w:color="auto" w:fill="D9D9D9"/>
          </w:tcPr>
          <w:p w14:paraId="5C82076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应付手续费及佣金</w:t>
            </w:r>
          </w:p>
        </w:tc>
        <w:tc>
          <w:tcPr>
            <w:tcW w:w="3321" w:type="dxa"/>
            <w:shd w:val="clear" w:color="auto" w:fill="auto"/>
          </w:tcPr>
          <w:p w14:paraId="0363FB8E" w14:textId="77777777" w:rsidR="00152492" w:rsidRDefault="00152492" w:rsidP="001430D2">
            <w:pPr>
              <w:jc w:val="right"/>
              <w:rPr>
                <w:rFonts w:ascii="Calibri" w:eastAsia="宋体" w:hAnsi="Calibri" w:cs="Times New Roman"/>
              </w:rPr>
            </w:pPr>
          </w:p>
        </w:tc>
        <w:tc>
          <w:tcPr>
            <w:tcW w:w="3321" w:type="dxa"/>
            <w:shd w:val="clear" w:color="auto" w:fill="auto"/>
          </w:tcPr>
          <w:p w14:paraId="2DB61BFA" w14:textId="77777777" w:rsidR="00152492" w:rsidRDefault="00152492" w:rsidP="001430D2">
            <w:pPr>
              <w:jc w:val="right"/>
              <w:rPr>
                <w:rFonts w:ascii="Calibri" w:eastAsia="宋体" w:hAnsi="Calibri" w:cs="Times New Roman"/>
              </w:rPr>
            </w:pPr>
          </w:p>
        </w:tc>
      </w:tr>
      <w:tr w:rsidR="00152492" w14:paraId="71AB8367" w14:textId="77777777" w:rsidTr="001430D2">
        <w:tc>
          <w:tcPr>
            <w:tcW w:w="2981" w:type="dxa"/>
            <w:shd w:val="clear" w:color="auto" w:fill="D9D9D9"/>
          </w:tcPr>
          <w:p w14:paraId="6D239FF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3321" w:type="dxa"/>
            <w:shd w:val="clear" w:color="auto" w:fill="auto"/>
          </w:tcPr>
          <w:p w14:paraId="0ABDA7CC" w14:textId="77777777" w:rsidR="00152492" w:rsidRDefault="00152492" w:rsidP="001430D2">
            <w:pPr>
              <w:jc w:val="right"/>
              <w:rPr>
                <w:rFonts w:ascii="Calibri" w:eastAsia="宋体" w:hAnsi="Calibri" w:cs="Times New Roman"/>
              </w:rPr>
            </w:pPr>
          </w:p>
        </w:tc>
        <w:tc>
          <w:tcPr>
            <w:tcW w:w="3321" w:type="dxa"/>
            <w:shd w:val="clear" w:color="auto" w:fill="auto"/>
          </w:tcPr>
          <w:p w14:paraId="28DAEC64" w14:textId="77777777" w:rsidR="00152492" w:rsidRDefault="00152492" w:rsidP="001430D2">
            <w:pPr>
              <w:jc w:val="right"/>
              <w:rPr>
                <w:rFonts w:ascii="Calibri" w:eastAsia="宋体" w:hAnsi="Calibri" w:cs="Times New Roman"/>
              </w:rPr>
            </w:pPr>
          </w:p>
        </w:tc>
      </w:tr>
      <w:tr w:rsidR="00152492" w14:paraId="2C969F01" w14:textId="77777777" w:rsidTr="001430D2">
        <w:tc>
          <w:tcPr>
            <w:tcW w:w="2981" w:type="dxa"/>
            <w:shd w:val="clear" w:color="auto" w:fill="D9D9D9"/>
          </w:tcPr>
          <w:p w14:paraId="5BDD06C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3321" w:type="dxa"/>
            <w:shd w:val="clear" w:color="auto" w:fill="auto"/>
          </w:tcPr>
          <w:p w14:paraId="49599340" w14:textId="77777777" w:rsidR="00152492" w:rsidRDefault="00152492" w:rsidP="001430D2">
            <w:pPr>
              <w:jc w:val="right"/>
              <w:rPr>
                <w:rFonts w:ascii="Calibri" w:eastAsia="宋体" w:hAnsi="Calibri" w:cs="Times New Roman"/>
              </w:rPr>
            </w:pPr>
          </w:p>
        </w:tc>
        <w:tc>
          <w:tcPr>
            <w:tcW w:w="3321" w:type="dxa"/>
            <w:shd w:val="clear" w:color="auto" w:fill="auto"/>
          </w:tcPr>
          <w:p w14:paraId="0C72D65F" w14:textId="77777777" w:rsidR="00152492" w:rsidRDefault="00152492" w:rsidP="001430D2">
            <w:pPr>
              <w:jc w:val="right"/>
              <w:rPr>
                <w:rFonts w:ascii="Calibri" w:eastAsia="宋体" w:hAnsi="Calibri" w:cs="Times New Roman"/>
              </w:rPr>
            </w:pPr>
          </w:p>
        </w:tc>
      </w:tr>
      <w:tr w:rsidR="00152492" w14:paraId="6FD0E372" w14:textId="77777777" w:rsidTr="001430D2">
        <w:tc>
          <w:tcPr>
            <w:tcW w:w="2981" w:type="dxa"/>
            <w:shd w:val="clear" w:color="auto" w:fill="D9D9D9"/>
          </w:tcPr>
          <w:p w14:paraId="295EAE7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3321" w:type="dxa"/>
            <w:shd w:val="clear" w:color="auto" w:fill="auto"/>
          </w:tcPr>
          <w:p w14:paraId="30573763" w14:textId="77777777" w:rsidR="00152492" w:rsidRDefault="00152492" w:rsidP="001430D2">
            <w:pPr>
              <w:jc w:val="right"/>
              <w:rPr>
                <w:rFonts w:ascii="Calibri" w:eastAsia="宋体" w:hAnsi="Calibri" w:cs="Times New Roman"/>
              </w:rPr>
            </w:pPr>
          </w:p>
        </w:tc>
        <w:tc>
          <w:tcPr>
            <w:tcW w:w="3321" w:type="dxa"/>
            <w:shd w:val="clear" w:color="auto" w:fill="auto"/>
          </w:tcPr>
          <w:p w14:paraId="1CF4A0FE" w14:textId="77777777" w:rsidR="00152492" w:rsidRDefault="00152492" w:rsidP="001430D2">
            <w:pPr>
              <w:jc w:val="right"/>
              <w:rPr>
                <w:rFonts w:ascii="Calibri" w:eastAsia="宋体" w:hAnsi="Calibri" w:cs="Times New Roman"/>
              </w:rPr>
            </w:pPr>
          </w:p>
        </w:tc>
      </w:tr>
      <w:tr w:rsidR="00152492" w14:paraId="0F89F4C2" w14:textId="77777777" w:rsidTr="001430D2">
        <w:tc>
          <w:tcPr>
            <w:tcW w:w="2981" w:type="dxa"/>
            <w:shd w:val="clear" w:color="auto" w:fill="D9D9D9"/>
          </w:tcPr>
          <w:p w14:paraId="3BB28EF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其中：应付利息</w:t>
            </w:r>
          </w:p>
        </w:tc>
        <w:tc>
          <w:tcPr>
            <w:tcW w:w="3321" w:type="dxa"/>
            <w:shd w:val="clear" w:color="auto" w:fill="auto"/>
          </w:tcPr>
          <w:p w14:paraId="4C227736" w14:textId="77777777" w:rsidR="00152492" w:rsidRDefault="00152492" w:rsidP="001430D2">
            <w:pPr>
              <w:jc w:val="right"/>
              <w:rPr>
                <w:rFonts w:ascii="Calibri" w:eastAsia="宋体" w:hAnsi="Calibri" w:cs="Times New Roman"/>
              </w:rPr>
            </w:pPr>
          </w:p>
        </w:tc>
        <w:tc>
          <w:tcPr>
            <w:tcW w:w="3321" w:type="dxa"/>
            <w:shd w:val="clear" w:color="auto" w:fill="auto"/>
          </w:tcPr>
          <w:p w14:paraId="61442D47" w14:textId="77777777" w:rsidR="00152492" w:rsidRDefault="00152492" w:rsidP="001430D2">
            <w:pPr>
              <w:jc w:val="right"/>
              <w:rPr>
                <w:rFonts w:ascii="Calibri" w:eastAsia="宋体" w:hAnsi="Calibri" w:cs="Times New Roman"/>
              </w:rPr>
            </w:pPr>
          </w:p>
        </w:tc>
      </w:tr>
      <w:tr w:rsidR="00152492" w14:paraId="0309E94C" w14:textId="77777777" w:rsidTr="001430D2">
        <w:tc>
          <w:tcPr>
            <w:tcW w:w="2981" w:type="dxa"/>
            <w:shd w:val="clear" w:color="auto" w:fill="D9D9D9"/>
          </w:tcPr>
          <w:p w14:paraId="3A7F6289"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3321" w:type="dxa"/>
            <w:shd w:val="clear" w:color="auto" w:fill="auto"/>
          </w:tcPr>
          <w:p w14:paraId="43F3F41E" w14:textId="77777777" w:rsidR="00152492" w:rsidRDefault="00152492" w:rsidP="001430D2">
            <w:pPr>
              <w:jc w:val="right"/>
              <w:rPr>
                <w:rFonts w:ascii="Calibri" w:eastAsia="宋体" w:hAnsi="Calibri" w:cs="Times New Roman"/>
              </w:rPr>
            </w:pPr>
          </w:p>
        </w:tc>
        <w:tc>
          <w:tcPr>
            <w:tcW w:w="3321" w:type="dxa"/>
            <w:shd w:val="clear" w:color="auto" w:fill="auto"/>
          </w:tcPr>
          <w:p w14:paraId="00E8EE48" w14:textId="77777777" w:rsidR="00152492" w:rsidRDefault="00152492" w:rsidP="001430D2">
            <w:pPr>
              <w:jc w:val="right"/>
              <w:rPr>
                <w:rFonts w:ascii="Calibri" w:eastAsia="宋体" w:hAnsi="Calibri" w:cs="Times New Roman"/>
              </w:rPr>
            </w:pPr>
          </w:p>
        </w:tc>
      </w:tr>
      <w:tr w:rsidR="00152492" w14:paraId="1ACC50F5" w14:textId="77777777" w:rsidTr="001430D2">
        <w:tc>
          <w:tcPr>
            <w:tcW w:w="2981" w:type="dxa"/>
            <w:shd w:val="clear" w:color="auto" w:fill="D9D9D9"/>
          </w:tcPr>
          <w:p w14:paraId="2E47B15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持有待售负债</w:t>
            </w:r>
          </w:p>
        </w:tc>
        <w:tc>
          <w:tcPr>
            <w:tcW w:w="3321" w:type="dxa"/>
            <w:shd w:val="clear" w:color="auto" w:fill="auto"/>
          </w:tcPr>
          <w:p w14:paraId="0F6C67A9" w14:textId="77777777" w:rsidR="00152492" w:rsidRDefault="00152492" w:rsidP="001430D2">
            <w:pPr>
              <w:jc w:val="right"/>
              <w:rPr>
                <w:rFonts w:ascii="Calibri" w:eastAsia="宋体" w:hAnsi="Calibri" w:cs="Times New Roman"/>
              </w:rPr>
            </w:pPr>
          </w:p>
        </w:tc>
        <w:tc>
          <w:tcPr>
            <w:tcW w:w="3321" w:type="dxa"/>
            <w:shd w:val="clear" w:color="auto" w:fill="auto"/>
          </w:tcPr>
          <w:p w14:paraId="4CD176ED" w14:textId="77777777" w:rsidR="00152492" w:rsidRDefault="00152492" w:rsidP="001430D2">
            <w:pPr>
              <w:jc w:val="right"/>
              <w:rPr>
                <w:rFonts w:ascii="Calibri" w:eastAsia="宋体" w:hAnsi="Calibri" w:cs="Times New Roman"/>
              </w:rPr>
            </w:pPr>
          </w:p>
        </w:tc>
      </w:tr>
      <w:tr w:rsidR="00152492" w14:paraId="24C4A08A" w14:textId="77777777" w:rsidTr="001430D2">
        <w:tc>
          <w:tcPr>
            <w:tcW w:w="2981" w:type="dxa"/>
            <w:shd w:val="clear" w:color="auto" w:fill="D9D9D9"/>
          </w:tcPr>
          <w:p w14:paraId="2B4A838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一年内到期的非流动负债</w:t>
            </w:r>
          </w:p>
        </w:tc>
        <w:tc>
          <w:tcPr>
            <w:tcW w:w="3321" w:type="dxa"/>
            <w:shd w:val="clear" w:color="auto" w:fill="auto"/>
          </w:tcPr>
          <w:p w14:paraId="64A562B5" w14:textId="77777777" w:rsidR="00152492" w:rsidRDefault="00152492" w:rsidP="001430D2">
            <w:pPr>
              <w:jc w:val="right"/>
              <w:rPr>
                <w:rFonts w:ascii="Calibri" w:eastAsia="宋体" w:hAnsi="Calibri" w:cs="Times New Roman"/>
              </w:rPr>
            </w:pPr>
          </w:p>
        </w:tc>
        <w:tc>
          <w:tcPr>
            <w:tcW w:w="3321" w:type="dxa"/>
            <w:shd w:val="clear" w:color="auto" w:fill="auto"/>
          </w:tcPr>
          <w:p w14:paraId="37C89338" w14:textId="77777777" w:rsidR="00152492" w:rsidRDefault="00152492" w:rsidP="001430D2">
            <w:pPr>
              <w:jc w:val="right"/>
              <w:rPr>
                <w:rFonts w:ascii="Calibri" w:eastAsia="宋体" w:hAnsi="Calibri" w:cs="Times New Roman"/>
              </w:rPr>
            </w:pPr>
          </w:p>
        </w:tc>
      </w:tr>
      <w:tr w:rsidR="00152492" w14:paraId="4DC0EA31" w14:textId="77777777" w:rsidTr="001430D2">
        <w:tc>
          <w:tcPr>
            <w:tcW w:w="2981" w:type="dxa"/>
            <w:shd w:val="clear" w:color="auto" w:fill="D9D9D9"/>
          </w:tcPr>
          <w:p w14:paraId="264F95C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其他流动负债</w:t>
            </w:r>
          </w:p>
        </w:tc>
        <w:tc>
          <w:tcPr>
            <w:tcW w:w="3321" w:type="dxa"/>
            <w:shd w:val="clear" w:color="auto" w:fill="auto"/>
          </w:tcPr>
          <w:p w14:paraId="56314C8E" w14:textId="77777777" w:rsidR="00152492" w:rsidRDefault="00152492" w:rsidP="001430D2">
            <w:pPr>
              <w:jc w:val="right"/>
              <w:rPr>
                <w:rFonts w:ascii="Calibri" w:eastAsia="宋体" w:hAnsi="Calibri" w:cs="Times New Roman"/>
              </w:rPr>
            </w:pPr>
          </w:p>
        </w:tc>
        <w:tc>
          <w:tcPr>
            <w:tcW w:w="3321" w:type="dxa"/>
            <w:shd w:val="clear" w:color="auto" w:fill="auto"/>
          </w:tcPr>
          <w:p w14:paraId="3C52C0F2" w14:textId="77777777" w:rsidR="00152492" w:rsidRDefault="00152492" w:rsidP="001430D2">
            <w:pPr>
              <w:jc w:val="right"/>
              <w:rPr>
                <w:rFonts w:ascii="Calibri" w:eastAsia="宋体" w:hAnsi="Calibri" w:cs="Times New Roman"/>
              </w:rPr>
            </w:pPr>
          </w:p>
        </w:tc>
      </w:tr>
      <w:tr w:rsidR="00152492" w14:paraId="30F08777" w14:textId="77777777" w:rsidTr="001430D2">
        <w:tc>
          <w:tcPr>
            <w:tcW w:w="2981" w:type="dxa"/>
            <w:shd w:val="clear" w:color="auto" w:fill="D9D9D9"/>
            <w:vAlign w:val="center"/>
          </w:tcPr>
          <w:p w14:paraId="7CE53150"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hint="eastAsia"/>
                <w:b/>
                <w:sz w:val="18"/>
                <w:szCs w:val="18"/>
              </w:rPr>
              <w:t>流动负债合计</w:t>
            </w:r>
          </w:p>
        </w:tc>
        <w:tc>
          <w:tcPr>
            <w:tcW w:w="3321" w:type="dxa"/>
            <w:shd w:val="clear" w:color="auto" w:fill="auto"/>
          </w:tcPr>
          <w:p w14:paraId="7FA1D041" w14:textId="77777777" w:rsidR="00152492" w:rsidRDefault="00152492" w:rsidP="001430D2">
            <w:pPr>
              <w:jc w:val="right"/>
              <w:rPr>
                <w:rFonts w:ascii="Calibri" w:eastAsia="宋体" w:hAnsi="Calibri" w:cs="Times New Roman"/>
              </w:rPr>
            </w:pPr>
          </w:p>
        </w:tc>
        <w:tc>
          <w:tcPr>
            <w:tcW w:w="3321" w:type="dxa"/>
            <w:shd w:val="clear" w:color="auto" w:fill="auto"/>
          </w:tcPr>
          <w:p w14:paraId="7DBF5A1A" w14:textId="77777777" w:rsidR="00152492" w:rsidRDefault="00152492" w:rsidP="001430D2">
            <w:pPr>
              <w:jc w:val="right"/>
              <w:rPr>
                <w:rFonts w:ascii="Calibri" w:eastAsia="宋体" w:hAnsi="Calibri" w:cs="Times New Roman"/>
              </w:rPr>
            </w:pPr>
          </w:p>
        </w:tc>
      </w:tr>
      <w:tr w:rsidR="00152492" w14:paraId="251A7FB9" w14:textId="77777777" w:rsidTr="001430D2">
        <w:tc>
          <w:tcPr>
            <w:tcW w:w="2981" w:type="dxa"/>
            <w:shd w:val="clear" w:color="auto" w:fill="D9D9D9"/>
          </w:tcPr>
          <w:p w14:paraId="1689A8F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b/>
                <w:sz w:val="18"/>
                <w:szCs w:val="18"/>
              </w:rPr>
              <w:t>非流动负债：</w:t>
            </w:r>
          </w:p>
        </w:tc>
        <w:tc>
          <w:tcPr>
            <w:tcW w:w="3321" w:type="dxa"/>
            <w:shd w:val="clear" w:color="auto" w:fill="auto"/>
          </w:tcPr>
          <w:p w14:paraId="3A24B3B3" w14:textId="77777777" w:rsidR="00152492" w:rsidRDefault="00152492" w:rsidP="001430D2">
            <w:pPr>
              <w:jc w:val="right"/>
              <w:rPr>
                <w:rFonts w:ascii="Calibri" w:eastAsia="宋体" w:hAnsi="Calibri" w:cs="Times New Roman"/>
              </w:rPr>
            </w:pPr>
          </w:p>
        </w:tc>
        <w:tc>
          <w:tcPr>
            <w:tcW w:w="3321" w:type="dxa"/>
            <w:shd w:val="clear" w:color="auto" w:fill="auto"/>
          </w:tcPr>
          <w:p w14:paraId="2D0E9FF0" w14:textId="77777777" w:rsidR="00152492" w:rsidRDefault="00152492" w:rsidP="001430D2">
            <w:pPr>
              <w:jc w:val="right"/>
              <w:rPr>
                <w:rFonts w:ascii="Calibri" w:eastAsia="宋体" w:hAnsi="Calibri" w:cs="Times New Roman"/>
              </w:rPr>
            </w:pPr>
          </w:p>
        </w:tc>
      </w:tr>
      <w:tr w:rsidR="00152492" w14:paraId="44B1FC7D" w14:textId="77777777" w:rsidTr="001430D2">
        <w:tc>
          <w:tcPr>
            <w:tcW w:w="2981" w:type="dxa"/>
            <w:shd w:val="clear" w:color="auto" w:fill="D9D9D9"/>
          </w:tcPr>
          <w:p w14:paraId="04A2A54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3321" w:type="dxa"/>
            <w:shd w:val="clear" w:color="auto" w:fill="auto"/>
          </w:tcPr>
          <w:p w14:paraId="6EAAD8FF" w14:textId="77777777" w:rsidR="00152492" w:rsidRDefault="00152492" w:rsidP="001430D2">
            <w:pPr>
              <w:jc w:val="right"/>
              <w:rPr>
                <w:rFonts w:ascii="Calibri" w:eastAsia="宋体" w:hAnsi="Calibri" w:cs="Times New Roman"/>
              </w:rPr>
            </w:pPr>
          </w:p>
        </w:tc>
        <w:tc>
          <w:tcPr>
            <w:tcW w:w="3321" w:type="dxa"/>
            <w:shd w:val="clear" w:color="auto" w:fill="auto"/>
          </w:tcPr>
          <w:p w14:paraId="2B53B0CA" w14:textId="77777777" w:rsidR="00152492" w:rsidRDefault="00152492" w:rsidP="001430D2">
            <w:pPr>
              <w:jc w:val="right"/>
              <w:rPr>
                <w:rFonts w:ascii="Calibri" w:eastAsia="宋体" w:hAnsi="Calibri" w:cs="Times New Roman"/>
              </w:rPr>
            </w:pPr>
          </w:p>
        </w:tc>
      </w:tr>
      <w:tr w:rsidR="00152492" w14:paraId="3C6338DC" w14:textId="77777777" w:rsidTr="001430D2">
        <w:tc>
          <w:tcPr>
            <w:tcW w:w="2981" w:type="dxa"/>
            <w:shd w:val="clear" w:color="auto" w:fill="D9D9D9"/>
          </w:tcPr>
          <w:p w14:paraId="7B302FB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3321" w:type="dxa"/>
            <w:shd w:val="clear" w:color="auto" w:fill="auto"/>
          </w:tcPr>
          <w:p w14:paraId="02A32CF7" w14:textId="77777777" w:rsidR="00152492" w:rsidRDefault="00152492" w:rsidP="001430D2">
            <w:pPr>
              <w:jc w:val="right"/>
              <w:rPr>
                <w:rFonts w:ascii="Calibri" w:eastAsia="宋体" w:hAnsi="Calibri" w:cs="Times New Roman"/>
              </w:rPr>
            </w:pPr>
          </w:p>
        </w:tc>
        <w:tc>
          <w:tcPr>
            <w:tcW w:w="3321" w:type="dxa"/>
            <w:shd w:val="clear" w:color="auto" w:fill="auto"/>
          </w:tcPr>
          <w:p w14:paraId="4900BD19" w14:textId="77777777" w:rsidR="00152492" w:rsidRDefault="00152492" w:rsidP="001430D2">
            <w:pPr>
              <w:jc w:val="right"/>
              <w:rPr>
                <w:rFonts w:ascii="Calibri" w:eastAsia="宋体" w:hAnsi="Calibri" w:cs="Times New Roman"/>
              </w:rPr>
            </w:pPr>
          </w:p>
        </w:tc>
      </w:tr>
      <w:tr w:rsidR="00152492" w14:paraId="02E176F9" w14:textId="77777777" w:rsidTr="001430D2">
        <w:tc>
          <w:tcPr>
            <w:tcW w:w="2981" w:type="dxa"/>
            <w:shd w:val="clear" w:color="auto" w:fill="D9D9D9"/>
          </w:tcPr>
          <w:p w14:paraId="4589130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3321" w:type="dxa"/>
            <w:shd w:val="clear" w:color="auto" w:fill="auto"/>
          </w:tcPr>
          <w:p w14:paraId="36ACF6B3" w14:textId="77777777" w:rsidR="00152492" w:rsidRDefault="00152492" w:rsidP="001430D2">
            <w:pPr>
              <w:jc w:val="right"/>
              <w:rPr>
                <w:rFonts w:ascii="Calibri" w:eastAsia="宋体" w:hAnsi="Calibri" w:cs="Times New Roman"/>
              </w:rPr>
            </w:pPr>
          </w:p>
        </w:tc>
        <w:tc>
          <w:tcPr>
            <w:tcW w:w="3321" w:type="dxa"/>
            <w:shd w:val="clear" w:color="auto" w:fill="auto"/>
          </w:tcPr>
          <w:p w14:paraId="2480F91C" w14:textId="77777777" w:rsidR="00152492" w:rsidRDefault="00152492" w:rsidP="001430D2">
            <w:pPr>
              <w:jc w:val="right"/>
              <w:rPr>
                <w:rFonts w:ascii="Calibri" w:eastAsia="宋体" w:hAnsi="Calibri" w:cs="Times New Roman"/>
              </w:rPr>
            </w:pPr>
          </w:p>
        </w:tc>
      </w:tr>
      <w:tr w:rsidR="00152492" w14:paraId="2A789400" w14:textId="77777777" w:rsidTr="001430D2">
        <w:tc>
          <w:tcPr>
            <w:tcW w:w="2981" w:type="dxa"/>
            <w:shd w:val="clear" w:color="auto" w:fill="D9D9D9"/>
          </w:tcPr>
          <w:p w14:paraId="1E9DF318"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2C83A1E2" w14:textId="77777777" w:rsidR="00152492" w:rsidRDefault="00152492" w:rsidP="001430D2">
            <w:pPr>
              <w:jc w:val="right"/>
              <w:rPr>
                <w:rFonts w:ascii="Calibri" w:eastAsia="宋体" w:hAnsi="Calibri" w:cs="Times New Roman"/>
              </w:rPr>
            </w:pPr>
          </w:p>
        </w:tc>
        <w:tc>
          <w:tcPr>
            <w:tcW w:w="3321" w:type="dxa"/>
            <w:shd w:val="clear" w:color="auto" w:fill="auto"/>
          </w:tcPr>
          <w:p w14:paraId="50E6347E" w14:textId="77777777" w:rsidR="00152492" w:rsidRDefault="00152492" w:rsidP="001430D2">
            <w:pPr>
              <w:jc w:val="right"/>
              <w:rPr>
                <w:rFonts w:ascii="Calibri" w:eastAsia="宋体" w:hAnsi="Calibri" w:cs="Times New Roman"/>
              </w:rPr>
            </w:pPr>
          </w:p>
        </w:tc>
      </w:tr>
      <w:tr w:rsidR="00152492" w14:paraId="4BCA226C" w14:textId="77777777" w:rsidTr="001430D2">
        <w:tc>
          <w:tcPr>
            <w:tcW w:w="2981" w:type="dxa"/>
            <w:shd w:val="clear" w:color="auto" w:fill="D9D9D9"/>
          </w:tcPr>
          <w:p w14:paraId="6ED28FC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租赁负债</w:t>
            </w:r>
          </w:p>
        </w:tc>
        <w:tc>
          <w:tcPr>
            <w:tcW w:w="3321" w:type="dxa"/>
            <w:shd w:val="clear" w:color="auto" w:fill="auto"/>
          </w:tcPr>
          <w:p w14:paraId="1EE1AB18" w14:textId="77777777" w:rsidR="00152492" w:rsidRDefault="00152492" w:rsidP="001430D2">
            <w:pPr>
              <w:jc w:val="right"/>
              <w:rPr>
                <w:rFonts w:ascii="Calibri" w:eastAsia="宋体" w:hAnsi="Calibri" w:cs="Times New Roman"/>
              </w:rPr>
            </w:pPr>
          </w:p>
        </w:tc>
        <w:tc>
          <w:tcPr>
            <w:tcW w:w="3321" w:type="dxa"/>
            <w:shd w:val="clear" w:color="auto" w:fill="auto"/>
          </w:tcPr>
          <w:p w14:paraId="526D7263" w14:textId="77777777" w:rsidR="00152492" w:rsidRDefault="00152492" w:rsidP="001430D2">
            <w:pPr>
              <w:jc w:val="right"/>
              <w:rPr>
                <w:rFonts w:ascii="Calibri" w:eastAsia="宋体" w:hAnsi="Calibri" w:cs="Times New Roman"/>
              </w:rPr>
            </w:pPr>
          </w:p>
        </w:tc>
      </w:tr>
      <w:tr w:rsidR="00152492" w14:paraId="3BB60150" w14:textId="77777777" w:rsidTr="001430D2">
        <w:tc>
          <w:tcPr>
            <w:tcW w:w="2981" w:type="dxa"/>
            <w:shd w:val="clear" w:color="auto" w:fill="D9D9D9"/>
          </w:tcPr>
          <w:p w14:paraId="249756A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w:t>
            </w:r>
            <w:r>
              <w:rPr>
                <w:rFonts w:ascii="宋体" w:eastAsia="宋体" w:hAnsi="宋体" w:cs="Times New Roman"/>
                <w:color w:val="000000"/>
                <w:sz w:val="18"/>
                <w:szCs w:val="21"/>
              </w:rPr>
              <w:t>应付款</w:t>
            </w:r>
          </w:p>
        </w:tc>
        <w:tc>
          <w:tcPr>
            <w:tcW w:w="3321" w:type="dxa"/>
            <w:shd w:val="clear" w:color="auto" w:fill="auto"/>
          </w:tcPr>
          <w:p w14:paraId="5CE3770A" w14:textId="77777777" w:rsidR="00152492" w:rsidRDefault="00152492" w:rsidP="001430D2">
            <w:pPr>
              <w:jc w:val="right"/>
              <w:rPr>
                <w:rFonts w:ascii="Calibri" w:eastAsia="宋体" w:hAnsi="Calibri" w:cs="Times New Roman"/>
              </w:rPr>
            </w:pPr>
          </w:p>
        </w:tc>
        <w:tc>
          <w:tcPr>
            <w:tcW w:w="3321" w:type="dxa"/>
            <w:shd w:val="clear" w:color="auto" w:fill="auto"/>
          </w:tcPr>
          <w:p w14:paraId="1D5AB3F2" w14:textId="77777777" w:rsidR="00152492" w:rsidRDefault="00152492" w:rsidP="001430D2">
            <w:pPr>
              <w:jc w:val="right"/>
              <w:rPr>
                <w:rFonts w:ascii="Calibri" w:eastAsia="宋体" w:hAnsi="Calibri" w:cs="Times New Roman"/>
              </w:rPr>
            </w:pPr>
          </w:p>
        </w:tc>
      </w:tr>
      <w:tr w:rsidR="00152492" w14:paraId="7A4409BA" w14:textId="77777777" w:rsidTr="001430D2">
        <w:tc>
          <w:tcPr>
            <w:tcW w:w="2981" w:type="dxa"/>
            <w:shd w:val="clear" w:color="auto" w:fill="D9D9D9"/>
          </w:tcPr>
          <w:p w14:paraId="505D2EF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3321" w:type="dxa"/>
            <w:shd w:val="clear" w:color="auto" w:fill="auto"/>
          </w:tcPr>
          <w:p w14:paraId="21DF3F21" w14:textId="77777777" w:rsidR="00152492" w:rsidRDefault="00152492" w:rsidP="001430D2">
            <w:pPr>
              <w:jc w:val="right"/>
              <w:rPr>
                <w:rFonts w:ascii="Calibri" w:eastAsia="宋体" w:hAnsi="Calibri" w:cs="Times New Roman"/>
              </w:rPr>
            </w:pPr>
          </w:p>
        </w:tc>
        <w:tc>
          <w:tcPr>
            <w:tcW w:w="3321" w:type="dxa"/>
            <w:shd w:val="clear" w:color="auto" w:fill="auto"/>
          </w:tcPr>
          <w:p w14:paraId="0C858B77" w14:textId="77777777" w:rsidR="00152492" w:rsidRDefault="00152492" w:rsidP="001430D2">
            <w:pPr>
              <w:jc w:val="right"/>
              <w:rPr>
                <w:rFonts w:ascii="Calibri" w:eastAsia="宋体" w:hAnsi="Calibri" w:cs="Times New Roman"/>
              </w:rPr>
            </w:pPr>
          </w:p>
        </w:tc>
      </w:tr>
      <w:tr w:rsidR="00152492" w14:paraId="3B558D52" w14:textId="77777777" w:rsidTr="001430D2">
        <w:tc>
          <w:tcPr>
            <w:tcW w:w="2981" w:type="dxa"/>
            <w:shd w:val="clear" w:color="auto" w:fill="D9D9D9"/>
          </w:tcPr>
          <w:p w14:paraId="1F3618F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3321" w:type="dxa"/>
            <w:shd w:val="clear" w:color="auto" w:fill="auto"/>
          </w:tcPr>
          <w:p w14:paraId="7967661B" w14:textId="77777777" w:rsidR="00152492" w:rsidRDefault="00152492" w:rsidP="001430D2">
            <w:pPr>
              <w:jc w:val="right"/>
              <w:rPr>
                <w:rFonts w:ascii="Calibri" w:eastAsia="宋体" w:hAnsi="Calibri" w:cs="Times New Roman"/>
              </w:rPr>
            </w:pPr>
          </w:p>
        </w:tc>
        <w:tc>
          <w:tcPr>
            <w:tcW w:w="3321" w:type="dxa"/>
            <w:shd w:val="clear" w:color="auto" w:fill="auto"/>
          </w:tcPr>
          <w:p w14:paraId="0EC51F7C" w14:textId="77777777" w:rsidR="00152492" w:rsidRDefault="00152492" w:rsidP="001430D2">
            <w:pPr>
              <w:jc w:val="right"/>
              <w:rPr>
                <w:rFonts w:ascii="Calibri" w:eastAsia="宋体" w:hAnsi="Calibri" w:cs="Times New Roman"/>
              </w:rPr>
            </w:pPr>
          </w:p>
        </w:tc>
      </w:tr>
      <w:tr w:rsidR="00152492" w14:paraId="5F2251F3" w14:textId="77777777" w:rsidTr="001430D2">
        <w:tc>
          <w:tcPr>
            <w:tcW w:w="2981" w:type="dxa"/>
            <w:shd w:val="clear" w:color="auto" w:fill="D9D9D9"/>
          </w:tcPr>
          <w:p w14:paraId="5C1B623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递延收益</w:t>
            </w:r>
          </w:p>
        </w:tc>
        <w:tc>
          <w:tcPr>
            <w:tcW w:w="3321" w:type="dxa"/>
            <w:shd w:val="clear" w:color="auto" w:fill="auto"/>
          </w:tcPr>
          <w:p w14:paraId="2194F476" w14:textId="77777777" w:rsidR="00152492" w:rsidRDefault="00152492" w:rsidP="001430D2">
            <w:pPr>
              <w:jc w:val="right"/>
              <w:rPr>
                <w:rFonts w:ascii="Calibri" w:eastAsia="宋体" w:hAnsi="Calibri" w:cs="Times New Roman"/>
              </w:rPr>
            </w:pPr>
          </w:p>
        </w:tc>
        <w:tc>
          <w:tcPr>
            <w:tcW w:w="3321" w:type="dxa"/>
            <w:shd w:val="clear" w:color="auto" w:fill="auto"/>
          </w:tcPr>
          <w:p w14:paraId="6A732A15" w14:textId="77777777" w:rsidR="00152492" w:rsidRDefault="00152492" w:rsidP="001430D2">
            <w:pPr>
              <w:jc w:val="right"/>
              <w:rPr>
                <w:rFonts w:ascii="Calibri" w:eastAsia="宋体" w:hAnsi="Calibri" w:cs="Times New Roman"/>
              </w:rPr>
            </w:pPr>
          </w:p>
        </w:tc>
      </w:tr>
      <w:tr w:rsidR="00152492" w14:paraId="70DC1ED8" w14:textId="77777777" w:rsidTr="001430D2">
        <w:tc>
          <w:tcPr>
            <w:tcW w:w="2981" w:type="dxa"/>
            <w:shd w:val="clear" w:color="auto" w:fill="D9D9D9"/>
          </w:tcPr>
          <w:p w14:paraId="42AECDD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3321" w:type="dxa"/>
            <w:shd w:val="clear" w:color="auto" w:fill="auto"/>
          </w:tcPr>
          <w:p w14:paraId="471A8C0A" w14:textId="77777777" w:rsidR="00152492" w:rsidRDefault="00152492" w:rsidP="001430D2">
            <w:pPr>
              <w:jc w:val="right"/>
              <w:rPr>
                <w:rFonts w:ascii="Calibri" w:eastAsia="宋体" w:hAnsi="Calibri" w:cs="Times New Roman"/>
              </w:rPr>
            </w:pPr>
          </w:p>
        </w:tc>
        <w:tc>
          <w:tcPr>
            <w:tcW w:w="3321" w:type="dxa"/>
            <w:shd w:val="clear" w:color="auto" w:fill="auto"/>
          </w:tcPr>
          <w:p w14:paraId="607B2F8D" w14:textId="77777777" w:rsidR="00152492" w:rsidRDefault="00152492" w:rsidP="001430D2">
            <w:pPr>
              <w:jc w:val="right"/>
              <w:rPr>
                <w:rFonts w:ascii="Calibri" w:eastAsia="宋体" w:hAnsi="Calibri" w:cs="Times New Roman"/>
              </w:rPr>
            </w:pPr>
          </w:p>
        </w:tc>
      </w:tr>
      <w:tr w:rsidR="00152492" w14:paraId="40ED8032" w14:textId="77777777" w:rsidTr="001430D2">
        <w:tc>
          <w:tcPr>
            <w:tcW w:w="2981" w:type="dxa"/>
            <w:shd w:val="clear" w:color="auto" w:fill="D9D9D9"/>
          </w:tcPr>
          <w:p w14:paraId="4798308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w:t>
            </w:r>
            <w:r>
              <w:rPr>
                <w:rFonts w:ascii="宋体" w:eastAsia="宋体" w:hAnsi="宋体" w:cs="Times New Roman"/>
                <w:color w:val="000000"/>
                <w:sz w:val="18"/>
                <w:szCs w:val="21"/>
              </w:rPr>
              <w:t>负债</w:t>
            </w:r>
          </w:p>
        </w:tc>
        <w:tc>
          <w:tcPr>
            <w:tcW w:w="3321" w:type="dxa"/>
            <w:shd w:val="clear" w:color="auto" w:fill="auto"/>
          </w:tcPr>
          <w:p w14:paraId="348A0F19" w14:textId="77777777" w:rsidR="00152492" w:rsidRDefault="00152492" w:rsidP="001430D2">
            <w:pPr>
              <w:jc w:val="right"/>
              <w:rPr>
                <w:rFonts w:ascii="Calibri" w:eastAsia="宋体" w:hAnsi="Calibri" w:cs="Times New Roman"/>
              </w:rPr>
            </w:pPr>
          </w:p>
        </w:tc>
        <w:tc>
          <w:tcPr>
            <w:tcW w:w="3321" w:type="dxa"/>
            <w:shd w:val="clear" w:color="auto" w:fill="auto"/>
          </w:tcPr>
          <w:p w14:paraId="2F71EF13" w14:textId="77777777" w:rsidR="00152492" w:rsidRDefault="00152492" w:rsidP="001430D2">
            <w:pPr>
              <w:jc w:val="right"/>
              <w:rPr>
                <w:rFonts w:ascii="Calibri" w:eastAsia="宋体" w:hAnsi="Calibri" w:cs="Times New Roman"/>
              </w:rPr>
            </w:pPr>
          </w:p>
        </w:tc>
      </w:tr>
      <w:tr w:rsidR="00152492" w14:paraId="2F528F62" w14:textId="77777777" w:rsidTr="001430D2">
        <w:trPr>
          <w:trHeight w:val="60"/>
        </w:trPr>
        <w:tc>
          <w:tcPr>
            <w:tcW w:w="2981" w:type="dxa"/>
            <w:shd w:val="clear" w:color="auto" w:fill="D9D9D9"/>
          </w:tcPr>
          <w:p w14:paraId="725BE543"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hint="eastAsia"/>
                <w:b/>
                <w:sz w:val="18"/>
                <w:szCs w:val="18"/>
              </w:rPr>
              <w:t>非流动负债合计</w:t>
            </w:r>
          </w:p>
        </w:tc>
        <w:tc>
          <w:tcPr>
            <w:tcW w:w="3321" w:type="dxa"/>
            <w:shd w:val="clear" w:color="auto" w:fill="auto"/>
          </w:tcPr>
          <w:p w14:paraId="4A773925" w14:textId="77777777" w:rsidR="00152492" w:rsidRDefault="00152492" w:rsidP="001430D2">
            <w:pPr>
              <w:jc w:val="right"/>
              <w:rPr>
                <w:rFonts w:ascii="Calibri" w:eastAsia="宋体" w:hAnsi="Calibri" w:cs="Times New Roman"/>
              </w:rPr>
            </w:pPr>
          </w:p>
        </w:tc>
        <w:tc>
          <w:tcPr>
            <w:tcW w:w="3321" w:type="dxa"/>
            <w:shd w:val="clear" w:color="auto" w:fill="auto"/>
          </w:tcPr>
          <w:p w14:paraId="5AD81961" w14:textId="77777777" w:rsidR="00152492" w:rsidRDefault="00152492" w:rsidP="001430D2">
            <w:pPr>
              <w:jc w:val="right"/>
              <w:rPr>
                <w:rFonts w:ascii="Calibri" w:eastAsia="宋体" w:hAnsi="Calibri" w:cs="Times New Roman"/>
              </w:rPr>
            </w:pPr>
          </w:p>
        </w:tc>
      </w:tr>
      <w:tr w:rsidR="00152492" w14:paraId="6ADE06C8" w14:textId="77777777" w:rsidTr="001430D2">
        <w:tc>
          <w:tcPr>
            <w:tcW w:w="2981" w:type="dxa"/>
            <w:shd w:val="clear" w:color="auto" w:fill="D9D9D9"/>
          </w:tcPr>
          <w:p w14:paraId="0D5360B8"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lastRenderedPageBreak/>
              <w:t>负债合计</w:t>
            </w:r>
          </w:p>
        </w:tc>
        <w:tc>
          <w:tcPr>
            <w:tcW w:w="3321" w:type="dxa"/>
            <w:shd w:val="clear" w:color="auto" w:fill="auto"/>
          </w:tcPr>
          <w:p w14:paraId="52B23C93" w14:textId="77777777" w:rsidR="00152492" w:rsidRDefault="00152492" w:rsidP="001430D2">
            <w:pPr>
              <w:jc w:val="right"/>
              <w:rPr>
                <w:rFonts w:ascii="Calibri" w:eastAsia="宋体" w:hAnsi="Calibri" w:cs="Times New Roman"/>
              </w:rPr>
            </w:pPr>
          </w:p>
        </w:tc>
        <w:tc>
          <w:tcPr>
            <w:tcW w:w="3321" w:type="dxa"/>
            <w:shd w:val="clear" w:color="auto" w:fill="auto"/>
          </w:tcPr>
          <w:p w14:paraId="1ACAA30E" w14:textId="77777777" w:rsidR="00152492" w:rsidRDefault="00152492" w:rsidP="001430D2">
            <w:pPr>
              <w:jc w:val="right"/>
              <w:rPr>
                <w:rFonts w:ascii="Calibri" w:eastAsia="宋体" w:hAnsi="Calibri" w:cs="Times New Roman"/>
              </w:rPr>
            </w:pPr>
          </w:p>
        </w:tc>
      </w:tr>
      <w:tr w:rsidR="00152492" w14:paraId="784EBE04" w14:textId="77777777" w:rsidTr="001430D2">
        <w:tc>
          <w:tcPr>
            <w:tcW w:w="2981" w:type="dxa"/>
            <w:shd w:val="clear" w:color="auto" w:fill="D9D9D9"/>
          </w:tcPr>
          <w:p w14:paraId="62B7176C"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p>
        </w:tc>
        <w:tc>
          <w:tcPr>
            <w:tcW w:w="3321" w:type="dxa"/>
            <w:shd w:val="clear" w:color="auto" w:fill="auto"/>
          </w:tcPr>
          <w:p w14:paraId="250A7250" w14:textId="77777777" w:rsidR="00152492" w:rsidRDefault="00152492" w:rsidP="001430D2">
            <w:pPr>
              <w:jc w:val="right"/>
              <w:rPr>
                <w:rFonts w:ascii="Calibri" w:eastAsia="宋体" w:hAnsi="Calibri" w:cs="Times New Roman"/>
              </w:rPr>
            </w:pPr>
          </w:p>
        </w:tc>
        <w:tc>
          <w:tcPr>
            <w:tcW w:w="3321" w:type="dxa"/>
            <w:shd w:val="clear" w:color="auto" w:fill="auto"/>
          </w:tcPr>
          <w:p w14:paraId="1CD02601" w14:textId="77777777" w:rsidR="00152492" w:rsidRDefault="00152492" w:rsidP="001430D2">
            <w:pPr>
              <w:jc w:val="right"/>
              <w:rPr>
                <w:rFonts w:ascii="Calibri" w:eastAsia="宋体" w:hAnsi="Calibri" w:cs="Times New Roman"/>
              </w:rPr>
            </w:pPr>
          </w:p>
        </w:tc>
      </w:tr>
      <w:tr w:rsidR="00152492" w14:paraId="12FB8F1A" w14:textId="77777777" w:rsidTr="001430D2">
        <w:tc>
          <w:tcPr>
            <w:tcW w:w="2981" w:type="dxa"/>
            <w:shd w:val="clear" w:color="auto" w:fill="D9D9D9"/>
          </w:tcPr>
          <w:p w14:paraId="7FDC8E7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3321" w:type="dxa"/>
            <w:shd w:val="clear" w:color="auto" w:fill="auto"/>
          </w:tcPr>
          <w:p w14:paraId="4B537F78" w14:textId="77777777" w:rsidR="00152492" w:rsidRDefault="00152492" w:rsidP="001430D2">
            <w:pPr>
              <w:jc w:val="right"/>
              <w:rPr>
                <w:rFonts w:ascii="Calibri" w:eastAsia="宋体" w:hAnsi="Calibri" w:cs="Times New Roman"/>
              </w:rPr>
            </w:pPr>
          </w:p>
        </w:tc>
        <w:tc>
          <w:tcPr>
            <w:tcW w:w="3321" w:type="dxa"/>
            <w:shd w:val="clear" w:color="auto" w:fill="auto"/>
          </w:tcPr>
          <w:p w14:paraId="5D4DF6A2" w14:textId="77777777" w:rsidR="00152492" w:rsidRDefault="00152492" w:rsidP="001430D2">
            <w:pPr>
              <w:jc w:val="right"/>
              <w:rPr>
                <w:rFonts w:ascii="Calibri" w:eastAsia="宋体" w:hAnsi="Calibri" w:cs="Times New Roman"/>
              </w:rPr>
            </w:pPr>
          </w:p>
        </w:tc>
      </w:tr>
      <w:tr w:rsidR="00152492" w14:paraId="41D83203" w14:textId="77777777" w:rsidTr="001430D2">
        <w:tc>
          <w:tcPr>
            <w:tcW w:w="2981" w:type="dxa"/>
            <w:shd w:val="clear" w:color="auto" w:fill="D9D9D9"/>
          </w:tcPr>
          <w:p w14:paraId="57ADA1A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3321" w:type="dxa"/>
            <w:shd w:val="clear" w:color="auto" w:fill="auto"/>
          </w:tcPr>
          <w:p w14:paraId="3B1F48E7" w14:textId="77777777" w:rsidR="00152492" w:rsidRDefault="00152492" w:rsidP="001430D2">
            <w:pPr>
              <w:jc w:val="right"/>
              <w:rPr>
                <w:rFonts w:ascii="Calibri" w:eastAsia="宋体" w:hAnsi="Calibri" w:cs="Times New Roman"/>
              </w:rPr>
            </w:pPr>
          </w:p>
        </w:tc>
        <w:tc>
          <w:tcPr>
            <w:tcW w:w="3321" w:type="dxa"/>
            <w:shd w:val="clear" w:color="auto" w:fill="auto"/>
          </w:tcPr>
          <w:p w14:paraId="3A3C9977" w14:textId="77777777" w:rsidR="00152492" w:rsidRDefault="00152492" w:rsidP="001430D2">
            <w:pPr>
              <w:jc w:val="right"/>
              <w:rPr>
                <w:rFonts w:ascii="Calibri" w:eastAsia="宋体" w:hAnsi="Calibri" w:cs="Times New Roman"/>
              </w:rPr>
            </w:pPr>
          </w:p>
        </w:tc>
      </w:tr>
      <w:tr w:rsidR="00152492" w14:paraId="631C5F77" w14:textId="77777777" w:rsidTr="001430D2">
        <w:tc>
          <w:tcPr>
            <w:tcW w:w="2981" w:type="dxa"/>
            <w:shd w:val="clear" w:color="auto" w:fill="D9D9D9"/>
          </w:tcPr>
          <w:p w14:paraId="1E03776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3321" w:type="dxa"/>
            <w:shd w:val="clear" w:color="auto" w:fill="auto"/>
          </w:tcPr>
          <w:p w14:paraId="0607995C" w14:textId="77777777" w:rsidR="00152492" w:rsidRDefault="00152492" w:rsidP="001430D2">
            <w:pPr>
              <w:jc w:val="right"/>
              <w:rPr>
                <w:rFonts w:ascii="Calibri" w:eastAsia="宋体" w:hAnsi="Calibri" w:cs="Times New Roman"/>
              </w:rPr>
            </w:pPr>
          </w:p>
        </w:tc>
        <w:tc>
          <w:tcPr>
            <w:tcW w:w="3321" w:type="dxa"/>
            <w:shd w:val="clear" w:color="auto" w:fill="auto"/>
          </w:tcPr>
          <w:p w14:paraId="6C931F15" w14:textId="77777777" w:rsidR="00152492" w:rsidRDefault="00152492" w:rsidP="001430D2">
            <w:pPr>
              <w:jc w:val="right"/>
              <w:rPr>
                <w:rFonts w:ascii="Calibri" w:eastAsia="宋体" w:hAnsi="Calibri" w:cs="Times New Roman"/>
              </w:rPr>
            </w:pPr>
          </w:p>
        </w:tc>
      </w:tr>
      <w:tr w:rsidR="00152492" w14:paraId="3FE30EE0" w14:textId="77777777" w:rsidTr="001430D2">
        <w:tc>
          <w:tcPr>
            <w:tcW w:w="2981" w:type="dxa"/>
            <w:shd w:val="clear" w:color="auto" w:fill="D9D9D9"/>
          </w:tcPr>
          <w:p w14:paraId="5287355E"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28172886" w14:textId="77777777" w:rsidR="00152492" w:rsidRDefault="00152492" w:rsidP="001430D2">
            <w:pPr>
              <w:jc w:val="right"/>
              <w:rPr>
                <w:rFonts w:ascii="Calibri" w:eastAsia="宋体" w:hAnsi="Calibri" w:cs="Times New Roman"/>
              </w:rPr>
            </w:pPr>
          </w:p>
        </w:tc>
        <w:tc>
          <w:tcPr>
            <w:tcW w:w="3321" w:type="dxa"/>
            <w:shd w:val="clear" w:color="auto" w:fill="auto"/>
          </w:tcPr>
          <w:p w14:paraId="1B7A5A33" w14:textId="77777777" w:rsidR="00152492" w:rsidRDefault="00152492" w:rsidP="001430D2">
            <w:pPr>
              <w:jc w:val="right"/>
              <w:rPr>
                <w:rFonts w:ascii="Calibri" w:eastAsia="宋体" w:hAnsi="Calibri" w:cs="Times New Roman"/>
              </w:rPr>
            </w:pPr>
          </w:p>
        </w:tc>
      </w:tr>
      <w:tr w:rsidR="00152492" w14:paraId="292C8F80" w14:textId="77777777" w:rsidTr="001430D2">
        <w:tc>
          <w:tcPr>
            <w:tcW w:w="2981" w:type="dxa"/>
            <w:shd w:val="clear" w:color="auto" w:fill="D9D9D9"/>
          </w:tcPr>
          <w:p w14:paraId="04BE71A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3321" w:type="dxa"/>
            <w:shd w:val="clear" w:color="auto" w:fill="auto"/>
          </w:tcPr>
          <w:p w14:paraId="191A078E" w14:textId="77777777" w:rsidR="00152492" w:rsidRDefault="00152492" w:rsidP="001430D2">
            <w:pPr>
              <w:jc w:val="right"/>
              <w:rPr>
                <w:rFonts w:ascii="Calibri" w:eastAsia="宋体" w:hAnsi="Calibri" w:cs="Times New Roman"/>
              </w:rPr>
            </w:pPr>
          </w:p>
        </w:tc>
        <w:tc>
          <w:tcPr>
            <w:tcW w:w="3321" w:type="dxa"/>
            <w:shd w:val="clear" w:color="auto" w:fill="auto"/>
          </w:tcPr>
          <w:p w14:paraId="16A092CD" w14:textId="77777777" w:rsidR="00152492" w:rsidRDefault="00152492" w:rsidP="001430D2">
            <w:pPr>
              <w:jc w:val="right"/>
              <w:rPr>
                <w:rFonts w:ascii="Calibri" w:eastAsia="宋体" w:hAnsi="Calibri" w:cs="Times New Roman"/>
              </w:rPr>
            </w:pPr>
          </w:p>
        </w:tc>
      </w:tr>
      <w:tr w:rsidR="00152492" w14:paraId="75343FE9" w14:textId="77777777" w:rsidTr="001430D2">
        <w:tc>
          <w:tcPr>
            <w:tcW w:w="2981" w:type="dxa"/>
            <w:shd w:val="clear" w:color="auto" w:fill="D9D9D9"/>
          </w:tcPr>
          <w:p w14:paraId="2D89F0D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3321" w:type="dxa"/>
            <w:shd w:val="clear" w:color="auto" w:fill="auto"/>
          </w:tcPr>
          <w:p w14:paraId="1FE99C63" w14:textId="77777777" w:rsidR="00152492" w:rsidRDefault="00152492" w:rsidP="001430D2">
            <w:pPr>
              <w:jc w:val="right"/>
              <w:rPr>
                <w:rFonts w:ascii="Calibri" w:eastAsia="宋体" w:hAnsi="Calibri" w:cs="Times New Roman"/>
              </w:rPr>
            </w:pPr>
          </w:p>
        </w:tc>
        <w:tc>
          <w:tcPr>
            <w:tcW w:w="3321" w:type="dxa"/>
            <w:shd w:val="clear" w:color="auto" w:fill="auto"/>
          </w:tcPr>
          <w:p w14:paraId="6021367D" w14:textId="77777777" w:rsidR="00152492" w:rsidRDefault="00152492" w:rsidP="001430D2">
            <w:pPr>
              <w:jc w:val="right"/>
              <w:rPr>
                <w:rFonts w:ascii="Calibri" w:eastAsia="宋体" w:hAnsi="Calibri" w:cs="Times New Roman"/>
              </w:rPr>
            </w:pPr>
          </w:p>
        </w:tc>
      </w:tr>
      <w:tr w:rsidR="00152492" w14:paraId="27085D12" w14:textId="77777777" w:rsidTr="001430D2">
        <w:tc>
          <w:tcPr>
            <w:tcW w:w="2981" w:type="dxa"/>
            <w:shd w:val="clear" w:color="auto" w:fill="D9D9D9"/>
          </w:tcPr>
          <w:p w14:paraId="7084BA1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3321" w:type="dxa"/>
            <w:shd w:val="clear" w:color="auto" w:fill="auto"/>
          </w:tcPr>
          <w:p w14:paraId="2EE2F1B9" w14:textId="77777777" w:rsidR="00152492" w:rsidRDefault="00152492" w:rsidP="001430D2">
            <w:pPr>
              <w:jc w:val="right"/>
              <w:rPr>
                <w:rFonts w:ascii="Calibri" w:eastAsia="宋体" w:hAnsi="Calibri" w:cs="Times New Roman"/>
              </w:rPr>
            </w:pPr>
          </w:p>
        </w:tc>
        <w:tc>
          <w:tcPr>
            <w:tcW w:w="3321" w:type="dxa"/>
            <w:shd w:val="clear" w:color="auto" w:fill="auto"/>
          </w:tcPr>
          <w:p w14:paraId="53600E10" w14:textId="77777777" w:rsidR="00152492" w:rsidRDefault="00152492" w:rsidP="001430D2">
            <w:pPr>
              <w:jc w:val="right"/>
              <w:rPr>
                <w:rFonts w:ascii="Calibri" w:eastAsia="宋体" w:hAnsi="Calibri" w:cs="Times New Roman"/>
              </w:rPr>
            </w:pPr>
          </w:p>
        </w:tc>
      </w:tr>
      <w:tr w:rsidR="00152492" w14:paraId="192BB6A5" w14:textId="77777777" w:rsidTr="001430D2">
        <w:tc>
          <w:tcPr>
            <w:tcW w:w="2981" w:type="dxa"/>
            <w:shd w:val="clear" w:color="auto" w:fill="D9D9D9"/>
          </w:tcPr>
          <w:p w14:paraId="06E74C8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3321" w:type="dxa"/>
            <w:shd w:val="clear" w:color="auto" w:fill="auto"/>
          </w:tcPr>
          <w:p w14:paraId="72700B2B" w14:textId="77777777" w:rsidR="00152492" w:rsidRDefault="00152492" w:rsidP="001430D2">
            <w:pPr>
              <w:jc w:val="right"/>
              <w:rPr>
                <w:rFonts w:ascii="Calibri" w:eastAsia="宋体" w:hAnsi="Calibri" w:cs="Times New Roman"/>
              </w:rPr>
            </w:pPr>
          </w:p>
        </w:tc>
        <w:tc>
          <w:tcPr>
            <w:tcW w:w="3321" w:type="dxa"/>
            <w:shd w:val="clear" w:color="auto" w:fill="auto"/>
          </w:tcPr>
          <w:p w14:paraId="4F6963EF" w14:textId="77777777" w:rsidR="00152492" w:rsidRDefault="00152492" w:rsidP="001430D2">
            <w:pPr>
              <w:jc w:val="right"/>
              <w:rPr>
                <w:rFonts w:ascii="Calibri" w:eastAsia="宋体" w:hAnsi="Calibri" w:cs="Times New Roman"/>
              </w:rPr>
            </w:pPr>
          </w:p>
        </w:tc>
      </w:tr>
      <w:tr w:rsidR="00152492" w14:paraId="752A3FCE" w14:textId="77777777" w:rsidTr="001430D2">
        <w:tc>
          <w:tcPr>
            <w:tcW w:w="2981" w:type="dxa"/>
            <w:shd w:val="clear" w:color="auto" w:fill="D9D9D9"/>
          </w:tcPr>
          <w:p w14:paraId="3D0AA43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3321" w:type="dxa"/>
            <w:shd w:val="clear" w:color="auto" w:fill="auto"/>
          </w:tcPr>
          <w:p w14:paraId="5C4ACEBC" w14:textId="77777777" w:rsidR="00152492" w:rsidRDefault="00152492" w:rsidP="001430D2">
            <w:pPr>
              <w:jc w:val="right"/>
              <w:rPr>
                <w:rFonts w:ascii="Calibri" w:eastAsia="宋体" w:hAnsi="Calibri" w:cs="Times New Roman"/>
              </w:rPr>
            </w:pPr>
          </w:p>
        </w:tc>
        <w:tc>
          <w:tcPr>
            <w:tcW w:w="3321" w:type="dxa"/>
            <w:shd w:val="clear" w:color="auto" w:fill="auto"/>
          </w:tcPr>
          <w:p w14:paraId="3CE9ECB2" w14:textId="77777777" w:rsidR="00152492" w:rsidRDefault="00152492" w:rsidP="001430D2">
            <w:pPr>
              <w:jc w:val="right"/>
              <w:rPr>
                <w:rFonts w:ascii="Calibri" w:eastAsia="宋体" w:hAnsi="Calibri" w:cs="Times New Roman"/>
              </w:rPr>
            </w:pPr>
          </w:p>
        </w:tc>
      </w:tr>
      <w:tr w:rsidR="00152492" w14:paraId="5F27EB61" w14:textId="77777777" w:rsidTr="001430D2">
        <w:tc>
          <w:tcPr>
            <w:tcW w:w="2981" w:type="dxa"/>
            <w:shd w:val="clear" w:color="auto" w:fill="D9D9D9"/>
          </w:tcPr>
          <w:p w14:paraId="70DEA53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3321" w:type="dxa"/>
            <w:shd w:val="clear" w:color="auto" w:fill="auto"/>
          </w:tcPr>
          <w:p w14:paraId="28741D3F" w14:textId="77777777" w:rsidR="00152492" w:rsidRDefault="00152492" w:rsidP="001430D2">
            <w:pPr>
              <w:jc w:val="right"/>
              <w:rPr>
                <w:rFonts w:ascii="Calibri" w:eastAsia="宋体" w:hAnsi="Calibri" w:cs="Times New Roman"/>
              </w:rPr>
            </w:pPr>
          </w:p>
        </w:tc>
        <w:tc>
          <w:tcPr>
            <w:tcW w:w="3321" w:type="dxa"/>
            <w:shd w:val="clear" w:color="auto" w:fill="auto"/>
          </w:tcPr>
          <w:p w14:paraId="0992C8A4" w14:textId="77777777" w:rsidR="00152492" w:rsidRDefault="00152492" w:rsidP="001430D2">
            <w:pPr>
              <w:jc w:val="right"/>
              <w:rPr>
                <w:rFonts w:ascii="Calibri" w:eastAsia="宋体" w:hAnsi="Calibri" w:cs="Times New Roman"/>
              </w:rPr>
            </w:pPr>
          </w:p>
        </w:tc>
      </w:tr>
      <w:tr w:rsidR="00152492" w14:paraId="5513E20C" w14:textId="77777777" w:rsidTr="001430D2">
        <w:tc>
          <w:tcPr>
            <w:tcW w:w="2981" w:type="dxa"/>
            <w:shd w:val="clear" w:color="auto" w:fill="D9D9D9"/>
          </w:tcPr>
          <w:p w14:paraId="197DE41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3321" w:type="dxa"/>
            <w:shd w:val="clear" w:color="auto" w:fill="auto"/>
          </w:tcPr>
          <w:p w14:paraId="0DA4503A" w14:textId="77777777" w:rsidR="00152492" w:rsidRDefault="00152492" w:rsidP="001430D2">
            <w:pPr>
              <w:jc w:val="right"/>
              <w:rPr>
                <w:rFonts w:ascii="Calibri" w:eastAsia="宋体" w:hAnsi="Calibri" w:cs="Times New Roman"/>
              </w:rPr>
            </w:pPr>
          </w:p>
        </w:tc>
        <w:tc>
          <w:tcPr>
            <w:tcW w:w="3321" w:type="dxa"/>
            <w:shd w:val="clear" w:color="auto" w:fill="auto"/>
          </w:tcPr>
          <w:p w14:paraId="73A67CEF" w14:textId="77777777" w:rsidR="00152492" w:rsidRDefault="00152492" w:rsidP="001430D2">
            <w:pPr>
              <w:jc w:val="right"/>
              <w:rPr>
                <w:rFonts w:ascii="Calibri" w:eastAsia="宋体" w:hAnsi="Calibri" w:cs="Times New Roman"/>
              </w:rPr>
            </w:pPr>
          </w:p>
        </w:tc>
      </w:tr>
      <w:tr w:rsidR="00152492" w14:paraId="22905049" w14:textId="77777777" w:rsidTr="001430D2">
        <w:tc>
          <w:tcPr>
            <w:tcW w:w="2981" w:type="dxa"/>
            <w:shd w:val="clear" w:color="auto" w:fill="D9D9D9"/>
          </w:tcPr>
          <w:p w14:paraId="76D3BEB2"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sz w:val="18"/>
                <w:szCs w:val="18"/>
              </w:rPr>
              <w:t>归属于母公司所有者权益合计</w:t>
            </w:r>
          </w:p>
        </w:tc>
        <w:tc>
          <w:tcPr>
            <w:tcW w:w="3321" w:type="dxa"/>
            <w:shd w:val="clear" w:color="auto" w:fill="auto"/>
          </w:tcPr>
          <w:p w14:paraId="3447B8C9" w14:textId="77777777" w:rsidR="00152492" w:rsidRDefault="00152492" w:rsidP="001430D2">
            <w:pPr>
              <w:jc w:val="right"/>
              <w:rPr>
                <w:rFonts w:ascii="Calibri" w:eastAsia="宋体" w:hAnsi="Calibri" w:cs="Times New Roman"/>
              </w:rPr>
            </w:pPr>
          </w:p>
        </w:tc>
        <w:tc>
          <w:tcPr>
            <w:tcW w:w="3321" w:type="dxa"/>
            <w:shd w:val="clear" w:color="auto" w:fill="auto"/>
          </w:tcPr>
          <w:p w14:paraId="3E88D641" w14:textId="77777777" w:rsidR="00152492" w:rsidRDefault="00152492" w:rsidP="001430D2">
            <w:pPr>
              <w:jc w:val="right"/>
              <w:rPr>
                <w:rFonts w:ascii="Calibri" w:eastAsia="宋体" w:hAnsi="Calibri" w:cs="Times New Roman"/>
              </w:rPr>
            </w:pPr>
          </w:p>
        </w:tc>
      </w:tr>
      <w:tr w:rsidR="00152492" w14:paraId="69B1B1F0" w14:textId="77777777" w:rsidTr="001430D2">
        <w:tc>
          <w:tcPr>
            <w:tcW w:w="2981" w:type="dxa"/>
            <w:shd w:val="clear" w:color="auto" w:fill="D9D9D9"/>
          </w:tcPr>
          <w:p w14:paraId="1564BDBD"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sz w:val="18"/>
                <w:szCs w:val="18"/>
              </w:rPr>
              <w:t>少数股东权益</w:t>
            </w:r>
          </w:p>
        </w:tc>
        <w:tc>
          <w:tcPr>
            <w:tcW w:w="3321" w:type="dxa"/>
            <w:shd w:val="clear" w:color="auto" w:fill="auto"/>
          </w:tcPr>
          <w:p w14:paraId="54CFBE7F" w14:textId="77777777" w:rsidR="00152492" w:rsidRDefault="00152492" w:rsidP="001430D2">
            <w:pPr>
              <w:jc w:val="right"/>
              <w:rPr>
                <w:rFonts w:ascii="Calibri" w:eastAsia="宋体" w:hAnsi="Calibri" w:cs="Times New Roman"/>
              </w:rPr>
            </w:pPr>
          </w:p>
        </w:tc>
        <w:tc>
          <w:tcPr>
            <w:tcW w:w="3321" w:type="dxa"/>
            <w:shd w:val="clear" w:color="auto" w:fill="auto"/>
          </w:tcPr>
          <w:p w14:paraId="40CBE8E0" w14:textId="77777777" w:rsidR="00152492" w:rsidRDefault="00152492" w:rsidP="001430D2">
            <w:pPr>
              <w:jc w:val="right"/>
              <w:rPr>
                <w:rFonts w:ascii="Calibri" w:eastAsia="宋体" w:hAnsi="Calibri" w:cs="Times New Roman"/>
              </w:rPr>
            </w:pPr>
          </w:p>
        </w:tc>
      </w:tr>
      <w:tr w:rsidR="00152492" w14:paraId="23347267" w14:textId="77777777" w:rsidTr="001430D2">
        <w:tc>
          <w:tcPr>
            <w:tcW w:w="2981" w:type="dxa"/>
            <w:shd w:val="clear" w:color="auto" w:fill="D9D9D9"/>
          </w:tcPr>
          <w:p w14:paraId="610438D9"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股东权益合计</w:t>
            </w:r>
          </w:p>
        </w:tc>
        <w:tc>
          <w:tcPr>
            <w:tcW w:w="3321" w:type="dxa"/>
            <w:shd w:val="clear" w:color="auto" w:fill="auto"/>
          </w:tcPr>
          <w:p w14:paraId="7A05D5EA" w14:textId="77777777" w:rsidR="00152492" w:rsidRDefault="00152492" w:rsidP="001430D2">
            <w:pPr>
              <w:jc w:val="right"/>
              <w:rPr>
                <w:rFonts w:ascii="Calibri" w:eastAsia="宋体" w:hAnsi="Calibri" w:cs="Times New Roman"/>
              </w:rPr>
            </w:pPr>
          </w:p>
        </w:tc>
        <w:tc>
          <w:tcPr>
            <w:tcW w:w="3321" w:type="dxa"/>
            <w:shd w:val="clear" w:color="auto" w:fill="auto"/>
          </w:tcPr>
          <w:p w14:paraId="4CEC603A" w14:textId="77777777" w:rsidR="00152492" w:rsidRDefault="00152492" w:rsidP="001430D2">
            <w:pPr>
              <w:jc w:val="right"/>
              <w:rPr>
                <w:rFonts w:ascii="Calibri" w:eastAsia="宋体" w:hAnsi="Calibri" w:cs="Times New Roman"/>
              </w:rPr>
            </w:pPr>
          </w:p>
        </w:tc>
      </w:tr>
      <w:tr w:rsidR="00152492" w14:paraId="359776D2" w14:textId="77777777" w:rsidTr="001430D2">
        <w:tc>
          <w:tcPr>
            <w:tcW w:w="2981" w:type="dxa"/>
            <w:shd w:val="clear" w:color="auto" w:fill="D9D9D9"/>
          </w:tcPr>
          <w:p w14:paraId="2E15B163"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负债和股东权益总计</w:t>
            </w:r>
          </w:p>
        </w:tc>
        <w:tc>
          <w:tcPr>
            <w:tcW w:w="3321" w:type="dxa"/>
            <w:shd w:val="clear" w:color="auto" w:fill="auto"/>
          </w:tcPr>
          <w:p w14:paraId="1142DFE2" w14:textId="77777777" w:rsidR="00152492" w:rsidRDefault="00152492" w:rsidP="001430D2">
            <w:pPr>
              <w:jc w:val="right"/>
              <w:rPr>
                <w:rFonts w:ascii="Calibri" w:eastAsia="宋体" w:hAnsi="Calibri" w:cs="Times New Roman"/>
              </w:rPr>
            </w:pPr>
          </w:p>
        </w:tc>
        <w:tc>
          <w:tcPr>
            <w:tcW w:w="3321" w:type="dxa"/>
            <w:shd w:val="clear" w:color="auto" w:fill="auto"/>
          </w:tcPr>
          <w:p w14:paraId="4D93AE6D" w14:textId="77777777" w:rsidR="00152492" w:rsidRDefault="00152492" w:rsidP="001430D2">
            <w:pPr>
              <w:jc w:val="right"/>
              <w:rPr>
                <w:rFonts w:ascii="Calibri" w:eastAsia="宋体" w:hAnsi="Calibri" w:cs="Times New Roman"/>
              </w:rPr>
            </w:pPr>
          </w:p>
        </w:tc>
      </w:tr>
    </w:tbl>
    <w:p w14:paraId="0EB62D5C" w14:textId="77777777" w:rsidR="00152492" w:rsidRDefault="00152492" w:rsidP="00152492">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7DF6D871" w14:textId="77777777" w:rsidR="00152492" w:rsidRDefault="00152492" w:rsidP="00152492">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01DA65D5"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81"/>
        <w:gridCol w:w="3321"/>
        <w:gridCol w:w="3321"/>
      </w:tblGrid>
      <w:tr w:rsidR="00152492" w14:paraId="29503E0D" w14:textId="77777777" w:rsidTr="001430D2">
        <w:trPr>
          <w:cantSplit/>
        </w:trPr>
        <w:tc>
          <w:tcPr>
            <w:tcW w:w="2981" w:type="dxa"/>
            <w:shd w:val="clear" w:color="auto" w:fill="D9D9D9"/>
            <w:vAlign w:val="center"/>
          </w:tcPr>
          <w:p w14:paraId="32815CBE" w14:textId="77777777" w:rsidR="00152492" w:rsidRDefault="00152492" w:rsidP="001430D2">
            <w:pPr>
              <w:jc w:val="center"/>
              <w:rPr>
                <w:rFonts w:ascii="宋体" w:eastAsia="宋体" w:hAnsi="宋体" w:cs="宋体"/>
                <w:b/>
                <w:color w:val="000000"/>
                <w:sz w:val="18"/>
                <w:szCs w:val="21"/>
              </w:rPr>
            </w:pPr>
            <w:r>
              <w:rPr>
                <w:rFonts w:ascii="宋体" w:eastAsia="宋体" w:hAnsi="宋体" w:cs="宋体"/>
                <w:b/>
                <w:color w:val="000000"/>
                <w:sz w:val="18"/>
                <w:szCs w:val="21"/>
              </w:rPr>
              <w:t>项目</w:t>
            </w:r>
          </w:p>
        </w:tc>
        <w:tc>
          <w:tcPr>
            <w:tcW w:w="3321" w:type="dxa"/>
            <w:shd w:val="clear" w:color="auto" w:fill="D9D9D9"/>
          </w:tcPr>
          <w:p w14:paraId="27CFBFFE"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2020年9月30日</w:t>
            </w:r>
          </w:p>
        </w:tc>
        <w:tc>
          <w:tcPr>
            <w:tcW w:w="3321" w:type="dxa"/>
            <w:shd w:val="clear" w:color="auto" w:fill="D9D9D9"/>
          </w:tcPr>
          <w:p w14:paraId="68052B05" w14:textId="77777777" w:rsidR="00152492" w:rsidRDefault="00152492" w:rsidP="001430D2">
            <w:pPr>
              <w:jc w:val="center"/>
              <w:rPr>
                <w:rFonts w:ascii="宋体" w:eastAsia="宋体" w:hAnsi="宋体" w:cs="宋体"/>
                <w:b/>
                <w:color w:val="000000"/>
                <w:sz w:val="18"/>
                <w:szCs w:val="21"/>
              </w:rPr>
            </w:pPr>
            <w:r>
              <w:rPr>
                <w:rFonts w:ascii="宋体" w:eastAsia="宋体" w:hAnsi="宋体" w:cs="Times New Roman" w:hint="eastAsia"/>
                <w:b/>
                <w:sz w:val="18"/>
                <w:szCs w:val="18"/>
              </w:rPr>
              <w:t>2019年12月31日</w:t>
            </w:r>
            <w:r>
              <w:rPr>
                <w:rFonts w:asciiTheme="minorEastAsia" w:hAnsiTheme="minorEastAsia" w:hint="eastAsia"/>
                <w:b/>
                <w:sz w:val="18"/>
                <w:szCs w:val="18"/>
              </w:rPr>
              <w:t>/2020年1月1日</w:t>
            </w:r>
          </w:p>
        </w:tc>
      </w:tr>
      <w:tr w:rsidR="00152492" w14:paraId="27DABA6C" w14:textId="77777777" w:rsidTr="001430D2">
        <w:tc>
          <w:tcPr>
            <w:tcW w:w="2981" w:type="dxa"/>
            <w:shd w:val="clear" w:color="auto" w:fill="D9D9D9"/>
          </w:tcPr>
          <w:p w14:paraId="06694D65"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资产：</w:t>
            </w:r>
          </w:p>
        </w:tc>
        <w:tc>
          <w:tcPr>
            <w:tcW w:w="3321" w:type="dxa"/>
            <w:shd w:val="clear" w:color="auto" w:fill="auto"/>
          </w:tcPr>
          <w:p w14:paraId="10CAD8E9" w14:textId="77777777" w:rsidR="00152492" w:rsidRDefault="00152492" w:rsidP="001430D2">
            <w:pPr>
              <w:rPr>
                <w:rFonts w:ascii="Calibri" w:eastAsia="宋体" w:hAnsi="Calibri" w:cs="Times New Roman"/>
              </w:rPr>
            </w:pPr>
          </w:p>
        </w:tc>
        <w:tc>
          <w:tcPr>
            <w:tcW w:w="3321" w:type="dxa"/>
            <w:shd w:val="clear" w:color="auto" w:fill="auto"/>
          </w:tcPr>
          <w:p w14:paraId="50F0257B" w14:textId="77777777" w:rsidR="00152492" w:rsidRDefault="00152492" w:rsidP="001430D2">
            <w:pPr>
              <w:rPr>
                <w:rFonts w:ascii="Calibri" w:eastAsia="宋体" w:hAnsi="Calibri" w:cs="Times New Roman"/>
              </w:rPr>
            </w:pPr>
          </w:p>
        </w:tc>
      </w:tr>
      <w:tr w:rsidR="00152492" w14:paraId="7DD4C785" w14:textId="77777777" w:rsidTr="001430D2">
        <w:tc>
          <w:tcPr>
            <w:tcW w:w="2981" w:type="dxa"/>
            <w:shd w:val="clear" w:color="auto" w:fill="D9D9D9"/>
          </w:tcPr>
          <w:p w14:paraId="0D2E99C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货币资金</w:t>
            </w:r>
          </w:p>
        </w:tc>
        <w:tc>
          <w:tcPr>
            <w:tcW w:w="3321" w:type="dxa"/>
            <w:shd w:val="clear" w:color="auto" w:fill="auto"/>
          </w:tcPr>
          <w:p w14:paraId="4FCF1BC6" w14:textId="77777777" w:rsidR="00152492" w:rsidRDefault="00152492" w:rsidP="001430D2">
            <w:pPr>
              <w:jc w:val="right"/>
              <w:rPr>
                <w:rFonts w:ascii="Calibri" w:eastAsia="宋体" w:hAnsi="Calibri" w:cs="Times New Roman"/>
              </w:rPr>
            </w:pPr>
          </w:p>
        </w:tc>
        <w:tc>
          <w:tcPr>
            <w:tcW w:w="3321" w:type="dxa"/>
            <w:shd w:val="clear" w:color="auto" w:fill="auto"/>
          </w:tcPr>
          <w:p w14:paraId="57694DA6" w14:textId="77777777" w:rsidR="00152492" w:rsidRDefault="00152492" w:rsidP="001430D2">
            <w:pPr>
              <w:jc w:val="right"/>
              <w:rPr>
                <w:rFonts w:ascii="Calibri" w:eastAsia="宋体" w:hAnsi="Calibri" w:cs="Times New Roman"/>
              </w:rPr>
            </w:pPr>
          </w:p>
        </w:tc>
      </w:tr>
      <w:tr w:rsidR="00152492" w14:paraId="45A01B0E" w14:textId="77777777" w:rsidTr="001430D2">
        <w:tc>
          <w:tcPr>
            <w:tcW w:w="2981" w:type="dxa"/>
            <w:shd w:val="clear" w:color="auto" w:fill="D9D9D9"/>
          </w:tcPr>
          <w:p w14:paraId="66F740EF" w14:textId="77777777" w:rsidR="00152492" w:rsidRDefault="00152492" w:rsidP="001430D2">
            <w:pPr>
              <w:ind w:firstLineChars="200" w:firstLine="360"/>
              <w:rPr>
                <w:rFonts w:ascii="宋体" w:eastAsia="宋体" w:hAnsi="宋体" w:cs="Times New Roman"/>
                <w:color w:val="000000"/>
                <w:sz w:val="18"/>
                <w:szCs w:val="21"/>
              </w:rPr>
            </w:pPr>
            <w:r>
              <w:rPr>
                <w:rFonts w:ascii="宋体" w:eastAsia="宋体" w:hAnsi="宋体" w:cs="Times New Roman" w:hint="eastAsia"/>
                <w:color w:val="000000"/>
                <w:sz w:val="18"/>
                <w:szCs w:val="21"/>
              </w:rPr>
              <w:t>其中：期货保证金存款</w:t>
            </w:r>
          </w:p>
        </w:tc>
        <w:tc>
          <w:tcPr>
            <w:tcW w:w="3321" w:type="dxa"/>
            <w:shd w:val="clear" w:color="auto" w:fill="auto"/>
          </w:tcPr>
          <w:p w14:paraId="36830856" w14:textId="77777777" w:rsidR="00152492" w:rsidRDefault="00152492" w:rsidP="001430D2">
            <w:pPr>
              <w:jc w:val="right"/>
              <w:rPr>
                <w:rFonts w:ascii="Calibri" w:eastAsia="宋体" w:hAnsi="Calibri" w:cs="Times New Roman"/>
              </w:rPr>
            </w:pPr>
          </w:p>
        </w:tc>
        <w:tc>
          <w:tcPr>
            <w:tcW w:w="3321" w:type="dxa"/>
            <w:shd w:val="clear" w:color="auto" w:fill="auto"/>
          </w:tcPr>
          <w:p w14:paraId="5BE39A37" w14:textId="77777777" w:rsidR="00152492" w:rsidRDefault="00152492" w:rsidP="001430D2">
            <w:pPr>
              <w:jc w:val="right"/>
              <w:rPr>
                <w:rFonts w:ascii="Calibri" w:eastAsia="宋体" w:hAnsi="Calibri" w:cs="Times New Roman"/>
              </w:rPr>
            </w:pPr>
          </w:p>
        </w:tc>
      </w:tr>
      <w:tr w:rsidR="00152492" w14:paraId="23B15004" w14:textId="77777777" w:rsidTr="001430D2">
        <w:tc>
          <w:tcPr>
            <w:tcW w:w="2981" w:type="dxa"/>
            <w:shd w:val="clear" w:color="auto" w:fill="D9D9D9"/>
          </w:tcPr>
          <w:p w14:paraId="2A3AB13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应收货币保证金</w:t>
            </w:r>
          </w:p>
        </w:tc>
        <w:tc>
          <w:tcPr>
            <w:tcW w:w="3321" w:type="dxa"/>
            <w:shd w:val="clear" w:color="auto" w:fill="auto"/>
          </w:tcPr>
          <w:p w14:paraId="28AD6F9C" w14:textId="77777777" w:rsidR="00152492" w:rsidRDefault="00152492" w:rsidP="001430D2">
            <w:pPr>
              <w:jc w:val="right"/>
              <w:rPr>
                <w:rFonts w:ascii="Calibri" w:eastAsia="宋体" w:hAnsi="Calibri" w:cs="Times New Roman"/>
              </w:rPr>
            </w:pPr>
          </w:p>
        </w:tc>
        <w:tc>
          <w:tcPr>
            <w:tcW w:w="3321" w:type="dxa"/>
            <w:shd w:val="clear" w:color="auto" w:fill="auto"/>
          </w:tcPr>
          <w:p w14:paraId="209F8B57" w14:textId="77777777" w:rsidR="00152492" w:rsidRDefault="00152492" w:rsidP="001430D2">
            <w:pPr>
              <w:jc w:val="right"/>
              <w:rPr>
                <w:rFonts w:ascii="Calibri" w:eastAsia="宋体" w:hAnsi="Calibri" w:cs="Times New Roman"/>
              </w:rPr>
            </w:pPr>
          </w:p>
        </w:tc>
      </w:tr>
      <w:tr w:rsidR="00152492" w14:paraId="7B7296FE" w14:textId="77777777" w:rsidTr="001430D2">
        <w:tc>
          <w:tcPr>
            <w:tcW w:w="2981" w:type="dxa"/>
            <w:shd w:val="clear" w:color="auto" w:fill="D9D9D9"/>
          </w:tcPr>
          <w:p w14:paraId="645760E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应收质押保证金</w:t>
            </w:r>
          </w:p>
        </w:tc>
        <w:tc>
          <w:tcPr>
            <w:tcW w:w="3321" w:type="dxa"/>
            <w:shd w:val="clear" w:color="auto" w:fill="auto"/>
          </w:tcPr>
          <w:p w14:paraId="072D4148" w14:textId="77777777" w:rsidR="00152492" w:rsidRDefault="00152492" w:rsidP="001430D2">
            <w:pPr>
              <w:jc w:val="right"/>
              <w:rPr>
                <w:rFonts w:ascii="Calibri" w:eastAsia="宋体" w:hAnsi="Calibri" w:cs="Times New Roman"/>
              </w:rPr>
            </w:pPr>
          </w:p>
        </w:tc>
        <w:tc>
          <w:tcPr>
            <w:tcW w:w="3321" w:type="dxa"/>
            <w:shd w:val="clear" w:color="auto" w:fill="auto"/>
          </w:tcPr>
          <w:p w14:paraId="6E2E25F2" w14:textId="77777777" w:rsidR="00152492" w:rsidRDefault="00152492" w:rsidP="001430D2">
            <w:pPr>
              <w:jc w:val="right"/>
              <w:rPr>
                <w:rFonts w:ascii="Calibri" w:eastAsia="宋体" w:hAnsi="Calibri" w:cs="Times New Roman"/>
              </w:rPr>
            </w:pPr>
          </w:p>
        </w:tc>
      </w:tr>
      <w:tr w:rsidR="00152492" w14:paraId="1B9CA5E5" w14:textId="77777777" w:rsidTr="001430D2">
        <w:tc>
          <w:tcPr>
            <w:tcW w:w="2981" w:type="dxa"/>
            <w:shd w:val="clear" w:color="auto" w:fill="D9D9D9"/>
          </w:tcPr>
          <w:p w14:paraId="761785A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存出保证金</w:t>
            </w:r>
          </w:p>
        </w:tc>
        <w:tc>
          <w:tcPr>
            <w:tcW w:w="3321" w:type="dxa"/>
            <w:shd w:val="clear" w:color="auto" w:fill="auto"/>
          </w:tcPr>
          <w:p w14:paraId="7F6E7F53" w14:textId="77777777" w:rsidR="00152492" w:rsidRDefault="00152492" w:rsidP="001430D2">
            <w:pPr>
              <w:jc w:val="right"/>
              <w:rPr>
                <w:rFonts w:ascii="Calibri" w:eastAsia="宋体" w:hAnsi="Calibri" w:cs="Times New Roman"/>
              </w:rPr>
            </w:pPr>
          </w:p>
        </w:tc>
        <w:tc>
          <w:tcPr>
            <w:tcW w:w="3321" w:type="dxa"/>
            <w:shd w:val="clear" w:color="auto" w:fill="auto"/>
          </w:tcPr>
          <w:p w14:paraId="4D178D83" w14:textId="77777777" w:rsidR="00152492" w:rsidRDefault="00152492" w:rsidP="001430D2">
            <w:pPr>
              <w:jc w:val="right"/>
              <w:rPr>
                <w:rFonts w:ascii="Calibri" w:eastAsia="宋体" w:hAnsi="Calibri" w:cs="Times New Roman"/>
              </w:rPr>
            </w:pPr>
          </w:p>
        </w:tc>
      </w:tr>
      <w:tr w:rsidR="00152492" w14:paraId="46B8A8EB" w14:textId="77777777" w:rsidTr="001430D2">
        <w:tc>
          <w:tcPr>
            <w:tcW w:w="2981" w:type="dxa"/>
            <w:shd w:val="clear" w:color="auto" w:fill="D9D9D9"/>
          </w:tcPr>
          <w:p w14:paraId="63950AB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交易</w:t>
            </w:r>
            <w:r>
              <w:rPr>
                <w:rFonts w:ascii="宋体" w:eastAsia="宋体" w:hAnsi="宋体" w:cs="Times New Roman"/>
                <w:color w:val="000000"/>
                <w:sz w:val="18"/>
                <w:szCs w:val="21"/>
              </w:rPr>
              <w:t>性</w:t>
            </w:r>
            <w:r>
              <w:rPr>
                <w:rFonts w:ascii="宋体" w:eastAsia="宋体" w:hAnsi="宋体" w:cs="Times New Roman" w:hint="eastAsia"/>
                <w:color w:val="000000"/>
                <w:sz w:val="18"/>
                <w:szCs w:val="21"/>
              </w:rPr>
              <w:t>金融</w:t>
            </w:r>
            <w:r>
              <w:rPr>
                <w:rFonts w:ascii="宋体" w:eastAsia="宋体" w:hAnsi="宋体" w:cs="Times New Roman"/>
                <w:color w:val="000000"/>
                <w:sz w:val="18"/>
                <w:szCs w:val="21"/>
              </w:rPr>
              <w:t>资产</w:t>
            </w:r>
          </w:p>
        </w:tc>
        <w:tc>
          <w:tcPr>
            <w:tcW w:w="3321" w:type="dxa"/>
            <w:shd w:val="clear" w:color="auto" w:fill="auto"/>
          </w:tcPr>
          <w:p w14:paraId="67C92E73" w14:textId="77777777" w:rsidR="00152492" w:rsidRDefault="00152492" w:rsidP="001430D2">
            <w:pPr>
              <w:jc w:val="right"/>
              <w:rPr>
                <w:rFonts w:ascii="Calibri" w:eastAsia="宋体" w:hAnsi="Calibri" w:cs="Times New Roman"/>
              </w:rPr>
            </w:pPr>
          </w:p>
        </w:tc>
        <w:tc>
          <w:tcPr>
            <w:tcW w:w="3321" w:type="dxa"/>
            <w:shd w:val="clear" w:color="auto" w:fill="auto"/>
          </w:tcPr>
          <w:p w14:paraId="2C07EA6A" w14:textId="77777777" w:rsidR="00152492" w:rsidRDefault="00152492" w:rsidP="001430D2">
            <w:pPr>
              <w:jc w:val="right"/>
              <w:rPr>
                <w:rFonts w:ascii="Calibri" w:eastAsia="宋体" w:hAnsi="Calibri" w:cs="Times New Roman"/>
              </w:rPr>
            </w:pPr>
          </w:p>
        </w:tc>
      </w:tr>
      <w:tr w:rsidR="00152492" w14:paraId="19ACE8D4" w14:textId="77777777" w:rsidTr="001430D2">
        <w:tc>
          <w:tcPr>
            <w:tcW w:w="2981" w:type="dxa"/>
            <w:shd w:val="clear" w:color="auto" w:fill="D9D9D9"/>
          </w:tcPr>
          <w:p w14:paraId="353512F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衍生金融资产</w:t>
            </w:r>
          </w:p>
        </w:tc>
        <w:tc>
          <w:tcPr>
            <w:tcW w:w="3321" w:type="dxa"/>
            <w:shd w:val="clear" w:color="auto" w:fill="auto"/>
          </w:tcPr>
          <w:p w14:paraId="50266906" w14:textId="77777777" w:rsidR="00152492" w:rsidRDefault="00152492" w:rsidP="001430D2">
            <w:pPr>
              <w:jc w:val="right"/>
              <w:rPr>
                <w:rFonts w:ascii="Calibri" w:eastAsia="宋体" w:hAnsi="Calibri" w:cs="Times New Roman"/>
              </w:rPr>
            </w:pPr>
          </w:p>
        </w:tc>
        <w:tc>
          <w:tcPr>
            <w:tcW w:w="3321" w:type="dxa"/>
            <w:shd w:val="clear" w:color="auto" w:fill="auto"/>
          </w:tcPr>
          <w:p w14:paraId="6C97E158" w14:textId="77777777" w:rsidR="00152492" w:rsidRDefault="00152492" w:rsidP="001430D2">
            <w:pPr>
              <w:jc w:val="right"/>
              <w:rPr>
                <w:rFonts w:ascii="Calibri" w:eastAsia="宋体" w:hAnsi="Calibri" w:cs="Times New Roman"/>
              </w:rPr>
            </w:pPr>
          </w:p>
        </w:tc>
      </w:tr>
      <w:tr w:rsidR="00152492" w14:paraId="084A2880" w14:textId="77777777" w:rsidTr="001430D2">
        <w:tc>
          <w:tcPr>
            <w:tcW w:w="2981" w:type="dxa"/>
            <w:shd w:val="clear" w:color="auto" w:fill="D9D9D9"/>
          </w:tcPr>
          <w:p w14:paraId="196CCA3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应收票据</w:t>
            </w:r>
          </w:p>
        </w:tc>
        <w:tc>
          <w:tcPr>
            <w:tcW w:w="3321" w:type="dxa"/>
            <w:shd w:val="clear" w:color="auto" w:fill="auto"/>
          </w:tcPr>
          <w:p w14:paraId="7D9722A1" w14:textId="77777777" w:rsidR="00152492" w:rsidRDefault="00152492" w:rsidP="001430D2">
            <w:pPr>
              <w:jc w:val="right"/>
              <w:rPr>
                <w:rFonts w:ascii="Calibri" w:eastAsia="宋体" w:hAnsi="Calibri" w:cs="Times New Roman"/>
              </w:rPr>
            </w:pPr>
          </w:p>
        </w:tc>
        <w:tc>
          <w:tcPr>
            <w:tcW w:w="3321" w:type="dxa"/>
            <w:shd w:val="clear" w:color="auto" w:fill="auto"/>
          </w:tcPr>
          <w:p w14:paraId="2A187B97" w14:textId="77777777" w:rsidR="00152492" w:rsidRDefault="00152492" w:rsidP="001430D2">
            <w:pPr>
              <w:jc w:val="right"/>
              <w:rPr>
                <w:rFonts w:ascii="Calibri" w:eastAsia="宋体" w:hAnsi="Calibri" w:cs="Times New Roman"/>
              </w:rPr>
            </w:pPr>
          </w:p>
        </w:tc>
      </w:tr>
      <w:tr w:rsidR="00152492" w14:paraId="10D9811E" w14:textId="77777777" w:rsidTr="001430D2">
        <w:trPr>
          <w:trHeight w:val="90"/>
        </w:trPr>
        <w:tc>
          <w:tcPr>
            <w:tcW w:w="2981" w:type="dxa"/>
            <w:shd w:val="clear" w:color="auto" w:fill="D9D9D9"/>
          </w:tcPr>
          <w:p w14:paraId="2000656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应收账款</w:t>
            </w:r>
          </w:p>
        </w:tc>
        <w:tc>
          <w:tcPr>
            <w:tcW w:w="3321" w:type="dxa"/>
            <w:shd w:val="clear" w:color="auto" w:fill="auto"/>
          </w:tcPr>
          <w:p w14:paraId="4A3F1561" w14:textId="77777777" w:rsidR="00152492" w:rsidRDefault="00152492" w:rsidP="001430D2">
            <w:pPr>
              <w:jc w:val="right"/>
              <w:rPr>
                <w:rFonts w:ascii="Calibri" w:eastAsia="宋体" w:hAnsi="Calibri" w:cs="Times New Roman"/>
              </w:rPr>
            </w:pPr>
          </w:p>
        </w:tc>
        <w:tc>
          <w:tcPr>
            <w:tcW w:w="3321" w:type="dxa"/>
            <w:shd w:val="clear" w:color="auto" w:fill="auto"/>
          </w:tcPr>
          <w:p w14:paraId="712418D4" w14:textId="77777777" w:rsidR="00152492" w:rsidRDefault="00152492" w:rsidP="001430D2">
            <w:pPr>
              <w:jc w:val="right"/>
              <w:rPr>
                <w:rFonts w:ascii="Calibri" w:eastAsia="宋体" w:hAnsi="Calibri" w:cs="Times New Roman"/>
              </w:rPr>
            </w:pPr>
          </w:p>
        </w:tc>
      </w:tr>
      <w:tr w:rsidR="00152492" w14:paraId="423D37CD" w14:textId="77777777" w:rsidTr="001430D2">
        <w:tc>
          <w:tcPr>
            <w:tcW w:w="2981" w:type="dxa"/>
            <w:shd w:val="clear" w:color="auto" w:fill="D9D9D9"/>
          </w:tcPr>
          <w:p w14:paraId="033B185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应收款项融资</w:t>
            </w:r>
          </w:p>
        </w:tc>
        <w:tc>
          <w:tcPr>
            <w:tcW w:w="3321" w:type="dxa"/>
            <w:shd w:val="clear" w:color="auto" w:fill="auto"/>
          </w:tcPr>
          <w:p w14:paraId="0D229808" w14:textId="77777777" w:rsidR="00152492" w:rsidRDefault="00152492" w:rsidP="001430D2">
            <w:pPr>
              <w:jc w:val="right"/>
              <w:rPr>
                <w:rFonts w:ascii="Calibri" w:eastAsia="宋体" w:hAnsi="Calibri" w:cs="Times New Roman"/>
              </w:rPr>
            </w:pPr>
          </w:p>
        </w:tc>
        <w:tc>
          <w:tcPr>
            <w:tcW w:w="3321" w:type="dxa"/>
            <w:shd w:val="clear" w:color="auto" w:fill="auto"/>
          </w:tcPr>
          <w:p w14:paraId="032F2223" w14:textId="77777777" w:rsidR="00152492" w:rsidRDefault="00152492" w:rsidP="001430D2">
            <w:pPr>
              <w:jc w:val="right"/>
              <w:rPr>
                <w:rFonts w:ascii="Calibri" w:eastAsia="宋体" w:hAnsi="Calibri" w:cs="Times New Roman"/>
              </w:rPr>
            </w:pPr>
          </w:p>
        </w:tc>
      </w:tr>
      <w:tr w:rsidR="00152492" w14:paraId="75281415" w14:textId="77777777" w:rsidTr="001430D2">
        <w:tc>
          <w:tcPr>
            <w:tcW w:w="2981" w:type="dxa"/>
            <w:shd w:val="clear" w:color="auto" w:fill="D9D9D9"/>
          </w:tcPr>
          <w:p w14:paraId="41928CA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预付款项</w:t>
            </w:r>
          </w:p>
        </w:tc>
        <w:tc>
          <w:tcPr>
            <w:tcW w:w="3321" w:type="dxa"/>
            <w:shd w:val="clear" w:color="auto" w:fill="auto"/>
          </w:tcPr>
          <w:p w14:paraId="2E2B53DD" w14:textId="77777777" w:rsidR="00152492" w:rsidRDefault="00152492" w:rsidP="001430D2">
            <w:pPr>
              <w:jc w:val="right"/>
              <w:rPr>
                <w:rFonts w:ascii="Calibri" w:eastAsia="宋体" w:hAnsi="Calibri" w:cs="Times New Roman"/>
              </w:rPr>
            </w:pPr>
          </w:p>
        </w:tc>
        <w:tc>
          <w:tcPr>
            <w:tcW w:w="3321" w:type="dxa"/>
            <w:shd w:val="clear" w:color="auto" w:fill="auto"/>
          </w:tcPr>
          <w:p w14:paraId="4F3D13A9" w14:textId="77777777" w:rsidR="00152492" w:rsidRDefault="00152492" w:rsidP="001430D2">
            <w:pPr>
              <w:jc w:val="right"/>
              <w:rPr>
                <w:rFonts w:ascii="Calibri" w:eastAsia="宋体" w:hAnsi="Calibri" w:cs="Times New Roman"/>
              </w:rPr>
            </w:pPr>
          </w:p>
        </w:tc>
      </w:tr>
      <w:tr w:rsidR="00152492" w14:paraId="1E6F48F2" w14:textId="77777777" w:rsidTr="001430D2">
        <w:tc>
          <w:tcPr>
            <w:tcW w:w="2981" w:type="dxa"/>
            <w:shd w:val="clear" w:color="auto" w:fill="D9D9D9"/>
          </w:tcPr>
          <w:p w14:paraId="1D9753B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应收结算担保金</w:t>
            </w:r>
          </w:p>
        </w:tc>
        <w:tc>
          <w:tcPr>
            <w:tcW w:w="3321" w:type="dxa"/>
            <w:shd w:val="clear" w:color="auto" w:fill="auto"/>
          </w:tcPr>
          <w:p w14:paraId="5173E833" w14:textId="77777777" w:rsidR="00152492" w:rsidRDefault="00152492" w:rsidP="001430D2">
            <w:pPr>
              <w:jc w:val="right"/>
              <w:rPr>
                <w:rFonts w:ascii="Calibri" w:eastAsia="宋体" w:hAnsi="Calibri" w:cs="Times New Roman"/>
              </w:rPr>
            </w:pPr>
          </w:p>
        </w:tc>
        <w:tc>
          <w:tcPr>
            <w:tcW w:w="3321" w:type="dxa"/>
            <w:shd w:val="clear" w:color="auto" w:fill="auto"/>
          </w:tcPr>
          <w:p w14:paraId="669FE05D" w14:textId="77777777" w:rsidR="00152492" w:rsidRDefault="00152492" w:rsidP="001430D2">
            <w:pPr>
              <w:jc w:val="right"/>
              <w:rPr>
                <w:rFonts w:ascii="Calibri" w:eastAsia="宋体" w:hAnsi="Calibri" w:cs="Times New Roman"/>
              </w:rPr>
            </w:pPr>
          </w:p>
        </w:tc>
      </w:tr>
      <w:tr w:rsidR="00152492" w14:paraId="09745291" w14:textId="77777777" w:rsidTr="001430D2">
        <w:tc>
          <w:tcPr>
            <w:tcW w:w="2981" w:type="dxa"/>
            <w:shd w:val="clear" w:color="auto" w:fill="D9D9D9"/>
          </w:tcPr>
          <w:p w14:paraId="2E4E3AB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应收风险</w:t>
            </w:r>
            <w:proofErr w:type="gramStart"/>
            <w:r>
              <w:rPr>
                <w:rFonts w:ascii="宋体" w:eastAsia="宋体" w:hAnsi="宋体" w:cs="Times New Roman" w:hint="eastAsia"/>
                <w:color w:val="000000"/>
                <w:sz w:val="18"/>
                <w:szCs w:val="21"/>
              </w:rPr>
              <w:t>损失款</w:t>
            </w:r>
            <w:proofErr w:type="gramEnd"/>
          </w:p>
        </w:tc>
        <w:tc>
          <w:tcPr>
            <w:tcW w:w="3321" w:type="dxa"/>
            <w:shd w:val="clear" w:color="auto" w:fill="auto"/>
          </w:tcPr>
          <w:p w14:paraId="0A3041CD" w14:textId="77777777" w:rsidR="00152492" w:rsidRDefault="00152492" w:rsidP="001430D2">
            <w:pPr>
              <w:jc w:val="right"/>
              <w:rPr>
                <w:rFonts w:ascii="Calibri" w:eastAsia="宋体" w:hAnsi="Calibri" w:cs="Times New Roman"/>
              </w:rPr>
            </w:pPr>
          </w:p>
        </w:tc>
        <w:tc>
          <w:tcPr>
            <w:tcW w:w="3321" w:type="dxa"/>
            <w:shd w:val="clear" w:color="auto" w:fill="auto"/>
          </w:tcPr>
          <w:p w14:paraId="7859007A" w14:textId="77777777" w:rsidR="00152492" w:rsidRDefault="00152492" w:rsidP="001430D2">
            <w:pPr>
              <w:jc w:val="right"/>
              <w:rPr>
                <w:rFonts w:ascii="Calibri" w:eastAsia="宋体" w:hAnsi="Calibri" w:cs="Times New Roman"/>
              </w:rPr>
            </w:pPr>
          </w:p>
        </w:tc>
      </w:tr>
      <w:tr w:rsidR="00152492" w14:paraId="00AE79C0" w14:textId="77777777" w:rsidTr="001430D2">
        <w:tc>
          <w:tcPr>
            <w:tcW w:w="2981" w:type="dxa"/>
            <w:shd w:val="clear" w:color="auto" w:fill="D9D9D9"/>
          </w:tcPr>
          <w:p w14:paraId="4E903D1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应收佣金</w:t>
            </w:r>
          </w:p>
        </w:tc>
        <w:tc>
          <w:tcPr>
            <w:tcW w:w="3321" w:type="dxa"/>
            <w:shd w:val="clear" w:color="auto" w:fill="auto"/>
          </w:tcPr>
          <w:p w14:paraId="0E84B94F" w14:textId="77777777" w:rsidR="00152492" w:rsidRDefault="00152492" w:rsidP="001430D2">
            <w:pPr>
              <w:jc w:val="right"/>
              <w:rPr>
                <w:rFonts w:ascii="Calibri" w:eastAsia="宋体" w:hAnsi="Calibri" w:cs="Times New Roman"/>
              </w:rPr>
            </w:pPr>
          </w:p>
        </w:tc>
        <w:tc>
          <w:tcPr>
            <w:tcW w:w="3321" w:type="dxa"/>
            <w:shd w:val="clear" w:color="auto" w:fill="auto"/>
          </w:tcPr>
          <w:p w14:paraId="14C5BB48" w14:textId="77777777" w:rsidR="00152492" w:rsidRDefault="00152492" w:rsidP="001430D2">
            <w:pPr>
              <w:jc w:val="right"/>
              <w:rPr>
                <w:rFonts w:ascii="Calibri" w:eastAsia="宋体" w:hAnsi="Calibri" w:cs="Times New Roman"/>
              </w:rPr>
            </w:pPr>
          </w:p>
        </w:tc>
      </w:tr>
      <w:tr w:rsidR="00152492" w14:paraId="7B5B32BD" w14:textId="77777777" w:rsidTr="001430D2">
        <w:tc>
          <w:tcPr>
            <w:tcW w:w="2981" w:type="dxa"/>
            <w:shd w:val="clear" w:color="auto" w:fill="D9D9D9"/>
          </w:tcPr>
          <w:p w14:paraId="40815DE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其他应收款</w:t>
            </w:r>
          </w:p>
        </w:tc>
        <w:tc>
          <w:tcPr>
            <w:tcW w:w="3321" w:type="dxa"/>
            <w:shd w:val="clear" w:color="auto" w:fill="auto"/>
          </w:tcPr>
          <w:p w14:paraId="3DFBD4F0" w14:textId="77777777" w:rsidR="00152492" w:rsidRDefault="00152492" w:rsidP="001430D2">
            <w:pPr>
              <w:jc w:val="right"/>
              <w:rPr>
                <w:rFonts w:ascii="Calibri" w:eastAsia="宋体" w:hAnsi="Calibri" w:cs="Times New Roman"/>
              </w:rPr>
            </w:pPr>
          </w:p>
        </w:tc>
        <w:tc>
          <w:tcPr>
            <w:tcW w:w="3321" w:type="dxa"/>
            <w:shd w:val="clear" w:color="auto" w:fill="auto"/>
          </w:tcPr>
          <w:p w14:paraId="0124C9B7" w14:textId="77777777" w:rsidR="00152492" w:rsidRDefault="00152492" w:rsidP="001430D2">
            <w:pPr>
              <w:jc w:val="right"/>
              <w:rPr>
                <w:rFonts w:ascii="Calibri" w:eastAsia="宋体" w:hAnsi="Calibri" w:cs="Times New Roman"/>
              </w:rPr>
            </w:pPr>
          </w:p>
        </w:tc>
      </w:tr>
      <w:tr w:rsidR="00152492" w14:paraId="2CB56CA6" w14:textId="77777777" w:rsidTr="001430D2">
        <w:tc>
          <w:tcPr>
            <w:tcW w:w="2981" w:type="dxa"/>
            <w:shd w:val="clear" w:color="auto" w:fill="D9D9D9"/>
          </w:tcPr>
          <w:p w14:paraId="74B684E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其中：应收利息</w:t>
            </w:r>
          </w:p>
        </w:tc>
        <w:tc>
          <w:tcPr>
            <w:tcW w:w="3321" w:type="dxa"/>
            <w:shd w:val="clear" w:color="auto" w:fill="auto"/>
          </w:tcPr>
          <w:p w14:paraId="191499A9" w14:textId="77777777" w:rsidR="00152492" w:rsidRDefault="00152492" w:rsidP="001430D2">
            <w:pPr>
              <w:jc w:val="right"/>
              <w:rPr>
                <w:rFonts w:ascii="Calibri" w:eastAsia="宋体" w:hAnsi="Calibri" w:cs="Times New Roman"/>
              </w:rPr>
            </w:pPr>
          </w:p>
        </w:tc>
        <w:tc>
          <w:tcPr>
            <w:tcW w:w="3321" w:type="dxa"/>
            <w:shd w:val="clear" w:color="auto" w:fill="auto"/>
          </w:tcPr>
          <w:p w14:paraId="4657ADDA" w14:textId="77777777" w:rsidR="00152492" w:rsidRDefault="00152492" w:rsidP="001430D2">
            <w:pPr>
              <w:jc w:val="right"/>
              <w:rPr>
                <w:rFonts w:ascii="Calibri" w:eastAsia="宋体" w:hAnsi="Calibri" w:cs="Times New Roman"/>
              </w:rPr>
            </w:pPr>
          </w:p>
        </w:tc>
      </w:tr>
      <w:tr w:rsidR="00152492" w14:paraId="435FC000" w14:textId="77777777" w:rsidTr="001430D2">
        <w:tc>
          <w:tcPr>
            <w:tcW w:w="2981" w:type="dxa"/>
            <w:shd w:val="clear" w:color="auto" w:fill="D9D9D9"/>
          </w:tcPr>
          <w:p w14:paraId="4715D7B9"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应收股利</w:t>
            </w:r>
          </w:p>
        </w:tc>
        <w:tc>
          <w:tcPr>
            <w:tcW w:w="3321" w:type="dxa"/>
            <w:shd w:val="clear" w:color="auto" w:fill="auto"/>
          </w:tcPr>
          <w:p w14:paraId="2C01AF9F" w14:textId="77777777" w:rsidR="00152492" w:rsidRDefault="00152492" w:rsidP="001430D2">
            <w:pPr>
              <w:jc w:val="right"/>
              <w:rPr>
                <w:rFonts w:ascii="Calibri" w:eastAsia="宋体" w:hAnsi="Calibri" w:cs="Times New Roman"/>
              </w:rPr>
            </w:pPr>
          </w:p>
        </w:tc>
        <w:tc>
          <w:tcPr>
            <w:tcW w:w="3321" w:type="dxa"/>
            <w:shd w:val="clear" w:color="auto" w:fill="auto"/>
          </w:tcPr>
          <w:p w14:paraId="57BB3150" w14:textId="77777777" w:rsidR="00152492" w:rsidRDefault="00152492" w:rsidP="001430D2">
            <w:pPr>
              <w:jc w:val="right"/>
              <w:rPr>
                <w:rFonts w:ascii="Calibri" w:eastAsia="宋体" w:hAnsi="Calibri" w:cs="Times New Roman"/>
              </w:rPr>
            </w:pPr>
          </w:p>
        </w:tc>
      </w:tr>
      <w:tr w:rsidR="00152492" w14:paraId="6A568AA9" w14:textId="77777777" w:rsidTr="001430D2">
        <w:tc>
          <w:tcPr>
            <w:tcW w:w="2981" w:type="dxa"/>
            <w:shd w:val="clear" w:color="auto" w:fill="D9D9D9"/>
          </w:tcPr>
          <w:p w14:paraId="4B55961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买入返售金融资产</w:t>
            </w:r>
          </w:p>
        </w:tc>
        <w:tc>
          <w:tcPr>
            <w:tcW w:w="3321" w:type="dxa"/>
            <w:shd w:val="clear" w:color="auto" w:fill="auto"/>
          </w:tcPr>
          <w:p w14:paraId="2D6BE53F" w14:textId="77777777" w:rsidR="00152492" w:rsidRDefault="00152492" w:rsidP="001430D2">
            <w:pPr>
              <w:jc w:val="right"/>
              <w:rPr>
                <w:rFonts w:ascii="宋体" w:eastAsia="宋体" w:hAnsi="宋体" w:cs="Times New Roman"/>
                <w:sz w:val="18"/>
                <w:szCs w:val="18"/>
              </w:rPr>
            </w:pPr>
          </w:p>
        </w:tc>
        <w:tc>
          <w:tcPr>
            <w:tcW w:w="3321" w:type="dxa"/>
            <w:shd w:val="clear" w:color="auto" w:fill="auto"/>
          </w:tcPr>
          <w:p w14:paraId="1F466327" w14:textId="77777777" w:rsidR="00152492" w:rsidRDefault="00152492" w:rsidP="001430D2">
            <w:pPr>
              <w:jc w:val="right"/>
              <w:rPr>
                <w:rFonts w:ascii="Calibri" w:eastAsia="宋体" w:hAnsi="Calibri" w:cs="Times New Roman"/>
              </w:rPr>
            </w:pPr>
          </w:p>
        </w:tc>
      </w:tr>
      <w:tr w:rsidR="00152492" w14:paraId="23DF5EF7" w14:textId="77777777" w:rsidTr="001430D2">
        <w:tc>
          <w:tcPr>
            <w:tcW w:w="2981" w:type="dxa"/>
            <w:shd w:val="clear" w:color="auto" w:fill="D9D9D9"/>
          </w:tcPr>
          <w:p w14:paraId="151257C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存货</w:t>
            </w:r>
          </w:p>
        </w:tc>
        <w:tc>
          <w:tcPr>
            <w:tcW w:w="3321" w:type="dxa"/>
            <w:shd w:val="clear" w:color="auto" w:fill="auto"/>
          </w:tcPr>
          <w:p w14:paraId="7BBE33B9" w14:textId="77777777" w:rsidR="00152492" w:rsidRDefault="00152492" w:rsidP="001430D2">
            <w:pPr>
              <w:jc w:val="right"/>
              <w:rPr>
                <w:rFonts w:ascii="Calibri" w:eastAsia="宋体" w:hAnsi="Calibri" w:cs="Times New Roman"/>
              </w:rPr>
            </w:pPr>
          </w:p>
        </w:tc>
        <w:tc>
          <w:tcPr>
            <w:tcW w:w="3321" w:type="dxa"/>
            <w:shd w:val="clear" w:color="auto" w:fill="auto"/>
          </w:tcPr>
          <w:p w14:paraId="4AD33685" w14:textId="77777777" w:rsidR="00152492" w:rsidRDefault="00152492" w:rsidP="001430D2">
            <w:pPr>
              <w:jc w:val="right"/>
              <w:rPr>
                <w:rFonts w:ascii="Calibri" w:eastAsia="宋体" w:hAnsi="Calibri" w:cs="Times New Roman"/>
              </w:rPr>
            </w:pPr>
          </w:p>
        </w:tc>
      </w:tr>
      <w:tr w:rsidR="00152492" w14:paraId="688009EE" w14:textId="77777777" w:rsidTr="001430D2">
        <w:tc>
          <w:tcPr>
            <w:tcW w:w="2981" w:type="dxa"/>
            <w:shd w:val="clear" w:color="auto" w:fill="D9D9D9"/>
          </w:tcPr>
          <w:p w14:paraId="4B4AEA9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合同资产</w:t>
            </w:r>
          </w:p>
        </w:tc>
        <w:tc>
          <w:tcPr>
            <w:tcW w:w="3321" w:type="dxa"/>
            <w:shd w:val="clear" w:color="auto" w:fill="auto"/>
          </w:tcPr>
          <w:p w14:paraId="141794C8" w14:textId="77777777" w:rsidR="00152492" w:rsidRDefault="00152492" w:rsidP="001430D2">
            <w:pPr>
              <w:jc w:val="right"/>
              <w:rPr>
                <w:rFonts w:ascii="Calibri" w:eastAsia="宋体" w:hAnsi="Calibri" w:cs="Times New Roman"/>
              </w:rPr>
            </w:pPr>
          </w:p>
        </w:tc>
        <w:tc>
          <w:tcPr>
            <w:tcW w:w="3321" w:type="dxa"/>
            <w:shd w:val="clear" w:color="auto" w:fill="auto"/>
          </w:tcPr>
          <w:p w14:paraId="67B366EA" w14:textId="77777777" w:rsidR="00152492" w:rsidRDefault="00152492" w:rsidP="001430D2">
            <w:pPr>
              <w:jc w:val="right"/>
              <w:rPr>
                <w:rFonts w:ascii="Calibri" w:eastAsia="宋体" w:hAnsi="Calibri" w:cs="Times New Roman"/>
              </w:rPr>
            </w:pPr>
          </w:p>
        </w:tc>
      </w:tr>
      <w:tr w:rsidR="00152492" w14:paraId="34CD96FD" w14:textId="77777777" w:rsidTr="001430D2">
        <w:tc>
          <w:tcPr>
            <w:tcW w:w="2981" w:type="dxa"/>
            <w:shd w:val="clear" w:color="auto" w:fill="D9D9D9"/>
          </w:tcPr>
          <w:p w14:paraId="1309D10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持有待售资产</w:t>
            </w:r>
          </w:p>
        </w:tc>
        <w:tc>
          <w:tcPr>
            <w:tcW w:w="3321" w:type="dxa"/>
            <w:shd w:val="clear" w:color="auto" w:fill="auto"/>
          </w:tcPr>
          <w:p w14:paraId="7AA47352" w14:textId="77777777" w:rsidR="00152492" w:rsidRDefault="00152492" w:rsidP="001430D2">
            <w:pPr>
              <w:jc w:val="right"/>
              <w:rPr>
                <w:rFonts w:ascii="Calibri" w:eastAsia="宋体" w:hAnsi="Calibri" w:cs="Times New Roman"/>
              </w:rPr>
            </w:pPr>
          </w:p>
        </w:tc>
        <w:tc>
          <w:tcPr>
            <w:tcW w:w="3321" w:type="dxa"/>
            <w:shd w:val="clear" w:color="auto" w:fill="auto"/>
          </w:tcPr>
          <w:p w14:paraId="11E90E13" w14:textId="77777777" w:rsidR="00152492" w:rsidRDefault="00152492" w:rsidP="001430D2">
            <w:pPr>
              <w:jc w:val="right"/>
              <w:rPr>
                <w:rFonts w:ascii="Calibri" w:eastAsia="宋体" w:hAnsi="Calibri" w:cs="Times New Roman"/>
              </w:rPr>
            </w:pPr>
          </w:p>
        </w:tc>
      </w:tr>
      <w:tr w:rsidR="00152492" w14:paraId="1DAB06CE" w14:textId="77777777" w:rsidTr="001430D2">
        <w:tc>
          <w:tcPr>
            <w:tcW w:w="2981" w:type="dxa"/>
            <w:shd w:val="clear" w:color="auto" w:fill="D9D9D9"/>
          </w:tcPr>
          <w:p w14:paraId="4E26489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一年内到期的非流动资产</w:t>
            </w:r>
          </w:p>
        </w:tc>
        <w:tc>
          <w:tcPr>
            <w:tcW w:w="3321" w:type="dxa"/>
            <w:shd w:val="clear" w:color="auto" w:fill="auto"/>
          </w:tcPr>
          <w:p w14:paraId="2DBAC8A8" w14:textId="77777777" w:rsidR="00152492" w:rsidRDefault="00152492" w:rsidP="001430D2">
            <w:pPr>
              <w:jc w:val="right"/>
              <w:rPr>
                <w:rFonts w:ascii="Calibri" w:eastAsia="宋体" w:hAnsi="Calibri" w:cs="Times New Roman"/>
                <w:highlight w:val="yellow"/>
              </w:rPr>
            </w:pPr>
          </w:p>
        </w:tc>
        <w:tc>
          <w:tcPr>
            <w:tcW w:w="3321" w:type="dxa"/>
            <w:shd w:val="clear" w:color="auto" w:fill="auto"/>
          </w:tcPr>
          <w:p w14:paraId="71B090AC" w14:textId="77777777" w:rsidR="00152492" w:rsidRDefault="00152492" w:rsidP="001430D2">
            <w:pPr>
              <w:jc w:val="right"/>
              <w:rPr>
                <w:rFonts w:ascii="Calibri" w:eastAsia="宋体" w:hAnsi="Calibri" w:cs="Times New Roman"/>
                <w:highlight w:val="yellow"/>
              </w:rPr>
            </w:pPr>
          </w:p>
        </w:tc>
      </w:tr>
      <w:tr w:rsidR="00152492" w14:paraId="633C9A6F" w14:textId="77777777" w:rsidTr="001430D2">
        <w:tc>
          <w:tcPr>
            <w:tcW w:w="2981" w:type="dxa"/>
            <w:shd w:val="clear" w:color="auto" w:fill="D9D9D9"/>
          </w:tcPr>
          <w:p w14:paraId="4530CB1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其他流动资产</w:t>
            </w:r>
          </w:p>
        </w:tc>
        <w:tc>
          <w:tcPr>
            <w:tcW w:w="3321" w:type="dxa"/>
            <w:shd w:val="clear" w:color="auto" w:fill="auto"/>
          </w:tcPr>
          <w:p w14:paraId="7BEC7C1C" w14:textId="77777777" w:rsidR="00152492" w:rsidRDefault="00152492" w:rsidP="001430D2">
            <w:pPr>
              <w:jc w:val="right"/>
              <w:rPr>
                <w:rFonts w:ascii="Calibri" w:eastAsia="宋体" w:hAnsi="Calibri" w:cs="Times New Roman"/>
                <w:highlight w:val="yellow"/>
              </w:rPr>
            </w:pPr>
          </w:p>
        </w:tc>
        <w:tc>
          <w:tcPr>
            <w:tcW w:w="3321" w:type="dxa"/>
            <w:shd w:val="clear" w:color="auto" w:fill="auto"/>
          </w:tcPr>
          <w:p w14:paraId="3A622BF1" w14:textId="77777777" w:rsidR="00152492" w:rsidRDefault="00152492" w:rsidP="001430D2">
            <w:pPr>
              <w:jc w:val="right"/>
              <w:rPr>
                <w:rFonts w:ascii="Calibri" w:eastAsia="宋体" w:hAnsi="Calibri" w:cs="Times New Roman"/>
                <w:highlight w:val="yellow"/>
              </w:rPr>
            </w:pPr>
          </w:p>
        </w:tc>
      </w:tr>
      <w:tr w:rsidR="00152492" w14:paraId="49BAC044" w14:textId="77777777" w:rsidTr="001430D2">
        <w:tc>
          <w:tcPr>
            <w:tcW w:w="2981" w:type="dxa"/>
            <w:shd w:val="clear" w:color="auto" w:fill="D9D9D9"/>
          </w:tcPr>
          <w:p w14:paraId="26FD8505"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流动资产</w:t>
            </w:r>
            <w:r>
              <w:rPr>
                <w:rFonts w:ascii="宋体" w:eastAsia="宋体" w:hAnsi="宋体" w:cs="Times New Roman"/>
                <w:b/>
                <w:color w:val="000000"/>
                <w:sz w:val="18"/>
                <w:szCs w:val="21"/>
              </w:rPr>
              <w:t>合计</w:t>
            </w:r>
          </w:p>
        </w:tc>
        <w:tc>
          <w:tcPr>
            <w:tcW w:w="3321" w:type="dxa"/>
            <w:shd w:val="clear" w:color="auto" w:fill="auto"/>
          </w:tcPr>
          <w:p w14:paraId="66E4CB7C" w14:textId="77777777" w:rsidR="00152492" w:rsidRDefault="00152492" w:rsidP="001430D2">
            <w:pPr>
              <w:jc w:val="right"/>
              <w:rPr>
                <w:rFonts w:ascii="Calibri" w:eastAsia="宋体" w:hAnsi="Calibri" w:cs="Times New Roman"/>
                <w:highlight w:val="yellow"/>
              </w:rPr>
            </w:pPr>
          </w:p>
        </w:tc>
        <w:tc>
          <w:tcPr>
            <w:tcW w:w="3321" w:type="dxa"/>
            <w:shd w:val="clear" w:color="auto" w:fill="auto"/>
          </w:tcPr>
          <w:p w14:paraId="725F3680" w14:textId="77777777" w:rsidR="00152492" w:rsidRDefault="00152492" w:rsidP="001430D2">
            <w:pPr>
              <w:jc w:val="right"/>
              <w:rPr>
                <w:rFonts w:ascii="Calibri" w:eastAsia="宋体" w:hAnsi="Calibri" w:cs="Times New Roman"/>
                <w:highlight w:val="yellow"/>
              </w:rPr>
            </w:pPr>
          </w:p>
        </w:tc>
      </w:tr>
      <w:tr w:rsidR="00152492" w14:paraId="01B2829B" w14:textId="77777777" w:rsidTr="001430D2">
        <w:tc>
          <w:tcPr>
            <w:tcW w:w="2981" w:type="dxa"/>
            <w:shd w:val="clear" w:color="auto" w:fill="D9D9D9"/>
          </w:tcPr>
          <w:p w14:paraId="1C6EBC9C"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非流动资产</w:t>
            </w:r>
            <w:r>
              <w:rPr>
                <w:rFonts w:ascii="宋体" w:eastAsia="宋体" w:hAnsi="宋体" w:cs="Times New Roman"/>
                <w:b/>
                <w:color w:val="000000"/>
                <w:sz w:val="18"/>
                <w:szCs w:val="21"/>
              </w:rPr>
              <w:t>：</w:t>
            </w:r>
          </w:p>
        </w:tc>
        <w:tc>
          <w:tcPr>
            <w:tcW w:w="3321" w:type="dxa"/>
            <w:shd w:val="clear" w:color="auto" w:fill="auto"/>
          </w:tcPr>
          <w:p w14:paraId="5F466039" w14:textId="77777777" w:rsidR="00152492" w:rsidRDefault="00152492" w:rsidP="001430D2">
            <w:pPr>
              <w:jc w:val="right"/>
              <w:rPr>
                <w:rFonts w:ascii="Calibri" w:eastAsia="宋体" w:hAnsi="Calibri" w:cs="Times New Roman"/>
                <w:highlight w:val="yellow"/>
              </w:rPr>
            </w:pPr>
          </w:p>
        </w:tc>
        <w:tc>
          <w:tcPr>
            <w:tcW w:w="3321" w:type="dxa"/>
            <w:shd w:val="clear" w:color="auto" w:fill="auto"/>
          </w:tcPr>
          <w:p w14:paraId="29E64359" w14:textId="77777777" w:rsidR="00152492" w:rsidRDefault="00152492" w:rsidP="001430D2">
            <w:pPr>
              <w:jc w:val="right"/>
              <w:rPr>
                <w:rFonts w:ascii="Calibri" w:eastAsia="宋体" w:hAnsi="Calibri" w:cs="Times New Roman"/>
                <w:highlight w:val="yellow"/>
              </w:rPr>
            </w:pPr>
          </w:p>
        </w:tc>
      </w:tr>
      <w:tr w:rsidR="00152492" w14:paraId="62168468" w14:textId="77777777" w:rsidTr="001430D2">
        <w:tc>
          <w:tcPr>
            <w:tcW w:w="2981" w:type="dxa"/>
            <w:shd w:val="clear" w:color="auto" w:fill="D9D9D9"/>
          </w:tcPr>
          <w:p w14:paraId="38491C8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债权</w:t>
            </w:r>
            <w:r>
              <w:rPr>
                <w:rFonts w:ascii="宋体" w:eastAsia="宋体" w:hAnsi="宋体" w:cs="Times New Roman"/>
                <w:color w:val="000000"/>
                <w:sz w:val="18"/>
                <w:szCs w:val="21"/>
              </w:rPr>
              <w:t>投资</w:t>
            </w:r>
          </w:p>
        </w:tc>
        <w:tc>
          <w:tcPr>
            <w:tcW w:w="3321" w:type="dxa"/>
            <w:shd w:val="clear" w:color="auto" w:fill="auto"/>
          </w:tcPr>
          <w:p w14:paraId="67D8EF17" w14:textId="77777777" w:rsidR="00152492" w:rsidRDefault="00152492" w:rsidP="001430D2">
            <w:pPr>
              <w:jc w:val="right"/>
              <w:rPr>
                <w:rFonts w:ascii="Calibri" w:eastAsia="宋体" w:hAnsi="Calibri" w:cs="Times New Roman"/>
              </w:rPr>
            </w:pPr>
          </w:p>
        </w:tc>
        <w:tc>
          <w:tcPr>
            <w:tcW w:w="3321" w:type="dxa"/>
            <w:shd w:val="clear" w:color="auto" w:fill="auto"/>
          </w:tcPr>
          <w:p w14:paraId="08593A19" w14:textId="77777777" w:rsidR="00152492" w:rsidRDefault="00152492" w:rsidP="001430D2">
            <w:pPr>
              <w:jc w:val="right"/>
              <w:rPr>
                <w:rFonts w:ascii="Calibri" w:eastAsia="宋体" w:hAnsi="Calibri" w:cs="Times New Roman"/>
              </w:rPr>
            </w:pPr>
          </w:p>
        </w:tc>
      </w:tr>
      <w:tr w:rsidR="00152492" w14:paraId="782A61B4" w14:textId="77777777" w:rsidTr="001430D2">
        <w:tc>
          <w:tcPr>
            <w:tcW w:w="2981" w:type="dxa"/>
            <w:shd w:val="clear" w:color="auto" w:fill="D9D9D9"/>
          </w:tcPr>
          <w:p w14:paraId="14E273E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债权投资</w:t>
            </w:r>
          </w:p>
        </w:tc>
        <w:tc>
          <w:tcPr>
            <w:tcW w:w="3321" w:type="dxa"/>
            <w:shd w:val="clear" w:color="auto" w:fill="auto"/>
          </w:tcPr>
          <w:p w14:paraId="4E84605F" w14:textId="77777777" w:rsidR="00152492" w:rsidRDefault="00152492" w:rsidP="001430D2">
            <w:pPr>
              <w:jc w:val="right"/>
              <w:rPr>
                <w:rFonts w:ascii="Calibri" w:eastAsia="宋体" w:hAnsi="Calibri" w:cs="Times New Roman"/>
              </w:rPr>
            </w:pPr>
          </w:p>
        </w:tc>
        <w:tc>
          <w:tcPr>
            <w:tcW w:w="3321" w:type="dxa"/>
            <w:shd w:val="clear" w:color="auto" w:fill="auto"/>
          </w:tcPr>
          <w:p w14:paraId="4771E9FD" w14:textId="77777777" w:rsidR="00152492" w:rsidRDefault="00152492" w:rsidP="001430D2">
            <w:pPr>
              <w:jc w:val="right"/>
              <w:rPr>
                <w:rFonts w:ascii="Calibri" w:eastAsia="宋体" w:hAnsi="Calibri" w:cs="Times New Roman"/>
              </w:rPr>
            </w:pPr>
          </w:p>
        </w:tc>
      </w:tr>
      <w:tr w:rsidR="00152492" w14:paraId="5409FEC3" w14:textId="77777777" w:rsidTr="001430D2">
        <w:tc>
          <w:tcPr>
            <w:tcW w:w="2981" w:type="dxa"/>
            <w:shd w:val="clear" w:color="auto" w:fill="D9D9D9"/>
          </w:tcPr>
          <w:p w14:paraId="0CF32B9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长期应收款</w:t>
            </w:r>
          </w:p>
        </w:tc>
        <w:tc>
          <w:tcPr>
            <w:tcW w:w="3321" w:type="dxa"/>
            <w:shd w:val="clear" w:color="auto" w:fill="auto"/>
          </w:tcPr>
          <w:p w14:paraId="67DBA9E6" w14:textId="77777777" w:rsidR="00152492" w:rsidRDefault="00152492" w:rsidP="001430D2">
            <w:pPr>
              <w:jc w:val="right"/>
              <w:rPr>
                <w:rFonts w:ascii="Calibri" w:eastAsia="宋体" w:hAnsi="Calibri" w:cs="Times New Roman"/>
              </w:rPr>
            </w:pPr>
          </w:p>
        </w:tc>
        <w:tc>
          <w:tcPr>
            <w:tcW w:w="3321" w:type="dxa"/>
            <w:shd w:val="clear" w:color="auto" w:fill="auto"/>
          </w:tcPr>
          <w:p w14:paraId="7111D44A" w14:textId="77777777" w:rsidR="00152492" w:rsidRDefault="00152492" w:rsidP="001430D2">
            <w:pPr>
              <w:jc w:val="right"/>
              <w:rPr>
                <w:rFonts w:ascii="Calibri" w:eastAsia="宋体" w:hAnsi="Calibri" w:cs="Times New Roman"/>
              </w:rPr>
            </w:pPr>
          </w:p>
        </w:tc>
      </w:tr>
      <w:tr w:rsidR="00152492" w14:paraId="05089463" w14:textId="77777777" w:rsidTr="001430D2">
        <w:tc>
          <w:tcPr>
            <w:tcW w:w="2981" w:type="dxa"/>
            <w:shd w:val="clear" w:color="auto" w:fill="D9D9D9"/>
          </w:tcPr>
          <w:p w14:paraId="1E7F5DA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长期股权投资</w:t>
            </w:r>
          </w:p>
        </w:tc>
        <w:tc>
          <w:tcPr>
            <w:tcW w:w="3321" w:type="dxa"/>
            <w:shd w:val="clear" w:color="auto" w:fill="auto"/>
          </w:tcPr>
          <w:p w14:paraId="1737945A" w14:textId="77777777" w:rsidR="00152492" w:rsidRDefault="00152492" w:rsidP="001430D2">
            <w:pPr>
              <w:jc w:val="right"/>
              <w:rPr>
                <w:rFonts w:ascii="Calibri" w:eastAsia="宋体" w:hAnsi="Calibri" w:cs="Times New Roman"/>
              </w:rPr>
            </w:pPr>
          </w:p>
        </w:tc>
        <w:tc>
          <w:tcPr>
            <w:tcW w:w="3321" w:type="dxa"/>
            <w:shd w:val="clear" w:color="auto" w:fill="auto"/>
          </w:tcPr>
          <w:p w14:paraId="4A42F046" w14:textId="77777777" w:rsidR="00152492" w:rsidRDefault="00152492" w:rsidP="001430D2">
            <w:pPr>
              <w:jc w:val="right"/>
              <w:rPr>
                <w:rFonts w:ascii="Calibri" w:eastAsia="宋体" w:hAnsi="Calibri" w:cs="Times New Roman"/>
              </w:rPr>
            </w:pPr>
          </w:p>
        </w:tc>
      </w:tr>
      <w:tr w:rsidR="00152492" w14:paraId="35CABA9B" w14:textId="77777777" w:rsidTr="001430D2">
        <w:tc>
          <w:tcPr>
            <w:tcW w:w="2981" w:type="dxa"/>
            <w:shd w:val="clear" w:color="auto" w:fill="D9D9D9"/>
          </w:tcPr>
          <w:p w14:paraId="35313D1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w:t>
            </w:r>
            <w:r>
              <w:rPr>
                <w:rFonts w:ascii="宋体" w:eastAsia="宋体" w:hAnsi="宋体" w:cs="Times New Roman"/>
                <w:color w:val="000000"/>
                <w:sz w:val="18"/>
                <w:szCs w:val="21"/>
              </w:rPr>
              <w:t>权益工具投资</w:t>
            </w:r>
          </w:p>
        </w:tc>
        <w:tc>
          <w:tcPr>
            <w:tcW w:w="3321" w:type="dxa"/>
            <w:shd w:val="clear" w:color="auto" w:fill="auto"/>
          </w:tcPr>
          <w:p w14:paraId="3D0215EB" w14:textId="77777777" w:rsidR="00152492" w:rsidRDefault="00152492" w:rsidP="001430D2">
            <w:pPr>
              <w:jc w:val="right"/>
              <w:rPr>
                <w:rFonts w:ascii="Calibri" w:eastAsia="宋体" w:hAnsi="Calibri" w:cs="Times New Roman"/>
              </w:rPr>
            </w:pPr>
          </w:p>
        </w:tc>
        <w:tc>
          <w:tcPr>
            <w:tcW w:w="3321" w:type="dxa"/>
            <w:shd w:val="clear" w:color="auto" w:fill="auto"/>
          </w:tcPr>
          <w:p w14:paraId="140F9B6F" w14:textId="77777777" w:rsidR="00152492" w:rsidRDefault="00152492" w:rsidP="001430D2">
            <w:pPr>
              <w:jc w:val="right"/>
              <w:rPr>
                <w:rFonts w:ascii="Calibri" w:eastAsia="宋体" w:hAnsi="Calibri" w:cs="Times New Roman"/>
              </w:rPr>
            </w:pPr>
          </w:p>
        </w:tc>
      </w:tr>
      <w:tr w:rsidR="00152492" w14:paraId="54082583" w14:textId="77777777" w:rsidTr="001430D2">
        <w:tc>
          <w:tcPr>
            <w:tcW w:w="2981" w:type="dxa"/>
            <w:shd w:val="clear" w:color="auto" w:fill="D9D9D9"/>
          </w:tcPr>
          <w:p w14:paraId="3D65988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期货会员资格投资</w:t>
            </w:r>
          </w:p>
        </w:tc>
        <w:tc>
          <w:tcPr>
            <w:tcW w:w="3321" w:type="dxa"/>
            <w:shd w:val="clear" w:color="auto" w:fill="auto"/>
          </w:tcPr>
          <w:p w14:paraId="7D98A903" w14:textId="77777777" w:rsidR="00152492" w:rsidRDefault="00152492" w:rsidP="001430D2">
            <w:pPr>
              <w:jc w:val="right"/>
              <w:rPr>
                <w:rFonts w:ascii="Calibri" w:eastAsia="宋体" w:hAnsi="Calibri" w:cs="Times New Roman"/>
              </w:rPr>
            </w:pPr>
          </w:p>
        </w:tc>
        <w:tc>
          <w:tcPr>
            <w:tcW w:w="3321" w:type="dxa"/>
            <w:shd w:val="clear" w:color="auto" w:fill="auto"/>
          </w:tcPr>
          <w:p w14:paraId="6498C69B" w14:textId="77777777" w:rsidR="00152492" w:rsidRDefault="00152492" w:rsidP="001430D2">
            <w:pPr>
              <w:jc w:val="right"/>
              <w:rPr>
                <w:rFonts w:ascii="Calibri" w:eastAsia="宋体" w:hAnsi="Calibri" w:cs="Times New Roman"/>
              </w:rPr>
            </w:pPr>
          </w:p>
        </w:tc>
      </w:tr>
      <w:tr w:rsidR="00152492" w14:paraId="14086FE4" w14:textId="77777777" w:rsidTr="001430D2">
        <w:tc>
          <w:tcPr>
            <w:tcW w:w="2981" w:type="dxa"/>
            <w:shd w:val="clear" w:color="auto" w:fill="D9D9D9"/>
          </w:tcPr>
          <w:p w14:paraId="5794006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18"/>
              </w:rPr>
              <w:t>其他</w:t>
            </w:r>
            <w:r>
              <w:rPr>
                <w:rFonts w:ascii="宋体" w:eastAsia="宋体" w:hAnsi="宋体" w:cs="Times New Roman"/>
                <w:sz w:val="18"/>
                <w:szCs w:val="18"/>
              </w:rPr>
              <w:t>非流动金融资产</w:t>
            </w:r>
          </w:p>
        </w:tc>
        <w:tc>
          <w:tcPr>
            <w:tcW w:w="3321" w:type="dxa"/>
            <w:shd w:val="clear" w:color="auto" w:fill="auto"/>
          </w:tcPr>
          <w:p w14:paraId="63E1871A" w14:textId="77777777" w:rsidR="00152492" w:rsidRDefault="00152492" w:rsidP="001430D2">
            <w:pPr>
              <w:jc w:val="right"/>
              <w:rPr>
                <w:rFonts w:ascii="Calibri" w:eastAsia="宋体" w:hAnsi="Calibri" w:cs="Times New Roman"/>
              </w:rPr>
            </w:pPr>
          </w:p>
        </w:tc>
        <w:tc>
          <w:tcPr>
            <w:tcW w:w="3321" w:type="dxa"/>
            <w:shd w:val="clear" w:color="auto" w:fill="auto"/>
          </w:tcPr>
          <w:p w14:paraId="5E08D60C" w14:textId="77777777" w:rsidR="00152492" w:rsidRDefault="00152492" w:rsidP="001430D2">
            <w:pPr>
              <w:jc w:val="right"/>
              <w:rPr>
                <w:rFonts w:ascii="Calibri" w:eastAsia="宋体" w:hAnsi="Calibri" w:cs="Times New Roman"/>
              </w:rPr>
            </w:pPr>
          </w:p>
        </w:tc>
      </w:tr>
      <w:tr w:rsidR="00152492" w14:paraId="4D61DEE6" w14:textId="77777777" w:rsidTr="001430D2">
        <w:tc>
          <w:tcPr>
            <w:tcW w:w="2981" w:type="dxa"/>
            <w:shd w:val="clear" w:color="auto" w:fill="D9D9D9"/>
          </w:tcPr>
          <w:p w14:paraId="22B9360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投资性房地产</w:t>
            </w:r>
          </w:p>
        </w:tc>
        <w:tc>
          <w:tcPr>
            <w:tcW w:w="3321" w:type="dxa"/>
            <w:shd w:val="clear" w:color="auto" w:fill="auto"/>
          </w:tcPr>
          <w:p w14:paraId="365A66DC" w14:textId="77777777" w:rsidR="00152492" w:rsidRDefault="00152492" w:rsidP="001430D2">
            <w:pPr>
              <w:jc w:val="right"/>
              <w:rPr>
                <w:rFonts w:ascii="Calibri" w:eastAsia="宋体" w:hAnsi="Calibri" w:cs="Times New Roman"/>
              </w:rPr>
            </w:pPr>
          </w:p>
        </w:tc>
        <w:tc>
          <w:tcPr>
            <w:tcW w:w="3321" w:type="dxa"/>
            <w:shd w:val="clear" w:color="auto" w:fill="auto"/>
          </w:tcPr>
          <w:p w14:paraId="4528E83A" w14:textId="77777777" w:rsidR="00152492" w:rsidRDefault="00152492" w:rsidP="001430D2">
            <w:pPr>
              <w:jc w:val="right"/>
              <w:rPr>
                <w:rFonts w:ascii="Calibri" w:eastAsia="宋体" w:hAnsi="Calibri" w:cs="Times New Roman"/>
              </w:rPr>
            </w:pPr>
          </w:p>
        </w:tc>
      </w:tr>
      <w:tr w:rsidR="00152492" w14:paraId="7733D8F5" w14:textId="77777777" w:rsidTr="001430D2">
        <w:tc>
          <w:tcPr>
            <w:tcW w:w="2981" w:type="dxa"/>
            <w:shd w:val="clear" w:color="auto" w:fill="D9D9D9"/>
          </w:tcPr>
          <w:p w14:paraId="3EB0F1A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固定资产</w:t>
            </w:r>
          </w:p>
        </w:tc>
        <w:tc>
          <w:tcPr>
            <w:tcW w:w="3321" w:type="dxa"/>
            <w:shd w:val="clear" w:color="auto" w:fill="auto"/>
          </w:tcPr>
          <w:p w14:paraId="25325953" w14:textId="77777777" w:rsidR="00152492" w:rsidRDefault="00152492" w:rsidP="001430D2">
            <w:pPr>
              <w:jc w:val="right"/>
              <w:rPr>
                <w:rFonts w:ascii="Calibri" w:eastAsia="宋体" w:hAnsi="Calibri" w:cs="Times New Roman"/>
              </w:rPr>
            </w:pPr>
          </w:p>
        </w:tc>
        <w:tc>
          <w:tcPr>
            <w:tcW w:w="3321" w:type="dxa"/>
            <w:shd w:val="clear" w:color="auto" w:fill="auto"/>
          </w:tcPr>
          <w:p w14:paraId="17998299" w14:textId="77777777" w:rsidR="00152492" w:rsidRDefault="00152492" w:rsidP="001430D2">
            <w:pPr>
              <w:jc w:val="right"/>
              <w:rPr>
                <w:rFonts w:ascii="Calibri" w:eastAsia="宋体" w:hAnsi="Calibri" w:cs="Times New Roman"/>
              </w:rPr>
            </w:pPr>
          </w:p>
        </w:tc>
      </w:tr>
      <w:tr w:rsidR="00152492" w14:paraId="43227465" w14:textId="77777777" w:rsidTr="001430D2">
        <w:tc>
          <w:tcPr>
            <w:tcW w:w="2981" w:type="dxa"/>
            <w:shd w:val="clear" w:color="auto" w:fill="D9D9D9"/>
          </w:tcPr>
          <w:p w14:paraId="1B1723B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在建工程</w:t>
            </w:r>
          </w:p>
        </w:tc>
        <w:tc>
          <w:tcPr>
            <w:tcW w:w="3321" w:type="dxa"/>
            <w:shd w:val="clear" w:color="auto" w:fill="auto"/>
          </w:tcPr>
          <w:p w14:paraId="61C309DC" w14:textId="77777777" w:rsidR="00152492" w:rsidRDefault="00152492" w:rsidP="001430D2">
            <w:pPr>
              <w:jc w:val="right"/>
              <w:rPr>
                <w:rFonts w:ascii="Calibri" w:eastAsia="宋体" w:hAnsi="Calibri" w:cs="Times New Roman"/>
              </w:rPr>
            </w:pPr>
          </w:p>
        </w:tc>
        <w:tc>
          <w:tcPr>
            <w:tcW w:w="3321" w:type="dxa"/>
            <w:shd w:val="clear" w:color="auto" w:fill="auto"/>
          </w:tcPr>
          <w:p w14:paraId="125E34F6" w14:textId="77777777" w:rsidR="00152492" w:rsidRDefault="00152492" w:rsidP="001430D2">
            <w:pPr>
              <w:jc w:val="right"/>
              <w:rPr>
                <w:rFonts w:ascii="Calibri" w:eastAsia="宋体" w:hAnsi="Calibri" w:cs="Times New Roman"/>
              </w:rPr>
            </w:pPr>
          </w:p>
        </w:tc>
      </w:tr>
      <w:tr w:rsidR="00152492" w14:paraId="6BB38ED3" w14:textId="77777777" w:rsidTr="001430D2">
        <w:tc>
          <w:tcPr>
            <w:tcW w:w="2981" w:type="dxa"/>
            <w:shd w:val="clear" w:color="auto" w:fill="D9D9D9"/>
          </w:tcPr>
          <w:p w14:paraId="1BD814E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使用权</w:t>
            </w:r>
            <w:r>
              <w:rPr>
                <w:rFonts w:ascii="宋体" w:eastAsia="宋体" w:hAnsi="宋体" w:cs="Times New Roman"/>
                <w:color w:val="000000"/>
                <w:sz w:val="18"/>
                <w:szCs w:val="21"/>
              </w:rPr>
              <w:t>资产</w:t>
            </w:r>
          </w:p>
        </w:tc>
        <w:tc>
          <w:tcPr>
            <w:tcW w:w="3321" w:type="dxa"/>
            <w:shd w:val="clear" w:color="auto" w:fill="auto"/>
          </w:tcPr>
          <w:p w14:paraId="4BA74720" w14:textId="77777777" w:rsidR="00152492" w:rsidRDefault="00152492" w:rsidP="001430D2">
            <w:pPr>
              <w:jc w:val="right"/>
              <w:rPr>
                <w:rFonts w:ascii="Calibri" w:eastAsia="宋体" w:hAnsi="Calibri" w:cs="Times New Roman"/>
              </w:rPr>
            </w:pPr>
          </w:p>
        </w:tc>
        <w:tc>
          <w:tcPr>
            <w:tcW w:w="3321" w:type="dxa"/>
            <w:shd w:val="clear" w:color="auto" w:fill="auto"/>
          </w:tcPr>
          <w:p w14:paraId="6B60629A" w14:textId="77777777" w:rsidR="00152492" w:rsidRDefault="00152492" w:rsidP="001430D2">
            <w:pPr>
              <w:jc w:val="right"/>
              <w:rPr>
                <w:rFonts w:ascii="Calibri" w:eastAsia="宋体" w:hAnsi="Calibri" w:cs="Times New Roman"/>
              </w:rPr>
            </w:pPr>
          </w:p>
        </w:tc>
      </w:tr>
      <w:tr w:rsidR="00152492" w14:paraId="5FC9D793" w14:textId="77777777" w:rsidTr="001430D2">
        <w:tc>
          <w:tcPr>
            <w:tcW w:w="2981" w:type="dxa"/>
            <w:shd w:val="clear" w:color="auto" w:fill="D9D9D9"/>
          </w:tcPr>
          <w:p w14:paraId="627B2F9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无形资产</w:t>
            </w:r>
          </w:p>
        </w:tc>
        <w:tc>
          <w:tcPr>
            <w:tcW w:w="3321" w:type="dxa"/>
            <w:shd w:val="clear" w:color="auto" w:fill="auto"/>
          </w:tcPr>
          <w:p w14:paraId="2ADE505C" w14:textId="77777777" w:rsidR="00152492" w:rsidRDefault="00152492" w:rsidP="001430D2">
            <w:pPr>
              <w:jc w:val="right"/>
              <w:rPr>
                <w:rFonts w:ascii="Calibri" w:eastAsia="宋体" w:hAnsi="Calibri" w:cs="Times New Roman"/>
              </w:rPr>
            </w:pPr>
          </w:p>
        </w:tc>
        <w:tc>
          <w:tcPr>
            <w:tcW w:w="3321" w:type="dxa"/>
            <w:shd w:val="clear" w:color="auto" w:fill="auto"/>
          </w:tcPr>
          <w:p w14:paraId="2DBDA759" w14:textId="77777777" w:rsidR="00152492" w:rsidRDefault="00152492" w:rsidP="001430D2">
            <w:pPr>
              <w:jc w:val="right"/>
              <w:rPr>
                <w:rFonts w:ascii="Calibri" w:eastAsia="宋体" w:hAnsi="Calibri" w:cs="Times New Roman"/>
              </w:rPr>
            </w:pPr>
          </w:p>
        </w:tc>
      </w:tr>
      <w:tr w:rsidR="00152492" w14:paraId="68A68FE8" w14:textId="77777777" w:rsidTr="001430D2">
        <w:tc>
          <w:tcPr>
            <w:tcW w:w="2981" w:type="dxa"/>
            <w:shd w:val="clear" w:color="auto" w:fill="D9D9D9"/>
          </w:tcPr>
          <w:p w14:paraId="5D5FFED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开发支出</w:t>
            </w:r>
          </w:p>
        </w:tc>
        <w:tc>
          <w:tcPr>
            <w:tcW w:w="3321" w:type="dxa"/>
            <w:shd w:val="clear" w:color="auto" w:fill="auto"/>
          </w:tcPr>
          <w:p w14:paraId="46C143AB" w14:textId="77777777" w:rsidR="00152492" w:rsidRDefault="00152492" w:rsidP="001430D2">
            <w:pPr>
              <w:jc w:val="right"/>
              <w:rPr>
                <w:rFonts w:ascii="Calibri" w:eastAsia="宋体" w:hAnsi="Calibri" w:cs="Times New Roman"/>
              </w:rPr>
            </w:pPr>
          </w:p>
        </w:tc>
        <w:tc>
          <w:tcPr>
            <w:tcW w:w="3321" w:type="dxa"/>
            <w:shd w:val="clear" w:color="auto" w:fill="auto"/>
          </w:tcPr>
          <w:p w14:paraId="7F4DD9B9" w14:textId="77777777" w:rsidR="00152492" w:rsidRDefault="00152492" w:rsidP="001430D2">
            <w:pPr>
              <w:jc w:val="right"/>
              <w:rPr>
                <w:rFonts w:ascii="Calibri" w:eastAsia="宋体" w:hAnsi="Calibri" w:cs="Times New Roman"/>
              </w:rPr>
            </w:pPr>
          </w:p>
        </w:tc>
      </w:tr>
      <w:tr w:rsidR="00152492" w14:paraId="7517F500" w14:textId="77777777" w:rsidTr="001430D2">
        <w:tc>
          <w:tcPr>
            <w:tcW w:w="2981" w:type="dxa"/>
            <w:shd w:val="clear" w:color="auto" w:fill="D9D9D9"/>
          </w:tcPr>
          <w:p w14:paraId="58EBA14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商誉</w:t>
            </w:r>
          </w:p>
        </w:tc>
        <w:tc>
          <w:tcPr>
            <w:tcW w:w="3321" w:type="dxa"/>
            <w:shd w:val="clear" w:color="auto" w:fill="auto"/>
          </w:tcPr>
          <w:p w14:paraId="629807FF" w14:textId="77777777" w:rsidR="00152492" w:rsidRDefault="00152492" w:rsidP="001430D2">
            <w:pPr>
              <w:jc w:val="right"/>
              <w:rPr>
                <w:rFonts w:ascii="Calibri" w:eastAsia="宋体" w:hAnsi="Calibri" w:cs="Times New Roman"/>
              </w:rPr>
            </w:pPr>
          </w:p>
        </w:tc>
        <w:tc>
          <w:tcPr>
            <w:tcW w:w="3321" w:type="dxa"/>
            <w:shd w:val="clear" w:color="auto" w:fill="auto"/>
          </w:tcPr>
          <w:p w14:paraId="7D77B998" w14:textId="77777777" w:rsidR="00152492" w:rsidRDefault="00152492" w:rsidP="001430D2">
            <w:pPr>
              <w:jc w:val="right"/>
              <w:rPr>
                <w:rFonts w:ascii="Calibri" w:eastAsia="宋体" w:hAnsi="Calibri" w:cs="Times New Roman"/>
              </w:rPr>
            </w:pPr>
          </w:p>
        </w:tc>
      </w:tr>
      <w:tr w:rsidR="00152492" w14:paraId="210BF73B" w14:textId="77777777" w:rsidTr="001430D2">
        <w:tc>
          <w:tcPr>
            <w:tcW w:w="2981" w:type="dxa"/>
            <w:shd w:val="clear" w:color="auto" w:fill="D9D9D9"/>
          </w:tcPr>
          <w:p w14:paraId="331EF9B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长期待摊费用</w:t>
            </w:r>
          </w:p>
        </w:tc>
        <w:tc>
          <w:tcPr>
            <w:tcW w:w="3321" w:type="dxa"/>
            <w:shd w:val="clear" w:color="auto" w:fill="auto"/>
          </w:tcPr>
          <w:p w14:paraId="465E8692" w14:textId="77777777" w:rsidR="00152492" w:rsidRDefault="00152492" w:rsidP="001430D2">
            <w:pPr>
              <w:jc w:val="right"/>
              <w:rPr>
                <w:rFonts w:ascii="Calibri" w:eastAsia="宋体" w:hAnsi="Calibri" w:cs="Times New Roman"/>
              </w:rPr>
            </w:pPr>
          </w:p>
        </w:tc>
        <w:tc>
          <w:tcPr>
            <w:tcW w:w="3321" w:type="dxa"/>
            <w:shd w:val="clear" w:color="auto" w:fill="auto"/>
          </w:tcPr>
          <w:p w14:paraId="335D6582" w14:textId="77777777" w:rsidR="00152492" w:rsidRDefault="00152492" w:rsidP="001430D2">
            <w:pPr>
              <w:jc w:val="right"/>
              <w:rPr>
                <w:rFonts w:ascii="Calibri" w:eastAsia="宋体" w:hAnsi="Calibri" w:cs="Times New Roman"/>
              </w:rPr>
            </w:pPr>
          </w:p>
        </w:tc>
      </w:tr>
      <w:tr w:rsidR="00152492" w14:paraId="33CF8684" w14:textId="77777777" w:rsidTr="001430D2">
        <w:tc>
          <w:tcPr>
            <w:tcW w:w="2981" w:type="dxa"/>
            <w:shd w:val="clear" w:color="auto" w:fill="D9D9D9"/>
          </w:tcPr>
          <w:p w14:paraId="6318657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递延所得税资产</w:t>
            </w:r>
          </w:p>
        </w:tc>
        <w:tc>
          <w:tcPr>
            <w:tcW w:w="3321" w:type="dxa"/>
            <w:shd w:val="clear" w:color="auto" w:fill="auto"/>
          </w:tcPr>
          <w:p w14:paraId="39F8F6DF" w14:textId="77777777" w:rsidR="00152492" w:rsidRDefault="00152492" w:rsidP="001430D2">
            <w:pPr>
              <w:jc w:val="right"/>
              <w:rPr>
                <w:rFonts w:ascii="Calibri" w:eastAsia="宋体" w:hAnsi="Calibri" w:cs="Times New Roman"/>
              </w:rPr>
            </w:pPr>
          </w:p>
        </w:tc>
        <w:tc>
          <w:tcPr>
            <w:tcW w:w="3321" w:type="dxa"/>
            <w:shd w:val="clear" w:color="auto" w:fill="auto"/>
          </w:tcPr>
          <w:p w14:paraId="1F2399C9" w14:textId="77777777" w:rsidR="00152492" w:rsidRDefault="00152492" w:rsidP="001430D2">
            <w:pPr>
              <w:jc w:val="right"/>
              <w:rPr>
                <w:rFonts w:ascii="Calibri" w:eastAsia="宋体" w:hAnsi="Calibri" w:cs="Times New Roman"/>
              </w:rPr>
            </w:pPr>
          </w:p>
        </w:tc>
      </w:tr>
      <w:tr w:rsidR="00152492" w14:paraId="2EC83126" w14:textId="77777777" w:rsidTr="001430D2">
        <w:tc>
          <w:tcPr>
            <w:tcW w:w="2981" w:type="dxa"/>
            <w:shd w:val="clear" w:color="auto" w:fill="D9D9D9"/>
          </w:tcPr>
          <w:p w14:paraId="3B684F4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非流动资产</w:t>
            </w:r>
          </w:p>
        </w:tc>
        <w:tc>
          <w:tcPr>
            <w:tcW w:w="3321" w:type="dxa"/>
            <w:shd w:val="clear" w:color="auto" w:fill="auto"/>
          </w:tcPr>
          <w:p w14:paraId="2BB5D153" w14:textId="77777777" w:rsidR="00152492" w:rsidRDefault="00152492" w:rsidP="001430D2">
            <w:pPr>
              <w:jc w:val="right"/>
              <w:rPr>
                <w:rFonts w:ascii="Calibri" w:eastAsia="宋体" w:hAnsi="Calibri" w:cs="Times New Roman"/>
              </w:rPr>
            </w:pPr>
          </w:p>
        </w:tc>
        <w:tc>
          <w:tcPr>
            <w:tcW w:w="3321" w:type="dxa"/>
            <w:shd w:val="clear" w:color="auto" w:fill="auto"/>
          </w:tcPr>
          <w:p w14:paraId="792C2D06" w14:textId="77777777" w:rsidR="00152492" w:rsidRDefault="00152492" w:rsidP="001430D2">
            <w:pPr>
              <w:jc w:val="right"/>
              <w:rPr>
                <w:rFonts w:ascii="Calibri" w:eastAsia="宋体" w:hAnsi="Calibri" w:cs="Times New Roman"/>
              </w:rPr>
            </w:pPr>
          </w:p>
        </w:tc>
      </w:tr>
      <w:tr w:rsidR="00152492" w14:paraId="487CF3CD" w14:textId="77777777" w:rsidTr="001430D2">
        <w:tc>
          <w:tcPr>
            <w:tcW w:w="2981" w:type="dxa"/>
            <w:shd w:val="clear" w:color="auto" w:fill="D9D9D9"/>
          </w:tcPr>
          <w:p w14:paraId="51123CEB" w14:textId="77777777" w:rsidR="00152492" w:rsidRDefault="00152492" w:rsidP="001430D2">
            <w:pPr>
              <w:jc w:val="center"/>
              <w:rPr>
                <w:rFonts w:ascii="宋体" w:eastAsia="宋体" w:hAnsi="宋体" w:cs="Times New Roman"/>
                <w:color w:val="000000"/>
                <w:sz w:val="18"/>
                <w:szCs w:val="21"/>
              </w:rPr>
            </w:pPr>
            <w:r>
              <w:rPr>
                <w:rFonts w:ascii="宋体" w:eastAsia="宋体" w:hAnsi="宋体" w:cs="Times New Roman" w:hint="eastAsia"/>
                <w:b/>
                <w:color w:val="000000"/>
                <w:sz w:val="18"/>
                <w:szCs w:val="21"/>
              </w:rPr>
              <w:t>非流动</w:t>
            </w:r>
            <w:r>
              <w:rPr>
                <w:rFonts w:ascii="宋体" w:eastAsia="宋体" w:hAnsi="宋体" w:cs="Times New Roman"/>
                <w:b/>
                <w:color w:val="000000"/>
                <w:sz w:val="18"/>
                <w:szCs w:val="21"/>
              </w:rPr>
              <w:t>资产</w:t>
            </w:r>
            <w:r>
              <w:rPr>
                <w:rFonts w:ascii="宋体" w:eastAsia="宋体" w:hAnsi="宋体" w:cs="Times New Roman" w:hint="eastAsia"/>
                <w:b/>
                <w:color w:val="000000"/>
                <w:sz w:val="18"/>
                <w:szCs w:val="21"/>
              </w:rPr>
              <w:t>合计</w:t>
            </w:r>
          </w:p>
        </w:tc>
        <w:tc>
          <w:tcPr>
            <w:tcW w:w="3321" w:type="dxa"/>
            <w:shd w:val="clear" w:color="auto" w:fill="auto"/>
          </w:tcPr>
          <w:p w14:paraId="43B7F377" w14:textId="77777777" w:rsidR="00152492" w:rsidRDefault="00152492" w:rsidP="001430D2">
            <w:pPr>
              <w:jc w:val="right"/>
              <w:rPr>
                <w:rFonts w:ascii="Calibri" w:eastAsia="宋体" w:hAnsi="Calibri" w:cs="Times New Roman"/>
              </w:rPr>
            </w:pPr>
          </w:p>
        </w:tc>
        <w:tc>
          <w:tcPr>
            <w:tcW w:w="3321" w:type="dxa"/>
            <w:shd w:val="clear" w:color="auto" w:fill="auto"/>
          </w:tcPr>
          <w:p w14:paraId="0303EBE2" w14:textId="77777777" w:rsidR="00152492" w:rsidRDefault="00152492" w:rsidP="001430D2">
            <w:pPr>
              <w:jc w:val="right"/>
              <w:rPr>
                <w:rFonts w:ascii="Calibri" w:eastAsia="宋体" w:hAnsi="Calibri" w:cs="Times New Roman"/>
              </w:rPr>
            </w:pPr>
          </w:p>
        </w:tc>
      </w:tr>
      <w:tr w:rsidR="00152492" w14:paraId="2B184CB3" w14:textId="77777777" w:rsidTr="001430D2">
        <w:tc>
          <w:tcPr>
            <w:tcW w:w="2981" w:type="dxa"/>
            <w:shd w:val="clear" w:color="auto" w:fill="D9D9D9"/>
          </w:tcPr>
          <w:p w14:paraId="7CA1C9E0"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资产</w:t>
            </w:r>
            <w:r>
              <w:rPr>
                <w:rFonts w:ascii="宋体" w:eastAsia="宋体" w:hAnsi="宋体" w:cs="Times New Roman" w:hint="eastAsia"/>
                <w:b/>
                <w:color w:val="000000"/>
                <w:sz w:val="18"/>
                <w:szCs w:val="21"/>
              </w:rPr>
              <w:t>总计</w:t>
            </w:r>
          </w:p>
        </w:tc>
        <w:tc>
          <w:tcPr>
            <w:tcW w:w="3321" w:type="dxa"/>
            <w:shd w:val="clear" w:color="auto" w:fill="auto"/>
          </w:tcPr>
          <w:p w14:paraId="65CA9560" w14:textId="77777777" w:rsidR="00152492" w:rsidRDefault="00152492" w:rsidP="001430D2">
            <w:pPr>
              <w:jc w:val="right"/>
              <w:rPr>
                <w:rFonts w:ascii="Calibri" w:eastAsia="宋体" w:hAnsi="Calibri" w:cs="Times New Roman"/>
              </w:rPr>
            </w:pPr>
          </w:p>
        </w:tc>
        <w:tc>
          <w:tcPr>
            <w:tcW w:w="3321" w:type="dxa"/>
            <w:shd w:val="clear" w:color="auto" w:fill="auto"/>
          </w:tcPr>
          <w:p w14:paraId="27D17F95" w14:textId="77777777" w:rsidR="00152492" w:rsidRDefault="00152492" w:rsidP="001430D2">
            <w:pPr>
              <w:jc w:val="right"/>
              <w:rPr>
                <w:rFonts w:ascii="Calibri" w:eastAsia="宋体" w:hAnsi="Calibri" w:cs="Times New Roman"/>
              </w:rPr>
            </w:pPr>
          </w:p>
        </w:tc>
      </w:tr>
      <w:tr w:rsidR="00152492" w14:paraId="78F23D21" w14:textId="77777777" w:rsidTr="001430D2">
        <w:tc>
          <w:tcPr>
            <w:tcW w:w="2981" w:type="dxa"/>
            <w:shd w:val="clear" w:color="auto" w:fill="D9D9D9"/>
          </w:tcPr>
          <w:p w14:paraId="5E433323"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负债：</w:t>
            </w:r>
          </w:p>
        </w:tc>
        <w:tc>
          <w:tcPr>
            <w:tcW w:w="3321" w:type="dxa"/>
            <w:shd w:val="clear" w:color="auto" w:fill="auto"/>
          </w:tcPr>
          <w:p w14:paraId="530DA3D3" w14:textId="77777777" w:rsidR="00152492" w:rsidRDefault="00152492" w:rsidP="001430D2">
            <w:pPr>
              <w:jc w:val="right"/>
              <w:rPr>
                <w:rFonts w:ascii="Calibri" w:eastAsia="宋体" w:hAnsi="Calibri" w:cs="Times New Roman"/>
              </w:rPr>
            </w:pPr>
          </w:p>
        </w:tc>
        <w:tc>
          <w:tcPr>
            <w:tcW w:w="3321" w:type="dxa"/>
            <w:shd w:val="clear" w:color="auto" w:fill="auto"/>
          </w:tcPr>
          <w:p w14:paraId="4D52B4E3" w14:textId="77777777" w:rsidR="00152492" w:rsidRDefault="00152492" w:rsidP="001430D2">
            <w:pPr>
              <w:jc w:val="right"/>
              <w:rPr>
                <w:rFonts w:ascii="Calibri" w:eastAsia="宋体" w:hAnsi="Calibri" w:cs="Times New Roman"/>
              </w:rPr>
            </w:pPr>
          </w:p>
        </w:tc>
      </w:tr>
      <w:tr w:rsidR="00152492" w14:paraId="3C763E32" w14:textId="77777777" w:rsidTr="001430D2">
        <w:tc>
          <w:tcPr>
            <w:tcW w:w="2981" w:type="dxa"/>
            <w:shd w:val="clear" w:color="auto" w:fill="D9D9D9"/>
          </w:tcPr>
          <w:p w14:paraId="002024E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短期借款</w:t>
            </w:r>
          </w:p>
        </w:tc>
        <w:tc>
          <w:tcPr>
            <w:tcW w:w="3321" w:type="dxa"/>
            <w:shd w:val="clear" w:color="auto" w:fill="auto"/>
          </w:tcPr>
          <w:p w14:paraId="6C35A7BC" w14:textId="77777777" w:rsidR="00152492" w:rsidRDefault="00152492" w:rsidP="001430D2">
            <w:pPr>
              <w:jc w:val="right"/>
              <w:rPr>
                <w:rFonts w:ascii="Calibri" w:eastAsia="宋体" w:hAnsi="Calibri" w:cs="Times New Roman"/>
              </w:rPr>
            </w:pPr>
          </w:p>
        </w:tc>
        <w:tc>
          <w:tcPr>
            <w:tcW w:w="3321" w:type="dxa"/>
            <w:shd w:val="clear" w:color="auto" w:fill="auto"/>
          </w:tcPr>
          <w:p w14:paraId="6170B901" w14:textId="77777777" w:rsidR="00152492" w:rsidRDefault="00152492" w:rsidP="001430D2">
            <w:pPr>
              <w:jc w:val="right"/>
              <w:rPr>
                <w:rFonts w:ascii="Calibri" w:eastAsia="宋体" w:hAnsi="Calibri" w:cs="Times New Roman"/>
              </w:rPr>
            </w:pPr>
          </w:p>
        </w:tc>
      </w:tr>
      <w:tr w:rsidR="00152492" w14:paraId="48229E6E" w14:textId="77777777" w:rsidTr="001430D2">
        <w:tc>
          <w:tcPr>
            <w:tcW w:w="2981" w:type="dxa"/>
            <w:shd w:val="clear" w:color="auto" w:fill="D9D9D9"/>
          </w:tcPr>
          <w:p w14:paraId="1F3CCE0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应付货币保证金</w:t>
            </w:r>
          </w:p>
        </w:tc>
        <w:tc>
          <w:tcPr>
            <w:tcW w:w="3321" w:type="dxa"/>
            <w:shd w:val="clear" w:color="auto" w:fill="auto"/>
          </w:tcPr>
          <w:p w14:paraId="7AB95994" w14:textId="77777777" w:rsidR="00152492" w:rsidRDefault="00152492" w:rsidP="001430D2">
            <w:pPr>
              <w:jc w:val="right"/>
              <w:rPr>
                <w:rFonts w:ascii="Calibri" w:eastAsia="宋体" w:hAnsi="Calibri" w:cs="Times New Roman"/>
              </w:rPr>
            </w:pPr>
          </w:p>
        </w:tc>
        <w:tc>
          <w:tcPr>
            <w:tcW w:w="3321" w:type="dxa"/>
            <w:shd w:val="clear" w:color="auto" w:fill="auto"/>
          </w:tcPr>
          <w:p w14:paraId="33AE7DF3" w14:textId="77777777" w:rsidR="00152492" w:rsidRDefault="00152492" w:rsidP="001430D2">
            <w:pPr>
              <w:jc w:val="right"/>
              <w:rPr>
                <w:rFonts w:ascii="Calibri" w:eastAsia="宋体" w:hAnsi="Calibri" w:cs="Times New Roman"/>
              </w:rPr>
            </w:pPr>
          </w:p>
        </w:tc>
      </w:tr>
      <w:tr w:rsidR="00152492" w14:paraId="67E8B1BC" w14:textId="77777777" w:rsidTr="001430D2">
        <w:tc>
          <w:tcPr>
            <w:tcW w:w="2981" w:type="dxa"/>
            <w:shd w:val="clear" w:color="auto" w:fill="D9D9D9"/>
          </w:tcPr>
          <w:p w14:paraId="7324C2E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应付质押保证金</w:t>
            </w:r>
          </w:p>
        </w:tc>
        <w:tc>
          <w:tcPr>
            <w:tcW w:w="3321" w:type="dxa"/>
            <w:shd w:val="clear" w:color="auto" w:fill="auto"/>
          </w:tcPr>
          <w:p w14:paraId="64568CDB" w14:textId="77777777" w:rsidR="00152492" w:rsidRDefault="00152492" w:rsidP="001430D2">
            <w:pPr>
              <w:jc w:val="right"/>
              <w:rPr>
                <w:rFonts w:ascii="Calibri" w:eastAsia="宋体" w:hAnsi="Calibri" w:cs="Times New Roman"/>
              </w:rPr>
            </w:pPr>
          </w:p>
        </w:tc>
        <w:tc>
          <w:tcPr>
            <w:tcW w:w="3321" w:type="dxa"/>
            <w:shd w:val="clear" w:color="auto" w:fill="auto"/>
          </w:tcPr>
          <w:p w14:paraId="6766A584" w14:textId="77777777" w:rsidR="00152492" w:rsidRDefault="00152492" w:rsidP="001430D2">
            <w:pPr>
              <w:jc w:val="right"/>
              <w:rPr>
                <w:rFonts w:ascii="Calibri" w:eastAsia="宋体" w:hAnsi="Calibri" w:cs="Times New Roman"/>
              </w:rPr>
            </w:pPr>
          </w:p>
        </w:tc>
      </w:tr>
      <w:tr w:rsidR="00152492" w14:paraId="009F46D4" w14:textId="77777777" w:rsidTr="001430D2">
        <w:tc>
          <w:tcPr>
            <w:tcW w:w="2981" w:type="dxa"/>
            <w:shd w:val="clear" w:color="auto" w:fill="D9D9D9"/>
          </w:tcPr>
          <w:p w14:paraId="64F7720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交易性金融</w:t>
            </w:r>
            <w:r>
              <w:rPr>
                <w:rFonts w:ascii="宋体" w:eastAsia="宋体" w:hAnsi="宋体" w:cs="Times New Roman"/>
                <w:color w:val="000000"/>
                <w:sz w:val="18"/>
                <w:szCs w:val="21"/>
              </w:rPr>
              <w:t>负债</w:t>
            </w:r>
          </w:p>
        </w:tc>
        <w:tc>
          <w:tcPr>
            <w:tcW w:w="3321" w:type="dxa"/>
            <w:shd w:val="clear" w:color="auto" w:fill="auto"/>
          </w:tcPr>
          <w:p w14:paraId="03DD821C" w14:textId="77777777" w:rsidR="00152492" w:rsidRDefault="00152492" w:rsidP="001430D2">
            <w:pPr>
              <w:jc w:val="right"/>
              <w:rPr>
                <w:rFonts w:ascii="Calibri" w:eastAsia="宋体" w:hAnsi="Calibri" w:cs="Times New Roman"/>
              </w:rPr>
            </w:pPr>
          </w:p>
        </w:tc>
        <w:tc>
          <w:tcPr>
            <w:tcW w:w="3321" w:type="dxa"/>
            <w:shd w:val="clear" w:color="auto" w:fill="auto"/>
          </w:tcPr>
          <w:p w14:paraId="63D5154E" w14:textId="77777777" w:rsidR="00152492" w:rsidRDefault="00152492" w:rsidP="001430D2">
            <w:pPr>
              <w:jc w:val="right"/>
              <w:rPr>
                <w:rFonts w:ascii="Calibri" w:eastAsia="宋体" w:hAnsi="Calibri" w:cs="Times New Roman"/>
              </w:rPr>
            </w:pPr>
          </w:p>
        </w:tc>
      </w:tr>
      <w:tr w:rsidR="00152492" w14:paraId="7056C4AD" w14:textId="77777777" w:rsidTr="001430D2">
        <w:tc>
          <w:tcPr>
            <w:tcW w:w="2981" w:type="dxa"/>
            <w:shd w:val="clear" w:color="auto" w:fill="D9D9D9"/>
          </w:tcPr>
          <w:p w14:paraId="796CDF4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期货风险准备金</w:t>
            </w:r>
          </w:p>
        </w:tc>
        <w:tc>
          <w:tcPr>
            <w:tcW w:w="3321" w:type="dxa"/>
            <w:shd w:val="clear" w:color="auto" w:fill="auto"/>
          </w:tcPr>
          <w:p w14:paraId="60BF4DDC" w14:textId="77777777" w:rsidR="00152492" w:rsidRDefault="00152492" w:rsidP="001430D2">
            <w:pPr>
              <w:jc w:val="right"/>
              <w:rPr>
                <w:rFonts w:ascii="Calibri" w:eastAsia="宋体" w:hAnsi="Calibri" w:cs="Times New Roman"/>
              </w:rPr>
            </w:pPr>
          </w:p>
        </w:tc>
        <w:tc>
          <w:tcPr>
            <w:tcW w:w="3321" w:type="dxa"/>
            <w:shd w:val="clear" w:color="auto" w:fill="auto"/>
          </w:tcPr>
          <w:p w14:paraId="261AE1D7" w14:textId="77777777" w:rsidR="00152492" w:rsidRDefault="00152492" w:rsidP="001430D2">
            <w:pPr>
              <w:jc w:val="right"/>
              <w:rPr>
                <w:rFonts w:ascii="Calibri" w:eastAsia="宋体" w:hAnsi="Calibri" w:cs="Times New Roman"/>
              </w:rPr>
            </w:pPr>
          </w:p>
        </w:tc>
      </w:tr>
      <w:tr w:rsidR="00152492" w14:paraId="2DE9C89C" w14:textId="77777777" w:rsidTr="001430D2">
        <w:tc>
          <w:tcPr>
            <w:tcW w:w="2981" w:type="dxa"/>
            <w:shd w:val="clear" w:color="auto" w:fill="D9D9D9"/>
          </w:tcPr>
          <w:p w14:paraId="4BC41D4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衍生金融负债</w:t>
            </w:r>
          </w:p>
        </w:tc>
        <w:tc>
          <w:tcPr>
            <w:tcW w:w="3321" w:type="dxa"/>
            <w:shd w:val="clear" w:color="auto" w:fill="auto"/>
          </w:tcPr>
          <w:p w14:paraId="3DA507F0" w14:textId="77777777" w:rsidR="00152492" w:rsidRDefault="00152492" w:rsidP="001430D2">
            <w:pPr>
              <w:jc w:val="right"/>
              <w:rPr>
                <w:rFonts w:ascii="Calibri" w:eastAsia="宋体" w:hAnsi="Calibri" w:cs="Times New Roman"/>
              </w:rPr>
            </w:pPr>
          </w:p>
        </w:tc>
        <w:tc>
          <w:tcPr>
            <w:tcW w:w="3321" w:type="dxa"/>
            <w:shd w:val="clear" w:color="auto" w:fill="auto"/>
          </w:tcPr>
          <w:p w14:paraId="7F2E4A6A" w14:textId="77777777" w:rsidR="00152492" w:rsidRDefault="00152492" w:rsidP="001430D2">
            <w:pPr>
              <w:jc w:val="right"/>
              <w:rPr>
                <w:rFonts w:ascii="Calibri" w:eastAsia="宋体" w:hAnsi="Calibri" w:cs="Times New Roman"/>
              </w:rPr>
            </w:pPr>
          </w:p>
        </w:tc>
      </w:tr>
      <w:tr w:rsidR="00152492" w14:paraId="0810F06B" w14:textId="77777777" w:rsidTr="001430D2">
        <w:tc>
          <w:tcPr>
            <w:tcW w:w="2981" w:type="dxa"/>
            <w:shd w:val="clear" w:color="auto" w:fill="D9D9D9"/>
          </w:tcPr>
          <w:p w14:paraId="7CC1C52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应付票据</w:t>
            </w:r>
          </w:p>
        </w:tc>
        <w:tc>
          <w:tcPr>
            <w:tcW w:w="3321" w:type="dxa"/>
            <w:shd w:val="clear" w:color="auto" w:fill="auto"/>
          </w:tcPr>
          <w:p w14:paraId="30B4BFF5" w14:textId="77777777" w:rsidR="00152492" w:rsidRDefault="00152492" w:rsidP="001430D2">
            <w:pPr>
              <w:jc w:val="right"/>
              <w:rPr>
                <w:rFonts w:ascii="Calibri" w:eastAsia="宋体" w:hAnsi="Calibri" w:cs="Times New Roman"/>
              </w:rPr>
            </w:pPr>
          </w:p>
        </w:tc>
        <w:tc>
          <w:tcPr>
            <w:tcW w:w="3321" w:type="dxa"/>
            <w:shd w:val="clear" w:color="auto" w:fill="auto"/>
          </w:tcPr>
          <w:p w14:paraId="2134F7BE" w14:textId="77777777" w:rsidR="00152492" w:rsidRDefault="00152492" w:rsidP="001430D2">
            <w:pPr>
              <w:jc w:val="right"/>
              <w:rPr>
                <w:rFonts w:ascii="Calibri" w:eastAsia="宋体" w:hAnsi="Calibri" w:cs="Times New Roman"/>
              </w:rPr>
            </w:pPr>
          </w:p>
        </w:tc>
      </w:tr>
      <w:tr w:rsidR="00152492" w14:paraId="4809EB1C" w14:textId="77777777" w:rsidTr="001430D2">
        <w:tc>
          <w:tcPr>
            <w:tcW w:w="2981" w:type="dxa"/>
            <w:shd w:val="clear" w:color="auto" w:fill="D9D9D9"/>
          </w:tcPr>
          <w:p w14:paraId="0CE3FBC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应付账款</w:t>
            </w:r>
          </w:p>
        </w:tc>
        <w:tc>
          <w:tcPr>
            <w:tcW w:w="3321" w:type="dxa"/>
            <w:shd w:val="clear" w:color="auto" w:fill="auto"/>
          </w:tcPr>
          <w:p w14:paraId="213F095D" w14:textId="77777777" w:rsidR="00152492" w:rsidRDefault="00152492" w:rsidP="001430D2">
            <w:pPr>
              <w:jc w:val="right"/>
              <w:rPr>
                <w:rFonts w:ascii="Calibri" w:eastAsia="宋体" w:hAnsi="Calibri" w:cs="Times New Roman"/>
              </w:rPr>
            </w:pPr>
          </w:p>
        </w:tc>
        <w:tc>
          <w:tcPr>
            <w:tcW w:w="3321" w:type="dxa"/>
            <w:shd w:val="clear" w:color="auto" w:fill="auto"/>
          </w:tcPr>
          <w:p w14:paraId="0A57093C" w14:textId="77777777" w:rsidR="00152492" w:rsidRDefault="00152492" w:rsidP="001430D2">
            <w:pPr>
              <w:jc w:val="right"/>
              <w:rPr>
                <w:rFonts w:ascii="Calibri" w:eastAsia="宋体" w:hAnsi="Calibri" w:cs="Times New Roman"/>
              </w:rPr>
            </w:pPr>
          </w:p>
        </w:tc>
      </w:tr>
      <w:tr w:rsidR="00152492" w14:paraId="12AF2DDE" w14:textId="77777777" w:rsidTr="001430D2">
        <w:tc>
          <w:tcPr>
            <w:tcW w:w="2981" w:type="dxa"/>
            <w:shd w:val="clear" w:color="auto" w:fill="D9D9D9"/>
          </w:tcPr>
          <w:p w14:paraId="3F8D605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预收款项</w:t>
            </w:r>
          </w:p>
        </w:tc>
        <w:tc>
          <w:tcPr>
            <w:tcW w:w="3321" w:type="dxa"/>
            <w:shd w:val="clear" w:color="auto" w:fill="auto"/>
          </w:tcPr>
          <w:p w14:paraId="2DB6F621" w14:textId="77777777" w:rsidR="00152492" w:rsidRDefault="00152492" w:rsidP="001430D2">
            <w:pPr>
              <w:jc w:val="right"/>
              <w:rPr>
                <w:rFonts w:ascii="Calibri" w:eastAsia="宋体" w:hAnsi="Calibri" w:cs="Times New Roman"/>
              </w:rPr>
            </w:pPr>
          </w:p>
        </w:tc>
        <w:tc>
          <w:tcPr>
            <w:tcW w:w="3321" w:type="dxa"/>
            <w:shd w:val="clear" w:color="auto" w:fill="auto"/>
          </w:tcPr>
          <w:p w14:paraId="5F0D0CC1" w14:textId="77777777" w:rsidR="00152492" w:rsidRDefault="00152492" w:rsidP="001430D2">
            <w:pPr>
              <w:jc w:val="right"/>
              <w:rPr>
                <w:rFonts w:ascii="Calibri" w:eastAsia="宋体" w:hAnsi="Calibri" w:cs="Times New Roman"/>
              </w:rPr>
            </w:pPr>
          </w:p>
        </w:tc>
      </w:tr>
      <w:tr w:rsidR="00152492" w14:paraId="0E5DF693" w14:textId="77777777" w:rsidTr="001430D2">
        <w:tc>
          <w:tcPr>
            <w:tcW w:w="2981" w:type="dxa"/>
            <w:shd w:val="clear" w:color="auto" w:fill="D9D9D9"/>
          </w:tcPr>
          <w:p w14:paraId="657F6AB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卖出回购金融资产</w:t>
            </w:r>
            <w:r>
              <w:rPr>
                <w:rFonts w:ascii="宋体" w:eastAsia="宋体" w:hAnsi="宋体" w:cs="Times New Roman" w:hint="eastAsia"/>
                <w:color w:val="000000"/>
                <w:sz w:val="18"/>
                <w:szCs w:val="21"/>
              </w:rPr>
              <w:t>款</w:t>
            </w:r>
          </w:p>
        </w:tc>
        <w:tc>
          <w:tcPr>
            <w:tcW w:w="3321" w:type="dxa"/>
            <w:shd w:val="clear" w:color="auto" w:fill="auto"/>
          </w:tcPr>
          <w:p w14:paraId="642F1E11" w14:textId="77777777" w:rsidR="00152492" w:rsidRDefault="00152492" w:rsidP="001430D2">
            <w:pPr>
              <w:jc w:val="right"/>
              <w:rPr>
                <w:rFonts w:ascii="Calibri" w:eastAsia="宋体" w:hAnsi="Calibri" w:cs="Times New Roman"/>
              </w:rPr>
            </w:pPr>
          </w:p>
        </w:tc>
        <w:tc>
          <w:tcPr>
            <w:tcW w:w="3321" w:type="dxa"/>
            <w:shd w:val="clear" w:color="auto" w:fill="auto"/>
          </w:tcPr>
          <w:p w14:paraId="7EA1559A" w14:textId="77777777" w:rsidR="00152492" w:rsidRDefault="00152492" w:rsidP="001430D2">
            <w:pPr>
              <w:jc w:val="right"/>
              <w:rPr>
                <w:rFonts w:ascii="Calibri" w:eastAsia="宋体" w:hAnsi="Calibri" w:cs="Times New Roman"/>
              </w:rPr>
            </w:pPr>
          </w:p>
        </w:tc>
      </w:tr>
      <w:tr w:rsidR="00152492" w14:paraId="74F45923" w14:textId="77777777" w:rsidTr="001430D2">
        <w:tc>
          <w:tcPr>
            <w:tcW w:w="2981" w:type="dxa"/>
            <w:shd w:val="clear" w:color="auto" w:fill="D9D9D9"/>
          </w:tcPr>
          <w:p w14:paraId="45C9222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应付期货投资者保障基金</w:t>
            </w:r>
          </w:p>
        </w:tc>
        <w:tc>
          <w:tcPr>
            <w:tcW w:w="3321" w:type="dxa"/>
            <w:shd w:val="clear" w:color="auto" w:fill="auto"/>
          </w:tcPr>
          <w:p w14:paraId="5030B160" w14:textId="77777777" w:rsidR="00152492" w:rsidRDefault="00152492" w:rsidP="001430D2">
            <w:pPr>
              <w:jc w:val="right"/>
              <w:rPr>
                <w:rFonts w:ascii="Calibri" w:eastAsia="宋体" w:hAnsi="Calibri" w:cs="Times New Roman"/>
              </w:rPr>
            </w:pPr>
          </w:p>
        </w:tc>
        <w:tc>
          <w:tcPr>
            <w:tcW w:w="3321" w:type="dxa"/>
            <w:shd w:val="clear" w:color="auto" w:fill="auto"/>
          </w:tcPr>
          <w:p w14:paraId="77117CF9" w14:textId="77777777" w:rsidR="00152492" w:rsidRDefault="00152492" w:rsidP="001430D2">
            <w:pPr>
              <w:jc w:val="right"/>
              <w:rPr>
                <w:rFonts w:ascii="Calibri" w:eastAsia="宋体" w:hAnsi="Calibri" w:cs="Times New Roman"/>
              </w:rPr>
            </w:pPr>
          </w:p>
        </w:tc>
      </w:tr>
      <w:tr w:rsidR="00152492" w14:paraId="657AD337" w14:textId="77777777" w:rsidTr="001430D2">
        <w:tc>
          <w:tcPr>
            <w:tcW w:w="2981" w:type="dxa"/>
            <w:shd w:val="clear" w:color="auto" w:fill="D9D9D9"/>
          </w:tcPr>
          <w:p w14:paraId="5D0C772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应付手续费及佣金</w:t>
            </w:r>
          </w:p>
        </w:tc>
        <w:tc>
          <w:tcPr>
            <w:tcW w:w="3321" w:type="dxa"/>
            <w:shd w:val="clear" w:color="auto" w:fill="auto"/>
          </w:tcPr>
          <w:p w14:paraId="4243A1C7" w14:textId="77777777" w:rsidR="00152492" w:rsidRDefault="00152492" w:rsidP="001430D2">
            <w:pPr>
              <w:jc w:val="right"/>
              <w:rPr>
                <w:rFonts w:ascii="Calibri" w:eastAsia="宋体" w:hAnsi="Calibri" w:cs="Times New Roman"/>
              </w:rPr>
            </w:pPr>
          </w:p>
        </w:tc>
        <w:tc>
          <w:tcPr>
            <w:tcW w:w="3321" w:type="dxa"/>
            <w:shd w:val="clear" w:color="auto" w:fill="auto"/>
          </w:tcPr>
          <w:p w14:paraId="37A2393E" w14:textId="77777777" w:rsidR="00152492" w:rsidRDefault="00152492" w:rsidP="001430D2">
            <w:pPr>
              <w:jc w:val="right"/>
              <w:rPr>
                <w:rFonts w:ascii="Calibri" w:eastAsia="宋体" w:hAnsi="Calibri" w:cs="Times New Roman"/>
              </w:rPr>
            </w:pPr>
          </w:p>
        </w:tc>
      </w:tr>
      <w:tr w:rsidR="00152492" w14:paraId="59AF325D" w14:textId="77777777" w:rsidTr="001430D2">
        <w:tc>
          <w:tcPr>
            <w:tcW w:w="2981" w:type="dxa"/>
            <w:shd w:val="clear" w:color="auto" w:fill="D9D9D9"/>
          </w:tcPr>
          <w:p w14:paraId="3405E11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应付职工薪酬</w:t>
            </w:r>
          </w:p>
        </w:tc>
        <w:tc>
          <w:tcPr>
            <w:tcW w:w="3321" w:type="dxa"/>
            <w:shd w:val="clear" w:color="auto" w:fill="auto"/>
          </w:tcPr>
          <w:p w14:paraId="6097F4DB" w14:textId="77777777" w:rsidR="00152492" w:rsidRDefault="00152492" w:rsidP="001430D2">
            <w:pPr>
              <w:jc w:val="right"/>
              <w:rPr>
                <w:rFonts w:ascii="Calibri" w:eastAsia="宋体" w:hAnsi="Calibri" w:cs="Times New Roman"/>
              </w:rPr>
            </w:pPr>
          </w:p>
        </w:tc>
        <w:tc>
          <w:tcPr>
            <w:tcW w:w="3321" w:type="dxa"/>
            <w:shd w:val="clear" w:color="auto" w:fill="auto"/>
          </w:tcPr>
          <w:p w14:paraId="409971CA" w14:textId="77777777" w:rsidR="00152492" w:rsidRDefault="00152492" w:rsidP="001430D2">
            <w:pPr>
              <w:jc w:val="right"/>
              <w:rPr>
                <w:rFonts w:ascii="Calibri" w:eastAsia="宋体" w:hAnsi="Calibri" w:cs="Times New Roman"/>
              </w:rPr>
            </w:pPr>
          </w:p>
        </w:tc>
      </w:tr>
      <w:tr w:rsidR="00152492" w14:paraId="6E47547E" w14:textId="77777777" w:rsidTr="001430D2">
        <w:tc>
          <w:tcPr>
            <w:tcW w:w="2981" w:type="dxa"/>
            <w:shd w:val="clear" w:color="auto" w:fill="D9D9D9"/>
          </w:tcPr>
          <w:p w14:paraId="312C0DC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应交税费</w:t>
            </w:r>
          </w:p>
        </w:tc>
        <w:tc>
          <w:tcPr>
            <w:tcW w:w="3321" w:type="dxa"/>
            <w:shd w:val="clear" w:color="auto" w:fill="auto"/>
          </w:tcPr>
          <w:p w14:paraId="021945AB" w14:textId="77777777" w:rsidR="00152492" w:rsidRDefault="00152492" w:rsidP="001430D2">
            <w:pPr>
              <w:jc w:val="right"/>
              <w:rPr>
                <w:rFonts w:ascii="Calibri" w:eastAsia="宋体" w:hAnsi="Calibri" w:cs="Times New Roman"/>
              </w:rPr>
            </w:pPr>
          </w:p>
        </w:tc>
        <w:tc>
          <w:tcPr>
            <w:tcW w:w="3321" w:type="dxa"/>
            <w:shd w:val="clear" w:color="auto" w:fill="auto"/>
          </w:tcPr>
          <w:p w14:paraId="1E925158" w14:textId="77777777" w:rsidR="00152492" w:rsidRDefault="00152492" w:rsidP="001430D2">
            <w:pPr>
              <w:jc w:val="right"/>
              <w:rPr>
                <w:rFonts w:ascii="Calibri" w:eastAsia="宋体" w:hAnsi="Calibri" w:cs="Times New Roman"/>
              </w:rPr>
            </w:pPr>
          </w:p>
        </w:tc>
      </w:tr>
      <w:tr w:rsidR="00152492" w14:paraId="19E2DFD6" w14:textId="77777777" w:rsidTr="001430D2">
        <w:tc>
          <w:tcPr>
            <w:tcW w:w="2981" w:type="dxa"/>
            <w:shd w:val="clear" w:color="auto" w:fill="D9D9D9"/>
          </w:tcPr>
          <w:p w14:paraId="4181471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其他应付款</w:t>
            </w:r>
          </w:p>
        </w:tc>
        <w:tc>
          <w:tcPr>
            <w:tcW w:w="3321" w:type="dxa"/>
            <w:shd w:val="clear" w:color="auto" w:fill="auto"/>
          </w:tcPr>
          <w:p w14:paraId="1791AEDA" w14:textId="77777777" w:rsidR="00152492" w:rsidRDefault="00152492" w:rsidP="001430D2">
            <w:pPr>
              <w:jc w:val="right"/>
              <w:rPr>
                <w:rFonts w:ascii="Calibri" w:eastAsia="宋体" w:hAnsi="Calibri" w:cs="Times New Roman"/>
              </w:rPr>
            </w:pPr>
          </w:p>
        </w:tc>
        <w:tc>
          <w:tcPr>
            <w:tcW w:w="3321" w:type="dxa"/>
            <w:shd w:val="clear" w:color="auto" w:fill="auto"/>
          </w:tcPr>
          <w:p w14:paraId="4AEDA514" w14:textId="77777777" w:rsidR="00152492" w:rsidRDefault="00152492" w:rsidP="001430D2">
            <w:pPr>
              <w:jc w:val="right"/>
              <w:rPr>
                <w:rFonts w:ascii="Calibri" w:eastAsia="宋体" w:hAnsi="Calibri" w:cs="Times New Roman"/>
              </w:rPr>
            </w:pPr>
          </w:p>
        </w:tc>
      </w:tr>
      <w:tr w:rsidR="00152492" w14:paraId="5CE024C0" w14:textId="77777777" w:rsidTr="001430D2">
        <w:tc>
          <w:tcPr>
            <w:tcW w:w="2981" w:type="dxa"/>
            <w:shd w:val="clear" w:color="auto" w:fill="D9D9D9"/>
          </w:tcPr>
          <w:p w14:paraId="2FB1D9F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其中：应付利息</w:t>
            </w:r>
          </w:p>
        </w:tc>
        <w:tc>
          <w:tcPr>
            <w:tcW w:w="3321" w:type="dxa"/>
            <w:shd w:val="clear" w:color="auto" w:fill="auto"/>
          </w:tcPr>
          <w:p w14:paraId="55041F5D" w14:textId="77777777" w:rsidR="00152492" w:rsidRDefault="00152492" w:rsidP="001430D2">
            <w:pPr>
              <w:jc w:val="right"/>
              <w:rPr>
                <w:rFonts w:ascii="Calibri" w:eastAsia="宋体" w:hAnsi="Calibri" w:cs="Times New Roman"/>
              </w:rPr>
            </w:pPr>
          </w:p>
        </w:tc>
        <w:tc>
          <w:tcPr>
            <w:tcW w:w="3321" w:type="dxa"/>
            <w:shd w:val="clear" w:color="auto" w:fill="auto"/>
          </w:tcPr>
          <w:p w14:paraId="1A3420EF" w14:textId="77777777" w:rsidR="00152492" w:rsidRDefault="00152492" w:rsidP="001430D2">
            <w:pPr>
              <w:jc w:val="right"/>
              <w:rPr>
                <w:rFonts w:ascii="Calibri" w:eastAsia="宋体" w:hAnsi="Calibri" w:cs="Times New Roman"/>
              </w:rPr>
            </w:pPr>
          </w:p>
        </w:tc>
      </w:tr>
      <w:tr w:rsidR="00152492" w14:paraId="31D1F8C7" w14:textId="77777777" w:rsidTr="001430D2">
        <w:tc>
          <w:tcPr>
            <w:tcW w:w="2981" w:type="dxa"/>
            <w:shd w:val="clear" w:color="auto" w:fill="D9D9D9"/>
          </w:tcPr>
          <w:p w14:paraId="1DEEAEDF"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应付股利</w:t>
            </w:r>
          </w:p>
        </w:tc>
        <w:tc>
          <w:tcPr>
            <w:tcW w:w="3321" w:type="dxa"/>
            <w:shd w:val="clear" w:color="auto" w:fill="auto"/>
          </w:tcPr>
          <w:p w14:paraId="68B761AC" w14:textId="77777777" w:rsidR="00152492" w:rsidRDefault="00152492" w:rsidP="001430D2">
            <w:pPr>
              <w:jc w:val="right"/>
              <w:rPr>
                <w:rFonts w:ascii="Calibri" w:eastAsia="宋体" w:hAnsi="Calibri" w:cs="Times New Roman"/>
              </w:rPr>
            </w:pPr>
          </w:p>
        </w:tc>
        <w:tc>
          <w:tcPr>
            <w:tcW w:w="3321" w:type="dxa"/>
            <w:shd w:val="clear" w:color="auto" w:fill="auto"/>
          </w:tcPr>
          <w:p w14:paraId="5E2AFA52" w14:textId="77777777" w:rsidR="00152492" w:rsidRDefault="00152492" w:rsidP="001430D2">
            <w:pPr>
              <w:jc w:val="right"/>
              <w:rPr>
                <w:rFonts w:ascii="Calibri" w:eastAsia="宋体" w:hAnsi="Calibri" w:cs="Times New Roman"/>
              </w:rPr>
            </w:pPr>
          </w:p>
        </w:tc>
      </w:tr>
      <w:tr w:rsidR="00152492" w14:paraId="7994F3C9" w14:textId="77777777" w:rsidTr="001430D2">
        <w:tc>
          <w:tcPr>
            <w:tcW w:w="2981" w:type="dxa"/>
            <w:shd w:val="clear" w:color="auto" w:fill="D9D9D9"/>
          </w:tcPr>
          <w:p w14:paraId="5F41ADB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合同</w:t>
            </w:r>
            <w:r>
              <w:rPr>
                <w:rFonts w:ascii="宋体" w:eastAsia="宋体" w:hAnsi="宋体" w:cs="Times New Roman"/>
                <w:color w:val="000000"/>
                <w:sz w:val="18"/>
                <w:szCs w:val="21"/>
              </w:rPr>
              <w:t>负债</w:t>
            </w:r>
          </w:p>
        </w:tc>
        <w:tc>
          <w:tcPr>
            <w:tcW w:w="3321" w:type="dxa"/>
            <w:shd w:val="clear" w:color="auto" w:fill="auto"/>
          </w:tcPr>
          <w:p w14:paraId="75B2A4B0" w14:textId="77777777" w:rsidR="00152492" w:rsidRDefault="00152492" w:rsidP="001430D2">
            <w:pPr>
              <w:jc w:val="right"/>
              <w:rPr>
                <w:rFonts w:ascii="Calibri" w:eastAsia="宋体" w:hAnsi="Calibri" w:cs="Times New Roman"/>
              </w:rPr>
            </w:pPr>
          </w:p>
        </w:tc>
        <w:tc>
          <w:tcPr>
            <w:tcW w:w="3321" w:type="dxa"/>
            <w:shd w:val="clear" w:color="auto" w:fill="auto"/>
          </w:tcPr>
          <w:p w14:paraId="6164F842" w14:textId="77777777" w:rsidR="00152492" w:rsidRDefault="00152492" w:rsidP="001430D2">
            <w:pPr>
              <w:jc w:val="right"/>
              <w:rPr>
                <w:rFonts w:ascii="Calibri" w:eastAsia="宋体" w:hAnsi="Calibri" w:cs="Times New Roman"/>
              </w:rPr>
            </w:pPr>
          </w:p>
        </w:tc>
      </w:tr>
      <w:tr w:rsidR="00152492" w14:paraId="375B4CB5" w14:textId="77777777" w:rsidTr="001430D2">
        <w:tc>
          <w:tcPr>
            <w:tcW w:w="2981" w:type="dxa"/>
            <w:shd w:val="clear" w:color="auto" w:fill="D9D9D9"/>
          </w:tcPr>
          <w:p w14:paraId="625950D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lastRenderedPageBreak/>
              <w:t>持有待售负债</w:t>
            </w:r>
          </w:p>
        </w:tc>
        <w:tc>
          <w:tcPr>
            <w:tcW w:w="3321" w:type="dxa"/>
            <w:shd w:val="clear" w:color="auto" w:fill="auto"/>
          </w:tcPr>
          <w:p w14:paraId="17802F64" w14:textId="77777777" w:rsidR="00152492" w:rsidRDefault="00152492" w:rsidP="001430D2">
            <w:pPr>
              <w:jc w:val="right"/>
              <w:rPr>
                <w:rFonts w:ascii="Calibri" w:eastAsia="宋体" w:hAnsi="Calibri" w:cs="Times New Roman"/>
              </w:rPr>
            </w:pPr>
          </w:p>
        </w:tc>
        <w:tc>
          <w:tcPr>
            <w:tcW w:w="3321" w:type="dxa"/>
            <w:shd w:val="clear" w:color="auto" w:fill="auto"/>
          </w:tcPr>
          <w:p w14:paraId="2BA6C188" w14:textId="77777777" w:rsidR="00152492" w:rsidRDefault="00152492" w:rsidP="001430D2">
            <w:pPr>
              <w:jc w:val="right"/>
              <w:rPr>
                <w:rFonts w:ascii="Calibri" w:eastAsia="宋体" w:hAnsi="Calibri" w:cs="Times New Roman"/>
              </w:rPr>
            </w:pPr>
          </w:p>
        </w:tc>
      </w:tr>
      <w:tr w:rsidR="00152492" w14:paraId="25072475" w14:textId="77777777" w:rsidTr="001430D2">
        <w:tc>
          <w:tcPr>
            <w:tcW w:w="2981" w:type="dxa"/>
            <w:shd w:val="clear" w:color="auto" w:fill="D9D9D9"/>
          </w:tcPr>
          <w:p w14:paraId="449A8E7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一年内到期的非流动负债</w:t>
            </w:r>
          </w:p>
        </w:tc>
        <w:tc>
          <w:tcPr>
            <w:tcW w:w="3321" w:type="dxa"/>
            <w:shd w:val="clear" w:color="auto" w:fill="auto"/>
          </w:tcPr>
          <w:p w14:paraId="7858A62C" w14:textId="77777777" w:rsidR="00152492" w:rsidRDefault="00152492" w:rsidP="001430D2">
            <w:pPr>
              <w:jc w:val="right"/>
              <w:rPr>
                <w:rFonts w:ascii="Calibri" w:eastAsia="宋体" w:hAnsi="Calibri" w:cs="Times New Roman"/>
              </w:rPr>
            </w:pPr>
          </w:p>
        </w:tc>
        <w:tc>
          <w:tcPr>
            <w:tcW w:w="3321" w:type="dxa"/>
            <w:shd w:val="clear" w:color="auto" w:fill="auto"/>
          </w:tcPr>
          <w:p w14:paraId="7BEBED9A" w14:textId="77777777" w:rsidR="00152492" w:rsidRDefault="00152492" w:rsidP="001430D2">
            <w:pPr>
              <w:jc w:val="right"/>
              <w:rPr>
                <w:rFonts w:ascii="Calibri" w:eastAsia="宋体" w:hAnsi="Calibri" w:cs="Times New Roman"/>
              </w:rPr>
            </w:pPr>
          </w:p>
        </w:tc>
      </w:tr>
      <w:tr w:rsidR="00152492" w14:paraId="08852E20" w14:textId="77777777" w:rsidTr="001430D2">
        <w:tc>
          <w:tcPr>
            <w:tcW w:w="2981" w:type="dxa"/>
            <w:shd w:val="clear" w:color="auto" w:fill="D9D9D9"/>
          </w:tcPr>
          <w:p w14:paraId="1E0E6B8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其他流动负债</w:t>
            </w:r>
          </w:p>
        </w:tc>
        <w:tc>
          <w:tcPr>
            <w:tcW w:w="3321" w:type="dxa"/>
            <w:shd w:val="clear" w:color="auto" w:fill="auto"/>
          </w:tcPr>
          <w:p w14:paraId="2A40F244" w14:textId="77777777" w:rsidR="00152492" w:rsidRDefault="00152492" w:rsidP="001430D2">
            <w:pPr>
              <w:jc w:val="right"/>
              <w:rPr>
                <w:rFonts w:ascii="Calibri" w:eastAsia="宋体" w:hAnsi="Calibri" w:cs="Times New Roman"/>
              </w:rPr>
            </w:pPr>
          </w:p>
        </w:tc>
        <w:tc>
          <w:tcPr>
            <w:tcW w:w="3321" w:type="dxa"/>
            <w:shd w:val="clear" w:color="auto" w:fill="auto"/>
          </w:tcPr>
          <w:p w14:paraId="189ADFB7" w14:textId="77777777" w:rsidR="00152492" w:rsidRDefault="00152492" w:rsidP="001430D2">
            <w:pPr>
              <w:jc w:val="right"/>
              <w:rPr>
                <w:rFonts w:ascii="Calibri" w:eastAsia="宋体" w:hAnsi="Calibri" w:cs="Times New Roman"/>
              </w:rPr>
            </w:pPr>
          </w:p>
        </w:tc>
      </w:tr>
      <w:tr w:rsidR="00152492" w14:paraId="52D98570" w14:textId="77777777" w:rsidTr="001430D2">
        <w:tc>
          <w:tcPr>
            <w:tcW w:w="2981" w:type="dxa"/>
            <w:shd w:val="clear" w:color="auto" w:fill="D9D9D9"/>
          </w:tcPr>
          <w:p w14:paraId="78472F67"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流动</w:t>
            </w:r>
            <w:r>
              <w:rPr>
                <w:rFonts w:ascii="宋体" w:eastAsia="宋体" w:hAnsi="宋体" w:cs="Times New Roman"/>
                <w:b/>
                <w:color w:val="000000"/>
                <w:sz w:val="18"/>
                <w:szCs w:val="21"/>
              </w:rPr>
              <w:t>负债合计</w:t>
            </w:r>
          </w:p>
        </w:tc>
        <w:tc>
          <w:tcPr>
            <w:tcW w:w="3321" w:type="dxa"/>
            <w:shd w:val="clear" w:color="auto" w:fill="auto"/>
          </w:tcPr>
          <w:p w14:paraId="5DF281F2" w14:textId="77777777" w:rsidR="00152492" w:rsidRDefault="00152492" w:rsidP="001430D2">
            <w:pPr>
              <w:jc w:val="right"/>
              <w:rPr>
                <w:rFonts w:ascii="Calibri" w:eastAsia="宋体" w:hAnsi="Calibri" w:cs="Times New Roman"/>
              </w:rPr>
            </w:pPr>
          </w:p>
        </w:tc>
        <w:tc>
          <w:tcPr>
            <w:tcW w:w="3321" w:type="dxa"/>
            <w:shd w:val="clear" w:color="auto" w:fill="auto"/>
          </w:tcPr>
          <w:p w14:paraId="3B7000BF" w14:textId="77777777" w:rsidR="00152492" w:rsidRDefault="00152492" w:rsidP="001430D2">
            <w:pPr>
              <w:jc w:val="right"/>
              <w:rPr>
                <w:rFonts w:ascii="Calibri" w:eastAsia="宋体" w:hAnsi="Calibri" w:cs="Times New Roman"/>
              </w:rPr>
            </w:pPr>
          </w:p>
        </w:tc>
      </w:tr>
      <w:tr w:rsidR="00152492" w14:paraId="304FBE32" w14:textId="77777777" w:rsidTr="001430D2">
        <w:tc>
          <w:tcPr>
            <w:tcW w:w="2981" w:type="dxa"/>
            <w:shd w:val="clear" w:color="auto" w:fill="D9D9D9"/>
          </w:tcPr>
          <w:p w14:paraId="7DE102A9"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w:t>
            </w:r>
            <w:r>
              <w:rPr>
                <w:rFonts w:ascii="宋体" w:eastAsia="宋体" w:hAnsi="宋体" w:cs="Times New Roman"/>
                <w:b/>
                <w:color w:val="000000"/>
                <w:sz w:val="18"/>
                <w:szCs w:val="21"/>
              </w:rPr>
              <w:t>负债：</w:t>
            </w:r>
          </w:p>
        </w:tc>
        <w:tc>
          <w:tcPr>
            <w:tcW w:w="3321" w:type="dxa"/>
            <w:shd w:val="clear" w:color="auto" w:fill="auto"/>
          </w:tcPr>
          <w:p w14:paraId="3C2FF997" w14:textId="77777777" w:rsidR="00152492" w:rsidRDefault="00152492" w:rsidP="001430D2">
            <w:pPr>
              <w:jc w:val="right"/>
              <w:rPr>
                <w:rFonts w:ascii="Calibri" w:eastAsia="宋体" w:hAnsi="Calibri" w:cs="Times New Roman"/>
              </w:rPr>
            </w:pPr>
          </w:p>
        </w:tc>
        <w:tc>
          <w:tcPr>
            <w:tcW w:w="3321" w:type="dxa"/>
            <w:shd w:val="clear" w:color="auto" w:fill="auto"/>
          </w:tcPr>
          <w:p w14:paraId="1786FAC9" w14:textId="77777777" w:rsidR="00152492" w:rsidRDefault="00152492" w:rsidP="001430D2">
            <w:pPr>
              <w:jc w:val="right"/>
              <w:rPr>
                <w:rFonts w:ascii="Calibri" w:eastAsia="宋体" w:hAnsi="Calibri" w:cs="Times New Roman"/>
              </w:rPr>
            </w:pPr>
          </w:p>
        </w:tc>
      </w:tr>
      <w:tr w:rsidR="00152492" w14:paraId="356942F3" w14:textId="77777777" w:rsidTr="001430D2">
        <w:tc>
          <w:tcPr>
            <w:tcW w:w="2981" w:type="dxa"/>
            <w:shd w:val="clear" w:color="auto" w:fill="D9D9D9"/>
          </w:tcPr>
          <w:p w14:paraId="7E40617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长期借款</w:t>
            </w:r>
          </w:p>
        </w:tc>
        <w:tc>
          <w:tcPr>
            <w:tcW w:w="3321" w:type="dxa"/>
            <w:shd w:val="clear" w:color="auto" w:fill="auto"/>
          </w:tcPr>
          <w:p w14:paraId="06E75817" w14:textId="77777777" w:rsidR="00152492" w:rsidRDefault="00152492" w:rsidP="001430D2">
            <w:pPr>
              <w:jc w:val="right"/>
              <w:rPr>
                <w:rFonts w:ascii="Calibri" w:eastAsia="宋体" w:hAnsi="Calibri" w:cs="Times New Roman"/>
              </w:rPr>
            </w:pPr>
          </w:p>
        </w:tc>
        <w:tc>
          <w:tcPr>
            <w:tcW w:w="3321" w:type="dxa"/>
            <w:shd w:val="clear" w:color="auto" w:fill="auto"/>
          </w:tcPr>
          <w:p w14:paraId="742B1FA0" w14:textId="77777777" w:rsidR="00152492" w:rsidRDefault="00152492" w:rsidP="001430D2">
            <w:pPr>
              <w:jc w:val="right"/>
              <w:rPr>
                <w:rFonts w:ascii="Calibri" w:eastAsia="宋体" w:hAnsi="Calibri" w:cs="Times New Roman"/>
              </w:rPr>
            </w:pPr>
          </w:p>
        </w:tc>
      </w:tr>
      <w:tr w:rsidR="00152492" w14:paraId="3F23E55B" w14:textId="77777777" w:rsidTr="001430D2">
        <w:tc>
          <w:tcPr>
            <w:tcW w:w="2981" w:type="dxa"/>
            <w:shd w:val="clear" w:color="auto" w:fill="D9D9D9"/>
          </w:tcPr>
          <w:p w14:paraId="223A27A4"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应付债券</w:t>
            </w:r>
          </w:p>
        </w:tc>
        <w:tc>
          <w:tcPr>
            <w:tcW w:w="3321" w:type="dxa"/>
            <w:shd w:val="clear" w:color="auto" w:fill="auto"/>
          </w:tcPr>
          <w:p w14:paraId="2C0F7D5F" w14:textId="77777777" w:rsidR="00152492" w:rsidRDefault="00152492" w:rsidP="001430D2">
            <w:pPr>
              <w:jc w:val="right"/>
              <w:rPr>
                <w:rFonts w:ascii="Calibri" w:eastAsia="宋体" w:hAnsi="Calibri" w:cs="Times New Roman"/>
              </w:rPr>
            </w:pPr>
          </w:p>
        </w:tc>
        <w:tc>
          <w:tcPr>
            <w:tcW w:w="3321" w:type="dxa"/>
            <w:shd w:val="clear" w:color="auto" w:fill="auto"/>
          </w:tcPr>
          <w:p w14:paraId="6949613A" w14:textId="77777777" w:rsidR="00152492" w:rsidRDefault="00152492" w:rsidP="001430D2">
            <w:pPr>
              <w:jc w:val="right"/>
              <w:rPr>
                <w:rFonts w:ascii="Calibri" w:eastAsia="宋体" w:hAnsi="Calibri" w:cs="Times New Roman"/>
              </w:rPr>
            </w:pPr>
          </w:p>
        </w:tc>
      </w:tr>
      <w:tr w:rsidR="00152492" w14:paraId="0883E2F1" w14:textId="77777777" w:rsidTr="001430D2">
        <w:tc>
          <w:tcPr>
            <w:tcW w:w="2981" w:type="dxa"/>
            <w:shd w:val="clear" w:color="auto" w:fill="D9D9D9"/>
          </w:tcPr>
          <w:p w14:paraId="5F22B47D"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p>
        </w:tc>
        <w:tc>
          <w:tcPr>
            <w:tcW w:w="3321" w:type="dxa"/>
            <w:shd w:val="clear" w:color="auto" w:fill="auto"/>
          </w:tcPr>
          <w:p w14:paraId="517316D8" w14:textId="77777777" w:rsidR="00152492" w:rsidRDefault="00152492" w:rsidP="001430D2">
            <w:pPr>
              <w:jc w:val="right"/>
              <w:rPr>
                <w:rFonts w:ascii="Calibri" w:eastAsia="宋体" w:hAnsi="Calibri" w:cs="Times New Roman"/>
              </w:rPr>
            </w:pPr>
          </w:p>
        </w:tc>
        <w:tc>
          <w:tcPr>
            <w:tcW w:w="3321" w:type="dxa"/>
            <w:shd w:val="clear" w:color="auto" w:fill="auto"/>
          </w:tcPr>
          <w:p w14:paraId="47404AD7" w14:textId="77777777" w:rsidR="00152492" w:rsidRDefault="00152492" w:rsidP="001430D2">
            <w:pPr>
              <w:jc w:val="right"/>
              <w:rPr>
                <w:rFonts w:ascii="Calibri" w:eastAsia="宋体" w:hAnsi="Calibri" w:cs="Times New Roman"/>
              </w:rPr>
            </w:pPr>
          </w:p>
        </w:tc>
      </w:tr>
      <w:tr w:rsidR="00152492" w14:paraId="71D5DC81" w14:textId="77777777" w:rsidTr="001430D2">
        <w:tc>
          <w:tcPr>
            <w:tcW w:w="2981" w:type="dxa"/>
            <w:shd w:val="clear" w:color="auto" w:fill="D9D9D9"/>
          </w:tcPr>
          <w:p w14:paraId="46A5D9F1"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63A6DAB3" w14:textId="77777777" w:rsidR="00152492" w:rsidRDefault="00152492" w:rsidP="001430D2">
            <w:pPr>
              <w:jc w:val="right"/>
              <w:rPr>
                <w:rFonts w:ascii="Calibri" w:eastAsia="宋体" w:hAnsi="Calibri" w:cs="Times New Roman"/>
              </w:rPr>
            </w:pPr>
          </w:p>
        </w:tc>
        <w:tc>
          <w:tcPr>
            <w:tcW w:w="3321" w:type="dxa"/>
            <w:shd w:val="clear" w:color="auto" w:fill="auto"/>
          </w:tcPr>
          <w:p w14:paraId="1320F14D" w14:textId="77777777" w:rsidR="00152492" w:rsidRDefault="00152492" w:rsidP="001430D2">
            <w:pPr>
              <w:jc w:val="right"/>
              <w:rPr>
                <w:rFonts w:ascii="Calibri" w:eastAsia="宋体" w:hAnsi="Calibri" w:cs="Times New Roman"/>
              </w:rPr>
            </w:pPr>
          </w:p>
        </w:tc>
      </w:tr>
      <w:tr w:rsidR="00152492" w14:paraId="0FE40568" w14:textId="77777777" w:rsidTr="001430D2">
        <w:tc>
          <w:tcPr>
            <w:tcW w:w="2981" w:type="dxa"/>
            <w:shd w:val="clear" w:color="auto" w:fill="D9D9D9"/>
          </w:tcPr>
          <w:p w14:paraId="3479304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租赁负债</w:t>
            </w:r>
          </w:p>
        </w:tc>
        <w:tc>
          <w:tcPr>
            <w:tcW w:w="3321" w:type="dxa"/>
            <w:shd w:val="clear" w:color="auto" w:fill="auto"/>
          </w:tcPr>
          <w:p w14:paraId="283E17E5" w14:textId="77777777" w:rsidR="00152492" w:rsidRDefault="00152492" w:rsidP="001430D2">
            <w:pPr>
              <w:jc w:val="right"/>
              <w:rPr>
                <w:rFonts w:ascii="Calibri" w:eastAsia="宋体" w:hAnsi="Calibri" w:cs="Times New Roman"/>
              </w:rPr>
            </w:pPr>
          </w:p>
        </w:tc>
        <w:tc>
          <w:tcPr>
            <w:tcW w:w="3321" w:type="dxa"/>
            <w:shd w:val="clear" w:color="auto" w:fill="auto"/>
          </w:tcPr>
          <w:p w14:paraId="71276895" w14:textId="77777777" w:rsidR="00152492" w:rsidRDefault="00152492" w:rsidP="001430D2">
            <w:pPr>
              <w:jc w:val="right"/>
              <w:rPr>
                <w:rFonts w:ascii="Calibri" w:eastAsia="宋体" w:hAnsi="Calibri" w:cs="Times New Roman"/>
              </w:rPr>
            </w:pPr>
          </w:p>
        </w:tc>
      </w:tr>
      <w:tr w:rsidR="00152492" w14:paraId="25208462" w14:textId="77777777" w:rsidTr="001430D2">
        <w:tc>
          <w:tcPr>
            <w:tcW w:w="2981" w:type="dxa"/>
            <w:shd w:val="clear" w:color="auto" w:fill="D9D9D9"/>
          </w:tcPr>
          <w:p w14:paraId="39B0223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w:t>
            </w:r>
            <w:r>
              <w:rPr>
                <w:rFonts w:ascii="宋体" w:eastAsia="宋体" w:hAnsi="宋体" w:cs="Times New Roman"/>
                <w:color w:val="000000"/>
                <w:sz w:val="18"/>
                <w:szCs w:val="21"/>
              </w:rPr>
              <w:t>应付款</w:t>
            </w:r>
          </w:p>
        </w:tc>
        <w:tc>
          <w:tcPr>
            <w:tcW w:w="3321" w:type="dxa"/>
            <w:shd w:val="clear" w:color="auto" w:fill="auto"/>
          </w:tcPr>
          <w:p w14:paraId="351CD9F1" w14:textId="77777777" w:rsidR="00152492" w:rsidRDefault="00152492" w:rsidP="001430D2">
            <w:pPr>
              <w:jc w:val="right"/>
              <w:rPr>
                <w:rFonts w:ascii="Calibri" w:eastAsia="宋体" w:hAnsi="Calibri" w:cs="Times New Roman"/>
              </w:rPr>
            </w:pPr>
          </w:p>
        </w:tc>
        <w:tc>
          <w:tcPr>
            <w:tcW w:w="3321" w:type="dxa"/>
            <w:shd w:val="clear" w:color="auto" w:fill="auto"/>
          </w:tcPr>
          <w:p w14:paraId="2EE1BD1B" w14:textId="77777777" w:rsidR="00152492" w:rsidRDefault="00152492" w:rsidP="001430D2">
            <w:pPr>
              <w:jc w:val="right"/>
              <w:rPr>
                <w:rFonts w:ascii="Calibri" w:eastAsia="宋体" w:hAnsi="Calibri" w:cs="Times New Roman"/>
              </w:rPr>
            </w:pPr>
          </w:p>
        </w:tc>
      </w:tr>
      <w:tr w:rsidR="00152492" w14:paraId="34FA4CAB" w14:textId="77777777" w:rsidTr="001430D2">
        <w:tc>
          <w:tcPr>
            <w:tcW w:w="2981" w:type="dxa"/>
            <w:shd w:val="clear" w:color="auto" w:fill="D9D9D9"/>
          </w:tcPr>
          <w:p w14:paraId="6B8379B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长期应付</w:t>
            </w:r>
            <w:r>
              <w:rPr>
                <w:rFonts w:ascii="宋体" w:eastAsia="宋体" w:hAnsi="宋体" w:cs="Times New Roman"/>
                <w:color w:val="000000"/>
                <w:sz w:val="18"/>
                <w:szCs w:val="21"/>
              </w:rPr>
              <w:t>职工薪酬</w:t>
            </w:r>
          </w:p>
        </w:tc>
        <w:tc>
          <w:tcPr>
            <w:tcW w:w="3321" w:type="dxa"/>
            <w:shd w:val="clear" w:color="auto" w:fill="auto"/>
          </w:tcPr>
          <w:p w14:paraId="2DE07031" w14:textId="77777777" w:rsidR="00152492" w:rsidRDefault="00152492" w:rsidP="001430D2">
            <w:pPr>
              <w:jc w:val="right"/>
              <w:rPr>
                <w:rFonts w:ascii="Calibri" w:eastAsia="宋体" w:hAnsi="Calibri" w:cs="Times New Roman"/>
              </w:rPr>
            </w:pPr>
          </w:p>
        </w:tc>
        <w:tc>
          <w:tcPr>
            <w:tcW w:w="3321" w:type="dxa"/>
            <w:shd w:val="clear" w:color="auto" w:fill="auto"/>
          </w:tcPr>
          <w:p w14:paraId="163CC911" w14:textId="77777777" w:rsidR="00152492" w:rsidRDefault="00152492" w:rsidP="001430D2">
            <w:pPr>
              <w:jc w:val="right"/>
              <w:rPr>
                <w:rFonts w:ascii="Calibri" w:eastAsia="宋体" w:hAnsi="Calibri" w:cs="Times New Roman"/>
              </w:rPr>
            </w:pPr>
          </w:p>
        </w:tc>
      </w:tr>
      <w:tr w:rsidR="00152492" w14:paraId="67DF9BFB" w14:textId="77777777" w:rsidTr="001430D2">
        <w:tc>
          <w:tcPr>
            <w:tcW w:w="2981" w:type="dxa"/>
            <w:shd w:val="clear" w:color="auto" w:fill="D9D9D9"/>
          </w:tcPr>
          <w:p w14:paraId="015C1E8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预计负债</w:t>
            </w:r>
          </w:p>
        </w:tc>
        <w:tc>
          <w:tcPr>
            <w:tcW w:w="3321" w:type="dxa"/>
            <w:shd w:val="clear" w:color="auto" w:fill="auto"/>
          </w:tcPr>
          <w:p w14:paraId="460B014C" w14:textId="77777777" w:rsidR="00152492" w:rsidRDefault="00152492" w:rsidP="001430D2">
            <w:pPr>
              <w:jc w:val="right"/>
              <w:rPr>
                <w:rFonts w:ascii="Calibri" w:eastAsia="宋体" w:hAnsi="Calibri" w:cs="Times New Roman"/>
              </w:rPr>
            </w:pPr>
          </w:p>
        </w:tc>
        <w:tc>
          <w:tcPr>
            <w:tcW w:w="3321" w:type="dxa"/>
            <w:shd w:val="clear" w:color="auto" w:fill="auto"/>
          </w:tcPr>
          <w:p w14:paraId="2F3D908F" w14:textId="77777777" w:rsidR="00152492" w:rsidRDefault="00152492" w:rsidP="001430D2">
            <w:pPr>
              <w:jc w:val="right"/>
              <w:rPr>
                <w:rFonts w:ascii="Calibri" w:eastAsia="宋体" w:hAnsi="Calibri" w:cs="Times New Roman"/>
              </w:rPr>
            </w:pPr>
          </w:p>
        </w:tc>
      </w:tr>
      <w:tr w:rsidR="00152492" w14:paraId="25609D47" w14:textId="77777777" w:rsidTr="001430D2">
        <w:tc>
          <w:tcPr>
            <w:tcW w:w="2981" w:type="dxa"/>
            <w:shd w:val="clear" w:color="auto" w:fill="D9D9D9"/>
          </w:tcPr>
          <w:p w14:paraId="086FEAD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递延收益</w:t>
            </w:r>
          </w:p>
        </w:tc>
        <w:tc>
          <w:tcPr>
            <w:tcW w:w="3321" w:type="dxa"/>
            <w:shd w:val="clear" w:color="auto" w:fill="auto"/>
          </w:tcPr>
          <w:p w14:paraId="4890065A" w14:textId="77777777" w:rsidR="00152492" w:rsidRDefault="00152492" w:rsidP="001430D2">
            <w:pPr>
              <w:jc w:val="right"/>
              <w:rPr>
                <w:rFonts w:ascii="Calibri" w:eastAsia="宋体" w:hAnsi="Calibri" w:cs="Times New Roman"/>
              </w:rPr>
            </w:pPr>
          </w:p>
        </w:tc>
        <w:tc>
          <w:tcPr>
            <w:tcW w:w="3321" w:type="dxa"/>
            <w:shd w:val="clear" w:color="auto" w:fill="auto"/>
          </w:tcPr>
          <w:p w14:paraId="58508DE6" w14:textId="77777777" w:rsidR="00152492" w:rsidRDefault="00152492" w:rsidP="001430D2">
            <w:pPr>
              <w:jc w:val="right"/>
              <w:rPr>
                <w:rFonts w:ascii="Calibri" w:eastAsia="宋体" w:hAnsi="Calibri" w:cs="Times New Roman"/>
              </w:rPr>
            </w:pPr>
          </w:p>
        </w:tc>
      </w:tr>
      <w:tr w:rsidR="00152492" w14:paraId="7947EF23" w14:textId="77777777" w:rsidTr="001430D2">
        <w:tc>
          <w:tcPr>
            <w:tcW w:w="2981" w:type="dxa"/>
            <w:shd w:val="clear" w:color="auto" w:fill="D9D9D9"/>
          </w:tcPr>
          <w:p w14:paraId="067E75C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递延所得税负债</w:t>
            </w:r>
          </w:p>
        </w:tc>
        <w:tc>
          <w:tcPr>
            <w:tcW w:w="3321" w:type="dxa"/>
            <w:shd w:val="clear" w:color="auto" w:fill="auto"/>
          </w:tcPr>
          <w:p w14:paraId="3C79039F" w14:textId="77777777" w:rsidR="00152492" w:rsidRDefault="00152492" w:rsidP="001430D2">
            <w:pPr>
              <w:jc w:val="right"/>
              <w:rPr>
                <w:rFonts w:ascii="Calibri" w:eastAsia="宋体" w:hAnsi="Calibri" w:cs="Times New Roman"/>
              </w:rPr>
            </w:pPr>
          </w:p>
        </w:tc>
        <w:tc>
          <w:tcPr>
            <w:tcW w:w="3321" w:type="dxa"/>
            <w:shd w:val="clear" w:color="auto" w:fill="auto"/>
          </w:tcPr>
          <w:p w14:paraId="098CCAAC" w14:textId="77777777" w:rsidR="00152492" w:rsidRDefault="00152492" w:rsidP="001430D2">
            <w:pPr>
              <w:jc w:val="right"/>
              <w:rPr>
                <w:rFonts w:ascii="Calibri" w:eastAsia="宋体" w:hAnsi="Calibri" w:cs="Times New Roman"/>
              </w:rPr>
            </w:pPr>
          </w:p>
        </w:tc>
      </w:tr>
      <w:tr w:rsidR="00152492" w14:paraId="14A30EC8" w14:textId="77777777" w:rsidTr="001430D2">
        <w:tc>
          <w:tcPr>
            <w:tcW w:w="2981" w:type="dxa"/>
            <w:shd w:val="clear" w:color="auto" w:fill="D9D9D9"/>
          </w:tcPr>
          <w:p w14:paraId="57AE1CEE"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其他</w:t>
            </w:r>
            <w:r>
              <w:rPr>
                <w:rFonts w:ascii="宋体" w:eastAsia="宋体" w:hAnsi="宋体" w:cs="Times New Roman" w:hint="eastAsia"/>
                <w:color w:val="000000"/>
                <w:sz w:val="18"/>
                <w:szCs w:val="21"/>
              </w:rPr>
              <w:t>非流动</w:t>
            </w:r>
            <w:r>
              <w:rPr>
                <w:rFonts w:ascii="宋体" w:eastAsia="宋体" w:hAnsi="宋体" w:cs="Times New Roman"/>
                <w:color w:val="000000"/>
                <w:sz w:val="18"/>
                <w:szCs w:val="21"/>
              </w:rPr>
              <w:t>负债</w:t>
            </w:r>
          </w:p>
        </w:tc>
        <w:tc>
          <w:tcPr>
            <w:tcW w:w="3321" w:type="dxa"/>
            <w:shd w:val="clear" w:color="auto" w:fill="auto"/>
          </w:tcPr>
          <w:p w14:paraId="4D98C32E" w14:textId="77777777" w:rsidR="00152492" w:rsidRDefault="00152492" w:rsidP="001430D2">
            <w:pPr>
              <w:jc w:val="right"/>
              <w:rPr>
                <w:rFonts w:ascii="Calibri" w:eastAsia="宋体" w:hAnsi="Calibri" w:cs="Times New Roman"/>
              </w:rPr>
            </w:pPr>
          </w:p>
        </w:tc>
        <w:tc>
          <w:tcPr>
            <w:tcW w:w="3321" w:type="dxa"/>
            <w:shd w:val="clear" w:color="auto" w:fill="auto"/>
          </w:tcPr>
          <w:p w14:paraId="7884AB0D" w14:textId="77777777" w:rsidR="00152492" w:rsidRDefault="00152492" w:rsidP="001430D2">
            <w:pPr>
              <w:jc w:val="right"/>
              <w:rPr>
                <w:rFonts w:ascii="Calibri" w:eastAsia="宋体" w:hAnsi="Calibri" w:cs="Times New Roman"/>
              </w:rPr>
            </w:pPr>
          </w:p>
        </w:tc>
      </w:tr>
      <w:tr w:rsidR="00152492" w14:paraId="6EB546E3" w14:textId="77777777" w:rsidTr="001430D2">
        <w:tc>
          <w:tcPr>
            <w:tcW w:w="2981" w:type="dxa"/>
            <w:shd w:val="clear" w:color="auto" w:fill="D9D9D9"/>
          </w:tcPr>
          <w:p w14:paraId="4E7AC847"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hint="eastAsia"/>
                <w:b/>
                <w:color w:val="000000"/>
                <w:sz w:val="18"/>
                <w:szCs w:val="21"/>
              </w:rPr>
              <w:t>非流动</w:t>
            </w:r>
            <w:r>
              <w:rPr>
                <w:rFonts w:ascii="宋体" w:eastAsia="宋体" w:hAnsi="宋体" w:cs="Times New Roman"/>
                <w:b/>
                <w:color w:val="000000"/>
                <w:sz w:val="18"/>
                <w:szCs w:val="21"/>
              </w:rPr>
              <w:t>负债合计</w:t>
            </w:r>
          </w:p>
        </w:tc>
        <w:tc>
          <w:tcPr>
            <w:tcW w:w="3321" w:type="dxa"/>
            <w:shd w:val="clear" w:color="auto" w:fill="auto"/>
          </w:tcPr>
          <w:p w14:paraId="5762196B" w14:textId="77777777" w:rsidR="00152492" w:rsidRDefault="00152492" w:rsidP="001430D2">
            <w:pPr>
              <w:jc w:val="right"/>
              <w:rPr>
                <w:rFonts w:ascii="Calibri" w:eastAsia="宋体" w:hAnsi="Calibri" w:cs="Times New Roman"/>
              </w:rPr>
            </w:pPr>
          </w:p>
        </w:tc>
        <w:tc>
          <w:tcPr>
            <w:tcW w:w="3321" w:type="dxa"/>
            <w:shd w:val="clear" w:color="auto" w:fill="auto"/>
          </w:tcPr>
          <w:p w14:paraId="6975FE9A" w14:textId="77777777" w:rsidR="00152492" w:rsidRDefault="00152492" w:rsidP="001430D2">
            <w:pPr>
              <w:jc w:val="right"/>
              <w:rPr>
                <w:rFonts w:ascii="Calibri" w:eastAsia="宋体" w:hAnsi="Calibri" w:cs="Times New Roman"/>
              </w:rPr>
            </w:pPr>
          </w:p>
        </w:tc>
      </w:tr>
      <w:tr w:rsidR="00152492" w14:paraId="283665C8" w14:textId="77777777" w:rsidTr="001430D2">
        <w:tc>
          <w:tcPr>
            <w:tcW w:w="2981" w:type="dxa"/>
            <w:shd w:val="clear" w:color="auto" w:fill="D9D9D9"/>
          </w:tcPr>
          <w:p w14:paraId="3B6D76B7" w14:textId="77777777" w:rsidR="00152492" w:rsidRDefault="00152492" w:rsidP="001430D2">
            <w:pPr>
              <w:jc w:val="center"/>
              <w:rPr>
                <w:rFonts w:ascii="宋体" w:eastAsia="宋体" w:hAnsi="宋体" w:cs="Times New Roman"/>
                <w:b/>
                <w:color w:val="000000"/>
                <w:sz w:val="18"/>
                <w:szCs w:val="21"/>
              </w:rPr>
            </w:pPr>
            <w:r>
              <w:rPr>
                <w:rFonts w:ascii="宋体" w:eastAsia="宋体" w:hAnsi="宋体" w:cs="Times New Roman"/>
                <w:b/>
                <w:color w:val="000000"/>
                <w:sz w:val="18"/>
                <w:szCs w:val="21"/>
              </w:rPr>
              <w:t>负债合计</w:t>
            </w:r>
          </w:p>
        </w:tc>
        <w:tc>
          <w:tcPr>
            <w:tcW w:w="3321" w:type="dxa"/>
            <w:shd w:val="clear" w:color="auto" w:fill="auto"/>
          </w:tcPr>
          <w:p w14:paraId="717014E2" w14:textId="77777777" w:rsidR="00152492" w:rsidRDefault="00152492" w:rsidP="001430D2">
            <w:pPr>
              <w:jc w:val="right"/>
              <w:rPr>
                <w:rFonts w:ascii="Calibri" w:eastAsia="宋体" w:hAnsi="Calibri" w:cs="Times New Roman"/>
              </w:rPr>
            </w:pPr>
          </w:p>
        </w:tc>
        <w:tc>
          <w:tcPr>
            <w:tcW w:w="3321" w:type="dxa"/>
            <w:shd w:val="clear" w:color="auto" w:fill="auto"/>
          </w:tcPr>
          <w:p w14:paraId="73DE0A19" w14:textId="77777777" w:rsidR="00152492" w:rsidRDefault="00152492" w:rsidP="001430D2">
            <w:pPr>
              <w:jc w:val="right"/>
              <w:rPr>
                <w:rFonts w:ascii="Calibri" w:eastAsia="宋体" w:hAnsi="Calibri" w:cs="Times New Roman"/>
              </w:rPr>
            </w:pPr>
          </w:p>
        </w:tc>
      </w:tr>
      <w:tr w:rsidR="00152492" w14:paraId="0C7CE4A4" w14:textId="77777777" w:rsidTr="001430D2">
        <w:tc>
          <w:tcPr>
            <w:tcW w:w="2981" w:type="dxa"/>
            <w:shd w:val="clear" w:color="auto" w:fill="D9D9D9"/>
          </w:tcPr>
          <w:p w14:paraId="49EB7782"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所有者权益（或股东权益）：</w:t>
            </w:r>
          </w:p>
        </w:tc>
        <w:tc>
          <w:tcPr>
            <w:tcW w:w="3321" w:type="dxa"/>
            <w:shd w:val="clear" w:color="auto" w:fill="auto"/>
          </w:tcPr>
          <w:p w14:paraId="69548580" w14:textId="77777777" w:rsidR="00152492" w:rsidRDefault="00152492" w:rsidP="001430D2">
            <w:pPr>
              <w:jc w:val="right"/>
              <w:rPr>
                <w:rFonts w:ascii="Calibri" w:eastAsia="宋体" w:hAnsi="Calibri" w:cs="Times New Roman"/>
              </w:rPr>
            </w:pPr>
          </w:p>
        </w:tc>
        <w:tc>
          <w:tcPr>
            <w:tcW w:w="3321" w:type="dxa"/>
            <w:shd w:val="clear" w:color="auto" w:fill="auto"/>
          </w:tcPr>
          <w:p w14:paraId="6A926015" w14:textId="77777777" w:rsidR="00152492" w:rsidRDefault="00152492" w:rsidP="001430D2">
            <w:pPr>
              <w:jc w:val="right"/>
              <w:rPr>
                <w:rFonts w:ascii="Calibri" w:eastAsia="宋体" w:hAnsi="Calibri" w:cs="Times New Roman"/>
              </w:rPr>
            </w:pPr>
          </w:p>
        </w:tc>
      </w:tr>
      <w:tr w:rsidR="00152492" w14:paraId="448A1421" w14:textId="77777777" w:rsidTr="001430D2">
        <w:tc>
          <w:tcPr>
            <w:tcW w:w="2981" w:type="dxa"/>
            <w:shd w:val="clear" w:color="auto" w:fill="D9D9D9"/>
          </w:tcPr>
          <w:p w14:paraId="2E5C2758"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股本</w:t>
            </w:r>
          </w:p>
        </w:tc>
        <w:tc>
          <w:tcPr>
            <w:tcW w:w="3321" w:type="dxa"/>
            <w:shd w:val="clear" w:color="auto" w:fill="auto"/>
          </w:tcPr>
          <w:p w14:paraId="205E248D" w14:textId="77777777" w:rsidR="00152492" w:rsidRDefault="00152492" w:rsidP="001430D2">
            <w:pPr>
              <w:jc w:val="right"/>
              <w:rPr>
                <w:rFonts w:ascii="Calibri" w:eastAsia="宋体" w:hAnsi="Calibri" w:cs="Times New Roman"/>
              </w:rPr>
            </w:pPr>
          </w:p>
        </w:tc>
        <w:tc>
          <w:tcPr>
            <w:tcW w:w="3321" w:type="dxa"/>
            <w:shd w:val="clear" w:color="auto" w:fill="auto"/>
          </w:tcPr>
          <w:p w14:paraId="56ACF6EF" w14:textId="77777777" w:rsidR="00152492" w:rsidRDefault="00152492" w:rsidP="001430D2">
            <w:pPr>
              <w:jc w:val="right"/>
              <w:rPr>
                <w:rFonts w:ascii="Calibri" w:eastAsia="宋体" w:hAnsi="Calibri" w:cs="Times New Roman"/>
              </w:rPr>
            </w:pPr>
          </w:p>
        </w:tc>
      </w:tr>
      <w:tr w:rsidR="00152492" w14:paraId="6EE28D54" w14:textId="77777777" w:rsidTr="001430D2">
        <w:tc>
          <w:tcPr>
            <w:tcW w:w="2981" w:type="dxa"/>
            <w:shd w:val="clear" w:color="auto" w:fill="D9D9D9"/>
          </w:tcPr>
          <w:p w14:paraId="0032FFA6"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其他权益工具</w:t>
            </w:r>
            <w:r>
              <w:rPr>
                <w:rFonts w:ascii="宋体" w:eastAsia="宋体" w:hAnsi="宋体" w:cs="Times New Roman"/>
                <w:color w:val="000000"/>
                <w:sz w:val="18"/>
                <w:szCs w:val="21"/>
              </w:rPr>
              <w:t> </w:t>
            </w:r>
          </w:p>
        </w:tc>
        <w:tc>
          <w:tcPr>
            <w:tcW w:w="3321" w:type="dxa"/>
            <w:shd w:val="clear" w:color="auto" w:fill="auto"/>
          </w:tcPr>
          <w:p w14:paraId="3F86259F" w14:textId="77777777" w:rsidR="00152492" w:rsidRDefault="00152492" w:rsidP="001430D2">
            <w:pPr>
              <w:jc w:val="right"/>
              <w:rPr>
                <w:rFonts w:ascii="Calibri" w:eastAsia="宋体" w:hAnsi="Calibri" w:cs="Times New Roman"/>
              </w:rPr>
            </w:pPr>
          </w:p>
        </w:tc>
        <w:tc>
          <w:tcPr>
            <w:tcW w:w="3321" w:type="dxa"/>
            <w:shd w:val="clear" w:color="auto" w:fill="auto"/>
          </w:tcPr>
          <w:p w14:paraId="185E25F3" w14:textId="77777777" w:rsidR="00152492" w:rsidRDefault="00152492" w:rsidP="001430D2">
            <w:pPr>
              <w:jc w:val="right"/>
              <w:rPr>
                <w:rFonts w:ascii="Calibri" w:eastAsia="宋体" w:hAnsi="Calibri" w:cs="Times New Roman"/>
              </w:rPr>
            </w:pPr>
          </w:p>
        </w:tc>
      </w:tr>
      <w:tr w:rsidR="00152492" w14:paraId="0FB0EF26" w14:textId="77777777" w:rsidTr="001430D2">
        <w:tc>
          <w:tcPr>
            <w:tcW w:w="2981" w:type="dxa"/>
            <w:shd w:val="clear" w:color="auto" w:fill="D9D9D9"/>
          </w:tcPr>
          <w:p w14:paraId="0454B63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其中：优先股</w:t>
            </w:r>
            <w:r>
              <w:rPr>
                <w:rFonts w:ascii="宋体" w:eastAsia="宋体" w:hAnsi="宋体" w:cs="Times New Roman"/>
                <w:color w:val="000000"/>
                <w:sz w:val="18"/>
                <w:szCs w:val="21"/>
              </w:rPr>
              <w:t> </w:t>
            </w:r>
          </w:p>
        </w:tc>
        <w:tc>
          <w:tcPr>
            <w:tcW w:w="3321" w:type="dxa"/>
            <w:shd w:val="clear" w:color="auto" w:fill="auto"/>
          </w:tcPr>
          <w:p w14:paraId="40E04390" w14:textId="77777777" w:rsidR="00152492" w:rsidRDefault="00152492" w:rsidP="001430D2">
            <w:pPr>
              <w:jc w:val="right"/>
              <w:rPr>
                <w:rFonts w:ascii="Calibri" w:eastAsia="宋体" w:hAnsi="Calibri" w:cs="Times New Roman"/>
              </w:rPr>
            </w:pPr>
          </w:p>
        </w:tc>
        <w:tc>
          <w:tcPr>
            <w:tcW w:w="3321" w:type="dxa"/>
            <w:shd w:val="clear" w:color="auto" w:fill="auto"/>
          </w:tcPr>
          <w:p w14:paraId="768CB963" w14:textId="77777777" w:rsidR="00152492" w:rsidRDefault="00152492" w:rsidP="001430D2">
            <w:pPr>
              <w:jc w:val="right"/>
              <w:rPr>
                <w:rFonts w:ascii="Calibri" w:eastAsia="宋体" w:hAnsi="Calibri" w:cs="Times New Roman"/>
              </w:rPr>
            </w:pPr>
          </w:p>
        </w:tc>
      </w:tr>
      <w:tr w:rsidR="00152492" w14:paraId="028E6615" w14:textId="77777777" w:rsidTr="001430D2">
        <w:tc>
          <w:tcPr>
            <w:tcW w:w="2981" w:type="dxa"/>
            <w:shd w:val="clear" w:color="auto" w:fill="D9D9D9"/>
          </w:tcPr>
          <w:p w14:paraId="11D332BD" w14:textId="77777777" w:rsidR="00152492" w:rsidRDefault="00152492" w:rsidP="001430D2">
            <w:pPr>
              <w:ind w:firstLineChars="300" w:firstLine="540"/>
              <w:rPr>
                <w:rFonts w:ascii="宋体" w:eastAsia="宋体" w:hAnsi="宋体" w:cs="Times New Roman"/>
                <w:color w:val="000000"/>
                <w:sz w:val="18"/>
                <w:szCs w:val="21"/>
              </w:rPr>
            </w:pPr>
            <w:r>
              <w:rPr>
                <w:rFonts w:ascii="宋体" w:eastAsia="宋体" w:hAnsi="宋体" w:cs="Times New Roman" w:hint="eastAsia"/>
                <w:color w:val="000000"/>
                <w:sz w:val="18"/>
                <w:szCs w:val="21"/>
              </w:rPr>
              <w:t>永续债</w:t>
            </w:r>
          </w:p>
        </w:tc>
        <w:tc>
          <w:tcPr>
            <w:tcW w:w="3321" w:type="dxa"/>
            <w:shd w:val="clear" w:color="auto" w:fill="auto"/>
          </w:tcPr>
          <w:p w14:paraId="6E4E3D65" w14:textId="77777777" w:rsidR="00152492" w:rsidRDefault="00152492" w:rsidP="001430D2">
            <w:pPr>
              <w:jc w:val="right"/>
              <w:rPr>
                <w:rFonts w:ascii="Calibri" w:eastAsia="宋体" w:hAnsi="Calibri" w:cs="Times New Roman"/>
              </w:rPr>
            </w:pPr>
          </w:p>
        </w:tc>
        <w:tc>
          <w:tcPr>
            <w:tcW w:w="3321" w:type="dxa"/>
            <w:shd w:val="clear" w:color="auto" w:fill="auto"/>
          </w:tcPr>
          <w:p w14:paraId="4A96497F" w14:textId="77777777" w:rsidR="00152492" w:rsidRDefault="00152492" w:rsidP="001430D2">
            <w:pPr>
              <w:jc w:val="right"/>
              <w:rPr>
                <w:rFonts w:ascii="Calibri" w:eastAsia="宋体" w:hAnsi="Calibri" w:cs="Times New Roman"/>
              </w:rPr>
            </w:pPr>
          </w:p>
        </w:tc>
      </w:tr>
      <w:tr w:rsidR="00152492" w14:paraId="022D56AC" w14:textId="77777777" w:rsidTr="001430D2">
        <w:tc>
          <w:tcPr>
            <w:tcW w:w="2981" w:type="dxa"/>
            <w:shd w:val="clear" w:color="auto" w:fill="D9D9D9"/>
          </w:tcPr>
          <w:p w14:paraId="2BEED80C"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资本公积</w:t>
            </w:r>
          </w:p>
        </w:tc>
        <w:tc>
          <w:tcPr>
            <w:tcW w:w="3321" w:type="dxa"/>
            <w:shd w:val="clear" w:color="auto" w:fill="auto"/>
          </w:tcPr>
          <w:p w14:paraId="04E3027B" w14:textId="77777777" w:rsidR="00152492" w:rsidRDefault="00152492" w:rsidP="001430D2">
            <w:pPr>
              <w:jc w:val="right"/>
              <w:rPr>
                <w:rFonts w:ascii="Calibri" w:eastAsia="宋体" w:hAnsi="Calibri" w:cs="Times New Roman"/>
              </w:rPr>
            </w:pPr>
          </w:p>
        </w:tc>
        <w:tc>
          <w:tcPr>
            <w:tcW w:w="3321" w:type="dxa"/>
            <w:shd w:val="clear" w:color="auto" w:fill="auto"/>
          </w:tcPr>
          <w:p w14:paraId="13E2E30E" w14:textId="77777777" w:rsidR="00152492" w:rsidRDefault="00152492" w:rsidP="001430D2">
            <w:pPr>
              <w:jc w:val="right"/>
              <w:rPr>
                <w:rFonts w:ascii="Calibri" w:eastAsia="宋体" w:hAnsi="Calibri" w:cs="Times New Roman"/>
              </w:rPr>
            </w:pPr>
          </w:p>
        </w:tc>
      </w:tr>
      <w:tr w:rsidR="00152492" w14:paraId="752066A6" w14:textId="77777777" w:rsidTr="001430D2">
        <w:tc>
          <w:tcPr>
            <w:tcW w:w="2981" w:type="dxa"/>
            <w:shd w:val="clear" w:color="auto" w:fill="D9D9D9"/>
          </w:tcPr>
          <w:p w14:paraId="2062BC02"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减：库存股</w:t>
            </w:r>
          </w:p>
        </w:tc>
        <w:tc>
          <w:tcPr>
            <w:tcW w:w="3321" w:type="dxa"/>
            <w:shd w:val="clear" w:color="auto" w:fill="auto"/>
          </w:tcPr>
          <w:p w14:paraId="06D36310" w14:textId="77777777" w:rsidR="00152492" w:rsidRDefault="00152492" w:rsidP="001430D2">
            <w:pPr>
              <w:jc w:val="right"/>
              <w:rPr>
                <w:rFonts w:ascii="Calibri" w:eastAsia="宋体" w:hAnsi="Calibri" w:cs="Times New Roman"/>
              </w:rPr>
            </w:pPr>
          </w:p>
        </w:tc>
        <w:tc>
          <w:tcPr>
            <w:tcW w:w="3321" w:type="dxa"/>
            <w:shd w:val="clear" w:color="auto" w:fill="auto"/>
          </w:tcPr>
          <w:p w14:paraId="768C081E" w14:textId="77777777" w:rsidR="00152492" w:rsidRDefault="00152492" w:rsidP="001430D2">
            <w:pPr>
              <w:jc w:val="right"/>
              <w:rPr>
                <w:rFonts w:ascii="Calibri" w:eastAsia="宋体" w:hAnsi="Calibri" w:cs="Times New Roman"/>
              </w:rPr>
            </w:pPr>
          </w:p>
        </w:tc>
      </w:tr>
      <w:tr w:rsidR="00152492" w14:paraId="73547EAC" w14:textId="77777777" w:rsidTr="001430D2">
        <w:tc>
          <w:tcPr>
            <w:tcW w:w="2981" w:type="dxa"/>
            <w:shd w:val="clear" w:color="auto" w:fill="D9D9D9"/>
          </w:tcPr>
          <w:p w14:paraId="770EE2F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其他综合收益</w:t>
            </w:r>
          </w:p>
        </w:tc>
        <w:tc>
          <w:tcPr>
            <w:tcW w:w="3321" w:type="dxa"/>
            <w:shd w:val="clear" w:color="auto" w:fill="auto"/>
          </w:tcPr>
          <w:p w14:paraId="112616E5" w14:textId="77777777" w:rsidR="00152492" w:rsidRDefault="00152492" w:rsidP="001430D2">
            <w:pPr>
              <w:jc w:val="right"/>
              <w:rPr>
                <w:rFonts w:ascii="Calibri" w:eastAsia="宋体" w:hAnsi="Calibri" w:cs="Times New Roman"/>
              </w:rPr>
            </w:pPr>
          </w:p>
        </w:tc>
        <w:tc>
          <w:tcPr>
            <w:tcW w:w="3321" w:type="dxa"/>
            <w:shd w:val="clear" w:color="auto" w:fill="auto"/>
          </w:tcPr>
          <w:p w14:paraId="7D48F7B9" w14:textId="77777777" w:rsidR="00152492" w:rsidRDefault="00152492" w:rsidP="001430D2">
            <w:pPr>
              <w:jc w:val="right"/>
              <w:rPr>
                <w:rFonts w:ascii="Calibri" w:eastAsia="宋体" w:hAnsi="Calibri" w:cs="Times New Roman"/>
              </w:rPr>
            </w:pPr>
          </w:p>
        </w:tc>
      </w:tr>
      <w:tr w:rsidR="00152492" w14:paraId="571742DD" w14:textId="77777777" w:rsidTr="001430D2">
        <w:tc>
          <w:tcPr>
            <w:tcW w:w="2981" w:type="dxa"/>
            <w:shd w:val="clear" w:color="auto" w:fill="D9D9D9"/>
          </w:tcPr>
          <w:p w14:paraId="0B8C801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专项储备</w:t>
            </w:r>
          </w:p>
        </w:tc>
        <w:tc>
          <w:tcPr>
            <w:tcW w:w="3321" w:type="dxa"/>
            <w:shd w:val="clear" w:color="auto" w:fill="auto"/>
          </w:tcPr>
          <w:p w14:paraId="281B236A" w14:textId="77777777" w:rsidR="00152492" w:rsidRDefault="00152492" w:rsidP="001430D2">
            <w:pPr>
              <w:jc w:val="right"/>
              <w:rPr>
                <w:rFonts w:ascii="Calibri" w:eastAsia="宋体" w:hAnsi="Calibri" w:cs="Times New Roman"/>
              </w:rPr>
            </w:pPr>
          </w:p>
        </w:tc>
        <w:tc>
          <w:tcPr>
            <w:tcW w:w="3321" w:type="dxa"/>
            <w:shd w:val="clear" w:color="auto" w:fill="auto"/>
          </w:tcPr>
          <w:p w14:paraId="342A554D" w14:textId="77777777" w:rsidR="00152492" w:rsidRDefault="00152492" w:rsidP="001430D2">
            <w:pPr>
              <w:jc w:val="right"/>
              <w:rPr>
                <w:rFonts w:ascii="Calibri" w:eastAsia="宋体" w:hAnsi="Calibri" w:cs="Times New Roman"/>
              </w:rPr>
            </w:pPr>
          </w:p>
        </w:tc>
      </w:tr>
      <w:tr w:rsidR="00152492" w14:paraId="6CAD4CEA" w14:textId="77777777" w:rsidTr="001430D2">
        <w:tc>
          <w:tcPr>
            <w:tcW w:w="2981" w:type="dxa"/>
            <w:shd w:val="clear" w:color="auto" w:fill="D9D9D9"/>
          </w:tcPr>
          <w:p w14:paraId="326CF49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盈余公积</w:t>
            </w:r>
          </w:p>
        </w:tc>
        <w:tc>
          <w:tcPr>
            <w:tcW w:w="3321" w:type="dxa"/>
            <w:shd w:val="clear" w:color="auto" w:fill="auto"/>
          </w:tcPr>
          <w:p w14:paraId="18F06308" w14:textId="77777777" w:rsidR="00152492" w:rsidRDefault="00152492" w:rsidP="001430D2">
            <w:pPr>
              <w:jc w:val="right"/>
              <w:rPr>
                <w:rFonts w:ascii="Calibri" w:eastAsia="宋体" w:hAnsi="Calibri" w:cs="Times New Roman"/>
              </w:rPr>
            </w:pPr>
          </w:p>
        </w:tc>
        <w:tc>
          <w:tcPr>
            <w:tcW w:w="3321" w:type="dxa"/>
            <w:shd w:val="clear" w:color="auto" w:fill="auto"/>
          </w:tcPr>
          <w:p w14:paraId="5913EE64" w14:textId="77777777" w:rsidR="00152492" w:rsidRDefault="00152492" w:rsidP="001430D2">
            <w:pPr>
              <w:jc w:val="right"/>
              <w:rPr>
                <w:rFonts w:ascii="Calibri" w:eastAsia="宋体" w:hAnsi="Calibri" w:cs="Times New Roman"/>
              </w:rPr>
            </w:pPr>
          </w:p>
        </w:tc>
      </w:tr>
      <w:tr w:rsidR="00152492" w14:paraId="789D347D" w14:textId="77777777" w:rsidTr="001430D2">
        <w:tc>
          <w:tcPr>
            <w:tcW w:w="2981" w:type="dxa"/>
            <w:shd w:val="clear" w:color="auto" w:fill="D9D9D9"/>
          </w:tcPr>
          <w:p w14:paraId="4F6C9E0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一般风险准备</w:t>
            </w:r>
          </w:p>
        </w:tc>
        <w:tc>
          <w:tcPr>
            <w:tcW w:w="3321" w:type="dxa"/>
            <w:shd w:val="clear" w:color="auto" w:fill="auto"/>
          </w:tcPr>
          <w:p w14:paraId="14F63C8C" w14:textId="77777777" w:rsidR="00152492" w:rsidRDefault="00152492" w:rsidP="001430D2">
            <w:pPr>
              <w:jc w:val="right"/>
              <w:rPr>
                <w:rFonts w:ascii="Calibri" w:eastAsia="宋体" w:hAnsi="Calibri" w:cs="Times New Roman"/>
              </w:rPr>
            </w:pPr>
          </w:p>
        </w:tc>
        <w:tc>
          <w:tcPr>
            <w:tcW w:w="3321" w:type="dxa"/>
            <w:shd w:val="clear" w:color="auto" w:fill="auto"/>
          </w:tcPr>
          <w:p w14:paraId="457D7278" w14:textId="77777777" w:rsidR="00152492" w:rsidRDefault="00152492" w:rsidP="001430D2">
            <w:pPr>
              <w:jc w:val="right"/>
              <w:rPr>
                <w:rFonts w:ascii="Calibri" w:eastAsia="宋体" w:hAnsi="Calibri" w:cs="Times New Roman"/>
              </w:rPr>
            </w:pPr>
          </w:p>
        </w:tc>
      </w:tr>
      <w:tr w:rsidR="00152492" w14:paraId="22DFED73" w14:textId="77777777" w:rsidTr="001430D2">
        <w:tc>
          <w:tcPr>
            <w:tcW w:w="2981" w:type="dxa"/>
            <w:shd w:val="clear" w:color="auto" w:fill="D9D9D9"/>
          </w:tcPr>
          <w:p w14:paraId="41F3A9E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color w:val="000000"/>
                <w:sz w:val="18"/>
                <w:szCs w:val="21"/>
              </w:rPr>
              <w:t>未分配利润</w:t>
            </w:r>
          </w:p>
        </w:tc>
        <w:tc>
          <w:tcPr>
            <w:tcW w:w="3321" w:type="dxa"/>
            <w:shd w:val="clear" w:color="auto" w:fill="auto"/>
          </w:tcPr>
          <w:p w14:paraId="3BC8E9FD" w14:textId="77777777" w:rsidR="00152492" w:rsidRDefault="00152492" w:rsidP="001430D2">
            <w:pPr>
              <w:jc w:val="right"/>
              <w:rPr>
                <w:rFonts w:ascii="Calibri" w:eastAsia="宋体" w:hAnsi="Calibri" w:cs="Times New Roman"/>
              </w:rPr>
            </w:pPr>
          </w:p>
        </w:tc>
        <w:tc>
          <w:tcPr>
            <w:tcW w:w="3321" w:type="dxa"/>
            <w:shd w:val="clear" w:color="auto" w:fill="auto"/>
          </w:tcPr>
          <w:p w14:paraId="25C5732B" w14:textId="77777777" w:rsidR="00152492" w:rsidRDefault="00152492" w:rsidP="001430D2">
            <w:pPr>
              <w:jc w:val="right"/>
              <w:rPr>
                <w:rFonts w:ascii="Calibri" w:eastAsia="宋体" w:hAnsi="Calibri" w:cs="Times New Roman"/>
              </w:rPr>
            </w:pPr>
          </w:p>
        </w:tc>
      </w:tr>
      <w:tr w:rsidR="00152492" w14:paraId="101142E7" w14:textId="77777777" w:rsidTr="001430D2">
        <w:tc>
          <w:tcPr>
            <w:tcW w:w="2981" w:type="dxa"/>
            <w:shd w:val="clear" w:color="auto" w:fill="D9D9D9"/>
          </w:tcPr>
          <w:p w14:paraId="03A50A6E"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股东权益合计</w:t>
            </w:r>
          </w:p>
        </w:tc>
        <w:tc>
          <w:tcPr>
            <w:tcW w:w="3321" w:type="dxa"/>
            <w:shd w:val="clear" w:color="auto" w:fill="auto"/>
          </w:tcPr>
          <w:p w14:paraId="6D8DD388" w14:textId="77777777" w:rsidR="00152492" w:rsidRDefault="00152492" w:rsidP="001430D2">
            <w:pPr>
              <w:jc w:val="right"/>
              <w:rPr>
                <w:rFonts w:ascii="Calibri" w:eastAsia="宋体" w:hAnsi="Calibri" w:cs="Times New Roman"/>
              </w:rPr>
            </w:pPr>
          </w:p>
        </w:tc>
        <w:tc>
          <w:tcPr>
            <w:tcW w:w="3321" w:type="dxa"/>
            <w:shd w:val="clear" w:color="auto" w:fill="auto"/>
          </w:tcPr>
          <w:p w14:paraId="74F903BC" w14:textId="77777777" w:rsidR="00152492" w:rsidRDefault="00152492" w:rsidP="001430D2">
            <w:pPr>
              <w:jc w:val="right"/>
              <w:rPr>
                <w:rFonts w:ascii="Calibri" w:eastAsia="宋体" w:hAnsi="Calibri" w:cs="Times New Roman"/>
              </w:rPr>
            </w:pPr>
          </w:p>
        </w:tc>
      </w:tr>
      <w:tr w:rsidR="00152492" w14:paraId="2EDA8AF4" w14:textId="77777777" w:rsidTr="001430D2">
        <w:tc>
          <w:tcPr>
            <w:tcW w:w="2981" w:type="dxa"/>
            <w:shd w:val="clear" w:color="auto" w:fill="D9D9D9"/>
          </w:tcPr>
          <w:p w14:paraId="01405849"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b/>
                <w:color w:val="000000"/>
                <w:sz w:val="18"/>
                <w:szCs w:val="21"/>
              </w:rPr>
              <w:t>负债和股东权益总计</w:t>
            </w:r>
          </w:p>
        </w:tc>
        <w:tc>
          <w:tcPr>
            <w:tcW w:w="3321" w:type="dxa"/>
            <w:shd w:val="clear" w:color="auto" w:fill="auto"/>
          </w:tcPr>
          <w:p w14:paraId="1C879D1F" w14:textId="77777777" w:rsidR="00152492" w:rsidRDefault="00152492" w:rsidP="001430D2">
            <w:pPr>
              <w:jc w:val="right"/>
              <w:rPr>
                <w:rFonts w:ascii="Calibri" w:eastAsia="宋体" w:hAnsi="Calibri" w:cs="Times New Roman"/>
              </w:rPr>
            </w:pPr>
          </w:p>
        </w:tc>
        <w:tc>
          <w:tcPr>
            <w:tcW w:w="3321" w:type="dxa"/>
            <w:shd w:val="clear" w:color="auto" w:fill="auto"/>
          </w:tcPr>
          <w:p w14:paraId="19A3755F" w14:textId="77777777" w:rsidR="00152492" w:rsidRDefault="00152492" w:rsidP="001430D2">
            <w:pPr>
              <w:jc w:val="right"/>
              <w:rPr>
                <w:rFonts w:ascii="Calibri" w:eastAsia="宋体" w:hAnsi="Calibri" w:cs="Times New Roman"/>
              </w:rPr>
            </w:pPr>
          </w:p>
        </w:tc>
      </w:tr>
    </w:tbl>
    <w:p w14:paraId="11116EC6" w14:textId="77777777" w:rsidR="00152492" w:rsidRDefault="00152492" w:rsidP="00152492">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64D35FA2"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090"/>
        <w:gridCol w:w="1383"/>
        <w:gridCol w:w="1383"/>
        <w:gridCol w:w="1383"/>
        <w:gridCol w:w="1384"/>
      </w:tblGrid>
      <w:tr w:rsidR="00152492" w14:paraId="1CC3C02C" w14:textId="77777777" w:rsidTr="001430D2">
        <w:tc>
          <w:tcPr>
            <w:tcW w:w="4090" w:type="dxa"/>
            <w:tcBorders>
              <w:bottom w:val="single" w:sz="4" w:space="0" w:color="5B9BD5"/>
            </w:tcBorders>
            <w:shd w:val="pct10" w:color="auto" w:fill="FFFFFF"/>
            <w:vAlign w:val="center"/>
          </w:tcPr>
          <w:p w14:paraId="1C08A6CD"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83" w:type="dxa"/>
            <w:shd w:val="pct10" w:color="auto" w:fill="FFFFFF"/>
            <w:vAlign w:val="center"/>
          </w:tcPr>
          <w:p w14:paraId="12F3D9A5"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2020年7-9月</w:t>
            </w:r>
          </w:p>
        </w:tc>
        <w:tc>
          <w:tcPr>
            <w:tcW w:w="1383" w:type="dxa"/>
            <w:shd w:val="pct10" w:color="auto" w:fill="FFFFFF"/>
          </w:tcPr>
          <w:p w14:paraId="2FF15A3F"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2019年7-9月</w:t>
            </w:r>
          </w:p>
        </w:tc>
        <w:tc>
          <w:tcPr>
            <w:tcW w:w="1383" w:type="dxa"/>
            <w:shd w:val="pct10" w:color="auto" w:fill="FFFFFF"/>
            <w:vAlign w:val="center"/>
          </w:tcPr>
          <w:p w14:paraId="591FEB6B"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2020年1-9月</w:t>
            </w:r>
          </w:p>
        </w:tc>
        <w:tc>
          <w:tcPr>
            <w:tcW w:w="1384" w:type="dxa"/>
            <w:shd w:val="pct10" w:color="auto" w:fill="FFFFFF"/>
          </w:tcPr>
          <w:p w14:paraId="38973B1E"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2019年1-9月</w:t>
            </w:r>
          </w:p>
        </w:tc>
      </w:tr>
      <w:tr w:rsidR="00152492" w14:paraId="5F3C4A1A" w14:textId="77777777" w:rsidTr="001430D2">
        <w:tc>
          <w:tcPr>
            <w:tcW w:w="4090" w:type="dxa"/>
            <w:shd w:val="pct10" w:color="auto" w:fill="FFFFFF"/>
            <w:vAlign w:val="center"/>
          </w:tcPr>
          <w:p w14:paraId="1CB01C65"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一、营业收入</w:t>
            </w:r>
          </w:p>
        </w:tc>
        <w:tc>
          <w:tcPr>
            <w:tcW w:w="1383" w:type="dxa"/>
            <w:shd w:val="clear" w:color="auto" w:fill="auto"/>
          </w:tcPr>
          <w:p w14:paraId="2B3E2250"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9B725D1" w14:textId="77777777" w:rsidR="00152492" w:rsidRDefault="00152492" w:rsidP="001430D2">
            <w:pPr>
              <w:jc w:val="right"/>
              <w:rPr>
                <w:rFonts w:ascii="宋体" w:eastAsia="宋体" w:hAnsi="宋体" w:cs="Times New Roman"/>
                <w:sz w:val="18"/>
                <w:szCs w:val="18"/>
              </w:rPr>
            </w:pPr>
          </w:p>
        </w:tc>
        <w:tc>
          <w:tcPr>
            <w:tcW w:w="1383" w:type="dxa"/>
          </w:tcPr>
          <w:p w14:paraId="523272BB" w14:textId="77777777" w:rsidR="00152492" w:rsidRDefault="00152492" w:rsidP="001430D2">
            <w:pPr>
              <w:jc w:val="right"/>
              <w:rPr>
                <w:rFonts w:ascii="宋体" w:eastAsia="宋体" w:hAnsi="宋体" w:cs="Times New Roman"/>
                <w:sz w:val="18"/>
                <w:szCs w:val="18"/>
              </w:rPr>
            </w:pPr>
          </w:p>
        </w:tc>
        <w:tc>
          <w:tcPr>
            <w:tcW w:w="1384" w:type="dxa"/>
          </w:tcPr>
          <w:p w14:paraId="7468456D" w14:textId="77777777" w:rsidR="00152492" w:rsidRDefault="00152492" w:rsidP="001430D2">
            <w:pPr>
              <w:jc w:val="right"/>
              <w:rPr>
                <w:rFonts w:ascii="宋体" w:eastAsia="宋体" w:hAnsi="宋体" w:cs="Times New Roman"/>
                <w:sz w:val="18"/>
                <w:szCs w:val="18"/>
              </w:rPr>
            </w:pPr>
          </w:p>
        </w:tc>
      </w:tr>
      <w:tr w:rsidR="00152492" w14:paraId="1AFB9100" w14:textId="77777777" w:rsidTr="001430D2">
        <w:tc>
          <w:tcPr>
            <w:tcW w:w="4090" w:type="dxa"/>
            <w:shd w:val="pct10" w:color="auto" w:fill="FFFFFF"/>
            <w:vAlign w:val="center"/>
          </w:tcPr>
          <w:p w14:paraId="26F3A9AE"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手续费及</w:t>
            </w:r>
            <w:r>
              <w:rPr>
                <w:rFonts w:ascii="宋体" w:eastAsia="宋体" w:hAnsi="宋体" w:cs="Times New Roman"/>
                <w:color w:val="000000"/>
                <w:sz w:val="18"/>
                <w:szCs w:val="21"/>
              </w:rPr>
              <w:t>佣金</w:t>
            </w:r>
            <w:r>
              <w:rPr>
                <w:rFonts w:ascii="宋体" w:eastAsia="宋体" w:hAnsi="宋体" w:cs="Times New Roman" w:hint="eastAsia"/>
                <w:color w:val="000000"/>
                <w:sz w:val="18"/>
                <w:szCs w:val="21"/>
              </w:rPr>
              <w:t>净收入</w:t>
            </w:r>
          </w:p>
        </w:tc>
        <w:tc>
          <w:tcPr>
            <w:tcW w:w="1383" w:type="dxa"/>
            <w:shd w:val="clear" w:color="auto" w:fill="auto"/>
          </w:tcPr>
          <w:p w14:paraId="6CC130B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A7667F2" w14:textId="77777777" w:rsidR="00152492" w:rsidRDefault="00152492" w:rsidP="001430D2">
            <w:pPr>
              <w:jc w:val="right"/>
              <w:rPr>
                <w:rFonts w:ascii="宋体" w:eastAsia="宋体" w:hAnsi="宋体" w:cs="Times New Roman"/>
                <w:sz w:val="18"/>
                <w:szCs w:val="18"/>
              </w:rPr>
            </w:pPr>
          </w:p>
        </w:tc>
        <w:tc>
          <w:tcPr>
            <w:tcW w:w="1383" w:type="dxa"/>
          </w:tcPr>
          <w:p w14:paraId="3B7E80D0" w14:textId="77777777" w:rsidR="00152492" w:rsidRDefault="00152492" w:rsidP="001430D2">
            <w:pPr>
              <w:jc w:val="right"/>
              <w:rPr>
                <w:rFonts w:ascii="宋体" w:eastAsia="宋体" w:hAnsi="宋体" w:cs="Times New Roman"/>
                <w:sz w:val="18"/>
                <w:szCs w:val="18"/>
              </w:rPr>
            </w:pPr>
          </w:p>
        </w:tc>
        <w:tc>
          <w:tcPr>
            <w:tcW w:w="1384" w:type="dxa"/>
          </w:tcPr>
          <w:p w14:paraId="7F20737D" w14:textId="77777777" w:rsidR="00152492" w:rsidRDefault="00152492" w:rsidP="001430D2">
            <w:pPr>
              <w:jc w:val="right"/>
              <w:rPr>
                <w:rFonts w:ascii="宋体" w:eastAsia="宋体" w:hAnsi="宋体" w:cs="Times New Roman"/>
                <w:sz w:val="18"/>
                <w:szCs w:val="18"/>
              </w:rPr>
            </w:pPr>
          </w:p>
        </w:tc>
      </w:tr>
      <w:tr w:rsidR="00152492" w14:paraId="26502408" w14:textId="77777777" w:rsidTr="001430D2">
        <w:tc>
          <w:tcPr>
            <w:tcW w:w="4090" w:type="dxa"/>
            <w:shd w:val="pct10" w:color="auto" w:fill="FFFFFF"/>
            <w:vAlign w:val="center"/>
          </w:tcPr>
          <w:p w14:paraId="3FF679F4"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其中：</w:t>
            </w:r>
            <w:r>
              <w:rPr>
                <w:rFonts w:ascii="宋体" w:eastAsia="宋体" w:hAnsi="宋体" w:cs="Times New Roman"/>
                <w:color w:val="000000"/>
                <w:sz w:val="18"/>
                <w:szCs w:val="21"/>
              </w:rPr>
              <w:t>经纪业务手续费收入</w:t>
            </w:r>
          </w:p>
        </w:tc>
        <w:tc>
          <w:tcPr>
            <w:tcW w:w="1383" w:type="dxa"/>
            <w:shd w:val="clear" w:color="auto" w:fill="auto"/>
          </w:tcPr>
          <w:p w14:paraId="6DB14E05"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60B017D" w14:textId="77777777" w:rsidR="00152492" w:rsidRDefault="00152492" w:rsidP="001430D2">
            <w:pPr>
              <w:jc w:val="right"/>
              <w:rPr>
                <w:rFonts w:ascii="宋体" w:eastAsia="宋体" w:hAnsi="宋体" w:cs="Times New Roman"/>
                <w:sz w:val="18"/>
                <w:szCs w:val="18"/>
              </w:rPr>
            </w:pPr>
          </w:p>
        </w:tc>
        <w:tc>
          <w:tcPr>
            <w:tcW w:w="1383" w:type="dxa"/>
          </w:tcPr>
          <w:p w14:paraId="2F44F300" w14:textId="77777777" w:rsidR="00152492" w:rsidRDefault="00152492" w:rsidP="001430D2">
            <w:pPr>
              <w:jc w:val="right"/>
              <w:rPr>
                <w:rFonts w:ascii="宋体" w:eastAsia="宋体" w:hAnsi="宋体" w:cs="Times New Roman"/>
                <w:sz w:val="18"/>
                <w:szCs w:val="18"/>
              </w:rPr>
            </w:pPr>
          </w:p>
        </w:tc>
        <w:tc>
          <w:tcPr>
            <w:tcW w:w="1384" w:type="dxa"/>
          </w:tcPr>
          <w:p w14:paraId="032B11A2" w14:textId="77777777" w:rsidR="00152492" w:rsidRDefault="00152492" w:rsidP="001430D2">
            <w:pPr>
              <w:jc w:val="right"/>
              <w:rPr>
                <w:rFonts w:ascii="宋体" w:eastAsia="宋体" w:hAnsi="宋体" w:cs="Times New Roman"/>
                <w:sz w:val="18"/>
                <w:szCs w:val="18"/>
              </w:rPr>
            </w:pPr>
          </w:p>
        </w:tc>
      </w:tr>
      <w:tr w:rsidR="00152492" w14:paraId="33906A66" w14:textId="77777777" w:rsidTr="001430D2">
        <w:tc>
          <w:tcPr>
            <w:tcW w:w="4090" w:type="dxa"/>
            <w:shd w:val="pct10" w:color="auto" w:fill="FFFFFF"/>
            <w:vAlign w:val="center"/>
          </w:tcPr>
          <w:p w14:paraId="6B8318E1"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 xml:space="preserve">      资产</w:t>
            </w:r>
            <w:r>
              <w:rPr>
                <w:rFonts w:ascii="宋体" w:eastAsia="宋体" w:hAnsi="宋体" w:cs="Times New Roman"/>
                <w:color w:val="000000"/>
                <w:sz w:val="18"/>
                <w:szCs w:val="21"/>
              </w:rPr>
              <w:t>管理业务收入</w:t>
            </w:r>
          </w:p>
        </w:tc>
        <w:tc>
          <w:tcPr>
            <w:tcW w:w="1383" w:type="dxa"/>
            <w:shd w:val="clear" w:color="auto" w:fill="auto"/>
          </w:tcPr>
          <w:p w14:paraId="1F5E55A5"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1084F9F" w14:textId="77777777" w:rsidR="00152492" w:rsidRDefault="00152492" w:rsidP="001430D2">
            <w:pPr>
              <w:jc w:val="right"/>
              <w:rPr>
                <w:rFonts w:ascii="宋体" w:eastAsia="宋体" w:hAnsi="宋体" w:cs="Times New Roman"/>
                <w:sz w:val="18"/>
                <w:szCs w:val="18"/>
              </w:rPr>
            </w:pPr>
          </w:p>
        </w:tc>
        <w:tc>
          <w:tcPr>
            <w:tcW w:w="1383" w:type="dxa"/>
          </w:tcPr>
          <w:p w14:paraId="36E32E79" w14:textId="77777777" w:rsidR="00152492" w:rsidRDefault="00152492" w:rsidP="001430D2">
            <w:pPr>
              <w:jc w:val="right"/>
              <w:rPr>
                <w:rFonts w:ascii="宋体" w:eastAsia="宋体" w:hAnsi="宋体" w:cs="Times New Roman"/>
                <w:sz w:val="18"/>
                <w:szCs w:val="18"/>
              </w:rPr>
            </w:pPr>
          </w:p>
        </w:tc>
        <w:tc>
          <w:tcPr>
            <w:tcW w:w="1384" w:type="dxa"/>
          </w:tcPr>
          <w:p w14:paraId="447ABC23" w14:textId="77777777" w:rsidR="00152492" w:rsidRDefault="00152492" w:rsidP="001430D2">
            <w:pPr>
              <w:jc w:val="right"/>
              <w:rPr>
                <w:rFonts w:ascii="宋体" w:eastAsia="宋体" w:hAnsi="宋体" w:cs="Times New Roman"/>
                <w:sz w:val="18"/>
                <w:szCs w:val="18"/>
              </w:rPr>
            </w:pPr>
          </w:p>
        </w:tc>
      </w:tr>
      <w:tr w:rsidR="00152492" w14:paraId="6CB8C628" w14:textId="77777777" w:rsidTr="001430D2">
        <w:tc>
          <w:tcPr>
            <w:tcW w:w="4090" w:type="dxa"/>
            <w:shd w:val="pct10" w:color="auto" w:fill="FFFFFF"/>
            <w:vAlign w:val="center"/>
          </w:tcPr>
          <w:p w14:paraId="464EA32C"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 xml:space="preserve">      投资咨询</w:t>
            </w:r>
            <w:r>
              <w:rPr>
                <w:rFonts w:ascii="宋体" w:eastAsia="宋体" w:hAnsi="宋体" w:cs="Times New Roman"/>
                <w:color w:val="000000"/>
                <w:sz w:val="18"/>
                <w:szCs w:val="21"/>
              </w:rPr>
              <w:t>业务收入</w:t>
            </w:r>
          </w:p>
        </w:tc>
        <w:tc>
          <w:tcPr>
            <w:tcW w:w="1383" w:type="dxa"/>
            <w:shd w:val="clear" w:color="auto" w:fill="auto"/>
          </w:tcPr>
          <w:p w14:paraId="51D699D6"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30D89231" w14:textId="77777777" w:rsidR="00152492" w:rsidRDefault="00152492" w:rsidP="001430D2">
            <w:pPr>
              <w:jc w:val="right"/>
              <w:rPr>
                <w:rFonts w:ascii="宋体" w:eastAsia="宋体" w:hAnsi="宋体" w:cs="Times New Roman"/>
                <w:sz w:val="18"/>
                <w:szCs w:val="18"/>
              </w:rPr>
            </w:pPr>
          </w:p>
        </w:tc>
        <w:tc>
          <w:tcPr>
            <w:tcW w:w="1383" w:type="dxa"/>
          </w:tcPr>
          <w:p w14:paraId="7F6D2768" w14:textId="77777777" w:rsidR="00152492" w:rsidRDefault="00152492" w:rsidP="001430D2">
            <w:pPr>
              <w:jc w:val="right"/>
              <w:rPr>
                <w:rFonts w:ascii="宋体" w:eastAsia="宋体" w:hAnsi="宋体" w:cs="Times New Roman"/>
                <w:sz w:val="18"/>
                <w:szCs w:val="18"/>
              </w:rPr>
            </w:pPr>
          </w:p>
        </w:tc>
        <w:tc>
          <w:tcPr>
            <w:tcW w:w="1384" w:type="dxa"/>
          </w:tcPr>
          <w:p w14:paraId="198DB72C" w14:textId="77777777" w:rsidR="00152492" w:rsidRDefault="00152492" w:rsidP="001430D2">
            <w:pPr>
              <w:jc w:val="right"/>
              <w:rPr>
                <w:rFonts w:ascii="宋体" w:eastAsia="宋体" w:hAnsi="宋体" w:cs="Times New Roman"/>
                <w:sz w:val="18"/>
                <w:szCs w:val="18"/>
              </w:rPr>
            </w:pPr>
          </w:p>
        </w:tc>
      </w:tr>
      <w:tr w:rsidR="00152492" w14:paraId="2F5AF7E4" w14:textId="77777777" w:rsidTr="001430D2">
        <w:tc>
          <w:tcPr>
            <w:tcW w:w="4090" w:type="dxa"/>
            <w:shd w:val="pct10" w:color="auto" w:fill="FFFFFF"/>
            <w:vAlign w:val="center"/>
          </w:tcPr>
          <w:p w14:paraId="0796EF0F"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 xml:space="preserve">      代理</w:t>
            </w:r>
            <w:r>
              <w:rPr>
                <w:rFonts w:ascii="宋体" w:eastAsia="宋体" w:hAnsi="宋体" w:cs="Times New Roman"/>
                <w:color w:val="000000"/>
                <w:sz w:val="18"/>
                <w:szCs w:val="21"/>
              </w:rPr>
              <w:t>销售金融产品收入</w:t>
            </w:r>
          </w:p>
        </w:tc>
        <w:tc>
          <w:tcPr>
            <w:tcW w:w="1383" w:type="dxa"/>
            <w:shd w:val="clear" w:color="auto" w:fill="auto"/>
          </w:tcPr>
          <w:p w14:paraId="445DD61C"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EEBCAD5" w14:textId="77777777" w:rsidR="00152492" w:rsidRDefault="00152492" w:rsidP="001430D2">
            <w:pPr>
              <w:jc w:val="right"/>
              <w:rPr>
                <w:rFonts w:ascii="宋体" w:eastAsia="宋体" w:hAnsi="宋体" w:cs="Times New Roman"/>
                <w:sz w:val="18"/>
                <w:szCs w:val="18"/>
              </w:rPr>
            </w:pPr>
          </w:p>
        </w:tc>
        <w:tc>
          <w:tcPr>
            <w:tcW w:w="1383" w:type="dxa"/>
          </w:tcPr>
          <w:p w14:paraId="16D14558" w14:textId="77777777" w:rsidR="00152492" w:rsidRDefault="00152492" w:rsidP="001430D2">
            <w:pPr>
              <w:jc w:val="right"/>
              <w:rPr>
                <w:rFonts w:ascii="宋体" w:eastAsia="宋体" w:hAnsi="宋体" w:cs="Times New Roman"/>
                <w:sz w:val="18"/>
                <w:szCs w:val="18"/>
              </w:rPr>
            </w:pPr>
          </w:p>
        </w:tc>
        <w:tc>
          <w:tcPr>
            <w:tcW w:w="1384" w:type="dxa"/>
          </w:tcPr>
          <w:p w14:paraId="755DED06" w14:textId="77777777" w:rsidR="00152492" w:rsidRDefault="00152492" w:rsidP="001430D2">
            <w:pPr>
              <w:jc w:val="right"/>
              <w:rPr>
                <w:rFonts w:ascii="宋体" w:eastAsia="宋体" w:hAnsi="宋体" w:cs="Times New Roman"/>
                <w:sz w:val="18"/>
                <w:szCs w:val="18"/>
              </w:rPr>
            </w:pPr>
          </w:p>
        </w:tc>
      </w:tr>
      <w:tr w:rsidR="00152492" w14:paraId="356ACC47" w14:textId="77777777" w:rsidTr="001430D2">
        <w:tc>
          <w:tcPr>
            <w:tcW w:w="4090" w:type="dxa"/>
            <w:shd w:val="pct10" w:color="auto" w:fill="FFFFFF"/>
            <w:vAlign w:val="center"/>
          </w:tcPr>
          <w:p w14:paraId="4FE4B148"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代理业务收入</w:t>
            </w:r>
          </w:p>
        </w:tc>
        <w:tc>
          <w:tcPr>
            <w:tcW w:w="1383" w:type="dxa"/>
            <w:shd w:val="clear" w:color="auto" w:fill="auto"/>
          </w:tcPr>
          <w:p w14:paraId="1371EDA0"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4B5DE22" w14:textId="77777777" w:rsidR="00152492" w:rsidRDefault="00152492" w:rsidP="001430D2">
            <w:pPr>
              <w:jc w:val="right"/>
              <w:rPr>
                <w:rFonts w:ascii="宋体" w:eastAsia="宋体" w:hAnsi="宋体" w:cs="Times New Roman"/>
                <w:sz w:val="18"/>
                <w:szCs w:val="18"/>
              </w:rPr>
            </w:pPr>
          </w:p>
        </w:tc>
        <w:tc>
          <w:tcPr>
            <w:tcW w:w="1383" w:type="dxa"/>
          </w:tcPr>
          <w:p w14:paraId="20176B03" w14:textId="77777777" w:rsidR="00152492" w:rsidRDefault="00152492" w:rsidP="001430D2">
            <w:pPr>
              <w:jc w:val="right"/>
              <w:rPr>
                <w:rFonts w:ascii="宋体" w:eastAsia="宋体" w:hAnsi="宋体" w:cs="Times New Roman"/>
                <w:sz w:val="18"/>
                <w:szCs w:val="18"/>
              </w:rPr>
            </w:pPr>
          </w:p>
        </w:tc>
        <w:tc>
          <w:tcPr>
            <w:tcW w:w="1384" w:type="dxa"/>
          </w:tcPr>
          <w:p w14:paraId="3D710F75" w14:textId="77777777" w:rsidR="00152492" w:rsidRDefault="00152492" w:rsidP="001430D2">
            <w:pPr>
              <w:jc w:val="right"/>
              <w:rPr>
                <w:rFonts w:ascii="宋体" w:eastAsia="宋体" w:hAnsi="宋体" w:cs="Times New Roman"/>
                <w:sz w:val="18"/>
                <w:szCs w:val="18"/>
              </w:rPr>
            </w:pPr>
          </w:p>
        </w:tc>
      </w:tr>
      <w:tr w:rsidR="00152492" w14:paraId="68C8F50A" w14:textId="77777777" w:rsidTr="001430D2">
        <w:tc>
          <w:tcPr>
            <w:tcW w:w="4090" w:type="dxa"/>
            <w:shd w:val="pct10" w:color="auto" w:fill="FFFFFF"/>
            <w:vAlign w:val="center"/>
          </w:tcPr>
          <w:p w14:paraId="5D2B924A" w14:textId="77777777" w:rsidR="00152492" w:rsidRDefault="00152492" w:rsidP="001430D2">
            <w:pPr>
              <w:rPr>
                <w:rFonts w:ascii="宋体" w:eastAsia="宋体" w:hAnsi="宋体" w:cs="Times New Roman"/>
                <w:b/>
                <w:sz w:val="18"/>
                <w:szCs w:val="18"/>
              </w:rPr>
            </w:pPr>
            <w:r>
              <w:rPr>
                <w:rFonts w:ascii="Calibri" w:eastAsia="宋体" w:hAnsi="Calibri" w:cs="Times New Roman" w:hint="eastAsia"/>
                <w:color w:val="000000"/>
                <w:sz w:val="18"/>
                <w:szCs w:val="18"/>
              </w:rPr>
              <w:lastRenderedPageBreak/>
              <w:t>利息净收入</w:t>
            </w:r>
          </w:p>
        </w:tc>
        <w:tc>
          <w:tcPr>
            <w:tcW w:w="1383" w:type="dxa"/>
            <w:shd w:val="clear" w:color="auto" w:fill="auto"/>
          </w:tcPr>
          <w:p w14:paraId="6B97FA32"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0663DC9" w14:textId="77777777" w:rsidR="00152492" w:rsidRDefault="00152492" w:rsidP="001430D2">
            <w:pPr>
              <w:jc w:val="right"/>
              <w:rPr>
                <w:rFonts w:ascii="宋体" w:eastAsia="宋体" w:hAnsi="宋体" w:cs="Times New Roman"/>
                <w:sz w:val="18"/>
                <w:szCs w:val="18"/>
              </w:rPr>
            </w:pPr>
          </w:p>
        </w:tc>
        <w:tc>
          <w:tcPr>
            <w:tcW w:w="1383" w:type="dxa"/>
          </w:tcPr>
          <w:p w14:paraId="2D5D17F8" w14:textId="77777777" w:rsidR="00152492" w:rsidRDefault="00152492" w:rsidP="001430D2">
            <w:pPr>
              <w:jc w:val="right"/>
              <w:rPr>
                <w:rFonts w:ascii="宋体" w:eastAsia="宋体" w:hAnsi="宋体" w:cs="Times New Roman"/>
                <w:sz w:val="18"/>
                <w:szCs w:val="18"/>
              </w:rPr>
            </w:pPr>
          </w:p>
        </w:tc>
        <w:tc>
          <w:tcPr>
            <w:tcW w:w="1384" w:type="dxa"/>
          </w:tcPr>
          <w:p w14:paraId="676D57AA" w14:textId="77777777" w:rsidR="00152492" w:rsidRDefault="00152492" w:rsidP="001430D2">
            <w:pPr>
              <w:jc w:val="right"/>
              <w:rPr>
                <w:rFonts w:ascii="宋体" w:eastAsia="宋体" w:hAnsi="宋体" w:cs="Times New Roman"/>
                <w:sz w:val="18"/>
                <w:szCs w:val="18"/>
              </w:rPr>
            </w:pPr>
          </w:p>
        </w:tc>
      </w:tr>
      <w:tr w:rsidR="00152492" w14:paraId="7F8BA852" w14:textId="77777777" w:rsidTr="001430D2">
        <w:tc>
          <w:tcPr>
            <w:tcW w:w="4090" w:type="dxa"/>
            <w:shd w:val="pct10" w:color="auto" w:fill="FFFFFF"/>
            <w:vAlign w:val="center"/>
          </w:tcPr>
          <w:p w14:paraId="006D6A2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其中：利息收入</w:t>
            </w:r>
          </w:p>
        </w:tc>
        <w:tc>
          <w:tcPr>
            <w:tcW w:w="1383" w:type="dxa"/>
            <w:shd w:val="clear" w:color="auto" w:fill="auto"/>
          </w:tcPr>
          <w:p w14:paraId="008D6A9B"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C3F5E07" w14:textId="77777777" w:rsidR="00152492" w:rsidRDefault="00152492" w:rsidP="001430D2">
            <w:pPr>
              <w:jc w:val="right"/>
              <w:rPr>
                <w:rFonts w:ascii="宋体" w:eastAsia="宋体" w:hAnsi="宋体" w:cs="Times New Roman"/>
                <w:sz w:val="18"/>
                <w:szCs w:val="18"/>
              </w:rPr>
            </w:pPr>
          </w:p>
        </w:tc>
        <w:tc>
          <w:tcPr>
            <w:tcW w:w="1383" w:type="dxa"/>
          </w:tcPr>
          <w:p w14:paraId="36070DD7" w14:textId="77777777" w:rsidR="00152492" w:rsidRDefault="00152492" w:rsidP="001430D2">
            <w:pPr>
              <w:jc w:val="right"/>
              <w:rPr>
                <w:rFonts w:ascii="宋体" w:eastAsia="宋体" w:hAnsi="宋体" w:cs="Times New Roman"/>
                <w:sz w:val="18"/>
                <w:szCs w:val="18"/>
              </w:rPr>
            </w:pPr>
          </w:p>
        </w:tc>
        <w:tc>
          <w:tcPr>
            <w:tcW w:w="1384" w:type="dxa"/>
          </w:tcPr>
          <w:p w14:paraId="47AAD3C9" w14:textId="77777777" w:rsidR="00152492" w:rsidRDefault="00152492" w:rsidP="001430D2">
            <w:pPr>
              <w:jc w:val="right"/>
              <w:rPr>
                <w:rFonts w:ascii="宋体" w:eastAsia="宋体" w:hAnsi="宋体" w:cs="Times New Roman"/>
                <w:sz w:val="18"/>
                <w:szCs w:val="18"/>
              </w:rPr>
            </w:pPr>
          </w:p>
        </w:tc>
      </w:tr>
      <w:tr w:rsidR="00152492" w14:paraId="4A70ED6C" w14:textId="77777777" w:rsidTr="001430D2">
        <w:tc>
          <w:tcPr>
            <w:tcW w:w="4090" w:type="dxa"/>
            <w:shd w:val="pct10" w:color="auto" w:fill="FFFFFF"/>
            <w:vAlign w:val="center"/>
          </w:tcPr>
          <w:p w14:paraId="2BC55DF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 xml:space="preserve">      利息支出</w:t>
            </w:r>
          </w:p>
        </w:tc>
        <w:tc>
          <w:tcPr>
            <w:tcW w:w="1383" w:type="dxa"/>
            <w:shd w:val="clear" w:color="auto" w:fill="auto"/>
          </w:tcPr>
          <w:p w14:paraId="4DB33A5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FD181AD" w14:textId="77777777" w:rsidR="00152492" w:rsidRDefault="00152492" w:rsidP="001430D2">
            <w:pPr>
              <w:jc w:val="right"/>
              <w:rPr>
                <w:rFonts w:ascii="宋体" w:eastAsia="宋体" w:hAnsi="宋体" w:cs="Times New Roman"/>
                <w:sz w:val="18"/>
                <w:szCs w:val="18"/>
              </w:rPr>
            </w:pPr>
          </w:p>
        </w:tc>
        <w:tc>
          <w:tcPr>
            <w:tcW w:w="1383" w:type="dxa"/>
          </w:tcPr>
          <w:p w14:paraId="5368CFE5" w14:textId="77777777" w:rsidR="00152492" w:rsidRDefault="00152492" w:rsidP="001430D2">
            <w:pPr>
              <w:jc w:val="right"/>
              <w:rPr>
                <w:rFonts w:ascii="宋体" w:eastAsia="宋体" w:hAnsi="宋体" w:cs="Times New Roman"/>
                <w:sz w:val="18"/>
                <w:szCs w:val="18"/>
              </w:rPr>
            </w:pPr>
          </w:p>
        </w:tc>
        <w:tc>
          <w:tcPr>
            <w:tcW w:w="1384" w:type="dxa"/>
          </w:tcPr>
          <w:p w14:paraId="76FC5C61" w14:textId="77777777" w:rsidR="00152492" w:rsidRDefault="00152492" w:rsidP="001430D2">
            <w:pPr>
              <w:jc w:val="right"/>
              <w:rPr>
                <w:rFonts w:ascii="宋体" w:eastAsia="宋体" w:hAnsi="宋体" w:cs="Times New Roman"/>
                <w:sz w:val="18"/>
                <w:szCs w:val="18"/>
              </w:rPr>
            </w:pPr>
          </w:p>
        </w:tc>
      </w:tr>
      <w:tr w:rsidR="00152492" w14:paraId="564F7FC1" w14:textId="77777777" w:rsidTr="001430D2">
        <w:tc>
          <w:tcPr>
            <w:tcW w:w="4090" w:type="dxa"/>
            <w:shd w:val="pct10" w:color="auto" w:fill="FFFFFF"/>
            <w:vAlign w:val="center"/>
          </w:tcPr>
          <w:p w14:paraId="69512F8F"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投资收益（损失以“－”号填列）</w:t>
            </w:r>
          </w:p>
        </w:tc>
        <w:tc>
          <w:tcPr>
            <w:tcW w:w="1383" w:type="dxa"/>
            <w:shd w:val="clear" w:color="auto" w:fill="auto"/>
          </w:tcPr>
          <w:p w14:paraId="6A9A6D4B"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15FC91D" w14:textId="77777777" w:rsidR="00152492" w:rsidRDefault="00152492" w:rsidP="001430D2">
            <w:pPr>
              <w:jc w:val="right"/>
              <w:rPr>
                <w:rFonts w:ascii="宋体" w:eastAsia="宋体" w:hAnsi="宋体" w:cs="Times New Roman"/>
                <w:sz w:val="18"/>
                <w:szCs w:val="18"/>
              </w:rPr>
            </w:pPr>
          </w:p>
        </w:tc>
        <w:tc>
          <w:tcPr>
            <w:tcW w:w="1383" w:type="dxa"/>
          </w:tcPr>
          <w:p w14:paraId="12B32279" w14:textId="77777777" w:rsidR="00152492" w:rsidRDefault="00152492" w:rsidP="001430D2">
            <w:pPr>
              <w:jc w:val="right"/>
              <w:rPr>
                <w:rFonts w:ascii="宋体" w:eastAsia="宋体" w:hAnsi="宋体" w:cs="Times New Roman"/>
                <w:sz w:val="18"/>
                <w:szCs w:val="18"/>
              </w:rPr>
            </w:pPr>
          </w:p>
        </w:tc>
        <w:tc>
          <w:tcPr>
            <w:tcW w:w="1384" w:type="dxa"/>
          </w:tcPr>
          <w:p w14:paraId="7D3E33A0" w14:textId="77777777" w:rsidR="00152492" w:rsidRDefault="00152492" w:rsidP="001430D2">
            <w:pPr>
              <w:jc w:val="right"/>
              <w:rPr>
                <w:rFonts w:ascii="宋体" w:eastAsia="宋体" w:hAnsi="宋体" w:cs="Times New Roman"/>
                <w:sz w:val="18"/>
                <w:szCs w:val="18"/>
              </w:rPr>
            </w:pPr>
          </w:p>
        </w:tc>
      </w:tr>
      <w:tr w:rsidR="00152492" w14:paraId="4B67AC05" w14:textId="77777777" w:rsidTr="001430D2">
        <w:tc>
          <w:tcPr>
            <w:tcW w:w="4090" w:type="dxa"/>
            <w:shd w:val="pct10" w:color="auto" w:fill="FFFFFF"/>
            <w:vAlign w:val="center"/>
          </w:tcPr>
          <w:p w14:paraId="42E4E80E" w14:textId="77777777" w:rsidR="00152492" w:rsidRDefault="00152492" w:rsidP="001430D2">
            <w:pPr>
              <w:ind w:firstLineChars="200" w:firstLine="360"/>
              <w:rPr>
                <w:rFonts w:ascii="宋体" w:eastAsia="宋体" w:hAnsi="宋体" w:cs="Times New Roman"/>
                <w:b/>
                <w:sz w:val="18"/>
                <w:szCs w:val="18"/>
              </w:rPr>
            </w:pPr>
            <w:r>
              <w:rPr>
                <w:rFonts w:ascii="宋体" w:eastAsia="宋体" w:hAnsi="宋体" w:cs="Times New Roman" w:hint="eastAsia"/>
                <w:sz w:val="18"/>
                <w:szCs w:val="18"/>
              </w:rPr>
              <w:t>其中：对联营企业和合营企业的投资收益</w:t>
            </w:r>
          </w:p>
        </w:tc>
        <w:tc>
          <w:tcPr>
            <w:tcW w:w="1383" w:type="dxa"/>
            <w:shd w:val="clear" w:color="auto" w:fill="auto"/>
          </w:tcPr>
          <w:p w14:paraId="62A72BDD"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24AA1C4" w14:textId="77777777" w:rsidR="00152492" w:rsidRDefault="00152492" w:rsidP="001430D2">
            <w:pPr>
              <w:jc w:val="right"/>
              <w:rPr>
                <w:rFonts w:ascii="宋体" w:eastAsia="宋体" w:hAnsi="宋体" w:cs="Times New Roman"/>
                <w:sz w:val="18"/>
                <w:szCs w:val="18"/>
              </w:rPr>
            </w:pPr>
          </w:p>
        </w:tc>
        <w:tc>
          <w:tcPr>
            <w:tcW w:w="1383" w:type="dxa"/>
          </w:tcPr>
          <w:p w14:paraId="442CA5EF" w14:textId="77777777" w:rsidR="00152492" w:rsidRDefault="00152492" w:rsidP="001430D2">
            <w:pPr>
              <w:jc w:val="right"/>
              <w:rPr>
                <w:rFonts w:ascii="宋体" w:eastAsia="宋体" w:hAnsi="宋体" w:cs="Times New Roman"/>
                <w:sz w:val="18"/>
                <w:szCs w:val="18"/>
              </w:rPr>
            </w:pPr>
          </w:p>
        </w:tc>
        <w:tc>
          <w:tcPr>
            <w:tcW w:w="1384" w:type="dxa"/>
          </w:tcPr>
          <w:p w14:paraId="7FE69178" w14:textId="77777777" w:rsidR="00152492" w:rsidRDefault="00152492" w:rsidP="001430D2">
            <w:pPr>
              <w:jc w:val="right"/>
              <w:rPr>
                <w:rFonts w:ascii="宋体" w:eastAsia="宋体" w:hAnsi="宋体" w:cs="Times New Roman"/>
                <w:sz w:val="18"/>
                <w:szCs w:val="18"/>
              </w:rPr>
            </w:pPr>
          </w:p>
        </w:tc>
      </w:tr>
      <w:tr w:rsidR="00152492" w14:paraId="415D109F" w14:textId="77777777" w:rsidTr="001430D2">
        <w:tc>
          <w:tcPr>
            <w:tcW w:w="4090" w:type="dxa"/>
            <w:shd w:val="pct10" w:color="auto" w:fill="FFFFFF"/>
            <w:vAlign w:val="center"/>
          </w:tcPr>
          <w:p w14:paraId="633F065E" w14:textId="77777777" w:rsidR="00152492" w:rsidRDefault="00152492" w:rsidP="001430D2">
            <w:pPr>
              <w:ind w:left="900" w:hangingChars="500" w:hanging="900"/>
              <w:rPr>
                <w:rFonts w:ascii="宋体" w:eastAsia="宋体" w:hAnsi="宋体" w:cs="Times New Roman"/>
                <w:sz w:val="18"/>
                <w:szCs w:val="18"/>
              </w:rPr>
            </w:pPr>
            <w:r>
              <w:rPr>
                <w:rFonts w:ascii="宋体" w:eastAsia="宋体" w:hAnsi="宋体" w:cs="Times New Roman" w:hint="eastAsia"/>
                <w:sz w:val="18"/>
                <w:szCs w:val="18"/>
              </w:rPr>
              <w:t xml:space="preserve">          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计量的金融资产终止确认产生的收益（损失以“-”号填列）</w:t>
            </w:r>
          </w:p>
        </w:tc>
        <w:tc>
          <w:tcPr>
            <w:tcW w:w="1383" w:type="dxa"/>
            <w:shd w:val="clear" w:color="auto" w:fill="auto"/>
          </w:tcPr>
          <w:p w14:paraId="03E43A1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5953415" w14:textId="77777777" w:rsidR="00152492" w:rsidRDefault="00152492" w:rsidP="001430D2">
            <w:pPr>
              <w:jc w:val="right"/>
              <w:rPr>
                <w:rFonts w:ascii="宋体" w:eastAsia="宋体" w:hAnsi="宋体" w:cs="Times New Roman"/>
                <w:sz w:val="18"/>
                <w:szCs w:val="18"/>
              </w:rPr>
            </w:pPr>
          </w:p>
        </w:tc>
        <w:tc>
          <w:tcPr>
            <w:tcW w:w="1383" w:type="dxa"/>
          </w:tcPr>
          <w:p w14:paraId="27FBFE85" w14:textId="77777777" w:rsidR="00152492" w:rsidRDefault="00152492" w:rsidP="001430D2">
            <w:pPr>
              <w:jc w:val="right"/>
              <w:rPr>
                <w:rFonts w:ascii="宋体" w:eastAsia="宋体" w:hAnsi="宋体" w:cs="Times New Roman"/>
                <w:sz w:val="18"/>
                <w:szCs w:val="18"/>
              </w:rPr>
            </w:pPr>
          </w:p>
        </w:tc>
        <w:tc>
          <w:tcPr>
            <w:tcW w:w="1384" w:type="dxa"/>
          </w:tcPr>
          <w:p w14:paraId="095FF595" w14:textId="77777777" w:rsidR="00152492" w:rsidRDefault="00152492" w:rsidP="001430D2">
            <w:pPr>
              <w:jc w:val="right"/>
              <w:rPr>
                <w:rFonts w:ascii="宋体" w:eastAsia="宋体" w:hAnsi="宋体" w:cs="Times New Roman"/>
                <w:sz w:val="18"/>
                <w:szCs w:val="18"/>
              </w:rPr>
            </w:pPr>
          </w:p>
        </w:tc>
      </w:tr>
      <w:tr w:rsidR="00152492" w14:paraId="131A1FEA" w14:textId="77777777" w:rsidTr="001430D2">
        <w:tc>
          <w:tcPr>
            <w:tcW w:w="4090" w:type="dxa"/>
            <w:shd w:val="pct10" w:color="auto" w:fill="FFFFFF"/>
            <w:vAlign w:val="center"/>
          </w:tcPr>
          <w:p w14:paraId="2A538625" w14:textId="77777777" w:rsidR="00152492" w:rsidRDefault="00152492" w:rsidP="001430D2">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383" w:type="dxa"/>
            <w:shd w:val="clear" w:color="auto" w:fill="auto"/>
          </w:tcPr>
          <w:p w14:paraId="614DFFDF"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85E0454" w14:textId="77777777" w:rsidR="00152492" w:rsidRDefault="00152492" w:rsidP="001430D2">
            <w:pPr>
              <w:jc w:val="right"/>
              <w:rPr>
                <w:rFonts w:ascii="宋体" w:eastAsia="宋体" w:hAnsi="宋体" w:cs="Times New Roman"/>
                <w:sz w:val="18"/>
                <w:szCs w:val="18"/>
              </w:rPr>
            </w:pPr>
          </w:p>
        </w:tc>
        <w:tc>
          <w:tcPr>
            <w:tcW w:w="1383" w:type="dxa"/>
          </w:tcPr>
          <w:p w14:paraId="19D8B6BA" w14:textId="77777777" w:rsidR="00152492" w:rsidRDefault="00152492" w:rsidP="001430D2">
            <w:pPr>
              <w:jc w:val="right"/>
              <w:rPr>
                <w:rFonts w:ascii="宋体" w:eastAsia="宋体" w:hAnsi="宋体" w:cs="Times New Roman"/>
                <w:sz w:val="18"/>
                <w:szCs w:val="18"/>
              </w:rPr>
            </w:pPr>
          </w:p>
        </w:tc>
        <w:tc>
          <w:tcPr>
            <w:tcW w:w="1384" w:type="dxa"/>
          </w:tcPr>
          <w:p w14:paraId="29E6B77E" w14:textId="77777777" w:rsidR="00152492" w:rsidRDefault="00152492" w:rsidP="001430D2">
            <w:pPr>
              <w:jc w:val="right"/>
              <w:rPr>
                <w:rFonts w:ascii="宋体" w:eastAsia="宋体" w:hAnsi="宋体" w:cs="Times New Roman"/>
                <w:sz w:val="18"/>
                <w:szCs w:val="18"/>
              </w:rPr>
            </w:pPr>
          </w:p>
        </w:tc>
      </w:tr>
      <w:tr w:rsidR="00152492" w14:paraId="18A28913" w14:textId="77777777" w:rsidTr="001430D2">
        <w:tc>
          <w:tcPr>
            <w:tcW w:w="4090" w:type="dxa"/>
            <w:shd w:val="pct10" w:color="auto" w:fill="FFFFFF"/>
            <w:vAlign w:val="center"/>
          </w:tcPr>
          <w:p w14:paraId="6C46FDE4" w14:textId="77777777" w:rsidR="00152492" w:rsidRDefault="00152492" w:rsidP="001430D2">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其他收益</w:t>
            </w:r>
          </w:p>
        </w:tc>
        <w:tc>
          <w:tcPr>
            <w:tcW w:w="1383" w:type="dxa"/>
            <w:shd w:val="clear" w:color="auto" w:fill="auto"/>
          </w:tcPr>
          <w:p w14:paraId="7A870245"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286F0761" w14:textId="77777777" w:rsidR="00152492" w:rsidRDefault="00152492" w:rsidP="001430D2">
            <w:pPr>
              <w:jc w:val="right"/>
              <w:rPr>
                <w:rFonts w:ascii="宋体" w:eastAsia="宋体" w:hAnsi="宋体" w:cs="Times New Roman"/>
                <w:sz w:val="18"/>
                <w:szCs w:val="18"/>
              </w:rPr>
            </w:pPr>
          </w:p>
        </w:tc>
        <w:tc>
          <w:tcPr>
            <w:tcW w:w="1383" w:type="dxa"/>
          </w:tcPr>
          <w:p w14:paraId="467AE6E2" w14:textId="77777777" w:rsidR="00152492" w:rsidRDefault="00152492" w:rsidP="001430D2">
            <w:pPr>
              <w:jc w:val="right"/>
              <w:rPr>
                <w:rFonts w:ascii="宋体" w:eastAsia="宋体" w:hAnsi="宋体" w:cs="Times New Roman"/>
                <w:sz w:val="18"/>
                <w:szCs w:val="18"/>
              </w:rPr>
            </w:pPr>
          </w:p>
        </w:tc>
        <w:tc>
          <w:tcPr>
            <w:tcW w:w="1384" w:type="dxa"/>
          </w:tcPr>
          <w:p w14:paraId="73F8535A" w14:textId="77777777" w:rsidR="00152492" w:rsidRDefault="00152492" w:rsidP="001430D2">
            <w:pPr>
              <w:jc w:val="right"/>
              <w:rPr>
                <w:rFonts w:ascii="宋体" w:eastAsia="宋体" w:hAnsi="宋体" w:cs="Times New Roman"/>
                <w:sz w:val="18"/>
                <w:szCs w:val="18"/>
              </w:rPr>
            </w:pPr>
          </w:p>
        </w:tc>
      </w:tr>
      <w:tr w:rsidR="00152492" w14:paraId="50BF7564" w14:textId="77777777" w:rsidTr="001430D2">
        <w:tc>
          <w:tcPr>
            <w:tcW w:w="4090" w:type="dxa"/>
            <w:shd w:val="pct10" w:color="auto" w:fill="FFFFFF"/>
            <w:vAlign w:val="center"/>
          </w:tcPr>
          <w:p w14:paraId="2E716E9A"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公允价值变动收益（损失以“－”号填列）</w:t>
            </w:r>
          </w:p>
        </w:tc>
        <w:tc>
          <w:tcPr>
            <w:tcW w:w="1383" w:type="dxa"/>
            <w:shd w:val="clear" w:color="auto" w:fill="auto"/>
          </w:tcPr>
          <w:p w14:paraId="50ACD579"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1866065" w14:textId="77777777" w:rsidR="00152492" w:rsidRDefault="00152492" w:rsidP="001430D2">
            <w:pPr>
              <w:jc w:val="right"/>
              <w:rPr>
                <w:rFonts w:ascii="宋体" w:eastAsia="宋体" w:hAnsi="宋体" w:cs="Times New Roman"/>
                <w:sz w:val="18"/>
                <w:szCs w:val="18"/>
              </w:rPr>
            </w:pPr>
          </w:p>
        </w:tc>
        <w:tc>
          <w:tcPr>
            <w:tcW w:w="1383" w:type="dxa"/>
          </w:tcPr>
          <w:p w14:paraId="6B2CC992" w14:textId="77777777" w:rsidR="00152492" w:rsidRDefault="00152492" w:rsidP="001430D2">
            <w:pPr>
              <w:jc w:val="right"/>
              <w:rPr>
                <w:rFonts w:ascii="宋体" w:eastAsia="宋体" w:hAnsi="宋体" w:cs="Times New Roman"/>
                <w:sz w:val="18"/>
                <w:szCs w:val="18"/>
              </w:rPr>
            </w:pPr>
          </w:p>
        </w:tc>
        <w:tc>
          <w:tcPr>
            <w:tcW w:w="1384" w:type="dxa"/>
          </w:tcPr>
          <w:p w14:paraId="303DDFCD" w14:textId="77777777" w:rsidR="00152492" w:rsidRDefault="00152492" w:rsidP="001430D2">
            <w:pPr>
              <w:jc w:val="right"/>
              <w:rPr>
                <w:rFonts w:ascii="宋体" w:eastAsia="宋体" w:hAnsi="宋体" w:cs="Times New Roman"/>
                <w:sz w:val="18"/>
                <w:szCs w:val="18"/>
              </w:rPr>
            </w:pPr>
          </w:p>
        </w:tc>
      </w:tr>
      <w:tr w:rsidR="00152492" w14:paraId="39E1DB43" w14:textId="77777777" w:rsidTr="001430D2">
        <w:tc>
          <w:tcPr>
            <w:tcW w:w="4090" w:type="dxa"/>
            <w:shd w:val="pct10" w:color="auto" w:fill="FFFFFF"/>
            <w:vAlign w:val="center"/>
          </w:tcPr>
          <w:p w14:paraId="5C0766D3"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汇兑收益（损失以“-”号填列）</w:t>
            </w:r>
          </w:p>
        </w:tc>
        <w:tc>
          <w:tcPr>
            <w:tcW w:w="1383" w:type="dxa"/>
            <w:shd w:val="clear" w:color="auto" w:fill="auto"/>
          </w:tcPr>
          <w:p w14:paraId="2300A34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A842FC8" w14:textId="77777777" w:rsidR="00152492" w:rsidRDefault="00152492" w:rsidP="001430D2">
            <w:pPr>
              <w:jc w:val="right"/>
              <w:rPr>
                <w:rFonts w:ascii="宋体" w:eastAsia="宋体" w:hAnsi="宋体" w:cs="Times New Roman"/>
                <w:sz w:val="18"/>
                <w:szCs w:val="18"/>
              </w:rPr>
            </w:pPr>
          </w:p>
        </w:tc>
        <w:tc>
          <w:tcPr>
            <w:tcW w:w="1383" w:type="dxa"/>
          </w:tcPr>
          <w:p w14:paraId="6C2A01D1" w14:textId="77777777" w:rsidR="00152492" w:rsidRDefault="00152492" w:rsidP="001430D2">
            <w:pPr>
              <w:jc w:val="right"/>
              <w:rPr>
                <w:rFonts w:ascii="宋体" w:eastAsia="宋体" w:hAnsi="宋体" w:cs="Times New Roman"/>
                <w:sz w:val="18"/>
                <w:szCs w:val="18"/>
              </w:rPr>
            </w:pPr>
          </w:p>
        </w:tc>
        <w:tc>
          <w:tcPr>
            <w:tcW w:w="1384" w:type="dxa"/>
          </w:tcPr>
          <w:p w14:paraId="229499ED" w14:textId="77777777" w:rsidR="00152492" w:rsidRDefault="00152492" w:rsidP="001430D2">
            <w:pPr>
              <w:jc w:val="right"/>
              <w:rPr>
                <w:rFonts w:ascii="宋体" w:eastAsia="宋体" w:hAnsi="宋体" w:cs="Times New Roman"/>
                <w:sz w:val="18"/>
                <w:szCs w:val="18"/>
              </w:rPr>
            </w:pPr>
          </w:p>
        </w:tc>
      </w:tr>
      <w:tr w:rsidR="00152492" w14:paraId="71599106" w14:textId="77777777" w:rsidTr="001430D2">
        <w:tc>
          <w:tcPr>
            <w:tcW w:w="4090" w:type="dxa"/>
            <w:shd w:val="pct10" w:color="auto" w:fill="FFFFFF"/>
            <w:vAlign w:val="center"/>
          </w:tcPr>
          <w:p w14:paraId="28A55BBA" w14:textId="77777777" w:rsidR="00152492" w:rsidRDefault="00152492" w:rsidP="001430D2">
            <w:pPr>
              <w:rPr>
                <w:rFonts w:ascii="宋体" w:eastAsia="宋体" w:hAnsi="宋体" w:cs="Times New Roman"/>
                <w:b/>
                <w:sz w:val="18"/>
                <w:szCs w:val="18"/>
              </w:rPr>
            </w:pPr>
            <w:r>
              <w:rPr>
                <w:rFonts w:ascii="Calibri" w:eastAsia="宋体" w:hAnsi="Calibri" w:cs="Times New Roman" w:hint="eastAsia"/>
                <w:color w:val="000000"/>
                <w:sz w:val="18"/>
                <w:szCs w:val="18"/>
              </w:rPr>
              <w:t>其他业务收入</w:t>
            </w:r>
          </w:p>
        </w:tc>
        <w:tc>
          <w:tcPr>
            <w:tcW w:w="1383" w:type="dxa"/>
            <w:shd w:val="clear" w:color="auto" w:fill="auto"/>
          </w:tcPr>
          <w:p w14:paraId="6ABCC5DC"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6FF7A36" w14:textId="77777777" w:rsidR="00152492" w:rsidRDefault="00152492" w:rsidP="001430D2">
            <w:pPr>
              <w:jc w:val="right"/>
              <w:rPr>
                <w:rFonts w:ascii="宋体" w:eastAsia="宋体" w:hAnsi="宋体" w:cs="Times New Roman"/>
                <w:sz w:val="18"/>
                <w:szCs w:val="18"/>
              </w:rPr>
            </w:pPr>
          </w:p>
        </w:tc>
        <w:tc>
          <w:tcPr>
            <w:tcW w:w="1383" w:type="dxa"/>
          </w:tcPr>
          <w:p w14:paraId="72005C08" w14:textId="77777777" w:rsidR="00152492" w:rsidRDefault="00152492" w:rsidP="001430D2">
            <w:pPr>
              <w:jc w:val="right"/>
              <w:rPr>
                <w:rFonts w:ascii="宋体" w:eastAsia="宋体" w:hAnsi="宋体" w:cs="Times New Roman"/>
                <w:sz w:val="18"/>
                <w:szCs w:val="18"/>
              </w:rPr>
            </w:pPr>
          </w:p>
        </w:tc>
        <w:tc>
          <w:tcPr>
            <w:tcW w:w="1384" w:type="dxa"/>
          </w:tcPr>
          <w:p w14:paraId="12D786C3" w14:textId="77777777" w:rsidR="00152492" w:rsidRDefault="00152492" w:rsidP="001430D2">
            <w:pPr>
              <w:jc w:val="right"/>
              <w:rPr>
                <w:rFonts w:ascii="宋体" w:eastAsia="宋体" w:hAnsi="宋体" w:cs="Times New Roman"/>
                <w:sz w:val="18"/>
                <w:szCs w:val="18"/>
              </w:rPr>
            </w:pPr>
          </w:p>
        </w:tc>
      </w:tr>
      <w:tr w:rsidR="00152492" w14:paraId="3241659D" w14:textId="77777777" w:rsidTr="001430D2">
        <w:tc>
          <w:tcPr>
            <w:tcW w:w="4090" w:type="dxa"/>
            <w:shd w:val="pct10" w:color="auto" w:fill="FFFFFF"/>
            <w:vAlign w:val="center"/>
          </w:tcPr>
          <w:p w14:paraId="141D7723" w14:textId="77777777" w:rsidR="00152492" w:rsidRDefault="00152492" w:rsidP="001430D2">
            <w:pPr>
              <w:ind w:firstLineChars="200" w:firstLine="360"/>
              <w:rPr>
                <w:rFonts w:ascii="宋体" w:eastAsia="宋体" w:hAnsi="宋体" w:cs="Times New Roman"/>
                <w:b/>
                <w:sz w:val="18"/>
                <w:szCs w:val="18"/>
              </w:rPr>
            </w:pPr>
            <w:r>
              <w:rPr>
                <w:rFonts w:ascii="宋体" w:eastAsia="宋体" w:hAnsi="宋体" w:cs="Times New Roman" w:hint="eastAsia"/>
                <w:color w:val="000000"/>
                <w:sz w:val="18"/>
                <w:szCs w:val="21"/>
              </w:rPr>
              <w:t>其中：风险管理</w:t>
            </w:r>
            <w:r>
              <w:rPr>
                <w:rFonts w:ascii="宋体" w:eastAsia="宋体" w:hAnsi="宋体" w:cs="Times New Roman"/>
                <w:color w:val="000000"/>
                <w:sz w:val="18"/>
                <w:szCs w:val="21"/>
              </w:rPr>
              <w:t>业务收入</w:t>
            </w:r>
          </w:p>
        </w:tc>
        <w:tc>
          <w:tcPr>
            <w:tcW w:w="1383" w:type="dxa"/>
            <w:shd w:val="clear" w:color="auto" w:fill="auto"/>
          </w:tcPr>
          <w:p w14:paraId="4970392E"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14E6DC7" w14:textId="77777777" w:rsidR="00152492" w:rsidRDefault="00152492" w:rsidP="001430D2">
            <w:pPr>
              <w:jc w:val="right"/>
              <w:rPr>
                <w:rFonts w:ascii="宋体" w:eastAsia="宋体" w:hAnsi="宋体" w:cs="Times New Roman"/>
                <w:sz w:val="18"/>
                <w:szCs w:val="18"/>
              </w:rPr>
            </w:pPr>
          </w:p>
        </w:tc>
        <w:tc>
          <w:tcPr>
            <w:tcW w:w="1383" w:type="dxa"/>
          </w:tcPr>
          <w:p w14:paraId="68D663DA" w14:textId="77777777" w:rsidR="00152492" w:rsidRDefault="00152492" w:rsidP="001430D2">
            <w:pPr>
              <w:jc w:val="right"/>
              <w:rPr>
                <w:rFonts w:ascii="宋体" w:eastAsia="宋体" w:hAnsi="宋体" w:cs="Times New Roman"/>
                <w:sz w:val="18"/>
                <w:szCs w:val="18"/>
              </w:rPr>
            </w:pPr>
          </w:p>
        </w:tc>
        <w:tc>
          <w:tcPr>
            <w:tcW w:w="1384" w:type="dxa"/>
          </w:tcPr>
          <w:p w14:paraId="03C18614" w14:textId="77777777" w:rsidR="00152492" w:rsidRDefault="00152492" w:rsidP="001430D2">
            <w:pPr>
              <w:jc w:val="right"/>
              <w:rPr>
                <w:rFonts w:ascii="宋体" w:eastAsia="宋体" w:hAnsi="宋体" w:cs="Times New Roman"/>
                <w:sz w:val="18"/>
                <w:szCs w:val="18"/>
              </w:rPr>
            </w:pPr>
          </w:p>
        </w:tc>
      </w:tr>
      <w:tr w:rsidR="00152492" w14:paraId="0C110EBC" w14:textId="77777777" w:rsidTr="001430D2">
        <w:tc>
          <w:tcPr>
            <w:tcW w:w="4090" w:type="dxa"/>
            <w:shd w:val="pct10" w:color="auto" w:fill="FFFFFF"/>
            <w:vAlign w:val="center"/>
          </w:tcPr>
          <w:p w14:paraId="11E4024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1383" w:type="dxa"/>
            <w:shd w:val="clear" w:color="auto" w:fill="auto"/>
          </w:tcPr>
          <w:p w14:paraId="7338AAF2"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002EC7D" w14:textId="77777777" w:rsidR="00152492" w:rsidRDefault="00152492" w:rsidP="001430D2">
            <w:pPr>
              <w:jc w:val="right"/>
              <w:rPr>
                <w:rFonts w:ascii="宋体" w:eastAsia="宋体" w:hAnsi="宋体" w:cs="Times New Roman"/>
                <w:sz w:val="18"/>
                <w:szCs w:val="18"/>
              </w:rPr>
            </w:pPr>
          </w:p>
        </w:tc>
        <w:tc>
          <w:tcPr>
            <w:tcW w:w="1383" w:type="dxa"/>
          </w:tcPr>
          <w:p w14:paraId="6B376ADF" w14:textId="77777777" w:rsidR="00152492" w:rsidRDefault="00152492" w:rsidP="001430D2">
            <w:pPr>
              <w:jc w:val="right"/>
              <w:rPr>
                <w:rFonts w:ascii="宋体" w:eastAsia="宋体" w:hAnsi="宋体" w:cs="Times New Roman"/>
                <w:sz w:val="18"/>
                <w:szCs w:val="18"/>
              </w:rPr>
            </w:pPr>
          </w:p>
        </w:tc>
        <w:tc>
          <w:tcPr>
            <w:tcW w:w="1384" w:type="dxa"/>
          </w:tcPr>
          <w:p w14:paraId="480BE9B1" w14:textId="77777777" w:rsidR="00152492" w:rsidRDefault="00152492" w:rsidP="001430D2">
            <w:pPr>
              <w:jc w:val="right"/>
              <w:rPr>
                <w:rFonts w:ascii="宋体" w:eastAsia="宋体" w:hAnsi="宋体" w:cs="Times New Roman"/>
                <w:sz w:val="18"/>
                <w:szCs w:val="18"/>
              </w:rPr>
            </w:pPr>
          </w:p>
        </w:tc>
      </w:tr>
      <w:tr w:rsidR="00152492" w14:paraId="13C0BC68" w14:textId="77777777" w:rsidTr="001430D2">
        <w:tc>
          <w:tcPr>
            <w:tcW w:w="4090" w:type="dxa"/>
            <w:shd w:val="pct10" w:color="auto" w:fill="FFFFFF"/>
            <w:vAlign w:val="center"/>
          </w:tcPr>
          <w:p w14:paraId="056EF733"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二、营业支出</w:t>
            </w:r>
          </w:p>
        </w:tc>
        <w:tc>
          <w:tcPr>
            <w:tcW w:w="1383" w:type="dxa"/>
            <w:shd w:val="clear" w:color="auto" w:fill="auto"/>
          </w:tcPr>
          <w:p w14:paraId="0D0E1C26"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15A8F41" w14:textId="77777777" w:rsidR="00152492" w:rsidRDefault="00152492" w:rsidP="001430D2">
            <w:pPr>
              <w:jc w:val="right"/>
              <w:rPr>
                <w:rFonts w:ascii="宋体" w:eastAsia="宋体" w:hAnsi="宋体" w:cs="Times New Roman"/>
                <w:sz w:val="18"/>
                <w:szCs w:val="18"/>
              </w:rPr>
            </w:pPr>
          </w:p>
        </w:tc>
        <w:tc>
          <w:tcPr>
            <w:tcW w:w="1383" w:type="dxa"/>
          </w:tcPr>
          <w:p w14:paraId="3A36AC52" w14:textId="77777777" w:rsidR="00152492" w:rsidRDefault="00152492" w:rsidP="001430D2">
            <w:pPr>
              <w:jc w:val="right"/>
              <w:rPr>
                <w:rFonts w:ascii="宋体" w:eastAsia="宋体" w:hAnsi="宋体" w:cs="Times New Roman"/>
                <w:sz w:val="18"/>
                <w:szCs w:val="18"/>
              </w:rPr>
            </w:pPr>
          </w:p>
        </w:tc>
        <w:tc>
          <w:tcPr>
            <w:tcW w:w="1384" w:type="dxa"/>
          </w:tcPr>
          <w:p w14:paraId="5E7D9B6E" w14:textId="77777777" w:rsidR="00152492" w:rsidRDefault="00152492" w:rsidP="001430D2">
            <w:pPr>
              <w:jc w:val="right"/>
              <w:rPr>
                <w:rFonts w:ascii="宋体" w:eastAsia="宋体" w:hAnsi="宋体" w:cs="Times New Roman"/>
                <w:sz w:val="18"/>
                <w:szCs w:val="18"/>
              </w:rPr>
            </w:pPr>
          </w:p>
        </w:tc>
      </w:tr>
      <w:tr w:rsidR="00152492" w14:paraId="0C9320EC" w14:textId="77777777" w:rsidTr="001430D2">
        <w:tc>
          <w:tcPr>
            <w:tcW w:w="4090" w:type="dxa"/>
            <w:shd w:val="pct10" w:color="auto" w:fill="FFFFFF"/>
            <w:vAlign w:val="center"/>
          </w:tcPr>
          <w:p w14:paraId="64089568" w14:textId="77777777" w:rsidR="00152492" w:rsidRDefault="00152492" w:rsidP="001430D2">
            <w:pPr>
              <w:rPr>
                <w:rFonts w:ascii="宋体" w:eastAsia="宋体" w:hAnsi="宋体" w:cs="宋体"/>
                <w:sz w:val="18"/>
                <w:szCs w:val="18"/>
              </w:rPr>
            </w:pPr>
            <w:r>
              <w:rPr>
                <w:rFonts w:ascii="Times New Roman" w:eastAsia="宋体" w:hAnsi="Times New Roman" w:cs="Times New Roman"/>
                <w:color w:val="000000"/>
                <w:sz w:val="18"/>
                <w:szCs w:val="21"/>
              </w:rPr>
              <w:t>提取期货风险准备金</w:t>
            </w:r>
          </w:p>
        </w:tc>
        <w:tc>
          <w:tcPr>
            <w:tcW w:w="1383" w:type="dxa"/>
            <w:shd w:val="clear" w:color="auto" w:fill="auto"/>
          </w:tcPr>
          <w:p w14:paraId="3858966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398E4B7A" w14:textId="77777777" w:rsidR="00152492" w:rsidRDefault="00152492" w:rsidP="001430D2">
            <w:pPr>
              <w:jc w:val="right"/>
              <w:rPr>
                <w:rFonts w:ascii="宋体" w:eastAsia="宋体" w:hAnsi="宋体" w:cs="Times New Roman"/>
                <w:sz w:val="18"/>
                <w:szCs w:val="18"/>
              </w:rPr>
            </w:pPr>
          </w:p>
        </w:tc>
        <w:tc>
          <w:tcPr>
            <w:tcW w:w="1383" w:type="dxa"/>
          </w:tcPr>
          <w:p w14:paraId="22F2564C" w14:textId="77777777" w:rsidR="00152492" w:rsidRDefault="00152492" w:rsidP="001430D2">
            <w:pPr>
              <w:jc w:val="right"/>
              <w:rPr>
                <w:rFonts w:ascii="宋体" w:eastAsia="宋体" w:hAnsi="宋体" w:cs="Times New Roman"/>
                <w:sz w:val="18"/>
                <w:szCs w:val="18"/>
              </w:rPr>
            </w:pPr>
          </w:p>
        </w:tc>
        <w:tc>
          <w:tcPr>
            <w:tcW w:w="1384" w:type="dxa"/>
          </w:tcPr>
          <w:p w14:paraId="45E56652" w14:textId="77777777" w:rsidR="00152492" w:rsidRDefault="00152492" w:rsidP="001430D2">
            <w:pPr>
              <w:jc w:val="right"/>
              <w:rPr>
                <w:rFonts w:ascii="宋体" w:eastAsia="宋体" w:hAnsi="宋体" w:cs="Times New Roman"/>
                <w:sz w:val="18"/>
                <w:szCs w:val="18"/>
              </w:rPr>
            </w:pPr>
          </w:p>
        </w:tc>
      </w:tr>
      <w:tr w:rsidR="00152492" w14:paraId="4A5DB86A" w14:textId="77777777" w:rsidTr="001430D2">
        <w:tc>
          <w:tcPr>
            <w:tcW w:w="4090" w:type="dxa"/>
            <w:shd w:val="pct10" w:color="auto" w:fill="FFFFFF"/>
            <w:vAlign w:val="center"/>
          </w:tcPr>
          <w:p w14:paraId="0362BC0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税金及附加</w:t>
            </w:r>
          </w:p>
        </w:tc>
        <w:tc>
          <w:tcPr>
            <w:tcW w:w="1383" w:type="dxa"/>
            <w:shd w:val="clear" w:color="auto" w:fill="auto"/>
          </w:tcPr>
          <w:p w14:paraId="7DD323AA"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280C1E88" w14:textId="77777777" w:rsidR="00152492" w:rsidRDefault="00152492" w:rsidP="001430D2">
            <w:pPr>
              <w:jc w:val="right"/>
              <w:rPr>
                <w:rFonts w:ascii="宋体" w:eastAsia="宋体" w:hAnsi="宋体" w:cs="Times New Roman"/>
                <w:sz w:val="18"/>
                <w:szCs w:val="18"/>
              </w:rPr>
            </w:pPr>
          </w:p>
        </w:tc>
        <w:tc>
          <w:tcPr>
            <w:tcW w:w="1383" w:type="dxa"/>
          </w:tcPr>
          <w:p w14:paraId="73FBFEED" w14:textId="77777777" w:rsidR="00152492" w:rsidRDefault="00152492" w:rsidP="001430D2">
            <w:pPr>
              <w:jc w:val="right"/>
              <w:rPr>
                <w:rFonts w:ascii="宋体" w:eastAsia="宋体" w:hAnsi="宋体" w:cs="Times New Roman"/>
                <w:sz w:val="18"/>
                <w:szCs w:val="18"/>
              </w:rPr>
            </w:pPr>
          </w:p>
        </w:tc>
        <w:tc>
          <w:tcPr>
            <w:tcW w:w="1384" w:type="dxa"/>
          </w:tcPr>
          <w:p w14:paraId="256FBACB" w14:textId="77777777" w:rsidR="00152492" w:rsidRDefault="00152492" w:rsidP="001430D2">
            <w:pPr>
              <w:jc w:val="right"/>
              <w:rPr>
                <w:rFonts w:ascii="宋体" w:eastAsia="宋体" w:hAnsi="宋体" w:cs="Times New Roman"/>
                <w:sz w:val="18"/>
                <w:szCs w:val="18"/>
              </w:rPr>
            </w:pPr>
          </w:p>
        </w:tc>
      </w:tr>
      <w:tr w:rsidR="00152492" w14:paraId="355F9583" w14:textId="77777777" w:rsidTr="001430D2">
        <w:tc>
          <w:tcPr>
            <w:tcW w:w="4090" w:type="dxa"/>
            <w:shd w:val="pct10" w:color="auto" w:fill="FFFFFF"/>
            <w:vAlign w:val="center"/>
          </w:tcPr>
          <w:p w14:paraId="08789CF8"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21"/>
              </w:rPr>
              <w:t>业务及管理费</w:t>
            </w:r>
          </w:p>
        </w:tc>
        <w:tc>
          <w:tcPr>
            <w:tcW w:w="1383" w:type="dxa"/>
            <w:shd w:val="clear" w:color="auto" w:fill="auto"/>
          </w:tcPr>
          <w:p w14:paraId="162A7D22"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70F4D2D" w14:textId="77777777" w:rsidR="00152492" w:rsidRDefault="00152492" w:rsidP="001430D2">
            <w:pPr>
              <w:jc w:val="right"/>
              <w:rPr>
                <w:rFonts w:ascii="宋体" w:eastAsia="宋体" w:hAnsi="宋体" w:cs="Times New Roman"/>
                <w:sz w:val="18"/>
                <w:szCs w:val="18"/>
              </w:rPr>
            </w:pPr>
          </w:p>
        </w:tc>
        <w:tc>
          <w:tcPr>
            <w:tcW w:w="1383" w:type="dxa"/>
          </w:tcPr>
          <w:p w14:paraId="2110B0A9" w14:textId="77777777" w:rsidR="00152492" w:rsidRDefault="00152492" w:rsidP="001430D2">
            <w:pPr>
              <w:jc w:val="right"/>
              <w:rPr>
                <w:rFonts w:ascii="宋体" w:eastAsia="宋体" w:hAnsi="宋体" w:cs="Times New Roman"/>
                <w:sz w:val="18"/>
                <w:szCs w:val="18"/>
              </w:rPr>
            </w:pPr>
          </w:p>
        </w:tc>
        <w:tc>
          <w:tcPr>
            <w:tcW w:w="1384" w:type="dxa"/>
          </w:tcPr>
          <w:p w14:paraId="1855F9DF" w14:textId="77777777" w:rsidR="00152492" w:rsidRDefault="00152492" w:rsidP="001430D2">
            <w:pPr>
              <w:jc w:val="right"/>
              <w:rPr>
                <w:rFonts w:ascii="宋体" w:eastAsia="宋体" w:hAnsi="宋体" w:cs="Times New Roman"/>
                <w:sz w:val="18"/>
                <w:szCs w:val="18"/>
              </w:rPr>
            </w:pPr>
          </w:p>
        </w:tc>
      </w:tr>
      <w:tr w:rsidR="00152492" w14:paraId="411F43A0" w14:textId="77777777" w:rsidTr="001430D2">
        <w:tc>
          <w:tcPr>
            <w:tcW w:w="4090" w:type="dxa"/>
            <w:shd w:val="pct10" w:color="auto" w:fill="FFFFFF"/>
            <w:vAlign w:val="center"/>
          </w:tcPr>
          <w:p w14:paraId="2EF79097"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研发费用</w:t>
            </w:r>
          </w:p>
        </w:tc>
        <w:tc>
          <w:tcPr>
            <w:tcW w:w="1383" w:type="dxa"/>
            <w:shd w:val="clear" w:color="auto" w:fill="auto"/>
          </w:tcPr>
          <w:p w14:paraId="6A72CE10"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1583A84" w14:textId="77777777" w:rsidR="00152492" w:rsidRDefault="00152492" w:rsidP="001430D2">
            <w:pPr>
              <w:jc w:val="right"/>
              <w:rPr>
                <w:rFonts w:ascii="宋体" w:eastAsia="宋体" w:hAnsi="宋体" w:cs="Times New Roman"/>
                <w:sz w:val="18"/>
                <w:szCs w:val="18"/>
              </w:rPr>
            </w:pPr>
          </w:p>
        </w:tc>
        <w:tc>
          <w:tcPr>
            <w:tcW w:w="1383" w:type="dxa"/>
          </w:tcPr>
          <w:p w14:paraId="40C9B9B6" w14:textId="77777777" w:rsidR="00152492" w:rsidRDefault="00152492" w:rsidP="001430D2">
            <w:pPr>
              <w:jc w:val="right"/>
              <w:rPr>
                <w:rFonts w:ascii="宋体" w:eastAsia="宋体" w:hAnsi="宋体" w:cs="Times New Roman"/>
                <w:sz w:val="18"/>
                <w:szCs w:val="18"/>
              </w:rPr>
            </w:pPr>
          </w:p>
        </w:tc>
        <w:tc>
          <w:tcPr>
            <w:tcW w:w="1384" w:type="dxa"/>
          </w:tcPr>
          <w:p w14:paraId="15E65A34" w14:textId="77777777" w:rsidR="00152492" w:rsidRDefault="00152492" w:rsidP="001430D2">
            <w:pPr>
              <w:jc w:val="right"/>
              <w:rPr>
                <w:rFonts w:ascii="宋体" w:eastAsia="宋体" w:hAnsi="宋体" w:cs="Times New Roman"/>
                <w:sz w:val="18"/>
                <w:szCs w:val="18"/>
              </w:rPr>
            </w:pPr>
          </w:p>
        </w:tc>
      </w:tr>
      <w:tr w:rsidR="00152492" w14:paraId="77D6091E" w14:textId="77777777" w:rsidTr="001430D2">
        <w:tc>
          <w:tcPr>
            <w:tcW w:w="4090" w:type="dxa"/>
            <w:shd w:val="pct10" w:color="auto" w:fill="FFFFFF"/>
            <w:vAlign w:val="center"/>
          </w:tcPr>
          <w:p w14:paraId="67721695"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信用减值损失</w:t>
            </w:r>
          </w:p>
        </w:tc>
        <w:tc>
          <w:tcPr>
            <w:tcW w:w="1383" w:type="dxa"/>
            <w:shd w:val="clear" w:color="auto" w:fill="auto"/>
          </w:tcPr>
          <w:p w14:paraId="1ED93A95"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EA9218D" w14:textId="77777777" w:rsidR="00152492" w:rsidRDefault="00152492" w:rsidP="001430D2">
            <w:pPr>
              <w:jc w:val="right"/>
              <w:rPr>
                <w:rFonts w:ascii="宋体" w:eastAsia="宋体" w:hAnsi="宋体" w:cs="Times New Roman"/>
                <w:sz w:val="18"/>
                <w:szCs w:val="18"/>
              </w:rPr>
            </w:pPr>
          </w:p>
        </w:tc>
        <w:tc>
          <w:tcPr>
            <w:tcW w:w="1383" w:type="dxa"/>
          </w:tcPr>
          <w:p w14:paraId="0978D347" w14:textId="77777777" w:rsidR="00152492" w:rsidRDefault="00152492" w:rsidP="001430D2">
            <w:pPr>
              <w:jc w:val="right"/>
              <w:rPr>
                <w:rFonts w:ascii="宋体" w:eastAsia="宋体" w:hAnsi="宋体" w:cs="Times New Roman"/>
                <w:sz w:val="18"/>
                <w:szCs w:val="18"/>
              </w:rPr>
            </w:pPr>
          </w:p>
        </w:tc>
        <w:tc>
          <w:tcPr>
            <w:tcW w:w="1384" w:type="dxa"/>
          </w:tcPr>
          <w:p w14:paraId="7B4DEEFB" w14:textId="77777777" w:rsidR="00152492" w:rsidRDefault="00152492" w:rsidP="001430D2">
            <w:pPr>
              <w:jc w:val="right"/>
              <w:rPr>
                <w:rFonts w:ascii="宋体" w:eastAsia="宋体" w:hAnsi="宋体" w:cs="Times New Roman"/>
                <w:sz w:val="18"/>
                <w:szCs w:val="18"/>
              </w:rPr>
            </w:pPr>
          </w:p>
        </w:tc>
      </w:tr>
      <w:tr w:rsidR="00152492" w14:paraId="7F3CE4EE" w14:textId="77777777" w:rsidTr="001430D2">
        <w:tc>
          <w:tcPr>
            <w:tcW w:w="4090" w:type="dxa"/>
            <w:shd w:val="pct10" w:color="auto" w:fill="FFFFFF"/>
            <w:vAlign w:val="center"/>
          </w:tcPr>
          <w:p w14:paraId="6928C081"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其他资产减值损失</w:t>
            </w:r>
          </w:p>
        </w:tc>
        <w:tc>
          <w:tcPr>
            <w:tcW w:w="1383" w:type="dxa"/>
            <w:shd w:val="clear" w:color="auto" w:fill="auto"/>
          </w:tcPr>
          <w:p w14:paraId="5B6DF166"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23D2BC69" w14:textId="77777777" w:rsidR="00152492" w:rsidRDefault="00152492" w:rsidP="001430D2">
            <w:pPr>
              <w:jc w:val="right"/>
              <w:rPr>
                <w:rFonts w:ascii="宋体" w:eastAsia="宋体" w:hAnsi="宋体" w:cs="Times New Roman"/>
                <w:sz w:val="18"/>
                <w:szCs w:val="18"/>
              </w:rPr>
            </w:pPr>
          </w:p>
        </w:tc>
        <w:tc>
          <w:tcPr>
            <w:tcW w:w="1383" w:type="dxa"/>
          </w:tcPr>
          <w:p w14:paraId="6692C044" w14:textId="77777777" w:rsidR="00152492" w:rsidRDefault="00152492" w:rsidP="001430D2">
            <w:pPr>
              <w:jc w:val="right"/>
              <w:rPr>
                <w:rFonts w:ascii="宋体" w:eastAsia="宋体" w:hAnsi="宋体" w:cs="Times New Roman"/>
                <w:sz w:val="18"/>
                <w:szCs w:val="18"/>
              </w:rPr>
            </w:pPr>
          </w:p>
        </w:tc>
        <w:tc>
          <w:tcPr>
            <w:tcW w:w="1384" w:type="dxa"/>
          </w:tcPr>
          <w:p w14:paraId="26E6CC6B" w14:textId="77777777" w:rsidR="00152492" w:rsidRDefault="00152492" w:rsidP="001430D2">
            <w:pPr>
              <w:jc w:val="right"/>
              <w:rPr>
                <w:rFonts w:ascii="宋体" w:eastAsia="宋体" w:hAnsi="宋体" w:cs="Times New Roman"/>
                <w:sz w:val="18"/>
                <w:szCs w:val="18"/>
              </w:rPr>
            </w:pPr>
          </w:p>
        </w:tc>
      </w:tr>
      <w:tr w:rsidR="00152492" w14:paraId="2DA958A1" w14:textId="77777777" w:rsidTr="001430D2">
        <w:tc>
          <w:tcPr>
            <w:tcW w:w="4090" w:type="dxa"/>
            <w:shd w:val="pct10" w:color="auto" w:fill="FFFFFF"/>
            <w:vAlign w:val="center"/>
          </w:tcPr>
          <w:p w14:paraId="5E278A47"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21"/>
              </w:rPr>
              <w:t>其他业务成本</w:t>
            </w:r>
          </w:p>
        </w:tc>
        <w:tc>
          <w:tcPr>
            <w:tcW w:w="1383" w:type="dxa"/>
            <w:shd w:val="clear" w:color="auto" w:fill="auto"/>
          </w:tcPr>
          <w:p w14:paraId="2DF09D89"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2D85F26" w14:textId="77777777" w:rsidR="00152492" w:rsidRDefault="00152492" w:rsidP="001430D2">
            <w:pPr>
              <w:jc w:val="right"/>
              <w:rPr>
                <w:rFonts w:ascii="宋体" w:eastAsia="宋体" w:hAnsi="宋体" w:cs="Times New Roman"/>
                <w:sz w:val="18"/>
                <w:szCs w:val="18"/>
              </w:rPr>
            </w:pPr>
          </w:p>
        </w:tc>
        <w:tc>
          <w:tcPr>
            <w:tcW w:w="1383" w:type="dxa"/>
          </w:tcPr>
          <w:p w14:paraId="41C6E821" w14:textId="77777777" w:rsidR="00152492" w:rsidRDefault="00152492" w:rsidP="001430D2">
            <w:pPr>
              <w:jc w:val="right"/>
              <w:rPr>
                <w:rFonts w:ascii="宋体" w:eastAsia="宋体" w:hAnsi="宋体" w:cs="Times New Roman"/>
                <w:sz w:val="18"/>
                <w:szCs w:val="18"/>
              </w:rPr>
            </w:pPr>
          </w:p>
        </w:tc>
        <w:tc>
          <w:tcPr>
            <w:tcW w:w="1384" w:type="dxa"/>
          </w:tcPr>
          <w:p w14:paraId="06C42418" w14:textId="77777777" w:rsidR="00152492" w:rsidRDefault="00152492" w:rsidP="001430D2">
            <w:pPr>
              <w:jc w:val="right"/>
              <w:rPr>
                <w:rFonts w:ascii="宋体" w:eastAsia="宋体" w:hAnsi="宋体" w:cs="Times New Roman"/>
                <w:sz w:val="18"/>
                <w:szCs w:val="18"/>
              </w:rPr>
            </w:pPr>
          </w:p>
        </w:tc>
      </w:tr>
      <w:tr w:rsidR="00152492" w14:paraId="7096A76B" w14:textId="77777777" w:rsidTr="001430D2">
        <w:tc>
          <w:tcPr>
            <w:tcW w:w="4090" w:type="dxa"/>
            <w:shd w:val="pct10" w:color="auto" w:fill="FFFFFF"/>
            <w:vAlign w:val="center"/>
          </w:tcPr>
          <w:p w14:paraId="54B9DCE6"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1383" w:type="dxa"/>
            <w:shd w:val="clear" w:color="auto" w:fill="auto"/>
          </w:tcPr>
          <w:p w14:paraId="795C372C"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1BD8818" w14:textId="77777777" w:rsidR="00152492" w:rsidRDefault="00152492" w:rsidP="001430D2">
            <w:pPr>
              <w:jc w:val="right"/>
              <w:rPr>
                <w:rFonts w:ascii="宋体" w:eastAsia="宋体" w:hAnsi="宋体" w:cs="Times New Roman"/>
                <w:sz w:val="18"/>
                <w:szCs w:val="18"/>
              </w:rPr>
            </w:pPr>
          </w:p>
        </w:tc>
        <w:tc>
          <w:tcPr>
            <w:tcW w:w="1383" w:type="dxa"/>
          </w:tcPr>
          <w:p w14:paraId="3F1AFD53" w14:textId="77777777" w:rsidR="00152492" w:rsidRDefault="00152492" w:rsidP="001430D2">
            <w:pPr>
              <w:jc w:val="right"/>
              <w:rPr>
                <w:rFonts w:ascii="宋体" w:eastAsia="宋体" w:hAnsi="宋体" w:cs="Times New Roman"/>
                <w:sz w:val="18"/>
                <w:szCs w:val="18"/>
              </w:rPr>
            </w:pPr>
          </w:p>
        </w:tc>
        <w:tc>
          <w:tcPr>
            <w:tcW w:w="1384" w:type="dxa"/>
          </w:tcPr>
          <w:p w14:paraId="0975359E" w14:textId="77777777" w:rsidR="00152492" w:rsidRDefault="00152492" w:rsidP="001430D2">
            <w:pPr>
              <w:jc w:val="right"/>
              <w:rPr>
                <w:rFonts w:ascii="宋体" w:eastAsia="宋体" w:hAnsi="宋体" w:cs="Times New Roman"/>
                <w:sz w:val="18"/>
                <w:szCs w:val="18"/>
              </w:rPr>
            </w:pPr>
          </w:p>
        </w:tc>
      </w:tr>
      <w:tr w:rsidR="00152492" w14:paraId="17FB3656" w14:textId="77777777" w:rsidTr="001430D2">
        <w:tc>
          <w:tcPr>
            <w:tcW w:w="4090" w:type="dxa"/>
            <w:shd w:val="pct10" w:color="auto" w:fill="FFFFFF"/>
            <w:vAlign w:val="center"/>
          </w:tcPr>
          <w:p w14:paraId="5EA1967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加：营业外收入</w:t>
            </w:r>
          </w:p>
        </w:tc>
        <w:tc>
          <w:tcPr>
            <w:tcW w:w="1383" w:type="dxa"/>
            <w:shd w:val="clear" w:color="auto" w:fill="auto"/>
          </w:tcPr>
          <w:p w14:paraId="7816A1A8"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74493FC" w14:textId="77777777" w:rsidR="00152492" w:rsidRDefault="00152492" w:rsidP="001430D2">
            <w:pPr>
              <w:jc w:val="right"/>
              <w:rPr>
                <w:rFonts w:ascii="宋体" w:eastAsia="宋体" w:hAnsi="宋体" w:cs="Times New Roman"/>
                <w:sz w:val="18"/>
                <w:szCs w:val="18"/>
              </w:rPr>
            </w:pPr>
          </w:p>
        </w:tc>
        <w:tc>
          <w:tcPr>
            <w:tcW w:w="1383" w:type="dxa"/>
          </w:tcPr>
          <w:p w14:paraId="3CEDD807" w14:textId="77777777" w:rsidR="00152492" w:rsidRDefault="00152492" w:rsidP="001430D2">
            <w:pPr>
              <w:jc w:val="right"/>
              <w:rPr>
                <w:rFonts w:ascii="宋体" w:eastAsia="宋体" w:hAnsi="宋体" w:cs="Times New Roman"/>
                <w:sz w:val="18"/>
                <w:szCs w:val="18"/>
              </w:rPr>
            </w:pPr>
          </w:p>
        </w:tc>
        <w:tc>
          <w:tcPr>
            <w:tcW w:w="1384" w:type="dxa"/>
          </w:tcPr>
          <w:p w14:paraId="0B856833" w14:textId="77777777" w:rsidR="00152492" w:rsidRDefault="00152492" w:rsidP="001430D2">
            <w:pPr>
              <w:jc w:val="right"/>
              <w:rPr>
                <w:rFonts w:ascii="宋体" w:eastAsia="宋体" w:hAnsi="宋体" w:cs="Times New Roman"/>
                <w:sz w:val="18"/>
                <w:szCs w:val="18"/>
              </w:rPr>
            </w:pPr>
          </w:p>
        </w:tc>
      </w:tr>
      <w:tr w:rsidR="00152492" w14:paraId="4006A65F" w14:textId="77777777" w:rsidTr="001430D2">
        <w:tc>
          <w:tcPr>
            <w:tcW w:w="4090" w:type="dxa"/>
            <w:shd w:val="pct10" w:color="auto" w:fill="FFFFFF"/>
            <w:vAlign w:val="center"/>
          </w:tcPr>
          <w:p w14:paraId="1B60318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减：营业外支出</w:t>
            </w:r>
          </w:p>
        </w:tc>
        <w:tc>
          <w:tcPr>
            <w:tcW w:w="1383" w:type="dxa"/>
            <w:shd w:val="clear" w:color="auto" w:fill="auto"/>
          </w:tcPr>
          <w:p w14:paraId="5457AE13"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2BE000B" w14:textId="77777777" w:rsidR="00152492" w:rsidRDefault="00152492" w:rsidP="001430D2">
            <w:pPr>
              <w:jc w:val="right"/>
              <w:rPr>
                <w:rFonts w:ascii="宋体" w:eastAsia="宋体" w:hAnsi="宋体" w:cs="Times New Roman"/>
                <w:sz w:val="18"/>
                <w:szCs w:val="18"/>
              </w:rPr>
            </w:pPr>
          </w:p>
        </w:tc>
        <w:tc>
          <w:tcPr>
            <w:tcW w:w="1383" w:type="dxa"/>
          </w:tcPr>
          <w:p w14:paraId="0E148A7A" w14:textId="77777777" w:rsidR="00152492" w:rsidRDefault="00152492" w:rsidP="001430D2">
            <w:pPr>
              <w:jc w:val="right"/>
              <w:rPr>
                <w:rFonts w:ascii="宋体" w:eastAsia="宋体" w:hAnsi="宋体" w:cs="Times New Roman"/>
                <w:sz w:val="18"/>
                <w:szCs w:val="18"/>
              </w:rPr>
            </w:pPr>
          </w:p>
        </w:tc>
        <w:tc>
          <w:tcPr>
            <w:tcW w:w="1384" w:type="dxa"/>
          </w:tcPr>
          <w:p w14:paraId="4511340D" w14:textId="77777777" w:rsidR="00152492" w:rsidRDefault="00152492" w:rsidP="001430D2">
            <w:pPr>
              <w:jc w:val="right"/>
              <w:rPr>
                <w:rFonts w:ascii="宋体" w:eastAsia="宋体" w:hAnsi="宋体" w:cs="Times New Roman"/>
                <w:sz w:val="18"/>
                <w:szCs w:val="18"/>
              </w:rPr>
            </w:pPr>
          </w:p>
        </w:tc>
      </w:tr>
      <w:tr w:rsidR="00152492" w14:paraId="7570FD96" w14:textId="77777777" w:rsidTr="001430D2">
        <w:tc>
          <w:tcPr>
            <w:tcW w:w="4090" w:type="dxa"/>
            <w:shd w:val="pct10" w:color="auto" w:fill="FFFFFF"/>
            <w:vAlign w:val="center"/>
          </w:tcPr>
          <w:p w14:paraId="5A296792"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1383" w:type="dxa"/>
            <w:shd w:val="clear" w:color="auto" w:fill="auto"/>
          </w:tcPr>
          <w:p w14:paraId="01773CCF"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66492D6" w14:textId="77777777" w:rsidR="00152492" w:rsidRDefault="00152492" w:rsidP="001430D2">
            <w:pPr>
              <w:jc w:val="right"/>
              <w:rPr>
                <w:rFonts w:ascii="宋体" w:eastAsia="宋体" w:hAnsi="宋体" w:cs="Times New Roman"/>
                <w:sz w:val="18"/>
                <w:szCs w:val="18"/>
              </w:rPr>
            </w:pPr>
          </w:p>
        </w:tc>
        <w:tc>
          <w:tcPr>
            <w:tcW w:w="1383" w:type="dxa"/>
          </w:tcPr>
          <w:p w14:paraId="6B61FA13" w14:textId="77777777" w:rsidR="00152492" w:rsidRDefault="00152492" w:rsidP="001430D2">
            <w:pPr>
              <w:jc w:val="right"/>
              <w:rPr>
                <w:rFonts w:ascii="宋体" w:eastAsia="宋体" w:hAnsi="宋体" w:cs="Times New Roman"/>
                <w:sz w:val="18"/>
                <w:szCs w:val="18"/>
              </w:rPr>
            </w:pPr>
          </w:p>
        </w:tc>
        <w:tc>
          <w:tcPr>
            <w:tcW w:w="1384" w:type="dxa"/>
          </w:tcPr>
          <w:p w14:paraId="28C3AA82" w14:textId="77777777" w:rsidR="00152492" w:rsidRDefault="00152492" w:rsidP="001430D2">
            <w:pPr>
              <w:jc w:val="right"/>
              <w:rPr>
                <w:rFonts w:ascii="宋体" w:eastAsia="宋体" w:hAnsi="宋体" w:cs="Times New Roman"/>
                <w:sz w:val="18"/>
                <w:szCs w:val="18"/>
              </w:rPr>
            </w:pPr>
          </w:p>
        </w:tc>
      </w:tr>
      <w:tr w:rsidR="00152492" w14:paraId="24239321" w14:textId="77777777" w:rsidTr="001430D2">
        <w:tc>
          <w:tcPr>
            <w:tcW w:w="4090" w:type="dxa"/>
            <w:shd w:val="pct10" w:color="auto" w:fill="FFFFFF"/>
            <w:vAlign w:val="center"/>
          </w:tcPr>
          <w:p w14:paraId="0ABD64D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减：所得税费用</w:t>
            </w:r>
          </w:p>
        </w:tc>
        <w:tc>
          <w:tcPr>
            <w:tcW w:w="1383" w:type="dxa"/>
            <w:shd w:val="clear" w:color="auto" w:fill="auto"/>
          </w:tcPr>
          <w:p w14:paraId="1ED1938C"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91631BB" w14:textId="77777777" w:rsidR="00152492" w:rsidRDefault="00152492" w:rsidP="001430D2">
            <w:pPr>
              <w:jc w:val="right"/>
              <w:rPr>
                <w:rFonts w:ascii="宋体" w:eastAsia="宋体" w:hAnsi="宋体" w:cs="Times New Roman"/>
                <w:sz w:val="18"/>
                <w:szCs w:val="18"/>
              </w:rPr>
            </w:pPr>
          </w:p>
        </w:tc>
        <w:tc>
          <w:tcPr>
            <w:tcW w:w="1383" w:type="dxa"/>
          </w:tcPr>
          <w:p w14:paraId="137EC4E7" w14:textId="77777777" w:rsidR="00152492" w:rsidRDefault="00152492" w:rsidP="001430D2">
            <w:pPr>
              <w:jc w:val="right"/>
              <w:rPr>
                <w:rFonts w:ascii="宋体" w:eastAsia="宋体" w:hAnsi="宋体" w:cs="Times New Roman"/>
                <w:sz w:val="18"/>
                <w:szCs w:val="18"/>
              </w:rPr>
            </w:pPr>
          </w:p>
        </w:tc>
        <w:tc>
          <w:tcPr>
            <w:tcW w:w="1384" w:type="dxa"/>
          </w:tcPr>
          <w:p w14:paraId="01548FF6" w14:textId="77777777" w:rsidR="00152492" w:rsidRDefault="00152492" w:rsidP="001430D2">
            <w:pPr>
              <w:jc w:val="right"/>
              <w:rPr>
                <w:rFonts w:ascii="宋体" w:eastAsia="宋体" w:hAnsi="宋体" w:cs="Times New Roman"/>
                <w:sz w:val="18"/>
                <w:szCs w:val="18"/>
              </w:rPr>
            </w:pPr>
          </w:p>
        </w:tc>
      </w:tr>
      <w:tr w:rsidR="00152492" w14:paraId="0479761F" w14:textId="77777777" w:rsidTr="001430D2">
        <w:tc>
          <w:tcPr>
            <w:tcW w:w="4090" w:type="dxa"/>
            <w:shd w:val="pct10" w:color="auto" w:fill="FFFFFF"/>
            <w:vAlign w:val="center"/>
          </w:tcPr>
          <w:p w14:paraId="03D02CC3"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1383" w:type="dxa"/>
            <w:shd w:val="clear" w:color="auto" w:fill="auto"/>
          </w:tcPr>
          <w:p w14:paraId="6451F6AA"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3770B455" w14:textId="77777777" w:rsidR="00152492" w:rsidRDefault="00152492" w:rsidP="001430D2">
            <w:pPr>
              <w:jc w:val="right"/>
              <w:rPr>
                <w:rFonts w:ascii="宋体" w:eastAsia="宋体" w:hAnsi="宋体" w:cs="Times New Roman"/>
                <w:sz w:val="18"/>
                <w:szCs w:val="18"/>
              </w:rPr>
            </w:pPr>
          </w:p>
        </w:tc>
        <w:tc>
          <w:tcPr>
            <w:tcW w:w="1383" w:type="dxa"/>
          </w:tcPr>
          <w:p w14:paraId="79C2F77E" w14:textId="77777777" w:rsidR="00152492" w:rsidRDefault="00152492" w:rsidP="001430D2">
            <w:pPr>
              <w:jc w:val="right"/>
              <w:rPr>
                <w:rFonts w:ascii="宋体" w:eastAsia="宋体" w:hAnsi="宋体" w:cs="Times New Roman"/>
                <w:sz w:val="18"/>
                <w:szCs w:val="18"/>
              </w:rPr>
            </w:pPr>
          </w:p>
        </w:tc>
        <w:tc>
          <w:tcPr>
            <w:tcW w:w="1384" w:type="dxa"/>
          </w:tcPr>
          <w:p w14:paraId="479D9C14" w14:textId="77777777" w:rsidR="00152492" w:rsidRDefault="00152492" w:rsidP="001430D2">
            <w:pPr>
              <w:jc w:val="right"/>
              <w:rPr>
                <w:rFonts w:ascii="宋体" w:eastAsia="宋体" w:hAnsi="宋体" w:cs="Times New Roman"/>
                <w:sz w:val="18"/>
                <w:szCs w:val="18"/>
              </w:rPr>
            </w:pPr>
          </w:p>
        </w:tc>
      </w:tr>
      <w:tr w:rsidR="00152492" w14:paraId="5AA7D8FD" w14:textId="77777777" w:rsidTr="001430D2">
        <w:tc>
          <w:tcPr>
            <w:tcW w:w="4090" w:type="dxa"/>
            <w:shd w:val="pct10" w:color="auto" w:fill="FFFFFF"/>
            <w:vAlign w:val="center"/>
          </w:tcPr>
          <w:p w14:paraId="42B54859"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18"/>
              </w:rPr>
              <w:t>其中：被合并方在合并前实现的净利润</w:t>
            </w:r>
          </w:p>
        </w:tc>
        <w:tc>
          <w:tcPr>
            <w:tcW w:w="1383" w:type="dxa"/>
            <w:shd w:val="clear" w:color="auto" w:fill="auto"/>
          </w:tcPr>
          <w:p w14:paraId="3FA543F1"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22C4493" w14:textId="77777777" w:rsidR="00152492" w:rsidRDefault="00152492" w:rsidP="001430D2">
            <w:pPr>
              <w:jc w:val="right"/>
              <w:rPr>
                <w:rFonts w:ascii="宋体" w:eastAsia="宋体" w:hAnsi="宋体" w:cs="Times New Roman"/>
                <w:sz w:val="18"/>
                <w:szCs w:val="18"/>
              </w:rPr>
            </w:pPr>
          </w:p>
        </w:tc>
        <w:tc>
          <w:tcPr>
            <w:tcW w:w="1383" w:type="dxa"/>
          </w:tcPr>
          <w:p w14:paraId="374F94F1" w14:textId="77777777" w:rsidR="00152492" w:rsidRDefault="00152492" w:rsidP="001430D2">
            <w:pPr>
              <w:jc w:val="right"/>
              <w:rPr>
                <w:rFonts w:ascii="宋体" w:eastAsia="宋体" w:hAnsi="宋体" w:cs="Times New Roman"/>
                <w:sz w:val="18"/>
                <w:szCs w:val="18"/>
              </w:rPr>
            </w:pPr>
          </w:p>
        </w:tc>
        <w:tc>
          <w:tcPr>
            <w:tcW w:w="1384" w:type="dxa"/>
          </w:tcPr>
          <w:p w14:paraId="0311BDB7" w14:textId="77777777" w:rsidR="00152492" w:rsidRDefault="00152492" w:rsidP="001430D2">
            <w:pPr>
              <w:jc w:val="right"/>
              <w:rPr>
                <w:rFonts w:ascii="宋体" w:eastAsia="宋体" w:hAnsi="宋体" w:cs="Times New Roman"/>
                <w:sz w:val="18"/>
                <w:szCs w:val="18"/>
              </w:rPr>
            </w:pPr>
          </w:p>
        </w:tc>
      </w:tr>
      <w:tr w:rsidR="00152492" w14:paraId="59993FFC" w14:textId="77777777" w:rsidTr="001430D2">
        <w:tc>
          <w:tcPr>
            <w:tcW w:w="4090" w:type="dxa"/>
            <w:shd w:val="pct10" w:color="auto" w:fill="FFFFFF"/>
            <w:vAlign w:val="center"/>
          </w:tcPr>
          <w:p w14:paraId="743C5500"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1383" w:type="dxa"/>
            <w:shd w:val="clear" w:color="auto" w:fill="auto"/>
          </w:tcPr>
          <w:p w14:paraId="4995D1D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3A0143A" w14:textId="77777777" w:rsidR="00152492" w:rsidRDefault="00152492" w:rsidP="001430D2">
            <w:pPr>
              <w:jc w:val="right"/>
              <w:rPr>
                <w:rFonts w:ascii="宋体" w:eastAsia="宋体" w:hAnsi="宋体" w:cs="Times New Roman"/>
                <w:sz w:val="18"/>
                <w:szCs w:val="18"/>
              </w:rPr>
            </w:pPr>
          </w:p>
        </w:tc>
        <w:tc>
          <w:tcPr>
            <w:tcW w:w="1383" w:type="dxa"/>
          </w:tcPr>
          <w:p w14:paraId="7F34B6DB" w14:textId="77777777" w:rsidR="00152492" w:rsidRDefault="00152492" w:rsidP="001430D2">
            <w:pPr>
              <w:jc w:val="right"/>
              <w:rPr>
                <w:rFonts w:ascii="宋体" w:eastAsia="宋体" w:hAnsi="宋体" w:cs="Times New Roman"/>
                <w:sz w:val="18"/>
                <w:szCs w:val="18"/>
              </w:rPr>
            </w:pPr>
          </w:p>
        </w:tc>
        <w:tc>
          <w:tcPr>
            <w:tcW w:w="1384" w:type="dxa"/>
          </w:tcPr>
          <w:p w14:paraId="2457DBD5" w14:textId="77777777" w:rsidR="00152492" w:rsidRDefault="00152492" w:rsidP="001430D2">
            <w:pPr>
              <w:jc w:val="right"/>
              <w:rPr>
                <w:rFonts w:ascii="宋体" w:eastAsia="宋体" w:hAnsi="宋体" w:cs="Times New Roman"/>
                <w:sz w:val="18"/>
                <w:szCs w:val="18"/>
              </w:rPr>
            </w:pPr>
          </w:p>
        </w:tc>
      </w:tr>
      <w:tr w:rsidR="00152492" w14:paraId="14E19050" w14:textId="77777777" w:rsidTr="001430D2">
        <w:tc>
          <w:tcPr>
            <w:tcW w:w="4090" w:type="dxa"/>
            <w:shd w:val="pct10" w:color="auto" w:fill="FFFFFF"/>
            <w:vAlign w:val="center"/>
          </w:tcPr>
          <w:p w14:paraId="67389CEE"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383" w:type="dxa"/>
            <w:shd w:val="clear" w:color="auto" w:fill="auto"/>
          </w:tcPr>
          <w:p w14:paraId="01E9565E"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FA309F2" w14:textId="77777777" w:rsidR="00152492" w:rsidRDefault="00152492" w:rsidP="001430D2">
            <w:pPr>
              <w:jc w:val="right"/>
              <w:rPr>
                <w:rFonts w:ascii="宋体" w:eastAsia="宋体" w:hAnsi="宋体" w:cs="Times New Roman"/>
                <w:sz w:val="18"/>
                <w:szCs w:val="18"/>
              </w:rPr>
            </w:pPr>
          </w:p>
        </w:tc>
        <w:tc>
          <w:tcPr>
            <w:tcW w:w="1383" w:type="dxa"/>
          </w:tcPr>
          <w:p w14:paraId="5CC172CA" w14:textId="77777777" w:rsidR="00152492" w:rsidRDefault="00152492" w:rsidP="001430D2">
            <w:pPr>
              <w:jc w:val="right"/>
              <w:rPr>
                <w:rFonts w:ascii="宋体" w:eastAsia="宋体" w:hAnsi="宋体" w:cs="Times New Roman"/>
                <w:sz w:val="18"/>
                <w:szCs w:val="18"/>
              </w:rPr>
            </w:pPr>
          </w:p>
        </w:tc>
        <w:tc>
          <w:tcPr>
            <w:tcW w:w="1384" w:type="dxa"/>
          </w:tcPr>
          <w:p w14:paraId="045D931E" w14:textId="77777777" w:rsidR="00152492" w:rsidRDefault="00152492" w:rsidP="001430D2">
            <w:pPr>
              <w:jc w:val="right"/>
              <w:rPr>
                <w:rFonts w:ascii="宋体" w:eastAsia="宋体" w:hAnsi="宋体" w:cs="Times New Roman"/>
                <w:sz w:val="18"/>
                <w:szCs w:val="18"/>
              </w:rPr>
            </w:pPr>
          </w:p>
        </w:tc>
      </w:tr>
      <w:tr w:rsidR="00152492" w14:paraId="72D099D2" w14:textId="77777777" w:rsidTr="001430D2">
        <w:tc>
          <w:tcPr>
            <w:tcW w:w="4090" w:type="dxa"/>
            <w:shd w:val="pct10" w:color="auto" w:fill="FFFFFF"/>
            <w:vAlign w:val="center"/>
          </w:tcPr>
          <w:p w14:paraId="2C69F932"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383" w:type="dxa"/>
            <w:shd w:val="clear" w:color="auto" w:fill="auto"/>
          </w:tcPr>
          <w:p w14:paraId="7889CC7A"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97651F0" w14:textId="77777777" w:rsidR="00152492" w:rsidRDefault="00152492" w:rsidP="001430D2">
            <w:pPr>
              <w:jc w:val="right"/>
              <w:rPr>
                <w:rFonts w:ascii="宋体" w:eastAsia="宋体" w:hAnsi="宋体" w:cs="Times New Roman"/>
                <w:sz w:val="18"/>
                <w:szCs w:val="18"/>
              </w:rPr>
            </w:pPr>
          </w:p>
        </w:tc>
        <w:tc>
          <w:tcPr>
            <w:tcW w:w="1383" w:type="dxa"/>
          </w:tcPr>
          <w:p w14:paraId="2B325A80" w14:textId="77777777" w:rsidR="00152492" w:rsidRDefault="00152492" w:rsidP="001430D2">
            <w:pPr>
              <w:jc w:val="right"/>
              <w:rPr>
                <w:rFonts w:ascii="宋体" w:eastAsia="宋体" w:hAnsi="宋体" w:cs="Times New Roman"/>
                <w:sz w:val="18"/>
                <w:szCs w:val="18"/>
              </w:rPr>
            </w:pPr>
          </w:p>
        </w:tc>
        <w:tc>
          <w:tcPr>
            <w:tcW w:w="1384" w:type="dxa"/>
          </w:tcPr>
          <w:p w14:paraId="45C6B312" w14:textId="77777777" w:rsidR="00152492" w:rsidRDefault="00152492" w:rsidP="001430D2">
            <w:pPr>
              <w:jc w:val="right"/>
              <w:rPr>
                <w:rFonts w:ascii="宋体" w:eastAsia="宋体" w:hAnsi="宋体" w:cs="Times New Roman"/>
                <w:sz w:val="18"/>
                <w:szCs w:val="18"/>
              </w:rPr>
            </w:pPr>
          </w:p>
        </w:tc>
      </w:tr>
      <w:tr w:rsidR="00152492" w14:paraId="104DCA01" w14:textId="77777777" w:rsidTr="001430D2">
        <w:tc>
          <w:tcPr>
            <w:tcW w:w="4090" w:type="dxa"/>
            <w:shd w:val="pct10" w:color="auto" w:fill="FFFFFF"/>
            <w:vAlign w:val="center"/>
          </w:tcPr>
          <w:p w14:paraId="47A9F6CA"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1383" w:type="dxa"/>
            <w:shd w:val="clear" w:color="auto" w:fill="auto"/>
          </w:tcPr>
          <w:p w14:paraId="5E6D73A1"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27F9D5EF" w14:textId="77777777" w:rsidR="00152492" w:rsidRDefault="00152492" w:rsidP="001430D2">
            <w:pPr>
              <w:jc w:val="right"/>
              <w:rPr>
                <w:rFonts w:ascii="宋体" w:eastAsia="宋体" w:hAnsi="宋体" w:cs="Times New Roman"/>
                <w:sz w:val="18"/>
                <w:szCs w:val="18"/>
              </w:rPr>
            </w:pPr>
          </w:p>
        </w:tc>
        <w:tc>
          <w:tcPr>
            <w:tcW w:w="1383" w:type="dxa"/>
          </w:tcPr>
          <w:p w14:paraId="369101A0" w14:textId="77777777" w:rsidR="00152492" w:rsidRDefault="00152492" w:rsidP="001430D2">
            <w:pPr>
              <w:jc w:val="right"/>
              <w:rPr>
                <w:rFonts w:ascii="宋体" w:eastAsia="宋体" w:hAnsi="宋体" w:cs="Times New Roman"/>
                <w:sz w:val="18"/>
                <w:szCs w:val="18"/>
              </w:rPr>
            </w:pPr>
          </w:p>
        </w:tc>
        <w:tc>
          <w:tcPr>
            <w:tcW w:w="1384" w:type="dxa"/>
          </w:tcPr>
          <w:p w14:paraId="73F81BC2" w14:textId="77777777" w:rsidR="00152492" w:rsidRDefault="00152492" w:rsidP="001430D2">
            <w:pPr>
              <w:jc w:val="right"/>
              <w:rPr>
                <w:rFonts w:ascii="宋体" w:eastAsia="宋体" w:hAnsi="宋体" w:cs="Times New Roman"/>
                <w:sz w:val="18"/>
                <w:szCs w:val="18"/>
              </w:rPr>
            </w:pPr>
          </w:p>
        </w:tc>
      </w:tr>
      <w:tr w:rsidR="00152492" w14:paraId="4CFA8469" w14:textId="77777777" w:rsidTr="001430D2">
        <w:tc>
          <w:tcPr>
            <w:tcW w:w="4090" w:type="dxa"/>
            <w:shd w:val="pct10" w:color="auto" w:fill="FFFFFF"/>
            <w:vAlign w:val="center"/>
          </w:tcPr>
          <w:p w14:paraId="134B4AD4"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1.少数股东损益（净亏损以“-”号填列）</w:t>
            </w:r>
          </w:p>
        </w:tc>
        <w:tc>
          <w:tcPr>
            <w:tcW w:w="1383" w:type="dxa"/>
            <w:shd w:val="clear" w:color="auto" w:fill="auto"/>
          </w:tcPr>
          <w:p w14:paraId="4A825EE9"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67FFDD2" w14:textId="77777777" w:rsidR="00152492" w:rsidRDefault="00152492" w:rsidP="001430D2">
            <w:pPr>
              <w:jc w:val="right"/>
              <w:rPr>
                <w:rFonts w:ascii="宋体" w:eastAsia="宋体" w:hAnsi="宋体" w:cs="Times New Roman"/>
                <w:sz w:val="18"/>
                <w:szCs w:val="18"/>
              </w:rPr>
            </w:pPr>
          </w:p>
        </w:tc>
        <w:tc>
          <w:tcPr>
            <w:tcW w:w="1383" w:type="dxa"/>
          </w:tcPr>
          <w:p w14:paraId="77390759" w14:textId="77777777" w:rsidR="00152492" w:rsidRDefault="00152492" w:rsidP="001430D2">
            <w:pPr>
              <w:jc w:val="right"/>
              <w:rPr>
                <w:rFonts w:ascii="宋体" w:eastAsia="宋体" w:hAnsi="宋体" w:cs="Times New Roman"/>
                <w:sz w:val="18"/>
                <w:szCs w:val="18"/>
              </w:rPr>
            </w:pPr>
          </w:p>
        </w:tc>
        <w:tc>
          <w:tcPr>
            <w:tcW w:w="1384" w:type="dxa"/>
          </w:tcPr>
          <w:p w14:paraId="61DBEC06" w14:textId="77777777" w:rsidR="00152492" w:rsidRDefault="00152492" w:rsidP="001430D2">
            <w:pPr>
              <w:jc w:val="right"/>
              <w:rPr>
                <w:rFonts w:ascii="宋体" w:eastAsia="宋体" w:hAnsi="宋体" w:cs="Times New Roman"/>
                <w:sz w:val="18"/>
                <w:szCs w:val="18"/>
              </w:rPr>
            </w:pPr>
          </w:p>
        </w:tc>
      </w:tr>
      <w:tr w:rsidR="00152492" w14:paraId="78BD25E7" w14:textId="77777777" w:rsidTr="001430D2">
        <w:tc>
          <w:tcPr>
            <w:tcW w:w="4090" w:type="dxa"/>
            <w:shd w:val="pct10" w:color="auto" w:fill="FFFFFF"/>
            <w:vAlign w:val="center"/>
          </w:tcPr>
          <w:p w14:paraId="41B68F01"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2.归属于母公司所有者的净利润（净亏损以“-”号填列）</w:t>
            </w:r>
          </w:p>
        </w:tc>
        <w:tc>
          <w:tcPr>
            <w:tcW w:w="1383" w:type="dxa"/>
            <w:shd w:val="clear" w:color="auto" w:fill="auto"/>
          </w:tcPr>
          <w:p w14:paraId="1398F18F"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D77A668" w14:textId="77777777" w:rsidR="00152492" w:rsidRDefault="00152492" w:rsidP="001430D2">
            <w:pPr>
              <w:jc w:val="right"/>
              <w:rPr>
                <w:rFonts w:ascii="宋体" w:eastAsia="宋体" w:hAnsi="宋体" w:cs="Times New Roman"/>
                <w:sz w:val="18"/>
                <w:szCs w:val="18"/>
              </w:rPr>
            </w:pPr>
          </w:p>
        </w:tc>
        <w:tc>
          <w:tcPr>
            <w:tcW w:w="1383" w:type="dxa"/>
          </w:tcPr>
          <w:p w14:paraId="2237CB1C" w14:textId="77777777" w:rsidR="00152492" w:rsidRDefault="00152492" w:rsidP="001430D2">
            <w:pPr>
              <w:jc w:val="right"/>
              <w:rPr>
                <w:rFonts w:ascii="宋体" w:eastAsia="宋体" w:hAnsi="宋体" w:cs="Times New Roman"/>
                <w:sz w:val="18"/>
                <w:szCs w:val="18"/>
              </w:rPr>
            </w:pPr>
          </w:p>
        </w:tc>
        <w:tc>
          <w:tcPr>
            <w:tcW w:w="1384" w:type="dxa"/>
          </w:tcPr>
          <w:p w14:paraId="5177B73B" w14:textId="77777777" w:rsidR="00152492" w:rsidRDefault="00152492" w:rsidP="001430D2">
            <w:pPr>
              <w:jc w:val="right"/>
              <w:rPr>
                <w:rFonts w:ascii="宋体" w:eastAsia="宋体" w:hAnsi="宋体" w:cs="Times New Roman"/>
                <w:sz w:val="18"/>
                <w:szCs w:val="18"/>
              </w:rPr>
            </w:pPr>
          </w:p>
        </w:tc>
      </w:tr>
      <w:tr w:rsidR="00152492" w14:paraId="1B604553" w14:textId="77777777" w:rsidTr="001430D2">
        <w:tc>
          <w:tcPr>
            <w:tcW w:w="4090" w:type="dxa"/>
            <w:shd w:val="pct10" w:color="auto" w:fill="FFFFFF"/>
            <w:vAlign w:val="center"/>
          </w:tcPr>
          <w:p w14:paraId="0B63F619"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1383" w:type="dxa"/>
            <w:shd w:val="clear" w:color="auto" w:fill="auto"/>
          </w:tcPr>
          <w:p w14:paraId="14E4D535"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29D4079B" w14:textId="77777777" w:rsidR="00152492" w:rsidRDefault="00152492" w:rsidP="001430D2">
            <w:pPr>
              <w:jc w:val="right"/>
              <w:rPr>
                <w:rFonts w:ascii="宋体" w:eastAsia="宋体" w:hAnsi="宋体" w:cs="Times New Roman"/>
                <w:sz w:val="18"/>
                <w:szCs w:val="18"/>
              </w:rPr>
            </w:pPr>
          </w:p>
        </w:tc>
        <w:tc>
          <w:tcPr>
            <w:tcW w:w="1383" w:type="dxa"/>
          </w:tcPr>
          <w:p w14:paraId="4634855F" w14:textId="77777777" w:rsidR="00152492" w:rsidRDefault="00152492" w:rsidP="001430D2">
            <w:pPr>
              <w:jc w:val="right"/>
              <w:rPr>
                <w:rFonts w:ascii="宋体" w:eastAsia="宋体" w:hAnsi="宋体" w:cs="Times New Roman"/>
                <w:sz w:val="18"/>
                <w:szCs w:val="18"/>
              </w:rPr>
            </w:pPr>
          </w:p>
        </w:tc>
        <w:tc>
          <w:tcPr>
            <w:tcW w:w="1384" w:type="dxa"/>
          </w:tcPr>
          <w:p w14:paraId="67ED72F6" w14:textId="77777777" w:rsidR="00152492" w:rsidRDefault="00152492" w:rsidP="001430D2">
            <w:pPr>
              <w:jc w:val="right"/>
              <w:rPr>
                <w:rFonts w:ascii="宋体" w:eastAsia="宋体" w:hAnsi="宋体" w:cs="Times New Roman"/>
                <w:sz w:val="18"/>
                <w:szCs w:val="18"/>
              </w:rPr>
            </w:pPr>
          </w:p>
        </w:tc>
      </w:tr>
      <w:tr w:rsidR="00152492" w14:paraId="2CCC20DF" w14:textId="77777777" w:rsidTr="001430D2">
        <w:tc>
          <w:tcPr>
            <w:tcW w:w="4090" w:type="dxa"/>
            <w:shd w:val="pct10" w:color="auto" w:fill="FFFFFF"/>
            <w:vAlign w:val="center"/>
          </w:tcPr>
          <w:p w14:paraId="5750419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（一）归属于母公司所有者的其他综合收益的税后净额</w:t>
            </w:r>
          </w:p>
        </w:tc>
        <w:tc>
          <w:tcPr>
            <w:tcW w:w="1383" w:type="dxa"/>
            <w:shd w:val="clear" w:color="auto" w:fill="auto"/>
          </w:tcPr>
          <w:p w14:paraId="3CF11FCA"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95D4B5F" w14:textId="77777777" w:rsidR="00152492" w:rsidRDefault="00152492" w:rsidP="001430D2">
            <w:pPr>
              <w:jc w:val="right"/>
              <w:rPr>
                <w:rFonts w:ascii="宋体" w:eastAsia="宋体" w:hAnsi="宋体" w:cs="Times New Roman"/>
                <w:sz w:val="18"/>
                <w:szCs w:val="18"/>
              </w:rPr>
            </w:pPr>
          </w:p>
        </w:tc>
        <w:tc>
          <w:tcPr>
            <w:tcW w:w="1383" w:type="dxa"/>
          </w:tcPr>
          <w:p w14:paraId="5B213DD2" w14:textId="77777777" w:rsidR="00152492" w:rsidRDefault="00152492" w:rsidP="001430D2">
            <w:pPr>
              <w:jc w:val="right"/>
              <w:rPr>
                <w:rFonts w:ascii="宋体" w:eastAsia="宋体" w:hAnsi="宋体" w:cs="Times New Roman"/>
                <w:sz w:val="18"/>
                <w:szCs w:val="18"/>
              </w:rPr>
            </w:pPr>
          </w:p>
        </w:tc>
        <w:tc>
          <w:tcPr>
            <w:tcW w:w="1384" w:type="dxa"/>
          </w:tcPr>
          <w:p w14:paraId="254D97FA" w14:textId="77777777" w:rsidR="00152492" w:rsidRDefault="00152492" w:rsidP="001430D2">
            <w:pPr>
              <w:jc w:val="right"/>
              <w:rPr>
                <w:rFonts w:ascii="宋体" w:eastAsia="宋体" w:hAnsi="宋体" w:cs="Times New Roman"/>
                <w:sz w:val="18"/>
                <w:szCs w:val="18"/>
              </w:rPr>
            </w:pPr>
          </w:p>
        </w:tc>
      </w:tr>
      <w:tr w:rsidR="00152492" w14:paraId="0E5D8583" w14:textId="77777777" w:rsidTr="001430D2">
        <w:tc>
          <w:tcPr>
            <w:tcW w:w="4090" w:type="dxa"/>
            <w:shd w:val="pct10" w:color="auto" w:fill="FFFFFF"/>
            <w:vAlign w:val="center"/>
          </w:tcPr>
          <w:p w14:paraId="2E15D6B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1.不能重分类进损益的其他综合收益</w:t>
            </w:r>
          </w:p>
        </w:tc>
        <w:tc>
          <w:tcPr>
            <w:tcW w:w="1383" w:type="dxa"/>
            <w:shd w:val="clear" w:color="auto" w:fill="auto"/>
          </w:tcPr>
          <w:p w14:paraId="16DA0950"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5A400B4" w14:textId="77777777" w:rsidR="00152492" w:rsidRDefault="00152492" w:rsidP="001430D2">
            <w:pPr>
              <w:jc w:val="right"/>
              <w:rPr>
                <w:rFonts w:ascii="宋体" w:eastAsia="宋体" w:hAnsi="宋体" w:cs="Times New Roman"/>
                <w:sz w:val="18"/>
                <w:szCs w:val="18"/>
              </w:rPr>
            </w:pPr>
          </w:p>
        </w:tc>
        <w:tc>
          <w:tcPr>
            <w:tcW w:w="1383" w:type="dxa"/>
          </w:tcPr>
          <w:p w14:paraId="3FBBCD89" w14:textId="77777777" w:rsidR="00152492" w:rsidRDefault="00152492" w:rsidP="001430D2">
            <w:pPr>
              <w:jc w:val="right"/>
              <w:rPr>
                <w:rFonts w:ascii="宋体" w:eastAsia="宋体" w:hAnsi="宋体" w:cs="Times New Roman"/>
                <w:sz w:val="18"/>
                <w:szCs w:val="18"/>
              </w:rPr>
            </w:pPr>
          </w:p>
        </w:tc>
        <w:tc>
          <w:tcPr>
            <w:tcW w:w="1384" w:type="dxa"/>
          </w:tcPr>
          <w:p w14:paraId="22C8D9F0" w14:textId="77777777" w:rsidR="00152492" w:rsidRDefault="00152492" w:rsidP="001430D2">
            <w:pPr>
              <w:jc w:val="right"/>
              <w:rPr>
                <w:rFonts w:ascii="宋体" w:eastAsia="宋体" w:hAnsi="宋体" w:cs="Times New Roman"/>
                <w:sz w:val="18"/>
                <w:szCs w:val="18"/>
              </w:rPr>
            </w:pPr>
          </w:p>
        </w:tc>
      </w:tr>
      <w:tr w:rsidR="00152492" w14:paraId="56532BE5" w14:textId="77777777" w:rsidTr="001430D2">
        <w:tc>
          <w:tcPr>
            <w:tcW w:w="4090" w:type="dxa"/>
            <w:shd w:val="pct10" w:color="auto" w:fill="FFFFFF"/>
            <w:vAlign w:val="center"/>
          </w:tcPr>
          <w:p w14:paraId="34D7A45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1383" w:type="dxa"/>
            <w:shd w:val="clear" w:color="auto" w:fill="auto"/>
          </w:tcPr>
          <w:p w14:paraId="4FC88ED2"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C1BF9BC" w14:textId="77777777" w:rsidR="00152492" w:rsidRDefault="00152492" w:rsidP="001430D2">
            <w:pPr>
              <w:jc w:val="right"/>
              <w:rPr>
                <w:rFonts w:ascii="宋体" w:eastAsia="宋体" w:hAnsi="宋体" w:cs="Times New Roman"/>
                <w:sz w:val="18"/>
                <w:szCs w:val="18"/>
              </w:rPr>
            </w:pPr>
          </w:p>
        </w:tc>
        <w:tc>
          <w:tcPr>
            <w:tcW w:w="1383" w:type="dxa"/>
          </w:tcPr>
          <w:p w14:paraId="38488D45" w14:textId="77777777" w:rsidR="00152492" w:rsidRDefault="00152492" w:rsidP="001430D2">
            <w:pPr>
              <w:jc w:val="right"/>
              <w:rPr>
                <w:rFonts w:ascii="宋体" w:eastAsia="宋体" w:hAnsi="宋体" w:cs="Times New Roman"/>
                <w:sz w:val="18"/>
                <w:szCs w:val="18"/>
              </w:rPr>
            </w:pPr>
          </w:p>
        </w:tc>
        <w:tc>
          <w:tcPr>
            <w:tcW w:w="1384" w:type="dxa"/>
          </w:tcPr>
          <w:p w14:paraId="52606017" w14:textId="77777777" w:rsidR="00152492" w:rsidRDefault="00152492" w:rsidP="001430D2">
            <w:pPr>
              <w:jc w:val="right"/>
              <w:rPr>
                <w:rFonts w:ascii="宋体" w:eastAsia="宋体" w:hAnsi="宋体" w:cs="Times New Roman"/>
                <w:sz w:val="18"/>
                <w:szCs w:val="18"/>
              </w:rPr>
            </w:pPr>
          </w:p>
        </w:tc>
      </w:tr>
      <w:tr w:rsidR="00152492" w14:paraId="0F81F884" w14:textId="77777777" w:rsidTr="001430D2">
        <w:tc>
          <w:tcPr>
            <w:tcW w:w="4090" w:type="dxa"/>
            <w:shd w:val="pct10" w:color="auto" w:fill="FFFFFF"/>
            <w:vAlign w:val="center"/>
          </w:tcPr>
          <w:p w14:paraId="4FC7CC5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1383" w:type="dxa"/>
            <w:shd w:val="clear" w:color="auto" w:fill="auto"/>
          </w:tcPr>
          <w:p w14:paraId="3EF78292"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3858E7C4" w14:textId="77777777" w:rsidR="00152492" w:rsidRDefault="00152492" w:rsidP="001430D2">
            <w:pPr>
              <w:jc w:val="right"/>
              <w:rPr>
                <w:rFonts w:ascii="宋体" w:eastAsia="宋体" w:hAnsi="宋体" w:cs="Times New Roman"/>
                <w:sz w:val="18"/>
                <w:szCs w:val="18"/>
              </w:rPr>
            </w:pPr>
          </w:p>
        </w:tc>
        <w:tc>
          <w:tcPr>
            <w:tcW w:w="1383" w:type="dxa"/>
          </w:tcPr>
          <w:p w14:paraId="45C0240B" w14:textId="77777777" w:rsidR="00152492" w:rsidRDefault="00152492" w:rsidP="001430D2">
            <w:pPr>
              <w:jc w:val="right"/>
              <w:rPr>
                <w:rFonts w:ascii="宋体" w:eastAsia="宋体" w:hAnsi="宋体" w:cs="Times New Roman"/>
                <w:sz w:val="18"/>
                <w:szCs w:val="18"/>
              </w:rPr>
            </w:pPr>
          </w:p>
        </w:tc>
        <w:tc>
          <w:tcPr>
            <w:tcW w:w="1384" w:type="dxa"/>
          </w:tcPr>
          <w:p w14:paraId="77338BAA" w14:textId="77777777" w:rsidR="00152492" w:rsidRDefault="00152492" w:rsidP="001430D2">
            <w:pPr>
              <w:jc w:val="right"/>
              <w:rPr>
                <w:rFonts w:ascii="宋体" w:eastAsia="宋体" w:hAnsi="宋体" w:cs="Times New Roman"/>
                <w:sz w:val="18"/>
                <w:szCs w:val="18"/>
              </w:rPr>
            </w:pPr>
          </w:p>
        </w:tc>
      </w:tr>
      <w:tr w:rsidR="00152492" w14:paraId="7DCA6423" w14:textId="77777777" w:rsidTr="001430D2">
        <w:tc>
          <w:tcPr>
            <w:tcW w:w="4090" w:type="dxa"/>
            <w:shd w:val="pct10" w:color="auto" w:fill="FFFFFF"/>
            <w:vAlign w:val="center"/>
          </w:tcPr>
          <w:p w14:paraId="082787E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（3）其他权益工具投资公允价值变动</w:t>
            </w:r>
          </w:p>
        </w:tc>
        <w:tc>
          <w:tcPr>
            <w:tcW w:w="1383" w:type="dxa"/>
            <w:shd w:val="clear" w:color="auto" w:fill="auto"/>
          </w:tcPr>
          <w:p w14:paraId="6F95088C"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375D114" w14:textId="77777777" w:rsidR="00152492" w:rsidRDefault="00152492" w:rsidP="001430D2">
            <w:pPr>
              <w:jc w:val="right"/>
              <w:rPr>
                <w:rFonts w:ascii="宋体" w:eastAsia="宋体" w:hAnsi="宋体" w:cs="Times New Roman"/>
                <w:sz w:val="18"/>
                <w:szCs w:val="18"/>
              </w:rPr>
            </w:pPr>
          </w:p>
        </w:tc>
        <w:tc>
          <w:tcPr>
            <w:tcW w:w="1383" w:type="dxa"/>
          </w:tcPr>
          <w:p w14:paraId="19E2CD9A" w14:textId="77777777" w:rsidR="00152492" w:rsidRDefault="00152492" w:rsidP="001430D2">
            <w:pPr>
              <w:jc w:val="right"/>
              <w:rPr>
                <w:rFonts w:ascii="宋体" w:eastAsia="宋体" w:hAnsi="宋体" w:cs="Times New Roman"/>
                <w:sz w:val="18"/>
                <w:szCs w:val="18"/>
              </w:rPr>
            </w:pPr>
          </w:p>
        </w:tc>
        <w:tc>
          <w:tcPr>
            <w:tcW w:w="1384" w:type="dxa"/>
          </w:tcPr>
          <w:p w14:paraId="2CF63E8D" w14:textId="77777777" w:rsidR="00152492" w:rsidRDefault="00152492" w:rsidP="001430D2">
            <w:pPr>
              <w:jc w:val="right"/>
              <w:rPr>
                <w:rFonts w:ascii="宋体" w:eastAsia="宋体" w:hAnsi="宋体" w:cs="Times New Roman"/>
                <w:sz w:val="18"/>
                <w:szCs w:val="18"/>
              </w:rPr>
            </w:pPr>
          </w:p>
        </w:tc>
      </w:tr>
      <w:tr w:rsidR="00152492" w14:paraId="1209BB1F" w14:textId="77777777" w:rsidTr="001430D2">
        <w:tc>
          <w:tcPr>
            <w:tcW w:w="4090" w:type="dxa"/>
            <w:shd w:val="pct10" w:color="auto" w:fill="FFFFFF"/>
            <w:vAlign w:val="center"/>
          </w:tcPr>
          <w:p w14:paraId="5870866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lastRenderedPageBreak/>
              <w:t>（4）企业自身信用风险公允价值变动</w:t>
            </w:r>
          </w:p>
        </w:tc>
        <w:tc>
          <w:tcPr>
            <w:tcW w:w="1383" w:type="dxa"/>
            <w:shd w:val="clear" w:color="auto" w:fill="auto"/>
          </w:tcPr>
          <w:p w14:paraId="6FE108A3"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271552A6" w14:textId="77777777" w:rsidR="00152492" w:rsidRDefault="00152492" w:rsidP="001430D2">
            <w:pPr>
              <w:jc w:val="right"/>
              <w:rPr>
                <w:rFonts w:ascii="宋体" w:eastAsia="宋体" w:hAnsi="宋体" w:cs="Times New Roman"/>
                <w:sz w:val="18"/>
                <w:szCs w:val="18"/>
              </w:rPr>
            </w:pPr>
          </w:p>
        </w:tc>
        <w:tc>
          <w:tcPr>
            <w:tcW w:w="1383" w:type="dxa"/>
          </w:tcPr>
          <w:p w14:paraId="7810607A" w14:textId="77777777" w:rsidR="00152492" w:rsidRDefault="00152492" w:rsidP="001430D2">
            <w:pPr>
              <w:jc w:val="right"/>
              <w:rPr>
                <w:rFonts w:ascii="宋体" w:eastAsia="宋体" w:hAnsi="宋体" w:cs="Times New Roman"/>
                <w:sz w:val="18"/>
                <w:szCs w:val="18"/>
              </w:rPr>
            </w:pPr>
          </w:p>
        </w:tc>
        <w:tc>
          <w:tcPr>
            <w:tcW w:w="1384" w:type="dxa"/>
          </w:tcPr>
          <w:p w14:paraId="27520EAD" w14:textId="77777777" w:rsidR="00152492" w:rsidRDefault="00152492" w:rsidP="001430D2">
            <w:pPr>
              <w:jc w:val="right"/>
              <w:rPr>
                <w:rFonts w:ascii="宋体" w:eastAsia="宋体" w:hAnsi="宋体" w:cs="Times New Roman"/>
                <w:sz w:val="18"/>
                <w:szCs w:val="18"/>
              </w:rPr>
            </w:pPr>
          </w:p>
        </w:tc>
      </w:tr>
      <w:tr w:rsidR="00152492" w14:paraId="7538503C" w14:textId="77777777" w:rsidTr="001430D2">
        <w:tc>
          <w:tcPr>
            <w:tcW w:w="4090" w:type="dxa"/>
            <w:shd w:val="pct10" w:color="auto" w:fill="FFFFFF"/>
            <w:vAlign w:val="center"/>
          </w:tcPr>
          <w:p w14:paraId="1A5C578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（5）其他</w:t>
            </w:r>
          </w:p>
        </w:tc>
        <w:tc>
          <w:tcPr>
            <w:tcW w:w="1383" w:type="dxa"/>
            <w:shd w:val="clear" w:color="auto" w:fill="auto"/>
          </w:tcPr>
          <w:p w14:paraId="6397740B"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44BB033" w14:textId="77777777" w:rsidR="00152492" w:rsidRDefault="00152492" w:rsidP="001430D2">
            <w:pPr>
              <w:jc w:val="right"/>
              <w:rPr>
                <w:rFonts w:ascii="宋体" w:eastAsia="宋体" w:hAnsi="宋体" w:cs="Times New Roman"/>
                <w:sz w:val="18"/>
                <w:szCs w:val="18"/>
              </w:rPr>
            </w:pPr>
          </w:p>
        </w:tc>
        <w:tc>
          <w:tcPr>
            <w:tcW w:w="1383" w:type="dxa"/>
          </w:tcPr>
          <w:p w14:paraId="26B36514" w14:textId="77777777" w:rsidR="00152492" w:rsidRDefault="00152492" w:rsidP="001430D2">
            <w:pPr>
              <w:jc w:val="right"/>
              <w:rPr>
                <w:rFonts w:ascii="宋体" w:eastAsia="宋体" w:hAnsi="宋体" w:cs="Times New Roman"/>
                <w:sz w:val="18"/>
                <w:szCs w:val="18"/>
              </w:rPr>
            </w:pPr>
          </w:p>
        </w:tc>
        <w:tc>
          <w:tcPr>
            <w:tcW w:w="1384" w:type="dxa"/>
          </w:tcPr>
          <w:p w14:paraId="4B396DDB" w14:textId="77777777" w:rsidR="00152492" w:rsidRDefault="00152492" w:rsidP="001430D2">
            <w:pPr>
              <w:jc w:val="right"/>
              <w:rPr>
                <w:rFonts w:ascii="宋体" w:eastAsia="宋体" w:hAnsi="宋体" w:cs="Times New Roman"/>
                <w:sz w:val="18"/>
                <w:szCs w:val="18"/>
              </w:rPr>
            </w:pPr>
          </w:p>
        </w:tc>
      </w:tr>
      <w:tr w:rsidR="00152492" w14:paraId="7A3E0264" w14:textId="77777777" w:rsidTr="001430D2">
        <w:tc>
          <w:tcPr>
            <w:tcW w:w="4090" w:type="dxa"/>
            <w:shd w:val="pct10" w:color="auto" w:fill="FFFFFF"/>
            <w:vAlign w:val="center"/>
          </w:tcPr>
          <w:p w14:paraId="0C6AFA4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2.将重分类进损益的其他综合收益</w:t>
            </w:r>
          </w:p>
        </w:tc>
        <w:tc>
          <w:tcPr>
            <w:tcW w:w="1383" w:type="dxa"/>
            <w:shd w:val="clear" w:color="auto" w:fill="auto"/>
          </w:tcPr>
          <w:p w14:paraId="7F10E9AE"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6E1C1A1" w14:textId="77777777" w:rsidR="00152492" w:rsidRDefault="00152492" w:rsidP="001430D2">
            <w:pPr>
              <w:jc w:val="right"/>
              <w:rPr>
                <w:rFonts w:ascii="宋体" w:eastAsia="宋体" w:hAnsi="宋体" w:cs="Times New Roman"/>
                <w:sz w:val="18"/>
                <w:szCs w:val="18"/>
              </w:rPr>
            </w:pPr>
          </w:p>
        </w:tc>
        <w:tc>
          <w:tcPr>
            <w:tcW w:w="1383" w:type="dxa"/>
          </w:tcPr>
          <w:p w14:paraId="5DCE1C6C" w14:textId="77777777" w:rsidR="00152492" w:rsidRDefault="00152492" w:rsidP="001430D2">
            <w:pPr>
              <w:jc w:val="right"/>
              <w:rPr>
                <w:rFonts w:ascii="宋体" w:eastAsia="宋体" w:hAnsi="宋体" w:cs="Times New Roman"/>
                <w:sz w:val="18"/>
                <w:szCs w:val="18"/>
              </w:rPr>
            </w:pPr>
          </w:p>
        </w:tc>
        <w:tc>
          <w:tcPr>
            <w:tcW w:w="1384" w:type="dxa"/>
          </w:tcPr>
          <w:p w14:paraId="47253A65" w14:textId="77777777" w:rsidR="00152492" w:rsidRDefault="00152492" w:rsidP="001430D2">
            <w:pPr>
              <w:jc w:val="right"/>
              <w:rPr>
                <w:rFonts w:ascii="宋体" w:eastAsia="宋体" w:hAnsi="宋体" w:cs="Times New Roman"/>
                <w:sz w:val="18"/>
                <w:szCs w:val="18"/>
              </w:rPr>
            </w:pPr>
          </w:p>
        </w:tc>
      </w:tr>
      <w:tr w:rsidR="00152492" w14:paraId="113A3A61" w14:textId="77777777" w:rsidTr="001430D2">
        <w:tc>
          <w:tcPr>
            <w:tcW w:w="4090" w:type="dxa"/>
            <w:shd w:val="pct10" w:color="auto" w:fill="FFFFFF"/>
            <w:vAlign w:val="center"/>
          </w:tcPr>
          <w:p w14:paraId="37EE9E0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1383" w:type="dxa"/>
            <w:shd w:val="clear" w:color="auto" w:fill="auto"/>
          </w:tcPr>
          <w:p w14:paraId="58315B5E"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88B0368" w14:textId="77777777" w:rsidR="00152492" w:rsidRDefault="00152492" w:rsidP="001430D2">
            <w:pPr>
              <w:jc w:val="right"/>
              <w:rPr>
                <w:rFonts w:ascii="宋体" w:eastAsia="宋体" w:hAnsi="宋体" w:cs="Times New Roman"/>
                <w:sz w:val="18"/>
                <w:szCs w:val="18"/>
              </w:rPr>
            </w:pPr>
          </w:p>
        </w:tc>
        <w:tc>
          <w:tcPr>
            <w:tcW w:w="1383" w:type="dxa"/>
          </w:tcPr>
          <w:p w14:paraId="080E99F5" w14:textId="77777777" w:rsidR="00152492" w:rsidRDefault="00152492" w:rsidP="001430D2">
            <w:pPr>
              <w:jc w:val="right"/>
              <w:rPr>
                <w:rFonts w:ascii="宋体" w:eastAsia="宋体" w:hAnsi="宋体" w:cs="Times New Roman"/>
                <w:sz w:val="18"/>
                <w:szCs w:val="18"/>
              </w:rPr>
            </w:pPr>
          </w:p>
        </w:tc>
        <w:tc>
          <w:tcPr>
            <w:tcW w:w="1384" w:type="dxa"/>
          </w:tcPr>
          <w:p w14:paraId="3334F225" w14:textId="77777777" w:rsidR="00152492" w:rsidRDefault="00152492" w:rsidP="001430D2">
            <w:pPr>
              <w:jc w:val="right"/>
              <w:rPr>
                <w:rFonts w:ascii="宋体" w:eastAsia="宋体" w:hAnsi="宋体" w:cs="Times New Roman"/>
                <w:sz w:val="18"/>
                <w:szCs w:val="18"/>
              </w:rPr>
            </w:pPr>
          </w:p>
        </w:tc>
      </w:tr>
      <w:tr w:rsidR="00152492" w14:paraId="662AD79D" w14:textId="77777777" w:rsidTr="001430D2">
        <w:tc>
          <w:tcPr>
            <w:tcW w:w="4090" w:type="dxa"/>
            <w:shd w:val="pct10" w:color="auto" w:fill="FFFFFF"/>
            <w:vAlign w:val="center"/>
          </w:tcPr>
          <w:p w14:paraId="01DE52E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1383" w:type="dxa"/>
            <w:shd w:val="clear" w:color="auto" w:fill="auto"/>
          </w:tcPr>
          <w:p w14:paraId="491F8CE9"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A6D9F70" w14:textId="77777777" w:rsidR="00152492" w:rsidRDefault="00152492" w:rsidP="001430D2">
            <w:pPr>
              <w:jc w:val="right"/>
              <w:rPr>
                <w:rFonts w:ascii="宋体" w:eastAsia="宋体" w:hAnsi="宋体" w:cs="Times New Roman"/>
                <w:sz w:val="18"/>
                <w:szCs w:val="18"/>
              </w:rPr>
            </w:pPr>
          </w:p>
        </w:tc>
        <w:tc>
          <w:tcPr>
            <w:tcW w:w="1383" w:type="dxa"/>
          </w:tcPr>
          <w:p w14:paraId="3A8A5F88" w14:textId="77777777" w:rsidR="00152492" w:rsidRDefault="00152492" w:rsidP="001430D2">
            <w:pPr>
              <w:jc w:val="right"/>
              <w:rPr>
                <w:rFonts w:ascii="宋体" w:eastAsia="宋体" w:hAnsi="宋体" w:cs="Times New Roman"/>
                <w:sz w:val="18"/>
                <w:szCs w:val="18"/>
              </w:rPr>
            </w:pPr>
          </w:p>
        </w:tc>
        <w:tc>
          <w:tcPr>
            <w:tcW w:w="1384" w:type="dxa"/>
          </w:tcPr>
          <w:p w14:paraId="697FC80F" w14:textId="77777777" w:rsidR="00152492" w:rsidRDefault="00152492" w:rsidP="001430D2">
            <w:pPr>
              <w:jc w:val="right"/>
              <w:rPr>
                <w:rFonts w:ascii="宋体" w:eastAsia="宋体" w:hAnsi="宋体" w:cs="Times New Roman"/>
                <w:sz w:val="18"/>
                <w:szCs w:val="18"/>
              </w:rPr>
            </w:pPr>
          </w:p>
        </w:tc>
      </w:tr>
      <w:tr w:rsidR="00152492" w14:paraId="0CA5B681" w14:textId="77777777" w:rsidTr="001430D2">
        <w:tc>
          <w:tcPr>
            <w:tcW w:w="4090" w:type="dxa"/>
            <w:shd w:val="pct10" w:color="auto" w:fill="FFFFFF"/>
            <w:vAlign w:val="center"/>
          </w:tcPr>
          <w:p w14:paraId="149E9F0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383" w:type="dxa"/>
            <w:shd w:val="clear" w:color="auto" w:fill="auto"/>
          </w:tcPr>
          <w:p w14:paraId="24473565"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AD82E78" w14:textId="77777777" w:rsidR="00152492" w:rsidRDefault="00152492" w:rsidP="001430D2">
            <w:pPr>
              <w:jc w:val="right"/>
              <w:rPr>
                <w:rFonts w:ascii="宋体" w:eastAsia="宋体" w:hAnsi="宋体" w:cs="Times New Roman"/>
                <w:sz w:val="18"/>
                <w:szCs w:val="18"/>
              </w:rPr>
            </w:pPr>
          </w:p>
        </w:tc>
        <w:tc>
          <w:tcPr>
            <w:tcW w:w="1383" w:type="dxa"/>
          </w:tcPr>
          <w:p w14:paraId="327B9613" w14:textId="77777777" w:rsidR="00152492" w:rsidRDefault="00152492" w:rsidP="001430D2">
            <w:pPr>
              <w:jc w:val="right"/>
              <w:rPr>
                <w:rFonts w:ascii="宋体" w:eastAsia="宋体" w:hAnsi="宋体" w:cs="Times New Roman"/>
                <w:sz w:val="18"/>
                <w:szCs w:val="18"/>
              </w:rPr>
            </w:pPr>
          </w:p>
        </w:tc>
        <w:tc>
          <w:tcPr>
            <w:tcW w:w="1384" w:type="dxa"/>
          </w:tcPr>
          <w:p w14:paraId="4A3920A2" w14:textId="77777777" w:rsidR="00152492" w:rsidRDefault="00152492" w:rsidP="001430D2">
            <w:pPr>
              <w:jc w:val="right"/>
              <w:rPr>
                <w:rFonts w:ascii="宋体" w:eastAsia="宋体" w:hAnsi="宋体" w:cs="Times New Roman"/>
                <w:sz w:val="18"/>
                <w:szCs w:val="18"/>
              </w:rPr>
            </w:pPr>
          </w:p>
        </w:tc>
      </w:tr>
      <w:tr w:rsidR="00152492" w14:paraId="59847465" w14:textId="77777777" w:rsidTr="001430D2">
        <w:tc>
          <w:tcPr>
            <w:tcW w:w="4090" w:type="dxa"/>
            <w:shd w:val="pct10" w:color="auto" w:fill="FFFFFF"/>
            <w:vAlign w:val="center"/>
          </w:tcPr>
          <w:p w14:paraId="4C57298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1383" w:type="dxa"/>
            <w:shd w:val="clear" w:color="auto" w:fill="auto"/>
          </w:tcPr>
          <w:p w14:paraId="46E243B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14CAB7A" w14:textId="77777777" w:rsidR="00152492" w:rsidRDefault="00152492" w:rsidP="001430D2">
            <w:pPr>
              <w:jc w:val="right"/>
              <w:rPr>
                <w:rFonts w:ascii="宋体" w:eastAsia="宋体" w:hAnsi="宋体" w:cs="Times New Roman"/>
                <w:sz w:val="18"/>
                <w:szCs w:val="18"/>
              </w:rPr>
            </w:pPr>
          </w:p>
        </w:tc>
        <w:tc>
          <w:tcPr>
            <w:tcW w:w="1383" w:type="dxa"/>
          </w:tcPr>
          <w:p w14:paraId="255B6C05" w14:textId="77777777" w:rsidR="00152492" w:rsidRDefault="00152492" w:rsidP="001430D2">
            <w:pPr>
              <w:jc w:val="right"/>
              <w:rPr>
                <w:rFonts w:ascii="宋体" w:eastAsia="宋体" w:hAnsi="宋体" w:cs="Times New Roman"/>
                <w:sz w:val="18"/>
                <w:szCs w:val="18"/>
              </w:rPr>
            </w:pPr>
          </w:p>
        </w:tc>
        <w:tc>
          <w:tcPr>
            <w:tcW w:w="1384" w:type="dxa"/>
          </w:tcPr>
          <w:p w14:paraId="3F4BC9AB" w14:textId="77777777" w:rsidR="00152492" w:rsidRDefault="00152492" w:rsidP="001430D2">
            <w:pPr>
              <w:jc w:val="right"/>
              <w:rPr>
                <w:rFonts w:ascii="宋体" w:eastAsia="宋体" w:hAnsi="宋体" w:cs="Times New Roman"/>
                <w:sz w:val="18"/>
                <w:szCs w:val="18"/>
              </w:rPr>
            </w:pPr>
          </w:p>
        </w:tc>
      </w:tr>
      <w:tr w:rsidR="00152492" w14:paraId="4451383B" w14:textId="77777777" w:rsidTr="001430D2">
        <w:tc>
          <w:tcPr>
            <w:tcW w:w="4090" w:type="dxa"/>
            <w:shd w:val="pct10" w:color="auto" w:fill="FFFFFF"/>
            <w:vAlign w:val="center"/>
          </w:tcPr>
          <w:p w14:paraId="4972274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383" w:type="dxa"/>
            <w:shd w:val="clear" w:color="auto" w:fill="auto"/>
          </w:tcPr>
          <w:p w14:paraId="3B598770"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4ADB9D0" w14:textId="77777777" w:rsidR="00152492" w:rsidRDefault="00152492" w:rsidP="001430D2">
            <w:pPr>
              <w:jc w:val="right"/>
              <w:rPr>
                <w:rFonts w:ascii="宋体" w:eastAsia="宋体" w:hAnsi="宋体" w:cs="Times New Roman"/>
                <w:sz w:val="18"/>
                <w:szCs w:val="18"/>
              </w:rPr>
            </w:pPr>
          </w:p>
        </w:tc>
        <w:tc>
          <w:tcPr>
            <w:tcW w:w="1383" w:type="dxa"/>
          </w:tcPr>
          <w:p w14:paraId="47BE5081" w14:textId="77777777" w:rsidR="00152492" w:rsidRDefault="00152492" w:rsidP="001430D2">
            <w:pPr>
              <w:jc w:val="right"/>
              <w:rPr>
                <w:rFonts w:ascii="宋体" w:eastAsia="宋体" w:hAnsi="宋体" w:cs="Times New Roman"/>
                <w:sz w:val="18"/>
                <w:szCs w:val="18"/>
              </w:rPr>
            </w:pPr>
          </w:p>
        </w:tc>
        <w:tc>
          <w:tcPr>
            <w:tcW w:w="1384" w:type="dxa"/>
          </w:tcPr>
          <w:p w14:paraId="6B234D16" w14:textId="77777777" w:rsidR="00152492" w:rsidRDefault="00152492" w:rsidP="001430D2">
            <w:pPr>
              <w:jc w:val="right"/>
              <w:rPr>
                <w:rFonts w:ascii="宋体" w:eastAsia="宋体" w:hAnsi="宋体" w:cs="Times New Roman"/>
                <w:sz w:val="18"/>
                <w:szCs w:val="18"/>
              </w:rPr>
            </w:pPr>
          </w:p>
        </w:tc>
      </w:tr>
      <w:tr w:rsidR="00152492" w14:paraId="1554B5A1" w14:textId="77777777" w:rsidTr="001430D2">
        <w:tc>
          <w:tcPr>
            <w:tcW w:w="4090" w:type="dxa"/>
            <w:shd w:val="pct10" w:color="auto" w:fill="FFFFFF"/>
            <w:vAlign w:val="center"/>
          </w:tcPr>
          <w:p w14:paraId="7AE7175B"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1383" w:type="dxa"/>
            <w:shd w:val="clear" w:color="auto" w:fill="auto"/>
          </w:tcPr>
          <w:p w14:paraId="0E77FBCB"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2C03466E" w14:textId="77777777" w:rsidR="00152492" w:rsidRDefault="00152492" w:rsidP="001430D2">
            <w:pPr>
              <w:jc w:val="right"/>
              <w:rPr>
                <w:rFonts w:ascii="宋体" w:eastAsia="宋体" w:hAnsi="宋体" w:cs="Times New Roman"/>
                <w:sz w:val="18"/>
                <w:szCs w:val="18"/>
              </w:rPr>
            </w:pPr>
          </w:p>
        </w:tc>
        <w:tc>
          <w:tcPr>
            <w:tcW w:w="1383" w:type="dxa"/>
          </w:tcPr>
          <w:p w14:paraId="14B1BFD5" w14:textId="77777777" w:rsidR="00152492" w:rsidRDefault="00152492" w:rsidP="001430D2">
            <w:pPr>
              <w:jc w:val="right"/>
              <w:rPr>
                <w:rFonts w:ascii="宋体" w:eastAsia="宋体" w:hAnsi="宋体" w:cs="Times New Roman"/>
                <w:sz w:val="18"/>
                <w:szCs w:val="18"/>
              </w:rPr>
            </w:pPr>
          </w:p>
        </w:tc>
        <w:tc>
          <w:tcPr>
            <w:tcW w:w="1384" w:type="dxa"/>
          </w:tcPr>
          <w:p w14:paraId="02190801" w14:textId="77777777" w:rsidR="00152492" w:rsidRDefault="00152492" w:rsidP="001430D2">
            <w:pPr>
              <w:jc w:val="right"/>
              <w:rPr>
                <w:rFonts w:ascii="宋体" w:eastAsia="宋体" w:hAnsi="宋体" w:cs="Times New Roman"/>
                <w:sz w:val="18"/>
                <w:szCs w:val="18"/>
              </w:rPr>
            </w:pPr>
          </w:p>
        </w:tc>
      </w:tr>
      <w:tr w:rsidR="00152492" w14:paraId="3F43E3A0" w14:textId="77777777" w:rsidTr="001430D2">
        <w:tc>
          <w:tcPr>
            <w:tcW w:w="4090" w:type="dxa"/>
            <w:shd w:val="pct10" w:color="auto" w:fill="FFFFFF"/>
            <w:vAlign w:val="center"/>
          </w:tcPr>
          <w:p w14:paraId="6DC89BDB"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383" w:type="dxa"/>
            <w:shd w:val="clear" w:color="auto" w:fill="auto"/>
          </w:tcPr>
          <w:p w14:paraId="44102482"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3A55641F" w14:textId="77777777" w:rsidR="00152492" w:rsidRDefault="00152492" w:rsidP="001430D2">
            <w:pPr>
              <w:jc w:val="right"/>
              <w:rPr>
                <w:rFonts w:ascii="宋体" w:eastAsia="宋体" w:hAnsi="宋体" w:cs="Times New Roman"/>
                <w:sz w:val="18"/>
                <w:szCs w:val="18"/>
              </w:rPr>
            </w:pPr>
          </w:p>
        </w:tc>
        <w:tc>
          <w:tcPr>
            <w:tcW w:w="1383" w:type="dxa"/>
          </w:tcPr>
          <w:p w14:paraId="78EECB61" w14:textId="77777777" w:rsidR="00152492" w:rsidRDefault="00152492" w:rsidP="001430D2">
            <w:pPr>
              <w:jc w:val="right"/>
              <w:rPr>
                <w:rFonts w:ascii="宋体" w:eastAsia="宋体" w:hAnsi="宋体" w:cs="Times New Roman"/>
                <w:sz w:val="18"/>
                <w:szCs w:val="18"/>
              </w:rPr>
            </w:pPr>
          </w:p>
        </w:tc>
        <w:tc>
          <w:tcPr>
            <w:tcW w:w="1384" w:type="dxa"/>
          </w:tcPr>
          <w:p w14:paraId="7BFD4B6F" w14:textId="77777777" w:rsidR="00152492" w:rsidRDefault="00152492" w:rsidP="001430D2">
            <w:pPr>
              <w:jc w:val="right"/>
              <w:rPr>
                <w:rFonts w:ascii="宋体" w:eastAsia="宋体" w:hAnsi="宋体" w:cs="Times New Roman"/>
                <w:sz w:val="18"/>
                <w:szCs w:val="18"/>
              </w:rPr>
            </w:pPr>
          </w:p>
        </w:tc>
      </w:tr>
      <w:tr w:rsidR="00152492" w14:paraId="7E8005BB" w14:textId="77777777" w:rsidTr="001430D2">
        <w:tc>
          <w:tcPr>
            <w:tcW w:w="4090" w:type="dxa"/>
            <w:shd w:val="pct10" w:color="auto" w:fill="FFFFFF"/>
            <w:vAlign w:val="center"/>
          </w:tcPr>
          <w:p w14:paraId="2A80462C"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（二）</w:t>
            </w:r>
            <w:r>
              <w:rPr>
                <w:rFonts w:ascii="宋体" w:eastAsia="宋体" w:hAnsi="宋体" w:cs="Times New Roman" w:hint="eastAsia"/>
                <w:color w:val="000000"/>
                <w:sz w:val="18"/>
                <w:szCs w:val="18"/>
              </w:rPr>
              <w:t xml:space="preserve">归属于少数股东的其他综合收益的税后净额 </w:t>
            </w:r>
          </w:p>
        </w:tc>
        <w:tc>
          <w:tcPr>
            <w:tcW w:w="1383" w:type="dxa"/>
            <w:shd w:val="clear" w:color="auto" w:fill="auto"/>
          </w:tcPr>
          <w:p w14:paraId="1610BFAF"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B964ACF" w14:textId="77777777" w:rsidR="00152492" w:rsidRDefault="00152492" w:rsidP="001430D2">
            <w:pPr>
              <w:jc w:val="right"/>
              <w:rPr>
                <w:rFonts w:ascii="宋体" w:eastAsia="宋体" w:hAnsi="宋体" w:cs="Times New Roman"/>
                <w:sz w:val="18"/>
                <w:szCs w:val="18"/>
              </w:rPr>
            </w:pPr>
          </w:p>
        </w:tc>
        <w:tc>
          <w:tcPr>
            <w:tcW w:w="1383" w:type="dxa"/>
          </w:tcPr>
          <w:p w14:paraId="6FC09D72" w14:textId="77777777" w:rsidR="00152492" w:rsidRDefault="00152492" w:rsidP="001430D2">
            <w:pPr>
              <w:jc w:val="right"/>
              <w:rPr>
                <w:rFonts w:ascii="宋体" w:eastAsia="宋体" w:hAnsi="宋体" w:cs="Times New Roman"/>
                <w:sz w:val="18"/>
                <w:szCs w:val="18"/>
              </w:rPr>
            </w:pPr>
          </w:p>
        </w:tc>
        <w:tc>
          <w:tcPr>
            <w:tcW w:w="1384" w:type="dxa"/>
          </w:tcPr>
          <w:p w14:paraId="4B650BBC" w14:textId="77777777" w:rsidR="00152492" w:rsidRDefault="00152492" w:rsidP="001430D2">
            <w:pPr>
              <w:jc w:val="right"/>
              <w:rPr>
                <w:rFonts w:ascii="宋体" w:eastAsia="宋体" w:hAnsi="宋体" w:cs="Times New Roman"/>
                <w:sz w:val="18"/>
                <w:szCs w:val="18"/>
              </w:rPr>
            </w:pPr>
          </w:p>
        </w:tc>
      </w:tr>
      <w:tr w:rsidR="00152492" w14:paraId="7F96A8A2" w14:textId="77777777" w:rsidTr="001430D2">
        <w:tc>
          <w:tcPr>
            <w:tcW w:w="4090" w:type="dxa"/>
            <w:shd w:val="pct10" w:color="auto" w:fill="FFFFFF"/>
            <w:vAlign w:val="center"/>
          </w:tcPr>
          <w:p w14:paraId="1068E05B" w14:textId="77777777" w:rsidR="00152492" w:rsidRDefault="00152492" w:rsidP="001430D2">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1383" w:type="dxa"/>
            <w:shd w:val="clear" w:color="auto" w:fill="auto"/>
          </w:tcPr>
          <w:p w14:paraId="2273BBA2"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CF1EEA6" w14:textId="77777777" w:rsidR="00152492" w:rsidRDefault="00152492" w:rsidP="001430D2">
            <w:pPr>
              <w:jc w:val="right"/>
              <w:rPr>
                <w:rFonts w:ascii="宋体" w:eastAsia="宋体" w:hAnsi="宋体" w:cs="Times New Roman"/>
                <w:sz w:val="18"/>
                <w:szCs w:val="18"/>
              </w:rPr>
            </w:pPr>
          </w:p>
        </w:tc>
        <w:tc>
          <w:tcPr>
            <w:tcW w:w="1383" w:type="dxa"/>
          </w:tcPr>
          <w:p w14:paraId="785D2401" w14:textId="77777777" w:rsidR="00152492" w:rsidRDefault="00152492" w:rsidP="001430D2">
            <w:pPr>
              <w:jc w:val="right"/>
              <w:rPr>
                <w:rFonts w:ascii="宋体" w:eastAsia="宋体" w:hAnsi="宋体" w:cs="Times New Roman"/>
                <w:sz w:val="18"/>
                <w:szCs w:val="18"/>
              </w:rPr>
            </w:pPr>
          </w:p>
        </w:tc>
        <w:tc>
          <w:tcPr>
            <w:tcW w:w="1384" w:type="dxa"/>
          </w:tcPr>
          <w:p w14:paraId="283B2211" w14:textId="77777777" w:rsidR="00152492" w:rsidRDefault="00152492" w:rsidP="001430D2">
            <w:pPr>
              <w:jc w:val="right"/>
              <w:rPr>
                <w:rFonts w:ascii="宋体" w:eastAsia="宋体" w:hAnsi="宋体" w:cs="Times New Roman"/>
                <w:sz w:val="18"/>
                <w:szCs w:val="18"/>
              </w:rPr>
            </w:pPr>
          </w:p>
        </w:tc>
      </w:tr>
      <w:tr w:rsidR="00152492" w14:paraId="1B9A8730" w14:textId="77777777" w:rsidTr="001430D2">
        <w:tc>
          <w:tcPr>
            <w:tcW w:w="4090" w:type="dxa"/>
            <w:shd w:val="pct10" w:color="auto" w:fill="FFFFFF"/>
            <w:vAlign w:val="center"/>
          </w:tcPr>
          <w:p w14:paraId="51D05379"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（一）</w:t>
            </w:r>
            <w:r>
              <w:rPr>
                <w:rFonts w:ascii="宋体" w:eastAsia="宋体" w:hAnsi="宋体" w:cs="Times New Roman" w:hint="eastAsia"/>
                <w:color w:val="000000"/>
                <w:sz w:val="18"/>
                <w:szCs w:val="18"/>
              </w:rPr>
              <w:t>归属于母公司所有者的综合收益总额</w:t>
            </w:r>
          </w:p>
        </w:tc>
        <w:tc>
          <w:tcPr>
            <w:tcW w:w="1383" w:type="dxa"/>
            <w:shd w:val="clear" w:color="auto" w:fill="auto"/>
          </w:tcPr>
          <w:p w14:paraId="401F364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8721C29" w14:textId="77777777" w:rsidR="00152492" w:rsidRDefault="00152492" w:rsidP="001430D2">
            <w:pPr>
              <w:jc w:val="right"/>
              <w:rPr>
                <w:rFonts w:ascii="宋体" w:eastAsia="宋体" w:hAnsi="宋体" w:cs="Times New Roman"/>
                <w:sz w:val="18"/>
                <w:szCs w:val="18"/>
              </w:rPr>
            </w:pPr>
          </w:p>
        </w:tc>
        <w:tc>
          <w:tcPr>
            <w:tcW w:w="1383" w:type="dxa"/>
          </w:tcPr>
          <w:p w14:paraId="1CAF069F" w14:textId="77777777" w:rsidR="00152492" w:rsidRDefault="00152492" w:rsidP="001430D2">
            <w:pPr>
              <w:jc w:val="right"/>
              <w:rPr>
                <w:rFonts w:ascii="宋体" w:eastAsia="宋体" w:hAnsi="宋体" w:cs="Times New Roman"/>
                <w:sz w:val="18"/>
                <w:szCs w:val="18"/>
              </w:rPr>
            </w:pPr>
          </w:p>
        </w:tc>
        <w:tc>
          <w:tcPr>
            <w:tcW w:w="1384" w:type="dxa"/>
          </w:tcPr>
          <w:p w14:paraId="019DBE4F" w14:textId="77777777" w:rsidR="00152492" w:rsidRDefault="00152492" w:rsidP="001430D2">
            <w:pPr>
              <w:jc w:val="right"/>
              <w:rPr>
                <w:rFonts w:ascii="宋体" w:eastAsia="宋体" w:hAnsi="宋体" w:cs="Times New Roman"/>
                <w:sz w:val="18"/>
                <w:szCs w:val="18"/>
              </w:rPr>
            </w:pPr>
          </w:p>
        </w:tc>
      </w:tr>
      <w:tr w:rsidR="00152492" w14:paraId="4704884D" w14:textId="77777777" w:rsidTr="001430D2">
        <w:tc>
          <w:tcPr>
            <w:tcW w:w="4090" w:type="dxa"/>
            <w:shd w:val="pct10" w:color="auto" w:fill="FFFFFF"/>
            <w:vAlign w:val="center"/>
          </w:tcPr>
          <w:p w14:paraId="1240EF8B"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（二）</w:t>
            </w:r>
            <w:r>
              <w:rPr>
                <w:rFonts w:ascii="宋体" w:eastAsia="宋体" w:hAnsi="宋体" w:cs="Times New Roman" w:hint="eastAsia"/>
                <w:color w:val="000000"/>
                <w:sz w:val="18"/>
                <w:szCs w:val="18"/>
              </w:rPr>
              <w:t>归属于少数股东的综合收益总额</w:t>
            </w:r>
          </w:p>
        </w:tc>
        <w:tc>
          <w:tcPr>
            <w:tcW w:w="1383" w:type="dxa"/>
            <w:shd w:val="clear" w:color="auto" w:fill="auto"/>
          </w:tcPr>
          <w:p w14:paraId="603261D3"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7DFD84D" w14:textId="77777777" w:rsidR="00152492" w:rsidRDefault="00152492" w:rsidP="001430D2">
            <w:pPr>
              <w:jc w:val="right"/>
              <w:rPr>
                <w:rFonts w:ascii="宋体" w:eastAsia="宋体" w:hAnsi="宋体" w:cs="Times New Roman"/>
                <w:sz w:val="18"/>
                <w:szCs w:val="18"/>
              </w:rPr>
            </w:pPr>
          </w:p>
        </w:tc>
        <w:tc>
          <w:tcPr>
            <w:tcW w:w="1383" w:type="dxa"/>
          </w:tcPr>
          <w:p w14:paraId="3179A856" w14:textId="77777777" w:rsidR="00152492" w:rsidRDefault="00152492" w:rsidP="001430D2">
            <w:pPr>
              <w:jc w:val="right"/>
              <w:rPr>
                <w:rFonts w:ascii="宋体" w:eastAsia="宋体" w:hAnsi="宋体" w:cs="Times New Roman"/>
                <w:sz w:val="18"/>
                <w:szCs w:val="18"/>
              </w:rPr>
            </w:pPr>
          </w:p>
        </w:tc>
        <w:tc>
          <w:tcPr>
            <w:tcW w:w="1384" w:type="dxa"/>
          </w:tcPr>
          <w:p w14:paraId="233BC515" w14:textId="77777777" w:rsidR="00152492" w:rsidRDefault="00152492" w:rsidP="001430D2">
            <w:pPr>
              <w:jc w:val="right"/>
              <w:rPr>
                <w:rFonts w:ascii="宋体" w:eastAsia="宋体" w:hAnsi="宋体" w:cs="Times New Roman"/>
                <w:sz w:val="18"/>
                <w:szCs w:val="18"/>
              </w:rPr>
            </w:pPr>
          </w:p>
        </w:tc>
      </w:tr>
      <w:tr w:rsidR="00152492" w14:paraId="1728D322" w14:textId="77777777" w:rsidTr="001430D2">
        <w:tc>
          <w:tcPr>
            <w:tcW w:w="4090" w:type="dxa"/>
            <w:shd w:val="pct10" w:color="auto" w:fill="FFFFFF"/>
            <w:vAlign w:val="center"/>
          </w:tcPr>
          <w:p w14:paraId="13EDCB5D"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八、每股收益：</w:t>
            </w:r>
          </w:p>
        </w:tc>
        <w:tc>
          <w:tcPr>
            <w:tcW w:w="1383" w:type="dxa"/>
            <w:shd w:val="clear" w:color="auto" w:fill="auto"/>
          </w:tcPr>
          <w:p w14:paraId="249F7D03"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58BA7D8" w14:textId="77777777" w:rsidR="00152492" w:rsidRDefault="00152492" w:rsidP="001430D2">
            <w:pPr>
              <w:jc w:val="right"/>
              <w:rPr>
                <w:rFonts w:ascii="宋体" w:eastAsia="宋体" w:hAnsi="宋体" w:cs="Times New Roman"/>
                <w:sz w:val="18"/>
                <w:szCs w:val="18"/>
              </w:rPr>
            </w:pPr>
          </w:p>
        </w:tc>
        <w:tc>
          <w:tcPr>
            <w:tcW w:w="1383" w:type="dxa"/>
          </w:tcPr>
          <w:p w14:paraId="29B2D573" w14:textId="77777777" w:rsidR="00152492" w:rsidRDefault="00152492" w:rsidP="001430D2">
            <w:pPr>
              <w:jc w:val="right"/>
              <w:rPr>
                <w:rFonts w:ascii="宋体" w:eastAsia="宋体" w:hAnsi="宋体" w:cs="Times New Roman"/>
                <w:sz w:val="18"/>
                <w:szCs w:val="18"/>
              </w:rPr>
            </w:pPr>
          </w:p>
        </w:tc>
        <w:tc>
          <w:tcPr>
            <w:tcW w:w="1384" w:type="dxa"/>
          </w:tcPr>
          <w:p w14:paraId="4CB3574C" w14:textId="77777777" w:rsidR="00152492" w:rsidRDefault="00152492" w:rsidP="001430D2">
            <w:pPr>
              <w:jc w:val="right"/>
              <w:rPr>
                <w:rFonts w:ascii="宋体" w:eastAsia="宋体" w:hAnsi="宋体" w:cs="Times New Roman"/>
                <w:sz w:val="18"/>
                <w:szCs w:val="18"/>
              </w:rPr>
            </w:pPr>
          </w:p>
        </w:tc>
      </w:tr>
      <w:tr w:rsidR="00152492" w14:paraId="13AB5083" w14:textId="77777777" w:rsidTr="001430D2">
        <w:tc>
          <w:tcPr>
            <w:tcW w:w="4090" w:type="dxa"/>
            <w:shd w:val="pct10" w:color="auto" w:fill="FFFFFF"/>
            <w:vAlign w:val="center"/>
          </w:tcPr>
          <w:p w14:paraId="14386EA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（一）基本每股收益</w:t>
            </w:r>
          </w:p>
        </w:tc>
        <w:tc>
          <w:tcPr>
            <w:tcW w:w="1383" w:type="dxa"/>
            <w:shd w:val="clear" w:color="auto" w:fill="auto"/>
          </w:tcPr>
          <w:p w14:paraId="53F907EE"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3B20F74" w14:textId="77777777" w:rsidR="00152492" w:rsidRDefault="00152492" w:rsidP="001430D2">
            <w:pPr>
              <w:jc w:val="right"/>
              <w:rPr>
                <w:rFonts w:ascii="宋体" w:eastAsia="宋体" w:hAnsi="宋体" w:cs="Times New Roman"/>
                <w:sz w:val="18"/>
                <w:szCs w:val="18"/>
              </w:rPr>
            </w:pPr>
          </w:p>
        </w:tc>
        <w:tc>
          <w:tcPr>
            <w:tcW w:w="1383" w:type="dxa"/>
          </w:tcPr>
          <w:p w14:paraId="31078E63" w14:textId="77777777" w:rsidR="00152492" w:rsidRDefault="00152492" w:rsidP="001430D2">
            <w:pPr>
              <w:jc w:val="right"/>
              <w:rPr>
                <w:rFonts w:ascii="宋体" w:eastAsia="宋体" w:hAnsi="宋体" w:cs="Times New Roman"/>
                <w:sz w:val="18"/>
                <w:szCs w:val="18"/>
              </w:rPr>
            </w:pPr>
          </w:p>
        </w:tc>
        <w:tc>
          <w:tcPr>
            <w:tcW w:w="1384" w:type="dxa"/>
          </w:tcPr>
          <w:p w14:paraId="09EE3D1E" w14:textId="77777777" w:rsidR="00152492" w:rsidRDefault="00152492" w:rsidP="001430D2">
            <w:pPr>
              <w:jc w:val="right"/>
              <w:rPr>
                <w:rFonts w:ascii="宋体" w:eastAsia="宋体" w:hAnsi="宋体" w:cs="Times New Roman"/>
                <w:sz w:val="18"/>
                <w:szCs w:val="18"/>
              </w:rPr>
            </w:pPr>
          </w:p>
        </w:tc>
      </w:tr>
      <w:tr w:rsidR="00152492" w14:paraId="13EC1E4D" w14:textId="77777777" w:rsidTr="001430D2">
        <w:tc>
          <w:tcPr>
            <w:tcW w:w="4090" w:type="dxa"/>
            <w:shd w:val="pct10" w:color="auto" w:fill="FFFFFF"/>
            <w:vAlign w:val="center"/>
          </w:tcPr>
          <w:p w14:paraId="2E3C764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（二）稀释每股收益</w:t>
            </w:r>
          </w:p>
        </w:tc>
        <w:tc>
          <w:tcPr>
            <w:tcW w:w="1383" w:type="dxa"/>
            <w:shd w:val="clear" w:color="auto" w:fill="auto"/>
          </w:tcPr>
          <w:p w14:paraId="6093311A"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9CF9714" w14:textId="77777777" w:rsidR="00152492" w:rsidRDefault="00152492" w:rsidP="001430D2">
            <w:pPr>
              <w:jc w:val="right"/>
              <w:rPr>
                <w:rFonts w:ascii="宋体" w:eastAsia="宋体" w:hAnsi="宋体" w:cs="Times New Roman"/>
                <w:sz w:val="18"/>
                <w:szCs w:val="18"/>
              </w:rPr>
            </w:pPr>
          </w:p>
        </w:tc>
        <w:tc>
          <w:tcPr>
            <w:tcW w:w="1383" w:type="dxa"/>
          </w:tcPr>
          <w:p w14:paraId="7BE38B91" w14:textId="77777777" w:rsidR="00152492" w:rsidRDefault="00152492" w:rsidP="001430D2">
            <w:pPr>
              <w:jc w:val="right"/>
              <w:rPr>
                <w:rFonts w:ascii="宋体" w:eastAsia="宋体" w:hAnsi="宋体" w:cs="Times New Roman"/>
                <w:sz w:val="18"/>
                <w:szCs w:val="18"/>
              </w:rPr>
            </w:pPr>
          </w:p>
        </w:tc>
        <w:tc>
          <w:tcPr>
            <w:tcW w:w="1384" w:type="dxa"/>
          </w:tcPr>
          <w:p w14:paraId="636E2772" w14:textId="77777777" w:rsidR="00152492" w:rsidRDefault="00152492" w:rsidP="001430D2">
            <w:pPr>
              <w:jc w:val="right"/>
              <w:rPr>
                <w:rFonts w:ascii="宋体" w:eastAsia="宋体" w:hAnsi="宋体" w:cs="Times New Roman"/>
                <w:sz w:val="18"/>
                <w:szCs w:val="18"/>
              </w:rPr>
            </w:pPr>
          </w:p>
        </w:tc>
      </w:tr>
    </w:tbl>
    <w:p w14:paraId="64533A4D" w14:textId="77777777" w:rsidR="00152492" w:rsidRDefault="00152492" w:rsidP="00152492">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67F07D01" w14:textId="77777777" w:rsidR="00152492" w:rsidRDefault="00152492" w:rsidP="00152492">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0FF871D3"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090"/>
        <w:gridCol w:w="1383"/>
        <w:gridCol w:w="1383"/>
        <w:gridCol w:w="1383"/>
        <w:gridCol w:w="1384"/>
      </w:tblGrid>
      <w:tr w:rsidR="00152492" w14:paraId="72E5E015" w14:textId="77777777" w:rsidTr="001430D2">
        <w:tc>
          <w:tcPr>
            <w:tcW w:w="4090" w:type="dxa"/>
            <w:tcBorders>
              <w:bottom w:val="single" w:sz="4" w:space="0" w:color="5B9BD5"/>
            </w:tcBorders>
            <w:shd w:val="pct10" w:color="auto" w:fill="FFFFFF"/>
            <w:vAlign w:val="center"/>
          </w:tcPr>
          <w:p w14:paraId="493352B1"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83" w:type="dxa"/>
            <w:shd w:val="pct10" w:color="auto" w:fill="FFFFFF"/>
            <w:vAlign w:val="center"/>
          </w:tcPr>
          <w:p w14:paraId="50F81C21"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2020年7-9月</w:t>
            </w:r>
          </w:p>
        </w:tc>
        <w:tc>
          <w:tcPr>
            <w:tcW w:w="1383" w:type="dxa"/>
            <w:shd w:val="pct10" w:color="auto" w:fill="FFFFFF"/>
          </w:tcPr>
          <w:p w14:paraId="595BF0EF"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2019年7-9月</w:t>
            </w:r>
          </w:p>
        </w:tc>
        <w:tc>
          <w:tcPr>
            <w:tcW w:w="1383" w:type="dxa"/>
            <w:shd w:val="pct10" w:color="auto" w:fill="FFFFFF"/>
            <w:vAlign w:val="center"/>
          </w:tcPr>
          <w:p w14:paraId="3736DD96"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2020年1-9月</w:t>
            </w:r>
          </w:p>
        </w:tc>
        <w:tc>
          <w:tcPr>
            <w:tcW w:w="1384" w:type="dxa"/>
            <w:shd w:val="pct10" w:color="auto" w:fill="FFFFFF"/>
          </w:tcPr>
          <w:p w14:paraId="4EDF9863"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2019年1-9月</w:t>
            </w:r>
          </w:p>
        </w:tc>
      </w:tr>
      <w:tr w:rsidR="00152492" w14:paraId="4B37E306" w14:textId="77777777" w:rsidTr="001430D2">
        <w:tc>
          <w:tcPr>
            <w:tcW w:w="4090" w:type="dxa"/>
            <w:shd w:val="pct10" w:color="auto" w:fill="FFFFFF"/>
            <w:vAlign w:val="center"/>
          </w:tcPr>
          <w:p w14:paraId="77D288D3"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一、营业收入</w:t>
            </w:r>
          </w:p>
        </w:tc>
        <w:tc>
          <w:tcPr>
            <w:tcW w:w="1383" w:type="dxa"/>
            <w:shd w:val="clear" w:color="auto" w:fill="auto"/>
          </w:tcPr>
          <w:p w14:paraId="62D808F3"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4DC4DB0" w14:textId="77777777" w:rsidR="00152492" w:rsidRDefault="00152492" w:rsidP="001430D2">
            <w:pPr>
              <w:jc w:val="right"/>
              <w:rPr>
                <w:rFonts w:ascii="宋体" w:eastAsia="宋体" w:hAnsi="宋体" w:cs="Times New Roman"/>
                <w:sz w:val="18"/>
                <w:szCs w:val="18"/>
              </w:rPr>
            </w:pPr>
          </w:p>
        </w:tc>
        <w:tc>
          <w:tcPr>
            <w:tcW w:w="1383" w:type="dxa"/>
          </w:tcPr>
          <w:p w14:paraId="629D12A1" w14:textId="77777777" w:rsidR="00152492" w:rsidRDefault="00152492" w:rsidP="001430D2">
            <w:pPr>
              <w:jc w:val="right"/>
              <w:rPr>
                <w:rFonts w:ascii="宋体" w:eastAsia="宋体" w:hAnsi="宋体" w:cs="Times New Roman"/>
                <w:sz w:val="18"/>
                <w:szCs w:val="18"/>
              </w:rPr>
            </w:pPr>
          </w:p>
        </w:tc>
        <w:tc>
          <w:tcPr>
            <w:tcW w:w="1384" w:type="dxa"/>
          </w:tcPr>
          <w:p w14:paraId="3EE0A572" w14:textId="77777777" w:rsidR="00152492" w:rsidRDefault="00152492" w:rsidP="001430D2">
            <w:pPr>
              <w:jc w:val="right"/>
              <w:rPr>
                <w:rFonts w:ascii="宋体" w:eastAsia="宋体" w:hAnsi="宋体" w:cs="Times New Roman"/>
                <w:sz w:val="18"/>
                <w:szCs w:val="18"/>
              </w:rPr>
            </w:pPr>
          </w:p>
        </w:tc>
      </w:tr>
      <w:tr w:rsidR="00152492" w14:paraId="02418450" w14:textId="77777777" w:rsidTr="001430D2">
        <w:tc>
          <w:tcPr>
            <w:tcW w:w="4090" w:type="dxa"/>
            <w:shd w:val="pct10" w:color="auto" w:fill="FFFFFF"/>
            <w:vAlign w:val="center"/>
          </w:tcPr>
          <w:p w14:paraId="3A0D4A80"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手续费及</w:t>
            </w:r>
            <w:r>
              <w:rPr>
                <w:rFonts w:ascii="宋体" w:eastAsia="宋体" w:hAnsi="宋体" w:cs="Times New Roman"/>
                <w:color w:val="000000"/>
                <w:sz w:val="18"/>
                <w:szCs w:val="21"/>
              </w:rPr>
              <w:t>佣金</w:t>
            </w:r>
            <w:r>
              <w:rPr>
                <w:rFonts w:ascii="宋体" w:eastAsia="宋体" w:hAnsi="宋体" w:cs="Times New Roman" w:hint="eastAsia"/>
                <w:color w:val="000000"/>
                <w:sz w:val="18"/>
                <w:szCs w:val="21"/>
              </w:rPr>
              <w:t>净收入</w:t>
            </w:r>
          </w:p>
        </w:tc>
        <w:tc>
          <w:tcPr>
            <w:tcW w:w="1383" w:type="dxa"/>
            <w:shd w:val="clear" w:color="auto" w:fill="auto"/>
          </w:tcPr>
          <w:p w14:paraId="2AEFEADD"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111FC5F" w14:textId="77777777" w:rsidR="00152492" w:rsidRDefault="00152492" w:rsidP="001430D2">
            <w:pPr>
              <w:jc w:val="right"/>
              <w:rPr>
                <w:rFonts w:ascii="宋体" w:eastAsia="宋体" w:hAnsi="宋体" w:cs="Times New Roman"/>
                <w:sz w:val="18"/>
                <w:szCs w:val="18"/>
              </w:rPr>
            </w:pPr>
          </w:p>
        </w:tc>
        <w:tc>
          <w:tcPr>
            <w:tcW w:w="1383" w:type="dxa"/>
          </w:tcPr>
          <w:p w14:paraId="3A0BAB6B" w14:textId="77777777" w:rsidR="00152492" w:rsidRDefault="00152492" w:rsidP="001430D2">
            <w:pPr>
              <w:jc w:val="right"/>
              <w:rPr>
                <w:rFonts w:ascii="宋体" w:eastAsia="宋体" w:hAnsi="宋体" w:cs="Times New Roman"/>
                <w:sz w:val="18"/>
                <w:szCs w:val="18"/>
              </w:rPr>
            </w:pPr>
          </w:p>
        </w:tc>
        <w:tc>
          <w:tcPr>
            <w:tcW w:w="1384" w:type="dxa"/>
          </w:tcPr>
          <w:p w14:paraId="6CBBF8B7" w14:textId="77777777" w:rsidR="00152492" w:rsidRDefault="00152492" w:rsidP="001430D2">
            <w:pPr>
              <w:jc w:val="right"/>
              <w:rPr>
                <w:rFonts w:ascii="宋体" w:eastAsia="宋体" w:hAnsi="宋体" w:cs="Times New Roman"/>
                <w:sz w:val="18"/>
                <w:szCs w:val="18"/>
              </w:rPr>
            </w:pPr>
          </w:p>
        </w:tc>
      </w:tr>
      <w:tr w:rsidR="00152492" w14:paraId="20DE0080" w14:textId="77777777" w:rsidTr="001430D2">
        <w:tc>
          <w:tcPr>
            <w:tcW w:w="4090" w:type="dxa"/>
            <w:shd w:val="pct10" w:color="auto" w:fill="FFFFFF"/>
            <w:vAlign w:val="center"/>
          </w:tcPr>
          <w:p w14:paraId="267DA00B"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其中：</w:t>
            </w:r>
            <w:r>
              <w:rPr>
                <w:rFonts w:ascii="宋体" w:eastAsia="宋体" w:hAnsi="宋体" w:cs="Times New Roman"/>
                <w:color w:val="000000"/>
                <w:sz w:val="18"/>
                <w:szCs w:val="21"/>
              </w:rPr>
              <w:t>经纪业务手续费收入</w:t>
            </w:r>
          </w:p>
        </w:tc>
        <w:tc>
          <w:tcPr>
            <w:tcW w:w="1383" w:type="dxa"/>
            <w:shd w:val="clear" w:color="auto" w:fill="auto"/>
          </w:tcPr>
          <w:p w14:paraId="3C719B91"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D69E4C9" w14:textId="77777777" w:rsidR="00152492" w:rsidRDefault="00152492" w:rsidP="001430D2">
            <w:pPr>
              <w:jc w:val="right"/>
              <w:rPr>
                <w:rFonts w:ascii="宋体" w:eastAsia="宋体" w:hAnsi="宋体" w:cs="Times New Roman"/>
                <w:sz w:val="18"/>
                <w:szCs w:val="18"/>
              </w:rPr>
            </w:pPr>
          </w:p>
        </w:tc>
        <w:tc>
          <w:tcPr>
            <w:tcW w:w="1383" w:type="dxa"/>
          </w:tcPr>
          <w:p w14:paraId="127AEE6E" w14:textId="77777777" w:rsidR="00152492" w:rsidRDefault="00152492" w:rsidP="001430D2">
            <w:pPr>
              <w:jc w:val="right"/>
              <w:rPr>
                <w:rFonts w:ascii="宋体" w:eastAsia="宋体" w:hAnsi="宋体" w:cs="Times New Roman"/>
                <w:sz w:val="18"/>
                <w:szCs w:val="18"/>
              </w:rPr>
            </w:pPr>
          </w:p>
        </w:tc>
        <w:tc>
          <w:tcPr>
            <w:tcW w:w="1384" w:type="dxa"/>
          </w:tcPr>
          <w:p w14:paraId="1119ABBC" w14:textId="77777777" w:rsidR="00152492" w:rsidRDefault="00152492" w:rsidP="001430D2">
            <w:pPr>
              <w:jc w:val="right"/>
              <w:rPr>
                <w:rFonts w:ascii="宋体" w:eastAsia="宋体" w:hAnsi="宋体" w:cs="Times New Roman"/>
                <w:sz w:val="18"/>
                <w:szCs w:val="18"/>
              </w:rPr>
            </w:pPr>
          </w:p>
        </w:tc>
      </w:tr>
      <w:tr w:rsidR="00152492" w14:paraId="7442CCDF" w14:textId="77777777" w:rsidTr="001430D2">
        <w:tc>
          <w:tcPr>
            <w:tcW w:w="4090" w:type="dxa"/>
            <w:shd w:val="pct10" w:color="auto" w:fill="FFFFFF"/>
            <w:vAlign w:val="center"/>
          </w:tcPr>
          <w:p w14:paraId="7FC5E0A0"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 xml:space="preserve">      资产</w:t>
            </w:r>
            <w:r>
              <w:rPr>
                <w:rFonts w:ascii="宋体" w:eastAsia="宋体" w:hAnsi="宋体" w:cs="Times New Roman"/>
                <w:color w:val="000000"/>
                <w:sz w:val="18"/>
                <w:szCs w:val="21"/>
              </w:rPr>
              <w:t>管理业务收入</w:t>
            </w:r>
          </w:p>
        </w:tc>
        <w:tc>
          <w:tcPr>
            <w:tcW w:w="1383" w:type="dxa"/>
            <w:shd w:val="clear" w:color="auto" w:fill="auto"/>
          </w:tcPr>
          <w:p w14:paraId="654747D1"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A9B1A21" w14:textId="77777777" w:rsidR="00152492" w:rsidRDefault="00152492" w:rsidP="001430D2">
            <w:pPr>
              <w:jc w:val="right"/>
              <w:rPr>
                <w:rFonts w:ascii="宋体" w:eastAsia="宋体" w:hAnsi="宋体" w:cs="Times New Roman"/>
                <w:sz w:val="18"/>
                <w:szCs w:val="18"/>
              </w:rPr>
            </w:pPr>
          </w:p>
        </w:tc>
        <w:tc>
          <w:tcPr>
            <w:tcW w:w="1383" w:type="dxa"/>
          </w:tcPr>
          <w:p w14:paraId="2B4651D6" w14:textId="77777777" w:rsidR="00152492" w:rsidRDefault="00152492" w:rsidP="001430D2">
            <w:pPr>
              <w:jc w:val="right"/>
              <w:rPr>
                <w:rFonts w:ascii="宋体" w:eastAsia="宋体" w:hAnsi="宋体" w:cs="Times New Roman"/>
                <w:sz w:val="18"/>
                <w:szCs w:val="18"/>
              </w:rPr>
            </w:pPr>
          </w:p>
        </w:tc>
        <w:tc>
          <w:tcPr>
            <w:tcW w:w="1384" w:type="dxa"/>
          </w:tcPr>
          <w:p w14:paraId="43BE3D4F" w14:textId="77777777" w:rsidR="00152492" w:rsidRDefault="00152492" w:rsidP="001430D2">
            <w:pPr>
              <w:jc w:val="right"/>
              <w:rPr>
                <w:rFonts w:ascii="宋体" w:eastAsia="宋体" w:hAnsi="宋体" w:cs="Times New Roman"/>
                <w:sz w:val="18"/>
                <w:szCs w:val="18"/>
              </w:rPr>
            </w:pPr>
          </w:p>
        </w:tc>
      </w:tr>
      <w:tr w:rsidR="00152492" w14:paraId="19BD43DC" w14:textId="77777777" w:rsidTr="001430D2">
        <w:tc>
          <w:tcPr>
            <w:tcW w:w="4090" w:type="dxa"/>
            <w:shd w:val="pct10" w:color="auto" w:fill="FFFFFF"/>
            <w:vAlign w:val="center"/>
          </w:tcPr>
          <w:p w14:paraId="41BA8AA9"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 xml:space="preserve">      投资咨询</w:t>
            </w:r>
            <w:r>
              <w:rPr>
                <w:rFonts w:ascii="宋体" w:eastAsia="宋体" w:hAnsi="宋体" w:cs="Times New Roman"/>
                <w:color w:val="000000"/>
                <w:sz w:val="18"/>
                <w:szCs w:val="21"/>
              </w:rPr>
              <w:t>业务收入</w:t>
            </w:r>
          </w:p>
        </w:tc>
        <w:tc>
          <w:tcPr>
            <w:tcW w:w="1383" w:type="dxa"/>
            <w:shd w:val="clear" w:color="auto" w:fill="auto"/>
          </w:tcPr>
          <w:p w14:paraId="2C6654C8"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CCF38E5" w14:textId="77777777" w:rsidR="00152492" w:rsidRDefault="00152492" w:rsidP="001430D2">
            <w:pPr>
              <w:jc w:val="right"/>
              <w:rPr>
                <w:rFonts w:ascii="宋体" w:eastAsia="宋体" w:hAnsi="宋体" w:cs="Times New Roman"/>
                <w:sz w:val="18"/>
                <w:szCs w:val="18"/>
              </w:rPr>
            </w:pPr>
          </w:p>
        </w:tc>
        <w:tc>
          <w:tcPr>
            <w:tcW w:w="1383" w:type="dxa"/>
          </w:tcPr>
          <w:p w14:paraId="64C6AAE4" w14:textId="77777777" w:rsidR="00152492" w:rsidRDefault="00152492" w:rsidP="001430D2">
            <w:pPr>
              <w:jc w:val="right"/>
              <w:rPr>
                <w:rFonts w:ascii="宋体" w:eastAsia="宋体" w:hAnsi="宋体" w:cs="Times New Roman"/>
                <w:sz w:val="18"/>
                <w:szCs w:val="18"/>
              </w:rPr>
            </w:pPr>
          </w:p>
        </w:tc>
        <w:tc>
          <w:tcPr>
            <w:tcW w:w="1384" w:type="dxa"/>
          </w:tcPr>
          <w:p w14:paraId="3496D6DA" w14:textId="77777777" w:rsidR="00152492" w:rsidRDefault="00152492" w:rsidP="001430D2">
            <w:pPr>
              <w:jc w:val="right"/>
              <w:rPr>
                <w:rFonts w:ascii="宋体" w:eastAsia="宋体" w:hAnsi="宋体" w:cs="Times New Roman"/>
                <w:sz w:val="18"/>
                <w:szCs w:val="18"/>
              </w:rPr>
            </w:pPr>
          </w:p>
        </w:tc>
      </w:tr>
      <w:tr w:rsidR="00152492" w14:paraId="3F5725D3" w14:textId="77777777" w:rsidTr="001430D2">
        <w:tc>
          <w:tcPr>
            <w:tcW w:w="4090" w:type="dxa"/>
            <w:shd w:val="pct10" w:color="auto" w:fill="FFFFFF"/>
            <w:vAlign w:val="center"/>
          </w:tcPr>
          <w:p w14:paraId="0CE12086"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 xml:space="preserve">      代理</w:t>
            </w:r>
            <w:r>
              <w:rPr>
                <w:rFonts w:ascii="宋体" w:eastAsia="宋体" w:hAnsi="宋体" w:cs="Times New Roman"/>
                <w:color w:val="000000"/>
                <w:sz w:val="18"/>
                <w:szCs w:val="21"/>
              </w:rPr>
              <w:t>销售金融产品收入</w:t>
            </w:r>
          </w:p>
        </w:tc>
        <w:tc>
          <w:tcPr>
            <w:tcW w:w="1383" w:type="dxa"/>
            <w:shd w:val="clear" w:color="auto" w:fill="auto"/>
          </w:tcPr>
          <w:p w14:paraId="33A960BD"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3F10503" w14:textId="77777777" w:rsidR="00152492" w:rsidRDefault="00152492" w:rsidP="001430D2">
            <w:pPr>
              <w:jc w:val="right"/>
              <w:rPr>
                <w:rFonts w:ascii="宋体" w:eastAsia="宋体" w:hAnsi="宋体" w:cs="Times New Roman"/>
                <w:sz w:val="18"/>
                <w:szCs w:val="18"/>
              </w:rPr>
            </w:pPr>
          </w:p>
        </w:tc>
        <w:tc>
          <w:tcPr>
            <w:tcW w:w="1383" w:type="dxa"/>
          </w:tcPr>
          <w:p w14:paraId="5059E91B" w14:textId="77777777" w:rsidR="00152492" w:rsidRDefault="00152492" w:rsidP="001430D2">
            <w:pPr>
              <w:jc w:val="right"/>
              <w:rPr>
                <w:rFonts w:ascii="宋体" w:eastAsia="宋体" w:hAnsi="宋体" w:cs="Times New Roman"/>
                <w:sz w:val="18"/>
                <w:szCs w:val="18"/>
              </w:rPr>
            </w:pPr>
          </w:p>
        </w:tc>
        <w:tc>
          <w:tcPr>
            <w:tcW w:w="1384" w:type="dxa"/>
          </w:tcPr>
          <w:p w14:paraId="2450804F" w14:textId="77777777" w:rsidR="00152492" w:rsidRDefault="00152492" w:rsidP="001430D2">
            <w:pPr>
              <w:jc w:val="right"/>
              <w:rPr>
                <w:rFonts w:ascii="宋体" w:eastAsia="宋体" w:hAnsi="宋体" w:cs="Times New Roman"/>
                <w:sz w:val="18"/>
                <w:szCs w:val="18"/>
              </w:rPr>
            </w:pPr>
          </w:p>
        </w:tc>
      </w:tr>
      <w:tr w:rsidR="00152492" w14:paraId="21E18FB6" w14:textId="77777777" w:rsidTr="001430D2">
        <w:tc>
          <w:tcPr>
            <w:tcW w:w="4090" w:type="dxa"/>
            <w:shd w:val="pct10" w:color="auto" w:fill="FFFFFF"/>
            <w:vAlign w:val="center"/>
          </w:tcPr>
          <w:p w14:paraId="0D52E24D" w14:textId="77777777" w:rsidR="00152492" w:rsidRDefault="00152492" w:rsidP="001430D2">
            <w:pPr>
              <w:rPr>
                <w:rFonts w:ascii="宋体" w:eastAsia="宋体" w:hAnsi="宋体" w:cs="Times New Roman"/>
                <w:b/>
                <w:sz w:val="18"/>
                <w:szCs w:val="18"/>
              </w:rPr>
            </w:pPr>
            <w:r>
              <w:rPr>
                <w:rFonts w:ascii="宋体" w:eastAsia="宋体" w:hAnsi="宋体" w:cs="Times New Roman" w:hint="eastAsia"/>
                <w:color w:val="000000"/>
                <w:sz w:val="18"/>
                <w:szCs w:val="21"/>
              </w:rPr>
              <w:t xml:space="preserve">      其他</w:t>
            </w:r>
            <w:r>
              <w:rPr>
                <w:rFonts w:ascii="宋体" w:eastAsia="宋体" w:hAnsi="宋体" w:cs="Times New Roman"/>
                <w:color w:val="000000"/>
                <w:sz w:val="18"/>
                <w:szCs w:val="21"/>
              </w:rPr>
              <w:t>代理业务收入</w:t>
            </w:r>
          </w:p>
        </w:tc>
        <w:tc>
          <w:tcPr>
            <w:tcW w:w="1383" w:type="dxa"/>
            <w:shd w:val="clear" w:color="auto" w:fill="auto"/>
          </w:tcPr>
          <w:p w14:paraId="3FC064DC"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2EA314D" w14:textId="77777777" w:rsidR="00152492" w:rsidRDefault="00152492" w:rsidP="001430D2">
            <w:pPr>
              <w:jc w:val="right"/>
              <w:rPr>
                <w:rFonts w:ascii="宋体" w:eastAsia="宋体" w:hAnsi="宋体" w:cs="Times New Roman"/>
                <w:sz w:val="18"/>
                <w:szCs w:val="18"/>
              </w:rPr>
            </w:pPr>
          </w:p>
        </w:tc>
        <w:tc>
          <w:tcPr>
            <w:tcW w:w="1383" w:type="dxa"/>
          </w:tcPr>
          <w:p w14:paraId="7D722798" w14:textId="77777777" w:rsidR="00152492" w:rsidRDefault="00152492" w:rsidP="001430D2">
            <w:pPr>
              <w:jc w:val="right"/>
              <w:rPr>
                <w:rFonts w:ascii="宋体" w:eastAsia="宋体" w:hAnsi="宋体" w:cs="Times New Roman"/>
                <w:sz w:val="18"/>
                <w:szCs w:val="18"/>
              </w:rPr>
            </w:pPr>
          </w:p>
        </w:tc>
        <w:tc>
          <w:tcPr>
            <w:tcW w:w="1384" w:type="dxa"/>
          </w:tcPr>
          <w:p w14:paraId="1F65DD25" w14:textId="77777777" w:rsidR="00152492" w:rsidRDefault="00152492" w:rsidP="001430D2">
            <w:pPr>
              <w:jc w:val="right"/>
              <w:rPr>
                <w:rFonts w:ascii="宋体" w:eastAsia="宋体" w:hAnsi="宋体" w:cs="Times New Roman"/>
                <w:sz w:val="18"/>
                <w:szCs w:val="18"/>
              </w:rPr>
            </w:pPr>
          </w:p>
        </w:tc>
      </w:tr>
      <w:tr w:rsidR="00152492" w14:paraId="1ACD4E43" w14:textId="77777777" w:rsidTr="001430D2">
        <w:tc>
          <w:tcPr>
            <w:tcW w:w="4090" w:type="dxa"/>
            <w:shd w:val="pct10" w:color="auto" w:fill="FFFFFF"/>
            <w:vAlign w:val="center"/>
          </w:tcPr>
          <w:p w14:paraId="65530697" w14:textId="77777777" w:rsidR="00152492" w:rsidRDefault="00152492" w:rsidP="001430D2">
            <w:pPr>
              <w:rPr>
                <w:rFonts w:ascii="宋体" w:eastAsia="宋体" w:hAnsi="宋体" w:cs="Times New Roman"/>
                <w:b/>
                <w:sz w:val="18"/>
                <w:szCs w:val="18"/>
              </w:rPr>
            </w:pPr>
            <w:r>
              <w:rPr>
                <w:rFonts w:ascii="Calibri" w:eastAsia="宋体" w:hAnsi="Calibri" w:cs="Times New Roman" w:hint="eastAsia"/>
                <w:color w:val="000000"/>
                <w:sz w:val="18"/>
                <w:szCs w:val="18"/>
              </w:rPr>
              <w:t>利息净收入</w:t>
            </w:r>
          </w:p>
        </w:tc>
        <w:tc>
          <w:tcPr>
            <w:tcW w:w="1383" w:type="dxa"/>
            <w:shd w:val="clear" w:color="auto" w:fill="auto"/>
          </w:tcPr>
          <w:p w14:paraId="3D30C80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3761048" w14:textId="77777777" w:rsidR="00152492" w:rsidRDefault="00152492" w:rsidP="001430D2">
            <w:pPr>
              <w:jc w:val="right"/>
              <w:rPr>
                <w:rFonts w:ascii="宋体" w:eastAsia="宋体" w:hAnsi="宋体" w:cs="Times New Roman"/>
                <w:sz w:val="18"/>
                <w:szCs w:val="18"/>
              </w:rPr>
            </w:pPr>
          </w:p>
        </w:tc>
        <w:tc>
          <w:tcPr>
            <w:tcW w:w="1383" w:type="dxa"/>
          </w:tcPr>
          <w:p w14:paraId="335B50EE" w14:textId="77777777" w:rsidR="00152492" w:rsidRDefault="00152492" w:rsidP="001430D2">
            <w:pPr>
              <w:jc w:val="right"/>
              <w:rPr>
                <w:rFonts w:ascii="宋体" w:eastAsia="宋体" w:hAnsi="宋体" w:cs="Times New Roman"/>
                <w:sz w:val="18"/>
                <w:szCs w:val="18"/>
              </w:rPr>
            </w:pPr>
          </w:p>
        </w:tc>
        <w:tc>
          <w:tcPr>
            <w:tcW w:w="1384" w:type="dxa"/>
          </w:tcPr>
          <w:p w14:paraId="513C8BD5" w14:textId="77777777" w:rsidR="00152492" w:rsidRDefault="00152492" w:rsidP="001430D2">
            <w:pPr>
              <w:jc w:val="right"/>
              <w:rPr>
                <w:rFonts w:ascii="宋体" w:eastAsia="宋体" w:hAnsi="宋体" w:cs="Times New Roman"/>
                <w:sz w:val="18"/>
                <w:szCs w:val="18"/>
              </w:rPr>
            </w:pPr>
          </w:p>
        </w:tc>
      </w:tr>
      <w:tr w:rsidR="00152492" w14:paraId="0F40C66A" w14:textId="77777777" w:rsidTr="001430D2">
        <w:tc>
          <w:tcPr>
            <w:tcW w:w="4090" w:type="dxa"/>
            <w:shd w:val="pct10" w:color="auto" w:fill="FFFFFF"/>
            <w:vAlign w:val="center"/>
          </w:tcPr>
          <w:p w14:paraId="514018A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其中：利息收入</w:t>
            </w:r>
          </w:p>
        </w:tc>
        <w:tc>
          <w:tcPr>
            <w:tcW w:w="1383" w:type="dxa"/>
            <w:shd w:val="clear" w:color="auto" w:fill="auto"/>
          </w:tcPr>
          <w:p w14:paraId="22FFE232"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D954BDD" w14:textId="77777777" w:rsidR="00152492" w:rsidRDefault="00152492" w:rsidP="001430D2">
            <w:pPr>
              <w:jc w:val="right"/>
              <w:rPr>
                <w:rFonts w:ascii="宋体" w:eastAsia="宋体" w:hAnsi="宋体" w:cs="Times New Roman"/>
                <w:sz w:val="18"/>
                <w:szCs w:val="18"/>
              </w:rPr>
            </w:pPr>
          </w:p>
        </w:tc>
        <w:tc>
          <w:tcPr>
            <w:tcW w:w="1383" w:type="dxa"/>
          </w:tcPr>
          <w:p w14:paraId="738C43DC" w14:textId="77777777" w:rsidR="00152492" w:rsidRDefault="00152492" w:rsidP="001430D2">
            <w:pPr>
              <w:jc w:val="right"/>
              <w:rPr>
                <w:rFonts w:ascii="宋体" w:eastAsia="宋体" w:hAnsi="宋体" w:cs="Times New Roman"/>
                <w:sz w:val="18"/>
                <w:szCs w:val="18"/>
              </w:rPr>
            </w:pPr>
          </w:p>
        </w:tc>
        <w:tc>
          <w:tcPr>
            <w:tcW w:w="1384" w:type="dxa"/>
          </w:tcPr>
          <w:p w14:paraId="6714424F" w14:textId="77777777" w:rsidR="00152492" w:rsidRDefault="00152492" w:rsidP="001430D2">
            <w:pPr>
              <w:jc w:val="right"/>
              <w:rPr>
                <w:rFonts w:ascii="宋体" w:eastAsia="宋体" w:hAnsi="宋体" w:cs="Times New Roman"/>
                <w:sz w:val="18"/>
                <w:szCs w:val="18"/>
              </w:rPr>
            </w:pPr>
          </w:p>
        </w:tc>
      </w:tr>
      <w:tr w:rsidR="00152492" w14:paraId="1F8FE90E" w14:textId="77777777" w:rsidTr="001430D2">
        <w:tc>
          <w:tcPr>
            <w:tcW w:w="4090" w:type="dxa"/>
            <w:shd w:val="pct10" w:color="auto" w:fill="FFFFFF"/>
            <w:vAlign w:val="center"/>
          </w:tcPr>
          <w:p w14:paraId="430891B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 xml:space="preserve">      利息支出</w:t>
            </w:r>
          </w:p>
        </w:tc>
        <w:tc>
          <w:tcPr>
            <w:tcW w:w="1383" w:type="dxa"/>
            <w:shd w:val="clear" w:color="auto" w:fill="auto"/>
          </w:tcPr>
          <w:p w14:paraId="3ACA348D"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A4EEBB9" w14:textId="77777777" w:rsidR="00152492" w:rsidRDefault="00152492" w:rsidP="001430D2">
            <w:pPr>
              <w:jc w:val="right"/>
              <w:rPr>
                <w:rFonts w:ascii="宋体" w:eastAsia="宋体" w:hAnsi="宋体" w:cs="Times New Roman"/>
                <w:sz w:val="18"/>
                <w:szCs w:val="18"/>
              </w:rPr>
            </w:pPr>
          </w:p>
        </w:tc>
        <w:tc>
          <w:tcPr>
            <w:tcW w:w="1383" w:type="dxa"/>
          </w:tcPr>
          <w:p w14:paraId="40B604A1" w14:textId="77777777" w:rsidR="00152492" w:rsidRDefault="00152492" w:rsidP="001430D2">
            <w:pPr>
              <w:jc w:val="right"/>
              <w:rPr>
                <w:rFonts w:ascii="宋体" w:eastAsia="宋体" w:hAnsi="宋体" w:cs="Times New Roman"/>
                <w:sz w:val="18"/>
                <w:szCs w:val="18"/>
              </w:rPr>
            </w:pPr>
          </w:p>
        </w:tc>
        <w:tc>
          <w:tcPr>
            <w:tcW w:w="1384" w:type="dxa"/>
          </w:tcPr>
          <w:p w14:paraId="21DC6809" w14:textId="77777777" w:rsidR="00152492" w:rsidRDefault="00152492" w:rsidP="001430D2">
            <w:pPr>
              <w:jc w:val="right"/>
              <w:rPr>
                <w:rFonts w:ascii="宋体" w:eastAsia="宋体" w:hAnsi="宋体" w:cs="Times New Roman"/>
                <w:sz w:val="18"/>
                <w:szCs w:val="18"/>
              </w:rPr>
            </w:pPr>
          </w:p>
        </w:tc>
      </w:tr>
      <w:tr w:rsidR="00152492" w14:paraId="1232D2A6" w14:textId="77777777" w:rsidTr="001430D2">
        <w:tc>
          <w:tcPr>
            <w:tcW w:w="4090" w:type="dxa"/>
            <w:shd w:val="pct10" w:color="auto" w:fill="FFFFFF"/>
            <w:vAlign w:val="center"/>
          </w:tcPr>
          <w:p w14:paraId="6EEC7202"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投资收益（损失以“－”号填列）</w:t>
            </w:r>
          </w:p>
        </w:tc>
        <w:tc>
          <w:tcPr>
            <w:tcW w:w="1383" w:type="dxa"/>
            <w:shd w:val="clear" w:color="auto" w:fill="auto"/>
          </w:tcPr>
          <w:p w14:paraId="7FDEB23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D678248" w14:textId="77777777" w:rsidR="00152492" w:rsidRDefault="00152492" w:rsidP="001430D2">
            <w:pPr>
              <w:jc w:val="right"/>
              <w:rPr>
                <w:rFonts w:ascii="宋体" w:eastAsia="宋体" w:hAnsi="宋体" w:cs="Times New Roman"/>
                <w:sz w:val="18"/>
                <w:szCs w:val="18"/>
              </w:rPr>
            </w:pPr>
          </w:p>
        </w:tc>
        <w:tc>
          <w:tcPr>
            <w:tcW w:w="1383" w:type="dxa"/>
          </w:tcPr>
          <w:p w14:paraId="26FDD4B5" w14:textId="77777777" w:rsidR="00152492" w:rsidRDefault="00152492" w:rsidP="001430D2">
            <w:pPr>
              <w:jc w:val="right"/>
              <w:rPr>
                <w:rFonts w:ascii="宋体" w:eastAsia="宋体" w:hAnsi="宋体" w:cs="Times New Roman"/>
                <w:sz w:val="18"/>
                <w:szCs w:val="18"/>
              </w:rPr>
            </w:pPr>
          </w:p>
        </w:tc>
        <w:tc>
          <w:tcPr>
            <w:tcW w:w="1384" w:type="dxa"/>
          </w:tcPr>
          <w:p w14:paraId="72D5E158" w14:textId="77777777" w:rsidR="00152492" w:rsidRDefault="00152492" w:rsidP="001430D2">
            <w:pPr>
              <w:jc w:val="right"/>
              <w:rPr>
                <w:rFonts w:ascii="宋体" w:eastAsia="宋体" w:hAnsi="宋体" w:cs="Times New Roman"/>
                <w:sz w:val="18"/>
                <w:szCs w:val="18"/>
              </w:rPr>
            </w:pPr>
          </w:p>
        </w:tc>
      </w:tr>
      <w:tr w:rsidR="00152492" w14:paraId="31107DC6" w14:textId="77777777" w:rsidTr="001430D2">
        <w:tc>
          <w:tcPr>
            <w:tcW w:w="4090" w:type="dxa"/>
            <w:shd w:val="pct10" w:color="auto" w:fill="FFFFFF"/>
            <w:vAlign w:val="center"/>
          </w:tcPr>
          <w:p w14:paraId="42C7F083" w14:textId="77777777" w:rsidR="00152492" w:rsidRDefault="00152492" w:rsidP="001430D2">
            <w:pPr>
              <w:ind w:firstLineChars="200" w:firstLine="360"/>
              <w:rPr>
                <w:rFonts w:ascii="宋体" w:eastAsia="宋体" w:hAnsi="宋体" w:cs="Times New Roman"/>
                <w:b/>
                <w:sz w:val="18"/>
                <w:szCs w:val="18"/>
              </w:rPr>
            </w:pPr>
            <w:r>
              <w:rPr>
                <w:rFonts w:ascii="宋体" w:eastAsia="宋体" w:hAnsi="宋体" w:cs="Times New Roman" w:hint="eastAsia"/>
                <w:sz w:val="18"/>
                <w:szCs w:val="18"/>
              </w:rPr>
              <w:t>其中：对联营企业和合营企业的投资收益</w:t>
            </w:r>
          </w:p>
        </w:tc>
        <w:tc>
          <w:tcPr>
            <w:tcW w:w="1383" w:type="dxa"/>
            <w:shd w:val="clear" w:color="auto" w:fill="auto"/>
          </w:tcPr>
          <w:p w14:paraId="0B62B300"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479BF92" w14:textId="77777777" w:rsidR="00152492" w:rsidRDefault="00152492" w:rsidP="001430D2">
            <w:pPr>
              <w:jc w:val="right"/>
              <w:rPr>
                <w:rFonts w:ascii="宋体" w:eastAsia="宋体" w:hAnsi="宋体" w:cs="Times New Roman"/>
                <w:sz w:val="18"/>
                <w:szCs w:val="18"/>
              </w:rPr>
            </w:pPr>
          </w:p>
        </w:tc>
        <w:tc>
          <w:tcPr>
            <w:tcW w:w="1383" w:type="dxa"/>
          </w:tcPr>
          <w:p w14:paraId="2DB72333" w14:textId="77777777" w:rsidR="00152492" w:rsidRDefault="00152492" w:rsidP="001430D2">
            <w:pPr>
              <w:jc w:val="right"/>
              <w:rPr>
                <w:rFonts w:ascii="宋体" w:eastAsia="宋体" w:hAnsi="宋体" w:cs="Times New Roman"/>
                <w:sz w:val="18"/>
                <w:szCs w:val="18"/>
              </w:rPr>
            </w:pPr>
          </w:p>
        </w:tc>
        <w:tc>
          <w:tcPr>
            <w:tcW w:w="1384" w:type="dxa"/>
          </w:tcPr>
          <w:p w14:paraId="65CE293A" w14:textId="77777777" w:rsidR="00152492" w:rsidRDefault="00152492" w:rsidP="001430D2">
            <w:pPr>
              <w:jc w:val="right"/>
              <w:rPr>
                <w:rFonts w:ascii="宋体" w:eastAsia="宋体" w:hAnsi="宋体" w:cs="Times New Roman"/>
                <w:sz w:val="18"/>
                <w:szCs w:val="18"/>
              </w:rPr>
            </w:pPr>
          </w:p>
        </w:tc>
      </w:tr>
      <w:tr w:rsidR="00152492" w14:paraId="13672294" w14:textId="77777777" w:rsidTr="001430D2">
        <w:tc>
          <w:tcPr>
            <w:tcW w:w="4090" w:type="dxa"/>
            <w:shd w:val="pct10" w:color="auto" w:fill="FFFFFF"/>
            <w:vAlign w:val="center"/>
          </w:tcPr>
          <w:p w14:paraId="60B5D764" w14:textId="77777777" w:rsidR="00152492" w:rsidRDefault="00152492" w:rsidP="001430D2">
            <w:pPr>
              <w:ind w:left="900" w:hangingChars="500" w:hanging="900"/>
              <w:rPr>
                <w:rFonts w:ascii="宋体" w:eastAsia="宋体" w:hAnsi="宋体" w:cs="Times New Roman"/>
                <w:sz w:val="18"/>
                <w:szCs w:val="18"/>
              </w:rPr>
            </w:pPr>
            <w:r>
              <w:rPr>
                <w:rFonts w:ascii="宋体" w:eastAsia="宋体" w:hAnsi="宋体" w:cs="Times New Roman" w:hint="eastAsia"/>
                <w:sz w:val="18"/>
                <w:szCs w:val="18"/>
              </w:rPr>
              <w:t xml:space="preserve">          以摊</w:t>
            </w:r>
            <w:proofErr w:type="gramStart"/>
            <w:r>
              <w:rPr>
                <w:rFonts w:ascii="宋体" w:eastAsia="宋体" w:hAnsi="宋体" w:cs="Times New Roman" w:hint="eastAsia"/>
                <w:sz w:val="18"/>
                <w:szCs w:val="18"/>
              </w:rPr>
              <w:t>余成本</w:t>
            </w:r>
            <w:proofErr w:type="gramEnd"/>
            <w:r>
              <w:rPr>
                <w:rFonts w:ascii="宋体" w:eastAsia="宋体" w:hAnsi="宋体" w:cs="Times New Roman" w:hint="eastAsia"/>
                <w:sz w:val="18"/>
                <w:szCs w:val="18"/>
              </w:rPr>
              <w:t>计量的金融资产终止确认产生的收益（损失以“-”号填列）</w:t>
            </w:r>
          </w:p>
        </w:tc>
        <w:tc>
          <w:tcPr>
            <w:tcW w:w="1383" w:type="dxa"/>
            <w:shd w:val="clear" w:color="auto" w:fill="auto"/>
          </w:tcPr>
          <w:p w14:paraId="3B14F59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2E1E68AA" w14:textId="77777777" w:rsidR="00152492" w:rsidRDefault="00152492" w:rsidP="001430D2">
            <w:pPr>
              <w:jc w:val="right"/>
              <w:rPr>
                <w:rFonts w:ascii="宋体" w:eastAsia="宋体" w:hAnsi="宋体" w:cs="Times New Roman"/>
                <w:sz w:val="18"/>
                <w:szCs w:val="18"/>
              </w:rPr>
            </w:pPr>
          </w:p>
        </w:tc>
        <w:tc>
          <w:tcPr>
            <w:tcW w:w="1383" w:type="dxa"/>
          </w:tcPr>
          <w:p w14:paraId="5FA20E2F" w14:textId="77777777" w:rsidR="00152492" w:rsidRDefault="00152492" w:rsidP="001430D2">
            <w:pPr>
              <w:jc w:val="right"/>
              <w:rPr>
                <w:rFonts w:ascii="宋体" w:eastAsia="宋体" w:hAnsi="宋体" w:cs="Times New Roman"/>
                <w:sz w:val="18"/>
                <w:szCs w:val="18"/>
              </w:rPr>
            </w:pPr>
          </w:p>
        </w:tc>
        <w:tc>
          <w:tcPr>
            <w:tcW w:w="1384" w:type="dxa"/>
          </w:tcPr>
          <w:p w14:paraId="67070567" w14:textId="77777777" w:rsidR="00152492" w:rsidRDefault="00152492" w:rsidP="001430D2">
            <w:pPr>
              <w:jc w:val="right"/>
              <w:rPr>
                <w:rFonts w:ascii="宋体" w:eastAsia="宋体" w:hAnsi="宋体" w:cs="Times New Roman"/>
                <w:sz w:val="18"/>
                <w:szCs w:val="18"/>
              </w:rPr>
            </w:pPr>
          </w:p>
        </w:tc>
      </w:tr>
      <w:tr w:rsidR="00152492" w14:paraId="708949A6" w14:textId="77777777" w:rsidTr="001430D2">
        <w:tc>
          <w:tcPr>
            <w:tcW w:w="4090" w:type="dxa"/>
            <w:shd w:val="pct10" w:color="auto" w:fill="FFFFFF"/>
            <w:vAlign w:val="center"/>
          </w:tcPr>
          <w:p w14:paraId="76A6394A" w14:textId="77777777" w:rsidR="00152492" w:rsidRDefault="00152492" w:rsidP="001430D2">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净敞口套期收益（损失以“－”号填列）</w:t>
            </w:r>
          </w:p>
        </w:tc>
        <w:tc>
          <w:tcPr>
            <w:tcW w:w="1383" w:type="dxa"/>
            <w:shd w:val="clear" w:color="auto" w:fill="auto"/>
          </w:tcPr>
          <w:p w14:paraId="61F0CE8E"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E311565" w14:textId="77777777" w:rsidR="00152492" w:rsidRDefault="00152492" w:rsidP="001430D2">
            <w:pPr>
              <w:jc w:val="right"/>
              <w:rPr>
                <w:rFonts w:ascii="宋体" w:eastAsia="宋体" w:hAnsi="宋体" w:cs="Times New Roman"/>
                <w:sz w:val="18"/>
                <w:szCs w:val="18"/>
              </w:rPr>
            </w:pPr>
          </w:p>
        </w:tc>
        <w:tc>
          <w:tcPr>
            <w:tcW w:w="1383" w:type="dxa"/>
          </w:tcPr>
          <w:p w14:paraId="6C0EAE89" w14:textId="77777777" w:rsidR="00152492" w:rsidRDefault="00152492" w:rsidP="001430D2">
            <w:pPr>
              <w:jc w:val="right"/>
              <w:rPr>
                <w:rFonts w:ascii="宋体" w:eastAsia="宋体" w:hAnsi="宋体" w:cs="Times New Roman"/>
                <w:sz w:val="18"/>
                <w:szCs w:val="18"/>
              </w:rPr>
            </w:pPr>
          </w:p>
        </w:tc>
        <w:tc>
          <w:tcPr>
            <w:tcW w:w="1384" w:type="dxa"/>
          </w:tcPr>
          <w:p w14:paraId="0A4ABEE0" w14:textId="77777777" w:rsidR="00152492" w:rsidRDefault="00152492" w:rsidP="001430D2">
            <w:pPr>
              <w:jc w:val="right"/>
              <w:rPr>
                <w:rFonts w:ascii="宋体" w:eastAsia="宋体" w:hAnsi="宋体" w:cs="Times New Roman"/>
                <w:sz w:val="18"/>
                <w:szCs w:val="18"/>
              </w:rPr>
            </w:pPr>
          </w:p>
        </w:tc>
      </w:tr>
      <w:tr w:rsidR="00152492" w14:paraId="2D443230" w14:textId="77777777" w:rsidTr="001430D2">
        <w:tc>
          <w:tcPr>
            <w:tcW w:w="4090" w:type="dxa"/>
            <w:shd w:val="pct10" w:color="auto" w:fill="FFFFFF"/>
            <w:vAlign w:val="center"/>
          </w:tcPr>
          <w:p w14:paraId="5DDB60EF" w14:textId="77777777" w:rsidR="00152492" w:rsidRDefault="00152492" w:rsidP="001430D2">
            <w:pPr>
              <w:ind w:left="900" w:hangingChars="500" w:hanging="900"/>
              <w:rPr>
                <w:rFonts w:ascii="宋体" w:eastAsia="宋体" w:hAnsi="宋体" w:cs="Times New Roman"/>
                <w:sz w:val="18"/>
                <w:szCs w:val="18"/>
              </w:rPr>
            </w:pPr>
            <w:r>
              <w:rPr>
                <w:rFonts w:ascii="宋体" w:eastAsia="宋体" w:hAnsi="宋体" w:cs="Times New Roman" w:hint="eastAsia"/>
                <w:sz w:val="18"/>
                <w:szCs w:val="18"/>
              </w:rPr>
              <w:t>其他收益</w:t>
            </w:r>
          </w:p>
        </w:tc>
        <w:tc>
          <w:tcPr>
            <w:tcW w:w="1383" w:type="dxa"/>
            <w:shd w:val="clear" w:color="auto" w:fill="auto"/>
          </w:tcPr>
          <w:p w14:paraId="4422A5F0"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044BE5C" w14:textId="77777777" w:rsidR="00152492" w:rsidRDefault="00152492" w:rsidP="001430D2">
            <w:pPr>
              <w:jc w:val="right"/>
              <w:rPr>
                <w:rFonts w:ascii="宋体" w:eastAsia="宋体" w:hAnsi="宋体" w:cs="Times New Roman"/>
                <w:sz w:val="18"/>
                <w:szCs w:val="18"/>
              </w:rPr>
            </w:pPr>
          </w:p>
        </w:tc>
        <w:tc>
          <w:tcPr>
            <w:tcW w:w="1383" w:type="dxa"/>
          </w:tcPr>
          <w:p w14:paraId="68477E8D" w14:textId="77777777" w:rsidR="00152492" w:rsidRDefault="00152492" w:rsidP="001430D2">
            <w:pPr>
              <w:jc w:val="right"/>
              <w:rPr>
                <w:rFonts w:ascii="宋体" w:eastAsia="宋体" w:hAnsi="宋体" w:cs="Times New Roman"/>
                <w:sz w:val="18"/>
                <w:szCs w:val="18"/>
              </w:rPr>
            </w:pPr>
          </w:p>
        </w:tc>
        <w:tc>
          <w:tcPr>
            <w:tcW w:w="1384" w:type="dxa"/>
          </w:tcPr>
          <w:p w14:paraId="19CECABB" w14:textId="77777777" w:rsidR="00152492" w:rsidRDefault="00152492" w:rsidP="001430D2">
            <w:pPr>
              <w:jc w:val="right"/>
              <w:rPr>
                <w:rFonts w:ascii="宋体" w:eastAsia="宋体" w:hAnsi="宋体" w:cs="Times New Roman"/>
                <w:sz w:val="18"/>
                <w:szCs w:val="18"/>
              </w:rPr>
            </w:pPr>
          </w:p>
        </w:tc>
      </w:tr>
      <w:tr w:rsidR="00152492" w14:paraId="7FF03473" w14:textId="77777777" w:rsidTr="001430D2">
        <w:tc>
          <w:tcPr>
            <w:tcW w:w="4090" w:type="dxa"/>
            <w:shd w:val="pct10" w:color="auto" w:fill="FFFFFF"/>
            <w:vAlign w:val="center"/>
          </w:tcPr>
          <w:p w14:paraId="2C463581"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公允价值变动收益（损失以“－”号填列）</w:t>
            </w:r>
          </w:p>
        </w:tc>
        <w:tc>
          <w:tcPr>
            <w:tcW w:w="1383" w:type="dxa"/>
            <w:shd w:val="clear" w:color="auto" w:fill="auto"/>
          </w:tcPr>
          <w:p w14:paraId="1C7F561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C160A4A" w14:textId="77777777" w:rsidR="00152492" w:rsidRDefault="00152492" w:rsidP="001430D2">
            <w:pPr>
              <w:jc w:val="right"/>
              <w:rPr>
                <w:rFonts w:ascii="宋体" w:eastAsia="宋体" w:hAnsi="宋体" w:cs="Times New Roman"/>
                <w:sz w:val="18"/>
                <w:szCs w:val="18"/>
              </w:rPr>
            </w:pPr>
          </w:p>
        </w:tc>
        <w:tc>
          <w:tcPr>
            <w:tcW w:w="1383" w:type="dxa"/>
          </w:tcPr>
          <w:p w14:paraId="5495AE98" w14:textId="77777777" w:rsidR="00152492" w:rsidRDefault="00152492" w:rsidP="001430D2">
            <w:pPr>
              <w:jc w:val="right"/>
              <w:rPr>
                <w:rFonts w:ascii="宋体" w:eastAsia="宋体" w:hAnsi="宋体" w:cs="Times New Roman"/>
                <w:sz w:val="18"/>
                <w:szCs w:val="18"/>
              </w:rPr>
            </w:pPr>
          </w:p>
        </w:tc>
        <w:tc>
          <w:tcPr>
            <w:tcW w:w="1384" w:type="dxa"/>
          </w:tcPr>
          <w:p w14:paraId="0D57E4C6" w14:textId="77777777" w:rsidR="00152492" w:rsidRDefault="00152492" w:rsidP="001430D2">
            <w:pPr>
              <w:jc w:val="right"/>
              <w:rPr>
                <w:rFonts w:ascii="宋体" w:eastAsia="宋体" w:hAnsi="宋体" w:cs="Times New Roman"/>
                <w:sz w:val="18"/>
                <w:szCs w:val="18"/>
              </w:rPr>
            </w:pPr>
          </w:p>
        </w:tc>
      </w:tr>
      <w:tr w:rsidR="00152492" w14:paraId="2439EF83" w14:textId="77777777" w:rsidTr="001430D2">
        <w:tc>
          <w:tcPr>
            <w:tcW w:w="4090" w:type="dxa"/>
            <w:shd w:val="pct10" w:color="auto" w:fill="FFFFFF"/>
            <w:vAlign w:val="center"/>
          </w:tcPr>
          <w:p w14:paraId="3D192CA5"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汇兑收益（损失以“-”号填列）</w:t>
            </w:r>
          </w:p>
        </w:tc>
        <w:tc>
          <w:tcPr>
            <w:tcW w:w="1383" w:type="dxa"/>
            <w:shd w:val="clear" w:color="auto" w:fill="auto"/>
          </w:tcPr>
          <w:p w14:paraId="09D27C01"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AEBDF78" w14:textId="77777777" w:rsidR="00152492" w:rsidRDefault="00152492" w:rsidP="001430D2">
            <w:pPr>
              <w:jc w:val="right"/>
              <w:rPr>
                <w:rFonts w:ascii="宋体" w:eastAsia="宋体" w:hAnsi="宋体" w:cs="Times New Roman"/>
                <w:sz w:val="18"/>
                <w:szCs w:val="18"/>
              </w:rPr>
            </w:pPr>
          </w:p>
        </w:tc>
        <w:tc>
          <w:tcPr>
            <w:tcW w:w="1383" w:type="dxa"/>
          </w:tcPr>
          <w:p w14:paraId="75E8E5C4" w14:textId="77777777" w:rsidR="00152492" w:rsidRDefault="00152492" w:rsidP="001430D2">
            <w:pPr>
              <w:jc w:val="right"/>
              <w:rPr>
                <w:rFonts w:ascii="宋体" w:eastAsia="宋体" w:hAnsi="宋体" w:cs="Times New Roman"/>
                <w:sz w:val="18"/>
                <w:szCs w:val="18"/>
              </w:rPr>
            </w:pPr>
          </w:p>
        </w:tc>
        <w:tc>
          <w:tcPr>
            <w:tcW w:w="1384" w:type="dxa"/>
          </w:tcPr>
          <w:p w14:paraId="02C3950E" w14:textId="77777777" w:rsidR="00152492" w:rsidRDefault="00152492" w:rsidP="001430D2">
            <w:pPr>
              <w:jc w:val="right"/>
              <w:rPr>
                <w:rFonts w:ascii="宋体" w:eastAsia="宋体" w:hAnsi="宋体" w:cs="Times New Roman"/>
                <w:sz w:val="18"/>
                <w:szCs w:val="18"/>
              </w:rPr>
            </w:pPr>
          </w:p>
        </w:tc>
      </w:tr>
      <w:tr w:rsidR="00152492" w14:paraId="654E059B" w14:textId="77777777" w:rsidTr="001430D2">
        <w:tc>
          <w:tcPr>
            <w:tcW w:w="4090" w:type="dxa"/>
            <w:shd w:val="pct10" w:color="auto" w:fill="FFFFFF"/>
            <w:vAlign w:val="center"/>
          </w:tcPr>
          <w:p w14:paraId="5DA63B9F" w14:textId="77777777" w:rsidR="00152492" w:rsidRDefault="00152492" w:rsidP="001430D2">
            <w:pPr>
              <w:rPr>
                <w:rFonts w:ascii="宋体" w:eastAsia="宋体" w:hAnsi="宋体" w:cs="Times New Roman"/>
                <w:b/>
                <w:sz w:val="18"/>
                <w:szCs w:val="18"/>
              </w:rPr>
            </w:pPr>
            <w:r>
              <w:rPr>
                <w:rFonts w:ascii="Calibri" w:eastAsia="宋体" w:hAnsi="Calibri" w:cs="Times New Roman" w:hint="eastAsia"/>
                <w:color w:val="000000"/>
                <w:sz w:val="18"/>
                <w:szCs w:val="18"/>
              </w:rPr>
              <w:t>其他业务收入</w:t>
            </w:r>
          </w:p>
        </w:tc>
        <w:tc>
          <w:tcPr>
            <w:tcW w:w="1383" w:type="dxa"/>
            <w:shd w:val="clear" w:color="auto" w:fill="auto"/>
          </w:tcPr>
          <w:p w14:paraId="4D4A3B19"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33C9FCFC" w14:textId="77777777" w:rsidR="00152492" w:rsidRDefault="00152492" w:rsidP="001430D2">
            <w:pPr>
              <w:jc w:val="right"/>
              <w:rPr>
                <w:rFonts w:ascii="宋体" w:eastAsia="宋体" w:hAnsi="宋体" w:cs="Times New Roman"/>
                <w:sz w:val="18"/>
                <w:szCs w:val="18"/>
              </w:rPr>
            </w:pPr>
          </w:p>
        </w:tc>
        <w:tc>
          <w:tcPr>
            <w:tcW w:w="1383" w:type="dxa"/>
          </w:tcPr>
          <w:p w14:paraId="66FB0D49" w14:textId="77777777" w:rsidR="00152492" w:rsidRDefault="00152492" w:rsidP="001430D2">
            <w:pPr>
              <w:jc w:val="right"/>
              <w:rPr>
                <w:rFonts w:ascii="宋体" w:eastAsia="宋体" w:hAnsi="宋体" w:cs="Times New Roman"/>
                <w:sz w:val="18"/>
                <w:szCs w:val="18"/>
              </w:rPr>
            </w:pPr>
          </w:p>
        </w:tc>
        <w:tc>
          <w:tcPr>
            <w:tcW w:w="1384" w:type="dxa"/>
          </w:tcPr>
          <w:p w14:paraId="48399D22" w14:textId="77777777" w:rsidR="00152492" w:rsidRDefault="00152492" w:rsidP="001430D2">
            <w:pPr>
              <w:jc w:val="right"/>
              <w:rPr>
                <w:rFonts w:ascii="宋体" w:eastAsia="宋体" w:hAnsi="宋体" w:cs="Times New Roman"/>
                <w:sz w:val="18"/>
                <w:szCs w:val="18"/>
              </w:rPr>
            </w:pPr>
          </w:p>
        </w:tc>
      </w:tr>
      <w:tr w:rsidR="00152492" w14:paraId="4D41B580" w14:textId="77777777" w:rsidTr="001430D2">
        <w:tc>
          <w:tcPr>
            <w:tcW w:w="4090" w:type="dxa"/>
            <w:shd w:val="pct10" w:color="auto" w:fill="FFFFFF"/>
            <w:vAlign w:val="center"/>
          </w:tcPr>
          <w:p w14:paraId="7D39E67E" w14:textId="77777777" w:rsidR="00152492" w:rsidRDefault="00152492" w:rsidP="001430D2">
            <w:pPr>
              <w:ind w:firstLineChars="200" w:firstLine="360"/>
              <w:rPr>
                <w:rFonts w:ascii="宋体" w:eastAsia="宋体" w:hAnsi="宋体" w:cs="Times New Roman"/>
                <w:b/>
                <w:sz w:val="18"/>
                <w:szCs w:val="18"/>
              </w:rPr>
            </w:pPr>
            <w:r>
              <w:rPr>
                <w:rFonts w:ascii="宋体" w:eastAsia="宋体" w:hAnsi="宋体" w:cs="Times New Roman" w:hint="eastAsia"/>
                <w:color w:val="000000"/>
                <w:sz w:val="18"/>
                <w:szCs w:val="21"/>
              </w:rPr>
              <w:t>其中：风险管理</w:t>
            </w:r>
            <w:r>
              <w:rPr>
                <w:rFonts w:ascii="宋体" w:eastAsia="宋体" w:hAnsi="宋体" w:cs="Times New Roman"/>
                <w:color w:val="000000"/>
                <w:sz w:val="18"/>
                <w:szCs w:val="21"/>
              </w:rPr>
              <w:t>业务收入</w:t>
            </w:r>
          </w:p>
        </w:tc>
        <w:tc>
          <w:tcPr>
            <w:tcW w:w="1383" w:type="dxa"/>
            <w:shd w:val="clear" w:color="auto" w:fill="auto"/>
          </w:tcPr>
          <w:p w14:paraId="314C7226"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CC3F7BE" w14:textId="77777777" w:rsidR="00152492" w:rsidRDefault="00152492" w:rsidP="001430D2">
            <w:pPr>
              <w:jc w:val="right"/>
              <w:rPr>
                <w:rFonts w:ascii="宋体" w:eastAsia="宋体" w:hAnsi="宋体" w:cs="Times New Roman"/>
                <w:sz w:val="18"/>
                <w:szCs w:val="18"/>
              </w:rPr>
            </w:pPr>
          </w:p>
        </w:tc>
        <w:tc>
          <w:tcPr>
            <w:tcW w:w="1383" w:type="dxa"/>
          </w:tcPr>
          <w:p w14:paraId="650408FD" w14:textId="77777777" w:rsidR="00152492" w:rsidRDefault="00152492" w:rsidP="001430D2">
            <w:pPr>
              <w:jc w:val="right"/>
              <w:rPr>
                <w:rFonts w:ascii="宋体" w:eastAsia="宋体" w:hAnsi="宋体" w:cs="Times New Roman"/>
                <w:sz w:val="18"/>
                <w:szCs w:val="18"/>
              </w:rPr>
            </w:pPr>
          </w:p>
        </w:tc>
        <w:tc>
          <w:tcPr>
            <w:tcW w:w="1384" w:type="dxa"/>
          </w:tcPr>
          <w:p w14:paraId="66D9D15C" w14:textId="77777777" w:rsidR="00152492" w:rsidRDefault="00152492" w:rsidP="001430D2">
            <w:pPr>
              <w:jc w:val="right"/>
              <w:rPr>
                <w:rFonts w:ascii="宋体" w:eastAsia="宋体" w:hAnsi="宋体" w:cs="Times New Roman"/>
                <w:sz w:val="18"/>
                <w:szCs w:val="18"/>
              </w:rPr>
            </w:pPr>
          </w:p>
        </w:tc>
      </w:tr>
      <w:tr w:rsidR="00152492" w14:paraId="3B67A5DA" w14:textId="77777777" w:rsidTr="001430D2">
        <w:tc>
          <w:tcPr>
            <w:tcW w:w="4090" w:type="dxa"/>
            <w:shd w:val="pct10" w:color="auto" w:fill="FFFFFF"/>
            <w:vAlign w:val="center"/>
          </w:tcPr>
          <w:p w14:paraId="6CDCCBB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资产处置收益（损失以“-”号填列）</w:t>
            </w:r>
          </w:p>
        </w:tc>
        <w:tc>
          <w:tcPr>
            <w:tcW w:w="1383" w:type="dxa"/>
            <w:shd w:val="clear" w:color="auto" w:fill="auto"/>
          </w:tcPr>
          <w:p w14:paraId="6D80DC23"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38A19D6" w14:textId="77777777" w:rsidR="00152492" w:rsidRDefault="00152492" w:rsidP="001430D2">
            <w:pPr>
              <w:jc w:val="right"/>
              <w:rPr>
                <w:rFonts w:ascii="宋体" w:eastAsia="宋体" w:hAnsi="宋体" w:cs="Times New Roman"/>
                <w:sz w:val="18"/>
                <w:szCs w:val="18"/>
              </w:rPr>
            </w:pPr>
          </w:p>
        </w:tc>
        <w:tc>
          <w:tcPr>
            <w:tcW w:w="1383" w:type="dxa"/>
          </w:tcPr>
          <w:p w14:paraId="640DE89A" w14:textId="77777777" w:rsidR="00152492" w:rsidRDefault="00152492" w:rsidP="001430D2">
            <w:pPr>
              <w:jc w:val="right"/>
              <w:rPr>
                <w:rFonts w:ascii="宋体" w:eastAsia="宋体" w:hAnsi="宋体" w:cs="Times New Roman"/>
                <w:sz w:val="18"/>
                <w:szCs w:val="18"/>
              </w:rPr>
            </w:pPr>
          </w:p>
        </w:tc>
        <w:tc>
          <w:tcPr>
            <w:tcW w:w="1384" w:type="dxa"/>
          </w:tcPr>
          <w:p w14:paraId="04A14F30" w14:textId="77777777" w:rsidR="00152492" w:rsidRDefault="00152492" w:rsidP="001430D2">
            <w:pPr>
              <w:jc w:val="right"/>
              <w:rPr>
                <w:rFonts w:ascii="宋体" w:eastAsia="宋体" w:hAnsi="宋体" w:cs="Times New Roman"/>
                <w:sz w:val="18"/>
                <w:szCs w:val="18"/>
              </w:rPr>
            </w:pPr>
          </w:p>
        </w:tc>
      </w:tr>
      <w:tr w:rsidR="00152492" w14:paraId="52917A1B" w14:textId="77777777" w:rsidTr="001430D2">
        <w:tc>
          <w:tcPr>
            <w:tcW w:w="4090" w:type="dxa"/>
            <w:shd w:val="pct10" w:color="auto" w:fill="FFFFFF"/>
            <w:vAlign w:val="center"/>
          </w:tcPr>
          <w:p w14:paraId="125265A1"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lastRenderedPageBreak/>
              <w:t>二、营业支出</w:t>
            </w:r>
          </w:p>
        </w:tc>
        <w:tc>
          <w:tcPr>
            <w:tcW w:w="1383" w:type="dxa"/>
            <w:shd w:val="clear" w:color="auto" w:fill="auto"/>
          </w:tcPr>
          <w:p w14:paraId="7E118543"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13248E4" w14:textId="77777777" w:rsidR="00152492" w:rsidRDefault="00152492" w:rsidP="001430D2">
            <w:pPr>
              <w:jc w:val="right"/>
              <w:rPr>
                <w:rFonts w:ascii="宋体" w:eastAsia="宋体" w:hAnsi="宋体" w:cs="Times New Roman"/>
                <w:sz w:val="18"/>
                <w:szCs w:val="18"/>
              </w:rPr>
            </w:pPr>
          </w:p>
        </w:tc>
        <w:tc>
          <w:tcPr>
            <w:tcW w:w="1383" w:type="dxa"/>
          </w:tcPr>
          <w:p w14:paraId="0122F586" w14:textId="77777777" w:rsidR="00152492" w:rsidRDefault="00152492" w:rsidP="001430D2">
            <w:pPr>
              <w:jc w:val="right"/>
              <w:rPr>
                <w:rFonts w:ascii="宋体" w:eastAsia="宋体" w:hAnsi="宋体" w:cs="Times New Roman"/>
                <w:sz w:val="18"/>
                <w:szCs w:val="18"/>
              </w:rPr>
            </w:pPr>
          </w:p>
        </w:tc>
        <w:tc>
          <w:tcPr>
            <w:tcW w:w="1384" w:type="dxa"/>
          </w:tcPr>
          <w:p w14:paraId="3531CCFB" w14:textId="77777777" w:rsidR="00152492" w:rsidRDefault="00152492" w:rsidP="001430D2">
            <w:pPr>
              <w:jc w:val="right"/>
              <w:rPr>
                <w:rFonts w:ascii="宋体" w:eastAsia="宋体" w:hAnsi="宋体" w:cs="Times New Roman"/>
                <w:sz w:val="18"/>
                <w:szCs w:val="18"/>
              </w:rPr>
            </w:pPr>
          </w:p>
        </w:tc>
      </w:tr>
      <w:tr w:rsidR="00152492" w14:paraId="01D7DFE3" w14:textId="77777777" w:rsidTr="001430D2">
        <w:tc>
          <w:tcPr>
            <w:tcW w:w="4090" w:type="dxa"/>
            <w:shd w:val="pct10" w:color="auto" w:fill="FFFFFF"/>
            <w:vAlign w:val="center"/>
          </w:tcPr>
          <w:p w14:paraId="320642DA" w14:textId="77777777" w:rsidR="00152492" w:rsidRDefault="00152492" w:rsidP="001430D2">
            <w:pPr>
              <w:rPr>
                <w:rFonts w:ascii="宋体" w:eastAsia="宋体" w:hAnsi="宋体" w:cs="宋体"/>
                <w:sz w:val="18"/>
                <w:szCs w:val="18"/>
              </w:rPr>
            </w:pPr>
            <w:r>
              <w:rPr>
                <w:rFonts w:ascii="Times New Roman" w:eastAsia="宋体" w:hAnsi="Times New Roman" w:cs="Times New Roman"/>
                <w:color w:val="000000"/>
                <w:sz w:val="18"/>
                <w:szCs w:val="21"/>
              </w:rPr>
              <w:t>提取期货风险准备金</w:t>
            </w:r>
          </w:p>
        </w:tc>
        <w:tc>
          <w:tcPr>
            <w:tcW w:w="1383" w:type="dxa"/>
            <w:shd w:val="clear" w:color="auto" w:fill="auto"/>
          </w:tcPr>
          <w:p w14:paraId="353F69AE"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CC612CC" w14:textId="77777777" w:rsidR="00152492" w:rsidRDefault="00152492" w:rsidP="001430D2">
            <w:pPr>
              <w:jc w:val="right"/>
              <w:rPr>
                <w:rFonts w:ascii="宋体" w:eastAsia="宋体" w:hAnsi="宋体" w:cs="Times New Roman"/>
                <w:sz w:val="18"/>
                <w:szCs w:val="18"/>
              </w:rPr>
            </w:pPr>
          </w:p>
        </w:tc>
        <w:tc>
          <w:tcPr>
            <w:tcW w:w="1383" w:type="dxa"/>
          </w:tcPr>
          <w:p w14:paraId="35CC0D1A" w14:textId="77777777" w:rsidR="00152492" w:rsidRDefault="00152492" w:rsidP="001430D2">
            <w:pPr>
              <w:jc w:val="right"/>
              <w:rPr>
                <w:rFonts w:ascii="宋体" w:eastAsia="宋体" w:hAnsi="宋体" w:cs="Times New Roman"/>
                <w:sz w:val="18"/>
                <w:szCs w:val="18"/>
              </w:rPr>
            </w:pPr>
          </w:p>
        </w:tc>
        <w:tc>
          <w:tcPr>
            <w:tcW w:w="1384" w:type="dxa"/>
          </w:tcPr>
          <w:p w14:paraId="701F74FC" w14:textId="77777777" w:rsidR="00152492" w:rsidRDefault="00152492" w:rsidP="001430D2">
            <w:pPr>
              <w:jc w:val="right"/>
              <w:rPr>
                <w:rFonts w:ascii="宋体" w:eastAsia="宋体" w:hAnsi="宋体" w:cs="Times New Roman"/>
                <w:sz w:val="18"/>
                <w:szCs w:val="18"/>
              </w:rPr>
            </w:pPr>
          </w:p>
        </w:tc>
      </w:tr>
      <w:tr w:rsidR="00152492" w14:paraId="36C28DD7" w14:textId="77777777" w:rsidTr="001430D2">
        <w:tc>
          <w:tcPr>
            <w:tcW w:w="4090" w:type="dxa"/>
            <w:shd w:val="pct10" w:color="auto" w:fill="FFFFFF"/>
            <w:vAlign w:val="center"/>
          </w:tcPr>
          <w:p w14:paraId="51B4B02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税金及附加</w:t>
            </w:r>
          </w:p>
        </w:tc>
        <w:tc>
          <w:tcPr>
            <w:tcW w:w="1383" w:type="dxa"/>
            <w:shd w:val="clear" w:color="auto" w:fill="auto"/>
          </w:tcPr>
          <w:p w14:paraId="1BD693DA"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1F2C7D9" w14:textId="77777777" w:rsidR="00152492" w:rsidRDefault="00152492" w:rsidP="001430D2">
            <w:pPr>
              <w:jc w:val="right"/>
              <w:rPr>
                <w:rFonts w:ascii="宋体" w:eastAsia="宋体" w:hAnsi="宋体" w:cs="Times New Roman"/>
                <w:sz w:val="18"/>
                <w:szCs w:val="18"/>
              </w:rPr>
            </w:pPr>
          </w:p>
        </w:tc>
        <w:tc>
          <w:tcPr>
            <w:tcW w:w="1383" w:type="dxa"/>
          </w:tcPr>
          <w:p w14:paraId="29E98568" w14:textId="77777777" w:rsidR="00152492" w:rsidRDefault="00152492" w:rsidP="001430D2">
            <w:pPr>
              <w:jc w:val="right"/>
              <w:rPr>
                <w:rFonts w:ascii="宋体" w:eastAsia="宋体" w:hAnsi="宋体" w:cs="Times New Roman"/>
                <w:sz w:val="18"/>
                <w:szCs w:val="18"/>
              </w:rPr>
            </w:pPr>
          </w:p>
        </w:tc>
        <w:tc>
          <w:tcPr>
            <w:tcW w:w="1384" w:type="dxa"/>
          </w:tcPr>
          <w:p w14:paraId="7EAFBBBF" w14:textId="77777777" w:rsidR="00152492" w:rsidRDefault="00152492" w:rsidP="001430D2">
            <w:pPr>
              <w:jc w:val="right"/>
              <w:rPr>
                <w:rFonts w:ascii="宋体" w:eastAsia="宋体" w:hAnsi="宋体" w:cs="Times New Roman"/>
                <w:sz w:val="18"/>
                <w:szCs w:val="18"/>
              </w:rPr>
            </w:pPr>
          </w:p>
        </w:tc>
      </w:tr>
      <w:tr w:rsidR="00152492" w14:paraId="68FDD03E" w14:textId="77777777" w:rsidTr="001430D2">
        <w:tc>
          <w:tcPr>
            <w:tcW w:w="4090" w:type="dxa"/>
            <w:shd w:val="pct10" w:color="auto" w:fill="FFFFFF"/>
            <w:vAlign w:val="center"/>
          </w:tcPr>
          <w:p w14:paraId="60C849E5"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21"/>
              </w:rPr>
              <w:t>业务及管理费</w:t>
            </w:r>
          </w:p>
        </w:tc>
        <w:tc>
          <w:tcPr>
            <w:tcW w:w="1383" w:type="dxa"/>
            <w:shd w:val="clear" w:color="auto" w:fill="auto"/>
          </w:tcPr>
          <w:p w14:paraId="7EC7B965"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F204469" w14:textId="77777777" w:rsidR="00152492" w:rsidRDefault="00152492" w:rsidP="001430D2">
            <w:pPr>
              <w:jc w:val="right"/>
              <w:rPr>
                <w:rFonts w:ascii="宋体" w:eastAsia="宋体" w:hAnsi="宋体" w:cs="Times New Roman"/>
                <w:sz w:val="18"/>
                <w:szCs w:val="18"/>
              </w:rPr>
            </w:pPr>
          </w:p>
        </w:tc>
        <w:tc>
          <w:tcPr>
            <w:tcW w:w="1383" w:type="dxa"/>
          </w:tcPr>
          <w:p w14:paraId="23ED5F91" w14:textId="77777777" w:rsidR="00152492" w:rsidRDefault="00152492" w:rsidP="001430D2">
            <w:pPr>
              <w:jc w:val="right"/>
              <w:rPr>
                <w:rFonts w:ascii="宋体" w:eastAsia="宋体" w:hAnsi="宋体" w:cs="Times New Roman"/>
                <w:sz w:val="18"/>
                <w:szCs w:val="18"/>
              </w:rPr>
            </w:pPr>
          </w:p>
        </w:tc>
        <w:tc>
          <w:tcPr>
            <w:tcW w:w="1384" w:type="dxa"/>
          </w:tcPr>
          <w:p w14:paraId="6477F4F9" w14:textId="77777777" w:rsidR="00152492" w:rsidRDefault="00152492" w:rsidP="001430D2">
            <w:pPr>
              <w:jc w:val="right"/>
              <w:rPr>
                <w:rFonts w:ascii="宋体" w:eastAsia="宋体" w:hAnsi="宋体" w:cs="Times New Roman"/>
                <w:sz w:val="18"/>
                <w:szCs w:val="18"/>
              </w:rPr>
            </w:pPr>
          </w:p>
        </w:tc>
      </w:tr>
      <w:tr w:rsidR="00152492" w14:paraId="651DC1E2" w14:textId="77777777" w:rsidTr="001430D2">
        <w:tc>
          <w:tcPr>
            <w:tcW w:w="4090" w:type="dxa"/>
            <w:shd w:val="pct10" w:color="auto" w:fill="FFFFFF"/>
            <w:vAlign w:val="center"/>
          </w:tcPr>
          <w:p w14:paraId="6C2AC7EB"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研发费用</w:t>
            </w:r>
          </w:p>
        </w:tc>
        <w:tc>
          <w:tcPr>
            <w:tcW w:w="1383" w:type="dxa"/>
            <w:shd w:val="clear" w:color="auto" w:fill="auto"/>
          </w:tcPr>
          <w:p w14:paraId="404463B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AB1C86F" w14:textId="77777777" w:rsidR="00152492" w:rsidRDefault="00152492" w:rsidP="001430D2">
            <w:pPr>
              <w:jc w:val="right"/>
              <w:rPr>
                <w:rFonts w:ascii="宋体" w:eastAsia="宋体" w:hAnsi="宋体" w:cs="Times New Roman"/>
                <w:sz w:val="18"/>
                <w:szCs w:val="18"/>
              </w:rPr>
            </w:pPr>
          </w:p>
        </w:tc>
        <w:tc>
          <w:tcPr>
            <w:tcW w:w="1383" w:type="dxa"/>
          </w:tcPr>
          <w:p w14:paraId="31630E36" w14:textId="77777777" w:rsidR="00152492" w:rsidRDefault="00152492" w:rsidP="001430D2">
            <w:pPr>
              <w:jc w:val="right"/>
              <w:rPr>
                <w:rFonts w:ascii="宋体" w:eastAsia="宋体" w:hAnsi="宋体" w:cs="Times New Roman"/>
                <w:sz w:val="18"/>
                <w:szCs w:val="18"/>
              </w:rPr>
            </w:pPr>
          </w:p>
        </w:tc>
        <w:tc>
          <w:tcPr>
            <w:tcW w:w="1384" w:type="dxa"/>
          </w:tcPr>
          <w:p w14:paraId="4024F6D3" w14:textId="77777777" w:rsidR="00152492" w:rsidRDefault="00152492" w:rsidP="001430D2">
            <w:pPr>
              <w:jc w:val="right"/>
              <w:rPr>
                <w:rFonts w:ascii="宋体" w:eastAsia="宋体" w:hAnsi="宋体" w:cs="Times New Roman"/>
                <w:sz w:val="18"/>
                <w:szCs w:val="18"/>
              </w:rPr>
            </w:pPr>
          </w:p>
        </w:tc>
      </w:tr>
      <w:tr w:rsidR="00152492" w14:paraId="6A2EF026" w14:textId="77777777" w:rsidTr="001430D2">
        <w:tc>
          <w:tcPr>
            <w:tcW w:w="4090" w:type="dxa"/>
            <w:shd w:val="pct10" w:color="auto" w:fill="FFFFFF"/>
            <w:vAlign w:val="center"/>
          </w:tcPr>
          <w:p w14:paraId="41A3F50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信用减值损失</w:t>
            </w:r>
          </w:p>
        </w:tc>
        <w:tc>
          <w:tcPr>
            <w:tcW w:w="1383" w:type="dxa"/>
            <w:shd w:val="clear" w:color="auto" w:fill="auto"/>
          </w:tcPr>
          <w:p w14:paraId="49FB3BDF"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634B44D" w14:textId="77777777" w:rsidR="00152492" w:rsidRDefault="00152492" w:rsidP="001430D2">
            <w:pPr>
              <w:jc w:val="right"/>
              <w:rPr>
                <w:rFonts w:ascii="宋体" w:eastAsia="宋体" w:hAnsi="宋体" w:cs="Times New Roman"/>
                <w:sz w:val="18"/>
                <w:szCs w:val="18"/>
              </w:rPr>
            </w:pPr>
          </w:p>
        </w:tc>
        <w:tc>
          <w:tcPr>
            <w:tcW w:w="1383" w:type="dxa"/>
          </w:tcPr>
          <w:p w14:paraId="6EF5C317" w14:textId="77777777" w:rsidR="00152492" w:rsidRDefault="00152492" w:rsidP="001430D2">
            <w:pPr>
              <w:jc w:val="right"/>
              <w:rPr>
                <w:rFonts w:ascii="宋体" w:eastAsia="宋体" w:hAnsi="宋体" w:cs="Times New Roman"/>
                <w:sz w:val="18"/>
                <w:szCs w:val="18"/>
              </w:rPr>
            </w:pPr>
          </w:p>
        </w:tc>
        <w:tc>
          <w:tcPr>
            <w:tcW w:w="1384" w:type="dxa"/>
          </w:tcPr>
          <w:p w14:paraId="654A3061" w14:textId="77777777" w:rsidR="00152492" w:rsidRDefault="00152492" w:rsidP="001430D2">
            <w:pPr>
              <w:jc w:val="right"/>
              <w:rPr>
                <w:rFonts w:ascii="宋体" w:eastAsia="宋体" w:hAnsi="宋体" w:cs="Times New Roman"/>
                <w:sz w:val="18"/>
                <w:szCs w:val="18"/>
              </w:rPr>
            </w:pPr>
          </w:p>
        </w:tc>
      </w:tr>
      <w:tr w:rsidR="00152492" w14:paraId="3ABD2147" w14:textId="77777777" w:rsidTr="001430D2">
        <w:tc>
          <w:tcPr>
            <w:tcW w:w="4090" w:type="dxa"/>
            <w:shd w:val="pct10" w:color="auto" w:fill="FFFFFF"/>
            <w:vAlign w:val="center"/>
          </w:tcPr>
          <w:p w14:paraId="25BFC5C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其他资产减值损失</w:t>
            </w:r>
          </w:p>
        </w:tc>
        <w:tc>
          <w:tcPr>
            <w:tcW w:w="1383" w:type="dxa"/>
            <w:shd w:val="clear" w:color="auto" w:fill="auto"/>
          </w:tcPr>
          <w:p w14:paraId="4912892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72489A9" w14:textId="77777777" w:rsidR="00152492" w:rsidRDefault="00152492" w:rsidP="001430D2">
            <w:pPr>
              <w:jc w:val="right"/>
              <w:rPr>
                <w:rFonts w:ascii="宋体" w:eastAsia="宋体" w:hAnsi="宋体" w:cs="Times New Roman"/>
                <w:sz w:val="18"/>
                <w:szCs w:val="18"/>
              </w:rPr>
            </w:pPr>
          </w:p>
        </w:tc>
        <w:tc>
          <w:tcPr>
            <w:tcW w:w="1383" w:type="dxa"/>
          </w:tcPr>
          <w:p w14:paraId="7FC21931" w14:textId="77777777" w:rsidR="00152492" w:rsidRDefault="00152492" w:rsidP="001430D2">
            <w:pPr>
              <w:jc w:val="right"/>
              <w:rPr>
                <w:rFonts w:ascii="宋体" w:eastAsia="宋体" w:hAnsi="宋体" w:cs="Times New Roman"/>
                <w:sz w:val="18"/>
                <w:szCs w:val="18"/>
              </w:rPr>
            </w:pPr>
          </w:p>
        </w:tc>
        <w:tc>
          <w:tcPr>
            <w:tcW w:w="1384" w:type="dxa"/>
          </w:tcPr>
          <w:p w14:paraId="544D7638" w14:textId="77777777" w:rsidR="00152492" w:rsidRDefault="00152492" w:rsidP="001430D2">
            <w:pPr>
              <w:jc w:val="right"/>
              <w:rPr>
                <w:rFonts w:ascii="宋体" w:eastAsia="宋体" w:hAnsi="宋体" w:cs="Times New Roman"/>
                <w:sz w:val="18"/>
                <w:szCs w:val="18"/>
              </w:rPr>
            </w:pPr>
          </w:p>
        </w:tc>
      </w:tr>
      <w:tr w:rsidR="00152492" w14:paraId="591F037D" w14:textId="77777777" w:rsidTr="001430D2">
        <w:tc>
          <w:tcPr>
            <w:tcW w:w="4090" w:type="dxa"/>
            <w:shd w:val="pct10" w:color="auto" w:fill="FFFFFF"/>
            <w:vAlign w:val="center"/>
          </w:tcPr>
          <w:p w14:paraId="04B27FF5"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21"/>
              </w:rPr>
              <w:t>其他业务成本</w:t>
            </w:r>
          </w:p>
        </w:tc>
        <w:tc>
          <w:tcPr>
            <w:tcW w:w="1383" w:type="dxa"/>
            <w:shd w:val="clear" w:color="auto" w:fill="auto"/>
          </w:tcPr>
          <w:p w14:paraId="4EE3815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8E5CE4F" w14:textId="77777777" w:rsidR="00152492" w:rsidRDefault="00152492" w:rsidP="001430D2">
            <w:pPr>
              <w:jc w:val="right"/>
              <w:rPr>
                <w:rFonts w:ascii="宋体" w:eastAsia="宋体" w:hAnsi="宋体" w:cs="Times New Roman"/>
                <w:sz w:val="18"/>
                <w:szCs w:val="18"/>
              </w:rPr>
            </w:pPr>
          </w:p>
        </w:tc>
        <w:tc>
          <w:tcPr>
            <w:tcW w:w="1383" w:type="dxa"/>
          </w:tcPr>
          <w:p w14:paraId="73286F28" w14:textId="77777777" w:rsidR="00152492" w:rsidRDefault="00152492" w:rsidP="001430D2">
            <w:pPr>
              <w:jc w:val="right"/>
              <w:rPr>
                <w:rFonts w:ascii="宋体" w:eastAsia="宋体" w:hAnsi="宋体" w:cs="Times New Roman"/>
                <w:sz w:val="18"/>
                <w:szCs w:val="18"/>
              </w:rPr>
            </w:pPr>
          </w:p>
        </w:tc>
        <w:tc>
          <w:tcPr>
            <w:tcW w:w="1384" w:type="dxa"/>
          </w:tcPr>
          <w:p w14:paraId="713D5627" w14:textId="77777777" w:rsidR="00152492" w:rsidRDefault="00152492" w:rsidP="001430D2">
            <w:pPr>
              <w:jc w:val="right"/>
              <w:rPr>
                <w:rFonts w:ascii="宋体" w:eastAsia="宋体" w:hAnsi="宋体" w:cs="Times New Roman"/>
                <w:sz w:val="18"/>
                <w:szCs w:val="18"/>
              </w:rPr>
            </w:pPr>
          </w:p>
        </w:tc>
      </w:tr>
      <w:tr w:rsidR="00152492" w14:paraId="155D8382" w14:textId="77777777" w:rsidTr="001430D2">
        <w:tc>
          <w:tcPr>
            <w:tcW w:w="4090" w:type="dxa"/>
            <w:shd w:val="pct10" w:color="auto" w:fill="FFFFFF"/>
            <w:vAlign w:val="center"/>
          </w:tcPr>
          <w:p w14:paraId="15D5ACDA"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三、营业利润（亏损以“－”号填列）</w:t>
            </w:r>
          </w:p>
        </w:tc>
        <w:tc>
          <w:tcPr>
            <w:tcW w:w="1383" w:type="dxa"/>
            <w:shd w:val="clear" w:color="auto" w:fill="auto"/>
          </w:tcPr>
          <w:p w14:paraId="4154E3E3"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0B75A3F" w14:textId="77777777" w:rsidR="00152492" w:rsidRDefault="00152492" w:rsidP="001430D2">
            <w:pPr>
              <w:jc w:val="right"/>
              <w:rPr>
                <w:rFonts w:ascii="宋体" w:eastAsia="宋体" w:hAnsi="宋体" w:cs="Times New Roman"/>
                <w:sz w:val="18"/>
                <w:szCs w:val="18"/>
              </w:rPr>
            </w:pPr>
          </w:p>
        </w:tc>
        <w:tc>
          <w:tcPr>
            <w:tcW w:w="1383" w:type="dxa"/>
          </w:tcPr>
          <w:p w14:paraId="450E1A79" w14:textId="77777777" w:rsidR="00152492" w:rsidRDefault="00152492" w:rsidP="001430D2">
            <w:pPr>
              <w:jc w:val="right"/>
              <w:rPr>
                <w:rFonts w:ascii="宋体" w:eastAsia="宋体" w:hAnsi="宋体" w:cs="Times New Roman"/>
                <w:sz w:val="18"/>
                <w:szCs w:val="18"/>
              </w:rPr>
            </w:pPr>
          </w:p>
        </w:tc>
        <w:tc>
          <w:tcPr>
            <w:tcW w:w="1384" w:type="dxa"/>
          </w:tcPr>
          <w:p w14:paraId="491A69E6" w14:textId="77777777" w:rsidR="00152492" w:rsidRDefault="00152492" w:rsidP="001430D2">
            <w:pPr>
              <w:jc w:val="right"/>
              <w:rPr>
                <w:rFonts w:ascii="宋体" w:eastAsia="宋体" w:hAnsi="宋体" w:cs="Times New Roman"/>
                <w:sz w:val="18"/>
                <w:szCs w:val="18"/>
              </w:rPr>
            </w:pPr>
          </w:p>
        </w:tc>
      </w:tr>
      <w:tr w:rsidR="00152492" w14:paraId="53CE0323" w14:textId="77777777" w:rsidTr="001430D2">
        <w:tc>
          <w:tcPr>
            <w:tcW w:w="4090" w:type="dxa"/>
            <w:shd w:val="pct10" w:color="auto" w:fill="FFFFFF"/>
            <w:vAlign w:val="center"/>
          </w:tcPr>
          <w:p w14:paraId="3F8ADBB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加：营业外收入</w:t>
            </w:r>
          </w:p>
        </w:tc>
        <w:tc>
          <w:tcPr>
            <w:tcW w:w="1383" w:type="dxa"/>
            <w:shd w:val="clear" w:color="auto" w:fill="auto"/>
          </w:tcPr>
          <w:p w14:paraId="4D1C760A"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7E9470E" w14:textId="77777777" w:rsidR="00152492" w:rsidRDefault="00152492" w:rsidP="001430D2">
            <w:pPr>
              <w:jc w:val="right"/>
              <w:rPr>
                <w:rFonts w:ascii="宋体" w:eastAsia="宋体" w:hAnsi="宋体" w:cs="Times New Roman"/>
                <w:sz w:val="18"/>
                <w:szCs w:val="18"/>
              </w:rPr>
            </w:pPr>
          </w:p>
        </w:tc>
        <w:tc>
          <w:tcPr>
            <w:tcW w:w="1383" w:type="dxa"/>
          </w:tcPr>
          <w:p w14:paraId="2B57D3BB" w14:textId="77777777" w:rsidR="00152492" w:rsidRDefault="00152492" w:rsidP="001430D2">
            <w:pPr>
              <w:jc w:val="right"/>
              <w:rPr>
                <w:rFonts w:ascii="宋体" w:eastAsia="宋体" w:hAnsi="宋体" w:cs="Times New Roman"/>
                <w:sz w:val="18"/>
                <w:szCs w:val="18"/>
              </w:rPr>
            </w:pPr>
          </w:p>
        </w:tc>
        <w:tc>
          <w:tcPr>
            <w:tcW w:w="1384" w:type="dxa"/>
          </w:tcPr>
          <w:p w14:paraId="63627922" w14:textId="77777777" w:rsidR="00152492" w:rsidRDefault="00152492" w:rsidP="001430D2">
            <w:pPr>
              <w:jc w:val="right"/>
              <w:rPr>
                <w:rFonts w:ascii="宋体" w:eastAsia="宋体" w:hAnsi="宋体" w:cs="Times New Roman"/>
                <w:sz w:val="18"/>
                <w:szCs w:val="18"/>
              </w:rPr>
            </w:pPr>
          </w:p>
        </w:tc>
      </w:tr>
      <w:tr w:rsidR="00152492" w14:paraId="247765A5" w14:textId="77777777" w:rsidTr="001430D2">
        <w:tc>
          <w:tcPr>
            <w:tcW w:w="4090" w:type="dxa"/>
            <w:shd w:val="pct10" w:color="auto" w:fill="FFFFFF"/>
            <w:vAlign w:val="center"/>
          </w:tcPr>
          <w:p w14:paraId="215B443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减：营业外支出</w:t>
            </w:r>
          </w:p>
        </w:tc>
        <w:tc>
          <w:tcPr>
            <w:tcW w:w="1383" w:type="dxa"/>
            <w:shd w:val="clear" w:color="auto" w:fill="auto"/>
          </w:tcPr>
          <w:p w14:paraId="45558890"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D64E330" w14:textId="77777777" w:rsidR="00152492" w:rsidRDefault="00152492" w:rsidP="001430D2">
            <w:pPr>
              <w:jc w:val="right"/>
              <w:rPr>
                <w:rFonts w:ascii="宋体" w:eastAsia="宋体" w:hAnsi="宋体" w:cs="Times New Roman"/>
                <w:sz w:val="18"/>
                <w:szCs w:val="18"/>
              </w:rPr>
            </w:pPr>
          </w:p>
        </w:tc>
        <w:tc>
          <w:tcPr>
            <w:tcW w:w="1383" w:type="dxa"/>
          </w:tcPr>
          <w:p w14:paraId="226C9157" w14:textId="77777777" w:rsidR="00152492" w:rsidRDefault="00152492" w:rsidP="001430D2">
            <w:pPr>
              <w:jc w:val="right"/>
              <w:rPr>
                <w:rFonts w:ascii="宋体" w:eastAsia="宋体" w:hAnsi="宋体" w:cs="Times New Roman"/>
                <w:sz w:val="18"/>
                <w:szCs w:val="18"/>
              </w:rPr>
            </w:pPr>
          </w:p>
        </w:tc>
        <w:tc>
          <w:tcPr>
            <w:tcW w:w="1384" w:type="dxa"/>
          </w:tcPr>
          <w:p w14:paraId="3A107579" w14:textId="77777777" w:rsidR="00152492" w:rsidRDefault="00152492" w:rsidP="001430D2">
            <w:pPr>
              <w:jc w:val="right"/>
              <w:rPr>
                <w:rFonts w:ascii="宋体" w:eastAsia="宋体" w:hAnsi="宋体" w:cs="Times New Roman"/>
                <w:sz w:val="18"/>
                <w:szCs w:val="18"/>
              </w:rPr>
            </w:pPr>
          </w:p>
        </w:tc>
      </w:tr>
      <w:tr w:rsidR="00152492" w14:paraId="26D40871" w14:textId="77777777" w:rsidTr="001430D2">
        <w:tc>
          <w:tcPr>
            <w:tcW w:w="4090" w:type="dxa"/>
            <w:shd w:val="pct10" w:color="auto" w:fill="FFFFFF"/>
            <w:vAlign w:val="center"/>
          </w:tcPr>
          <w:p w14:paraId="138337BF"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四、利润总额（亏损总额以“－”号填列）</w:t>
            </w:r>
          </w:p>
        </w:tc>
        <w:tc>
          <w:tcPr>
            <w:tcW w:w="1383" w:type="dxa"/>
            <w:shd w:val="clear" w:color="auto" w:fill="auto"/>
          </w:tcPr>
          <w:p w14:paraId="2BFE54D5"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7093CEE" w14:textId="77777777" w:rsidR="00152492" w:rsidRDefault="00152492" w:rsidP="001430D2">
            <w:pPr>
              <w:jc w:val="right"/>
              <w:rPr>
                <w:rFonts w:ascii="宋体" w:eastAsia="宋体" w:hAnsi="宋体" w:cs="Times New Roman"/>
                <w:sz w:val="18"/>
                <w:szCs w:val="18"/>
              </w:rPr>
            </w:pPr>
          </w:p>
        </w:tc>
        <w:tc>
          <w:tcPr>
            <w:tcW w:w="1383" w:type="dxa"/>
          </w:tcPr>
          <w:p w14:paraId="1873503A" w14:textId="77777777" w:rsidR="00152492" w:rsidRDefault="00152492" w:rsidP="001430D2">
            <w:pPr>
              <w:jc w:val="right"/>
              <w:rPr>
                <w:rFonts w:ascii="宋体" w:eastAsia="宋体" w:hAnsi="宋体" w:cs="Times New Roman"/>
                <w:sz w:val="18"/>
                <w:szCs w:val="18"/>
              </w:rPr>
            </w:pPr>
          </w:p>
        </w:tc>
        <w:tc>
          <w:tcPr>
            <w:tcW w:w="1384" w:type="dxa"/>
          </w:tcPr>
          <w:p w14:paraId="1AD98BC7" w14:textId="77777777" w:rsidR="00152492" w:rsidRDefault="00152492" w:rsidP="001430D2">
            <w:pPr>
              <w:jc w:val="right"/>
              <w:rPr>
                <w:rFonts w:ascii="宋体" w:eastAsia="宋体" w:hAnsi="宋体" w:cs="Times New Roman"/>
                <w:sz w:val="18"/>
                <w:szCs w:val="18"/>
              </w:rPr>
            </w:pPr>
          </w:p>
        </w:tc>
      </w:tr>
      <w:tr w:rsidR="00152492" w14:paraId="3FB9570D" w14:textId="77777777" w:rsidTr="001430D2">
        <w:tc>
          <w:tcPr>
            <w:tcW w:w="4090" w:type="dxa"/>
            <w:shd w:val="pct10" w:color="auto" w:fill="FFFFFF"/>
            <w:vAlign w:val="center"/>
          </w:tcPr>
          <w:p w14:paraId="2F54A4E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减：所得税费用</w:t>
            </w:r>
          </w:p>
        </w:tc>
        <w:tc>
          <w:tcPr>
            <w:tcW w:w="1383" w:type="dxa"/>
            <w:shd w:val="clear" w:color="auto" w:fill="auto"/>
          </w:tcPr>
          <w:p w14:paraId="5D470131"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8059563" w14:textId="77777777" w:rsidR="00152492" w:rsidRDefault="00152492" w:rsidP="001430D2">
            <w:pPr>
              <w:jc w:val="right"/>
              <w:rPr>
                <w:rFonts w:ascii="宋体" w:eastAsia="宋体" w:hAnsi="宋体" w:cs="Times New Roman"/>
                <w:sz w:val="18"/>
                <w:szCs w:val="18"/>
              </w:rPr>
            </w:pPr>
          </w:p>
        </w:tc>
        <w:tc>
          <w:tcPr>
            <w:tcW w:w="1383" w:type="dxa"/>
          </w:tcPr>
          <w:p w14:paraId="5940AF9C" w14:textId="77777777" w:rsidR="00152492" w:rsidRDefault="00152492" w:rsidP="001430D2">
            <w:pPr>
              <w:jc w:val="right"/>
              <w:rPr>
                <w:rFonts w:ascii="宋体" w:eastAsia="宋体" w:hAnsi="宋体" w:cs="Times New Roman"/>
                <w:sz w:val="18"/>
                <w:szCs w:val="18"/>
              </w:rPr>
            </w:pPr>
          </w:p>
        </w:tc>
        <w:tc>
          <w:tcPr>
            <w:tcW w:w="1384" w:type="dxa"/>
          </w:tcPr>
          <w:p w14:paraId="219DD9CD" w14:textId="77777777" w:rsidR="00152492" w:rsidRDefault="00152492" w:rsidP="001430D2">
            <w:pPr>
              <w:jc w:val="right"/>
              <w:rPr>
                <w:rFonts w:ascii="宋体" w:eastAsia="宋体" w:hAnsi="宋体" w:cs="Times New Roman"/>
                <w:sz w:val="18"/>
                <w:szCs w:val="18"/>
              </w:rPr>
            </w:pPr>
          </w:p>
        </w:tc>
      </w:tr>
      <w:tr w:rsidR="00152492" w14:paraId="20D83D8B" w14:textId="77777777" w:rsidTr="001430D2">
        <w:tc>
          <w:tcPr>
            <w:tcW w:w="4090" w:type="dxa"/>
            <w:shd w:val="pct10" w:color="auto" w:fill="FFFFFF"/>
            <w:vAlign w:val="center"/>
          </w:tcPr>
          <w:p w14:paraId="444D75CC"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1383" w:type="dxa"/>
            <w:shd w:val="clear" w:color="auto" w:fill="auto"/>
          </w:tcPr>
          <w:p w14:paraId="6AACF869"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08C2C42B" w14:textId="77777777" w:rsidR="00152492" w:rsidRDefault="00152492" w:rsidP="001430D2">
            <w:pPr>
              <w:jc w:val="right"/>
              <w:rPr>
                <w:rFonts w:ascii="宋体" w:eastAsia="宋体" w:hAnsi="宋体" w:cs="Times New Roman"/>
                <w:sz w:val="18"/>
                <w:szCs w:val="18"/>
              </w:rPr>
            </w:pPr>
          </w:p>
        </w:tc>
        <w:tc>
          <w:tcPr>
            <w:tcW w:w="1383" w:type="dxa"/>
          </w:tcPr>
          <w:p w14:paraId="32EC47F0" w14:textId="77777777" w:rsidR="00152492" w:rsidRDefault="00152492" w:rsidP="001430D2">
            <w:pPr>
              <w:jc w:val="right"/>
              <w:rPr>
                <w:rFonts w:ascii="宋体" w:eastAsia="宋体" w:hAnsi="宋体" w:cs="Times New Roman"/>
                <w:sz w:val="18"/>
                <w:szCs w:val="18"/>
              </w:rPr>
            </w:pPr>
          </w:p>
        </w:tc>
        <w:tc>
          <w:tcPr>
            <w:tcW w:w="1384" w:type="dxa"/>
          </w:tcPr>
          <w:p w14:paraId="2D90A35F" w14:textId="77777777" w:rsidR="00152492" w:rsidRDefault="00152492" w:rsidP="001430D2">
            <w:pPr>
              <w:jc w:val="right"/>
              <w:rPr>
                <w:rFonts w:ascii="宋体" w:eastAsia="宋体" w:hAnsi="宋体" w:cs="Times New Roman"/>
                <w:sz w:val="18"/>
                <w:szCs w:val="18"/>
              </w:rPr>
            </w:pPr>
          </w:p>
        </w:tc>
      </w:tr>
      <w:tr w:rsidR="00152492" w14:paraId="15735572" w14:textId="77777777" w:rsidTr="001430D2">
        <w:tc>
          <w:tcPr>
            <w:tcW w:w="4090" w:type="dxa"/>
            <w:shd w:val="pct10" w:color="auto" w:fill="FFFFFF"/>
            <w:vAlign w:val="center"/>
          </w:tcPr>
          <w:p w14:paraId="22BDC2A8"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1383" w:type="dxa"/>
            <w:shd w:val="clear" w:color="auto" w:fill="auto"/>
          </w:tcPr>
          <w:p w14:paraId="64E1739B"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381CF393" w14:textId="77777777" w:rsidR="00152492" w:rsidRDefault="00152492" w:rsidP="001430D2">
            <w:pPr>
              <w:jc w:val="right"/>
              <w:rPr>
                <w:rFonts w:ascii="宋体" w:eastAsia="宋体" w:hAnsi="宋体" w:cs="Times New Roman"/>
                <w:sz w:val="18"/>
                <w:szCs w:val="18"/>
              </w:rPr>
            </w:pPr>
          </w:p>
        </w:tc>
        <w:tc>
          <w:tcPr>
            <w:tcW w:w="1383" w:type="dxa"/>
          </w:tcPr>
          <w:p w14:paraId="49B92851" w14:textId="77777777" w:rsidR="00152492" w:rsidRDefault="00152492" w:rsidP="001430D2">
            <w:pPr>
              <w:jc w:val="right"/>
              <w:rPr>
                <w:rFonts w:ascii="宋体" w:eastAsia="宋体" w:hAnsi="宋体" w:cs="Times New Roman"/>
                <w:sz w:val="18"/>
                <w:szCs w:val="18"/>
              </w:rPr>
            </w:pPr>
          </w:p>
        </w:tc>
        <w:tc>
          <w:tcPr>
            <w:tcW w:w="1384" w:type="dxa"/>
          </w:tcPr>
          <w:p w14:paraId="5F4C8410" w14:textId="77777777" w:rsidR="00152492" w:rsidRDefault="00152492" w:rsidP="001430D2">
            <w:pPr>
              <w:jc w:val="right"/>
              <w:rPr>
                <w:rFonts w:ascii="宋体" w:eastAsia="宋体" w:hAnsi="宋体" w:cs="Times New Roman"/>
                <w:sz w:val="18"/>
                <w:szCs w:val="18"/>
              </w:rPr>
            </w:pPr>
          </w:p>
        </w:tc>
      </w:tr>
      <w:tr w:rsidR="00152492" w14:paraId="1D6208F5" w14:textId="77777777" w:rsidTr="001430D2">
        <w:tc>
          <w:tcPr>
            <w:tcW w:w="4090" w:type="dxa"/>
            <w:shd w:val="pct10" w:color="auto" w:fill="FFFFFF"/>
            <w:vAlign w:val="center"/>
          </w:tcPr>
          <w:p w14:paraId="04A1C505"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1383" w:type="dxa"/>
            <w:shd w:val="clear" w:color="auto" w:fill="auto"/>
          </w:tcPr>
          <w:p w14:paraId="4D0FF2AF"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7DE014E" w14:textId="77777777" w:rsidR="00152492" w:rsidRDefault="00152492" w:rsidP="001430D2">
            <w:pPr>
              <w:jc w:val="right"/>
              <w:rPr>
                <w:rFonts w:ascii="宋体" w:eastAsia="宋体" w:hAnsi="宋体" w:cs="Times New Roman"/>
                <w:sz w:val="18"/>
                <w:szCs w:val="18"/>
              </w:rPr>
            </w:pPr>
          </w:p>
        </w:tc>
        <w:tc>
          <w:tcPr>
            <w:tcW w:w="1383" w:type="dxa"/>
          </w:tcPr>
          <w:p w14:paraId="1AE51675" w14:textId="77777777" w:rsidR="00152492" w:rsidRDefault="00152492" w:rsidP="001430D2">
            <w:pPr>
              <w:jc w:val="right"/>
              <w:rPr>
                <w:rFonts w:ascii="宋体" w:eastAsia="宋体" w:hAnsi="宋体" w:cs="Times New Roman"/>
                <w:sz w:val="18"/>
                <w:szCs w:val="18"/>
              </w:rPr>
            </w:pPr>
          </w:p>
        </w:tc>
        <w:tc>
          <w:tcPr>
            <w:tcW w:w="1384" w:type="dxa"/>
          </w:tcPr>
          <w:p w14:paraId="619B4990" w14:textId="77777777" w:rsidR="00152492" w:rsidRDefault="00152492" w:rsidP="001430D2">
            <w:pPr>
              <w:jc w:val="right"/>
              <w:rPr>
                <w:rFonts w:ascii="宋体" w:eastAsia="宋体" w:hAnsi="宋体" w:cs="Times New Roman"/>
                <w:sz w:val="18"/>
                <w:szCs w:val="18"/>
              </w:rPr>
            </w:pPr>
          </w:p>
        </w:tc>
      </w:tr>
      <w:tr w:rsidR="00152492" w14:paraId="6FD2A3BD" w14:textId="77777777" w:rsidTr="001430D2">
        <w:tc>
          <w:tcPr>
            <w:tcW w:w="4090" w:type="dxa"/>
            <w:shd w:val="pct10" w:color="auto" w:fill="FFFFFF"/>
            <w:vAlign w:val="center"/>
          </w:tcPr>
          <w:p w14:paraId="54FE6B34"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六、其他综合收益的税后净额</w:t>
            </w:r>
          </w:p>
        </w:tc>
        <w:tc>
          <w:tcPr>
            <w:tcW w:w="1383" w:type="dxa"/>
            <w:shd w:val="clear" w:color="auto" w:fill="auto"/>
          </w:tcPr>
          <w:p w14:paraId="3F639FAE"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BF19E5D" w14:textId="77777777" w:rsidR="00152492" w:rsidRDefault="00152492" w:rsidP="001430D2">
            <w:pPr>
              <w:jc w:val="right"/>
              <w:rPr>
                <w:rFonts w:ascii="宋体" w:eastAsia="宋体" w:hAnsi="宋体" w:cs="Times New Roman"/>
                <w:sz w:val="18"/>
                <w:szCs w:val="18"/>
              </w:rPr>
            </w:pPr>
          </w:p>
        </w:tc>
        <w:tc>
          <w:tcPr>
            <w:tcW w:w="1383" w:type="dxa"/>
          </w:tcPr>
          <w:p w14:paraId="2F5552EB" w14:textId="77777777" w:rsidR="00152492" w:rsidRDefault="00152492" w:rsidP="001430D2">
            <w:pPr>
              <w:jc w:val="right"/>
              <w:rPr>
                <w:rFonts w:ascii="宋体" w:eastAsia="宋体" w:hAnsi="宋体" w:cs="Times New Roman"/>
                <w:sz w:val="18"/>
                <w:szCs w:val="18"/>
              </w:rPr>
            </w:pPr>
          </w:p>
        </w:tc>
        <w:tc>
          <w:tcPr>
            <w:tcW w:w="1384" w:type="dxa"/>
          </w:tcPr>
          <w:p w14:paraId="775AC208" w14:textId="77777777" w:rsidR="00152492" w:rsidRDefault="00152492" w:rsidP="001430D2">
            <w:pPr>
              <w:jc w:val="right"/>
              <w:rPr>
                <w:rFonts w:ascii="宋体" w:eastAsia="宋体" w:hAnsi="宋体" w:cs="Times New Roman"/>
                <w:sz w:val="18"/>
                <w:szCs w:val="18"/>
              </w:rPr>
            </w:pPr>
          </w:p>
        </w:tc>
      </w:tr>
      <w:tr w:rsidR="00152492" w14:paraId="05308A10" w14:textId="77777777" w:rsidTr="001430D2">
        <w:tc>
          <w:tcPr>
            <w:tcW w:w="4090" w:type="dxa"/>
            <w:shd w:val="pct10" w:color="auto" w:fill="FFFFFF"/>
            <w:vAlign w:val="center"/>
          </w:tcPr>
          <w:p w14:paraId="7EE08D2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（一）不能重分类进损益的其他综合收益</w:t>
            </w:r>
          </w:p>
        </w:tc>
        <w:tc>
          <w:tcPr>
            <w:tcW w:w="1383" w:type="dxa"/>
            <w:shd w:val="clear" w:color="auto" w:fill="auto"/>
          </w:tcPr>
          <w:p w14:paraId="07942F58"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AE90787" w14:textId="77777777" w:rsidR="00152492" w:rsidRDefault="00152492" w:rsidP="001430D2">
            <w:pPr>
              <w:jc w:val="right"/>
              <w:rPr>
                <w:rFonts w:ascii="宋体" w:eastAsia="宋体" w:hAnsi="宋体" w:cs="Times New Roman"/>
                <w:sz w:val="18"/>
                <w:szCs w:val="18"/>
              </w:rPr>
            </w:pPr>
          </w:p>
        </w:tc>
        <w:tc>
          <w:tcPr>
            <w:tcW w:w="1383" w:type="dxa"/>
          </w:tcPr>
          <w:p w14:paraId="38D2A79A" w14:textId="77777777" w:rsidR="00152492" w:rsidRDefault="00152492" w:rsidP="001430D2">
            <w:pPr>
              <w:jc w:val="right"/>
              <w:rPr>
                <w:rFonts w:ascii="宋体" w:eastAsia="宋体" w:hAnsi="宋体" w:cs="Times New Roman"/>
                <w:sz w:val="18"/>
                <w:szCs w:val="18"/>
              </w:rPr>
            </w:pPr>
          </w:p>
        </w:tc>
        <w:tc>
          <w:tcPr>
            <w:tcW w:w="1384" w:type="dxa"/>
          </w:tcPr>
          <w:p w14:paraId="04748575" w14:textId="77777777" w:rsidR="00152492" w:rsidRDefault="00152492" w:rsidP="001430D2">
            <w:pPr>
              <w:jc w:val="right"/>
              <w:rPr>
                <w:rFonts w:ascii="宋体" w:eastAsia="宋体" w:hAnsi="宋体" w:cs="Times New Roman"/>
                <w:sz w:val="18"/>
                <w:szCs w:val="18"/>
              </w:rPr>
            </w:pPr>
          </w:p>
        </w:tc>
      </w:tr>
      <w:tr w:rsidR="00152492" w14:paraId="225A76BC" w14:textId="77777777" w:rsidTr="001430D2">
        <w:tc>
          <w:tcPr>
            <w:tcW w:w="4090" w:type="dxa"/>
            <w:shd w:val="pct10" w:color="auto" w:fill="FFFFFF"/>
            <w:vAlign w:val="center"/>
          </w:tcPr>
          <w:p w14:paraId="322D2FE6"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1383" w:type="dxa"/>
            <w:shd w:val="clear" w:color="auto" w:fill="auto"/>
          </w:tcPr>
          <w:p w14:paraId="0A936B3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484DC98" w14:textId="77777777" w:rsidR="00152492" w:rsidRDefault="00152492" w:rsidP="001430D2">
            <w:pPr>
              <w:jc w:val="right"/>
              <w:rPr>
                <w:rFonts w:ascii="宋体" w:eastAsia="宋体" w:hAnsi="宋体" w:cs="Times New Roman"/>
                <w:sz w:val="18"/>
                <w:szCs w:val="18"/>
              </w:rPr>
            </w:pPr>
          </w:p>
        </w:tc>
        <w:tc>
          <w:tcPr>
            <w:tcW w:w="1383" w:type="dxa"/>
          </w:tcPr>
          <w:p w14:paraId="080F953B" w14:textId="77777777" w:rsidR="00152492" w:rsidRDefault="00152492" w:rsidP="001430D2">
            <w:pPr>
              <w:jc w:val="right"/>
              <w:rPr>
                <w:rFonts w:ascii="宋体" w:eastAsia="宋体" w:hAnsi="宋体" w:cs="Times New Roman"/>
                <w:sz w:val="18"/>
                <w:szCs w:val="18"/>
              </w:rPr>
            </w:pPr>
          </w:p>
        </w:tc>
        <w:tc>
          <w:tcPr>
            <w:tcW w:w="1384" w:type="dxa"/>
          </w:tcPr>
          <w:p w14:paraId="58DC9C06" w14:textId="77777777" w:rsidR="00152492" w:rsidRDefault="00152492" w:rsidP="001430D2">
            <w:pPr>
              <w:jc w:val="right"/>
              <w:rPr>
                <w:rFonts w:ascii="宋体" w:eastAsia="宋体" w:hAnsi="宋体" w:cs="Times New Roman"/>
                <w:sz w:val="18"/>
                <w:szCs w:val="18"/>
              </w:rPr>
            </w:pPr>
          </w:p>
        </w:tc>
      </w:tr>
      <w:tr w:rsidR="00152492" w14:paraId="599BFAD2" w14:textId="77777777" w:rsidTr="001430D2">
        <w:tc>
          <w:tcPr>
            <w:tcW w:w="4090" w:type="dxa"/>
            <w:shd w:val="pct10" w:color="auto" w:fill="FFFFFF"/>
            <w:vAlign w:val="center"/>
          </w:tcPr>
          <w:p w14:paraId="0389DB0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1383" w:type="dxa"/>
            <w:shd w:val="clear" w:color="auto" w:fill="auto"/>
          </w:tcPr>
          <w:p w14:paraId="5AA3342A"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2150CB2" w14:textId="77777777" w:rsidR="00152492" w:rsidRDefault="00152492" w:rsidP="001430D2">
            <w:pPr>
              <w:jc w:val="right"/>
              <w:rPr>
                <w:rFonts w:ascii="宋体" w:eastAsia="宋体" w:hAnsi="宋体" w:cs="Times New Roman"/>
                <w:sz w:val="18"/>
                <w:szCs w:val="18"/>
              </w:rPr>
            </w:pPr>
          </w:p>
        </w:tc>
        <w:tc>
          <w:tcPr>
            <w:tcW w:w="1383" w:type="dxa"/>
          </w:tcPr>
          <w:p w14:paraId="3C94CF8C" w14:textId="77777777" w:rsidR="00152492" w:rsidRDefault="00152492" w:rsidP="001430D2">
            <w:pPr>
              <w:jc w:val="right"/>
              <w:rPr>
                <w:rFonts w:ascii="宋体" w:eastAsia="宋体" w:hAnsi="宋体" w:cs="Times New Roman"/>
                <w:sz w:val="18"/>
                <w:szCs w:val="18"/>
              </w:rPr>
            </w:pPr>
          </w:p>
        </w:tc>
        <w:tc>
          <w:tcPr>
            <w:tcW w:w="1384" w:type="dxa"/>
          </w:tcPr>
          <w:p w14:paraId="33EB0141" w14:textId="77777777" w:rsidR="00152492" w:rsidRDefault="00152492" w:rsidP="001430D2">
            <w:pPr>
              <w:jc w:val="right"/>
              <w:rPr>
                <w:rFonts w:ascii="宋体" w:eastAsia="宋体" w:hAnsi="宋体" w:cs="Times New Roman"/>
                <w:sz w:val="18"/>
                <w:szCs w:val="18"/>
              </w:rPr>
            </w:pPr>
          </w:p>
        </w:tc>
      </w:tr>
      <w:tr w:rsidR="00152492" w14:paraId="70D3F4B3" w14:textId="77777777" w:rsidTr="001430D2">
        <w:tc>
          <w:tcPr>
            <w:tcW w:w="4090" w:type="dxa"/>
            <w:shd w:val="pct10" w:color="auto" w:fill="FFFFFF"/>
            <w:vAlign w:val="center"/>
          </w:tcPr>
          <w:p w14:paraId="4FF22CD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3.其他权益工具投资公允价值变动</w:t>
            </w:r>
          </w:p>
        </w:tc>
        <w:tc>
          <w:tcPr>
            <w:tcW w:w="1383" w:type="dxa"/>
            <w:shd w:val="clear" w:color="auto" w:fill="auto"/>
          </w:tcPr>
          <w:p w14:paraId="18AE48A9"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1264319" w14:textId="77777777" w:rsidR="00152492" w:rsidRDefault="00152492" w:rsidP="001430D2">
            <w:pPr>
              <w:jc w:val="right"/>
              <w:rPr>
                <w:rFonts w:ascii="宋体" w:eastAsia="宋体" w:hAnsi="宋体" w:cs="Times New Roman"/>
                <w:sz w:val="18"/>
                <w:szCs w:val="18"/>
              </w:rPr>
            </w:pPr>
          </w:p>
        </w:tc>
        <w:tc>
          <w:tcPr>
            <w:tcW w:w="1383" w:type="dxa"/>
          </w:tcPr>
          <w:p w14:paraId="63E90FC4" w14:textId="77777777" w:rsidR="00152492" w:rsidRDefault="00152492" w:rsidP="001430D2">
            <w:pPr>
              <w:jc w:val="right"/>
              <w:rPr>
                <w:rFonts w:ascii="宋体" w:eastAsia="宋体" w:hAnsi="宋体" w:cs="Times New Roman"/>
                <w:sz w:val="18"/>
                <w:szCs w:val="18"/>
              </w:rPr>
            </w:pPr>
          </w:p>
        </w:tc>
        <w:tc>
          <w:tcPr>
            <w:tcW w:w="1384" w:type="dxa"/>
          </w:tcPr>
          <w:p w14:paraId="7F0EAB70" w14:textId="77777777" w:rsidR="00152492" w:rsidRDefault="00152492" w:rsidP="001430D2">
            <w:pPr>
              <w:jc w:val="right"/>
              <w:rPr>
                <w:rFonts w:ascii="宋体" w:eastAsia="宋体" w:hAnsi="宋体" w:cs="Times New Roman"/>
                <w:sz w:val="18"/>
                <w:szCs w:val="18"/>
              </w:rPr>
            </w:pPr>
          </w:p>
        </w:tc>
      </w:tr>
      <w:tr w:rsidR="00152492" w14:paraId="313B58C2" w14:textId="77777777" w:rsidTr="001430D2">
        <w:tc>
          <w:tcPr>
            <w:tcW w:w="4090" w:type="dxa"/>
            <w:shd w:val="pct10" w:color="auto" w:fill="FFFFFF"/>
            <w:vAlign w:val="center"/>
          </w:tcPr>
          <w:p w14:paraId="0E5F718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4.企业自身信用风险公允价值变动</w:t>
            </w:r>
          </w:p>
        </w:tc>
        <w:tc>
          <w:tcPr>
            <w:tcW w:w="1383" w:type="dxa"/>
            <w:shd w:val="clear" w:color="auto" w:fill="auto"/>
          </w:tcPr>
          <w:p w14:paraId="7E936E01"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8F02960" w14:textId="77777777" w:rsidR="00152492" w:rsidRDefault="00152492" w:rsidP="001430D2">
            <w:pPr>
              <w:jc w:val="right"/>
              <w:rPr>
                <w:rFonts w:ascii="宋体" w:eastAsia="宋体" w:hAnsi="宋体" w:cs="Times New Roman"/>
                <w:sz w:val="18"/>
                <w:szCs w:val="18"/>
              </w:rPr>
            </w:pPr>
          </w:p>
        </w:tc>
        <w:tc>
          <w:tcPr>
            <w:tcW w:w="1383" w:type="dxa"/>
          </w:tcPr>
          <w:p w14:paraId="30704262" w14:textId="77777777" w:rsidR="00152492" w:rsidRDefault="00152492" w:rsidP="001430D2">
            <w:pPr>
              <w:jc w:val="right"/>
              <w:rPr>
                <w:rFonts w:ascii="宋体" w:eastAsia="宋体" w:hAnsi="宋体" w:cs="Times New Roman"/>
                <w:sz w:val="18"/>
                <w:szCs w:val="18"/>
              </w:rPr>
            </w:pPr>
          </w:p>
        </w:tc>
        <w:tc>
          <w:tcPr>
            <w:tcW w:w="1384" w:type="dxa"/>
          </w:tcPr>
          <w:p w14:paraId="5DAF82D7" w14:textId="77777777" w:rsidR="00152492" w:rsidRDefault="00152492" w:rsidP="001430D2">
            <w:pPr>
              <w:jc w:val="right"/>
              <w:rPr>
                <w:rFonts w:ascii="宋体" w:eastAsia="宋体" w:hAnsi="宋体" w:cs="Times New Roman"/>
                <w:sz w:val="18"/>
                <w:szCs w:val="18"/>
              </w:rPr>
            </w:pPr>
          </w:p>
        </w:tc>
      </w:tr>
      <w:tr w:rsidR="00152492" w14:paraId="2BE86D4B" w14:textId="77777777" w:rsidTr="001430D2">
        <w:tc>
          <w:tcPr>
            <w:tcW w:w="4090" w:type="dxa"/>
            <w:shd w:val="pct10" w:color="auto" w:fill="FFFFFF"/>
            <w:vAlign w:val="center"/>
          </w:tcPr>
          <w:p w14:paraId="4CC8DE7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5.其他</w:t>
            </w:r>
          </w:p>
        </w:tc>
        <w:tc>
          <w:tcPr>
            <w:tcW w:w="1383" w:type="dxa"/>
            <w:shd w:val="clear" w:color="auto" w:fill="auto"/>
          </w:tcPr>
          <w:p w14:paraId="510B932F"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441A5A00" w14:textId="77777777" w:rsidR="00152492" w:rsidRDefault="00152492" w:rsidP="001430D2">
            <w:pPr>
              <w:jc w:val="right"/>
              <w:rPr>
                <w:rFonts w:ascii="宋体" w:eastAsia="宋体" w:hAnsi="宋体" w:cs="Times New Roman"/>
                <w:sz w:val="18"/>
                <w:szCs w:val="18"/>
              </w:rPr>
            </w:pPr>
          </w:p>
        </w:tc>
        <w:tc>
          <w:tcPr>
            <w:tcW w:w="1383" w:type="dxa"/>
          </w:tcPr>
          <w:p w14:paraId="41FB895E" w14:textId="77777777" w:rsidR="00152492" w:rsidRDefault="00152492" w:rsidP="001430D2">
            <w:pPr>
              <w:jc w:val="right"/>
              <w:rPr>
                <w:rFonts w:ascii="宋体" w:eastAsia="宋体" w:hAnsi="宋体" w:cs="Times New Roman"/>
                <w:sz w:val="18"/>
                <w:szCs w:val="18"/>
              </w:rPr>
            </w:pPr>
          </w:p>
        </w:tc>
        <w:tc>
          <w:tcPr>
            <w:tcW w:w="1384" w:type="dxa"/>
          </w:tcPr>
          <w:p w14:paraId="69D1AD0B" w14:textId="77777777" w:rsidR="00152492" w:rsidRDefault="00152492" w:rsidP="001430D2">
            <w:pPr>
              <w:jc w:val="right"/>
              <w:rPr>
                <w:rFonts w:ascii="宋体" w:eastAsia="宋体" w:hAnsi="宋体" w:cs="Times New Roman"/>
                <w:sz w:val="18"/>
                <w:szCs w:val="18"/>
              </w:rPr>
            </w:pPr>
          </w:p>
        </w:tc>
      </w:tr>
      <w:tr w:rsidR="00152492" w14:paraId="2E007F50" w14:textId="77777777" w:rsidTr="001430D2">
        <w:tc>
          <w:tcPr>
            <w:tcW w:w="4090" w:type="dxa"/>
            <w:shd w:val="pct10" w:color="auto" w:fill="FFFFFF"/>
            <w:vAlign w:val="center"/>
          </w:tcPr>
          <w:p w14:paraId="0EB5981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（二）将重分类进损益的其他综合收益</w:t>
            </w:r>
          </w:p>
        </w:tc>
        <w:tc>
          <w:tcPr>
            <w:tcW w:w="1383" w:type="dxa"/>
            <w:shd w:val="clear" w:color="auto" w:fill="auto"/>
          </w:tcPr>
          <w:p w14:paraId="6799370C"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BE1AF22" w14:textId="77777777" w:rsidR="00152492" w:rsidRDefault="00152492" w:rsidP="001430D2">
            <w:pPr>
              <w:jc w:val="right"/>
              <w:rPr>
                <w:rFonts w:ascii="宋体" w:eastAsia="宋体" w:hAnsi="宋体" w:cs="Times New Roman"/>
                <w:sz w:val="18"/>
                <w:szCs w:val="18"/>
              </w:rPr>
            </w:pPr>
          </w:p>
        </w:tc>
        <w:tc>
          <w:tcPr>
            <w:tcW w:w="1383" w:type="dxa"/>
          </w:tcPr>
          <w:p w14:paraId="1C089B26" w14:textId="77777777" w:rsidR="00152492" w:rsidRDefault="00152492" w:rsidP="001430D2">
            <w:pPr>
              <w:jc w:val="right"/>
              <w:rPr>
                <w:rFonts w:ascii="宋体" w:eastAsia="宋体" w:hAnsi="宋体" w:cs="Times New Roman"/>
                <w:sz w:val="18"/>
                <w:szCs w:val="18"/>
              </w:rPr>
            </w:pPr>
          </w:p>
        </w:tc>
        <w:tc>
          <w:tcPr>
            <w:tcW w:w="1384" w:type="dxa"/>
          </w:tcPr>
          <w:p w14:paraId="1134B495" w14:textId="77777777" w:rsidR="00152492" w:rsidRDefault="00152492" w:rsidP="001430D2">
            <w:pPr>
              <w:jc w:val="right"/>
              <w:rPr>
                <w:rFonts w:ascii="宋体" w:eastAsia="宋体" w:hAnsi="宋体" w:cs="Times New Roman"/>
                <w:sz w:val="18"/>
                <w:szCs w:val="18"/>
              </w:rPr>
            </w:pPr>
          </w:p>
        </w:tc>
      </w:tr>
      <w:tr w:rsidR="00152492" w14:paraId="5F23E314" w14:textId="77777777" w:rsidTr="001430D2">
        <w:tc>
          <w:tcPr>
            <w:tcW w:w="4090" w:type="dxa"/>
            <w:shd w:val="pct10" w:color="auto" w:fill="FFFFFF"/>
            <w:vAlign w:val="center"/>
          </w:tcPr>
          <w:p w14:paraId="6420E8F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1.权益法下可转损益的其他综合收益</w:t>
            </w:r>
          </w:p>
        </w:tc>
        <w:tc>
          <w:tcPr>
            <w:tcW w:w="1383" w:type="dxa"/>
            <w:shd w:val="clear" w:color="auto" w:fill="auto"/>
          </w:tcPr>
          <w:p w14:paraId="5D9641D1"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867D2F4" w14:textId="77777777" w:rsidR="00152492" w:rsidRDefault="00152492" w:rsidP="001430D2">
            <w:pPr>
              <w:jc w:val="right"/>
              <w:rPr>
                <w:rFonts w:ascii="宋体" w:eastAsia="宋体" w:hAnsi="宋体" w:cs="Times New Roman"/>
                <w:sz w:val="18"/>
                <w:szCs w:val="18"/>
              </w:rPr>
            </w:pPr>
          </w:p>
        </w:tc>
        <w:tc>
          <w:tcPr>
            <w:tcW w:w="1383" w:type="dxa"/>
          </w:tcPr>
          <w:p w14:paraId="7214C749" w14:textId="77777777" w:rsidR="00152492" w:rsidRDefault="00152492" w:rsidP="001430D2">
            <w:pPr>
              <w:jc w:val="right"/>
              <w:rPr>
                <w:rFonts w:ascii="宋体" w:eastAsia="宋体" w:hAnsi="宋体" w:cs="Times New Roman"/>
                <w:sz w:val="18"/>
                <w:szCs w:val="18"/>
              </w:rPr>
            </w:pPr>
          </w:p>
        </w:tc>
        <w:tc>
          <w:tcPr>
            <w:tcW w:w="1384" w:type="dxa"/>
          </w:tcPr>
          <w:p w14:paraId="222E23E6" w14:textId="77777777" w:rsidR="00152492" w:rsidRDefault="00152492" w:rsidP="001430D2">
            <w:pPr>
              <w:jc w:val="right"/>
              <w:rPr>
                <w:rFonts w:ascii="宋体" w:eastAsia="宋体" w:hAnsi="宋体" w:cs="Times New Roman"/>
                <w:sz w:val="18"/>
                <w:szCs w:val="18"/>
              </w:rPr>
            </w:pPr>
          </w:p>
        </w:tc>
      </w:tr>
      <w:tr w:rsidR="00152492" w14:paraId="2A916D65" w14:textId="77777777" w:rsidTr="001430D2">
        <w:tc>
          <w:tcPr>
            <w:tcW w:w="4090" w:type="dxa"/>
            <w:shd w:val="pct10" w:color="auto" w:fill="FFFFFF"/>
            <w:vAlign w:val="center"/>
          </w:tcPr>
          <w:p w14:paraId="7ECB5CC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2.其他债权投资公允价值变动</w:t>
            </w:r>
          </w:p>
        </w:tc>
        <w:tc>
          <w:tcPr>
            <w:tcW w:w="1383" w:type="dxa"/>
            <w:shd w:val="clear" w:color="auto" w:fill="auto"/>
          </w:tcPr>
          <w:p w14:paraId="5AB2B7A0"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53B48AC" w14:textId="77777777" w:rsidR="00152492" w:rsidRDefault="00152492" w:rsidP="001430D2">
            <w:pPr>
              <w:jc w:val="right"/>
              <w:rPr>
                <w:rFonts w:ascii="宋体" w:eastAsia="宋体" w:hAnsi="宋体" w:cs="Times New Roman"/>
                <w:sz w:val="18"/>
                <w:szCs w:val="18"/>
              </w:rPr>
            </w:pPr>
          </w:p>
        </w:tc>
        <w:tc>
          <w:tcPr>
            <w:tcW w:w="1383" w:type="dxa"/>
          </w:tcPr>
          <w:p w14:paraId="1E5FB645" w14:textId="77777777" w:rsidR="00152492" w:rsidRDefault="00152492" w:rsidP="001430D2">
            <w:pPr>
              <w:jc w:val="right"/>
              <w:rPr>
                <w:rFonts w:ascii="宋体" w:eastAsia="宋体" w:hAnsi="宋体" w:cs="Times New Roman"/>
                <w:sz w:val="18"/>
                <w:szCs w:val="18"/>
              </w:rPr>
            </w:pPr>
          </w:p>
        </w:tc>
        <w:tc>
          <w:tcPr>
            <w:tcW w:w="1384" w:type="dxa"/>
          </w:tcPr>
          <w:p w14:paraId="58E028FE" w14:textId="77777777" w:rsidR="00152492" w:rsidRDefault="00152492" w:rsidP="001430D2">
            <w:pPr>
              <w:jc w:val="right"/>
              <w:rPr>
                <w:rFonts w:ascii="宋体" w:eastAsia="宋体" w:hAnsi="宋体" w:cs="Times New Roman"/>
                <w:sz w:val="18"/>
                <w:szCs w:val="18"/>
              </w:rPr>
            </w:pPr>
          </w:p>
        </w:tc>
      </w:tr>
      <w:tr w:rsidR="00152492" w14:paraId="1BB47359" w14:textId="77777777" w:rsidTr="001430D2">
        <w:tc>
          <w:tcPr>
            <w:tcW w:w="4090" w:type="dxa"/>
            <w:shd w:val="pct10" w:color="auto" w:fill="FFFFFF"/>
            <w:vAlign w:val="center"/>
          </w:tcPr>
          <w:p w14:paraId="281E7C5B"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.金融资产重分类计入其他综合收益的金额</w:t>
            </w:r>
          </w:p>
        </w:tc>
        <w:tc>
          <w:tcPr>
            <w:tcW w:w="1383" w:type="dxa"/>
            <w:shd w:val="clear" w:color="auto" w:fill="auto"/>
          </w:tcPr>
          <w:p w14:paraId="34957F88"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64A6164" w14:textId="77777777" w:rsidR="00152492" w:rsidRDefault="00152492" w:rsidP="001430D2">
            <w:pPr>
              <w:jc w:val="right"/>
              <w:rPr>
                <w:rFonts w:ascii="宋体" w:eastAsia="宋体" w:hAnsi="宋体" w:cs="Times New Roman"/>
                <w:sz w:val="18"/>
                <w:szCs w:val="18"/>
              </w:rPr>
            </w:pPr>
          </w:p>
        </w:tc>
        <w:tc>
          <w:tcPr>
            <w:tcW w:w="1383" w:type="dxa"/>
          </w:tcPr>
          <w:p w14:paraId="4E872320" w14:textId="77777777" w:rsidR="00152492" w:rsidRDefault="00152492" w:rsidP="001430D2">
            <w:pPr>
              <w:jc w:val="right"/>
              <w:rPr>
                <w:rFonts w:ascii="宋体" w:eastAsia="宋体" w:hAnsi="宋体" w:cs="Times New Roman"/>
                <w:sz w:val="18"/>
                <w:szCs w:val="18"/>
              </w:rPr>
            </w:pPr>
          </w:p>
        </w:tc>
        <w:tc>
          <w:tcPr>
            <w:tcW w:w="1384" w:type="dxa"/>
          </w:tcPr>
          <w:p w14:paraId="315B6EBF" w14:textId="77777777" w:rsidR="00152492" w:rsidRDefault="00152492" w:rsidP="001430D2">
            <w:pPr>
              <w:jc w:val="right"/>
              <w:rPr>
                <w:rFonts w:ascii="宋体" w:eastAsia="宋体" w:hAnsi="宋体" w:cs="Times New Roman"/>
                <w:sz w:val="18"/>
                <w:szCs w:val="18"/>
              </w:rPr>
            </w:pPr>
          </w:p>
        </w:tc>
      </w:tr>
      <w:tr w:rsidR="00152492" w14:paraId="6D6E0D25" w14:textId="77777777" w:rsidTr="001430D2">
        <w:tc>
          <w:tcPr>
            <w:tcW w:w="4090" w:type="dxa"/>
            <w:shd w:val="pct10" w:color="auto" w:fill="FFFFFF"/>
            <w:vAlign w:val="center"/>
          </w:tcPr>
          <w:p w14:paraId="74B9EEA0"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.其他债权投资信用损失准备</w:t>
            </w:r>
          </w:p>
        </w:tc>
        <w:tc>
          <w:tcPr>
            <w:tcW w:w="1383" w:type="dxa"/>
            <w:shd w:val="clear" w:color="auto" w:fill="auto"/>
          </w:tcPr>
          <w:p w14:paraId="1C04736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71CBF2E2" w14:textId="77777777" w:rsidR="00152492" w:rsidRDefault="00152492" w:rsidP="001430D2">
            <w:pPr>
              <w:jc w:val="right"/>
              <w:rPr>
                <w:rFonts w:ascii="宋体" w:eastAsia="宋体" w:hAnsi="宋体" w:cs="Times New Roman"/>
                <w:sz w:val="18"/>
                <w:szCs w:val="18"/>
              </w:rPr>
            </w:pPr>
          </w:p>
        </w:tc>
        <w:tc>
          <w:tcPr>
            <w:tcW w:w="1383" w:type="dxa"/>
          </w:tcPr>
          <w:p w14:paraId="3831B858" w14:textId="77777777" w:rsidR="00152492" w:rsidRDefault="00152492" w:rsidP="001430D2">
            <w:pPr>
              <w:jc w:val="right"/>
              <w:rPr>
                <w:rFonts w:ascii="宋体" w:eastAsia="宋体" w:hAnsi="宋体" w:cs="Times New Roman"/>
                <w:sz w:val="18"/>
                <w:szCs w:val="18"/>
              </w:rPr>
            </w:pPr>
          </w:p>
        </w:tc>
        <w:tc>
          <w:tcPr>
            <w:tcW w:w="1384" w:type="dxa"/>
          </w:tcPr>
          <w:p w14:paraId="6679E5B4" w14:textId="77777777" w:rsidR="00152492" w:rsidRDefault="00152492" w:rsidP="001430D2">
            <w:pPr>
              <w:jc w:val="right"/>
              <w:rPr>
                <w:rFonts w:ascii="宋体" w:eastAsia="宋体" w:hAnsi="宋体" w:cs="Times New Roman"/>
                <w:sz w:val="18"/>
                <w:szCs w:val="18"/>
              </w:rPr>
            </w:pPr>
          </w:p>
        </w:tc>
      </w:tr>
      <w:tr w:rsidR="00152492" w14:paraId="32EE8BC2" w14:textId="77777777" w:rsidTr="001430D2">
        <w:tc>
          <w:tcPr>
            <w:tcW w:w="4090" w:type="dxa"/>
            <w:shd w:val="pct10" w:color="auto" w:fill="FFFFFF"/>
            <w:vAlign w:val="center"/>
          </w:tcPr>
          <w:p w14:paraId="31FB2DB8"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1383" w:type="dxa"/>
            <w:shd w:val="clear" w:color="auto" w:fill="auto"/>
          </w:tcPr>
          <w:p w14:paraId="0C15A74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35BE90C1" w14:textId="77777777" w:rsidR="00152492" w:rsidRDefault="00152492" w:rsidP="001430D2">
            <w:pPr>
              <w:jc w:val="right"/>
              <w:rPr>
                <w:rFonts w:ascii="宋体" w:eastAsia="宋体" w:hAnsi="宋体" w:cs="Times New Roman"/>
                <w:sz w:val="18"/>
                <w:szCs w:val="18"/>
              </w:rPr>
            </w:pPr>
          </w:p>
        </w:tc>
        <w:tc>
          <w:tcPr>
            <w:tcW w:w="1383" w:type="dxa"/>
          </w:tcPr>
          <w:p w14:paraId="6AC406AA" w14:textId="77777777" w:rsidR="00152492" w:rsidRDefault="00152492" w:rsidP="001430D2">
            <w:pPr>
              <w:jc w:val="right"/>
              <w:rPr>
                <w:rFonts w:ascii="宋体" w:eastAsia="宋体" w:hAnsi="宋体" w:cs="Times New Roman"/>
                <w:sz w:val="18"/>
                <w:szCs w:val="18"/>
              </w:rPr>
            </w:pPr>
          </w:p>
        </w:tc>
        <w:tc>
          <w:tcPr>
            <w:tcW w:w="1384" w:type="dxa"/>
          </w:tcPr>
          <w:p w14:paraId="7D409DB1" w14:textId="77777777" w:rsidR="00152492" w:rsidRDefault="00152492" w:rsidP="001430D2">
            <w:pPr>
              <w:jc w:val="right"/>
              <w:rPr>
                <w:rFonts w:ascii="宋体" w:eastAsia="宋体" w:hAnsi="宋体" w:cs="Times New Roman"/>
                <w:sz w:val="18"/>
                <w:szCs w:val="18"/>
              </w:rPr>
            </w:pPr>
          </w:p>
        </w:tc>
      </w:tr>
      <w:tr w:rsidR="00152492" w14:paraId="005C00EC" w14:textId="77777777" w:rsidTr="001430D2">
        <w:tc>
          <w:tcPr>
            <w:tcW w:w="4090" w:type="dxa"/>
            <w:shd w:val="pct10" w:color="auto" w:fill="FFFFFF"/>
            <w:vAlign w:val="center"/>
          </w:tcPr>
          <w:p w14:paraId="04746015"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1383" w:type="dxa"/>
            <w:shd w:val="clear" w:color="auto" w:fill="auto"/>
          </w:tcPr>
          <w:p w14:paraId="7F96A77E"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1A490DF" w14:textId="77777777" w:rsidR="00152492" w:rsidRDefault="00152492" w:rsidP="001430D2">
            <w:pPr>
              <w:jc w:val="right"/>
              <w:rPr>
                <w:rFonts w:ascii="宋体" w:eastAsia="宋体" w:hAnsi="宋体" w:cs="Times New Roman"/>
                <w:sz w:val="18"/>
                <w:szCs w:val="18"/>
              </w:rPr>
            </w:pPr>
          </w:p>
        </w:tc>
        <w:tc>
          <w:tcPr>
            <w:tcW w:w="1383" w:type="dxa"/>
          </w:tcPr>
          <w:p w14:paraId="31569DD8" w14:textId="77777777" w:rsidR="00152492" w:rsidRDefault="00152492" w:rsidP="001430D2">
            <w:pPr>
              <w:jc w:val="right"/>
              <w:rPr>
                <w:rFonts w:ascii="宋体" w:eastAsia="宋体" w:hAnsi="宋体" w:cs="Times New Roman"/>
                <w:sz w:val="18"/>
                <w:szCs w:val="18"/>
              </w:rPr>
            </w:pPr>
          </w:p>
        </w:tc>
        <w:tc>
          <w:tcPr>
            <w:tcW w:w="1384" w:type="dxa"/>
          </w:tcPr>
          <w:p w14:paraId="62F23159" w14:textId="77777777" w:rsidR="00152492" w:rsidRDefault="00152492" w:rsidP="001430D2">
            <w:pPr>
              <w:jc w:val="right"/>
              <w:rPr>
                <w:rFonts w:ascii="宋体" w:eastAsia="宋体" w:hAnsi="宋体" w:cs="Times New Roman"/>
                <w:sz w:val="18"/>
                <w:szCs w:val="18"/>
              </w:rPr>
            </w:pPr>
          </w:p>
        </w:tc>
      </w:tr>
      <w:tr w:rsidR="00152492" w14:paraId="0DA83033" w14:textId="77777777" w:rsidTr="001430D2">
        <w:tc>
          <w:tcPr>
            <w:tcW w:w="4090" w:type="dxa"/>
            <w:shd w:val="pct10" w:color="auto" w:fill="FFFFFF"/>
            <w:vAlign w:val="center"/>
          </w:tcPr>
          <w:p w14:paraId="649C0C30"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1383" w:type="dxa"/>
            <w:shd w:val="clear" w:color="auto" w:fill="auto"/>
          </w:tcPr>
          <w:p w14:paraId="518C7EF4"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15EF45FD" w14:textId="77777777" w:rsidR="00152492" w:rsidRDefault="00152492" w:rsidP="001430D2">
            <w:pPr>
              <w:jc w:val="right"/>
              <w:rPr>
                <w:rFonts w:ascii="宋体" w:eastAsia="宋体" w:hAnsi="宋体" w:cs="Times New Roman"/>
                <w:sz w:val="18"/>
                <w:szCs w:val="18"/>
              </w:rPr>
            </w:pPr>
          </w:p>
        </w:tc>
        <w:tc>
          <w:tcPr>
            <w:tcW w:w="1383" w:type="dxa"/>
          </w:tcPr>
          <w:p w14:paraId="175CAB3E" w14:textId="77777777" w:rsidR="00152492" w:rsidRDefault="00152492" w:rsidP="001430D2">
            <w:pPr>
              <w:jc w:val="right"/>
              <w:rPr>
                <w:rFonts w:ascii="宋体" w:eastAsia="宋体" w:hAnsi="宋体" w:cs="Times New Roman"/>
                <w:sz w:val="18"/>
                <w:szCs w:val="18"/>
              </w:rPr>
            </w:pPr>
          </w:p>
        </w:tc>
        <w:tc>
          <w:tcPr>
            <w:tcW w:w="1384" w:type="dxa"/>
          </w:tcPr>
          <w:p w14:paraId="59222311" w14:textId="77777777" w:rsidR="00152492" w:rsidRDefault="00152492" w:rsidP="001430D2">
            <w:pPr>
              <w:jc w:val="right"/>
              <w:rPr>
                <w:rFonts w:ascii="宋体" w:eastAsia="宋体" w:hAnsi="宋体" w:cs="Times New Roman"/>
                <w:sz w:val="18"/>
                <w:szCs w:val="18"/>
              </w:rPr>
            </w:pPr>
          </w:p>
        </w:tc>
      </w:tr>
      <w:tr w:rsidR="00152492" w14:paraId="70A5452D" w14:textId="77777777" w:rsidTr="001430D2">
        <w:tc>
          <w:tcPr>
            <w:tcW w:w="4090" w:type="dxa"/>
            <w:shd w:val="pct10" w:color="auto" w:fill="FFFFFF"/>
            <w:vAlign w:val="center"/>
          </w:tcPr>
          <w:p w14:paraId="084DD305" w14:textId="77777777" w:rsidR="00152492" w:rsidRDefault="00152492" w:rsidP="001430D2">
            <w:pPr>
              <w:rPr>
                <w:rFonts w:ascii="宋体" w:eastAsia="宋体" w:hAnsi="宋体" w:cs="Times New Roman"/>
                <w:b/>
                <w:color w:val="000000"/>
                <w:sz w:val="18"/>
                <w:szCs w:val="18"/>
              </w:rPr>
            </w:pPr>
            <w:r>
              <w:rPr>
                <w:rFonts w:ascii="宋体" w:eastAsia="宋体" w:hAnsi="宋体" w:cs="Times New Roman" w:hint="eastAsia"/>
                <w:b/>
                <w:color w:val="000000"/>
                <w:sz w:val="18"/>
                <w:szCs w:val="18"/>
              </w:rPr>
              <w:t>七、综合收益总额</w:t>
            </w:r>
          </w:p>
        </w:tc>
        <w:tc>
          <w:tcPr>
            <w:tcW w:w="1383" w:type="dxa"/>
            <w:shd w:val="clear" w:color="auto" w:fill="auto"/>
          </w:tcPr>
          <w:p w14:paraId="2CA52D07"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57BD2096" w14:textId="77777777" w:rsidR="00152492" w:rsidRDefault="00152492" w:rsidP="001430D2">
            <w:pPr>
              <w:jc w:val="right"/>
              <w:rPr>
                <w:rFonts w:ascii="宋体" w:eastAsia="宋体" w:hAnsi="宋体" w:cs="Times New Roman"/>
                <w:sz w:val="18"/>
                <w:szCs w:val="18"/>
              </w:rPr>
            </w:pPr>
          </w:p>
        </w:tc>
        <w:tc>
          <w:tcPr>
            <w:tcW w:w="1383" w:type="dxa"/>
          </w:tcPr>
          <w:p w14:paraId="0D97F96E" w14:textId="77777777" w:rsidR="00152492" w:rsidRDefault="00152492" w:rsidP="001430D2">
            <w:pPr>
              <w:jc w:val="right"/>
              <w:rPr>
                <w:rFonts w:ascii="宋体" w:eastAsia="宋体" w:hAnsi="宋体" w:cs="Times New Roman"/>
                <w:sz w:val="18"/>
                <w:szCs w:val="18"/>
              </w:rPr>
            </w:pPr>
          </w:p>
        </w:tc>
        <w:tc>
          <w:tcPr>
            <w:tcW w:w="1384" w:type="dxa"/>
          </w:tcPr>
          <w:p w14:paraId="1A48A9C2" w14:textId="77777777" w:rsidR="00152492" w:rsidRDefault="00152492" w:rsidP="001430D2">
            <w:pPr>
              <w:jc w:val="right"/>
              <w:rPr>
                <w:rFonts w:ascii="宋体" w:eastAsia="宋体" w:hAnsi="宋体" w:cs="Times New Roman"/>
                <w:sz w:val="18"/>
                <w:szCs w:val="18"/>
              </w:rPr>
            </w:pPr>
          </w:p>
        </w:tc>
      </w:tr>
      <w:tr w:rsidR="00152492" w14:paraId="66001001" w14:textId="77777777" w:rsidTr="001430D2">
        <w:tc>
          <w:tcPr>
            <w:tcW w:w="4090" w:type="dxa"/>
            <w:shd w:val="pct10" w:color="auto" w:fill="FFFFFF"/>
            <w:vAlign w:val="center"/>
          </w:tcPr>
          <w:p w14:paraId="0F5BB70D"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八、每股收益：</w:t>
            </w:r>
          </w:p>
        </w:tc>
        <w:tc>
          <w:tcPr>
            <w:tcW w:w="1383" w:type="dxa"/>
            <w:shd w:val="clear" w:color="auto" w:fill="auto"/>
          </w:tcPr>
          <w:p w14:paraId="4C8A302F"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C675955" w14:textId="77777777" w:rsidR="00152492" w:rsidRDefault="00152492" w:rsidP="001430D2">
            <w:pPr>
              <w:jc w:val="right"/>
              <w:rPr>
                <w:rFonts w:ascii="宋体" w:eastAsia="宋体" w:hAnsi="宋体" w:cs="Times New Roman"/>
                <w:sz w:val="18"/>
                <w:szCs w:val="18"/>
              </w:rPr>
            </w:pPr>
          </w:p>
        </w:tc>
        <w:tc>
          <w:tcPr>
            <w:tcW w:w="1383" w:type="dxa"/>
          </w:tcPr>
          <w:p w14:paraId="53DAFF0C" w14:textId="77777777" w:rsidR="00152492" w:rsidRDefault="00152492" w:rsidP="001430D2">
            <w:pPr>
              <w:jc w:val="right"/>
              <w:rPr>
                <w:rFonts w:ascii="宋体" w:eastAsia="宋体" w:hAnsi="宋体" w:cs="Times New Roman"/>
                <w:sz w:val="18"/>
                <w:szCs w:val="18"/>
              </w:rPr>
            </w:pPr>
          </w:p>
        </w:tc>
        <w:tc>
          <w:tcPr>
            <w:tcW w:w="1384" w:type="dxa"/>
          </w:tcPr>
          <w:p w14:paraId="1377623A" w14:textId="77777777" w:rsidR="00152492" w:rsidRDefault="00152492" w:rsidP="001430D2">
            <w:pPr>
              <w:jc w:val="right"/>
              <w:rPr>
                <w:rFonts w:ascii="宋体" w:eastAsia="宋体" w:hAnsi="宋体" w:cs="Times New Roman"/>
                <w:sz w:val="18"/>
                <w:szCs w:val="18"/>
              </w:rPr>
            </w:pPr>
          </w:p>
        </w:tc>
      </w:tr>
      <w:tr w:rsidR="00152492" w14:paraId="6389F1CB" w14:textId="77777777" w:rsidTr="001430D2">
        <w:tc>
          <w:tcPr>
            <w:tcW w:w="4090" w:type="dxa"/>
            <w:shd w:val="pct10" w:color="auto" w:fill="FFFFFF"/>
            <w:vAlign w:val="center"/>
          </w:tcPr>
          <w:p w14:paraId="2B72D46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（一）基本每股收益</w:t>
            </w:r>
          </w:p>
        </w:tc>
        <w:tc>
          <w:tcPr>
            <w:tcW w:w="1383" w:type="dxa"/>
            <w:shd w:val="clear" w:color="auto" w:fill="auto"/>
          </w:tcPr>
          <w:p w14:paraId="6F4B2551"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30E39395" w14:textId="77777777" w:rsidR="00152492" w:rsidRDefault="00152492" w:rsidP="001430D2">
            <w:pPr>
              <w:jc w:val="right"/>
              <w:rPr>
                <w:rFonts w:ascii="宋体" w:eastAsia="宋体" w:hAnsi="宋体" w:cs="Times New Roman"/>
                <w:sz w:val="18"/>
                <w:szCs w:val="18"/>
              </w:rPr>
            </w:pPr>
          </w:p>
        </w:tc>
        <w:tc>
          <w:tcPr>
            <w:tcW w:w="1383" w:type="dxa"/>
          </w:tcPr>
          <w:p w14:paraId="25A1780C" w14:textId="77777777" w:rsidR="00152492" w:rsidRDefault="00152492" w:rsidP="001430D2">
            <w:pPr>
              <w:jc w:val="right"/>
              <w:rPr>
                <w:rFonts w:ascii="宋体" w:eastAsia="宋体" w:hAnsi="宋体" w:cs="Times New Roman"/>
                <w:sz w:val="18"/>
                <w:szCs w:val="18"/>
              </w:rPr>
            </w:pPr>
          </w:p>
        </w:tc>
        <w:tc>
          <w:tcPr>
            <w:tcW w:w="1384" w:type="dxa"/>
          </w:tcPr>
          <w:p w14:paraId="3E8731B0" w14:textId="77777777" w:rsidR="00152492" w:rsidRDefault="00152492" w:rsidP="001430D2">
            <w:pPr>
              <w:jc w:val="right"/>
              <w:rPr>
                <w:rFonts w:ascii="宋体" w:eastAsia="宋体" w:hAnsi="宋体" w:cs="Times New Roman"/>
                <w:sz w:val="18"/>
                <w:szCs w:val="18"/>
              </w:rPr>
            </w:pPr>
          </w:p>
        </w:tc>
      </w:tr>
      <w:tr w:rsidR="00152492" w14:paraId="0483164E" w14:textId="77777777" w:rsidTr="001430D2">
        <w:tc>
          <w:tcPr>
            <w:tcW w:w="4090" w:type="dxa"/>
            <w:shd w:val="pct10" w:color="auto" w:fill="FFFFFF"/>
            <w:vAlign w:val="center"/>
          </w:tcPr>
          <w:p w14:paraId="3E0DF62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（二）稀释每股收益</w:t>
            </w:r>
          </w:p>
        </w:tc>
        <w:tc>
          <w:tcPr>
            <w:tcW w:w="1383" w:type="dxa"/>
            <w:shd w:val="clear" w:color="auto" w:fill="auto"/>
          </w:tcPr>
          <w:p w14:paraId="38A9F8BC" w14:textId="77777777" w:rsidR="00152492" w:rsidRDefault="00152492" w:rsidP="001430D2">
            <w:pPr>
              <w:jc w:val="right"/>
              <w:rPr>
                <w:rFonts w:ascii="宋体" w:eastAsia="宋体" w:hAnsi="宋体" w:cs="Times New Roman"/>
                <w:sz w:val="18"/>
                <w:szCs w:val="18"/>
              </w:rPr>
            </w:pPr>
          </w:p>
        </w:tc>
        <w:tc>
          <w:tcPr>
            <w:tcW w:w="1383" w:type="dxa"/>
            <w:shd w:val="clear" w:color="auto" w:fill="auto"/>
          </w:tcPr>
          <w:p w14:paraId="6BB81CB6" w14:textId="77777777" w:rsidR="00152492" w:rsidRDefault="00152492" w:rsidP="001430D2">
            <w:pPr>
              <w:jc w:val="right"/>
              <w:rPr>
                <w:rFonts w:ascii="宋体" w:eastAsia="宋体" w:hAnsi="宋体" w:cs="Times New Roman"/>
                <w:sz w:val="18"/>
                <w:szCs w:val="18"/>
              </w:rPr>
            </w:pPr>
          </w:p>
        </w:tc>
        <w:tc>
          <w:tcPr>
            <w:tcW w:w="1383" w:type="dxa"/>
          </w:tcPr>
          <w:p w14:paraId="113258D9" w14:textId="77777777" w:rsidR="00152492" w:rsidRDefault="00152492" w:rsidP="001430D2">
            <w:pPr>
              <w:jc w:val="right"/>
              <w:rPr>
                <w:rFonts w:ascii="宋体" w:eastAsia="宋体" w:hAnsi="宋体" w:cs="Times New Roman"/>
                <w:sz w:val="18"/>
                <w:szCs w:val="18"/>
              </w:rPr>
            </w:pPr>
          </w:p>
        </w:tc>
        <w:tc>
          <w:tcPr>
            <w:tcW w:w="1384" w:type="dxa"/>
          </w:tcPr>
          <w:p w14:paraId="53873181" w14:textId="77777777" w:rsidR="00152492" w:rsidRDefault="00152492" w:rsidP="001430D2">
            <w:pPr>
              <w:jc w:val="right"/>
              <w:rPr>
                <w:rFonts w:ascii="宋体" w:eastAsia="宋体" w:hAnsi="宋体" w:cs="Times New Roman"/>
                <w:sz w:val="18"/>
                <w:szCs w:val="18"/>
              </w:rPr>
            </w:pPr>
          </w:p>
        </w:tc>
      </w:tr>
    </w:tbl>
    <w:p w14:paraId="33FB6C27" w14:textId="77777777" w:rsidR="00152492" w:rsidRDefault="00152492" w:rsidP="00152492">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合并现金流量表</w:t>
      </w:r>
    </w:p>
    <w:p w14:paraId="4F70E863" w14:textId="77777777" w:rsidR="00152492" w:rsidRDefault="00152492" w:rsidP="00152492">
      <w:pPr>
        <w:ind w:left="714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2556"/>
        <w:gridCol w:w="2557"/>
      </w:tblGrid>
      <w:tr w:rsidR="00152492" w14:paraId="6B6A53A7" w14:textId="77777777" w:rsidTr="001430D2">
        <w:tc>
          <w:tcPr>
            <w:tcW w:w="4526" w:type="dxa"/>
            <w:tcBorders>
              <w:bottom w:val="single" w:sz="4" w:space="0" w:color="5B9BD5"/>
            </w:tcBorders>
            <w:shd w:val="pct10" w:color="auto" w:fill="FFFFFF"/>
            <w:vAlign w:val="center"/>
          </w:tcPr>
          <w:p w14:paraId="398FFE1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56" w:type="dxa"/>
            <w:shd w:val="pct10" w:color="auto" w:fill="FFFFFF"/>
            <w:vAlign w:val="center"/>
          </w:tcPr>
          <w:p w14:paraId="6413E0A4" w14:textId="77777777" w:rsidR="00152492" w:rsidRDefault="00152492" w:rsidP="001430D2">
            <w:pPr>
              <w:jc w:val="center"/>
              <w:rPr>
                <w:rFonts w:ascii="宋体" w:eastAsia="宋体" w:hAnsi="宋体" w:cs="宋体"/>
                <w:b/>
                <w:sz w:val="18"/>
                <w:szCs w:val="18"/>
              </w:rPr>
            </w:pPr>
            <w:r>
              <w:rPr>
                <w:rFonts w:ascii="宋体" w:hAnsi="宋体"/>
                <w:b/>
                <w:sz w:val="18"/>
                <w:szCs w:val="18"/>
              </w:rPr>
              <w:t>2020</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c>
          <w:tcPr>
            <w:tcW w:w="2557" w:type="dxa"/>
            <w:shd w:val="pct10" w:color="auto" w:fill="FFFFFF"/>
            <w:vAlign w:val="center"/>
          </w:tcPr>
          <w:p w14:paraId="699DF26E" w14:textId="77777777" w:rsidR="00152492" w:rsidRDefault="00152492" w:rsidP="001430D2">
            <w:pPr>
              <w:jc w:val="center"/>
              <w:rPr>
                <w:rFonts w:ascii="宋体" w:eastAsia="宋体" w:hAnsi="宋体" w:cs="宋体"/>
                <w:b/>
                <w:sz w:val="18"/>
                <w:szCs w:val="18"/>
              </w:rPr>
            </w:pPr>
            <w:r>
              <w:rPr>
                <w:rFonts w:ascii="宋体" w:hAnsi="宋体"/>
                <w:b/>
                <w:sz w:val="18"/>
                <w:szCs w:val="18"/>
              </w:rPr>
              <w:t>2019</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r>
      <w:tr w:rsidR="00152492" w14:paraId="74A33ABC" w14:textId="77777777" w:rsidTr="001430D2">
        <w:trPr>
          <w:trHeight w:val="354"/>
        </w:trPr>
        <w:tc>
          <w:tcPr>
            <w:tcW w:w="4526" w:type="dxa"/>
            <w:shd w:val="pct10" w:color="auto" w:fill="FFFFFF"/>
            <w:vAlign w:val="center"/>
          </w:tcPr>
          <w:p w14:paraId="69182ADF"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2556" w:type="dxa"/>
            <w:shd w:val="clear" w:color="auto" w:fill="auto"/>
          </w:tcPr>
          <w:p w14:paraId="5F319AEE"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0D118836" w14:textId="77777777" w:rsidR="00152492" w:rsidRDefault="00152492" w:rsidP="001430D2">
            <w:pPr>
              <w:jc w:val="right"/>
              <w:rPr>
                <w:rFonts w:ascii="宋体" w:eastAsia="宋体" w:hAnsi="宋体" w:cs="宋体"/>
                <w:kern w:val="0"/>
                <w:sz w:val="18"/>
                <w:szCs w:val="18"/>
              </w:rPr>
            </w:pPr>
          </w:p>
        </w:tc>
      </w:tr>
      <w:tr w:rsidR="00152492" w14:paraId="56357D14" w14:textId="77777777" w:rsidTr="001430D2">
        <w:trPr>
          <w:trHeight w:val="354"/>
        </w:trPr>
        <w:tc>
          <w:tcPr>
            <w:tcW w:w="4526" w:type="dxa"/>
            <w:shd w:val="pct10" w:color="auto" w:fill="FFFFFF"/>
            <w:vAlign w:val="center"/>
          </w:tcPr>
          <w:p w14:paraId="35112433"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Cs/>
                <w:sz w:val="18"/>
                <w:szCs w:val="18"/>
              </w:rPr>
              <w:t>为交易目的而持有的金融资产净减少额</w:t>
            </w:r>
          </w:p>
        </w:tc>
        <w:tc>
          <w:tcPr>
            <w:tcW w:w="2556" w:type="dxa"/>
            <w:shd w:val="clear" w:color="auto" w:fill="auto"/>
          </w:tcPr>
          <w:p w14:paraId="6DA69390"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2A77EFC1" w14:textId="77777777" w:rsidR="00152492" w:rsidRDefault="00152492" w:rsidP="001430D2">
            <w:pPr>
              <w:jc w:val="right"/>
              <w:rPr>
                <w:rFonts w:ascii="宋体" w:eastAsia="宋体" w:hAnsi="宋体" w:cs="宋体"/>
                <w:kern w:val="0"/>
                <w:sz w:val="18"/>
                <w:szCs w:val="18"/>
              </w:rPr>
            </w:pPr>
          </w:p>
        </w:tc>
      </w:tr>
      <w:tr w:rsidR="00152492" w14:paraId="696764A2" w14:textId="77777777" w:rsidTr="001430D2">
        <w:tc>
          <w:tcPr>
            <w:tcW w:w="4526" w:type="dxa"/>
            <w:shd w:val="pct10" w:color="auto" w:fill="FFFFFF"/>
            <w:vAlign w:val="center"/>
          </w:tcPr>
          <w:p w14:paraId="5D0C4A6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2556" w:type="dxa"/>
            <w:shd w:val="clear" w:color="auto" w:fill="auto"/>
          </w:tcPr>
          <w:p w14:paraId="3B8FE920"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1AEF4CF0" w14:textId="77777777" w:rsidR="00152492" w:rsidRDefault="00152492" w:rsidP="001430D2">
            <w:pPr>
              <w:jc w:val="right"/>
              <w:rPr>
                <w:rFonts w:ascii="宋体" w:eastAsia="宋体" w:hAnsi="宋体" w:cs="宋体"/>
                <w:kern w:val="0"/>
                <w:sz w:val="18"/>
                <w:szCs w:val="18"/>
              </w:rPr>
            </w:pPr>
          </w:p>
        </w:tc>
      </w:tr>
      <w:tr w:rsidR="00152492" w14:paraId="30A3E916" w14:textId="77777777" w:rsidTr="001430D2">
        <w:tc>
          <w:tcPr>
            <w:tcW w:w="4526" w:type="dxa"/>
            <w:shd w:val="pct10" w:color="auto" w:fill="FFFFFF"/>
            <w:vAlign w:val="center"/>
          </w:tcPr>
          <w:p w14:paraId="3E8C85B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lastRenderedPageBreak/>
              <w:t>收取利息、手续费及佣金的现金</w:t>
            </w:r>
          </w:p>
        </w:tc>
        <w:tc>
          <w:tcPr>
            <w:tcW w:w="2556" w:type="dxa"/>
            <w:shd w:val="clear" w:color="auto" w:fill="auto"/>
          </w:tcPr>
          <w:p w14:paraId="2FF1FE9E"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71C1BE06" w14:textId="77777777" w:rsidR="00152492" w:rsidRDefault="00152492" w:rsidP="001430D2">
            <w:pPr>
              <w:jc w:val="right"/>
              <w:rPr>
                <w:rFonts w:ascii="宋体" w:eastAsia="宋体" w:hAnsi="宋体" w:cs="宋体"/>
                <w:kern w:val="0"/>
                <w:sz w:val="18"/>
                <w:szCs w:val="18"/>
              </w:rPr>
            </w:pPr>
          </w:p>
        </w:tc>
      </w:tr>
      <w:tr w:rsidR="00152492" w14:paraId="172B04AD" w14:textId="77777777" w:rsidTr="001430D2">
        <w:tc>
          <w:tcPr>
            <w:tcW w:w="4526" w:type="dxa"/>
            <w:shd w:val="pct10" w:color="auto" w:fill="FFFFFF"/>
            <w:vAlign w:val="center"/>
          </w:tcPr>
          <w:p w14:paraId="1B31C30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2556" w:type="dxa"/>
            <w:shd w:val="clear" w:color="auto" w:fill="auto"/>
          </w:tcPr>
          <w:p w14:paraId="5F142C80"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23FC0A7C" w14:textId="77777777" w:rsidR="00152492" w:rsidRDefault="00152492" w:rsidP="001430D2">
            <w:pPr>
              <w:jc w:val="right"/>
              <w:rPr>
                <w:rFonts w:ascii="宋体" w:eastAsia="宋体" w:hAnsi="宋体" w:cs="宋体"/>
                <w:kern w:val="0"/>
                <w:sz w:val="18"/>
                <w:szCs w:val="18"/>
              </w:rPr>
            </w:pPr>
          </w:p>
        </w:tc>
      </w:tr>
      <w:tr w:rsidR="00152492" w14:paraId="7BBF4BDF" w14:textId="77777777" w:rsidTr="001430D2">
        <w:tc>
          <w:tcPr>
            <w:tcW w:w="4526" w:type="dxa"/>
            <w:shd w:val="pct10" w:color="auto" w:fill="FFFFFF"/>
            <w:vAlign w:val="center"/>
          </w:tcPr>
          <w:p w14:paraId="685F1B3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2556" w:type="dxa"/>
            <w:tcBorders>
              <w:bottom w:val="single" w:sz="4" w:space="0" w:color="5B9BD5"/>
            </w:tcBorders>
            <w:shd w:val="clear" w:color="auto" w:fill="auto"/>
          </w:tcPr>
          <w:p w14:paraId="23A3F9EE" w14:textId="77777777" w:rsidR="00152492" w:rsidRDefault="00152492" w:rsidP="001430D2">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64B7D6FB" w14:textId="77777777" w:rsidR="00152492" w:rsidRDefault="00152492" w:rsidP="001430D2">
            <w:pPr>
              <w:jc w:val="right"/>
              <w:rPr>
                <w:rFonts w:ascii="宋体" w:eastAsia="宋体" w:hAnsi="宋体" w:cs="宋体"/>
                <w:kern w:val="0"/>
                <w:sz w:val="18"/>
                <w:szCs w:val="18"/>
              </w:rPr>
            </w:pPr>
          </w:p>
        </w:tc>
      </w:tr>
      <w:tr w:rsidR="00152492" w14:paraId="1D6DE3E7" w14:textId="77777777" w:rsidTr="001430D2">
        <w:tc>
          <w:tcPr>
            <w:tcW w:w="4526" w:type="dxa"/>
            <w:shd w:val="pct10" w:color="auto" w:fill="FFFFFF"/>
            <w:vAlign w:val="center"/>
          </w:tcPr>
          <w:p w14:paraId="74CEB16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2556" w:type="dxa"/>
            <w:shd w:val="pct10" w:color="auto" w:fill="FFFFFF"/>
          </w:tcPr>
          <w:p w14:paraId="3878C550" w14:textId="77777777" w:rsidR="00152492" w:rsidRDefault="00152492" w:rsidP="001430D2">
            <w:pPr>
              <w:jc w:val="right"/>
              <w:rPr>
                <w:rFonts w:ascii="宋体" w:eastAsia="宋体" w:hAnsi="宋体" w:cs="宋体"/>
                <w:kern w:val="0"/>
                <w:sz w:val="18"/>
                <w:szCs w:val="18"/>
              </w:rPr>
            </w:pPr>
          </w:p>
        </w:tc>
        <w:tc>
          <w:tcPr>
            <w:tcW w:w="2557" w:type="dxa"/>
            <w:shd w:val="pct10" w:color="auto" w:fill="FFFFFF"/>
          </w:tcPr>
          <w:p w14:paraId="0C366283" w14:textId="77777777" w:rsidR="00152492" w:rsidRDefault="00152492" w:rsidP="001430D2">
            <w:pPr>
              <w:jc w:val="right"/>
              <w:rPr>
                <w:rFonts w:ascii="宋体" w:eastAsia="宋体" w:hAnsi="宋体" w:cs="宋体"/>
                <w:kern w:val="0"/>
                <w:sz w:val="18"/>
                <w:szCs w:val="18"/>
              </w:rPr>
            </w:pPr>
          </w:p>
        </w:tc>
      </w:tr>
      <w:tr w:rsidR="00152492" w14:paraId="0946F89A" w14:textId="77777777" w:rsidTr="001430D2">
        <w:tc>
          <w:tcPr>
            <w:tcW w:w="4526" w:type="dxa"/>
            <w:shd w:val="pct10" w:color="auto" w:fill="FFFFFF"/>
            <w:vAlign w:val="center"/>
          </w:tcPr>
          <w:p w14:paraId="1BCCE41F" w14:textId="77777777" w:rsidR="00152492" w:rsidRDefault="00152492" w:rsidP="001430D2">
            <w:pPr>
              <w:rPr>
                <w:rFonts w:ascii="宋体" w:eastAsia="宋体" w:hAnsi="宋体" w:cs="Times New Roman"/>
                <w:bCs/>
                <w:sz w:val="18"/>
                <w:szCs w:val="18"/>
              </w:rPr>
            </w:pPr>
            <w:r>
              <w:rPr>
                <w:rFonts w:ascii="宋体" w:eastAsia="宋体" w:hAnsi="宋体" w:cs="Times New Roman" w:hint="eastAsia"/>
                <w:bCs/>
                <w:sz w:val="18"/>
                <w:szCs w:val="18"/>
              </w:rPr>
              <w:t>为交易目的而持有的金融资产净增加额</w:t>
            </w:r>
          </w:p>
        </w:tc>
        <w:tc>
          <w:tcPr>
            <w:tcW w:w="2556" w:type="dxa"/>
            <w:shd w:val="pct10" w:color="auto" w:fill="FFFFFF"/>
          </w:tcPr>
          <w:p w14:paraId="1E582C84" w14:textId="77777777" w:rsidR="00152492" w:rsidRDefault="00152492" w:rsidP="001430D2">
            <w:pPr>
              <w:jc w:val="right"/>
              <w:rPr>
                <w:rFonts w:ascii="宋体" w:eastAsia="宋体" w:hAnsi="宋体" w:cs="宋体"/>
                <w:bCs/>
                <w:kern w:val="0"/>
                <w:sz w:val="18"/>
                <w:szCs w:val="18"/>
              </w:rPr>
            </w:pPr>
          </w:p>
        </w:tc>
        <w:tc>
          <w:tcPr>
            <w:tcW w:w="2557" w:type="dxa"/>
            <w:shd w:val="pct10" w:color="auto" w:fill="FFFFFF"/>
          </w:tcPr>
          <w:p w14:paraId="37B080B9" w14:textId="77777777" w:rsidR="00152492" w:rsidRDefault="00152492" w:rsidP="001430D2">
            <w:pPr>
              <w:jc w:val="right"/>
              <w:rPr>
                <w:rFonts w:ascii="宋体" w:eastAsia="宋体" w:hAnsi="宋体" w:cs="宋体"/>
                <w:bCs/>
                <w:kern w:val="0"/>
                <w:sz w:val="18"/>
                <w:szCs w:val="18"/>
              </w:rPr>
            </w:pPr>
          </w:p>
        </w:tc>
      </w:tr>
      <w:tr w:rsidR="00152492" w14:paraId="2FBBCD3E" w14:textId="77777777" w:rsidTr="001430D2">
        <w:tc>
          <w:tcPr>
            <w:tcW w:w="4526" w:type="dxa"/>
            <w:shd w:val="pct10" w:color="auto" w:fill="FFFFFF"/>
            <w:vAlign w:val="center"/>
          </w:tcPr>
          <w:p w14:paraId="02BBD2B0" w14:textId="77777777" w:rsidR="00152492" w:rsidRDefault="00152492" w:rsidP="001430D2">
            <w:pPr>
              <w:rPr>
                <w:rFonts w:ascii="宋体" w:eastAsia="宋体" w:hAnsi="宋体" w:cs="Times New Roman"/>
                <w:bCs/>
                <w:sz w:val="18"/>
                <w:szCs w:val="18"/>
              </w:rPr>
            </w:pPr>
            <w:r>
              <w:rPr>
                <w:rFonts w:ascii="宋体" w:eastAsia="宋体" w:hAnsi="宋体" w:cs="Times New Roman" w:hint="eastAsia"/>
                <w:bCs/>
                <w:sz w:val="18"/>
                <w:szCs w:val="18"/>
              </w:rPr>
              <w:t>返售业务资金净增加额</w:t>
            </w:r>
          </w:p>
        </w:tc>
        <w:tc>
          <w:tcPr>
            <w:tcW w:w="2556" w:type="dxa"/>
            <w:shd w:val="pct10" w:color="auto" w:fill="FFFFFF"/>
          </w:tcPr>
          <w:p w14:paraId="7A8E59E3" w14:textId="77777777" w:rsidR="00152492" w:rsidRDefault="00152492" w:rsidP="001430D2">
            <w:pPr>
              <w:jc w:val="right"/>
              <w:rPr>
                <w:rFonts w:ascii="宋体" w:eastAsia="宋体" w:hAnsi="宋体" w:cs="宋体"/>
                <w:bCs/>
                <w:kern w:val="0"/>
                <w:sz w:val="18"/>
                <w:szCs w:val="18"/>
              </w:rPr>
            </w:pPr>
          </w:p>
        </w:tc>
        <w:tc>
          <w:tcPr>
            <w:tcW w:w="2557" w:type="dxa"/>
            <w:shd w:val="pct10" w:color="auto" w:fill="FFFFFF"/>
          </w:tcPr>
          <w:p w14:paraId="421B6343" w14:textId="77777777" w:rsidR="00152492" w:rsidRDefault="00152492" w:rsidP="001430D2">
            <w:pPr>
              <w:jc w:val="right"/>
              <w:rPr>
                <w:rFonts w:ascii="宋体" w:eastAsia="宋体" w:hAnsi="宋体" w:cs="宋体"/>
                <w:bCs/>
                <w:kern w:val="0"/>
                <w:sz w:val="18"/>
                <w:szCs w:val="18"/>
              </w:rPr>
            </w:pPr>
          </w:p>
        </w:tc>
      </w:tr>
      <w:tr w:rsidR="00152492" w14:paraId="29C5469F" w14:textId="77777777" w:rsidTr="001430D2">
        <w:tc>
          <w:tcPr>
            <w:tcW w:w="4526" w:type="dxa"/>
            <w:shd w:val="pct10" w:color="auto" w:fill="FFFFFF"/>
            <w:vAlign w:val="center"/>
          </w:tcPr>
          <w:p w14:paraId="52BD9D7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2556" w:type="dxa"/>
            <w:shd w:val="clear" w:color="auto" w:fill="auto"/>
          </w:tcPr>
          <w:p w14:paraId="4F4DAA54"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718C2DC8" w14:textId="77777777" w:rsidR="00152492" w:rsidRDefault="00152492" w:rsidP="001430D2">
            <w:pPr>
              <w:jc w:val="right"/>
              <w:rPr>
                <w:rFonts w:ascii="宋体" w:eastAsia="宋体" w:hAnsi="宋体" w:cs="宋体"/>
                <w:kern w:val="0"/>
                <w:sz w:val="18"/>
                <w:szCs w:val="18"/>
              </w:rPr>
            </w:pPr>
          </w:p>
        </w:tc>
      </w:tr>
      <w:tr w:rsidR="00152492" w14:paraId="08E9C62A" w14:textId="77777777" w:rsidTr="001430D2">
        <w:tc>
          <w:tcPr>
            <w:tcW w:w="4526" w:type="dxa"/>
            <w:shd w:val="pct10" w:color="auto" w:fill="FFFFFF"/>
            <w:vAlign w:val="center"/>
          </w:tcPr>
          <w:p w14:paraId="10330A1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2556" w:type="dxa"/>
            <w:shd w:val="clear" w:color="auto" w:fill="auto"/>
          </w:tcPr>
          <w:p w14:paraId="111612E2"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16DF2060" w14:textId="77777777" w:rsidR="00152492" w:rsidRDefault="00152492" w:rsidP="001430D2">
            <w:pPr>
              <w:jc w:val="right"/>
              <w:rPr>
                <w:rFonts w:ascii="宋体" w:eastAsia="宋体" w:hAnsi="宋体" w:cs="宋体"/>
                <w:kern w:val="0"/>
                <w:sz w:val="18"/>
                <w:szCs w:val="18"/>
              </w:rPr>
            </w:pPr>
          </w:p>
        </w:tc>
      </w:tr>
      <w:tr w:rsidR="00152492" w14:paraId="4E51E708" w14:textId="77777777" w:rsidTr="001430D2">
        <w:tc>
          <w:tcPr>
            <w:tcW w:w="4526" w:type="dxa"/>
            <w:shd w:val="pct10" w:color="auto" w:fill="FFFFFF"/>
            <w:vAlign w:val="center"/>
          </w:tcPr>
          <w:p w14:paraId="0B63F11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21"/>
              </w:rPr>
              <w:t>以现金支付的业务及管理费</w:t>
            </w:r>
          </w:p>
        </w:tc>
        <w:tc>
          <w:tcPr>
            <w:tcW w:w="2556" w:type="dxa"/>
            <w:shd w:val="clear" w:color="auto" w:fill="auto"/>
          </w:tcPr>
          <w:p w14:paraId="14247279"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55483624" w14:textId="77777777" w:rsidR="00152492" w:rsidRDefault="00152492" w:rsidP="001430D2">
            <w:pPr>
              <w:jc w:val="right"/>
              <w:rPr>
                <w:rFonts w:ascii="宋体" w:eastAsia="宋体" w:hAnsi="宋体" w:cs="宋体"/>
                <w:kern w:val="0"/>
                <w:sz w:val="18"/>
                <w:szCs w:val="18"/>
              </w:rPr>
            </w:pPr>
          </w:p>
        </w:tc>
      </w:tr>
      <w:tr w:rsidR="00152492" w14:paraId="1ABDCA5F" w14:textId="77777777" w:rsidTr="001430D2">
        <w:tc>
          <w:tcPr>
            <w:tcW w:w="4526" w:type="dxa"/>
            <w:shd w:val="pct10" w:color="auto" w:fill="FFFFFF"/>
            <w:vAlign w:val="center"/>
          </w:tcPr>
          <w:p w14:paraId="3719039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2556" w:type="dxa"/>
            <w:shd w:val="clear" w:color="auto" w:fill="auto"/>
          </w:tcPr>
          <w:p w14:paraId="55AB57A0"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294D6F91" w14:textId="77777777" w:rsidR="00152492" w:rsidRDefault="00152492" w:rsidP="001430D2">
            <w:pPr>
              <w:jc w:val="right"/>
              <w:rPr>
                <w:rFonts w:ascii="宋体" w:eastAsia="宋体" w:hAnsi="宋体" w:cs="宋体"/>
                <w:kern w:val="0"/>
                <w:sz w:val="18"/>
                <w:szCs w:val="18"/>
              </w:rPr>
            </w:pPr>
          </w:p>
        </w:tc>
      </w:tr>
      <w:tr w:rsidR="00152492" w14:paraId="5D9D2AEC" w14:textId="77777777" w:rsidTr="001430D2">
        <w:tc>
          <w:tcPr>
            <w:tcW w:w="4526" w:type="dxa"/>
            <w:shd w:val="pct10" w:color="auto" w:fill="FFFFFF"/>
            <w:vAlign w:val="center"/>
          </w:tcPr>
          <w:p w14:paraId="7E0956E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支付的各项税费</w:t>
            </w:r>
          </w:p>
        </w:tc>
        <w:tc>
          <w:tcPr>
            <w:tcW w:w="2556" w:type="dxa"/>
            <w:shd w:val="clear" w:color="auto" w:fill="auto"/>
          </w:tcPr>
          <w:p w14:paraId="4758E00C"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3798024E" w14:textId="77777777" w:rsidR="00152492" w:rsidRDefault="00152492" w:rsidP="001430D2">
            <w:pPr>
              <w:jc w:val="right"/>
              <w:rPr>
                <w:rFonts w:ascii="宋体" w:eastAsia="宋体" w:hAnsi="宋体" w:cs="宋体"/>
                <w:kern w:val="0"/>
                <w:sz w:val="18"/>
                <w:szCs w:val="18"/>
              </w:rPr>
            </w:pPr>
          </w:p>
        </w:tc>
      </w:tr>
      <w:tr w:rsidR="00152492" w14:paraId="6E8B8F15" w14:textId="77777777" w:rsidTr="001430D2">
        <w:tc>
          <w:tcPr>
            <w:tcW w:w="4526" w:type="dxa"/>
            <w:shd w:val="pct10" w:color="auto" w:fill="FFFFFF"/>
            <w:vAlign w:val="center"/>
          </w:tcPr>
          <w:p w14:paraId="71848F9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2556" w:type="dxa"/>
            <w:tcBorders>
              <w:bottom w:val="single" w:sz="4" w:space="0" w:color="5B9BD5"/>
            </w:tcBorders>
            <w:shd w:val="clear" w:color="auto" w:fill="auto"/>
          </w:tcPr>
          <w:p w14:paraId="0585E80E" w14:textId="77777777" w:rsidR="00152492" w:rsidRDefault="00152492" w:rsidP="001430D2">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7D242425" w14:textId="77777777" w:rsidR="00152492" w:rsidRDefault="00152492" w:rsidP="001430D2">
            <w:pPr>
              <w:jc w:val="right"/>
              <w:rPr>
                <w:rFonts w:ascii="宋体" w:eastAsia="宋体" w:hAnsi="宋体" w:cs="宋体"/>
                <w:kern w:val="0"/>
                <w:sz w:val="18"/>
                <w:szCs w:val="18"/>
              </w:rPr>
            </w:pPr>
          </w:p>
        </w:tc>
      </w:tr>
      <w:tr w:rsidR="00152492" w14:paraId="08B50507" w14:textId="77777777" w:rsidTr="001430D2">
        <w:tc>
          <w:tcPr>
            <w:tcW w:w="4526" w:type="dxa"/>
            <w:shd w:val="pct10" w:color="auto" w:fill="FFFFFF"/>
            <w:vAlign w:val="center"/>
          </w:tcPr>
          <w:p w14:paraId="7AFD0B5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2556" w:type="dxa"/>
            <w:shd w:val="pct10" w:color="auto" w:fill="FFFFFF"/>
          </w:tcPr>
          <w:p w14:paraId="58A90C67" w14:textId="77777777" w:rsidR="00152492" w:rsidRDefault="00152492" w:rsidP="001430D2">
            <w:pPr>
              <w:jc w:val="right"/>
              <w:rPr>
                <w:rFonts w:ascii="宋体" w:eastAsia="宋体" w:hAnsi="宋体" w:cs="宋体"/>
                <w:kern w:val="0"/>
                <w:sz w:val="18"/>
                <w:szCs w:val="18"/>
              </w:rPr>
            </w:pPr>
          </w:p>
        </w:tc>
        <w:tc>
          <w:tcPr>
            <w:tcW w:w="2557" w:type="dxa"/>
            <w:shd w:val="pct10" w:color="auto" w:fill="FFFFFF"/>
          </w:tcPr>
          <w:p w14:paraId="684DB8BC" w14:textId="77777777" w:rsidR="00152492" w:rsidRDefault="00152492" w:rsidP="001430D2">
            <w:pPr>
              <w:jc w:val="right"/>
              <w:rPr>
                <w:rFonts w:ascii="宋体" w:eastAsia="宋体" w:hAnsi="宋体" w:cs="宋体"/>
                <w:kern w:val="0"/>
                <w:sz w:val="18"/>
                <w:szCs w:val="18"/>
              </w:rPr>
            </w:pPr>
          </w:p>
        </w:tc>
      </w:tr>
      <w:tr w:rsidR="00152492" w14:paraId="0F525EC9" w14:textId="77777777" w:rsidTr="001430D2">
        <w:tc>
          <w:tcPr>
            <w:tcW w:w="4526" w:type="dxa"/>
            <w:shd w:val="pct10" w:color="auto" w:fill="FFFFFF"/>
            <w:vAlign w:val="center"/>
          </w:tcPr>
          <w:p w14:paraId="238E9345"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2556" w:type="dxa"/>
            <w:shd w:val="pct10" w:color="auto" w:fill="FFFFFF"/>
          </w:tcPr>
          <w:p w14:paraId="2FB47A9C" w14:textId="77777777" w:rsidR="00152492" w:rsidRDefault="00152492" w:rsidP="001430D2">
            <w:pPr>
              <w:jc w:val="right"/>
              <w:rPr>
                <w:rFonts w:ascii="宋体" w:eastAsia="宋体" w:hAnsi="宋体" w:cs="宋体"/>
                <w:kern w:val="0"/>
                <w:sz w:val="18"/>
                <w:szCs w:val="18"/>
              </w:rPr>
            </w:pPr>
          </w:p>
        </w:tc>
        <w:tc>
          <w:tcPr>
            <w:tcW w:w="2557" w:type="dxa"/>
            <w:shd w:val="pct10" w:color="auto" w:fill="FFFFFF"/>
          </w:tcPr>
          <w:p w14:paraId="39D08385" w14:textId="77777777" w:rsidR="00152492" w:rsidRDefault="00152492" w:rsidP="001430D2">
            <w:pPr>
              <w:jc w:val="right"/>
              <w:rPr>
                <w:rFonts w:ascii="宋体" w:eastAsia="宋体" w:hAnsi="宋体" w:cs="Times New Roman"/>
                <w:sz w:val="18"/>
                <w:szCs w:val="18"/>
              </w:rPr>
            </w:pPr>
          </w:p>
        </w:tc>
      </w:tr>
      <w:tr w:rsidR="00152492" w14:paraId="5EB8E182" w14:textId="77777777" w:rsidTr="001430D2">
        <w:tc>
          <w:tcPr>
            <w:tcW w:w="4526" w:type="dxa"/>
            <w:shd w:val="pct10" w:color="auto" w:fill="FFFFFF"/>
            <w:vAlign w:val="center"/>
          </w:tcPr>
          <w:p w14:paraId="660AF3D9"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2556" w:type="dxa"/>
            <w:shd w:val="clear" w:color="auto" w:fill="auto"/>
          </w:tcPr>
          <w:p w14:paraId="4D39B9D4"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3A9AC65E" w14:textId="77777777" w:rsidR="00152492" w:rsidRDefault="00152492" w:rsidP="001430D2">
            <w:pPr>
              <w:jc w:val="right"/>
              <w:rPr>
                <w:rFonts w:ascii="宋体" w:eastAsia="宋体" w:hAnsi="宋体" w:cs="宋体"/>
                <w:kern w:val="0"/>
                <w:sz w:val="18"/>
                <w:szCs w:val="18"/>
              </w:rPr>
            </w:pPr>
          </w:p>
        </w:tc>
      </w:tr>
      <w:tr w:rsidR="00152492" w14:paraId="0439DF99" w14:textId="77777777" w:rsidTr="001430D2">
        <w:tc>
          <w:tcPr>
            <w:tcW w:w="4526" w:type="dxa"/>
            <w:shd w:val="pct10" w:color="auto" w:fill="FFFFFF"/>
            <w:vAlign w:val="center"/>
          </w:tcPr>
          <w:p w14:paraId="75B01E8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2556" w:type="dxa"/>
            <w:shd w:val="clear" w:color="auto" w:fill="auto"/>
          </w:tcPr>
          <w:p w14:paraId="008F1262"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0BC0F313" w14:textId="77777777" w:rsidR="00152492" w:rsidRDefault="00152492" w:rsidP="001430D2">
            <w:pPr>
              <w:jc w:val="right"/>
              <w:rPr>
                <w:rFonts w:ascii="宋体" w:eastAsia="宋体" w:hAnsi="宋体" w:cs="宋体"/>
                <w:kern w:val="0"/>
                <w:sz w:val="18"/>
                <w:szCs w:val="18"/>
              </w:rPr>
            </w:pPr>
          </w:p>
        </w:tc>
      </w:tr>
      <w:tr w:rsidR="00152492" w14:paraId="7EDFB039" w14:textId="77777777" w:rsidTr="001430D2">
        <w:tc>
          <w:tcPr>
            <w:tcW w:w="4526" w:type="dxa"/>
            <w:shd w:val="pct10" w:color="auto" w:fill="FFFFFF"/>
            <w:vAlign w:val="center"/>
          </w:tcPr>
          <w:p w14:paraId="3B43985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2556" w:type="dxa"/>
            <w:shd w:val="clear" w:color="auto" w:fill="auto"/>
          </w:tcPr>
          <w:p w14:paraId="2B37C95D"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1634B3BA" w14:textId="77777777" w:rsidR="00152492" w:rsidRDefault="00152492" w:rsidP="001430D2">
            <w:pPr>
              <w:jc w:val="right"/>
              <w:rPr>
                <w:rFonts w:ascii="宋体" w:eastAsia="宋体" w:hAnsi="宋体" w:cs="宋体"/>
                <w:kern w:val="0"/>
                <w:sz w:val="18"/>
                <w:szCs w:val="18"/>
              </w:rPr>
            </w:pPr>
          </w:p>
        </w:tc>
      </w:tr>
      <w:tr w:rsidR="00152492" w14:paraId="19E1BF80" w14:textId="77777777" w:rsidTr="001430D2">
        <w:tc>
          <w:tcPr>
            <w:tcW w:w="4526" w:type="dxa"/>
            <w:shd w:val="pct10" w:color="auto" w:fill="FFFFFF"/>
            <w:vAlign w:val="center"/>
          </w:tcPr>
          <w:p w14:paraId="667869C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2556" w:type="dxa"/>
            <w:shd w:val="clear" w:color="auto" w:fill="auto"/>
          </w:tcPr>
          <w:p w14:paraId="347DCC15"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590B1998" w14:textId="77777777" w:rsidR="00152492" w:rsidRDefault="00152492" w:rsidP="001430D2">
            <w:pPr>
              <w:jc w:val="right"/>
              <w:rPr>
                <w:rFonts w:ascii="宋体" w:eastAsia="宋体" w:hAnsi="宋体" w:cs="宋体"/>
                <w:kern w:val="0"/>
                <w:sz w:val="18"/>
                <w:szCs w:val="18"/>
              </w:rPr>
            </w:pPr>
          </w:p>
        </w:tc>
      </w:tr>
      <w:tr w:rsidR="00152492" w14:paraId="0663FA71" w14:textId="77777777" w:rsidTr="001430D2">
        <w:tc>
          <w:tcPr>
            <w:tcW w:w="4526" w:type="dxa"/>
            <w:shd w:val="pct10" w:color="auto" w:fill="FFFFFF"/>
            <w:vAlign w:val="center"/>
          </w:tcPr>
          <w:p w14:paraId="047C5ED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2556" w:type="dxa"/>
            <w:shd w:val="clear" w:color="auto" w:fill="auto"/>
          </w:tcPr>
          <w:p w14:paraId="324EAFE0"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0FBDFB72" w14:textId="77777777" w:rsidR="00152492" w:rsidRDefault="00152492" w:rsidP="001430D2">
            <w:pPr>
              <w:jc w:val="right"/>
              <w:rPr>
                <w:rFonts w:ascii="宋体" w:eastAsia="宋体" w:hAnsi="宋体" w:cs="宋体"/>
                <w:kern w:val="0"/>
                <w:sz w:val="18"/>
                <w:szCs w:val="18"/>
              </w:rPr>
            </w:pPr>
          </w:p>
        </w:tc>
      </w:tr>
      <w:tr w:rsidR="00152492" w14:paraId="408B0662" w14:textId="77777777" w:rsidTr="001430D2">
        <w:tc>
          <w:tcPr>
            <w:tcW w:w="4526" w:type="dxa"/>
            <w:shd w:val="pct10" w:color="auto" w:fill="FFFFFF"/>
            <w:vAlign w:val="center"/>
          </w:tcPr>
          <w:p w14:paraId="448B731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2556" w:type="dxa"/>
            <w:tcBorders>
              <w:bottom w:val="single" w:sz="4" w:space="0" w:color="5B9BD5"/>
            </w:tcBorders>
            <w:shd w:val="clear" w:color="auto" w:fill="auto"/>
          </w:tcPr>
          <w:p w14:paraId="34CB932C" w14:textId="77777777" w:rsidR="00152492" w:rsidRDefault="00152492" w:rsidP="001430D2">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00D9D9F4" w14:textId="77777777" w:rsidR="00152492" w:rsidRDefault="00152492" w:rsidP="001430D2">
            <w:pPr>
              <w:jc w:val="right"/>
              <w:rPr>
                <w:rFonts w:ascii="宋体" w:eastAsia="宋体" w:hAnsi="宋体" w:cs="宋体"/>
                <w:kern w:val="0"/>
                <w:sz w:val="18"/>
                <w:szCs w:val="18"/>
              </w:rPr>
            </w:pPr>
          </w:p>
        </w:tc>
      </w:tr>
      <w:tr w:rsidR="00152492" w14:paraId="3AC1D937" w14:textId="77777777" w:rsidTr="001430D2">
        <w:tc>
          <w:tcPr>
            <w:tcW w:w="4526" w:type="dxa"/>
            <w:shd w:val="pct10" w:color="auto" w:fill="FFFFFF"/>
            <w:vAlign w:val="center"/>
          </w:tcPr>
          <w:p w14:paraId="3080C5E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2556" w:type="dxa"/>
            <w:shd w:val="pct10" w:color="auto" w:fill="auto"/>
          </w:tcPr>
          <w:p w14:paraId="57350E3A" w14:textId="77777777" w:rsidR="00152492" w:rsidRDefault="00152492" w:rsidP="001430D2">
            <w:pPr>
              <w:jc w:val="right"/>
              <w:rPr>
                <w:rFonts w:ascii="宋体" w:eastAsia="宋体" w:hAnsi="宋体" w:cs="宋体"/>
                <w:kern w:val="0"/>
                <w:sz w:val="18"/>
                <w:szCs w:val="18"/>
              </w:rPr>
            </w:pPr>
          </w:p>
        </w:tc>
        <w:tc>
          <w:tcPr>
            <w:tcW w:w="2557" w:type="dxa"/>
            <w:shd w:val="pct10" w:color="auto" w:fill="auto"/>
          </w:tcPr>
          <w:p w14:paraId="296FA2B6" w14:textId="77777777" w:rsidR="00152492" w:rsidRDefault="00152492" w:rsidP="001430D2">
            <w:pPr>
              <w:jc w:val="right"/>
              <w:rPr>
                <w:rFonts w:ascii="宋体" w:eastAsia="宋体" w:hAnsi="宋体" w:cs="宋体"/>
                <w:kern w:val="0"/>
                <w:sz w:val="18"/>
                <w:szCs w:val="18"/>
              </w:rPr>
            </w:pPr>
          </w:p>
        </w:tc>
      </w:tr>
      <w:tr w:rsidR="00152492" w14:paraId="04D34E78" w14:textId="77777777" w:rsidTr="001430D2">
        <w:tc>
          <w:tcPr>
            <w:tcW w:w="4526" w:type="dxa"/>
            <w:shd w:val="pct10" w:color="auto" w:fill="FFFFFF"/>
            <w:vAlign w:val="center"/>
          </w:tcPr>
          <w:p w14:paraId="39B6D631"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投资支付的现金</w:t>
            </w:r>
          </w:p>
        </w:tc>
        <w:tc>
          <w:tcPr>
            <w:tcW w:w="2556" w:type="dxa"/>
            <w:shd w:val="pct10" w:color="auto" w:fill="auto"/>
          </w:tcPr>
          <w:p w14:paraId="3643ED05" w14:textId="77777777" w:rsidR="00152492" w:rsidRDefault="00152492" w:rsidP="001430D2">
            <w:pPr>
              <w:jc w:val="right"/>
              <w:rPr>
                <w:rFonts w:ascii="宋体" w:eastAsia="宋体" w:hAnsi="宋体" w:cs="宋体"/>
                <w:kern w:val="0"/>
                <w:sz w:val="18"/>
                <w:szCs w:val="18"/>
              </w:rPr>
            </w:pPr>
          </w:p>
        </w:tc>
        <w:tc>
          <w:tcPr>
            <w:tcW w:w="2557" w:type="dxa"/>
            <w:shd w:val="pct10" w:color="auto" w:fill="auto"/>
          </w:tcPr>
          <w:p w14:paraId="66E89CC6" w14:textId="77777777" w:rsidR="00152492" w:rsidRDefault="00152492" w:rsidP="001430D2">
            <w:pPr>
              <w:jc w:val="right"/>
              <w:rPr>
                <w:rFonts w:ascii="宋体" w:eastAsia="宋体" w:hAnsi="宋体" w:cs="宋体"/>
                <w:kern w:val="0"/>
                <w:sz w:val="18"/>
                <w:szCs w:val="18"/>
              </w:rPr>
            </w:pPr>
          </w:p>
        </w:tc>
      </w:tr>
      <w:tr w:rsidR="00152492" w14:paraId="078869DC" w14:textId="77777777" w:rsidTr="001430D2">
        <w:tc>
          <w:tcPr>
            <w:tcW w:w="4526" w:type="dxa"/>
            <w:shd w:val="pct10" w:color="auto" w:fill="FFFFFF"/>
            <w:vAlign w:val="center"/>
          </w:tcPr>
          <w:p w14:paraId="397612B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2556" w:type="dxa"/>
            <w:shd w:val="clear" w:color="auto" w:fill="auto"/>
          </w:tcPr>
          <w:p w14:paraId="01B87DAD"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1DBA1A1C" w14:textId="77777777" w:rsidR="00152492" w:rsidRDefault="00152492" w:rsidP="001430D2">
            <w:pPr>
              <w:jc w:val="right"/>
              <w:rPr>
                <w:rFonts w:ascii="宋体" w:eastAsia="宋体" w:hAnsi="宋体" w:cs="宋体"/>
                <w:kern w:val="0"/>
                <w:sz w:val="18"/>
                <w:szCs w:val="18"/>
              </w:rPr>
            </w:pPr>
          </w:p>
        </w:tc>
      </w:tr>
      <w:tr w:rsidR="00152492" w14:paraId="38D84423" w14:textId="77777777" w:rsidTr="001430D2">
        <w:tc>
          <w:tcPr>
            <w:tcW w:w="4526" w:type="dxa"/>
            <w:shd w:val="pct10" w:color="auto" w:fill="FFFFFF"/>
            <w:vAlign w:val="center"/>
          </w:tcPr>
          <w:p w14:paraId="1751E48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2556" w:type="dxa"/>
            <w:shd w:val="clear" w:color="auto" w:fill="auto"/>
          </w:tcPr>
          <w:p w14:paraId="3BB9E7F0"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6603BF8C" w14:textId="77777777" w:rsidR="00152492" w:rsidRDefault="00152492" w:rsidP="001430D2">
            <w:pPr>
              <w:jc w:val="right"/>
              <w:rPr>
                <w:rFonts w:ascii="宋体" w:eastAsia="宋体" w:hAnsi="宋体" w:cs="宋体"/>
                <w:kern w:val="0"/>
                <w:sz w:val="18"/>
                <w:szCs w:val="18"/>
              </w:rPr>
            </w:pPr>
          </w:p>
        </w:tc>
      </w:tr>
      <w:tr w:rsidR="00152492" w14:paraId="6B6E7416" w14:textId="77777777" w:rsidTr="001430D2">
        <w:tc>
          <w:tcPr>
            <w:tcW w:w="4526" w:type="dxa"/>
            <w:shd w:val="pct10" w:color="auto" w:fill="FFFFFF"/>
            <w:vAlign w:val="center"/>
          </w:tcPr>
          <w:p w14:paraId="5BBACA3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2556" w:type="dxa"/>
            <w:tcBorders>
              <w:bottom w:val="single" w:sz="4" w:space="0" w:color="5B9BD5"/>
            </w:tcBorders>
            <w:shd w:val="clear" w:color="auto" w:fill="auto"/>
          </w:tcPr>
          <w:p w14:paraId="27ED1945" w14:textId="77777777" w:rsidR="00152492" w:rsidRDefault="00152492" w:rsidP="001430D2">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4DEF2BC1" w14:textId="77777777" w:rsidR="00152492" w:rsidRDefault="00152492" w:rsidP="001430D2">
            <w:pPr>
              <w:jc w:val="right"/>
              <w:rPr>
                <w:rFonts w:ascii="宋体" w:eastAsia="宋体" w:hAnsi="宋体" w:cs="宋体"/>
                <w:kern w:val="0"/>
                <w:sz w:val="18"/>
                <w:szCs w:val="18"/>
              </w:rPr>
            </w:pPr>
          </w:p>
        </w:tc>
      </w:tr>
      <w:tr w:rsidR="00152492" w14:paraId="737CD66F" w14:textId="77777777" w:rsidTr="001430D2">
        <w:tc>
          <w:tcPr>
            <w:tcW w:w="4526" w:type="dxa"/>
            <w:shd w:val="pct10" w:color="auto" w:fill="FFFFFF"/>
            <w:vAlign w:val="center"/>
          </w:tcPr>
          <w:p w14:paraId="07685C31"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2556" w:type="dxa"/>
            <w:shd w:val="pct10" w:color="auto" w:fill="FFFFFF"/>
          </w:tcPr>
          <w:p w14:paraId="49A5825E" w14:textId="77777777" w:rsidR="00152492" w:rsidRDefault="00152492" w:rsidP="001430D2">
            <w:pPr>
              <w:jc w:val="right"/>
              <w:rPr>
                <w:rFonts w:ascii="宋体" w:eastAsia="宋体" w:hAnsi="宋体" w:cs="宋体"/>
                <w:b/>
                <w:kern w:val="0"/>
                <w:sz w:val="18"/>
                <w:szCs w:val="18"/>
              </w:rPr>
            </w:pPr>
          </w:p>
        </w:tc>
        <w:tc>
          <w:tcPr>
            <w:tcW w:w="2557" w:type="dxa"/>
            <w:shd w:val="pct10" w:color="auto" w:fill="FFFFFF"/>
          </w:tcPr>
          <w:p w14:paraId="6D871D52" w14:textId="77777777" w:rsidR="00152492" w:rsidRDefault="00152492" w:rsidP="001430D2">
            <w:pPr>
              <w:jc w:val="right"/>
              <w:rPr>
                <w:rFonts w:ascii="宋体" w:eastAsia="宋体" w:hAnsi="宋体" w:cs="宋体"/>
                <w:b/>
                <w:kern w:val="0"/>
                <w:sz w:val="18"/>
                <w:szCs w:val="18"/>
              </w:rPr>
            </w:pPr>
          </w:p>
        </w:tc>
      </w:tr>
      <w:tr w:rsidR="00152492" w14:paraId="735A2F21" w14:textId="77777777" w:rsidTr="001430D2">
        <w:tc>
          <w:tcPr>
            <w:tcW w:w="4526" w:type="dxa"/>
            <w:shd w:val="pct10" w:color="auto" w:fill="FFFFFF"/>
            <w:vAlign w:val="center"/>
          </w:tcPr>
          <w:p w14:paraId="173B661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2556" w:type="dxa"/>
            <w:shd w:val="pct10" w:color="auto" w:fill="FFFFFF"/>
          </w:tcPr>
          <w:p w14:paraId="5CC7A338" w14:textId="77777777" w:rsidR="00152492" w:rsidRDefault="00152492" w:rsidP="001430D2">
            <w:pPr>
              <w:jc w:val="right"/>
              <w:rPr>
                <w:rFonts w:ascii="宋体" w:eastAsia="宋体" w:hAnsi="宋体" w:cs="宋体"/>
                <w:b/>
                <w:kern w:val="0"/>
                <w:sz w:val="18"/>
                <w:szCs w:val="18"/>
              </w:rPr>
            </w:pPr>
          </w:p>
        </w:tc>
        <w:tc>
          <w:tcPr>
            <w:tcW w:w="2557" w:type="dxa"/>
            <w:shd w:val="pct10" w:color="auto" w:fill="FFFFFF"/>
          </w:tcPr>
          <w:p w14:paraId="71CD7DA6" w14:textId="77777777" w:rsidR="00152492" w:rsidRDefault="00152492" w:rsidP="001430D2">
            <w:pPr>
              <w:jc w:val="right"/>
              <w:rPr>
                <w:rFonts w:ascii="宋体" w:eastAsia="宋体" w:hAnsi="宋体" w:cs="宋体"/>
                <w:b/>
                <w:kern w:val="0"/>
                <w:sz w:val="18"/>
                <w:szCs w:val="18"/>
              </w:rPr>
            </w:pPr>
          </w:p>
        </w:tc>
      </w:tr>
      <w:tr w:rsidR="00152492" w14:paraId="1648380A" w14:textId="77777777" w:rsidTr="001430D2">
        <w:tc>
          <w:tcPr>
            <w:tcW w:w="4526" w:type="dxa"/>
            <w:shd w:val="pct10" w:color="auto" w:fill="FFFFFF"/>
            <w:vAlign w:val="center"/>
          </w:tcPr>
          <w:p w14:paraId="65CEFF7E"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2556" w:type="dxa"/>
            <w:shd w:val="clear" w:color="auto" w:fill="auto"/>
          </w:tcPr>
          <w:p w14:paraId="512C8460"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33DF3D87" w14:textId="77777777" w:rsidR="00152492" w:rsidRDefault="00152492" w:rsidP="001430D2">
            <w:pPr>
              <w:jc w:val="right"/>
              <w:rPr>
                <w:rFonts w:ascii="宋体" w:eastAsia="宋体" w:hAnsi="宋体" w:cs="宋体"/>
                <w:kern w:val="0"/>
                <w:sz w:val="18"/>
                <w:szCs w:val="18"/>
              </w:rPr>
            </w:pPr>
          </w:p>
        </w:tc>
      </w:tr>
      <w:tr w:rsidR="00152492" w14:paraId="3A76034C" w14:textId="77777777" w:rsidTr="001430D2">
        <w:tc>
          <w:tcPr>
            <w:tcW w:w="4526" w:type="dxa"/>
            <w:shd w:val="pct10" w:color="auto" w:fill="FFFFFF"/>
            <w:vAlign w:val="center"/>
          </w:tcPr>
          <w:p w14:paraId="6B9AA2D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2556" w:type="dxa"/>
            <w:shd w:val="clear" w:color="auto" w:fill="auto"/>
          </w:tcPr>
          <w:p w14:paraId="2666B9D9"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4DF49146" w14:textId="77777777" w:rsidR="00152492" w:rsidRDefault="00152492" w:rsidP="001430D2">
            <w:pPr>
              <w:jc w:val="right"/>
              <w:rPr>
                <w:rFonts w:ascii="宋体" w:eastAsia="宋体" w:hAnsi="宋体" w:cs="宋体"/>
                <w:kern w:val="0"/>
                <w:sz w:val="18"/>
                <w:szCs w:val="18"/>
              </w:rPr>
            </w:pPr>
          </w:p>
        </w:tc>
      </w:tr>
      <w:tr w:rsidR="00152492" w14:paraId="235A9E3C" w14:textId="77777777" w:rsidTr="001430D2">
        <w:tc>
          <w:tcPr>
            <w:tcW w:w="4526" w:type="dxa"/>
            <w:shd w:val="pct10" w:color="auto" w:fill="FFFFFF"/>
            <w:vAlign w:val="center"/>
          </w:tcPr>
          <w:p w14:paraId="5C693E6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2556" w:type="dxa"/>
            <w:shd w:val="clear" w:color="auto" w:fill="auto"/>
          </w:tcPr>
          <w:p w14:paraId="4C8C7778"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43D02650" w14:textId="77777777" w:rsidR="00152492" w:rsidRDefault="00152492" w:rsidP="001430D2">
            <w:pPr>
              <w:jc w:val="right"/>
              <w:rPr>
                <w:rFonts w:ascii="宋体" w:eastAsia="宋体" w:hAnsi="宋体" w:cs="宋体"/>
                <w:kern w:val="0"/>
                <w:sz w:val="18"/>
                <w:szCs w:val="18"/>
              </w:rPr>
            </w:pPr>
          </w:p>
        </w:tc>
      </w:tr>
      <w:tr w:rsidR="00152492" w14:paraId="60230072" w14:textId="77777777" w:rsidTr="001430D2">
        <w:tc>
          <w:tcPr>
            <w:tcW w:w="4526" w:type="dxa"/>
            <w:shd w:val="pct10" w:color="auto" w:fill="FFFFFF"/>
            <w:vAlign w:val="center"/>
          </w:tcPr>
          <w:p w14:paraId="66752F1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2556" w:type="dxa"/>
            <w:shd w:val="clear" w:color="auto" w:fill="auto"/>
          </w:tcPr>
          <w:p w14:paraId="389CC0FA"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70A40A10" w14:textId="77777777" w:rsidR="00152492" w:rsidRDefault="00152492" w:rsidP="001430D2">
            <w:pPr>
              <w:jc w:val="right"/>
              <w:rPr>
                <w:rFonts w:ascii="宋体" w:eastAsia="宋体" w:hAnsi="宋体" w:cs="宋体"/>
                <w:kern w:val="0"/>
                <w:sz w:val="18"/>
                <w:szCs w:val="18"/>
              </w:rPr>
            </w:pPr>
          </w:p>
        </w:tc>
      </w:tr>
      <w:tr w:rsidR="00152492" w14:paraId="00CB1E1B" w14:textId="77777777" w:rsidTr="001430D2">
        <w:tc>
          <w:tcPr>
            <w:tcW w:w="4526" w:type="dxa"/>
            <w:shd w:val="pct10" w:color="auto" w:fill="FFFFFF"/>
            <w:vAlign w:val="center"/>
          </w:tcPr>
          <w:p w14:paraId="39D5005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2556" w:type="dxa"/>
            <w:shd w:val="clear" w:color="auto" w:fill="auto"/>
          </w:tcPr>
          <w:p w14:paraId="3B7AC4CD"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6FDCB2FA" w14:textId="77777777" w:rsidR="00152492" w:rsidRDefault="00152492" w:rsidP="001430D2">
            <w:pPr>
              <w:jc w:val="right"/>
              <w:rPr>
                <w:rFonts w:ascii="宋体" w:eastAsia="宋体" w:hAnsi="宋体" w:cs="宋体"/>
                <w:kern w:val="0"/>
                <w:sz w:val="18"/>
                <w:szCs w:val="18"/>
              </w:rPr>
            </w:pPr>
          </w:p>
        </w:tc>
      </w:tr>
      <w:tr w:rsidR="00152492" w14:paraId="336C1B64" w14:textId="77777777" w:rsidTr="001430D2">
        <w:tc>
          <w:tcPr>
            <w:tcW w:w="4526" w:type="dxa"/>
            <w:shd w:val="pct10" w:color="auto" w:fill="FFFFFF"/>
            <w:vAlign w:val="center"/>
          </w:tcPr>
          <w:p w14:paraId="0B4E99E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2556" w:type="dxa"/>
            <w:tcBorders>
              <w:bottom w:val="single" w:sz="4" w:space="0" w:color="5B9BD5"/>
            </w:tcBorders>
            <w:shd w:val="clear" w:color="auto" w:fill="auto"/>
          </w:tcPr>
          <w:p w14:paraId="6172C6D9" w14:textId="77777777" w:rsidR="00152492" w:rsidRDefault="00152492" w:rsidP="001430D2">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0B436451" w14:textId="77777777" w:rsidR="00152492" w:rsidRDefault="00152492" w:rsidP="001430D2">
            <w:pPr>
              <w:jc w:val="right"/>
              <w:rPr>
                <w:rFonts w:ascii="宋体" w:eastAsia="宋体" w:hAnsi="宋体" w:cs="宋体"/>
                <w:kern w:val="0"/>
                <w:sz w:val="18"/>
                <w:szCs w:val="18"/>
              </w:rPr>
            </w:pPr>
          </w:p>
        </w:tc>
      </w:tr>
      <w:tr w:rsidR="00152492" w14:paraId="3D3820FB" w14:textId="77777777" w:rsidTr="001430D2">
        <w:tc>
          <w:tcPr>
            <w:tcW w:w="4526" w:type="dxa"/>
            <w:shd w:val="pct10" w:color="auto" w:fill="FFFFFF"/>
            <w:vAlign w:val="center"/>
          </w:tcPr>
          <w:p w14:paraId="5563AC5C"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2556" w:type="dxa"/>
            <w:shd w:val="pct10" w:color="auto" w:fill="auto"/>
          </w:tcPr>
          <w:p w14:paraId="6BD827E0" w14:textId="77777777" w:rsidR="00152492" w:rsidRDefault="00152492" w:rsidP="001430D2">
            <w:pPr>
              <w:jc w:val="right"/>
              <w:rPr>
                <w:rFonts w:ascii="宋体" w:eastAsia="宋体" w:hAnsi="宋体" w:cs="宋体"/>
                <w:kern w:val="0"/>
                <w:sz w:val="18"/>
                <w:szCs w:val="18"/>
              </w:rPr>
            </w:pPr>
          </w:p>
        </w:tc>
        <w:tc>
          <w:tcPr>
            <w:tcW w:w="2557" w:type="dxa"/>
            <w:shd w:val="pct10" w:color="auto" w:fill="auto"/>
          </w:tcPr>
          <w:p w14:paraId="5E7EB023" w14:textId="77777777" w:rsidR="00152492" w:rsidRDefault="00152492" w:rsidP="001430D2">
            <w:pPr>
              <w:jc w:val="right"/>
              <w:rPr>
                <w:rFonts w:ascii="宋体" w:eastAsia="宋体" w:hAnsi="宋体" w:cs="宋体"/>
                <w:kern w:val="0"/>
                <w:sz w:val="18"/>
                <w:szCs w:val="18"/>
              </w:rPr>
            </w:pPr>
          </w:p>
        </w:tc>
      </w:tr>
      <w:tr w:rsidR="00152492" w14:paraId="4016AEEC" w14:textId="77777777" w:rsidTr="001430D2">
        <w:tc>
          <w:tcPr>
            <w:tcW w:w="4526" w:type="dxa"/>
            <w:shd w:val="pct10" w:color="auto" w:fill="FFFFFF"/>
            <w:vAlign w:val="center"/>
          </w:tcPr>
          <w:p w14:paraId="2D561719"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2556" w:type="dxa"/>
            <w:shd w:val="clear" w:color="auto" w:fill="auto"/>
          </w:tcPr>
          <w:p w14:paraId="5AC0F2B9"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372C787A" w14:textId="77777777" w:rsidR="00152492" w:rsidRDefault="00152492" w:rsidP="001430D2">
            <w:pPr>
              <w:jc w:val="right"/>
              <w:rPr>
                <w:rFonts w:ascii="宋体" w:eastAsia="宋体" w:hAnsi="宋体" w:cs="宋体"/>
                <w:kern w:val="0"/>
                <w:sz w:val="18"/>
                <w:szCs w:val="18"/>
              </w:rPr>
            </w:pPr>
          </w:p>
        </w:tc>
      </w:tr>
      <w:tr w:rsidR="00152492" w14:paraId="672A97D2" w14:textId="77777777" w:rsidTr="001430D2">
        <w:tc>
          <w:tcPr>
            <w:tcW w:w="4526" w:type="dxa"/>
            <w:shd w:val="pct10" w:color="auto" w:fill="FFFFFF"/>
            <w:vAlign w:val="center"/>
          </w:tcPr>
          <w:p w14:paraId="41415BF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2556" w:type="dxa"/>
            <w:shd w:val="clear" w:color="auto" w:fill="auto"/>
          </w:tcPr>
          <w:p w14:paraId="0371F078"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4522E7FC" w14:textId="77777777" w:rsidR="00152492" w:rsidRDefault="00152492" w:rsidP="001430D2">
            <w:pPr>
              <w:jc w:val="right"/>
              <w:rPr>
                <w:rFonts w:ascii="宋体" w:eastAsia="宋体" w:hAnsi="宋体" w:cs="宋体"/>
                <w:kern w:val="0"/>
                <w:sz w:val="18"/>
                <w:szCs w:val="18"/>
              </w:rPr>
            </w:pPr>
          </w:p>
        </w:tc>
      </w:tr>
      <w:tr w:rsidR="00152492" w14:paraId="523ACA89" w14:textId="77777777" w:rsidTr="001430D2">
        <w:tc>
          <w:tcPr>
            <w:tcW w:w="4526" w:type="dxa"/>
            <w:shd w:val="pct10" w:color="auto" w:fill="FFFFFF"/>
            <w:vAlign w:val="center"/>
          </w:tcPr>
          <w:p w14:paraId="680F34F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2556" w:type="dxa"/>
            <w:shd w:val="clear" w:color="auto" w:fill="auto"/>
          </w:tcPr>
          <w:p w14:paraId="2A70EF15"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4990C74E" w14:textId="77777777" w:rsidR="00152492" w:rsidRDefault="00152492" w:rsidP="001430D2">
            <w:pPr>
              <w:jc w:val="right"/>
              <w:rPr>
                <w:rFonts w:ascii="宋体" w:eastAsia="宋体" w:hAnsi="宋体" w:cs="宋体"/>
                <w:kern w:val="0"/>
                <w:sz w:val="18"/>
                <w:szCs w:val="18"/>
              </w:rPr>
            </w:pPr>
          </w:p>
        </w:tc>
      </w:tr>
      <w:tr w:rsidR="00152492" w14:paraId="3509FD0A" w14:textId="77777777" w:rsidTr="001430D2">
        <w:tc>
          <w:tcPr>
            <w:tcW w:w="4526" w:type="dxa"/>
            <w:shd w:val="pct10" w:color="auto" w:fill="FFFFFF"/>
            <w:vAlign w:val="center"/>
          </w:tcPr>
          <w:p w14:paraId="3478C36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2556" w:type="dxa"/>
            <w:tcBorders>
              <w:bottom w:val="single" w:sz="4" w:space="0" w:color="5B9BD5"/>
            </w:tcBorders>
            <w:shd w:val="clear" w:color="auto" w:fill="auto"/>
          </w:tcPr>
          <w:p w14:paraId="17EC69BC" w14:textId="77777777" w:rsidR="00152492" w:rsidRDefault="00152492" w:rsidP="001430D2">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63A110AF" w14:textId="77777777" w:rsidR="00152492" w:rsidRDefault="00152492" w:rsidP="001430D2">
            <w:pPr>
              <w:jc w:val="right"/>
              <w:rPr>
                <w:rFonts w:ascii="宋体" w:eastAsia="宋体" w:hAnsi="宋体" w:cs="宋体"/>
                <w:kern w:val="0"/>
                <w:sz w:val="18"/>
                <w:szCs w:val="18"/>
              </w:rPr>
            </w:pPr>
          </w:p>
        </w:tc>
      </w:tr>
      <w:tr w:rsidR="00152492" w14:paraId="5506566F" w14:textId="77777777" w:rsidTr="001430D2">
        <w:tc>
          <w:tcPr>
            <w:tcW w:w="4526" w:type="dxa"/>
            <w:shd w:val="pct10" w:color="auto" w:fill="FFFFFF"/>
            <w:vAlign w:val="center"/>
          </w:tcPr>
          <w:p w14:paraId="5B3D3EF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2556" w:type="dxa"/>
            <w:shd w:val="pct10" w:color="auto" w:fill="FFFFFF"/>
          </w:tcPr>
          <w:p w14:paraId="57A4D3B5" w14:textId="77777777" w:rsidR="00152492" w:rsidRDefault="00152492" w:rsidP="001430D2">
            <w:pPr>
              <w:jc w:val="right"/>
              <w:rPr>
                <w:rFonts w:ascii="宋体" w:eastAsia="宋体" w:hAnsi="宋体" w:cs="宋体"/>
                <w:kern w:val="0"/>
                <w:sz w:val="18"/>
                <w:szCs w:val="18"/>
              </w:rPr>
            </w:pPr>
          </w:p>
        </w:tc>
        <w:tc>
          <w:tcPr>
            <w:tcW w:w="2557" w:type="dxa"/>
            <w:shd w:val="pct10" w:color="auto" w:fill="FFFFFF"/>
          </w:tcPr>
          <w:p w14:paraId="695AA204" w14:textId="77777777" w:rsidR="00152492" w:rsidRDefault="00152492" w:rsidP="001430D2">
            <w:pPr>
              <w:jc w:val="right"/>
              <w:rPr>
                <w:rFonts w:ascii="宋体" w:eastAsia="宋体" w:hAnsi="宋体" w:cs="宋体"/>
                <w:kern w:val="0"/>
                <w:sz w:val="18"/>
                <w:szCs w:val="18"/>
              </w:rPr>
            </w:pPr>
          </w:p>
        </w:tc>
      </w:tr>
      <w:tr w:rsidR="00152492" w14:paraId="131C18E5" w14:textId="77777777" w:rsidTr="001430D2">
        <w:tc>
          <w:tcPr>
            <w:tcW w:w="4526" w:type="dxa"/>
            <w:shd w:val="pct10" w:color="auto" w:fill="FFFFFF"/>
            <w:vAlign w:val="center"/>
          </w:tcPr>
          <w:p w14:paraId="6F2EB82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2556" w:type="dxa"/>
            <w:shd w:val="pct10" w:color="auto" w:fill="FFFFFF"/>
          </w:tcPr>
          <w:p w14:paraId="6E5B126B" w14:textId="77777777" w:rsidR="00152492" w:rsidRDefault="00152492" w:rsidP="001430D2">
            <w:pPr>
              <w:jc w:val="right"/>
              <w:rPr>
                <w:rFonts w:ascii="宋体" w:eastAsia="宋体" w:hAnsi="宋体" w:cs="宋体"/>
                <w:kern w:val="0"/>
                <w:sz w:val="18"/>
                <w:szCs w:val="18"/>
              </w:rPr>
            </w:pPr>
          </w:p>
        </w:tc>
        <w:tc>
          <w:tcPr>
            <w:tcW w:w="2557" w:type="dxa"/>
            <w:shd w:val="pct10" w:color="auto" w:fill="FFFFFF"/>
          </w:tcPr>
          <w:p w14:paraId="36DE8EE1" w14:textId="77777777" w:rsidR="00152492" w:rsidRDefault="00152492" w:rsidP="001430D2">
            <w:pPr>
              <w:jc w:val="right"/>
              <w:rPr>
                <w:rFonts w:ascii="宋体" w:eastAsia="宋体" w:hAnsi="宋体" w:cs="宋体"/>
                <w:kern w:val="0"/>
                <w:sz w:val="18"/>
                <w:szCs w:val="18"/>
              </w:rPr>
            </w:pPr>
          </w:p>
        </w:tc>
      </w:tr>
      <w:tr w:rsidR="00152492" w14:paraId="17984635" w14:textId="77777777" w:rsidTr="001430D2">
        <w:tc>
          <w:tcPr>
            <w:tcW w:w="4526" w:type="dxa"/>
            <w:shd w:val="pct10" w:color="auto" w:fill="FFFFFF"/>
            <w:vAlign w:val="center"/>
          </w:tcPr>
          <w:p w14:paraId="37F3C3C9"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2556" w:type="dxa"/>
            <w:shd w:val="clear" w:color="auto" w:fill="auto"/>
          </w:tcPr>
          <w:p w14:paraId="1DAAD182"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3D3439C0" w14:textId="77777777" w:rsidR="00152492" w:rsidRDefault="00152492" w:rsidP="001430D2">
            <w:pPr>
              <w:jc w:val="right"/>
              <w:rPr>
                <w:rFonts w:ascii="宋体" w:eastAsia="宋体" w:hAnsi="宋体" w:cs="宋体"/>
                <w:kern w:val="0"/>
                <w:sz w:val="18"/>
                <w:szCs w:val="18"/>
              </w:rPr>
            </w:pPr>
          </w:p>
        </w:tc>
      </w:tr>
      <w:tr w:rsidR="00152492" w14:paraId="3B789821" w14:textId="77777777" w:rsidTr="001430D2">
        <w:tc>
          <w:tcPr>
            <w:tcW w:w="4526" w:type="dxa"/>
            <w:shd w:val="pct10" w:color="auto" w:fill="FFFFFF"/>
            <w:vAlign w:val="center"/>
          </w:tcPr>
          <w:p w14:paraId="47CA0F5C"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2556" w:type="dxa"/>
            <w:shd w:val="clear" w:color="auto" w:fill="auto"/>
          </w:tcPr>
          <w:p w14:paraId="2DBC076D"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2175B39F" w14:textId="77777777" w:rsidR="00152492" w:rsidRDefault="00152492" w:rsidP="001430D2">
            <w:pPr>
              <w:jc w:val="right"/>
              <w:rPr>
                <w:rFonts w:ascii="宋体" w:eastAsia="宋体" w:hAnsi="宋体" w:cs="宋体"/>
                <w:kern w:val="0"/>
                <w:sz w:val="18"/>
                <w:szCs w:val="18"/>
              </w:rPr>
            </w:pPr>
          </w:p>
        </w:tc>
      </w:tr>
      <w:tr w:rsidR="00152492" w14:paraId="380A0635" w14:textId="77777777" w:rsidTr="001430D2">
        <w:tc>
          <w:tcPr>
            <w:tcW w:w="4526" w:type="dxa"/>
            <w:shd w:val="pct10" w:color="auto" w:fill="FFFFFF"/>
            <w:vAlign w:val="center"/>
          </w:tcPr>
          <w:p w14:paraId="1C70FAC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lastRenderedPageBreak/>
              <w:t>加：期初现金及现金等价物余额</w:t>
            </w:r>
          </w:p>
        </w:tc>
        <w:tc>
          <w:tcPr>
            <w:tcW w:w="2556" w:type="dxa"/>
            <w:shd w:val="clear" w:color="auto" w:fill="auto"/>
          </w:tcPr>
          <w:p w14:paraId="3550DD56"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7A48058E" w14:textId="77777777" w:rsidR="00152492" w:rsidRDefault="00152492" w:rsidP="001430D2">
            <w:pPr>
              <w:jc w:val="right"/>
              <w:rPr>
                <w:rFonts w:ascii="宋体" w:eastAsia="宋体" w:hAnsi="宋体" w:cs="宋体"/>
                <w:kern w:val="0"/>
                <w:sz w:val="18"/>
                <w:szCs w:val="18"/>
              </w:rPr>
            </w:pPr>
          </w:p>
        </w:tc>
      </w:tr>
      <w:tr w:rsidR="00152492" w14:paraId="764D3E0B" w14:textId="77777777" w:rsidTr="001430D2">
        <w:tc>
          <w:tcPr>
            <w:tcW w:w="4526" w:type="dxa"/>
            <w:shd w:val="pct10" w:color="auto" w:fill="FFFFFF"/>
            <w:vAlign w:val="center"/>
          </w:tcPr>
          <w:p w14:paraId="739CEF33"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2556" w:type="dxa"/>
            <w:shd w:val="clear" w:color="auto" w:fill="auto"/>
          </w:tcPr>
          <w:p w14:paraId="66917076" w14:textId="77777777" w:rsidR="00152492" w:rsidRDefault="00152492" w:rsidP="001430D2">
            <w:pPr>
              <w:jc w:val="right"/>
              <w:rPr>
                <w:rFonts w:ascii="宋体" w:eastAsia="宋体" w:hAnsi="宋体" w:cs="宋体"/>
                <w:kern w:val="0"/>
                <w:sz w:val="18"/>
                <w:szCs w:val="18"/>
              </w:rPr>
            </w:pPr>
          </w:p>
        </w:tc>
        <w:tc>
          <w:tcPr>
            <w:tcW w:w="2557" w:type="dxa"/>
            <w:shd w:val="clear" w:color="auto" w:fill="auto"/>
          </w:tcPr>
          <w:p w14:paraId="74943F4C" w14:textId="77777777" w:rsidR="00152492" w:rsidRDefault="00152492" w:rsidP="001430D2">
            <w:pPr>
              <w:jc w:val="right"/>
              <w:rPr>
                <w:rFonts w:ascii="宋体" w:eastAsia="宋体" w:hAnsi="宋体" w:cs="宋体"/>
                <w:kern w:val="0"/>
                <w:sz w:val="18"/>
                <w:szCs w:val="18"/>
              </w:rPr>
            </w:pPr>
          </w:p>
        </w:tc>
      </w:tr>
    </w:tbl>
    <w:p w14:paraId="0C521A85" w14:textId="77777777" w:rsidR="00152492" w:rsidRDefault="00152492" w:rsidP="00152492">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44D010CC" w14:textId="77777777" w:rsidR="00152492" w:rsidRDefault="00152492" w:rsidP="00152492">
      <w:pPr>
        <w:widowControl/>
        <w:ind w:right="270"/>
        <w:jc w:val="left"/>
        <w:rPr>
          <w:rFonts w:ascii="宋体" w:eastAsia="宋体" w:hAnsi="宋体" w:cs="Times New Roman"/>
          <w:b/>
          <w:bCs/>
          <w:szCs w:val="18"/>
        </w:rPr>
      </w:pPr>
    </w:p>
    <w:p w14:paraId="7D212996" w14:textId="77777777" w:rsidR="00152492" w:rsidRDefault="00152492" w:rsidP="00152492">
      <w:pPr>
        <w:pStyle w:val="a5"/>
        <w:numPr>
          <w:ilvl w:val="0"/>
          <w:numId w:val="6"/>
        </w:numPr>
        <w:spacing w:before="100" w:after="100" w:line="377" w:lineRule="auto"/>
        <w:ind w:firstLineChars="0"/>
        <w:jc w:val="left"/>
        <w:outlineLvl w:val="2"/>
        <w:rPr>
          <w:rFonts w:ascii="Arial" w:eastAsia="黑体" w:hAnsi="Arial"/>
          <w:b/>
          <w:bCs/>
          <w:sz w:val="22"/>
          <w:lang w:val="zh-CN"/>
        </w:rPr>
      </w:pPr>
      <w:r>
        <w:rPr>
          <w:rFonts w:ascii="Arial" w:eastAsia="黑体" w:hAnsi="Arial"/>
          <w:b/>
          <w:bCs/>
          <w:sz w:val="22"/>
          <w:lang w:val="zh-CN"/>
        </w:rPr>
        <w:t>母公司</w:t>
      </w:r>
      <w:r>
        <w:rPr>
          <w:rFonts w:ascii="Arial" w:eastAsia="黑体" w:hAnsi="Arial" w:hint="eastAsia"/>
          <w:b/>
          <w:bCs/>
          <w:sz w:val="22"/>
          <w:lang w:val="zh-CN"/>
        </w:rPr>
        <w:t>现金</w:t>
      </w:r>
      <w:r>
        <w:rPr>
          <w:rFonts w:ascii="Arial" w:eastAsia="黑体" w:hAnsi="Arial"/>
          <w:b/>
          <w:bCs/>
          <w:sz w:val="22"/>
          <w:lang w:val="zh-CN"/>
        </w:rPr>
        <w:t>流</w:t>
      </w:r>
      <w:r>
        <w:rPr>
          <w:rFonts w:ascii="Arial" w:eastAsia="黑体" w:hAnsi="Arial" w:hint="eastAsia"/>
          <w:b/>
          <w:bCs/>
          <w:sz w:val="22"/>
          <w:lang w:val="zh-CN"/>
        </w:rPr>
        <w:t>量表</w:t>
      </w:r>
    </w:p>
    <w:p w14:paraId="7C456AA1"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2548"/>
        <w:gridCol w:w="2549"/>
      </w:tblGrid>
      <w:tr w:rsidR="00152492" w14:paraId="37059AFC" w14:textId="77777777" w:rsidTr="001430D2">
        <w:tc>
          <w:tcPr>
            <w:tcW w:w="4526" w:type="dxa"/>
            <w:tcBorders>
              <w:bottom w:val="single" w:sz="4" w:space="0" w:color="5B9BD5"/>
            </w:tcBorders>
            <w:shd w:val="pct10" w:color="auto" w:fill="FFFFFF"/>
            <w:vAlign w:val="center"/>
          </w:tcPr>
          <w:p w14:paraId="0E18AE8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2548" w:type="dxa"/>
            <w:shd w:val="pct10" w:color="auto" w:fill="FFFFFF"/>
            <w:vAlign w:val="center"/>
          </w:tcPr>
          <w:p w14:paraId="63EC5D9D" w14:textId="77777777" w:rsidR="00152492" w:rsidRDefault="00152492" w:rsidP="001430D2">
            <w:pPr>
              <w:jc w:val="center"/>
              <w:rPr>
                <w:rFonts w:ascii="宋体" w:eastAsia="宋体" w:hAnsi="宋体" w:cs="宋体"/>
                <w:b/>
                <w:sz w:val="18"/>
                <w:szCs w:val="18"/>
              </w:rPr>
            </w:pPr>
            <w:r>
              <w:rPr>
                <w:rFonts w:ascii="宋体" w:hAnsi="宋体"/>
                <w:b/>
                <w:sz w:val="18"/>
                <w:szCs w:val="18"/>
              </w:rPr>
              <w:t>2020</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c>
          <w:tcPr>
            <w:tcW w:w="2549" w:type="dxa"/>
            <w:shd w:val="pct10" w:color="auto" w:fill="FFFFFF"/>
            <w:vAlign w:val="center"/>
          </w:tcPr>
          <w:p w14:paraId="7DD03170" w14:textId="77777777" w:rsidR="00152492" w:rsidRDefault="00152492" w:rsidP="001430D2">
            <w:pPr>
              <w:jc w:val="center"/>
              <w:rPr>
                <w:rFonts w:ascii="宋体" w:eastAsia="宋体" w:hAnsi="宋体" w:cs="宋体"/>
                <w:b/>
                <w:sz w:val="18"/>
                <w:szCs w:val="18"/>
              </w:rPr>
            </w:pPr>
            <w:r>
              <w:rPr>
                <w:rFonts w:ascii="宋体" w:hAnsi="宋体"/>
                <w:b/>
                <w:sz w:val="18"/>
                <w:szCs w:val="18"/>
              </w:rPr>
              <w:t>2019</w:t>
            </w:r>
            <w:r>
              <w:rPr>
                <w:rFonts w:ascii="宋体" w:hAnsi="宋体" w:hint="eastAsia"/>
                <w:b/>
                <w:sz w:val="18"/>
                <w:szCs w:val="18"/>
              </w:rPr>
              <w:t>年</w:t>
            </w:r>
            <w:r>
              <w:rPr>
                <w:rFonts w:ascii="宋体" w:hAnsi="宋体"/>
                <w:b/>
                <w:sz w:val="18"/>
                <w:szCs w:val="18"/>
              </w:rPr>
              <w:t>1-9</w:t>
            </w:r>
            <w:r>
              <w:rPr>
                <w:rFonts w:ascii="宋体" w:hAnsi="宋体" w:hint="eastAsia"/>
                <w:b/>
                <w:sz w:val="18"/>
                <w:szCs w:val="18"/>
              </w:rPr>
              <w:t>月</w:t>
            </w:r>
          </w:p>
        </w:tc>
      </w:tr>
      <w:tr w:rsidR="00152492" w14:paraId="1FBDAEE0" w14:textId="77777777" w:rsidTr="001430D2">
        <w:trPr>
          <w:trHeight w:val="354"/>
        </w:trPr>
        <w:tc>
          <w:tcPr>
            <w:tcW w:w="4526" w:type="dxa"/>
            <w:shd w:val="pct10" w:color="auto" w:fill="FFFFFF"/>
            <w:vAlign w:val="center"/>
          </w:tcPr>
          <w:p w14:paraId="6D1794C7"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2548" w:type="dxa"/>
            <w:shd w:val="clear" w:color="auto" w:fill="auto"/>
          </w:tcPr>
          <w:p w14:paraId="3CB39153"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4FDB00E2" w14:textId="77777777" w:rsidR="00152492" w:rsidRDefault="00152492" w:rsidP="001430D2">
            <w:pPr>
              <w:jc w:val="right"/>
              <w:rPr>
                <w:rFonts w:ascii="宋体" w:eastAsia="宋体" w:hAnsi="宋体" w:cs="宋体"/>
                <w:kern w:val="0"/>
                <w:sz w:val="18"/>
                <w:szCs w:val="18"/>
              </w:rPr>
            </w:pPr>
          </w:p>
        </w:tc>
      </w:tr>
      <w:tr w:rsidR="00152492" w14:paraId="4BD3A5CE" w14:textId="77777777" w:rsidTr="001430D2">
        <w:trPr>
          <w:trHeight w:val="354"/>
        </w:trPr>
        <w:tc>
          <w:tcPr>
            <w:tcW w:w="4526" w:type="dxa"/>
            <w:shd w:val="pct10" w:color="auto" w:fill="FFFFFF"/>
            <w:vAlign w:val="center"/>
          </w:tcPr>
          <w:p w14:paraId="4AEA99DF"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Cs/>
                <w:sz w:val="18"/>
                <w:szCs w:val="18"/>
              </w:rPr>
              <w:t>为交易目的而持有的金融资产净减少额</w:t>
            </w:r>
          </w:p>
        </w:tc>
        <w:tc>
          <w:tcPr>
            <w:tcW w:w="2548" w:type="dxa"/>
            <w:shd w:val="clear" w:color="auto" w:fill="auto"/>
          </w:tcPr>
          <w:p w14:paraId="251DD954"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052732C7" w14:textId="77777777" w:rsidR="00152492" w:rsidRDefault="00152492" w:rsidP="001430D2">
            <w:pPr>
              <w:jc w:val="right"/>
              <w:rPr>
                <w:rFonts w:ascii="宋体" w:eastAsia="宋体" w:hAnsi="宋体" w:cs="宋体"/>
                <w:kern w:val="0"/>
                <w:sz w:val="18"/>
                <w:szCs w:val="18"/>
              </w:rPr>
            </w:pPr>
          </w:p>
        </w:tc>
      </w:tr>
      <w:tr w:rsidR="00152492" w14:paraId="156F2D75" w14:textId="77777777" w:rsidTr="001430D2">
        <w:tc>
          <w:tcPr>
            <w:tcW w:w="4526" w:type="dxa"/>
            <w:shd w:val="pct10" w:color="auto" w:fill="FFFFFF"/>
            <w:vAlign w:val="center"/>
          </w:tcPr>
          <w:p w14:paraId="118C9B7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销售商品、提供劳务收到的现金</w:t>
            </w:r>
          </w:p>
        </w:tc>
        <w:tc>
          <w:tcPr>
            <w:tcW w:w="2548" w:type="dxa"/>
            <w:shd w:val="clear" w:color="auto" w:fill="auto"/>
          </w:tcPr>
          <w:p w14:paraId="5A33FC17"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175AE77C" w14:textId="77777777" w:rsidR="00152492" w:rsidRDefault="00152492" w:rsidP="001430D2">
            <w:pPr>
              <w:jc w:val="right"/>
              <w:rPr>
                <w:rFonts w:ascii="宋体" w:eastAsia="宋体" w:hAnsi="宋体" w:cs="宋体"/>
                <w:kern w:val="0"/>
                <w:sz w:val="18"/>
                <w:szCs w:val="18"/>
              </w:rPr>
            </w:pPr>
          </w:p>
        </w:tc>
      </w:tr>
      <w:tr w:rsidR="00152492" w14:paraId="08B42449" w14:textId="77777777" w:rsidTr="001430D2">
        <w:tc>
          <w:tcPr>
            <w:tcW w:w="4526" w:type="dxa"/>
            <w:shd w:val="pct10" w:color="auto" w:fill="FFFFFF"/>
            <w:vAlign w:val="center"/>
          </w:tcPr>
          <w:p w14:paraId="652F97D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收取利息、手续费及佣金的现金</w:t>
            </w:r>
          </w:p>
        </w:tc>
        <w:tc>
          <w:tcPr>
            <w:tcW w:w="2548" w:type="dxa"/>
            <w:shd w:val="clear" w:color="auto" w:fill="auto"/>
          </w:tcPr>
          <w:p w14:paraId="6DE06DF0"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55E68CCB" w14:textId="77777777" w:rsidR="00152492" w:rsidRDefault="00152492" w:rsidP="001430D2">
            <w:pPr>
              <w:jc w:val="right"/>
              <w:rPr>
                <w:rFonts w:ascii="宋体" w:eastAsia="宋体" w:hAnsi="宋体" w:cs="宋体"/>
                <w:kern w:val="0"/>
                <w:sz w:val="18"/>
                <w:szCs w:val="18"/>
              </w:rPr>
            </w:pPr>
          </w:p>
        </w:tc>
      </w:tr>
      <w:tr w:rsidR="00152492" w14:paraId="31457472" w14:textId="77777777" w:rsidTr="001430D2">
        <w:tc>
          <w:tcPr>
            <w:tcW w:w="4526" w:type="dxa"/>
            <w:shd w:val="pct10" w:color="auto" w:fill="FFFFFF"/>
            <w:vAlign w:val="center"/>
          </w:tcPr>
          <w:p w14:paraId="01E0C48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回购业务资金净增加额</w:t>
            </w:r>
          </w:p>
        </w:tc>
        <w:tc>
          <w:tcPr>
            <w:tcW w:w="2548" w:type="dxa"/>
            <w:shd w:val="clear" w:color="auto" w:fill="auto"/>
          </w:tcPr>
          <w:p w14:paraId="26DF8DB7"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694C5AD4" w14:textId="77777777" w:rsidR="00152492" w:rsidRDefault="00152492" w:rsidP="001430D2">
            <w:pPr>
              <w:jc w:val="right"/>
              <w:rPr>
                <w:rFonts w:ascii="宋体" w:eastAsia="宋体" w:hAnsi="宋体" w:cs="宋体"/>
                <w:kern w:val="0"/>
                <w:sz w:val="18"/>
                <w:szCs w:val="18"/>
              </w:rPr>
            </w:pPr>
          </w:p>
        </w:tc>
      </w:tr>
      <w:tr w:rsidR="00152492" w14:paraId="1AC30AC4" w14:textId="77777777" w:rsidTr="001430D2">
        <w:tc>
          <w:tcPr>
            <w:tcW w:w="4526" w:type="dxa"/>
            <w:shd w:val="pct10" w:color="auto" w:fill="FFFFFF"/>
            <w:vAlign w:val="center"/>
          </w:tcPr>
          <w:p w14:paraId="509115C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2548" w:type="dxa"/>
            <w:tcBorders>
              <w:bottom w:val="single" w:sz="4" w:space="0" w:color="5B9BD5"/>
            </w:tcBorders>
            <w:shd w:val="clear" w:color="auto" w:fill="auto"/>
          </w:tcPr>
          <w:p w14:paraId="68FE31E3" w14:textId="77777777" w:rsidR="00152492" w:rsidRDefault="00152492" w:rsidP="001430D2">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7ACCB830" w14:textId="77777777" w:rsidR="00152492" w:rsidRDefault="00152492" w:rsidP="001430D2">
            <w:pPr>
              <w:jc w:val="right"/>
              <w:rPr>
                <w:rFonts w:ascii="宋体" w:eastAsia="宋体" w:hAnsi="宋体" w:cs="宋体"/>
                <w:kern w:val="0"/>
                <w:sz w:val="18"/>
                <w:szCs w:val="18"/>
              </w:rPr>
            </w:pPr>
          </w:p>
        </w:tc>
      </w:tr>
      <w:tr w:rsidR="00152492" w14:paraId="42F56887" w14:textId="77777777" w:rsidTr="001430D2">
        <w:tc>
          <w:tcPr>
            <w:tcW w:w="4526" w:type="dxa"/>
            <w:shd w:val="pct10" w:color="auto" w:fill="FFFFFF"/>
            <w:vAlign w:val="center"/>
          </w:tcPr>
          <w:p w14:paraId="4780C87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2548" w:type="dxa"/>
            <w:shd w:val="pct10" w:color="auto" w:fill="FFFFFF"/>
          </w:tcPr>
          <w:p w14:paraId="329726BE" w14:textId="77777777" w:rsidR="00152492" w:rsidRDefault="00152492" w:rsidP="001430D2">
            <w:pPr>
              <w:jc w:val="right"/>
              <w:rPr>
                <w:rFonts w:ascii="宋体" w:eastAsia="宋体" w:hAnsi="宋体" w:cs="宋体"/>
                <w:kern w:val="0"/>
                <w:sz w:val="18"/>
                <w:szCs w:val="18"/>
              </w:rPr>
            </w:pPr>
          </w:p>
        </w:tc>
        <w:tc>
          <w:tcPr>
            <w:tcW w:w="2549" w:type="dxa"/>
            <w:shd w:val="pct10" w:color="auto" w:fill="FFFFFF"/>
          </w:tcPr>
          <w:p w14:paraId="6BB612A0" w14:textId="77777777" w:rsidR="00152492" w:rsidRDefault="00152492" w:rsidP="001430D2">
            <w:pPr>
              <w:jc w:val="right"/>
              <w:rPr>
                <w:rFonts w:ascii="宋体" w:eastAsia="宋体" w:hAnsi="宋体" w:cs="宋体"/>
                <w:kern w:val="0"/>
                <w:sz w:val="18"/>
                <w:szCs w:val="18"/>
              </w:rPr>
            </w:pPr>
          </w:p>
        </w:tc>
      </w:tr>
      <w:tr w:rsidR="00152492" w14:paraId="0C6B0562" w14:textId="77777777" w:rsidTr="001430D2">
        <w:tc>
          <w:tcPr>
            <w:tcW w:w="4526" w:type="dxa"/>
            <w:shd w:val="pct10" w:color="auto" w:fill="FFFFFF"/>
            <w:vAlign w:val="center"/>
          </w:tcPr>
          <w:p w14:paraId="5BB7EC2A" w14:textId="77777777" w:rsidR="00152492" w:rsidRDefault="00152492" w:rsidP="001430D2">
            <w:pPr>
              <w:rPr>
                <w:rFonts w:ascii="宋体" w:eastAsia="宋体" w:hAnsi="宋体" w:cs="Times New Roman"/>
                <w:bCs/>
                <w:sz w:val="18"/>
                <w:szCs w:val="18"/>
              </w:rPr>
            </w:pPr>
            <w:r>
              <w:rPr>
                <w:rFonts w:ascii="宋体" w:eastAsia="宋体" w:hAnsi="宋体" w:cs="Times New Roman" w:hint="eastAsia"/>
                <w:bCs/>
                <w:sz w:val="18"/>
                <w:szCs w:val="18"/>
              </w:rPr>
              <w:t>为交易目的而持有的金融资产净增加额</w:t>
            </w:r>
          </w:p>
        </w:tc>
        <w:tc>
          <w:tcPr>
            <w:tcW w:w="2548" w:type="dxa"/>
            <w:shd w:val="pct10" w:color="auto" w:fill="FFFFFF"/>
          </w:tcPr>
          <w:p w14:paraId="39EC0164" w14:textId="77777777" w:rsidR="00152492" w:rsidRDefault="00152492" w:rsidP="001430D2">
            <w:pPr>
              <w:jc w:val="right"/>
              <w:rPr>
                <w:rFonts w:ascii="宋体" w:eastAsia="宋体" w:hAnsi="宋体" w:cs="宋体"/>
                <w:bCs/>
                <w:kern w:val="0"/>
                <w:sz w:val="18"/>
                <w:szCs w:val="18"/>
              </w:rPr>
            </w:pPr>
          </w:p>
        </w:tc>
        <w:tc>
          <w:tcPr>
            <w:tcW w:w="2549" w:type="dxa"/>
            <w:shd w:val="pct10" w:color="auto" w:fill="FFFFFF"/>
          </w:tcPr>
          <w:p w14:paraId="2DFE3604" w14:textId="77777777" w:rsidR="00152492" w:rsidRDefault="00152492" w:rsidP="001430D2">
            <w:pPr>
              <w:jc w:val="right"/>
              <w:rPr>
                <w:rFonts w:ascii="宋体" w:eastAsia="宋体" w:hAnsi="宋体" w:cs="宋体"/>
                <w:bCs/>
                <w:kern w:val="0"/>
                <w:sz w:val="18"/>
                <w:szCs w:val="18"/>
              </w:rPr>
            </w:pPr>
          </w:p>
        </w:tc>
      </w:tr>
      <w:tr w:rsidR="00152492" w14:paraId="10ACE1C3" w14:textId="77777777" w:rsidTr="001430D2">
        <w:tc>
          <w:tcPr>
            <w:tcW w:w="4526" w:type="dxa"/>
            <w:shd w:val="pct10" w:color="auto" w:fill="FFFFFF"/>
            <w:vAlign w:val="center"/>
          </w:tcPr>
          <w:p w14:paraId="00BA307C" w14:textId="77777777" w:rsidR="00152492" w:rsidRDefault="00152492" w:rsidP="001430D2">
            <w:pPr>
              <w:rPr>
                <w:rFonts w:ascii="宋体" w:eastAsia="宋体" w:hAnsi="宋体" w:cs="Times New Roman"/>
                <w:bCs/>
                <w:sz w:val="18"/>
                <w:szCs w:val="18"/>
              </w:rPr>
            </w:pPr>
            <w:r>
              <w:rPr>
                <w:rFonts w:ascii="宋体" w:eastAsia="宋体" w:hAnsi="宋体" w:cs="Times New Roman" w:hint="eastAsia"/>
                <w:bCs/>
                <w:sz w:val="18"/>
                <w:szCs w:val="18"/>
              </w:rPr>
              <w:t>返售业务资金净增加额</w:t>
            </w:r>
          </w:p>
        </w:tc>
        <w:tc>
          <w:tcPr>
            <w:tcW w:w="2548" w:type="dxa"/>
            <w:shd w:val="pct10" w:color="auto" w:fill="FFFFFF"/>
          </w:tcPr>
          <w:p w14:paraId="01E2BB26" w14:textId="77777777" w:rsidR="00152492" w:rsidRDefault="00152492" w:rsidP="001430D2">
            <w:pPr>
              <w:jc w:val="right"/>
              <w:rPr>
                <w:rFonts w:ascii="宋体" w:eastAsia="宋体" w:hAnsi="宋体" w:cs="宋体"/>
                <w:bCs/>
                <w:kern w:val="0"/>
                <w:sz w:val="18"/>
                <w:szCs w:val="18"/>
              </w:rPr>
            </w:pPr>
          </w:p>
        </w:tc>
        <w:tc>
          <w:tcPr>
            <w:tcW w:w="2549" w:type="dxa"/>
            <w:shd w:val="pct10" w:color="auto" w:fill="FFFFFF"/>
          </w:tcPr>
          <w:p w14:paraId="723259D3" w14:textId="77777777" w:rsidR="00152492" w:rsidRDefault="00152492" w:rsidP="001430D2">
            <w:pPr>
              <w:jc w:val="right"/>
              <w:rPr>
                <w:rFonts w:ascii="宋体" w:eastAsia="宋体" w:hAnsi="宋体" w:cs="宋体"/>
                <w:bCs/>
                <w:kern w:val="0"/>
                <w:sz w:val="18"/>
                <w:szCs w:val="18"/>
              </w:rPr>
            </w:pPr>
          </w:p>
        </w:tc>
      </w:tr>
      <w:tr w:rsidR="00152492" w14:paraId="54379FEF" w14:textId="77777777" w:rsidTr="001430D2">
        <w:tc>
          <w:tcPr>
            <w:tcW w:w="4526" w:type="dxa"/>
            <w:shd w:val="pct10" w:color="auto" w:fill="FFFFFF"/>
            <w:vAlign w:val="center"/>
          </w:tcPr>
          <w:p w14:paraId="535DA29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购买商品、接受劳务支付的现金</w:t>
            </w:r>
          </w:p>
        </w:tc>
        <w:tc>
          <w:tcPr>
            <w:tcW w:w="2548" w:type="dxa"/>
            <w:shd w:val="clear" w:color="auto" w:fill="auto"/>
          </w:tcPr>
          <w:p w14:paraId="4A32A5BD"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140D1051" w14:textId="77777777" w:rsidR="00152492" w:rsidRDefault="00152492" w:rsidP="001430D2">
            <w:pPr>
              <w:jc w:val="right"/>
              <w:rPr>
                <w:rFonts w:ascii="宋体" w:eastAsia="宋体" w:hAnsi="宋体" w:cs="宋体"/>
                <w:kern w:val="0"/>
                <w:sz w:val="18"/>
                <w:szCs w:val="18"/>
              </w:rPr>
            </w:pPr>
          </w:p>
        </w:tc>
      </w:tr>
      <w:tr w:rsidR="00152492" w14:paraId="55DC44F8" w14:textId="77777777" w:rsidTr="001430D2">
        <w:tc>
          <w:tcPr>
            <w:tcW w:w="4526" w:type="dxa"/>
            <w:shd w:val="pct10" w:color="auto" w:fill="FFFFFF"/>
            <w:vAlign w:val="center"/>
          </w:tcPr>
          <w:p w14:paraId="74FF699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支付利息、手续费及佣金的现金</w:t>
            </w:r>
          </w:p>
        </w:tc>
        <w:tc>
          <w:tcPr>
            <w:tcW w:w="2548" w:type="dxa"/>
            <w:shd w:val="clear" w:color="auto" w:fill="auto"/>
          </w:tcPr>
          <w:p w14:paraId="0583AB6B"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2753D342" w14:textId="77777777" w:rsidR="00152492" w:rsidRDefault="00152492" w:rsidP="001430D2">
            <w:pPr>
              <w:jc w:val="right"/>
              <w:rPr>
                <w:rFonts w:ascii="宋体" w:eastAsia="宋体" w:hAnsi="宋体" w:cs="宋体"/>
                <w:kern w:val="0"/>
                <w:sz w:val="18"/>
                <w:szCs w:val="18"/>
              </w:rPr>
            </w:pPr>
          </w:p>
        </w:tc>
      </w:tr>
      <w:tr w:rsidR="00152492" w14:paraId="7F6D2880" w14:textId="77777777" w:rsidTr="001430D2">
        <w:tc>
          <w:tcPr>
            <w:tcW w:w="4526" w:type="dxa"/>
            <w:shd w:val="pct10" w:color="auto" w:fill="FFFFFF"/>
            <w:vAlign w:val="center"/>
          </w:tcPr>
          <w:p w14:paraId="7E4ECE8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21"/>
              </w:rPr>
              <w:t>以现金支付的业务及管理费</w:t>
            </w:r>
          </w:p>
        </w:tc>
        <w:tc>
          <w:tcPr>
            <w:tcW w:w="2548" w:type="dxa"/>
            <w:shd w:val="clear" w:color="auto" w:fill="auto"/>
          </w:tcPr>
          <w:p w14:paraId="30573671"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1CD05582" w14:textId="77777777" w:rsidR="00152492" w:rsidRDefault="00152492" w:rsidP="001430D2">
            <w:pPr>
              <w:jc w:val="right"/>
              <w:rPr>
                <w:rFonts w:ascii="宋体" w:eastAsia="宋体" w:hAnsi="宋体" w:cs="宋体"/>
                <w:kern w:val="0"/>
                <w:sz w:val="18"/>
                <w:szCs w:val="18"/>
              </w:rPr>
            </w:pPr>
          </w:p>
        </w:tc>
      </w:tr>
      <w:tr w:rsidR="00152492" w14:paraId="3A6C6DAE" w14:textId="77777777" w:rsidTr="001430D2">
        <w:tc>
          <w:tcPr>
            <w:tcW w:w="4526" w:type="dxa"/>
            <w:shd w:val="pct10" w:color="auto" w:fill="FFFFFF"/>
            <w:vAlign w:val="center"/>
          </w:tcPr>
          <w:p w14:paraId="19B7B34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支付给职工以及为职工支付的现金</w:t>
            </w:r>
          </w:p>
        </w:tc>
        <w:tc>
          <w:tcPr>
            <w:tcW w:w="2548" w:type="dxa"/>
            <w:shd w:val="clear" w:color="auto" w:fill="auto"/>
          </w:tcPr>
          <w:p w14:paraId="3764AF16"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2C9DBD1B" w14:textId="77777777" w:rsidR="00152492" w:rsidRDefault="00152492" w:rsidP="001430D2">
            <w:pPr>
              <w:jc w:val="right"/>
              <w:rPr>
                <w:rFonts w:ascii="宋体" w:eastAsia="宋体" w:hAnsi="宋体" w:cs="宋体"/>
                <w:kern w:val="0"/>
                <w:sz w:val="18"/>
                <w:szCs w:val="18"/>
              </w:rPr>
            </w:pPr>
          </w:p>
        </w:tc>
      </w:tr>
      <w:tr w:rsidR="00152492" w14:paraId="53AA43CF" w14:textId="77777777" w:rsidTr="001430D2">
        <w:tc>
          <w:tcPr>
            <w:tcW w:w="4526" w:type="dxa"/>
            <w:shd w:val="pct10" w:color="auto" w:fill="FFFFFF"/>
            <w:vAlign w:val="center"/>
          </w:tcPr>
          <w:p w14:paraId="6CB880E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支付的各项税费</w:t>
            </w:r>
          </w:p>
        </w:tc>
        <w:tc>
          <w:tcPr>
            <w:tcW w:w="2548" w:type="dxa"/>
            <w:shd w:val="clear" w:color="auto" w:fill="auto"/>
          </w:tcPr>
          <w:p w14:paraId="7D351B51"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7965DBB2" w14:textId="77777777" w:rsidR="00152492" w:rsidRDefault="00152492" w:rsidP="001430D2">
            <w:pPr>
              <w:jc w:val="right"/>
              <w:rPr>
                <w:rFonts w:ascii="宋体" w:eastAsia="宋体" w:hAnsi="宋体" w:cs="宋体"/>
                <w:kern w:val="0"/>
                <w:sz w:val="18"/>
                <w:szCs w:val="18"/>
              </w:rPr>
            </w:pPr>
          </w:p>
        </w:tc>
      </w:tr>
      <w:tr w:rsidR="00152492" w14:paraId="690AFE41" w14:textId="77777777" w:rsidTr="001430D2">
        <w:tc>
          <w:tcPr>
            <w:tcW w:w="4526" w:type="dxa"/>
            <w:shd w:val="pct10" w:color="auto" w:fill="FFFFFF"/>
            <w:vAlign w:val="center"/>
          </w:tcPr>
          <w:p w14:paraId="45F837B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支付其他与经营活动有关的现金</w:t>
            </w:r>
          </w:p>
        </w:tc>
        <w:tc>
          <w:tcPr>
            <w:tcW w:w="2548" w:type="dxa"/>
            <w:tcBorders>
              <w:bottom w:val="single" w:sz="4" w:space="0" w:color="5B9BD5"/>
            </w:tcBorders>
            <w:shd w:val="clear" w:color="auto" w:fill="auto"/>
          </w:tcPr>
          <w:p w14:paraId="5E7D2C75" w14:textId="77777777" w:rsidR="00152492" w:rsidRDefault="00152492" w:rsidP="001430D2">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031F7653" w14:textId="77777777" w:rsidR="00152492" w:rsidRDefault="00152492" w:rsidP="001430D2">
            <w:pPr>
              <w:jc w:val="right"/>
              <w:rPr>
                <w:rFonts w:ascii="宋体" w:eastAsia="宋体" w:hAnsi="宋体" w:cs="宋体"/>
                <w:kern w:val="0"/>
                <w:sz w:val="18"/>
                <w:szCs w:val="18"/>
              </w:rPr>
            </w:pPr>
          </w:p>
        </w:tc>
      </w:tr>
      <w:tr w:rsidR="00152492" w14:paraId="00C38AF9" w14:textId="77777777" w:rsidTr="001430D2">
        <w:tc>
          <w:tcPr>
            <w:tcW w:w="4526" w:type="dxa"/>
            <w:shd w:val="pct10" w:color="auto" w:fill="FFFFFF"/>
            <w:vAlign w:val="center"/>
          </w:tcPr>
          <w:p w14:paraId="65C8F4F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2548" w:type="dxa"/>
            <w:shd w:val="pct10" w:color="auto" w:fill="FFFFFF"/>
          </w:tcPr>
          <w:p w14:paraId="696B2B34" w14:textId="77777777" w:rsidR="00152492" w:rsidRDefault="00152492" w:rsidP="001430D2">
            <w:pPr>
              <w:jc w:val="right"/>
              <w:rPr>
                <w:rFonts w:ascii="宋体" w:eastAsia="宋体" w:hAnsi="宋体" w:cs="宋体"/>
                <w:kern w:val="0"/>
                <w:sz w:val="18"/>
                <w:szCs w:val="18"/>
              </w:rPr>
            </w:pPr>
          </w:p>
        </w:tc>
        <w:tc>
          <w:tcPr>
            <w:tcW w:w="2549" w:type="dxa"/>
            <w:shd w:val="pct10" w:color="auto" w:fill="FFFFFF"/>
          </w:tcPr>
          <w:p w14:paraId="4F656AEB" w14:textId="77777777" w:rsidR="00152492" w:rsidRDefault="00152492" w:rsidP="001430D2">
            <w:pPr>
              <w:jc w:val="right"/>
              <w:rPr>
                <w:rFonts w:ascii="宋体" w:eastAsia="宋体" w:hAnsi="宋体" w:cs="宋体"/>
                <w:kern w:val="0"/>
                <w:sz w:val="18"/>
                <w:szCs w:val="18"/>
              </w:rPr>
            </w:pPr>
          </w:p>
        </w:tc>
      </w:tr>
      <w:tr w:rsidR="00152492" w14:paraId="2A957969" w14:textId="77777777" w:rsidTr="001430D2">
        <w:tc>
          <w:tcPr>
            <w:tcW w:w="4526" w:type="dxa"/>
            <w:shd w:val="pct10" w:color="auto" w:fill="FFFFFF"/>
            <w:vAlign w:val="center"/>
          </w:tcPr>
          <w:p w14:paraId="68B71E8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2548" w:type="dxa"/>
            <w:shd w:val="pct10" w:color="auto" w:fill="FFFFFF"/>
          </w:tcPr>
          <w:p w14:paraId="541A804D" w14:textId="77777777" w:rsidR="00152492" w:rsidRDefault="00152492" w:rsidP="001430D2">
            <w:pPr>
              <w:jc w:val="right"/>
              <w:rPr>
                <w:rFonts w:ascii="宋体" w:eastAsia="宋体" w:hAnsi="宋体" w:cs="宋体"/>
                <w:kern w:val="0"/>
                <w:sz w:val="18"/>
                <w:szCs w:val="18"/>
              </w:rPr>
            </w:pPr>
          </w:p>
        </w:tc>
        <w:tc>
          <w:tcPr>
            <w:tcW w:w="2549" w:type="dxa"/>
            <w:shd w:val="pct10" w:color="auto" w:fill="FFFFFF"/>
          </w:tcPr>
          <w:p w14:paraId="17B8E0D1" w14:textId="77777777" w:rsidR="00152492" w:rsidRDefault="00152492" w:rsidP="001430D2">
            <w:pPr>
              <w:jc w:val="right"/>
              <w:rPr>
                <w:rFonts w:ascii="宋体" w:eastAsia="宋体" w:hAnsi="宋体" w:cs="Times New Roman"/>
                <w:sz w:val="18"/>
                <w:szCs w:val="18"/>
              </w:rPr>
            </w:pPr>
          </w:p>
        </w:tc>
      </w:tr>
      <w:tr w:rsidR="00152492" w14:paraId="7239284F" w14:textId="77777777" w:rsidTr="001430D2">
        <w:tc>
          <w:tcPr>
            <w:tcW w:w="4526" w:type="dxa"/>
            <w:shd w:val="pct10" w:color="auto" w:fill="FFFFFF"/>
            <w:vAlign w:val="center"/>
          </w:tcPr>
          <w:p w14:paraId="435F6F8F"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2548" w:type="dxa"/>
            <w:shd w:val="clear" w:color="auto" w:fill="auto"/>
          </w:tcPr>
          <w:p w14:paraId="3F47A68D"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3ACD54C0" w14:textId="77777777" w:rsidR="00152492" w:rsidRDefault="00152492" w:rsidP="001430D2">
            <w:pPr>
              <w:jc w:val="right"/>
              <w:rPr>
                <w:rFonts w:ascii="宋体" w:eastAsia="宋体" w:hAnsi="宋体" w:cs="宋体"/>
                <w:kern w:val="0"/>
                <w:sz w:val="18"/>
                <w:szCs w:val="18"/>
              </w:rPr>
            </w:pPr>
          </w:p>
        </w:tc>
      </w:tr>
      <w:tr w:rsidR="00152492" w14:paraId="5487881D" w14:textId="77777777" w:rsidTr="001430D2">
        <w:tc>
          <w:tcPr>
            <w:tcW w:w="4526" w:type="dxa"/>
            <w:shd w:val="pct10" w:color="auto" w:fill="FFFFFF"/>
            <w:vAlign w:val="center"/>
          </w:tcPr>
          <w:p w14:paraId="15CC416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2548" w:type="dxa"/>
            <w:shd w:val="clear" w:color="auto" w:fill="auto"/>
          </w:tcPr>
          <w:p w14:paraId="57F5089E"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6E588231" w14:textId="77777777" w:rsidR="00152492" w:rsidRDefault="00152492" w:rsidP="001430D2">
            <w:pPr>
              <w:jc w:val="right"/>
              <w:rPr>
                <w:rFonts w:ascii="宋体" w:eastAsia="宋体" w:hAnsi="宋体" w:cs="宋体"/>
                <w:kern w:val="0"/>
                <w:sz w:val="18"/>
                <w:szCs w:val="18"/>
              </w:rPr>
            </w:pPr>
          </w:p>
        </w:tc>
      </w:tr>
      <w:tr w:rsidR="00152492" w14:paraId="1FC3EBC1" w14:textId="77777777" w:rsidTr="001430D2">
        <w:tc>
          <w:tcPr>
            <w:tcW w:w="4526" w:type="dxa"/>
            <w:shd w:val="pct10" w:color="auto" w:fill="FFFFFF"/>
            <w:vAlign w:val="center"/>
          </w:tcPr>
          <w:p w14:paraId="6E7D932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2548" w:type="dxa"/>
            <w:shd w:val="clear" w:color="auto" w:fill="auto"/>
          </w:tcPr>
          <w:p w14:paraId="628432F6"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04A3ECE6" w14:textId="77777777" w:rsidR="00152492" w:rsidRDefault="00152492" w:rsidP="001430D2">
            <w:pPr>
              <w:jc w:val="right"/>
              <w:rPr>
                <w:rFonts w:ascii="宋体" w:eastAsia="宋体" w:hAnsi="宋体" w:cs="宋体"/>
                <w:kern w:val="0"/>
                <w:sz w:val="18"/>
                <w:szCs w:val="18"/>
              </w:rPr>
            </w:pPr>
          </w:p>
        </w:tc>
      </w:tr>
      <w:tr w:rsidR="00152492" w14:paraId="27CD247A" w14:textId="77777777" w:rsidTr="001430D2">
        <w:tc>
          <w:tcPr>
            <w:tcW w:w="4526" w:type="dxa"/>
            <w:shd w:val="pct10" w:color="auto" w:fill="FFFFFF"/>
            <w:vAlign w:val="center"/>
          </w:tcPr>
          <w:p w14:paraId="3A38076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2548" w:type="dxa"/>
            <w:shd w:val="clear" w:color="auto" w:fill="auto"/>
          </w:tcPr>
          <w:p w14:paraId="1281E945"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1CDEBB88" w14:textId="77777777" w:rsidR="00152492" w:rsidRDefault="00152492" w:rsidP="001430D2">
            <w:pPr>
              <w:jc w:val="right"/>
              <w:rPr>
                <w:rFonts w:ascii="宋体" w:eastAsia="宋体" w:hAnsi="宋体" w:cs="宋体"/>
                <w:kern w:val="0"/>
                <w:sz w:val="18"/>
                <w:szCs w:val="18"/>
              </w:rPr>
            </w:pPr>
          </w:p>
        </w:tc>
      </w:tr>
      <w:tr w:rsidR="00152492" w14:paraId="7BD25DB7" w14:textId="77777777" w:rsidTr="001430D2">
        <w:tc>
          <w:tcPr>
            <w:tcW w:w="4526" w:type="dxa"/>
            <w:shd w:val="pct10" w:color="auto" w:fill="FFFFFF"/>
            <w:vAlign w:val="center"/>
          </w:tcPr>
          <w:p w14:paraId="03FD2E8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2548" w:type="dxa"/>
            <w:shd w:val="clear" w:color="auto" w:fill="auto"/>
          </w:tcPr>
          <w:p w14:paraId="22EE61C2"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2E292738" w14:textId="77777777" w:rsidR="00152492" w:rsidRDefault="00152492" w:rsidP="001430D2">
            <w:pPr>
              <w:jc w:val="right"/>
              <w:rPr>
                <w:rFonts w:ascii="宋体" w:eastAsia="宋体" w:hAnsi="宋体" w:cs="宋体"/>
                <w:kern w:val="0"/>
                <w:sz w:val="18"/>
                <w:szCs w:val="18"/>
              </w:rPr>
            </w:pPr>
          </w:p>
        </w:tc>
      </w:tr>
      <w:tr w:rsidR="00152492" w14:paraId="7CF3C980" w14:textId="77777777" w:rsidTr="001430D2">
        <w:tc>
          <w:tcPr>
            <w:tcW w:w="4526" w:type="dxa"/>
            <w:shd w:val="pct10" w:color="auto" w:fill="FFFFFF"/>
            <w:vAlign w:val="center"/>
          </w:tcPr>
          <w:p w14:paraId="5062358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2548" w:type="dxa"/>
            <w:tcBorders>
              <w:bottom w:val="single" w:sz="4" w:space="0" w:color="5B9BD5"/>
            </w:tcBorders>
            <w:shd w:val="clear" w:color="auto" w:fill="auto"/>
          </w:tcPr>
          <w:p w14:paraId="62AC8C94" w14:textId="77777777" w:rsidR="00152492" w:rsidRDefault="00152492" w:rsidP="001430D2">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1099F25E" w14:textId="77777777" w:rsidR="00152492" w:rsidRDefault="00152492" w:rsidP="001430D2">
            <w:pPr>
              <w:jc w:val="right"/>
              <w:rPr>
                <w:rFonts w:ascii="宋体" w:eastAsia="宋体" w:hAnsi="宋体" w:cs="宋体"/>
                <w:kern w:val="0"/>
                <w:sz w:val="18"/>
                <w:szCs w:val="18"/>
              </w:rPr>
            </w:pPr>
          </w:p>
        </w:tc>
      </w:tr>
      <w:tr w:rsidR="00152492" w14:paraId="6091CFD9" w14:textId="77777777" w:rsidTr="001430D2">
        <w:tc>
          <w:tcPr>
            <w:tcW w:w="4526" w:type="dxa"/>
            <w:shd w:val="pct10" w:color="auto" w:fill="FFFFFF"/>
            <w:vAlign w:val="center"/>
          </w:tcPr>
          <w:p w14:paraId="2F862D0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2548" w:type="dxa"/>
            <w:shd w:val="pct10" w:color="auto" w:fill="auto"/>
          </w:tcPr>
          <w:p w14:paraId="497A7DB9" w14:textId="77777777" w:rsidR="00152492" w:rsidRDefault="00152492" w:rsidP="001430D2">
            <w:pPr>
              <w:jc w:val="right"/>
              <w:rPr>
                <w:rFonts w:ascii="宋体" w:eastAsia="宋体" w:hAnsi="宋体" w:cs="宋体"/>
                <w:kern w:val="0"/>
                <w:sz w:val="18"/>
                <w:szCs w:val="18"/>
              </w:rPr>
            </w:pPr>
          </w:p>
        </w:tc>
        <w:tc>
          <w:tcPr>
            <w:tcW w:w="2549" w:type="dxa"/>
            <w:shd w:val="pct10" w:color="auto" w:fill="auto"/>
          </w:tcPr>
          <w:p w14:paraId="7B35F8AC" w14:textId="77777777" w:rsidR="00152492" w:rsidRDefault="00152492" w:rsidP="001430D2">
            <w:pPr>
              <w:jc w:val="right"/>
              <w:rPr>
                <w:rFonts w:ascii="宋体" w:eastAsia="宋体" w:hAnsi="宋体" w:cs="宋体"/>
                <w:kern w:val="0"/>
                <w:sz w:val="18"/>
                <w:szCs w:val="18"/>
              </w:rPr>
            </w:pPr>
          </w:p>
        </w:tc>
      </w:tr>
      <w:tr w:rsidR="00152492" w14:paraId="38E9A987" w14:textId="77777777" w:rsidTr="001430D2">
        <w:tc>
          <w:tcPr>
            <w:tcW w:w="4526" w:type="dxa"/>
            <w:shd w:val="pct10" w:color="auto" w:fill="FFFFFF"/>
            <w:vAlign w:val="center"/>
          </w:tcPr>
          <w:p w14:paraId="54DFB14A"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投资支付的现金</w:t>
            </w:r>
          </w:p>
        </w:tc>
        <w:tc>
          <w:tcPr>
            <w:tcW w:w="2548" w:type="dxa"/>
            <w:shd w:val="pct10" w:color="auto" w:fill="auto"/>
          </w:tcPr>
          <w:p w14:paraId="24A14E95" w14:textId="77777777" w:rsidR="00152492" w:rsidRDefault="00152492" w:rsidP="001430D2">
            <w:pPr>
              <w:jc w:val="right"/>
              <w:rPr>
                <w:rFonts w:ascii="宋体" w:eastAsia="宋体" w:hAnsi="宋体" w:cs="宋体"/>
                <w:kern w:val="0"/>
                <w:sz w:val="18"/>
                <w:szCs w:val="18"/>
              </w:rPr>
            </w:pPr>
          </w:p>
        </w:tc>
        <w:tc>
          <w:tcPr>
            <w:tcW w:w="2549" w:type="dxa"/>
            <w:shd w:val="pct10" w:color="auto" w:fill="auto"/>
          </w:tcPr>
          <w:p w14:paraId="5B5076C7" w14:textId="77777777" w:rsidR="00152492" w:rsidRDefault="00152492" w:rsidP="001430D2">
            <w:pPr>
              <w:jc w:val="right"/>
              <w:rPr>
                <w:rFonts w:ascii="宋体" w:eastAsia="宋体" w:hAnsi="宋体" w:cs="宋体"/>
                <w:kern w:val="0"/>
                <w:sz w:val="18"/>
                <w:szCs w:val="18"/>
              </w:rPr>
            </w:pPr>
          </w:p>
        </w:tc>
      </w:tr>
      <w:tr w:rsidR="00152492" w14:paraId="6C124210" w14:textId="77777777" w:rsidTr="001430D2">
        <w:tc>
          <w:tcPr>
            <w:tcW w:w="4526" w:type="dxa"/>
            <w:shd w:val="pct10" w:color="auto" w:fill="FFFFFF"/>
            <w:vAlign w:val="center"/>
          </w:tcPr>
          <w:p w14:paraId="771975D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2548" w:type="dxa"/>
            <w:shd w:val="clear" w:color="auto" w:fill="auto"/>
          </w:tcPr>
          <w:p w14:paraId="26CA6BC2"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3E94C339" w14:textId="77777777" w:rsidR="00152492" w:rsidRDefault="00152492" w:rsidP="001430D2">
            <w:pPr>
              <w:jc w:val="right"/>
              <w:rPr>
                <w:rFonts w:ascii="宋体" w:eastAsia="宋体" w:hAnsi="宋体" w:cs="宋体"/>
                <w:kern w:val="0"/>
                <w:sz w:val="18"/>
                <w:szCs w:val="18"/>
              </w:rPr>
            </w:pPr>
          </w:p>
        </w:tc>
      </w:tr>
      <w:tr w:rsidR="00152492" w14:paraId="379BDAFD" w14:textId="77777777" w:rsidTr="001430D2">
        <w:tc>
          <w:tcPr>
            <w:tcW w:w="4526" w:type="dxa"/>
            <w:shd w:val="pct10" w:color="auto" w:fill="FFFFFF"/>
            <w:vAlign w:val="center"/>
          </w:tcPr>
          <w:p w14:paraId="137D504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2548" w:type="dxa"/>
            <w:shd w:val="clear" w:color="auto" w:fill="auto"/>
          </w:tcPr>
          <w:p w14:paraId="497DA65C"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7463E6D8" w14:textId="77777777" w:rsidR="00152492" w:rsidRDefault="00152492" w:rsidP="001430D2">
            <w:pPr>
              <w:jc w:val="right"/>
              <w:rPr>
                <w:rFonts w:ascii="宋体" w:eastAsia="宋体" w:hAnsi="宋体" w:cs="宋体"/>
                <w:kern w:val="0"/>
                <w:sz w:val="18"/>
                <w:szCs w:val="18"/>
              </w:rPr>
            </w:pPr>
          </w:p>
        </w:tc>
      </w:tr>
      <w:tr w:rsidR="00152492" w14:paraId="35653FFB" w14:textId="77777777" w:rsidTr="001430D2">
        <w:tc>
          <w:tcPr>
            <w:tcW w:w="4526" w:type="dxa"/>
            <w:shd w:val="pct10" w:color="auto" w:fill="FFFFFF"/>
            <w:vAlign w:val="center"/>
          </w:tcPr>
          <w:p w14:paraId="712CF2C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2548" w:type="dxa"/>
            <w:tcBorders>
              <w:bottom w:val="single" w:sz="4" w:space="0" w:color="5B9BD5"/>
            </w:tcBorders>
            <w:shd w:val="clear" w:color="auto" w:fill="auto"/>
          </w:tcPr>
          <w:p w14:paraId="64699D98" w14:textId="77777777" w:rsidR="00152492" w:rsidRDefault="00152492" w:rsidP="001430D2">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42CFB526" w14:textId="77777777" w:rsidR="00152492" w:rsidRDefault="00152492" w:rsidP="001430D2">
            <w:pPr>
              <w:jc w:val="right"/>
              <w:rPr>
                <w:rFonts w:ascii="宋体" w:eastAsia="宋体" w:hAnsi="宋体" w:cs="宋体"/>
                <w:kern w:val="0"/>
                <w:sz w:val="18"/>
                <w:szCs w:val="18"/>
              </w:rPr>
            </w:pPr>
          </w:p>
        </w:tc>
      </w:tr>
      <w:tr w:rsidR="00152492" w14:paraId="78D0170B" w14:textId="77777777" w:rsidTr="001430D2">
        <w:tc>
          <w:tcPr>
            <w:tcW w:w="4526" w:type="dxa"/>
            <w:shd w:val="pct10" w:color="auto" w:fill="FFFFFF"/>
            <w:vAlign w:val="center"/>
          </w:tcPr>
          <w:p w14:paraId="08545D7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2548" w:type="dxa"/>
            <w:shd w:val="pct10" w:color="auto" w:fill="FFFFFF"/>
          </w:tcPr>
          <w:p w14:paraId="2792A3E8" w14:textId="77777777" w:rsidR="00152492" w:rsidRDefault="00152492" w:rsidP="001430D2">
            <w:pPr>
              <w:jc w:val="right"/>
              <w:rPr>
                <w:rFonts w:ascii="宋体" w:eastAsia="宋体" w:hAnsi="宋体" w:cs="宋体"/>
                <w:b/>
                <w:kern w:val="0"/>
                <w:sz w:val="18"/>
                <w:szCs w:val="18"/>
              </w:rPr>
            </w:pPr>
          </w:p>
        </w:tc>
        <w:tc>
          <w:tcPr>
            <w:tcW w:w="2549" w:type="dxa"/>
            <w:shd w:val="pct10" w:color="auto" w:fill="FFFFFF"/>
          </w:tcPr>
          <w:p w14:paraId="3FA6B08E" w14:textId="77777777" w:rsidR="00152492" w:rsidRDefault="00152492" w:rsidP="001430D2">
            <w:pPr>
              <w:jc w:val="right"/>
              <w:rPr>
                <w:rFonts w:ascii="宋体" w:eastAsia="宋体" w:hAnsi="宋体" w:cs="宋体"/>
                <w:b/>
                <w:kern w:val="0"/>
                <w:sz w:val="18"/>
                <w:szCs w:val="18"/>
              </w:rPr>
            </w:pPr>
          </w:p>
        </w:tc>
      </w:tr>
      <w:tr w:rsidR="00152492" w14:paraId="74BAE640" w14:textId="77777777" w:rsidTr="001430D2">
        <w:tc>
          <w:tcPr>
            <w:tcW w:w="4526" w:type="dxa"/>
            <w:shd w:val="pct10" w:color="auto" w:fill="FFFFFF"/>
            <w:vAlign w:val="center"/>
          </w:tcPr>
          <w:p w14:paraId="6210EA91"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2548" w:type="dxa"/>
            <w:shd w:val="pct10" w:color="auto" w:fill="FFFFFF"/>
          </w:tcPr>
          <w:p w14:paraId="3E03BA55" w14:textId="77777777" w:rsidR="00152492" w:rsidRDefault="00152492" w:rsidP="001430D2">
            <w:pPr>
              <w:jc w:val="right"/>
              <w:rPr>
                <w:rFonts w:ascii="宋体" w:eastAsia="宋体" w:hAnsi="宋体" w:cs="宋体"/>
                <w:b/>
                <w:kern w:val="0"/>
                <w:sz w:val="18"/>
                <w:szCs w:val="18"/>
              </w:rPr>
            </w:pPr>
          </w:p>
        </w:tc>
        <w:tc>
          <w:tcPr>
            <w:tcW w:w="2549" w:type="dxa"/>
            <w:shd w:val="pct10" w:color="auto" w:fill="FFFFFF"/>
          </w:tcPr>
          <w:p w14:paraId="301019CF" w14:textId="77777777" w:rsidR="00152492" w:rsidRDefault="00152492" w:rsidP="001430D2">
            <w:pPr>
              <w:jc w:val="right"/>
              <w:rPr>
                <w:rFonts w:ascii="宋体" w:eastAsia="宋体" w:hAnsi="宋体" w:cs="宋体"/>
                <w:b/>
                <w:kern w:val="0"/>
                <w:sz w:val="18"/>
                <w:szCs w:val="18"/>
              </w:rPr>
            </w:pPr>
          </w:p>
        </w:tc>
      </w:tr>
      <w:tr w:rsidR="00152492" w14:paraId="345798C0" w14:textId="77777777" w:rsidTr="001430D2">
        <w:tc>
          <w:tcPr>
            <w:tcW w:w="4526" w:type="dxa"/>
            <w:shd w:val="pct10" w:color="auto" w:fill="FFFFFF"/>
            <w:vAlign w:val="center"/>
          </w:tcPr>
          <w:p w14:paraId="41200D1A"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2548" w:type="dxa"/>
            <w:shd w:val="clear" w:color="auto" w:fill="auto"/>
          </w:tcPr>
          <w:p w14:paraId="05A36EFF"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69E5EA3A" w14:textId="77777777" w:rsidR="00152492" w:rsidRDefault="00152492" w:rsidP="001430D2">
            <w:pPr>
              <w:jc w:val="right"/>
              <w:rPr>
                <w:rFonts w:ascii="宋体" w:eastAsia="宋体" w:hAnsi="宋体" w:cs="宋体"/>
                <w:kern w:val="0"/>
                <w:sz w:val="18"/>
                <w:szCs w:val="18"/>
              </w:rPr>
            </w:pPr>
          </w:p>
        </w:tc>
      </w:tr>
      <w:tr w:rsidR="00152492" w14:paraId="1665043A" w14:textId="77777777" w:rsidTr="001430D2">
        <w:tc>
          <w:tcPr>
            <w:tcW w:w="4526" w:type="dxa"/>
            <w:shd w:val="pct10" w:color="auto" w:fill="FFFFFF"/>
            <w:vAlign w:val="center"/>
          </w:tcPr>
          <w:p w14:paraId="1F8BC3E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2548" w:type="dxa"/>
            <w:shd w:val="clear" w:color="auto" w:fill="auto"/>
          </w:tcPr>
          <w:p w14:paraId="4FE68F8A"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5B1D8430" w14:textId="77777777" w:rsidR="00152492" w:rsidRDefault="00152492" w:rsidP="001430D2">
            <w:pPr>
              <w:jc w:val="right"/>
              <w:rPr>
                <w:rFonts w:ascii="宋体" w:eastAsia="宋体" w:hAnsi="宋体" w:cs="宋体"/>
                <w:kern w:val="0"/>
                <w:sz w:val="18"/>
                <w:szCs w:val="18"/>
              </w:rPr>
            </w:pPr>
          </w:p>
        </w:tc>
      </w:tr>
      <w:tr w:rsidR="00152492" w14:paraId="7555CF03" w14:textId="77777777" w:rsidTr="001430D2">
        <w:tc>
          <w:tcPr>
            <w:tcW w:w="4526" w:type="dxa"/>
            <w:shd w:val="pct10" w:color="auto" w:fill="FFFFFF"/>
            <w:vAlign w:val="center"/>
          </w:tcPr>
          <w:p w14:paraId="3C5FCFE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2548" w:type="dxa"/>
            <w:shd w:val="clear" w:color="auto" w:fill="auto"/>
          </w:tcPr>
          <w:p w14:paraId="42B8B367"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42C75D5F" w14:textId="77777777" w:rsidR="00152492" w:rsidRDefault="00152492" w:rsidP="001430D2">
            <w:pPr>
              <w:jc w:val="right"/>
              <w:rPr>
                <w:rFonts w:ascii="宋体" w:eastAsia="宋体" w:hAnsi="宋体" w:cs="宋体"/>
                <w:kern w:val="0"/>
                <w:sz w:val="18"/>
                <w:szCs w:val="18"/>
              </w:rPr>
            </w:pPr>
          </w:p>
        </w:tc>
      </w:tr>
      <w:tr w:rsidR="00152492" w14:paraId="5B98569A" w14:textId="77777777" w:rsidTr="001430D2">
        <w:tc>
          <w:tcPr>
            <w:tcW w:w="4526" w:type="dxa"/>
            <w:shd w:val="pct10" w:color="auto" w:fill="FFFFFF"/>
            <w:vAlign w:val="center"/>
          </w:tcPr>
          <w:p w14:paraId="77F3AD8F"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2548" w:type="dxa"/>
            <w:shd w:val="clear" w:color="auto" w:fill="auto"/>
          </w:tcPr>
          <w:p w14:paraId="5A56305F"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378A9C3B" w14:textId="77777777" w:rsidR="00152492" w:rsidRDefault="00152492" w:rsidP="001430D2">
            <w:pPr>
              <w:jc w:val="right"/>
              <w:rPr>
                <w:rFonts w:ascii="宋体" w:eastAsia="宋体" w:hAnsi="宋体" w:cs="宋体"/>
                <w:kern w:val="0"/>
                <w:sz w:val="18"/>
                <w:szCs w:val="18"/>
              </w:rPr>
            </w:pPr>
          </w:p>
        </w:tc>
      </w:tr>
      <w:tr w:rsidR="00152492" w14:paraId="4314BF01" w14:textId="77777777" w:rsidTr="001430D2">
        <w:tc>
          <w:tcPr>
            <w:tcW w:w="4526" w:type="dxa"/>
            <w:shd w:val="pct10" w:color="auto" w:fill="FFFFFF"/>
            <w:vAlign w:val="center"/>
          </w:tcPr>
          <w:p w14:paraId="7E3F439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lastRenderedPageBreak/>
              <w:t>收到其他与筹资活动有关的现金</w:t>
            </w:r>
          </w:p>
        </w:tc>
        <w:tc>
          <w:tcPr>
            <w:tcW w:w="2548" w:type="dxa"/>
            <w:tcBorders>
              <w:bottom w:val="single" w:sz="4" w:space="0" w:color="5B9BD5"/>
            </w:tcBorders>
            <w:shd w:val="clear" w:color="auto" w:fill="auto"/>
          </w:tcPr>
          <w:p w14:paraId="5C11A690" w14:textId="77777777" w:rsidR="00152492" w:rsidRDefault="00152492" w:rsidP="001430D2">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2C2FDBEC" w14:textId="77777777" w:rsidR="00152492" w:rsidRDefault="00152492" w:rsidP="001430D2">
            <w:pPr>
              <w:jc w:val="right"/>
              <w:rPr>
                <w:rFonts w:ascii="宋体" w:eastAsia="宋体" w:hAnsi="宋体" w:cs="宋体"/>
                <w:kern w:val="0"/>
                <w:sz w:val="18"/>
                <w:szCs w:val="18"/>
              </w:rPr>
            </w:pPr>
          </w:p>
        </w:tc>
      </w:tr>
      <w:tr w:rsidR="00152492" w14:paraId="069A9972" w14:textId="77777777" w:rsidTr="001430D2">
        <w:tc>
          <w:tcPr>
            <w:tcW w:w="4526" w:type="dxa"/>
            <w:shd w:val="pct10" w:color="auto" w:fill="FFFFFF"/>
            <w:vAlign w:val="center"/>
          </w:tcPr>
          <w:p w14:paraId="0DF07424"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2548" w:type="dxa"/>
            <w:shd w:val="pct10" w:color="auto" w:fill="auto"/>
          </w:tcPr>
          <w:p w14:paraId="5CA43655" w14:textId="77777777" w:rsidR="00152492" w:rsidRDefault="00152492" w:rsidP="001430D2">
            <w:pPr>
              <w:jc w:val="right"/>
              <w:rPr>
                <w:rFonts w:ascii="宋体" w:eastAsia="宋体" w:hAnsi="宋体" w:cs="宋体"/>
                <w:kern w:val="0"/>
                <w:sz w:val="18"/>
                <w:szCs w:val="18"/>
              </w:rPr>
            </w:pPr>
          </w:p>
        </w:tc>
        <w:tc>
          <w:tcPr>
            <w:tcW w:w="2549" w:type="dxa"/>
            <w:shd w:val="pct10" w:color="auto" w:fill="auto"/>
          </w:tcPr>
          <w:p w14:paraId="22C54FFE" w14:textId="77777777" w:rsidR="00152492" w:rsidRDefault="00152492" w:rsidP="001430D2">
            <w:pPr>
              <w:jc w:val="right"/>
              <w:rPr>
                <w:rFonts w:ascii="宋体" w:eastAsia="宋体" w:hAnsi="宋体" w:cs="宋体"/>
                <w:kern w:val="0"/>
                <w:sz w:val="18"/>
                <w:szCs w:val="18"/>
              </w:rPr>
            </w:pPr>
          </w:p>
        </w:tc>
      </w:tr>
      <w:tr w:rsidR="00152492" w14:paraId="5F1C054B" w14:textId="77777777" w:rsidTr="001430D2">
        <w:tc>
          <w:tcPr>
            <w:tcW w:w="4526" w:type="dxa"/>
            <w:shd w:val="pct10" w:color="auto" w:fill="FFFFFF"/>
            <w:vAlign w:val="center"/>
          </w:tcPr>
          <w:p w14:paraId="73FD598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2548" w:type="dxa"/>
            <w:shd w:val="clear" w:color="auto" w:fill="auto"/>
          </w:tcPr>
          <w:p w14:paraId="59610D00"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7B3C9B3A" w14:textId="77777777" w:rsidR="00152492" w:rsidRDefault="00152492" w:rsidP="001430D2">
            <w:pPr>
              <w:jc w:val="right"/>
              <w:rPr>
                <w:rFonts w:ascii="宋体" w:eastAsia="宋体" w:hAnsi="宋体" w:cs="宋体"/>
                <w:kern w:val="0"/>
                <w:sz w:val="18"/>
                <w:szCs w:val="18"/>
              </w:rPr>
            </w:pPr>
          </w:p>
        </w:tc>
      </w:tr>
      <w:tr w:rsidR="00152492" w14:paraId="08BDAFFA" w14:textId="77777777" w:rsidTr="001430D2">
        <w:tc>
          <w:tcPr>
            <w:tcW w:w="4526" w:type="dxa"/>
            <w:shd w:val="pct10" w:color="auto" w:fill="FFFFFF"/>
            <w:vAlign w:val="center"/>
          </w:tcPr>
          <w:p w14:paraId="5103E69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2548" w:type="dxa"/>
            <w:shd w:val="clear" w:color="auto" w:fill="auto"/>
          </w:tcPr>
          <w:p w14:paraId="1DB1E841"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4D27BE55" w14:textId="77777777" w:rsidR="00152492" w:rsidRDefault="00152492" w:rsidP="001430D2">
            <w:pPr>
              <w:jc w:val="right"/>
              <w:rPr>
                <w:rFonts w:ascii="宋体" w:eastAsia="宋体" w:hAnsi="宋体" w:cs="宋体"/>
                <w:kern w:val="0"/>
                <w:sz w:val="18"/>
                <w:szCs w:val="18"/>
              </w:rPr>
            </w:pPr>
          </w:p>
        </w:tc>
      </w:tr>
      <w:tr w:rsidR="00152492" w14:paraId="67AD3E7D" w14:textId="77777777" w:rsidTr="001430D2">
        <w:tc>
          <w:tcPr>
            <w:tcW w:w="4526" w:type="dxa"/>
            <w:shd w:val="pct10" w:color="auto" w:fill="FFFFFF"/>
            <w:vAlign w:val="center"/>
          </w:tcPr>
          <w:p w14:paraId="7014CF4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2548" w:type="dxa"/>
            <w:tcBorders>
              <w:bottom w:val="single" w:sz="4" w:space="0" w:color="5B9BD5"/>
            </w:tcBorders>
            <w:shd w:val="clear" w:color="auto" w:fill="auto"/>
          </w:tcPr>
          <w:p w14:paraId="6960BF3E" w14:textId="77777777" w:rsidR="00152492" w:rsidRDefault="00152492" w:rsidP="001430D2">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3F958F74" w14:textId="77777777" w:rsidR="00152492" w:rsidRDefault="00152492" w:rsidP="001430D2">
            <w:pPr>
              <w:jc w:val="right"/>
              <w:rPr>
                <w:rFonts w:ascii="宋体" w:eastAsia="宋体" w:hAnsi="宋体" w:cs="宋体"/>
                <w:kern w:val="0"/>
                <w:sz w:val="18"/>
                <w:szCs w:val="18"/>
              </w:rPr>
            </w:pPr>
          </w:p>
        </w:tc>
      </w:tr>
      <w:tr w:rsidR="00152492" w14:paraId="338CCC00" w14:textId="77777777" w:rsidTr="001430D2">
        <w:tc>
          <w:tcPr>
            <w:tcW w:w="4526" w:type="dxa"/>
            <w:shd w:val="pct10" w:color="auto" w:fill="FFFFFF"/>
            <w:vAlign w:val="center"/>
          </w:tcPr>
          <w:p w14:paraId="7C432A15"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2548" w:type="dxa"/>
            <w:shd w:val="pct10" w:color="auto" w:fill="FFFFFF"/>
          </w:tcPr>
          <w:p w14:paraId="37B25E51" w14:textId="77777777" w:rsidR="00152492" w:rsidRDefault="00152492" w:rsidP="001430D2">
            <w:pPr>
              <w:jc w:val="right"/>
              <w:rPr>
                <w:rFonts w:ascii="宋体" w:eastAsia="宋体" w:hAnsi="宋体" w:cs="宋体"/>
                <w:kern w:val="0"/>
                <w:sz w:val="18"/>
                <w:szCs w:val="18"/>
              </w:rPr>
            </w:pPr>
          </w:p>
        </w:tc>
        <w:tc>
          <w:tcPr>
            <w:tcW w:w="2549" w:type="dxa"/>
            <w:shd w:val="pct10" w:color="auto" w:fill="FFFFFF"/>
          </w:tcPr>
          <w:p w14:paraId="50D91879" w14:textId="77777777" w:rsidR="00152492" w:rsidRDefault="00152492" w:rsidP="001430D2">
            <w:pPr>
              <w:jc w:val="right"/>
              <w:rPr>
                <w:rFonts w:ascii="宋体" w:eastAsia="宋体" w:hAnsi="宋体" w:cs="宋体"/>
                <w:kern w:val="0"/>
                <w:sz w:val="18"/>
                <w:szCs w:val="18"/>
              </w:rPr>
            </w:pPr>
          </w:p>
        </w:tc>
      </w:tr>
      <w:tr w:rsidR="00152492" w14:paraId="2EF9E882" w14:textId="77777777" w:rsidTr="001430D2">
        <w:tc>
          <w:tcPr>
            <w:tcW w:w="4526" w:type="dxa"/>
            <w:shd w:val="pct10" w:color="auto" w:fill="FFFFFF"/>
            <w:vAlign w:val="center"/>
          </w:tcPr>
          <w:p w14:paraId="3B7AE102"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2548" w:type="dxa"/>
            <w:shd w:val="pct10" w:color="auto" w:fill="FFFFFF"/>
          </w:tcPr>
          <w:p w14:paraId="7416EEBA" w14:textId="77777777" w:rsidR="00152492" w:rsidRDefault="00152492" w:rsidP="001430D2">
            <w:pPr>
              <w:jc w:val="right"/>
              <w:rPr>
                <w:rFonts w:ascii="宋体" w:eastAsia="宋体" w:hAnsi="宋体" w:cs="宋体"/>
                <w:kern w:val="0"/>
                <w:sz w:val="18"/>
                <w:szCs w:val="18"/>
              </w:rPr>
            </w:pPr>
          </w:p>
        </w:tc>
        <w:tc>
          <w:tcPr>
            <w:tcW w:w="2549" w:type="dxa"/>
            <w:shd w:val="pct10" w:color="auto" w:fill="FFFFFF"/>
          </w:tcPr>
          <w:p w14:paraId="2ED15014" w14:textId="77777777" w:rsidR="00152492" w:rsidRDefault="00152492" w:rsidP="001430D2">
            <w:pPr>
              <w:jc w:val="right"/>
              <w:rPr>
                <w:rFonts w:ascii="宋体" w:eastAsia="宋体" w:hAnsi="宋体" w:cs="宋体"/>
                <w:kern w:val="0"/>
                <w:sz w:val="18"/>
                <w:szCs w:val="18"/>
              </w:rPr>
            </w:pPr>
          </w:p>
        </w:tc>
      </w:tr>
      <w:tr w:rsidR="00152492" w14:paraId="0AFEBFCB" w14:textId="77777777" w:rsidTr="001430D2">
        <w:tc>
          <w:tcPr>
            <w:tcW w:w="4526" w:type="dxa"/>
            <w:shd w:val="pct10" w:color="auto" w:fill="FFFFFF"/>
            <w:vAlign w:val="center"/>
          </w:tcPr>
          <w:p w14:paraId="44598384"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2548" w:type="dxa"/>
            <w:shd w:val="clear" w:color="auto" w:fill="auto"/>
          </w:tcPr>
          <w:p w14:paraId="391732F3"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4A0A5F81" w14:textId="77777777" w:rsidR="00152492" w:rsidRDefault="00152492" w:rsidP="001430D2">
            <w:pPr>
              <w:jc w:val="right"/>
              <w:rPr>
                <w:rFonts w:ascii="宋体" w:eastAsia="宋体" w:hAnsi="宋体" w:cs="宋体"/>
                <w:kern w:val="0"/>
                <w:sz w:val="18"/>
                <w:szCs w:val="18"/>
              </w:rPr>
            </w:pPr>
          </w:p>
        </w:tc>
      </w:tr>
      <w:tr w:rsidR="00152492" w14:paraId="6260F805" w14:textId="77777777" w:rsidTr="001430D2">
        <w:tc>
          <w:tcPr>
            <w:tcW w:w="4526" w:type="dxa"/>
            <w:shd w:val="pct10" w:color="auto" w:fill="FFFFFF"/>
            <w:vAlign w:val="center"/>
          </w:tcPr>
          <w:p w14:paraId="6A107FBF"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2548" w:type="dxa"/>
            <w:shd w:val="clear" w:color="auto" w:fill="auto"/>
          </w:tcPr>
          <w:p w14:paraId="1601BAA6"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5B623A3C" w14:textId="77777777" w:rsidR="00152492" w:rsidRDefault="00152492" w:rsidP="001430D2">
            <w:pPr>
              <w:jc w:val="right"/>
              <w:rPr>
                <w:rFonts w:ascii="宋体" w:eastAsia="宋体" w:hAnsi="宋体" w:cs="宋体"/>
                <w:kern w:val="0"/>
                <w:sz w:val="18"/>
                <w:szCs w:val="18"/>
              </w:rPr>
            </w:pPr>
          </w:p>
        </w:tc>
      </w:tr>
      <w:tr w:rsidR="00152492" w14:paraId="35F5289F" w14:textId="77777777" w:rsidTr="001430D2">
        <w:tc>
          <w:tcPr>
            <w:tcW w:w="4526" w:type="dxa"/>
            <w:shd w:val="pct10" w:color="auto" w:fill="FFFFFF"/>
            <w:vAlign w:val="center"/>
          </w:tcPr>
          <w:p w14:paraId="3D17CB0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2548" w:type="dxa"/>
            <w:shd w:val="clear" w:color="auto" w:fill="auto"/>
          </w:tcPr>
          <w:p w14:paraId="54D5BFDC"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272E4AB7" w14:textId="77777777" w:rsidR="00152492" w:rsidRDefault="00152492" w:rsidP="001430D2">
            <w:pPr>
              <w:jc w:val="right"/>
              <w:rPr>
                <w:rFonts w:ascii="宋体" w:eastAsia="宋体" w:hAnsi="宋体" w:cs="宋体"/>
                <w:kern w:val="0"/>
                <w:sz w:val="18"/>
                <w:szCs w:val="18"/>
              </w:rPr>
            </w:pPr>
          </w:p>
        </w:tc>
      </w:tr>
      <w:tr w:rsidR="00152492" w14:paraId="4E76951E" w14:textId="77777777" w:rsidTr="001430D2">
        <w:tc>
          <w:tcPr>
            <w:tcW w:w="4526" w:type="dxa"/>
            <w:shd w:val="pct10" w:color="auto" w:fill="FFFFFF"/>
            <w:vAlign w:val="center"/>
          </w:tcPr>
          <w:p w14:paraId="192422F2"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2548" w:type="dxa"/>
            <w:shd w:val="clear" w:color="auto" w:fill="auto"/>
          </w:tcPr>
          <w:p w14:paraId="1A5D66D2" w14:textId="77777777" w:rsidR="00152492" w:rsidRDefault="00152492" w:rsidP="001430D2">
            <w:pPr>
              <w:jc w:val="right"/>
              <w:rPr>
                <w:rFonts w:ascii="宋体" w:eastAsia="宋体" w:hAnsi="宋体" w:cs="宋体"/>
                <w:kern w:val="0"/>
                <w:sz w:val="18"/>
                <w:szCs w:val="18"/>
              </w:rPr>
            </w:pPr>
          </w:p>
        </w:tc>
        <w:tc>
          <w:tcPr>
            <w:tcW w:w="2549" w:type="dxa"/>
            <w:shd w:val="clear" w:color="auto" w:fill="auto"/>
          </w:tcPr>
          <w:p w14:paraId="0C3E5604" w14:textId="77777777" w:rsidR="00152492" w:rsidRDefault="00152492" w:rsidP="001430D2">
            <w:pPr>
              <w:jc w:val="right"/>
              <w:rPr>
                <w:rFonts w:ascii="宋体" w:eastAsia="宋体" w:hAnsi="宋体" w:cs="宋体"/>
                <w:kern w:val="0"/>
                <w:sz w:val="18"/>
                <w:szCs w:val="18"/>
              </w:rPr>
            </w:pPr>
          </w:p>
        </w:tc>
      </w:tr>
    </w:tbl>
    <w:p w14:paraId="36438C8C" w14:textId="77777777" w:rsidR="00152492" w:rsidRDefault="00152492" w:rsidP="00152492">
      <w:pPr>
        <w:spacing w:before="240" w:after="60" w:line="312" w:lineRule="auto"/>
        <w:jc w:val="center"/>
        <w:outlineLvl w:val="1"/>
        <w:rPr>
          <w:rFonts w:ascii="黑体" w:eastAsia="黑体" w:hAnsi="黑体" w:cs="Times New Roman"/>
          <w:bCs/>
          <w:kern w:val="28"/>
          <w:sz w:val="36"/>
          <w:szCs w:val="36"/>
        </w:rPr>
        <w:sectPr w:rsidR="00152492">
          <w:pgSz w:w="11906" w:h="16838"/>
          <w:pgMar w:top="1440" w:right="1841" w:bottom="1440" w:left="1800" w:header="851" w:footer="992" w:gutter="0"/>
          <w:cols w:space="425"/>
          <w:docGrid w:type="lines" w:linePitch="312"/>
        </w:sectPr>
      </w:pPr>
    </w:p>
    <w:p w14:paraId="587398DF" w14:textId="77777777" w:rsidR="00152492" w:rsidRDefault="00152492" w:rsidP="00152492">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lastRenderedPageBreak/>
        <w:t>小贷公司</w:t>
      </w:r>
      <w:r>
        <w:rPr>
          <w:rFonts w:ascii="宋体" w:eastAsia="宋体" w:hAnsi="宋体" w:cs="Times New Roman"/>
          <w:b/>
          <w:color w:val="000000"/>
          <w:szCs w:val="21"/>
        </w:rPr>
        <w:t>：</w:t>
      </w:r>
    </w:p>
    <w:p w14:paraId="65BC7DD3" w14:textId="77777777" w:rsidR="00152492" w:rsidRDefault="00152492" w:rsidP="00152492">
      <w:pPr>
        <w:pStyle w:val="a5"/>
        <w:numPr>
          <w:ilvl w:val="0"/>
          <w:numId w:val="3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合并资产负债表</w:t>
      </w:r>
      <w:r>
        <w:rPr>
          <w:rFonts w:ascii="Arial" w:eastAsia="黑体" w:hAnsi="Arial" w:hint="eastAsia"/>
          <w:b/>
          <w:bCs/>
          <w:sz w:val="22"/>
          <w:lang w:val="zh-CN"/>
        </w:rPr>
        <w:t xml:space="preserve">                                             </w:t>
      </w:r>
    </w:p>
    <w:p w14:paraId="0B33E731"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3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339"/>
        <w:gridCol w:w="3339"/>
      </w:tblGrid>
      <w:tr w:rsidR="00152492" w14:paraId="5BE9089B" w14:textId="77777777" w:rsidTr="001430D2">
        <w:tc>
          <w:tcPr>
            <w:tcW w:w="1536" w:type="pct"/>
            <w:tcBorders>
              <w:bottom w:val="single" w:sz="4" w:space="0" w:color="5B9BD5"/>
            </w:tcBorders>
            <w:shd w:val="pct10" w:color="auto" w:fill="FFFFFF"/>
          </w:tcPr>
          <w:p w14:paraId="6138E69D"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732" w:type="pct"/>
            <w:shd w:val="pct10" w:color="auto" w:fill="FFFFFF"/>
          </w:tcPr>
          <w:p w14:paraId="5EF40E7E"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18"/>
              </w:rPr>
              <w:t>2020年9月30日</w:t>
            </w:r>
          </w:p>
        </w:tc>
        <w:tc>
          <w:tcPr>
            <w:tcW w:w="1732" w:type="pct"/>
            <w:shd w:val="pct10" w:color="auto" w:fill="FFFFFF"/>
          </w:tcPr>
          <w:p w14:paraId="53DCE278"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18"/>
              </w:rPr>
              <w:t>2019年12月31日</w:t>
            </w:r>
            <w:r>
              <w:rPr>
                <w:rFonts w:asciiTheme="minorEastAsia" w:hAnsiTheme="minorEastAsia" w:hint="eastAsia"/>
                <w:b/>
                <w:sz w:val="18"/>
                <w:szCs w:val="18"/>
              </w:rPr>
              <w:t>/2020年1月1日</w:t>
            </w:r>
          </w:p>
        </w:tc>
      </w:tr>
      <w:tr w:rsidR="00152492" w14:paraId="22501D4E" w14:textId="77777777" w:rsidTr="001430D2">
        <w:tc>
          <w:tcPr>
            <w:tcW w:w="1536" w:type="pct"/>
            <w:shd w:val="pct10" w:color="auto" w:fill="FFFFFF"/>
            <w:vAlign w:val="center"/>
          </w:tcPr>
          <w:p w14:paraId="15FC1B8C"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资产：</w:t>
            </w:r>
          </w:p>
        </w:tc>
        <w:tc>
          <w:tcPr>
            <w:tcW w:w="1732" w:type="pct"/>
            <w:shd w:val="clear" w:color="auto" w:fill="auto"/>
          </w:tcPr>
          <w:p w14:paraId="03B9794B"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2" w:type="pct"/>
            <w:shd w:val="clear" w:color="auto" w:fill="auto"/>
          </w:tcPr>
          <w:p w14:paraId="7D6EE4E5"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7165AD3F" w14:textId="77777777" w:rsidTr="001430D2">
        <w:tc>
          <w:tcPr>
            <w:tcW w:w="1536" w:type="pct"/>
            <w:shd w:val="pct10" w:color="auto" w:fill="FFFFFF"/>
            <w:vAlign w:val="center"/>
          </w:tcPr>
          <w:p w14:paraId="7680F367"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货币资金</w:t>
            </w:r>
          </w:p>
        </w:tc>
        <w:tc>
          <w:tcPr>
            <w:tcW w:w="1732" w:type="pct"/>
            <w:shd w:val="clear" w:color="auto" w:fill="auto"/>
          </w:tcPr>
          <w:p w14:paraId="4C06ADDA"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374872B7" w14:textId="77777777" w:rsidR="00152492" w:rsidRDefault="00152492" w:rsidP="001430D2">
            <w:pPr>
              <w:widowControl/>
              <w:jc w:val="right"/>
              <w:rPr>
                <w:rFonts w:ascii="宋体" w:eastAsia="宋体" w:hAnsi="宋体" w:cs="宋体"/>
                <w:kern w:val="0"/>
                <w:sz w:val="18"/>
                <w:szCs w:val="21"/>
              </w:rPr>
            </w:pPr>
          </w:p>
        </w:tc>
      </w:tr>
      <w:tr w:rsidR="00152492" w14:paraId="600E2B67" w14:textId="77777777" w:rsidTr="001430D2">
        <w:tc>
          <w:tcPr>
            <w:tcW w:w="1536" w:type="pct"/>
            <w:shd w:val="pct10" w:color="auto" w:fill="FFFFFF"/>
            <w:vAlign w:val="center"/>
          </w:tcPr>
          <w:p w14:paraId="64B430C3"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拆出资金</w:t>
            </w:r>
          </w:p>
        </w:tc>
        <w:tc>
          <w:tcPr>
            <w:tcW w:w="1732" w:type="pct"/>
            <w:shd w:val="clear" w:color="auto" w:fill="auto"/>
          </w:tcPr>
          <w:p w14:paraId="6FBF91D0"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2349C4C3" w14:textId="77777777" w:rsidR="00152492" w:rsidRDefault="00152492" w:rsidP="001430D2">
            <w:pPr>
              <w:widowControl/>
              <w:jc w:val="right"/>
              <w:rPr>
                <w:rFonts w:ascii="宋体" w:eastAsia="宋体" w:hAnsi="宋体" w:cs="宋体"/>
                <w:kern w:val="0"/>
                <w:sz w:val="18"/>
                <w:szCs w:val="21"/>
              </w:rPr>
            </w:pPr>
          </w:p>
        </w:tc>
      </w:tr>
      <w:tr w:rsidR="00152492" w14:paraId="5A79CA70" w14:textId="77777777" w:rsidTr="001430D2">
        <w:tc>
          <w:tcPr>
            <w:tcW w:w="1536" w:type="pct"/>
            <w:shd w:val="pct10" w:color="auto" w:fill="FFFFFF"/>
            <w:vAlign w:val="center"/>
          </w:tcPr>
          <w:p w14:paraId="1AA401F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衍生金融资产</w:t>
            </w:r>
          </w:p>
        </w:tc>
        <w:tc>
          <w:tcPr>
            <w:tcW w:w="1732" w:type="pct"/>
            <w:shd w:val="clear" w:color="auto" w:fill="auto"/>
          </w:tcPr>
          <w:p w14:paraId="20EBF14B"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6948332" w14:textId="77777777" w:rsidR="00152492" w:rsidRDefault="00152492" w:rsidP="001430D2">
            <w:pPr>
              <w:widowControl/>
              <w:jc w:val="right"/>
              <w:rPr>
                <w:rFonts w:ascii="宋体" w:eastAsia="宋体" w:hAnsi="宋体" w:cs="宋体"/>
                <w:kern w:val="0"/>
                <w:sz w:val="18"/>
                <w:szCs w:val="21"/>
              </w:rPr>
            </w:pPr>
          </w:p>
        </w:tc>
      </w:tr>
      <w:tr w:rsidR="00152492" w14:paraId="630F4971" w14:textId="77777777" w:rsidTr="001430D2">
        <w:tc>
          <w:tcPr>
            <w:tcW w:w="1536" w:type="pct"/>
            <w:shd w:val="pct10" w:color="auto" w:fill="FFFFFF"/>
            <w:vAlign w:val="center"/>
          </w:tcPr>
          <w:p w14:paraId="0D580A2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应收</w:t>
            </w:r>
            <w:r>
              <w:rPr>
                <w:rFonts w:ascii="宋体" w:eastAsia="宋体" w:hAnsi="宋体" w:cs="Times New Roman"/>
                <w:sz w:val="18"/>
                <w:szCs w:val="21"/>
              </w:rPr>
              <w:t>款项</w:t>
            </w:r>
          </w:p>
        </w:tc>
        <w:tc>
          <w:tcPr>
            <w:tcW w:w="1732" w:type="pct"/>
            <w:shd w:val="clear" w:color="auto" w:fill="auto"/>
          </w:tcPr>
          <w:p w14:paraId="058A1705"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DA1CBAC" w14:textId="77777777" w:rsidR="00152492" w:rsidRDefault="00152492" w:rsidP="001430D2">
            <w:pPr>
              <w:widowControl/>
              <w:jc w:val="right"/>
              <w:rPr>
                <w:rFonts w:ascii="宋体" w:eastAsia="宋体" w:hAnsi="宋体" w:cs="宋体"/>
                <w:kern w:val="0"/>
                <w:sz w:val="18"/>
                <w:szCs w:val="21"/>
              </w:rPr>
            </w:pPr>
          </w:p>
        </w:tc>
      </w:tr>
      <w:tr w:rsidR="00152492" w14:paraId="7BA5DEB6" w14:textId="77777777" w:rsidTr="001430D2">
        <w:tc>
          <w:tcPr>
            <w:tcW w:w="1536" w:type="pct"/>
            <w:shd w:val="pct10" w:color="auto" w:fill="FFFFFF"/>
            <w:vAlign w:val="center"/>
          </w:tcPr>
          <w:p w14:paraId="5C816A9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其中</w:t>
            </w:r>
            <w:r>
              <w:rPr>
                <w:rFonts w:ascii="宋体" w:eastAsia="宋体" w:hAnsi="宋体" w:cs="Times New Roman"/>
                <w:sz w:val="18"/>
                <w:szCs w:val="21"/>
              </w:rPr>
              <w:t>：应收利息</w:t>
            </w:r>
          </w:p>
        </w:tc>
        <w:tc>
          <w:tcPr>
            <w:tcW w:w="1732" w:type="pct"/>
            <w:shd w:val="clear" w:color="auto" w:fill="auto"/>
          </w:tcPr>
          <w:p w14:paraId="6BE2E3F7"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A507503" w14:textId="77777777" w:rsidR="00152492" w:rsidRDefault="00152492" w:rsidP="001430D2">
            <w:pPr>
              <w:widowControl/>
              <w:jc w:val="right"/>
              <w:rPr>
                <w:rFonts w:ascii="宋体" w:eastAsia="宋体" w:hAnsi="宋体" w:cs="宋体"/>
                <w:kern w:val="0"/>
                <w:sz w:val="18"/>
                <w:szCs w:val="21"/>
              </w:rPr>
            </w:pPr>
          </w:p>
        </w:tc>
      </w:tr>
      <w:tr w:rsidR="00152492" w14:paraId="0B9B5CC1" w14:textId="77777777" w:rsidTr="001430D2">
        <w:tc>
          <w:tcPr>
            <w:tcW w:w="1536" w:type="pct"/>
            <w:shd w:val="pct10" w:color="auto" w:fill="FFFFFF"/>
            <w:vAlign w:val="center"/>
          </w:tcPr>
          <w:p w14:paraId="255DD83E"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合同</w:t>
            </w:r>
            <w:r>
              <w:rPr>
                <w:rFonts w:ascii="宋体" w:eastAsia="宋体" w:hAnsi="宋体" w:cs="Times New Roman"/>
                <w:sz w:val="18"/>
                <w:szCs w:val="21"/>
              </w:rPr>
              <w:t>资产</w:t>
            </w:r>
          </w:p>
        </w:tc>
        <w:tc>
          <w:tcPr>
            <w:tcW w:w="1732" w:type="pct"/>
            <w:shd w:val="clear" w:color="auto" w:fill="auto"/>
          </w:tcPr>
          <w:p w14:paraId="1C3D7A33"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D85A86D" w14:textId="77777777" w:rsidR="00152492" w:rsidRDefault="00152492" w:rsidP="001430D2">
            <w:pPr>
              <w:widowControl/>
              <w:jc w:val="right"/>
              <w:rPr>
                <w:rFonts w:ascii="宋体" w:eastAsia="宋体" w:hAnsi="宋体" w:cs="宋体"/>
                <w:kern w:val="0"/>
                <w:sz w:val="18"/>
                <w:szCs w:val="21"/>
              </w:rPr>
            </w:pPr>
          </w:p>
        </w:tc>
      </w:tr>
      <w:tr w:rsidR="00152492" w14:paraId="1B89E71A" w14:textId="77777777" w:rsidTr="001430D2">
        <w:tc>
          <w:tcPr>
            <w:tcW w:w="1536" w:type="pct"/>
            <w:shd w:val="pct10" w:color="auto" w:fill="FFFFFF"/>
            <w:vAlign w:val="center"/>
          </w:tcPr>
          <w:p w14:paraId="62421507"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买</w:t>
            </w:r>
            <w:r>
              <w:rPr>
                <w:rFonts w:ascii="宋体" w:eastAsia="宋体" w:hAnsi="宋体" w:cs="Times New Roman"/>
                <w:sz w:val="18"/>
                <w:szCs w:val="21"/>
              </w:rPr>
              <w:t>入返售</w:t>
            </w:r>
            <w:r>
              <w:rPr>
                <w:rFonts w:ascii="宋体" w:eastAsia="宋体" w:hAnsi="宋体" w:cs="Times New Roman" w:hint="eastAsia"/>
                <w:sz w:val="18"/>
                <w:szCs w:val="21"/>
              </w:rPr>
              <w:t>金</w:t>
            </w:r>
            <w:r>
              <w:rPr>
                <w:rFonts w:ascii="宋体" w:eastAsia="宋体" w:hAnsi="宋体" w:cs="Times New Roman"/>
                <w:sz w:val="18"/>
                <w:szCs w:val="21"/>
              </w:rPr>
              <w:t>融资产</w:t>
            </w:r>
          </w:p>
        </w:tc>
        <w:tc>
          <w:tcPr>
            <w:tcW w:w="1732" w:type="pct"/>
            <w:shd w:val="clear" w:color="auto" w:fill="auto"/>
          </w:tcPr>
          <w:p w14:paraId="1C2DA13C"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D8F3FA9" w14:textId="77777777" w:rsidR="00152492" w:rsidRDefault="00152492" w:rsidP="001430D2">
            <w:pPr>
              <w:widowControl/>
              <w:jc w:val="right"/>
              <w:rPr>
                <w:rFonts w:ascii="宋体" w:eastAsia="宋体" w:hAnsi="宋体" w:cs="宋体"/>
                <w:kern w:val="0"/>
                <w:sz w:val="18"/>
                <w:szCs w:val="21"/>
              </w:rPr>
            </w:pPr>
          </w:p>
        </w:tc>
      </w:tr>
      <w:tr w:rsidR="00152492" w14:paraId="3725D61B" w14:textId="77777777" w:rsidTr="001430D2">
        <w:tc>
          <w:tcPr>
            <w:tcW w:w="1536" w:type="pct"/>
            <w:shd w:val="pct10" w:color="auto" w:fill="FFFFFF"/>
            <w:vAlign w:val="center"/>
          </w:tcPr>
          <w:p w14:paraId="14738679"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预付款项</w:t>
            </w:r>
          </w:p>
        </w:tc>
        <w:tc>
          <w:tcPr>
            <w:tcW w:w="1732" w:type="pct"/>
            <w:shd w:val="clear" w:color="auto" w:fill="auto"/>
          </w:tcPr>
          <w:p w14:paraId="2EFA8203"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5B5A6D74" w14:textId="77777777" w:rsidR="00152492" w:rsidRDefault="00152492" w:rsidP="001430D2">
            <w:pPr>
              <w:widowControl/>
              <w:jc w:val="right"/>
              <w:rPr>
                <w:rFonts w:ascii="宋体" w:eastAsia="宋体" w:hAnsi="宋体" w:cs="宋体"/>
                <w:kern w:val="0"/>
                <w:sz w:val="18"/>
                <w:szCs w:val="21"/>
              </w:rPr>
            </w:pPr>
          </w:p>
        </w:tc>
      </w:tr>
      <w:tr w:rsidR="00152492" w14:paraId="6734CB26" w14:textId="77777777" w:rsidTr="001430D2">
        <w:tc>
          <w:tcPr>
            <w:tcW w:w="1536" w:type="pct"/>
            <w:shd w:val="pct10" w:color="auto" w:fill="FFFFFF"/>
            <w:vAlign w:val="center"/>
          </w:tcPr>
          <w:p w14:paraId="419390E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其他应收款</w:t>
            </w:r>
          </w:p>
        </w:tc>
        <w:tc>
          <w:tcPr>
            <w:tcW w:w="1732" w:type="pct"/>
            <w:shd w:val="clear" w:color="auto" w:fill="auto"/>
          </w:tcPr>
          <w:p w14:paraId="552B494F"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8A82F8A" w14:textId="77777777" w:rsidR="00152492" w:rsidRDefault="00152492" w:rsidP="001430D2">
            <w:pPr>
              <w:widowControl/>
              <w:jc w:val="right"/>
              <w:rPr>
                <w:rFonts w:ascii="宋体" w:eastAsia="宋体" w:hAnsi="宋体" w:cs="宋体"/>
                <w:kern w:val="0"/>
                <w:sz w:val="18"/>
                <w:szCs w:val="21"/>
              </w:rPr>
            </w:pPr>
          </w:p>
        </w:tc>
      </w:tr>
      <w:tr w:rsidR="00152492" w14:paraId="6CDC5564" w14:textId="77777777" w:rsidTr="001430D2">
        <w:tc>
          <w:tcPr>
            <w:tcW w:w="1536" w:type="pct"/>
            <w:shd w:val="pct10" w:color="auto" w:fill="FFFFFF"/>
            <w:vAlign w:val="center"/>
          </w:tcPr>
          <w:p w14:paraId="6F62611F"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代理业务</w:t>
            </w:r>
            <w:r>
              <w:rPr>
                <w:rFonts w:ascii="宋体" w:eastAsia="宋体" w:hAnsi="宋体" w:cs="Times New Roman"/>
                <w:sz w:val="18"/>
                <w:szCs w:val="21"/>
              </w:rPr>
              <w:t>资产</w:t>
            </w:r>
          </w:p>
        </w:tc>
        <w:tc>
          <w:tcPr>
            <w:tcW w:w="1732" w:type="pct"/>
            <w:shd w:val="clear" w:color="auto" w:fill="auto"/>
          </w:tcPr>
          <w:p w14:paraId="2C34C6D1"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FBC10C5" w14:textId="77777777" w:rsidR="00152492" w:rsidRDefault="00152492" w:rsidP="001430D2">
            <w:pPr>
              <w:widowControl/>
              <w:jc w:val="right"/>
              <w:rPr>
                <w:rFonts w:ascii="宋体" w:eastAsia="宋体" w:hAnsi="宋体" w:cs="宋体"/>
                <w:kern w:val="0"/>
                <w:sz w:val="18"/>
                <w:szCs w:val="21"/>
              </w:rPr>
            </w:pPr>
          </w:p>
        </w:tc>
      </w:tr>
      <w:tr w:rsidR="00152492" w14:paraId="0D936CFC" w14:textId="77777777" w:rsidTr="001430D2">
        <w:tc>
          <w:tcPr>
            <w:tcW w:w="1536" w:type="pct"/>
            <w:shd w:val="pct10" w:color="auto" w:fill="FFFFFF"/>
            <w:vAlign w:val="center"/>
          </w:tcPr>
          <w:p w14:paraId="5BC4D909"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持有待售资产</w:t>
            </w:r>
          </w:p>
        </w:tc>
        <w:tc>
          <w:tcPr>
            <w:tcW w:w="1732" w:type="pct"/>
            <w:shd w:val="clear" w:color="auto" w:fill="auto"/>
          </w:tcPr>
          <w:p w14:paraId="29C703EA"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52EDF316" w14:textId="77777777" w:rsidR="00152492" w:rsidRDefault="00152492" w:rsidP="001430D2">
            <w:pPr>
              <w:widowControl/>
              <w:jc w:val="right"/>
              <w:rPr>
                <w:rFonts w:ascii="宋体" w:eastAsia="宋体" w:hAnsi="宋体" w:cs="宋体"/>
                <w:kern w:val="0"/>
                <w:sz w:val="18"/>
                <w:szCs w:val="21"/>
              </w:rPr>
            </w:pPr>
          </w:p>
        </w:tc>
      </w:tr>
      <w:tr w:rsidR="00152492" w14:paraId="10DE6A34" w14:textId="77777777" w:rsidTr="001430D2">
        <w:tc>
          <w:tcPr>
            <w:tcW w:w="1536" w:type="pct"/>
            <w:shd w:val="pct10" w:color="auto" w:fill="FFFFFF"/>
            <w:vAlign w:val="center"/>
          </w:tcPr>
          <w:p w14:paraId="6BC8B8CA"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发放贷款及垫款</w:t>
            </w:r>
          </w:p>
        </w:tc>
        <w:tc>
          <w:tcPr>
            <w:tcW w:w="1732" w:type="pct"/>
            <w:shd w:val="clear" w:color="auto" w:fill="auto"/>
          </w:tcPr>
          <w:p w14:paraId="0E6614E6"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D3C643D" w14:textId="77777777" w:rsidR="00152492" w:rsidRDefault="00152492" w:rsidP="001430D2">
            <w:pPr>
              <w:widowControl/>
              <w:jc w:val="right"/>
              <w:rPr>
                <w:rFonts w:ascii="宋体" w:eastAsia="宋体" w:hAnsi="宋体" w:cs="宋体"/>
                <w:kern w:val="0"/>
                <w:sz w:val="18"/>
                <w:szCs w:val="21"/>
              </w:rPr>
            </w:pPr>
          </w:p>
        </w:tc>
      </w:tr>
      <w:tr w:rsidR="00152492" w14:paraId="7C5B9D49" w14:textId="77777777" w:rsidTr="001430D2">
        <w:tc>
          <w:tcPr>
            <w:tcW w:w="1536" w:type="pct"/>
            <w:shd w:val="pct10" w:color="auto" w:fill="FFFFFF"/>
            <w:vAlign w:val="center"/>
          </w:tcPr>
          <w:p w14:paraId="3F9D120D"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金融</w:t>
            </w:r>
            <w:r>
              <w:rPr>
                <w:rFonts w:ascii="宋体" w:eastAsia="宋体" w:hAnsi="宋体" w:cs="Times New Roman"/>
                <w:sz w:val="18"/>
                <w:szCs w:val="21"/>
              </w:rPr>
              <w:t>投资：</w:t>
            </w:r>
          </w:p>
        </w:tc>
        <w:tc>
          <w:tcPr>
            <w:tcW w:w="1732" w:type="pct"/>
            <w:shd w:val="clear" w:color="auto" w:fill="auto"/>
          </w:tcPr>
          <w:p w14:paraId="07CA494E"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66ADADF" w14:textId="77777777" w:rsidR="00152492" w:rsidRDefault="00152492" w:rsidP="001430D2">
            <w:pPr>
              <w:widowControl/>
              <w:jc w:val="right"/>
              <w:rPr>
                <w:rFonts w:ascii="宋体" w:eastAsia="宋体" w:hAnsi="宋体" w:cs="宋体"/>
                <w:kern w:val="0"/>
                <w:sz w:val="18"/>
                <w:szCs w:val="21"/>
              </w:rPr>
            </w:pPr>
          </w:p>
        </w:tc>
      </w:tr>
      <w:tr w:rsidR="00152492" w14:paraId="62A80ADC" w14:textId="77777777" w:rsidTr="001430D2">
        <w:tc>
          <w:tcPr>
            <w:tcW w:w="1536" w:type="pct"/>
            <w:shd w:val="pct10" w:color="auto" w:fill="FFFFFF"/>
            <w:vAlign w:val="center"/>
          </w:tcPr>
          <w:p w14:paraId="61ADF885" w14:textId="77777777" w:rsidR="00152492" w:rsidRDefault="00152492" w:rsidP="001430D2">
            <w:pPr>
              <w:ind w:firstLine="360"/>
              <w:rPr>
                <w:rFonts w:ascii="宋体" w:eastAsia="宋体" w:hAnsi="宋体" w:cs="Times New Roman"/>
                <w:sz w:val="18"/>
                <w:szCs w:val="21"/>
              </w:rPr>
            </w:pPr>
            <w:r>
              <w:rPr>
                <w:rFonts w:ascii="宋体" w:eastAsia="宋体" w:hAnsi="宋体" w:cs="Times New Roman" w:hint="eastAsia"/>
                <w:sz w:val="18"/>
                <w:szCs w:val="21"/>
              </w:rPr>
              <w:t>交易</w:t>
            </w:r>
            <w:r>
              <w:rPr>
                <w:rFonts w:ascii="宋体" w:eastAsia="宋体" w:hAnsi="宋体" w:cs="Times New Roman"/>
                <w:sz w:val="18"/>
                <w:szCs w:val="21"/>
              </w:rPr>
              <w:t>性金融资产</w:t>
            </w:r>
          </w:p>
        </w:tc>
        <w:tc>
          <w:tcPr>
            <w:tcW w:w="1732" w:type="pct"/>
            <w:shd w:val="clear" w:color="auto" w:fill="auto"/>
          </w:tcPr>
          <w:p w14:paraId="6A240205"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26E75C0" w14:textId="77777777" w:rsidR="00152492" w:rsidRDefault="00152492" w:rsidP="001430D2">
            <w:pPr>
              <w:widowControl/>
              <w:jc w:val="right"/>
              <w:rPr>
                <w:rFonts w:ascii="宋体" w:eastAsia="宋体" w:hAnsi="宋体" w:cs="宋体"/>
                <w:kern w:val="0"/>
                <w:sz w:val="18"/>
                <w:szCs w:val="21"/>
              </w:rPr>
            </w:pPr>
          </w:p>
        </w:tc>
      </w:tr>
      <w:tr w:rsidR="00152492" w14:paraId="1350AE67" w14:textId="77777777" w:rsidTr="001430D2">
        <w:tc>
          <w:tcPr>
            <w:tcW w:w="1536" w:type="pct"/>
            <w:shd w:val="pct10" w:color="auto" w:fill="FFFFFF"/>
            <w:vAlign w:val="center"/>
          </w:tcPr>
          <w:p w14:paraId="63B57808" w14:textId="77777777" w:rsidR="00152492" w:rsidRDefault="00152492" w:rsidP="001430D2">
            <w:pPr>
              <w:ind w:firstLine="360"/>
              <w:rPr>
                <w:rFonts w:ascii="宋体" w:eastAsia="宋体" w:hAnsi="宋体" w:cs="Times New Roman"/>
                <w:sz w:val="18"/>
                <w:szCs w:val="21"/>
              </w:rPr>
            </w:pPr>
            <w:r>
              <w:rPr>
                <w:rFonts w:ascii="宋体" w:eastAsia="宋体" w:hAnsi="宋体" w:cs="Times New Roman" w:hint="eastAsia"/>
                <w:sz w:val="18"/>
                <w:szCs w:val="21"/>
              </w:rPr>
              <w:t>债权</w:t>
            </w:r>
            <w:r>
              <w:rPr>
                <w:rFonts w:ascii="宋体" w:eastAsia="宋体" w:hAnsi="宋体" w:cs="Times New Roman"/>
                <w:sz w:val="18"/>
                <w:szCs w:val="21"/>
              </w:rPr>
              <w:t>投资</w:t>
            </w:r>
          </w:p>
        </w:tc>
        <w:tc>
          <w:tcPr>
            <w:tcW w:w="1732" w:type="pct"/>
            <w:shd w:val="clear" w:color="auto" w:fill="auto"/>
          </w:tcPr>
          <w:p w14:paraId="43CAC125"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5460740B" w14:textId="77777777" w:rsidR="00152492" w:rsidRDefault="00152492" w:rsidP="001430D2">
            <w:pPr>
              <w:widowControl/>
              <w:jc w:val="right"/>
              <w:rPr>
                <w:rFonts w:ascii="宋体" w:eastAsia="宋体" w:hAnsi="宋体" w:cs="宋体"/>
                <w:kern w:val="0"/>
                <w:sz w:val="18"/>
                <w:szCs w:val="21"/>
              </w:rPr>
            </w:pPr>
          </w:p>
        </w:tc>
      </w:tr>
      <w:tr w:rsidR="00152492" w14:paraId="736BC96F" w14:textId="77777777" w:rsidTr="001430D2">
        <w:tc>
          <w:tcPr>
            <w:tcW w:w="1536" w:type="pct"/>
            <w:shd w:val="pct10" w:color="auto" w:fill="FFFFFF"/>
            <w:vAlign w:val="center"/>
          </w:tcPr>
          <w:p w14:paraId="193F682F" w14:textId="77777777" w:rsidR="00152492" w:rsidRDefault="00152492" w:rsidP="001430D2">
            <w:pPr>
              <w:ind w:firstLine="360"/>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债权投资</w:t>
            </w:r>
          </w:p>
        </w:tc>
        <w:tc>
          <w:tcPr>
            <w:tcW w:w="1732" w:type="pct"/>
            <w:shd w:val="clear" w:color="auto" w:fill="auto"/>
          </w:tcPr>
          <w:p w14:paraId="308C807B"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929CB5F" w14:textId="77777777" w:rsidR="00152492" w:rsidRDefault="00152492" w:rsidP="001430D2">
            <w:pPr>
              <w:widowControl/>
              <w:jc w:val="right"/>
              <w:rPr>
                <w:rFonts w:ascii="宋体" w:eastAsia="宋体" w:hAnsi="宋体" w:cs="宋体"/>
                <w:kern w:val="0"/>
                <w:sz w:val="18"/>
                <w:szCs w:val="21"/>
              </w:rPr>
            </w:pPr>
          </w:p>
        </w:tc>
      </w:tr>
      <w:tr w:rsidR="00152492" w14:paraId="56D55965" w14:textId="77777777" w:rsidTr="001430D2">
        <w:tc>
          <w:tcPr>
            <w:tcW w:w="1536" w:type="pct"/>
            <w:shd w:val="pct10" w:color="auto" w:fill="FFFFFF"/>
            <w:vAlign w:val="center"/>
          </w:tcPr>
          <w:p w14:paraId="091BA3EF" w14:textId="77777777" w:rsidR="00152492" w:rsidRDefault="00152492" w:rsidP="001430D2">
            <w:pPr>
              <w:ind w:firstLine="360"/>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权益工具投资</w:t>
            </w:r>
          </w:p>
        </w:tc>
        <w:tc>
          <w:tcPr>
            <w:tcW w:w="1732" w:type="pct"/>
            <w:shd w:val="clear" w:color="auto" w:fill="auto"/>
          </w:tcPr>
          <w:p w14:paraId="046CBE00"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5AC1C5FD" w14:textId="77777777" w:rsidR="00152492" w:rsidRDefault="00152492" w:rsidP="001430D2">
            <w:pPr>
              <w:widowControl/>
              <w:jc w:val="right"/>
              <w:rPr>
                <w:rFonts w:ascii="宋体" w:eastAsia="宋体" w:hAnsi="宋体" w:cs="宋体"/>
                <w:kern w:val="0"/>
                <w:sz w:val="18"/>
                <w:szCs w:val="21"/>
              </w:rPr>
            </w:pPr>
          </w:p>
        </w:tc>
      </w:tr>
      <w:tr w:rsidR="00152492" w14:paraId="6C8BE853" w14:textId="77777777" w:rsidTr="001430D2">
        <w:tc>
          <w:tcPr>
            <w:tcW w:w="1536" w:type="pct"/>
            <w:shd w:val="pct10" w:color="auto" w:fill="FFFFFF"/>
            <w:vAlign w:val="center"/>
          </w:tcPr>
          <w:p w14:paraId="51D35367"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委托贷款</w:t>
            </w:r>
          </w:p>
        </w:tc>
        <w:tc>
          <w:tcPr>
            <w:tcW w:w="1732" w:type="pct"/>
            <w:shd w:val="clear" w:color="auto" w:fill="auto"/>
          </w:tcPr>
          <w:p w14:paraId="33337CD9"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59494FEC" w14:textId="77777777" w:rsidR="00152492" w:rsidRDefault="00152492" w:rsidP="001430D2">
            <w:pPr>
              <w:widowControl/>
              <w:jc w:val="right"/>
              <w:rPr>
                <w:rFonts w:ascii="宋体" w:eastAsia="宋体" w:hAnsi="宋体" w:cs="宋体"/>
                <w:kern w:val="0"/>
                <w:sz w:val="18"/>
                <w:szCs w:val="21"/>
              </w:rPr>
            </w:pPr>
          </w:p>
        </w:tc>
      </w:tr>
      <w:tr w:rsidR="00152492" w14:paraId="26F6B8A4" w14:textId="77777777" w:rsidTr="001430D2">
        <w:tc>
          <w:tcPr>
            <w:tcW w:w="1536" w:type="pct"/>
            <w:shd w:val="pct10" w:color="auto" w:fill="FFFFFF"/>
            <w:vAlign w:val="center"/>
          </w:tcPr>
          <w:p w14:paraId="4E5C9EF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长期股权投资</w:t>
            </w:r>
          </w:p>
        </w:tc>
        <w:tc>
          <w:tcPr>
            <w:tcW w:w="1732" w:type="pct"/>
            <w:shd w:val="clear" w:color="auto" w:fill="auto"/>
          </w:tcPr>
          <w:p w14:paraId="524AD892"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C634264" w14:textId="77777777" w:rsidR="00152492" w:rsidRDefault="00152492" w:rsidP="001430D2">
            <w:pPr>
              <w:widowControl/>
              <w:jc w:val="right"/>
              <w:rPr>
                <w:rFonts w:ascii="宋体" w:eastAsia="宋体" w:hAnsi="宋体" w:cs="宋体"/>
                <w:kern w:val="0"/>
                <w:sz w:val="18"/>
                <w:szCs w:val="21"/>
              </w:rPr>
            </w:pPr>
          </w:p>
        </w:tc>
      </w:tr>
      <w:tr w:rsidR="00152492" w14:paraId="3F2D64F0" w14:textId="77777777" w:rsidTr="001430D2">
        <w:tc>
          <w:tcPr>
            <w:tcW w:w="1536" w:type="pct"/>
            <w:shd w:val="pct10" w:color="auto" w:fill="FFFFFF"/>
            <w:vAlign w:val="center"/>
          </w:tcPr>
          <w:p w14:paraId="62163BE6"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投资性房地产</w:t>
            </w:r>
          </w:p>
        </w:tc>
        <w:tc>
          <w:tcPr>
            <w:tcW w:w="1732" w:type="pct"/>
            <w:shd w:val="clear" w:color="auto" w:fill="auto"/>
          </w:tcPr>
          <w:p w14:paraId="0A04DBF9"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77784C5" w14:textId="77777777" w:rsidR="00152492" w:rsidRDefault="00152492" w:rsidP="001430D2">
            <w:pPr>
              <w:widowControl/>
              <w:jc w:val="right"/>
              <w:rPr>
                <w:rFonts w:ascii="宋体" w:eastAsia="宋体" w:hAnsi="宋体" w:cs="宋体"/>
                <w:kern w:val="0"/>
                <w:sz w:val="18"/>
                <w:szCs w:val="21"/>
              </w:rPr>
            </w:pPr>
          </w:p>
        </w:tc>
      </w:tr>
      <w:tr w:rsidR="00152492" w14:paraId="64356B3A" w14:textId="77777777" w:rsidTr="001430D2">
        <w:tc>
          <w:tcPr>
            <w:tcW w:w="1536" w:type="pct"/>
            <w:shd w:val="pct10" w:color="auto" w:fill="FFFFFF"/>
            <w:vAlign w:val="center"/>
          </w:tcPr>
          <w:p w14:paraId="4B86304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固定资产</w:t>
            </w:r>
          </w:p>
        </w:tc>
        <w:tc>
          <w:tcPr>
            <w:tcW w:w="1732" w:type="pct"/>
            <w:shd w:val="clear" w:color="auto" w:fill="auto"/>
          </w:tcPr>
          <w:p w14:paraId="75F67BD0"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BF8D5F9" w14:textId="77777777" w:rsidR="00152492" w:rsidRDefault="00152492" w:rsidP="001430D2">
            <w:pPr>
              <w:widowControl/>
              <w:jc w:val="right"/>
              <w:rPr>
                <w:rFonts w:ascii="宋体" w:eastAsia="宋体" w:hAnsi="宋体" w:cs="宋体"/>
                <w:kern w:val="0"/>
                <w:sz w:val="18"/>
                <w:szCs w:val="21"/>
              </w:rPr>
            </w:pPr>
          </w:p>
        </w:tc>
      </w:tr>
      <w:tr w:rsidR="00152492" w14:paraId="15B169B0" w14:textId="77777777" w:rsidTr="001430D2">
        <w:tc>
          <w:tcPr>
            <w:tcW w:w="1536" w:type="pct"/>
            <w:shd w:val="pct10" w:color="auto" w:fill="FFFFFF"/>
            <w:vAlign w:val="center"/>
          </w:tcPr>
          <w:p w14:paraId="705F6BA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在建工程</w:t>
            </w:r>
          </w:p>
        </w:tc>
        <w:tc>
          <w:tcPr>
            <w:tcW w:w="1732" w:type="pct"/>
            <w:shd w:val="clear" w:color="auto" w:fill="auto"/>
          </w:tcPr>
          <w:p w14:paraId="17B0FE58"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C1A3D5F" w14:textId="77777777" w:rsidR="00152492" w:rsidRDefault="00152492" w:rsidP="001430D2">
            <w:pPr>
              <w:widowControl/>
              <w:jc w:val="right"/>
              <w:rPr>
                <w:rFonts w:ascii="宋体" w:eastAsia="宋体" w:hAnsi="宋体" w:cs="宋体"/>
                <w:kern w:val="0"/>
                <w:sz w:val="18"/>
                <w:szCs w:val="21"/>
              </w:rPr>
            </w:pPr>
          </w:p>
        </w:tc>
      </w:tr>
      <w:tr w:rsidR="00152492" w14:paraId="4FC190A8" w14:textId="77777777" w:rsidTr="001430D2">
        <w:tc>
          <w:tcPr>
            <w:tcW w:w="1536" w:type="pct"/>
            <w:shd w:val="pct10" w:color="auto" w:fill="FFFFFF"/>
            <w:vAlign w:val="center"/>
          </w:tcPr>
          <w:p w14:paraId="5230484C"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使用权</w:t>
            </w:r>
            <w:r>
              <w:rPr>
                <w:rFonts w:ascii="宋体" w:eastAsia="宋体" w:hAnsi="宋体" w:cs="Times New Roman"/>
                <w:sz w:val="18"/>
                <w:szCs w:val="21"/>
              </w:rPr>
              <w:t>资产</w:t>
            </w:r>
          </w:p>
        </w:tc>
        <w:tc>
          <w:tcPr>
            <w:tcW w:w="1732" w:type="pct"/>
            <w:shd w:val="clear" w:color="auto" w:fill="auto"/>
          </w:tcPr>
          <w:p w14:paraId="215270C4"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2BCCAEB" w14:textId="77777777" w:rsidR="00152492" w:rsidRDefault="00152492" w:rsidP="001430D2">
            <w:pPr>
              <w:widowControl/>
              <w:jc w:val="right"/>
              <w:rPr>
                <w:rFonts w:ascii="宋体" w:eastAsia="宋体" w:hAnsi="宋体" w:cs="宋体"/>
                <w:kern w:val="0"/>
                <w:sz w:val="18"/>
                <w:szCs w:val="21"/>
              </w:rPr>
            </w:pPr>
          </w:p>
        </w:tc>
      </w:tr>
      <w:tr w:rsidR="00152492" w14:paraId="5148B7CC" w14:textId="77777777" w:rsidTr="001430D2">
        <w:tc>
          <w:tcPr>
            <w:tcW w:w="1536" w:type="pct"/>
            <w:shd w:val="pct10" w:color="auto" w:fill="FFFFFF"/>
            <w:vAlign w:val="center"/>
          </w:tcPr>
          <w:p w14:paraId="4FD75D77"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无形资产</w:t>
            </w:r>
          </w:p>
        </w:tc>
        <w:tc>
          <w:tcPr>
            <w:tcW w:w="1732" w:type="pct"/>
            <w:shd w:val="clear" w:color="auto" w:fill="auto"/>
          </w:tcPr>
          <w:p w14:paraId="14296F4E"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49FCB58" w14:textId="77777777" w:rsidR="00152492" w:rsidRDefault="00152492" w:rsidP="001430D2">
            <w:pPr>
              <w:widowControl/>
              <w:jc w:val="right"/>
              <w:rPr>
                <w:rFonts w:ascii="宋体" w:eastAsia="宋体" w:hAnsi="宋体" w:cs="宋体"/>
                <w:kern w:val="0"/>
                <w:sz w:val="18"/>
                <w:szCs w:val="21"/>
              </w:rPr>
            </w:pPr>
          </w:p>
        </w:tc>
      </w:tr>
      <w:tr w:rsidR="00152492" w14:paraId="4E524FBF" w14:textId="77777777" w:rsidTr="001430D2">
        <w:tc>
          <w:tcPr>
            <w:tcW w:w="1536" w:type="pct"/>
            <w:shd w:val="pct10" w:color="auto" w:fill="FFFFFF"/>
            <w:vAlign w:val="center"/>
          </w:tcPr>
          <w:p w14:paraId="6DBFFC3A"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开发</w:t>
            </w:r>
            <w:r>
              <w:rPr>
                <w:rFonts w:ascii="宋体" w:eastAsia="宋体" w:hAnsi="宋体" w:cs="Times New Roman"/>
                <w:sz w:val="18"/>
                <w:szCs w:val="21"/>
              </w:rPr>
              <w:t>支出</w:t>
            </w:r>
          </w:p>
        </w:tc>
        <w:tc>
          <w:tcPr>
            <w:tcW w:w="1732" w:type="pct"/>
            <w:shd w:val="clear" w:color="auto" w:fill="auto"/>
          </w:tcPr>
          <w:p w14:paraId="793C2538"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36CC1C5" w14:textId="77777777" w:rsidR="00152492" w:rsidRDefault="00152492" w:rsidP="001430D2">
            <w:pPr>
              <w:widowControl/>
              <w:jc w:val="right"/>
              <w:rPr>
                <w:rFonts w:ascii="宋体" w:eastAsia="宋体" w:hAnsi="宋体" w:cs="宋体"/>
                <w:kern w:val="0"/>
                <w:sz w:val="18"/>
                <w:szCs w:val="21"/>
              </w:rPr>
            </w:pPr>
          </w:p>
        </w:tc>
      </w:tr>
      <w:tr w:rsidR="00152492" w14:paraId="54444FAF" w14:textId="77777777" w:rsidTr="001430D2">
        <w:tc>
          <w:tcPr>
            <w:tcW w:w="1536" w:type="pct"/>
            <w:shd w:val="pct10" w:color="auto" w:fill="FFFFFF"/>
            <w:vAlign w:val="center"/>
          </w:tcPr>
          <w:p w14:paraId="46CA4088"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抵债资产</w:t>
            </w:r>
          </w:p>
        </w:tc>
        <w:tc>
          <w:tcPr>
            <w:tcW w:w="1732" w:type="pct"/>
            <w:shd w:val="clear" w:color="auto" w:fill="auto"/>
          </w:tcPr>
          <w:p w14:paraId="581A7BB2"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B0830C9" w14:textId="77777777" w:rsidR="00152492" w:rsidRDefault="00152492" w:rsidP="001430D2">
            <w:pPr>
              <w:widowControl/>
              <w:jc w:val="right"/>
              <w:rPr>
                <w:rFonts w:ascii="宋体" w:eastAsia="宋体" w:hAnsi="宋体" w:cs="宋体"/>
                <w:kern w:val="0"/>
                <w:sz w:val="18"/>
                <w:szCs w:val="21"/>
              </w:rPr>
            </w:pPr>
          </w:p>
        </w:tc>
      </w:tr>
      <w:tr w:rsidR="00152492" w14:paraId="68C3C253" w14:textId="77777777" w:rsidTr="001430D2">
        <w:tc>
          <w:tcPr>
            <w:tcW w:w="1536" w:type="pct"/>
            <w:shd w:val="pct10" w:color="auto" w:fill="FFFFFF"/>
            <w:vAlign w:val="center"/>
          </w:tcPr>
          <w:p w14:paraId="5BB1BD0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商誉</w:t>
            </w:r>
          </w:p>
        </w:tc>
        <w:tc>
          <w:tcPr>
            <w:tcW w:w="1732" w:type="pct"/>
            <w:shd w:val="clear" w:color="auto" w:fill="auto"/>
          </w:tcPr>
          <w:p w14:paraId="4CAE5258"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5699E3C4" w14:textId="77777777" w:rsidR="00152492" w:rsidRDefault="00152492" w:rsidP="001430D2">
            <w:pPr>
              <w:widowControl/>
              <w:jc w:val="right"/>
              <w:rPr>
                <w:rFonts w:ascii="宋体" w:eastAsia="宋体" w:hAnsi="宋体" w:cs="宋体"/>
                <w:kern w:val="0"/>
                <w:sz w:val="18"/>
                <w:szCs w:val="21"/>
              </w:rPr>
            </w:pPr>
          </w:p>
        </w:tc>
      </w:tr>
      <w:tr w:rsidR="00152492" w14:paraId="4418BAB7" w14:textId="77777777" w:rsidTr="001430D2">
        <w:tc>
          <w:tcPr>
            <w:tcW w:w="1536" w:type="pct"/>
            <w:shd w:val="pct10" w:color="auto" w:fill="FFFFFF"/>
            <w:vAlign w:val="center"/>
          </w:tcPr>
          <w:p w14:paraId="3902C81D"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长期待摊费用</w:t>
            </w:r>
          </w:p>
        </w:tc>
        <w:tc>
          <w:tcPr>
            <w:tcW w:w="1732" w:type="pct"/>
            <w:shd w:val="clear" w:color="auto" w:fill="auto"/>
          </w:tcPr>
          <w:p w14:paraId="3AC3D1D5"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555B54B" w14:textId="77777777" w:rsidR="00152492" w:rsidRDefault="00152492" w:rsidP="001430D2">
            <w:pPr>
              <w:widowControl/>
              <w:jc w:val="right"/>
              <w:rPr>
                <w:rFonts w:ascii="宋体" w:eastAsia="宋体" w:hAnsi="宋体" w:cs="宋体"/>
                <w:kern w:val="0"/>
                <w:sz w:val="18"/>
                <w:szCs w:val="21"/>
              </w:rPr>
            </w:pPr>
          </w:p>
        </w:tc>
      </w:tr>
      <w:tr w:rsidR="00152492" w14:paraId="2F03CA04" w14:textId="77777777" w:rsidTr="001430D2">
        <w:tc>
          <w:tcPr>
            <w:tcW w:w="1536" w:type="pct"/>
            <w:shd w:val="pct10" w:color="auto" w:fill="FFFFFF"/>
            <w:vAlign w:val="center"/>
          </w:tcPr>
          <w:p w14:paraId="03BFC85D"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递延所得税资产</w:t>
            </w:r>
          </w:p>
        </w:tc>
        <w:tc>
          <w:tcPr>
            <w:tcW w:w="1732" w:type="pct"/>
            <w:shd w:val="clear" w:color="auto" w:fill="auto"/>
          </w:tcPr>
          <w:p w14:paraId="6F764F01"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28C1D48C" w14:textId="77777777" w:rsidR="00152492" w:rsidRDefault="00152492" w:rsidP="001430D2">
            <w:pPr>
              <w:widowControl/>
              <w:jc w:val="right"/>
              <w:rPr>
                <w:rFonts w:ascii="宋体" w:eastAsia="宋体" w:hAnsi="宋体" w:cs="宋体"/>
                <w:kern w:val="0"/>
                <w:sz w:val="18"/>
                <w:szCs w:val="21"/>
              </w:rPr>
            </w:pPr>
          </w:p>
        </w:tc>
      </w:tr>
      <w:tr w:rsidR="00152492" w14:paraId="33635983" w14:textId="77777777" w:rsidTr="001430D2">
        <w:tc>
          <w:tcPr>
            <w:tcW w:w="1536" w:type="pct"/>
            <w:tcBorders>
              <w:bottom w:val="single" w:sz="4" w:space="0" w:color="5B9BD5"/>
            </w:tcBorders>
            <w:shd w:val="pct10" w:color="auto" w:fill="FFFFFF"/>
            <w:vAlign w:val="center"/>
          </w:tcPr>
          <w:p w14:paraId="3F69B60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其他资产</w:t>
            </w:r>
          </w:p>
        </w:tc>
        <w:tc>
          <w:tcPr>
            <w:tcW w:w="1732" w:type="pct"/>
            <w:tcBorders>
              <w:bottom w:val="single" w:sz="4" w:space="0" w:color="5B9BD5"/>
            </w:tcBorders>
            <w:shd w:val="clear" w:color="auto" w:fill="auto"/>
          </w:tcPr>
          <w:p w14:paraId="5579C5D9" w14:textId="77777777" w:rsidR="00152492" w:rsidRDefault="00152492" w:rsidP="001430D2">
            <w:pPr>
              <w:widowControl/>
              <w:jc w:val="right"/>
              <w:rPr>
                <w:rFonts w:ascii="宋体" w:eastAsia="宋体" w:hAnsi="宋体" w:cs="宋体"/>
                <w:kern w:val="0"/>
                <w:sz w:val="18"/>
                <w:szCs w:val="21"/>
              </w:rPr>
            </w:pPr>
          </w:p>
        </w:tc>
        <w:tc>
          <w:tcPr>
            <w:tcW w:w="1732" w:type="pct"/>
            <w:tcBorders>
              <w:bottom w:val="single" w:sz="4" w:space="0" w:color="5B9BD5"/>
            </w:tcBorders>
            <w:shd w:val="clear" w:color="auto" w:fill="auto"/>
          </w:tcPr>
          <w:p w14:paraId="3BA7E75B" w14:textId="77777777" w:rsidR="00152492" w:rsidRDefault="00152492" w:rsidP="001430D2">
            <w:pPr>
              <w:widowControl/>
              <w:jc w:val="right"/>
              <w:rPr>
                <w:rFonts w:ascii="宋体" w:eastAsia="宋体" w:hAnsi="宋体" w:cs="宋体"/>
                <w:kern w:val="0"/>
                <w:sz w:val="18"/>
                <w:szCs w:val="21"/>
              </w:rPr>
            </w:pPr>
          </w:p>
        </w:tc>
      </w:tr>
      <w:tr w:rsidR="00152492" w14:paraId="1A6824A0" w14:textId="77777777" w:rsidTr="001430D2">
        <w:tc>
          <w:tcPr>
            <w:tcW w:w="1536" w:type="pct"/>
            <w:shd w:val="pct10" w:color="auto" w:fill="auto"/>
            <w:vAlign w:val="center"/>
          </w:tcPr>
          <w:p w14:paraId="056DCD10"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资产总计</w:t>
            </w:r>
          </w:p>
        </w:tc>
        <w:tc>
          <w:tcPr>
            <w:tcW w:w="1732" w:type="pct"/>
            <w:shd w:val="pct10" w:color="auto" w:fill="auto"/>
          </w:tcPr>
          <w:p w14:paraId="60608373" w14:textId="77777777" w:rsidR="00152492" w:rsidRDefault="00152492" w:rsidP="001430D2">
            <w:pPr>
              <w:widowControl/>
              <w:jc w:val="right"/>
              <w:rPr>
                <w:rFonts w:ascii="宋体" w:eastAsia="宋体" w:hAnsi="宋体" w:cs="宋体"/>
                <w:kern w:val="0"/>
                <w:sz w:val="18"/>
                <w:szCs w:val="21"/>
              </w:rPr>
            </w:pPr>
          </w:p>
        </w:tc>
        <w:tc>
          <w:tcPr>
            <w:tcW w:w="1732" w:type="pct"/>
            <w:shd w:val="pct10" w:color="auto" w:fill="auto"/>
          </w:tcPr>
          <w:p w14:paraId="719FCC29" w14:textId="77777777" w:rsidR="00152492" w:rsidRDefault="00152492" w:rsidP="001430D2">
            <w:pPr>
              <w:widowControl/>
              <w:jc w:val="right"/>
              <w:rPr>
                <w:rFonts w:ascii="宋体" w:eastAsia="宋体" w:hAnsi="宋体" w:cs="宋体"/>
                <w:kern w:val="0"/>
                <w:sz w:val="18"/>
                <w:szCs w:val="21"/>
              </w:rPr>
            </w:pPr>
          </w:p>
        </w:tc>
      </w:tr>
      <w:tr w:rsidR="00152492" w14:paraId="55CF2317" w14:textId="77777777" w:rsidTr="001430D2">
        <w:trPr>
          <w:trHeight w:val="305"/>
        </w:trPr>
        <w:tc>
          <w:tcPr>
            <w:tcW w:w="1536" w:type="pct"/>
            <w:shd w:val="pct10" w:color="auto" w:fill="FFFFFF"/>
            <w:vAlign w:val="center"/>
          </w:tcPr>
          <w:p w14:paraId="2851DEF9"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负债：</w:t>
            </w:r>
          </w:p>
        </w:tc>
        <w:tc>
          <w:tcPr>
            <w:tcW w:w="1732" w:type="pct"/>
            <w:shd w:val="clear" w:color="auto" w:fill="auto"/>
          </w:tcPr>
          <w:p w14:paraId="67E3CFEB"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2" w:type="pct"/>
            <w:shd w:val="clear" w:color="auto" w:fill="auto"/>
          </w:tcPr>
          <w:p w14:paraId="29AC65EE"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4A645EE5" w14:textId="77777777" w:rsidTr="001430D2">
        <w:tc>
          <w:tcPr>
            <w:tcW w:w="1536" w:type="pct"/>
            <w:shd w:val="pct10" w:color="auto" w:fill="FFFFFF"/>
            <w:vAlign w:val="center"/>
          </w:tcPr>
          <w:p w14:paraId="06821C1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短期借款</w:t>
            </w:r>
          </w:p>
        </w:tc>
        <w:tc>
          <w:tcPr>
            <w:tcW w:w="1732" w:type="pct"/>
            <w:shd w:val="clear" w:color="auto" w:fill="auto"/>
          </w:tcPr>
          <w:p w14:paraId="487BBBE6"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4DE44CD5" w14:textId="77777777" w:rsidR="00152492" w:rsidRDefault="00152492" w:rsidP="001430D2">
            <w:pPr>
              <w:widowControl/>
              <w:jc w:val="right"/>
              <w:rPr>
                <w:rFonts w:ascii="宋体" w:eastAsia="宋体" w:hAnsi="宋体" w:cs="宋体"/>
                <w:kern w:val="0"/>
                <w:sz w:val="18"/>
                <w:szCs w:val="21"/>
              </w:rPr>
            </w:pPr>
          </w:p>
        </w:tc>
      </w:tr>
      <w:tr w:rsidR="00152492" w14:paraId="74EB20FA" w14:textId="77777777" w:rsidTr="001430D2">
        <w:tc>
          <w:tcPr>
            <w:tcW w:w="1536" w:type="pct"/>
            <w:shd w:val="pct10" w:color="auto" w:fill="FFFFFF"/>
            <w:vAlign w:val="center"/>
          </w:tcPr>
          <w:p w14:paraId="07995707"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拆入资金</w:t>
            </w:r>
          </w:p>
        </w:tc>
        <w:tc>
          <w:tcPr>
            <w:tcW w:w="1732" w:type="pct"/>
            <w:shd w:val="clear" w:color="auto" w:fill="auto"/>
          </w:tcPr>
          <w:p w14:paraId="20AC673C"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1012B69" w14:textId="77777777" w:rsidR="00152492" w:rsidRDefault="00152492" w:rsidP="001430D2">
            <w:pPr>
              <w:widowControl/>
              <w:jc w:val="right"/>
              <w:rPr>
                <w:rFonts w:ascii="宋体" w:eastAsia="宋体" w:hAnsi="宋体" w:cs="宋体"/>
                <w:kern w:val="0"/>
                <w:sz w:val="18"/>
                <w:szCs w:val="21"/>
              </w:rPr>
            </w:pPr>
          </w:p>
        </w:tc>
      </w:tr>
      <w:tr w:rsidR="00152492" w14:paraId="78B49EAB" w14:textId="77777777" w:rsidTr="001430D2">
        <w:tc>
          <w:tcPr>
            <w:tcW w:w="1536" w:type="pct"/>
            <w:shd w:val="pct10" w:color="auto" w:fill="FFFFFF"/>
            <w:vAlign w:val="center"/>
          </w:tcPr>
          <w:p w14:paraId="7B5CFBBF"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交易性</w:t>
            </w:r>
            <w:r>
              <w:rPr>
                <w:rFonts w:ascii="宋体" w:eastAsia="宋体" w:hAnsi="宋体" w:cs="Times New Roman"/>
                <w:sz w:val="18"/>
                <w:szCs w:val="21"/>
              </w:rPr>
              <w:t>金融负债</w:t>
            </w:r>
          </w:p>
        </w:tc>
        <w:tc>
          <w:tcPr>
            <w:tcW w:w="1732" w:type="pct"/>
            <w:shd w:val="clear" w:color="auto" w:fill="auto"/>
          </w:tcPr>
          <w:p w14:paraId="3932C200"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6B495E54" w14:textId="77777777" w:rsidR="00152492" w:rsidRDefault="00152492" w:rsidP="001430D2">
            <w:pPr>
              <w:widowControl/>
              <w:jc w:val="right"/>
              <w:rPr>
                <w:rFonts w:ascii="宋体" w:eastAsia="宋体" w:hAnsi="宋体" w:cs="宋体"/>
                <w:kern w:val="0"/>
                <w:sz w:val="18"/>
                <w:szCs w:val="21"/>
              </w:rPr>
            </w:pPr>
          </w:p>
        </w:tc>
      </w:tr>
      <w:tr w:rsidR="00152492" w14:paraId="29BE183F" w14:textId="77777777" w:rsidTr="001430D2">
        <w:tc>
          <w:tcPr>
            <w:tcW w:w="1536" w:type="pct"/>
            <w:shd w:val="pct10" w:color="auto" w:fill="FFFFFF"/>
            <w:vAlign w:val="center"/>
          </w:tcPr>
          <w:p w14:paraId="44380486"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衍生金融负债</w:t>
            </w:r>
          </w:p>
        </w:tc>
        <w:tc>
          <w:tcPr>
            <w:tcW w:w="1732" w:type="pct"/>
            <w:shd w:val="clear" w:color="auto" w:fill="auto"/>
          </w:tcPr>
          <w:p w14:paraId="34127301"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42D2BD89" w14:textId="77777777" w:rsidR="00152492" w:rsidRDefault="00152492" w:rsidP="001430D2">
            <w:pPr>
              <w:widowControl/>
              <w:jc w:val="right"/>
              <w:rPr>
                <w:rFonts w:ascii="宋体" w:eastAsia="宋体" w:hAnsi="宋体" w:cs="宋体"/>
                <w:kern w:val="0"/>
                <w:sz w:val="18"/>
                <w:szCs w:val="21"/>
              </w:rPr>
            </w:pPr>
          </w:p>
        </w:tc>
      </w:tr>
      <w:tr w:rsidR="00152492" w14:paraId="229BB916" w14:textId="77777777" w:rsidTr="001430D2">
        <w:tc>
          <w:tcPr>
            <w:tcW w:w="1536" w:type="pct"/>
            <w:shd w:val="pct10" w:color="auto" w:fill="FFFFFF"/>
            <w:vAlign w:val="center"/>
          </w:tcPr>
          <w:p w14:paraId="7CB4FCCE"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应付款项</w:t>
            </w:r>
          </w:p>
        </w:tc>
        <w:tc>
          <w:tcPr>
            <w:tcW w:w="1732" w:type="pct"/>
            <w:shd w:val="clear" w:color="auto" w:fill="auto"/>
          </w:tcPr>
          <w:p w14:paraId="46535575"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60255A1" w14:textId="77777777" w:rsidR="00152492" w:rsidRDefault="00152492" w:rsidP="001430D2">
            <w:pPr>
              <w:widowControl/>
              <w:jc w:val="right"/>
              <w:rPr>
                <w:rFonts w:ascii="宋体" w:eastAsia="宋体" w:hAnsi="宋体" w:cs="宋体"/>
                <w:kern w:val="0"/>
                <w:sz w:val="18"/>
                <w:szCs w:val="21"/>
              </w:rPr>
            </w:pPr>
          </w:p>
        </w:tc>
      </w:tr>
      <w:tr w:rsidR="00152492" w14:paraId="3630B2B9" w14:textId="77777777" w:rsidTr="001430D2">
        <w:tc>
          <w:tcPr>
            <w:tcW w:w="1536" w:type="pct"/>
            <w:shd w:val="pct10" w:color="auto" w:fill="FFFFFF"/>
            <w:vAlign w:val="center"/>
          </w:tcPr>
          <w:p w14:paraId="4B18524A"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lastRenderedPageBreak/>
              <w:t>预收款项</w:t>
            </w:r>
          </w:p>
        </w:tc>
        <w:tc>
          <w:tcPr>
            <w:tcW w:w="1732" w:type="pct"/>
            <w:shd w:val="clear" w:color="auto" w:fill="auto"/>
          </w:tcPr>
          <w:p w14:paraId="7F19BDCA"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992F794" w14:textId="77777777" w:rsidR="00152492" w:rsidRDefault="00152492" w:rsidP="001430D2">
            <w:pPr>
              <w:widowControl/>
              <w:jc w:val="right"/>
              <w:rPr>
                <w:rFonts w:ascii="宋体" w:eastAsia="宋体" w:hAnsi="宋体" w:cs="宋体"/>
                <w:kern w:val="0"/>
                <w:sz w:val="18"/>
                <w:szCs w:val="21"/>
              </w:rPr>
            </w:pPr>
          </w:p>
        </w:tc>
      </w:tr>
      <w:tr w:rsidR="00152492" w14:paraId="281D3204" w14:textId="77777777" w:rsidTr="001430D2">
        <w:tc>
          <w:tcPr>
            <w:tcW w:w="1536" w:type="pct"/>
            <w:shd w:val="pct10" w:color="auto" w:fill="FFFFFF"/>
            <w:vAlign w:val="center"/>
          </w:tcPr>
          <w:p w14:paraId="05452167"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合同</w:t>
            </w:r>
            <w:r>
              <w:rPr>
                <w:rFonts w:ascii="宋体" w:eastAsia="宋体" w:hAnsi="宋体" w:cs="Times New Roman"/>
                <w:sz w:val="18"/>
                <w:szCs w:val="21"/>
              </w:rPr>
              <w:t>负债</w:t>
            </w:r>
          </w:p>
        </w:tc>
        <w:tc>
          <w:tcPr>
            <w:tcW w:w="1732" w:type="pct"/>
            <w:shd w:val="clear" w:color="auto" w:fill="auto"/>
          </w:tcPr>
          <w:p w14:paraId="481F16C1"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6BB8B5A3" w14:textId="77777777" w:rsidR="00152492" w:rsidRDefault="00152492" w:rsidP="001430D2">
            <w:pPr>
              <w:widowControl/>
              <w:jc w:val="right"/>
              <w:rPr>
                <w:rFonts w:ascii="宋体" w:eastAsia="宋体" w:hAnsi="宋体" w:cs="宋体"/>
                <w:kern w:val="0"/>
                <w:sz w:val="18"/>
                <w:szCs w:val="21"/>
              </w:rPr>
            </w:pPr>
          </w:p>
        </w:tc>
      </w:tr>
      <w:tr w:rsidR="00152492" w14:paraId="6A2909F8" w14:textId="77777777" w:rsidTr="001430D2">
        <w:tc>
          <w:tcPr>
            <w:tcW w:w="1536" w:type="pct"/>
            <w:shd w:val="pct10" w:color="auto" w:fill="FFFFFF"/>
            <w:vAlign w:val="center"/>
          </w:tcPr>
          <w:p w14:paraId="03148A6A"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卖出回购金融资产款</w:t>
            </w:r>
          </w:p>
        </w:tc>
        <w:tc>
          <w:tcPr>
            <w:tcW w:w="1732" w:type="pct"/>
            <w:shd w:val="clear" w:color="auto" w:fill="auto"/>
          </w:tcPr>
          <w:p w14:paraId="460EB882"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3DC92F51" w14:textId="77777777" w:rsidR="00152492" w:rsidRDefault="00152492" w:rsidP="001430D2">
            <w:pPr>
              <w:widowControl/>
              <w:jc w:val="right"/>
              <w:rPr>
                <w:rFonts w:ascii="宋体" w:eastAsia="宋体" w:hAnsi="宋体" w:cs="宋体"/>
                <w:kern w:val="0"/>
                <w:sz w:val="18"/>
                <w:szCs w:val="21"/>
              </w:rPr>
            </w:pPr>
          </w:p>
        </w:tc>
      </w:tr>
      <w:tr w:rsidR="00152492" w14:paraId="2F1F4738" w14:textId="77777777" w:rsidTr="001430D2">
        <w:tc>
          <w:tcPr>
            <w:tcW w:w="1536" w:type="pct"/>
            <w:shd w:val="pct10" w:color="auto" w:fill="FFFFFF"/>
            <w:vAlign w:val="center"/>
          </w:tcPr>
          <w:p w14:paraId="43705D3D"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应付职工薪酬</w:t>
            </w:r>
          </w:p>
        </w:tc>
        <w:tc>
          <w:tcPr>
            <w:tcW w:w="1732" w:type="pct"/>
            <w:shd w:val="clear" w:color="auto" w:fill="auto"/>
          </w:tcPr>
          <w:p w14:paraId="48B5C773"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0B15BE6" w14:textId="77777777" w:rsidR="00152492" w:rsidRDefault="00152492" w:rsidP="001430D2">
            <w:pPr>
              <w:widowControl/>
              <w:jc w:val="right"/>
              <w:rPr>
                <w:rFonts w:ascii="宋体" w:eastAsia="宋体" w:hAnsi="宋体" w:cs="宋体"/>
                <w:kern w:val="0"/>
                <w:sz w:val="18"/>
                <w:szCs w:val="21"/>
              </w:rPr>
            </w:pPr>
          </w:p>
        </w:tc>
      </w:tr>
      <w:tr w:rsidR="00152492" w14:paraId="5BF9E653" w14:textId="77777777" w:rsidTr="001430D2">
        <w:tc>
          <w:tcPr>
            <w:tcW w:w="1536" w:type="pct"/>
            <w:shd w:val="pct10" w:color="auto" w:fill="FFFFFF"/>
            <w:vAlign w:val="center"/>
          </w:tcPr>
          <w:p w14:paraId="5DFBFFD1"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应交税费</w:t>
            </w:r>
          </w:p>
        </w:tc>
        <w:tc>
          <w:tcPr>
            <w:tcW w:w="1732" w:type="pct"/>
            <w:shd w:val="clear" w:color="auto" w:fill="auto"/>
          </w:tcPr>
          <w:p w14:paraId="2791DD6A"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21E7FDA2" w14:textId="77777777" w:rsidR="00152492" w:rsidRDefault="00152492" w:rsidP="001430D2">
            <w:pPr>
              <w:widowControl/>
              <w:jc w:val="right"/>
              <w:rPr>
                <w:rFonts w:ascii="宋体" w:eastAsia="宋体" w:hAnsi="宋体" w:cs="宋体"/>
                <w:kern w:val="0"/>
                <w:sz w:val="18"/>
                <w:szCs w:val="21"/>
              </w:rPr>
            </w:pPr>
          </w:p>
        </w:tc>
      </w:tr>
      <w:tr w:rsidR="00152492" w14:paraId="3F6F5909" w14:textId="77777777" w:rsidTr="001430D2">
        <w:tc>
          <w:tcPr>
            <w:tcW w:w="1536" w:type="pct"/>
            <w:shd w:val="pct10" w:color="auto" w:fill="FFFFFF"/>
            <w:vAlign w:val="center"/>
          </w:tcPr>
          <w:p w14:paraId="1D05DA04"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其他应付款</w:t>
            </w:r>
          </w:p>
        </w:tc>
        <w:tc>
          <w:tcPr>
            <w:tcW w:w="1732" w:type="pct"/>
            <w:shd w:val="clear" w:color="auto" w:fill="auto"/>
          </w:tcPr>
          <w:p w14:paraId="04899975"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2DD0D45A" w14:textId="77777777" w:rsidR="00152492" w:rsidRDefault="00152492" w:rsidP="001430D2">
            <w:pPr>
              <w:widowControl/>
              <w:jc w:val="right"/>
              <w:rPr>
                <w:rFonts w:ascii="宋体" w:eastAsia="宋体" w:hAnsi="宋体" w:cs="宋体"/>
                <w:kern w:val="0"/>
                <w:sz w:val="18"/>
                <w:szCs w:val="21"/>
              </w:rPr>
            </w:pPr>
          </w:p>
        </w:tc>
      </w:tr>
      <w:tr w:rsidR="00152492" w14:paraId="20B9842B" w14:textId="77777777" w:rsidTr="001430D2">
        <w:tc>
          <w:tcPr>
            <w:tcW w:w="1536" w:type="pct"/>
            <w:shd w:val="pct10" w:color="auto" w:fill="FFFFFF"/>
            <w:vAlign w:val="center"/>
          </w:tcPr>
          <w:p w14:paraId="2DB78E08" w14:textId="77777777" w:rsidR="00152492" w:rsidRDefault="00152492" w:rsidP="001430D2">
            <w:pPr>
              <w:widowControl/>
              <w:jc w:val="left"/>
              <w:rPr>
                <w:rFonts w:ascii="宋体" w:eastAsia="宋体" w:hAnsi="宋体" w:cs="Times New Roman"/>
                <w:sz w:val="18"/>
                <w:szCs w:val="21"/>
              </w:rPr>
            </w:pPr>
            <w:r>
              <w:rPr>
                <w:rFonts w:asciiTheme="minorEastAsia" w:hAnsiTheme="minorEastAsia" w:hint="eastAsia"/>
                <w:sz w:val="18"/>
                <w:szCs w:val="21"/>
              </w:rPr>
              <w:t>未到期责任准备金</w:t>
            </w:r>
          </w:p>
        </w:tc>
        <w:tc>
          <w:tcPr>
            <w:tcW w:w="1732" w:type="pct"/>
            <w:shd w:val="clear" w:color="auto" w:fill="auto"/>
          </w:tcPr>
          <w:p w14:paraId="75D081A0"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5B09C438" w14:textId="77777777" w:rsidR="00152492" w:rsidRDefault="00152492" w:rsidP="001430D2">
            <w:pPr>
              <w:widowControl/>
              <w:jc w:val="right"/>
              <w:rPr>
                <w:rFonts w:ascii="宋体" w:eastAsia="宋体" w:hAnsi="宋体" w:cs="宋体"/>
                <w:kern w:val="0"/>
                <w:sz w:val="18"/>
                <w:szCs w:val="21"/>
              </w:rPr>
            </w:pPr>
          </w:p>
        </w:tc>
      </w:tr>
      <w:tr w:rsidR="00152492" w14:paraId="70D558A0" w14:textId="77777777" w:rsidTr="001430D2">
        <w:tc>
          <w:tcPr>
            <w:tcW w:w="1536" w:type="pct"/>
            <w:shd w:val="pct10" w:color="auto" w:fill="FFFFFF"/>
            <w:vAlign w:val="center"/>
          </w:tcPr>
          <w:p w14:paraId="081027B6" w14:textId="77777777" w:rsidR="00152492" w:rsidRDefault="00152492" w:rsidP="001430D2">
            <w:pPr>
              <w:widowControl/>
              <w:jc w:val="left"/>
              <w:rPr>
                <w:rFonts w:ascii="宋体" w:eastAsia="宋体" w:hAnsi="宋体" w:cs="Times New Roman"/>
                <w:sz w:val="18"/>
                <w:szCs w:val="21"/>
              </w:rPr>
            </w:pPr>
            <w:r>
              <w:rPr>
                <w:rFonts w:asciiTheme="minorEastAsia" w:hAnsiTheme="minorEastAsia" w:hint="eastAsia"/>
                <w:sz w:val="18"/>
                <w:szCs w:val="21"/>
              </w:rPr>
              <w:t>担保赔偿准备金</w:t>
            </w:r>
          </w:p>
        </w:tc>
        <w:tc>
          <w:tcPr>
            <w:tcW w:w="1732" w:type="pct"/>
            <w:shd w:val="clear" w:color="auto" w:fill="auto"/>
          </w:tcPr>
          <w:p w14:paraId="6ED02C88"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43495F2F" w14:textId="77777777" w:rsidR="00152492" w:rsidRDefault="00152492" w:rsidP="001430D2">
            <w:pPr>
              <w:widowControl/>
              <w:jc w:val="right"/>
              <w:rPr>
                <w:rFonts w:ascii="宋体" w:eastAsia="宋体" w:hAnsi="宋体" w:cs="宋体"/>
                <w:kern w:val="0"/>
                <w:sz w:val="18"/>
                <w:szCs w:val="21"/>
              </w:rPr>
            </w:pPr>
          </w:p>
        </w:tc>
      </w:tr>
      <w:tr w:rsidR="00152492" w14:paraId="11FE7F3F" w14:textId="77777777" w:rsidTr="001430D2">
        <w:tc>
          <w:tcPr>
            <w:tcW w:w="1536" w:type="pct"/>
            <w:shd w:val="pct10" w:color="auto" w:fill="FFFFFF"/>
            <w:vAlign w:val="center"/>
          </w:tcPr>
          <w:p w14:paraId="43B5E81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代理业务负债</w:t>
            </w:r>
          </w:p>
        </w:tc>
        <w:tc>
          <w:tcPr>
            <w:tcW w:w="1732" w:type="pct"/>
            <w:shd w:val="clear" w:color="auto" w:fill="auto"/>
          </w:tcPr>
          <w:p w14:paraId="3494840E"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409AE98C" w14:textId="77777777" w:rsidR="00152492" w:rsidRDefault="00152492" w:rsidP="001430D2">
            <w:pPr>
              <w:widowControl/>
              <w:jc w:val="right"/>
              <w:rPr>
                <w:rFonts w:ascii="宋体" w:eastAsia="宋体" w:hAnsi="宋体" w:cs="宋体"/>
                <w:kern w:val="0"/>
                <w:sz w:val="18"/>
                <w:szCs w:val="21"/>
              </w:rPr>
            </w:pPr>
          </w:p>
        </w:tc>
      </w:tr>
      <w:tr w:rsidR="00152492" w14:paraId="766DD003" w14:textId="77777777" w:rsidTr="001430D2">
        <w:tc>
          <w:tcPr>
            <w:tcW w:w="1536" w:type="pct"/>
            <w:shd w:val="pct10" w:color="auto" w:fill="FFFFFF"/>
            <w:vAlign w:val="center"/>
          </w:tcPr>
          <w:p w14:paraId="6B64502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持有待售负债</w:t>
            </w:r>
          </w:p>
        </w:tc>
        <w:tc>
          <w:tcPr>
            <w:tcW w:w="1732" w:type="pct"/>
            <w:shd w:val="clear" w:color="auto" w:fill="auto"/>
          </w:tcPr>
          <w:p w14:paraId="0262DD54"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25D1A32E" w14:textId="77777777" w:rsidR="00152492" w:rsidRDefault="00152492" w:rsidP="001430D2">
            <w:pPr>
              <w:widowControl/>
              <w:jc w:val="right"/>
              <w:rPr>
                <w:rFonts w:ascii="宋体" w:eastAsia="宋体" w:hAnsi="宋体" w:cs="宋体"/>
                <w:kern w:val="0"/>
                <w:sz w:val="18"/>
                <w:szCs w:val="21"/>
              </w:rPr>
            </w:pPr>
          </w:p>
        </w:tc>
      </w:tr>
      <w:tr w:rsidR="00152492" w14:paraId="39C71411" w14:textId="77777777" w:rsidTr="001430D2">
        <w:tc>
          <w:tcPr>
            <w:tcW w:w="1536" w:type="pct"/>
            <w:shd w:val="pct10" w:color="auto" w:fill="FFFFFF"/>
            <w:vAlign w:val="center"/>
          </w:tcPr>
          <w:p w14:paraId="6DD1EBB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长期借款</w:t>
            </w:r>
          </w:p>
        </w:tc>
        <w:tc>
          <w:tcPr>
            <w:tcW w:w="1732" w:type="pct"/>
            <w:shd w:val="clear" w:color="auto" w:fill="auto"/>
          </w:tcPr>
          <w:p w14:paraId="294BAEA8"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57783647" w14:textId="77777777" w:rsidR="00152492" w:rsidRDefault="00152492" w:rsidP="001430D2">
            <w:pPr>
              <w:widowControl/>
              <w:jc w:val="right"/>
              <w:rPr>
                <w:rFonts w:ascii="宋体" w:eastAsia="宋体" w:hAnsi="宋体" w:cs="宋体"/>
                <w:kern w:val="0"/>
                <w:sz w:val="18"/>
                <w:szCs w:val="21"/>
              </w:rPr>
            </w:pPr>
          </w:p>
        </w:tc>
      </w:tr>
      <w:tr w:rsidR="00152492" w14:paraId="3FCB13C3" w14:textId="77777777" w:rsidTr="001430D2">
        <w:trPr>
          <w:trHeight w:val="435"/>
        </w:trPr>
        <w:tc>
          <w:tcPr>
            <w:tcW w:w="1536" w:type="pct"/>
            <w:shd w:val="pct10" w:color="auto" w:fill="FFFFFF"/>
            <w:vAlign w:val="center"/>
          </w:tcPr>
          <w:p w14:paraId="25599496"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应付债券</w:t>
            </w:r>
          </w:p>
        </w:tc>
        <w:tc>
          <w:tcPr>
            <w:tcW w:w="1732" w:type="pct"/>
            <w:shd w:val="clear" w:color="auto" w:fill="auto"/>
          </w:tcPr>
          <w:p w14:paraId="78A6121C"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611B14A" w14:textId="77777777" w:rsidR="00152492" w:rsidRDefault="00152492" w:rsidP="001430D2">
            <w:pPr>
              <w:widowControl/>
              <w:jc w:val="right"/>
              <w:rPr>
                <w:rFonts w:ascii="宋体" w:eastAsia="宋体" w:hAnsi="宋体" w:cs="宋体"/>
                <w:kern w:val="0"/>
                <w:sz w:val="18"/>
                <w:szCs w:val="21"/>
              </w:rPr>
            </w:pPr>
          </w:p>
        </w:tc>
      </w:tr>
      <w:tr w:rsidR="00152492" w14:paraId="66E2E2F7" w14:textId="77777777" w:rsidTr="001430D2">
        <w:trPr>
          <w:trHeight w:val="435"/>
        </w:trPr>
        <w:tc>
          <w:tcPr>
            <w:tcW w:w="1536" w:type="pct"/>
            <w:shd w:val="pct10" w:color="auto" w:fill="FFFFFF"/>
            <w:vAlign w:val="center"/>
          </w:tcPr>
          <w:p w14:paraId="6CC1FC4D"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其中：优先股</w:t>
            </w:r>
          </w:p>
        </w:tc>
        <w:tc>
          <w:tcPr>
            <w:tcW w:w="1732" w:type="pct"/>
            <w:shd w:val="clear" w:color="auto" w:fill="auto"/>
          </w:tcPr>
          <w:p w14:paraId="68F8F55B"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31E986BE" w14:textId="77777777" w:rsidR="00152492" w:rsidRDefault="00152492" w:rsidP="001430D2">
            <w:pPr>
              <w:widowControl/>
              <w:jc w:val="right"/>
              <w:rPr>
                <w:rFonts w:ascii="宋体" w:eastAsia="宋体" w:hAnsi="宋体" w:cs="宋体"/>
                <w:kern w:val="0"/>
                <w:sz w:val="18"/>
                <w:szCs w:val="21"/>
              </w:rPr>
            </w:pPr>
          </w:p>
        </w:tc>
      </w:tr>
      <w:tr w:rsidR="00152492" w14:paraId="627141E4" w14:textId="77777777" w:rsidTr="001430D2">
        <w:trPr>
          <w:trHeight w:val="435"/>
        </w:trPr>
        <w:tc>
          <w:tcPr>
            <w:tcW w:w="1536" w:type="pct"/>
            <w:shd w:val="pct10" w:color="auto" w:fill="FFFFFF"/>
            <w:vAlign w:val="center"/>
          </w:tcPr>
          <w:p w14:paraId="292A038F"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 xml:space="preserve">      永续债</w:t>
            </w:r>
          </w:p>
        </w:tc>
        <w:tc>
          <w:tcPr>
            <w:tcW w:w="1732" w:type="pct"/>
            <w:shd w:val="clear" w:color="auto" w:fill="auto"/>
          </w:tcPr>
          <w:p w14:paraId="4BD75905"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F7EE704" w14:textId="77777777" w:rsidR="00152492" w:rsidRDefault="00152492" w:rsidP="001430D2">
            <w:pPr>
              <w:widowControl/>
              <w:jc w:val="right"/>
              <w:rPr>
                <w:rFonts w:ascii="宋体" w:eastAsia="宋体" w:hAnsi="宋体" w:cs="宋体"/>
                <w:kern w:val="0"/>
                <w:sz w:val="18"/>
                <w:szCs w:val="21"/>
              </w:rPr>
            </w:pPr>
          </w:p>
        </w:tc>
      </w:tr>
      <w:tr w:rsidR="00152492" w14:paraId="42939E14" w14:textId="77777777" w:rsidTr="001430D2">
        <w:trPr>
          <w:trHeight w:val="435"/>
        </w:trPr>
        <w:tc>
          <w:tcPr>
            <w:tcW w:w="1536" w:type="pct"/>
            <w:shd w:val="pct10" w:color="auto" w:fill="FFFFFF"/>
            <w:vAlign w:val="center"/>
          </w:tcPr>
          <w:p w14:paraId="2DF9C5EF"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租赁</w:t>
            </w:r>
            <w:r>
              <w:rPr>
                <w:rFonts w:ascii="宋体" w:eastAsia="宋体" w:hAnsi="宋体" w:cs="Times New Roman"/>
                <w:sz w:val="18"/>
                <w:szCs w:val="21"/>
              </w:rPr>
              <w:t>负债</w:t>
            </w:r>
          </w:p>
        </w:tc>
        <w:tc>
          <w:tcPr>
            <w:tcW w:w="1732" w:type="pct"/>
            <w:shd w:val="clear" w:color="auto" w:fill="auto"/>
          </w:tcPr>
          <w:p w14:paraId="622B3033"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2DE4EE38" w14:textId="77777777" w:rsidR="00152492" w:rsidRDefault="00152492" w:rsidP="001430D2">
            <w:pPr>
              <w:widowControl/>
              <w:jc w:val="right"/>
              <w:rPr>
                <w:rFonts w:ascii="宋体" w:eastAsia="宋体" w:hAnsi="宋体" w:cs="宋体"/>
                <w:kern w:val="0"/>
                <w:sz w:val="18"/>
                <w:szCs w:val="21"/>
              </w:rPr>
            </w:pPr>
          </w:p>
        </w:tc>
      </w:tr>
      <w:tr w:rsidR="00152492" w14:paraId="4A71244A" w14:textId="77777777" w:rsidTr="001430D2">
        <w:tc>
          <w:tcPr>
            <w:tcW w:w="1536" w:type="pct"/>
            <w:shd w:val="pct10" w:color="auto" w:fill="FFFFFF"/>
            <w:vAlign w:val="center"/>
          </w:tcPr>
          <w:p w14:paraId="342446E6"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长期应付职工薪酬</w:t>
            </w:r>
          </w:p>
        </w:tc>
        <w:tc>
          <w:tcPr>
            <w:tcW w:w="1732" w:type="pct"/>
            <w:shd w:val="clear" w:color="auto" w:fill="auto"/>
          </w:tcPr>
          <w:p w14:paraId="6EC0B307"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1A10CB3" w14:textId="77777777" w:rsidR="00152492" w:rsidRDefault="00152492" w:rsidP="001430D2">
            <w:pPr>
              <w:widowControl/>
              <w:jc w:val="right"/>
              <w:rPr>
                <w:rFonts w:ascii="宋体" w:eastAsia="宋体" w:hAnsi="宋体" w:cs="宋体"/>
                <w:kern w:val="0"/>
                <w:sz w:val="18"/>
                <w:szCs w:val="21"/>
              </w:rPr>
            </w:pPr>
          </w:p>
        </w:tc>
      </w:tr>
      <w:tr w:rsidR="00152492" w14:paraId="392E1732" w14:textId="77777777" w:rsidTr="001430D2">
        <w:tc>
          <w:tcPr>
            <w:tcW w:w="1536" w:type="pct"/>
            <w:shd w:val="pct10" w:color="auto" w:fill="FFFFFF"/>
            <w:vAlign w:val="center"/>
          </w:tcPr>
          <w:p w14:paraId="718A0F0F"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担保</w:t>
            </w:r>
            <w:r>
              <w:rPr>
                <w:rFonts w:ascii="宋体" w:eastAsia="宋体" w:hAnsi="宋体" w:cs="Times New Roman"/>
                <w:sz w:val="18"/>
                <w:szCs w:val="21"/>
              </w:rPr>
              <w:t>业务准备金</w:t>
            </w:r>
          </w:p>
        </w:tc>
        <w:tc>
          <w:tcPr>
            <w:tcW w:w="1732" w:type="pct"/>
            <w:shd w:val="clear" w:color="auto" w:fill="auto"/>
          </w:tcPr>
          <w:p w14:paraId="5870AD08"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5AAEC09" w14:textId="77777777" w:rsidR="00152492" w:rsidRDefault="00152492" w:rsidP="001430D2">
            <w:pPr>
              <w:widowControl/>
              <w:jc w:val="right"/>
              <w:rPr>
                <w:rFonts w:ascii="宋体" w:eastAsia="宋体" w:hAnsi="宋体" w:cs="宋体"/>
                <w:kern w:val="0"/>
                <w:sz w:val="18"/>
                <w:szCs w:val="21"/>
              </w:rPr>
            </w:pPr>
          </w:p>
        </w:tc>
      </w:tr>
      <w:tr w:rsidR="00152492" w14:paraId="3C437F60" w14:textId="77777777" w:rsidTr="001430D2">
        <w:tc>
          <w:tcPr>
            <w:tcW w:w="1536" w:type="pct"/>
            <w:shd w:val="pct10" w:color="auto" w:fill="FFFFFF"/>
            <w:vAlign w:val="center"/>
          </w:tcPr>
          <w:p w14:paraId="383CB1CE"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预计负债</w:t>
            </w:r>
          </w:p>
        </w:tc>
        <w:tc>
          <w:tcPr>
            <w:tcW w:w="1732" w:type="pct"/>
            <w:shd w:val="clear" w:color="auto" w:fill="auto"/>
          </w:tcPr>
          <w:p w14:paraId="0B7E011C"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BFD3768" w14:textId="77777777" w:rsidR="00152492" w:rsidRDefault="00152492" w:rsidP="001430D2">
            <w:pPr>
              <w:widowControl/>
              <w:jc w:val="right"/>
              <w:rPr>
                <w:rFonts w:ascii="宋体" w:eastAsia="宋体" w:hAnsi="宋体" w:cs="宋体"/>
                <w:kern w:val="0"/>
                <w:sz w:val="18"/>
                <w:szCs w:val="21"/>
              </w:rPr>
            </w:pPr>
          </w:p>
        </w:tc>
      </w:tr>
      <w:tr w:rsidR="00152492" w14:paraId="2AAD5CB8" w14:textId="77777777" w:rsidTr="001430D2">
        <w:tc>
          <w:tcPr>
            <w:tcW w:w="1536" w:type="pct"/>
            <w:shd w:val="pct10" w:color="auto" w:fill="FFFFFF"/>
            <w:vAlign w:val="center"/>
          </w:tcPr>
          <w:p w14:paraId="047A639D"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递延收益</w:t>
            </w:r>
          </w:p>
        </w:tc>
        <w:tc>
          <w:tcPr>
            <w:tcW w:w="1732" w:type="pct"/>
            <w:shd w:val="clear" w:color="auto" w:fill="auto"/>
          </w:tcPr>
          <w:p w14:paraId="664C3A6D"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56A50E0" w14:textId="77777777" w:rsidR="00152492" w:rsidRDefault="00152492" w:rsidP="001430D2">
            <w:pPr>
              <w:widowControl/>
              <w:jc w:val="right"/>
              <w:rPr>
                <w:rFonts w:ascii="宋体" w:eastAsia="宋体" w:hAnsi="宋体" w:cs="宋体"/>
                <w:kern w:val="0"/>
                <w:sz w:val="18"/>
                <w:szCs w:val="21"/>
              </w:rPr>
            </w:pPr>
          </w:p>
        </w:tc>
      </w:tr>
      <w:tr w:rsidR="00152492" w14:paraId="6532A06B" w14:textId="77777777" w:rsidTr="001430D2">
        <w:tc>
          <w:tcPr>
            <w:tcW w:w="1536" w:type="pct"/>
            <w:shd w:val="pct10" w:color="auto" w:fill="FFFFFF"/>
            <w:vAlign w:val="center"/>
          </w:tcPr>
          <w:p w14:paraId="57CAD349"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递延所得税负债</w:t>
            </w:r>
          </w:p>
        </w:tc>
        <w:tc>
          <w:tcPr>
            <w:tcW w:w="1732" w:type="pct"/>
            <w:shd w:val="clear" w:color="auto" w:fill="auto"/>
          </w:tcPr>
          <w:p w14:paraId="1B188C8F"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17D51927" w14:textId="77777777" w:rsidR="00152492" w:rsidRDefault="00152492" w:rsidP="001430D2">
            <w:pPr>
              <w:widowControl/>
              <w:jc w:val="right"/>
              <w:rPr>
                <w:rFonts w:ascii="宋体" w:eastAsia="宋体" w:hAnsi="宋体" w:cs="宋体"/>
                <w:kern w:val="0"/>
                <w:sz w:val="18"/>
                <w:szCs w:val="21"/>
              </w:rPr>
            </w:pPr>
          </w:p>
        </w:tc>
      </w:tr>
      <w:tr w:rsidR="00152492" w14:paraId="6889525F" w14:textId="77777777" w:rsidTr="001430D2">
        <w:tc>
          <w:tcPr>
            <w:tcW w:w="1536" w:type="pct"/>
            <w:tcBorders>
              <w:bottom w:val="single" w:sz="4" w:space="0" w:color="5B9BD5"/>
            </w:tcBorders>
            <w:shd w:val="pct10" w:color="auto" w:fill="FFFFFF"/>
            <w:vAlign w:val="center"/>
          </w:tcPr>
          <w:p w14:paraId="62410C0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其他负债</w:t>
            </w:r>
          </w:p>
        </w:tc>
        <w:tc>
          <w:tcPr>
            <w:tcW w:w="1732" w:type="pct"/>
            <w:tcBorders>
              <w:bottom w:val="single" w:sz="4" w:space="0" w:color="5B9BD5"/>
            </w:tcBorders>
            <w:shd w:val="clear" w:color="auto" w:fill="auto"/>
          </w:tcPr>
          <w:p w14:paraId="747641C0" w14:textId="77777777" w:rsidR="00152492" w:rsidRDefault="00152492" w:rsidP="001430D2">
            <w:pPr>
              <w:widowControl/>
              <w:jc w:val="right"/>
              <w:rPr>
                <w:rFonts w:ascii="宋体" w:eastAsia="宋体" w:hAnsi="宋体" w:cs="宋体"/>
                <w:kern w:val="0"/>
                <w:sz w:val="18"/>
                <w:szCs w:val="21"/>
              </w:rPr>
            </w:pPr>
          </w:p>
        </w:tc>
        <w:tc>
          <w:tcPr>
            <w:tcW w:w="1732" w:type="pct"/>
            <w:tcBorders>
              <w:bottom w:val="single" w:sz="4" w:space="0" w:color="5B9BD5"/>
            </w:tcBorders>
            <w:shd w:val="clear" w:color="auto" w:fill="auto"/>
          </w:tcPr>
          <w:p w14:paraId="77C55636" w14:textId="77777777" w:rsidR="00152492" w:rsidRDefault="00152492" w:rsidP="001430D2">
            <w:pPr>
              <w:widowControl/>
              <w:jc w:val="right"/>
              <w:rPr>
                <w:rFonts w:ascii="宋体" w:eastAsia="宋体" w:hAnsi="宋体" w:cs="宋体"/>
                <w:kern w:val="0"/>
                <w:sz w:val="18"/>
                <w:szCs w:val="21"/>
              </w:rPr>
            </w:pPr>
          </w:p>
        </w:tc>
      </w:tr>
      <w:tr w:rsidR="00152492" w14:paraId="5FA07A5F" w14:textId="77777777" w:rsidTr="001430D2">
        <w:tc>
          <w:tcPr>
            <w:tcW w:w="1536" w:type="pct"/>
            <w:shd w:val="pct10" w:color="auto" w:fill="auto"/>
            <w:vAlign w:val="center"/>
          </w:tcPr>
          <w:p w14:paraId="7729F0FB" w14:textId="77777777" w:rsidR="00152492" w:rsidRDefault="00152492" w:rsidP="001430D2">
            <w:pPr>
              <w:widowControl/>
              <w:jc w:val="center"/>
              <w:rPr>
                <w:rFonts w:ascii="宋体" w:eastAsia="宋体" w:hAnsi="宋体" w:cs="Times New Roman"/>
                <w:b/>
                <w:sz w:val="18"/>
                <w:szCs w:val="21"/>
              </w:rPr>
            </w:pPr>
            <w:r>
              <w:rPr>
                <w:rFonts w:ascii="宋体" w:eastAsia="宋体" w:hAnsi="宋体" w:cs="Times New Roman" w:hint="eastAsia"/>
                <w:b/>
                <w:sz w:val="18"/>
                <w:szCs w:val="21"/>
              </w:rPr>
              <w:t>负债合计</w:t>
            </w:r>
          </w:p>
        </w:tc>
        <w:tc>
          <w:tcPr>
            <w:tcW w:w="1732" w:type="pct"/>
            <w:shd w:val="pct10" w:color="auto" w:fill="auto"/>
          </w:tcPr>
          <w:p w14:paraId="1F0ED1A9" w14:textId="77777777" w:rsidR="00152492" w:rsidRDefault="00152492" w:rsidP="001430D2">
            <w:pPr>
              <w:widowControl/>
              <w:jc w:val="right"/>
              <w:rPr>
                <w:rFonts w:ascii="宋体" w:eastAsia="宋体" w:hAnsi="宋体" w:cs="宋体"/>
                <w:kern w:val="0"/>
                <w:sz w:val="18"/>
                <w:szCs w:val="21"/>
              </w:rPr>
            </w:pPr>
          </w:p>
        </w:tc>
        <w:tc>
          <w:tcPr>
            <w:tcW w:w="1732" w:type="pct"/>
            <w:shd w:val="pct10" w:color="auto" w:fill="auto"/>
          </w:tcPr>
          <w:p w14:paraId="168DF945" w14:textId="77777777" w:rsidR="00152492" w:rsidRDefault="00152492" w:rsidP="001430D2">
            <w:pPr>
              <w:widowControl/>
              <w:jc w:val="right"/>
              <w:rPr>
                <w:rFonts w:ascii="宋体" w:eastAsia="宋体" w:hAnsi="宋体" w:cs="宋体"/>
                <w:kern w:val="0"/>
                <w:sz w:val="18"/>
                <w:szCs w:val="21"/>
              </w:rPr>
            </w:pPr>
          </w:p>
        </w:tc>
      </w:tr>
      <w:tr w:rsidR="00152492" w14:paraId="3B334FB8" w14:textId="77777777" w:rsidTr="001430D2">
        <w:trPr>
          <w:trHeight w:val="276"/>
        </w:trPr>
        <w:tc>
          <w:tcPr>
            <w:tcW w:w="1536" w:type="pct"/>
            <w:shd w:val="pct10" w:color="auto" w:fill="FFFFFF"/>
            <w:vAlign w:val="center"/>
          </w:tcPr>
          <w:p w14:paraId="2A837218" w14:textId="77777777" w:rsidR="00152492" w:rsidRDefault="00152492" w:rsidP="001430D2">
            <w:pPr>
              <w:widowControl/>
              <w:jc w:val="left"/>
              <w:rPr>
                <w:rFonts w:ascii="宋体" w:eastAsia="宋体" w:hAnsi="宋体" w:cs="Times New Roman"/>
                <w:b/>
                <w:sz w:val="18"/>
                <w:szCs w:val="21"/>
              </w:rPr>
            </w:pPr>
            <w:r>
              <w:rPr>
                <w:rFonts w:ascii="宋体" w:eastAsia="宋体" w:hAnsi="宋体" w:cs="Times New Roman" w:hint="eastAsia"/>
                <w:b/>
                <w:sz w:val="18"/>
                <w:szCs w:val="21"/>
              </w:rPr>
              <w:t>所有者权益（或股东权益）：</w:t>
            </w:r>
          </w:p>
        </w:tc>
        <w:tc>
          <w:tcPr>
            <w:tcW w:w="1732" w:type="pct"/>
            <w:shd w:val="clear" w:color="auto" w:fill="auto"/>
          </w:tcPr>
          <w:p w14:paraId="0FBCC58F"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2" w:type="pct"/>
            <w:shd w:val="clear" w:color="auto" w:fill="auto"/>
          </w:tcPr>
          <w:p w14:paraId="57F3B353"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18E152CB" w14:textId="77777777" w:rsidTr="001430D2">
        <w:tc>
          <w:tcPr>
            <w:tcW w:w="1536" w:type="pct"/>
            <w:shd w:val="pct10" w:color="auto" w:fill="FFFFFF"/>
            <w:vAlign w:val="center"/>
          </w:tcPr>
          <w:p w14:paraId="3A861425"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股本</w:t>
            </w:r>
          </w:p>
        </w:tc>
        <w:tc>
          <w:tcPr>
            <w:tcW w:w="1732" w:type="pct"/>
            <w:shd w:val="clear" w:color="auto" w:fill="auto"/>
          </w:tcPr>
          <w:p w14:paraId="44BFA22A"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6BCED1E" w14:textId="77777777" w:rsidR="00152492" w:rsidRDefault="00152492" w:rsidP="001430D2">
            <w:pPr>
              <w:widowControl/>
              <w:jc w:val="right"/>
              <w:rPr>
                <w:rFonts w:ascii="宋体" w:eastAsia="宋体" w:hAnsi="宋体" w:cs="宋体"/>
                <w:kern w:val="0"/>
                <w:sz w:val="18"/>
                <w:szCs w:val="21"/>
              </w:rPr>
            </w:pPr>
          </w:p>
        </w:tc>
      </w:tr>
      <w:tr w:rsidR="00152492" w14:paraId="41C9C1AE" w14:textId="77777777" w:rsidTr="001430D2">
        <w:tc>
          <w:tcPr>
            <w:tcW w:w="1536" w:type="pct"/>
            <w:shd w:val="pct10" w:color="auto" w:fill="FFFFFF"/>
            <w:vAlign w:val="center"/>
          </w:tcPr>
          <w:p w14:paraId="173206BF"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其他权益工具</w:t>
            </w:r>
          </w:p>
        </w:tc>
        <w:tc>
          <w:tcPr>
            <w:tcW w:w="1732" w:type="pct"/>
            <w:shd w:val="clear" w:color="auto" w:fill="auto"/>
          </w:tcPr>
          <w:p w14:paraId="75398E6C"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3C19B88D" w14:textId="77777777" w:rsidR="00152492" w:rsidRDefault="00152492" w:rsidP="001430D2">
            <w:pPr>
              <w:widowControl/>
              <w:jc w:val="right"/>
              <w:rPr>
                <w:rFonts w:ascii="宋体" w:eastAsia="宋体" w:hAnsi="宋体" w:cs="宋体"/>
                <w:kern w:val="0"/>
                <w:sz w:val="18"/>
                <w:szCs w:val="21"/>
              </w:rPr>
            </w:pPr>
          </w:p>
        </w:tc>
      </w:tr>
      <w:tr w:rsidR="00152492" w14:paraId="7244C105" w14:textId="77777777" w:rsidTr="001430D2">
        <w:tc>
          <w:tcPr>
            <w:tcW w:w="1536" w:type="pct"/>
            <w:shd w:val="pct10" w:color="auto" w:fill="FFFFFF"/>
            <w:vAlign w:val="center"/>
          </w:tcPr>
          <w:p w14:paraId="7417FC7C"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其中：优先股</w:t>
            </w:r>
          </w:p>
        </w:tc>
        <w:tc>
          <w:tcPr>
            <w:tcW w:w="1732" w:type="pct"/>
            <w:shd w:val="clear" w:color="auto" w:fill="auto"/>
          </w:tcPr>
          <w:p w14:paraId="573E1DCD"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50A2BF3" w14:textId="77777777" w:rsidR="00152492" w:rsidRDefault="00152492" w:rsidP="001430D2">
            <w:pPr>
              <w:widowControl/>
              <w:jc w:val="right"/>
              <w:rPr>
                <w:rFonts w:ascii="宋体" w:eastAsia="宋体" w:hAnsi="宋体" w:cs="宋体"/>
                <w:kern w:val="0"/>
                <w:sz w:val="18"/>
                <w:szCs w:val="21"/>
              </w:rPr>
            </w:pPr>
          </w:p>
        </w:tc>
      </w:tr>
      <w:tr w:rsidR="00152492" w14:paraId="0B1A6D57" w14:textId="77777777" w:rsidTr="001430D2">
        <w:tc>
          <w:tcPr>
            <w:tcW w:w="1536" w:type="pct"/>
            <w:shd w:val="pct10" w:color="auto" w:fill="FFFFFF"/>
            <w:vAlign w:val="center"/>
          </w:tcPr>
          <w:p w14:paraId="52ADE26A" w14:textId="77777777" w:rsidR="00152492" w:rsidRDefault="00152492" w:rsidP="001430D2">
            <w:pPr>
              <w:widowControl/>
              <w:ind w:firstLineChars="300" w:firstLine="540"/>
              <w:jc w:val="left"/>
              <w:rPr>
                <w:rFonts w:ascii="宋体" w:eastAsia="宋体" w:hAnsi="宋体" w:cs="Times New Roman"/>
                <w:sz w:val="18"/>
                <w:szCs w:val="21"/>
              </w:rPr>
            </w:pPr>
            <w:r>
              <w:rPr>
                <w:rFonts w:ascii="宋体" w:eastAsia="宋体" w:hAnsi="宋体" w:cs="Times New Roman" w:hint="eastAsia"/>
                <w:sz w:val="18"/>
                <w:szCs w:val="21"/>
              </w:rPr>
              <w:t>永续债</w:t>
            </w:r>
          </w:p>
        </w:tc>
        <w:tc>
          <w:tcPr>
            <w:tcW w:w="1732" w:type="pct"/>
            <w:shd w:val="clear" w:color="auto" w:fill="auto"/>
          </w:tcPr>
          <w:p w14:paraId="73D3D140"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200F6ECD" w14:textId="77777777" w:rsidR="00152492" w:rsidRDefault="00152492" w:rsidP="001430D2">
            <w:pPr>
              <w:widowControl/>
              <w:jc w:val="right"/>
              <w:rPr>
                <w:rFonts w:ascii="宋体" w:eastAsia="宋体" w:hAnsi="宋体" w:cs="宋体"/>
                <w:kern w:val="0"/>
                <w:sz w:val="18"/>
                <w:szCs w:val="21"/>
              </w:rPr>
            </w:pPr>
          </w:p>
        </w:tc>
      </w:tr>
      <w:tr w:rsidR="00152492" w14:paraId="3DA6EB2C" w14:textId="77777777" w:rsidTr="001430D2">
        <w:tc>
          <w:tcPr>
            <w:tcW w:w="1536" w:type="pct"/>
            <w:shd w:val="pct10" w:color="auto" w:fill="FFFFFF"/>
            <w:vAlign w:val="center"/>
          </w:tcPr>
          <w:p w14:paraId="0FE1654B"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资本公积</w:t>
            </w:r>
          </w:p>
        </w:tc>
        <w:tc>
          <w:tcPr>
            <w:tcW w:w="1732" w:type="pct"/>
            <w:shd w:val="clear" w:color="auto" w:fill="auto"/>
          </w:tcPr>
          <w:p w14:paraId="54F7BB0C"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3ECF9C2B" w14:textId="77777777" w:rsidR="00152492" w:rsidRDefault="00152492" w:rsidP="001430D2">
            <w:pPr>
              <w:widowControl/>
              <w:jc w:val="right"/>
              <w:rPr>
                <w:rFonts w:ascii="宋体" w:eastAsia="宋体" w:hAnsi="宋体" w:cs="宋体"/>
                <w:kern w:val="0"/>
                <w:sz w:val="18"/>
                <w:szCs w:val="21"/>
              </w:rPr>
            </w:pPr>
          </w:p>
        </w:tc>
      </w:tr>
      <w:tr w:rsidR="00152492" w14:paraId="1DEAD785" w14:textId="77777777" w:rsidTr="001430D2">
        <w:tc>
          <w:tcPr>
            <w:tcW w:w="1536" w:type="pct"/>
            <w:shd w:val="pct10" w:color="auto" w:fill="FFFFFF"/>
            <w:vAlign w:val="center"/>
          </w:tcPr>
          <w:p w14:paraId="4798D0C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减：库存股</w:t>
            </w:r>
          </w:p>
        </w:tc>
        <w:tc>
          <w:tcPr>
            <w:tcW w:w="1732" w:type="pct"/>
            <w:shd w:val="clear" w:color="auto" w:fill="auto"/>
          </w:tcPr>
          <w:p w14:paraId="4C8D2074"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5D22DFA6" w14:textId="77777777" w:rsidR="00152492" w:rsidRDefault="00152492" w:rsidP="001430D2">
            <w:pPr>
              <w:widowControl/>
              <w:jc w:val="right"/>
              <w:rPr>
                <w:rFonts w:ascii="宋体" w:eastAsia="宋体" w:hAnsi="宋体" w:cs="宋体"/>
                <w:kern w:val="0"/>
                <w:sz w:val="18"/>
                <w:szCs w:val="21"/>
              </w:rPr>
            </w:pPr>
          </w:p>
        </w:tc>
      </w:tr>
      <w:tr w:rsidR="00152492" w14:paraId="4B5ABECA" w14:textId="77777777" w:rsidTr="001430D2">
        <w:tc>
          <w:tcPr>
            <w:tcW w:w="1536" w:type="pct"/>
            <w:shd w:val="pct10" w:color="auto" w:fill="FFFFFF"/>
            <w:vAlign w:val="center"/>
          </w:tcPr>
          <w:p w14:paraId="555AD897"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其他综合收益</w:t>
            </w:r>
          </w:p>
        </w:tc>
        <w:tc>
          <w:tcPr>
            <w:tcW w:w="1732" w:type="pct"/>
            <w:shd w:val="clear" w:color="auto" w:fill="auto"/>
          </w:tcPr>
          <w:p w14:paraId="1933F971"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79F51CB2" w14:textId="77777777" w:rsidR="00152492" w:rsidRDefault="00152492" w:rsidP="001430D2">
            <w:pPr>
              <w:widowControl/>
              <w:jc w:val="right"/>
              <w:rPr>
                <w:rFonts w:ascii="宋体" w:eastAsia="宋体" w:hAnsi="宋体" w:cs="宋体"/>
                <w:kern w:val="0"/>
                <w:sz w:val="18"/>
                <w:szCs w:val="21"/>
              </w:rPr>
            </w:pPr>
          </w:p>
        </w:tc>
      </w:tr>
      <w:tr w:rsidR="00152492" w14:paraId="0E2DF97A" w14:textId="77777777" w:rsidTr="001430D2">
        <w:tc>
          <w:tcPr>
            <w:tcW w:w="1536" w:type="pct"/>
            <w:shd w:val="pct10" w:color="auto" w:fill="FFFFFF"/>
            <w:vAlign w:val="center"/>
          </w:tcPr>
          <w:p w14:paraId="73563B66"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专项储备</w:t>
            </w:r>
          </w:p>
        </w:tc>
        <w:tc>
          <w:tcPr>
            <w:tcW w:w="1732" w:type="pct"/>
            <w:shd w:val="clear" w:color="auto" w:fill="auto"/>
          </w:tcPr>
          <w:p w14:paraId="4E31A719"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61E44B6A" w14:textId="77777777" w:rsidR="00152492" w:rsidRDefault="00152492" w:rsidP="001430D2">
            <w:pPr>
              <w:widowControl/>
              <w:jc w:val="right"/>
              <w:rPr>
                <w:rFonts w:ascii="宋体" w:eastAsia="宋体" w:hAnsi="宋体" w:cs="宋体"/>
                <w:kern w:val="0"/>
                <w:sz w:val="18"/>
                <w:szCs w:val="21"/>
              </w:rPr>
            </w:pPr>
          </w:p>
        </w:tc>
      </w:tr>
      <w:tr w:rsidR="00152492" w14:paraId="7DEA4921" w14:textId="77777777" w:rsidTr="001430D2">
        <w:tc>
          <w:tcPr>
            <w:tcW w:w="1536" w:type="pct"/>
            <w:shd w:val="pct10" w:color="auto" w:fill="FFFFFF"/>
            <w:vAlign w:val="center"/>
          </w:tcPr>
          <w:p w14:paraId="14C87A3D"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盈余公积</w:t>
            </w:r>
          </w:p>
        </w:tc>
        <w:tc>
          <w:tcPr>
            <w:tcW w:w="1732" w:type="pct"/>
            <w:shd w:val="clear" w:color="auto" w:fill="auto"/>
          </w:tcPr>
          <w:p w14:paraId="6A06437C"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D57D746" w14:textId="77777777" w:rsidR="00152492" w:rsidRDefault="00152492" w:rsidP="001430D2">
            <w:pPr>
              <w:widowControl/>
              <w:jc w:val="right"/>
              <w:rPr>
                <w:rFonts w:ascii="宋体" w:eastAsia="宋体" w:hAnsi="宋体" w:cs="宋体"/>
                <w:kern w:val="0"/>
                <w:sz w:val="18"/>
                <w:szCs w:val="21"/>
              </w:rPr>
            </w:pPr>
          </w:p>
        </w:tc>
      </w:tr>
      <w:tr w:rsidR="00152492" w14:paraId="5B2DE857" w14:textId="77777777" w:rsidTr="001430D2">
        <w:tc>
          <w:tcPr>
            <w:tcW w:w="1536" w:type="pct"/>
            <w:shd w:val="pct10" w:color="auto" w:fill="FFFFFF"/>
            <w:vAlign w:val="center"/>
          </w:tcPr>
          <w:p w14:paraId="200479BE"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一般风险准备</w:t>
            </w:r>
          </w:p>
        </w:tc>
        <w:tc>
          <w:tcPr>
            <w:tcW w:w="1732" w:type="pct"/>
            <w:shd w:val="clear" w:color="auto" w:fill="auto"/>
          </w:tcPr>
          <w:p w14:paraId="66BF2026"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4D413F80" w14:textId="77777777" w:rsidR="00152492" w:rsidRDefault="00152492" w:rsidP="001430D2">
            <w:pPr>
              <w:widowControl/>
              <w:jc w:val="right"/>
              <w:rPr>
                <w:rFonts w:ascii="宋体" w:eastAsia="宋体" w:hAnsi="宋体" w:cs="宋体"/>
                <w:kern w:val="0"/>
                <w:sz w:val="18"/>
                <w:szCs w:val="21"/>
              </w:rPr>
            </w:pPr>
          </w:p>
        </w:tc>
      </w:tr>
      <w:tr w:rsidR="00152492" w14:paraId="3FBFCAF7" w14:textId="77777777" w:rsidTr="001430D2">
        <w:tc>
          <w:tcPr>
            <w:tcW w:w="1536" w:type="pct"/>
            <w:shd w:val="pct10" w:color="auto" w:fill="FFFFFF"/>
            <w:vAlign w:val="center"/>
          </w:tcPr>
          <w:p w14:paraId="0B373F74"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未分配利润</w:t>
            </w:r>
          </w:p>
        </w:tc>
        <w:tc>
          <w:tcPr>
            <w:tcW w:w="1732" w:type="pct"/>
            <w:shd w:val="clear" w:color="auto" w:fill="auto"/>
          </w:tcPr>
          <w:p w14:paraId="618A038E"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06B74431" w14:textId="77777777" w:rsidR="00152492" w:rsidRDefault="00152492" w:rsidP="001430D2">
            <w:pPr>
              <w:widowControl/>
              <w:jc w:val="right"/>
              <w:rPr>
                <w:rFonts w:ascii="宋体" w:eastAsia="宋体" w:hAnsi="宋体" w:cs="宋体"/>
                <w:kern w:val="0"/>
                <w:sz w:val="18"/>
                <w:szCs w:val="21"/>
              </w:rPr>
            </w:pPr>
          </w:p>
        </w:tc>
      </w:tr>
      <w:tr w:rsidR="00152492" w14:paraId="1038463B" w14:textId="77777777" w:rsidTr="001430D2">
        <w:tc>
          <w:tcPr>
            <w:tcW w:w="1536" w:type="pct"/>
            <w:shd w:val="pct10" w:color="auto" w:fill="FFFFFF"/>
            <w:vAlign w:val="center"/>
          </w:tcPr>
          <w:p w14:paraId="3BDA444A"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归属于母公司所有者权益合计</w:t>
            </w:r>
          </w:p>
        </w:tc>
        <w:tc>
          <w:tcPr>
            <w:tcW w:w="1732" w:type="pct"/>
            <w:shd w:val="clear" w:color="auto" w:fill="auto"/>
          </w:tcPr>
          <w:p w14:paraId="3F7AAD90" w14:textId="77777777" w:rsidR="00152492" w:rsidRDefault="00152492" w:rsidP="001430D2">
            <w:pPr>
              <w:widowControl/>
              <w:jc w:val="right"/>
              <w:rPr>
                <w:rFonts w:ascii="宋体" w:eastAsia="宋体" w:hAnsi="宋体" w:cs="宋体"/>
                <w:kern w:val="0"/>
                <w:sz w:val="18"/>
                <w:szCs w:val="21"/>
              </w:rPr>
            </w:pPr>
          </w:p>
        </w:tc>
        <w:tc>
          <w:tcPr>
            <w:tcW w:w="1732" w:type="pct"/>
            <w:shd w:val="clear" w:color="auto" w:fill="auto"/>
          </w:tcPr>
          <w:p w14:paraId="60614F9E" w14:textId="77777777" w:rsidR="00152492" w:rsidRDefault="00152492" w:rsidP="001430D2">
            <w:pPr>
              <w:widowControl/>
              <w:jc w:val="right"/>
              <w:rPr>
                <w:rFonts w:ascii="宋体" w:eastAsia="宋体" w:hAnsi="宋体" w:cs="宋体"/>
                <w:kern w:val="0"/>
                <w:sz w:val="18"/>
                <w:szCs w:val="21"/>
              </w:rPr>
            </w:pPr>
          </w:p>
        </w:tc>
      </w:tr>
      <w:tr w:rsidR="00152492" w14:paraId="4051008A" w14:textId="77777777" w:rsidTr="001430D2">
        <w:tc>
          <w:tcPr>
            <w:tcW w:w="1536" w:type="pct"/>
            <w:tcBorders>
              <w:bottom w:val="single" w:sz="4" w:space="0" w:color="5B9BD5"/>
            </w:tcBorders>
            <w:shd w:val="pct10" w:color="auto" w:fill="FFFFFF"/>
            <w:vAlign w:val="center"/>
          </w:tcPr>
          <w:p w14:paraId="59EAF323"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少数股东权益</w:t>
            </w:r>
          </w:p>
        </w:tc>
        <w:tc>
          <w:tcPr>
            <w:tcW w:w="1732" w:type="pct"/>
            <w:tcBorders>
              <w:bottom w:val="single" w:sz="4" w:space="0" w:color="5B9BD5"/>
            </w:tcBorders>
            <w:shd w:val="clear" w:color="auto" w:fill="auto"/>
          </w:tcPr>
          <w:p w14:paraId="257E7E47" w14:textId="77777777" w:rsidR="00152492" w:rsidRDefault="00152492" w:rsidP="001430D2">
            <w:pPr>
              <w:widowControl/>
              <w:jc w:val="right"/>
              <w:rPr>
                <w:rFonts w:ascii="宋体" w:eastAsia="宋体" w:hAnsi="宋体" w:cs="宋体"/>
                <w:kern w:val="0"/>
                <w:sz w:val="18"/>
                <w:szCs w:val="21"/>
              </w:rPr>
            </w:pPr>
          </w:p>
        </w:tc>
        <w:tc>
          <w:tcPr>
            <w:tcW w:w="1732" w:type="pct"/>
            <w:tcBorders>
              <w:bottom w:val="single" w:sz="4" w:space="0" w:color="5B9BD5"/>
            </w:tcBorders>
            <w:shd w:val="clear" w:color="auto" w:fill="auto"/>
          </w:tcPr>
          <w:p w14:paraId="00BF273D" w14:textId="77777777" w:rsidR="00152492" w:rsidRDefault="00152492" w:rsidP="001430D2">
            <w:pPr>
              <w:widowControl/>
              <w:jc w:val="right"/>
              <w:rPr>
                <w:rFonts w:ascii="宋体" w:eastAsia="宋体" w:hAnsi="宋体" w:cs="宋体"/>
                <w:kern w:val="0"/>
                <w:sz w:val="18"/>
                <w:szCs w:val="21"/>
              </w:rPr>
            </w:pPr>
          </w:p>
        </w:tc>
      </w:tr>
      <w:tr w:rsidR="00152492" w14:paraId="56EA8574" w14:textId="77777777" w:rsidTr="001430D2">
        <w:trPr>
          <w:trHeight w:val="198"/>
        </w:trPr>
        <w:tc>
          <w:tcPr>
            <w:tcW w:w="1536" w:type="pct"/>
            <w:shd w:val="pct10" w:color="auto" w:fill="auto"/>
            <w:vAlign w:val="center"/>
          </w:tcPr>
          <w:p w14:paraId="7E8E7C81" w14:textId="77777777" w:rsidR="00152492" w:rsidRDefault="00152492" w:rsidP="001430D2">
            <w:pPr>
              <w:widowControl/>
              <w:jc w:val="center"/>
              <w:rPr>
                <w:rFonts w:ascii="宋体" w:eastAsia="宋体" w:hAnsi="宋体" w:cs="Times New Roman"/>
                <w:b/>
                <w:sz w:val="18"/>
                <w:szCs w:val="21"/>
                <w:shd w:val="clear" w:color="auto" w:fill="D9D9D9"/>
              </w:rPr>
            </w:pPr>
            <w:r>
              <w:rPr>
                <w:rFonts w:ascii="宋体" w:eastAsia="宋体" w:hAnsi="宋体" w:cs="Times New Roman" w:hint="eastAsia"/>
                <w:b/>
                <w:sz w:val="18"/>
                <w:szCs w:val="21"/>
                <w:shd w:val="clear" w:color="auto" w:fill="D9D9D9"/>
              </w:rPr>
              <w:t>所有者权益合计</w:t>
            </w:r>
          </w:p>
        </w:tc>
        <w:tc>
          <w:tcPr>
            <w:tcW w:w="1732" w:type="pct"/>
            <w:shd w:val="pct10" w:color="auto" w:fill="auto"/>
          </w:tcPr>
          <w:p w14:paraId="3B4B6C61" w14:textId="77777777" w:rsidR="00152492" w:rsidRDefault="00152492" w:rsidP="001430D2">
            <w:pPr>
              <w:widowControl/>
              <w:jc w:val="right"/>
              <w:rPr>
                <w:rFonts w:ascii="宋体" w:eastAsia="宋体" w:hAnsi="宋体" w:cs="宋体"/>
                <w:kern w:val="0"/>
                <w:sz w:val="18"/>
                <w:szCs w:val="21"/>
                <w:shd w:val="clear" w:color="auto" w:fill="D9D9D9"/>
              </w:rPr>
            </w:pPr>
          </w:p>
        </w:tc>
        <w:tc>
          <w:tcPr>
            <w:tcW w:w="1732" w:type="pct"/>
            <w:shd w:val="pct10" w:color="auto" w:fill="auto"/>
          </w:tcPr>
          <w:p w14:paraId="5789A778" w14:textId="77777777" w:rsidR="00152492" w:rsidRDefault="00152492" w:rsidP="001430D2">
            <w:pPr>
              <w:widowControl/>
              <w:jc w:val="right"/>
              <w:rPr>
                <w:rFonts w:ascii="宋体" w:eastAsia="宋体" w:hAnsi="宋体" w:cs="宋体"/>
                <w:kern w:val="0"/>
                <w:sz w:val="18"/>
                <w:szCs w:val="21"/>
                <w:shd w:val="clear" w:color="auto" w:fill="D9D9D9"/>
              </w:rPr>
            </w:pPr>
          </w:p>
        </w:tc>
      </w:tr>
      <w:tr w:rsidR="00152492" w14:paraId="58EC300A" w14:textId="77777777" w:rsidTr="001430D2">
        <w:tc>
          <w:tcPr>
            <w:tcW w:w="1536" w:type="pct"/>
            <w:shd w:val="pct10" w:color="auto" w:fill="auto"/>
            <w:vAlign w:val="center"/>
          </w:tcPr>
          <w:p w14:paraId="7E0E8B54" w14:textId="77777777" w:rsidR="00152492" w:rsidRDefault="00152492" w:rsidP="001430D2">
            <w:pPr>
              <w:widowControl/>
              <w:jc w:val="center"/>
              <w:rPr>
                <w:rFonts w:ascii="宋体" w:eastAsia="宋体" w:hAnsi="宋体" w:cs="Times New Roman"/>
                <w:b/>
                <w:sz w:val="18"/>
                <w:szCs w:val="21"/>
                <w:shd w:val="clear" w:color="auto" w:fill="D9D9D9"/>
              </w:rPr>
            </w:pPr>
            <w:r>
              <w:rPr>
                <w:rFonts w:ascii="宋体" w:eastAsia="宋体" w:hAnsi="宋体" w:cs="Times New Roman" w:hint="eastAsia"/>
                <w:b/>
                <w:sz w:val="18"/>
                <w:szCs w:val="21"/>
                <w:shd w:val="clear" w:color="auto" w:fill="D9D9D9"/>
              </w:rPr>
              <w:t>负债和所有者权益总计</w:t>
            </w:r>
          </w:p>
        </w:tc>
        <w:tc>
          <w:tcPr>
            <w:tcW w:w="1732" w:type="pct"/>
            <w:shd w:val="pct10" w:color="auto" w:fill="auto"/>
          </w:tcPr>
          <w:p w14:paraId="0F040DB4" w14:textId="77777777" w:rsidR="00152492" w:rsidRDefault="00152492" w:rsidP="001430D2">
            <w:pPr>
              <w:widowControl/>
              <w:jc w:val="right"/>
              <w:rPr>
                <w:rFonts w:ascii="宋体" w:eastAsia="宋体" w:hAnsi="宋体" w:cs="宋体"/>
                <w:kern w:val="0"/>
                <w:sz w:val="18"/>
                <w:szCs w:val="21"/>
                <w:shd w:val="clear" w:color="auto" w:fill="D9D9D9"/>
              </w:rPr>
            </w:pPr>
          </w:p>
        </w:tc>
        <w:tc>
          <w:tcPr>
            <w:tcW w:w="1732" w:type="pct"/>
            <w:shd w:val="pct10" w:color="auto" w:fill="auto"/>
          </w:tcPr>
          <w:p w14:paraId="298E735B" w14:textId="77777777" w:rsidR="00152492" w:rsidRDefault="00152492" w:rsidP="001430D2">
            <w:pPr>
              <w:widowControl/>
              <w:jc w:val="right"/>
              <w:rPr>
                <w:rFonts w:ascii="宋体" w:eastAsia="宋体" w:hAnsi="宋体" w:cs="宋体"/>
                <w:kern w:val="0"/>
                <w:sz w:val="18"/>
                <w:szCs w:val="21"/>
                <w:shd w:val="clear" w:color="auto" w:fill="D9D9D9"/>
              </w:rPr>
            </w:pPr>
          </w:p>
        </w:tc>
      </w:tr>
    </w:tbl>
    <w:p w14:paraId="77FBE27F" w14:textId="77777777" w:rsidR="00152492" w:rsidRDefault="00152492" w:rsidP="00152492">
      <w:pPr>
        <w:rPr>
          <w:rFonts w:ascii="Calibri" w:eastAsia="宋体" w:hAnsi="Calibri" w:cs="Times New Roman"/>
          <w:sz w:val="18"/>
          <w:szCs w:val="18"/>
        </w:rPr>
      </w:pPr>
    </w:p>
    <w:p w14:paraId="152D0D70" w14:textId="77777777" w:rsidR="00152492" w:rsidRDefault="00152492" w:rsidP="00152492">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7C69395B" w14:textId="77777777" w:rsidR="00152492" w:rsidRDefault="00152492" w:rsidP="00152492">
      <w:pPr>
        <w:pStyle w:val="a5"/>
        <w:numPr>
          <w:ilvl w:val="0"/>
          <w:numId w:val="3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w:t>
      </w:r>
      <w:r>
        <w:rPr>
          <w:rFonts w:ascii="Arial" w:eastAsia="黑体" w:hAnsi="Arial"/>
          <w:b/>
          <w:bCs/>
          <w:sz w:val="22"/>
          <w:lang w:val="zh-CN"/>
        </w:rPr>
        <w:t>资产负债表</w:t>
      </w:r>
      <w:r>
        <w:rPr>
          <w:rFonts w:ascii="Arial" w:eastAsia="黑体" w:hAnsi="Arial" w:hint="eastAsia"/>
          <w:b/>
          <w:bCs/>
          <w:sz w:val="22"/>
          <w:lang w:val="zh-CN"/>
        </w:rPr>
        <w:t xml:space="preserve"> </w:t>
      </w:r>
    </w:p>
    <w:p w14:paraId="6BCA56AF"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lastRenderedPageBreak/>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332"/>
        <w:gridCol w:w="3330"/>
      </w:tblGrid>
      <w:tr w:rsidR="00300B88" w14:paraId="6596B218" w14:textId="77777777" w:rsidTr="001430D2">
        <w:tc>
          <w:tcPr>
            <w:tcW w:w="1539" w:type="pct"/>
            <w:tcBorders>
              <w:bottom w:val="single" w:sz="4" w:space="0" w:color="5B9BD5"/>
            </w:tcBorders>
            <w:shd w:val="pct10" w:color="auto" w:fill="FFFFFF"/>
          </w:tcPr>
          <w:p w14:paraId="4C6C76E1" w14:textId="77777777" w:rsidR="00300B88" w:rsidRDefault="00300B88" w:rsidP="00300B88">
            <w:pPr>
              <w:jc w:val="center"/>
              <w:rPr>
                <w:rFonts w:ascii="宋体" w:eastAsia="宋体" w:hAnsi="宋体" w:cs="宋体"/>
                <w:b/>
                <w:sz w:val="18"/>
                <w:szCs w:val="21"/>
              </w:rPr>
            </w:pPr>
            <w:bookmarkStart w:id="11" w:name="_GoBack" w:colFirst="1" w:colLast="2"/>
            <w:r>
              <w:rPr>
                <w:rFonts w:ascii="宋体" w:eastAsia="宋体" w:hAnsi="宋体" w:cs="Times New Roman" w:hint="eastAsia"/>
                <w:b/>
                <w:sz w:val="18"/>
                <w:szCs w:val="21"/>
              </w:rPr>
              <w:t>项目</w:t>
            </w:r>
          </w:p>
        </w:tc>
        <w:tc>
          <w:tcPr>
            <w:tcW w:w="1731" w:type="pct"/>
            <w:shd w:val="pct10" w:color="auto" w:fill="FFFFFF"/>
          </w:tcPr>
          <w:p w14:paraId="78196097" w14:textId="72481F36" w:rsidR="00300B88" w:rsidRDefault="00300B88" w:rsidP="00300B88">
            <w:pPr>
              <w:jc w:val="center"/>
              <w:rPr>
                <w:rFonts w:ascii="宋体" w:eastAsia="宋体" w:hAnsi="宋体" w:cs="宋体"/>
                <w:b/>
                <w:sz w:val="18"/>
                <w:szCs w:val="21"/>
              </w:rPr>
            </w:pPr>
            <w:r>
              <w:rPr>
                <w:rFonts w:ascii="宋体" w:eastAsia="宋体" w:hAnsi="宋体" w:cs="Times New Roman" w:hint="eastAsia"/>
                <w:b/>
                <w:sz w:val="18"/>
                <w:szCs w:val="18"/>
              </w:rPr>
              <w:t>2020年9月30日</w:t>
            </w:r>
          </w:p>
        </w:tc>
        <w:tc>
          <w:tcPr>
            <w:tcW w:w="1730" w:type="pct"/>
            <w:shd w:val="pct10" w:color="auto" w:fill="FFFFFF"/>
          </w:tcPr>
          <w:p w14:paraId="009B6C4F" w14:textId="2B58F7C4" w:rsidR="00300B88" w:rsidRDefault="00300B88" w:rsidP="00300B88">
            <w:pPr>
              <w:jc w:val="center"/>
              <w:rPr>
                <w:rFonts w:ascii="宋体" w:eastAsia="宋体" w:hAnsi="宋体" w:cs="宋体"/>
                <w:b/>
                <w:sz w:val="18"/>
                <w:szCs w:val="21"/>
              </w:rPr>
            </w:pPr>
            <w:r>
              <w:rPr>
                <w:rFonts w:ascii="宋体" w:eastAsia="宋体" w:hAnsi="宋体" w:cs="Times New Roman" w:hint="eastAsia"/>
                <w:b/>
                <w:sz w:val="18"/>
                <w:szCs w:val="18"/>
              </w:rPr>
              <w:t>2019年12月31日</w:t>
            </w:r>
            <w:r>
              <w:rPr>
                <w:rFonts w:asciiTheme="minorEastAsia" w:hAnsiTheme="minorEastAsia" w:hint="eastAsia"/>
                <w:b/>
                <w:sz w:val="18"/>
                <w:szCs w:val="18"/>
              </w:rPr>
              <w:t>/2020年1月1日</w:t>
            </w:r>
          </w:p>
        </w:tc>
      </w:tr>
      <w:bookmarkEnd w:id="11"/>
      <w:tr w:rsidR="00152492" w14:paraId="45FC06D1" w14:textId="77777777" w:rsidTr="001430D2">
        <w:tc>
          <w:tcPr>
            <w:tcW w:w="1539" w:type="pct"/>
            <w:shd w:val="pct10" w:color="auto" w:fill="FFFFFF"/>
            <w:vAlign w:val="center"/>
          </w:tcPr>
          <w:p w14:paraId="613B20AE"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资产：</w:t>
            </w:r>
          </w:p>
        </w:tc>
        <w:tc>
          <w:tcPr>
            <w:tcW w:w="1731" w:type="pct"/>
            <w:shd w:val="clear" w:color="auto" w:fill="auto"/>
          </w:tcPr>
          <w:p w14:paraId="34618FF9"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0" w:type="pct"/>
            <w:shd w:val="clear" w:color="auto" w:fill="auto"/>
          </w:tcPr>
          <w:p w14:paraId="1DDD185A"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6FE46447" w14:textId="77777777" w:rsidTr="001430D2">
        <w:tc>
          <w:tcPr>
            <w:tcW w:w="1539" w:type="pct"/>
            <w:shd w:val="pct10" w:color="auto" w:fill="FFFFFF"/>
            <w:vAlign w:val="center"/>
          </w:tcPr>
          <w:p w14:paraId="709E5CC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货币资金</w:t>
            </w:r>
          </w:p>
        </w:tc>
        <w:tc>
          <w:tcPr>
            <w:tcW w:w="1731" w:type="pct"/>
            <w:shd w:val="clear" w:color="auto" w:fill="auto"/>
          </w:tcPr>
          <w:p w14:paraId="065980B5"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32AB478B" w14:textId="77777777" w:rsidR="00152492" w:rsidRDefault="00152492" w:rsidP="001430D2">
            <w:pPr>
              <w:widowControl/>
              <w:jc w:val="right"/>
              <w:rPr>
                <w:rFonts w:ascii="宋体" w:eastAsia="宋体" w:hAnsi="宋体" w:cs="宋体"/>
                <w:kern w:val="0"/>
                <w:sz w:val="18"/>
                <w:szCs w:val="21"/>
              </w:rPr>
            </w:pPr>
          </w:p>
        </w:tc>
      </w:tr>
      <w:tr w:rsidR="00152492" w14:paraId="7426FB1C" w14:textId="77777777" w:rsidTr="001430D2">
        <w:tc>
          <w:tcPr>
            <w:tcW w:w="1539" w:type="pct"/>
            <w:shd w:val="pct10" w:color="auto" w:fill="FFFFFF"/>
            <w:vAlign w:val="center"/>
          </w:tcPr>
          <w:p w14:paraId="27E7EE42"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拆出资金</w:t>
            </w:r>
          </w:p>
        </w:tc>
        <w:tc>
          <w:tcPr>
            <w:tcW w:w="1731" w:type="pct"/>
            <w:shd w:val="clear" w:color="auto" w:fill="auto"/>
          </w:tcPr>
          <w:p w14:paraId="07AC1433"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6F8FA12C" w14:textId="77777777" w:rsidR="00152492" w:rsidRDefault="00152492" w:rsidP="001430D2">
            <w:pPr>
              <w:widowControl/>
              <w:jc w:val="right"/>
              <w:rPr>
                <w:rFonts w:ascii="宋体" w:eastAsia="宋体" w:hAnsi="宋体" w:cs="宋体"/>
                <w:kern w:val="0"/>
                <w:sz w:val="18"/>
                <w:szCs w:val="21"/>
              </w:rPr>
            </w:pPr>
          </w:p>
        </w:tc>
      </w:tr>
      <w:tr w:rsidR="00152492" w14:paraId="5AB0E091" w14:textId="77777777" w:rsidTr="001430D2">
        <w:tc>
          <w:tcPr>
            <w:tcW w:w="1539" w:type="pct"/>
            <w:shd w:val="pct10" w:color="auto" w:fill="FFFFFF"/>
            <w:vAlign w:val="center"/>
          </w:tcPr>
          <w:p w14:paraId="167C5131"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衍生金融资产</w:t>
            </w:r>
          </w:p>
        </w:tc>
        <w:tc>
          <w:tcPr>
            <w:tcW w:w="1731" w:type="pct"/>
            <w:shd w:val="clear" w:color="auto" w:fill="auto"/>
          </w:tcPr>
          <w:p w14:paraId="3A438D8F"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C9A68BC" w14:textId="77777777" w:rsidR="00152492" w:rsidRDefault="00152492" w:rsidP="001430D2">
            <w:pPr>
              <w:widowControl/>
              <w:jc w:val="right"/>
              <w:rPr>
                <w:rFonts w:ascii="宋体" w:eastAsia="宋体" w:hAnsi="宋体" w:cs="宋体"/>
                <w:kern w:val="0"/>
                <w:sz w:val="18"/>
                <w:szCs w:val="21"/>
              </w:rPr>
            </w:pPr>
          </w:p>
        </w:tc>
      </w:tr>
      <w:tr w:rsidR="00152492" w14:paraId="4A0BA30B" w14:textId="77777777" w:rsidTr="001430D2">
        <w:tc>
          <w:tcPr>
            <w:tcW w:w="1539" w:type="pct"/>
            <w:shd w:val="pct10" w:color="auto" w:fill="FFFFFF"/>
            <w:vAlign w:val="center"/>
          </w:tcPr>
          <w:p w14:paraId="4EA40692"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应收</w:t>
            </w:r>
            <w:r>
              <w:rPr>
                <w:rFonts w:ascii="宋体" w:eastAsia="宋体" w:hAnsi="宋体" w:cs="Times New Roman"/>
                <w:sz w:val="18"/>
                <w:szCs w:val="21"/>
              </w:rPr>
              <w:t>款项</w:t>
            </w:r>
          </w:p>
        </w:tc>
        <w:tc>
          <w:tcPr>
            <w:tcW w:w="1731" w:type="pct"/>
            <w:shd w:val="clear" w:color="auto" w:fill="auto"/>
          </w:tcPr>
          <w:p w14:paraId="059CFE76"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72DAAC29" w14:textId="77777777" w:rsidR="00152492" w:rsidRDefault="00152492" w:rsidP="001430D2">
            <w:pPr>
              <w:widowControl/>
              <w:jc w:val="right"/>
              <w:rPr>
                <w:rFonts w:ascii="宋体" w:eastAsia="宋体" w:hAnsi="宋体" w:cs="宋体"/>
                <w:kern w:val="0"/>
                <w:sz w:val="18"/>
                <w:szCs w:val="21"/>
              </w:rPr>
            </w:pPr>
          </w:p>
        </w:tc>
      </w:tr>
      <w:tr w:rsidR="00152492" w14:paraId="78E612FA" w14:textId="77777777" w:rsidTr="001430D2">
        <w:tc>
          <w:tcPr>
            <w:tcW w:w="1539" w:type="pct"/>
            <w:shd w:val="pct10" w:color="auto" w:fill="FFFFFF"/>
            <w:vAlign w:val="center"/>
          </w:tcPr>
          <w:p w14:paraId="3B7ACA78"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其中</w:t>
            </w:r>
            <w:r>
              <w:rPr>
                <w:rFonts w:ascii="宋体" w:eastAsia="宋体" w:hAnsi="宋体" w:cs="Times New Roman"/>
                <w:sz w:val="18"/>
                <w:szCs w:val="21"/>
              </w:rPr>
              <w:t>：应收利息</w:t>
            </w:r>
          </w:p>
        </w:tc>
        <w:tc>
          <w:tcPr>
            <w:tcW w:w="1731" w:type="pct"/>
            <w:shd w:val="clear" w:color="auto" w:fill="auto"/>
          </w:tcPr>
          <w:p w14:paraId="70B61F87"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15E47841" w14:textId="77777777" w:rsidR="00152492" w:rsidRDefault="00152492" w:rsidP="001430D2">
            <w:pPr>
              <w:widowControl/>
              <w:jc w:val="right"/>
              <w:rPr>
                <w:rFonts w:ascii="宋体" w:eastAsia="宋体" w:hAnsi="宋体" w:cs="宋体"/>
                <w:kern w:val="0"/>
                <w:sz w:val="18"/>
                <w:szCs w:val="21"/>
              </w:rPr>
            </w:pPr>
          </w:p>
        </w:tc>
      </w:tr>
      <w:tr w:rsidR="00152492" w14:paraId="7FA5DBF6" w14:textId="77777777" w:rsidTr="001430D2">
        <w:tc>
          <w:tcPr>
            <w:tcW w:w="1539" w:type="pct"/>
            <w:shd w:val="pct10" w:color="auto" w:fill="FFFFFF"/>
            <w:vAlign w:val="center"/>
          </w:tcPr>
          <w:p w14:paraId="2D72F7F5"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合同</w:t>
            </w:r>
            <w:r>
              <w:rPr>
                <w:rFonts w:ascii="宋体" w:eastAsia="宋体" w:hAnsi="宋体" w:cs="Times New Roman"/>
                <w:sz w:val="18"/>
                <w:szCs w:val="21"/>
              </w:rPr>
              <w:t>资产</w:t>
            </w:r>
          </w:p>
        </w:tc>
        <w:tc>
          <w:tcPr>
            <w:tcW w:w="1731" w:type="pct"/>
            <w:shd w:val="clear" w:color="auto" w:fill="auto"/>
          </w:tcPr>
          <w:p w14:paraId="2E9F44A7"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2F197B8F" w14:textId="77777777" w:rsidR="00152492" w:rsidRDefault="00152492" w:rsidP="001430D2">
            <w:pPr>
              <w:widowControl/>
              <w:jc w:val="right"/>
              <w:rPr>
                <w:rFonts w:ascii="宋体" w:eastAsia="宋体" w:hAnsi="宋体" w:cs="宋体"/>
                <w:kern w:val="0"/>
                <w:sz w:val="18"/>
                <w:szCs w:val="21"/>
              </w:rPr>
            </w:pPr>
          </w:p>
        </w:tc>
      </w:tr>
      <w:tr w:rsidR="00152492" w14:paraId="0670E1AA" w14:textId="77777777" w:rsidTr="001430D2">
        <w:tc>
          <w:tcPr>
            <w:tcW w:w="1539" w:type="pct"/>
            <w:shd w:val="pct10" w:color="auto" w:fill="FFFFFF"/>
            <w:vAlign w:val="center"/>
          </w:tcPr>
          <w:p w14:paraId="18F4635B"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买</w:t>
            </w:r>
            <w:r>
              <w:rPr>
                <w:rFonts w:ascii="宋体" w:eastAsia="宋体" w:hAnsi="宋体" w:cs="Times New Roman"/>
                <w:sz w:val="18"/>
                <w:szCs w:val="21"/>
              </w:rPr>
              <w:t>入返售</w:t>
            </w:r>
            <w:r>
              <w:rPr>
                <w:rFonts w:ascii="宋体" w:eastAsia="宋体" w:hAnsi="宋体" w:cs="Times New Roman" w:hint="eastAsia"/>
                <w:sz w:val="18"/>
                <w:szCs w:val="21"/>
              </w:rPr>
              <w:t>金</w:t>
            </w:r>
            <w:r>
              <w:rPr>
                <w:rFonts w:ascii="宋体" w:eastAsia="宋体" w:hAnsi="宋体" w:cs="Times New Roman"/>
                <w:sz w:val="18"/>
                <w:szCs w:val="21"/>
              </w:rPr>
              <w:t>融资产</w:t>
            </w:r>
          </w:p>
        </w:tc>
        <w:tc>
          <w:tcPr>
            <w:tcW w:w="1731" w:type="pct"/>
            <w:shd w:val="clear" w:color="auto" w:fill="auto"/>
          </w:tcPr>
          <w:p w14:paraId="72945E9D"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0FEB4F5" w14:textId="77777777" w:rsidR="00152492" w:rsidRDefault="00152492" w:rsidP="001430D2">
            <w:pPr>
              <w:widowControl/>
              <w:jc w:val="right"/>
              <w:rPr>
                <w:rFonts w:ascii="宋体" w:eastAsia="宋体" w:hAnsi="宋体" w:cs="宋体"/>
                <w:kern w:val="0"/>
                <w:sz w:val="18"/>
                <w:szCs w:val="21"/>
              </w:rPr>
            </w:pPr>
          </w:p>
        </w:tc>
      </w:tr>
      <w:tr w:rsidR="00152492" w14:paraId="7B37BC93" w14:textId="77777777" w:rsidTr="001430D2">
        <w:tc>
          <w:tcPr>
            <w:tcW w:w="1539" w:type="pct"/>
            <w:shd w:val="pct10" w:color="auto" w:fill="FFFFFF"/>
            <w:vAlign w:val="center"/>
          </w:tcPr>
          <w:p w14:paraId="338DF540"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预付款项</w:t>
            </w:r>
          </w:p>
        </w:tc>
        <w:tc>
          <w:tcPr>
            <w:tcW w:w="1731" w:type="pct"/>
            <w:shd w:val="clear" w:color="auto" w:fill="auto"/>
          </w:tcPr>
          <w:p w14:paraId="68065E75"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57628FE9" w14:textId="77777777" w:rsidR="00152492" w:rsidRDefault="00152492" w:rsidP="001430D2">
            <w:pPr>
              <w:widowControl/>
              <w:jc w:val="right"/>
              <w:rPr>
                <w:rFonts w:ascii="宋体" w:eastAsia="宋体" w:hAnsi="宋体" w:cs="宋体"/>
                <w:kern w:val="0"/>
                <w:sz w:val="18"/>
                <w:szCs w:val="21"/>
              </w:rPr>
            </w:pPr>
          </w:p>
        </w:tc>
      </w:tr>
      <w:tr w:rsidR="00152492" w14:paraId="106A07CF" w14:textId="77777777" w:rsidTr="001430D2">
        <w:tc>
          <w:tcPr>
            <w:tcW w:w="1539" w:type="pct"/>
            <w:shd w:val="pct10" w:color="auto" w:fill="FFFFFF"/>
            <w:vAlign w:val="center"/>
          </w:tcPr>
          <w:p w14:paraId="244A58ED"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其他应收款</w:t>
            </w:r>
          </w:p>
        </w:tc>
        <w:tc>
          <w:tcPr>
            <w:tcW w:w="1731" w:type="pct"/>
            <w:shd w:val="clear" w:color="auto" w:fill="auto"/>
          </w:tcPr>
          <w:p w14:paraId="534249F3"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311BBE8D" w14:textId="77777777" w:rsidR="00152492" w:rsidRDefault="00152492" w:rsidP="001430D2">
            <w:pPr>
              <w:widowControl/>
              <w:jc w:val="right"/>
              <w:rPr>
                <w:rFonts w:ascii="宋体" w:eastAsia="宋体" w:hAnsi="宋体" w:cs="宋体"/>
                <w:kern w:val="0"/>
                <w:sz w:val="18"/>
                <w:szCs w:val="21"/>
              </w:rPr>
            </w:pPr>
          </w:p>
        </w:tc>
      </w:tr>
      <w:tr w:rsidR="00152492" w14:paraId="2BD853F9" w14:textId="77777777" w:rsidTr="001430D2">
        <w:tc>
          <w:tcPr>
            <w:tcW w:w="1539" w:type="pct"/>
            <w:shd w:val="pct10" w:color="auto" w:fill="FFFFFF"/>
            <w:vAlign w:val="center"/>
          </w:tcPr>
          <w:p w14:paraId="4EBA48D8"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代理业务</w:t>
            </w:r>
            <w:r>
              <w:rPr>
                <w:rFonts w:ascii="宋体" w:eastAsia="宋体" w:hAnsi="宋体" w:cs="Times New Roman"/>
                <w:sz w:val="18"/>
                <w:szCs w:val="21"/>
              </w:rPr>
              <w:t>资产</w:t>
            </w:r>
          </w:p>
        </w:tc>
        <w:tc>
          <w:tcPr>
            <w:tcW w:w="1731" w:type="pct"/>
            <w:shd w:val="clear" w:color="auto" w:fill="auto"/>
          </w:tcPr>
          <w:p w14:paraId="5B896C98"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217F329" w14:textId="77777777" w:rsidR="00152492" w:rsidRDefault="00152492" w:rsidP="001430D2">
            <w:pPr>
              <w:widowControl/>
              <w:jc w:val="right"/>
              <w:rPr>
                <w:rFonts w:ascii="宋体" w:eastAsia="宋体" w:hAnsi="宋体" w:cs="宋体"/>
                <w:kern w:val="0"/>
                <w:sz w:val="18"/>
                <w:szCs w:val="21"/>
              </w:rPr>
            </w:pPr>
          </w:p>
        </w:tc>
      </w:tr>
      <w:tr w:rsidR="00152492" w14:paraId="10D3B972" w14:textId="77777777" w:rsidTr="001430D2">
        <w:tc>
          <w:tcPr>
            <w:tcW w:w="1539" w:type="pct"/>
            <w:shd w:val="pct10" w:color="auto" w:fill="FFFFFF"/>
            <w:vAlign w:val="center"/>
          </w:tcPr>
          <w:p w14:paraId="251A366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持有待售资产</w:t>
            </w:r>
          </w:p>
        </w:tc>
        <w:tc>
          <w:tcPr>
            <w:tcW w:w="1731" w:type="pct"/>
            <w:shd w:val="clear" w:color="auto" w:fill="auto"/>
          </w:tcPr>
          <w:p w14:paraId="79A5B0B5"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6478FECC" w14:textId="77777777" w:rsidR="00152492" w:rsidRDefault="00152492" w:rsidP="001430D2">
            <w:pPr>
              <w:widowControl/>
              <w:jc w:val="right"/>
              <w:rPr>
                <w:rFonts w:ascii="宋体" w:eastAsia="宋体" w:hAnsi="宋体" w:cs="宋体"/>
                <w:kern w:val="0"/>
                <w:sz w:val="18"/>
                <w:szCs w:val="21"/>
              </w:rPr>
            </w:pPr>
          </w:p>
        </w:tc>
      </w:tr>
      <w:tr w:rsidR="00152492" w14:paraId="20757BFD" w14:textId="77777777" w:rsidTr="001430D2">
        <w:tc>
          <w:tcPr>
            <w:tcW w:w="1539" w:type="pct"/>
            <w:shd w:val="pct10" w:color="auto" w:fill="FFFFFF"/>
            <w:vAlign w:val="center"/>
          </w:tcPr>
          <w:p w14:paraId="257DFC05"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发放贷款及垫款</w:t>
            </w:r>
          </w:p>
        </w:tc>
        <w:tc>
          <w:tcPr>
            <w:tcW w:w="1731" w:type="pct"/>
            <w:shd w:val="clear" w:color="auto" w:fill="auto"/>
          </w:tcPr>
          <w:p w14:paraId="6D3A08BB"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666DE19F" w14:textId="77777777" w:rsidR="00152492" w:rsidRDefault="00152492" w:rsidP="001430D2">
            <w:pPr>
              <w:widowControl/>
              <w:jc w:val="right"/>
              <w:rPr>
                <w:rFonts w:ascii="宋体" w:eastAsia="宋体" w:hAnsi="宋体" w:cs="宋体"/>
                <w:kern w:val="0"/>
                <w:sz w:val="18"/>
                <w:szCs w:val="21"/>
              </w:rPr>
            </w:pPr>
          </w:p>
        </w:tc>
      </w:tr>
      <w:tr w:rsidR="00152492" w14:paraId="70177A07" w14:textId="77777777" w:rsidTr="001430D2">
        <w:tc>
          <w:tcPr>
            <w:tcW w:w="1539" w:type="pct"/>
            <w:shd w:val="pct10" w:color="auto" w:fill="FFFFFF"/>
            <w:vAlign w:val="center"/>
          </w:tcPr>
          <w:p w14:paraId="5622499D"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金融</w:t>
            </w:r>
            <w:r>
              <w:rPr>
                <w:rFonts w:ascii="宋体" w:eastAsia="宋体" w:hAnsi="宋体" w:cs="Times New Roman"/>
                <w:sz w:val="18"/>
                <w:szCs w:val="21"/>
              </w:rPr>
              <w:t>投资：</w:t>
            </w:r>
          </w:p>
        </w:tc>
        <w:tc>
          <w:tcPr>
            <w:tcW w:w="1731" w:type="pct"/>
            <w:shd w:val="clear" w:color="auto" w:fill="auto"/>
          </w:tcPr>
          <w:p w14:paraId="7C6EE86B"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5D74FA6" w14:textId="77777777" w:rsidR="00152492" w:rsidRDefault="00152492" w:rsidP="001430D2">
            <w:pPr>
              <w:widowControl/>
              <w:jc w:val="right"/>
              <w:rPr>
                <w:rFonts w:ascii="宋体" w:eastAsia="宋体" w:hAnsi="宋体" w:cs="宋体"/>
                <w:kern w:val="0"/>
                <w:sz w:val="18"/>
                <w:szCs w:val="21"/>
              </w:rPr>
            </w:pPr>
          </w:p>
        </w:tc>
      </w:tr>
      <w:tr w:rsidR="00152492" w14:paraId="101BD428" w14:textId="77777777" w:rsidTr="001430D2">
        <w:tc>
          <w:tcPr>
            <w:tcW w:w="1539" w:type="pct"/>
            <w:shd w:val="pct10" w:color="auto" w:fill="FFFFFF"/>
            <w:vAlign w:val="center"/>
          </w:tcPr>
          <w:p w14:paraId="4FB15FDE" w14:textId="77777777" w:rsidR="00152492" w:rsidRDefault="00152492" w:rsidP="001430D2">
            <w:pPr>
              <w:ind w:firstLine="360"/>
              <w:rPr>
                <w:rFonts w:ascii="宋体" w:eastAsia="宋体" w:hAnsi="宋体" w:cs="Times New Roman"/>
                <w:sz w:val="18"/>
                <w:szCs w:val="21"/>
              </w:rPr>
            </w:pPr>
            <w:r>
              <w:rPr>
                <w:rFonts w:ascii="宋体" w:eastAsia="宋体" w:hAnsi="宋体" w:cs="Times New Roman" w:hint="eastAsia"/>
                <w:sz w:val="18"/>
                <w:szCs w:val="21"/>
              </w:rPr>
              <w:t>交易</w:t>
            </w:r>
            <w:r>
              <w:rPr>
                <w:rFonts w:ascii="宋体" w:eastAsia="宋体" w:hAnsi="宋体" w:cs="Times New Roman"/>
                <w:sz w:val="18"/>
                <w:szCs w:val="21"/>
              </w:rPr>
              <w:t>性金融资产</w:t>
            </w:r>
          </w:p>
        </w:tc>
        <w:tc>
          <w:tcPr>
            <w:tcW w:w="1731" w:type="pct"/>
            <w:shd w:val="clear" w:color="auto" w:fill="auto"/>
          </w:tcPr>
          <w:p w14:paraId="62B7B544"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3CB1E7F1" w14:textId="77777777" w:rsidR="00152492" w:rsidRDefault="00152492" w:rsidP="001430D2">
            <w:pPr>
              <w:widowControl/>
              <w:jc w:val="right"/>
              <w:rPr>
                <w:rFonts w:ascii="宋体" w:eastAsia="宋体" w:hAnsi="宋体" w:cs="宋体"/>
                <w:kern w:val="0"/>
                <w:sz w:val="18"/>
                <w:szCs w:val="21"/>
              </w:rPr>
            </w:pPr>
          </w:p>
        </w:tc>
      </w:tr>
      <w:tr w:rsidR="00152492" w14:paraId="724E863A" w14:textId="77777777" w:rsidTr="001430D2">
        <w:tc>
          <w:tcPr>
            <w:tcW w:w="1539" w:type="pct"/>
            <w:shd w:val="pct10" w:color="auto" w:fill="FFFFFF"/>
            <w:vAlign w:val="center"/>
          </w:tcPr>
          <w:p w14:paraId="16A6C093" w14:textId="77777777" w:rsidR="00152492" w:rsidRDefault="00152492" w:rsidP="001430D2">
            <w:pPr>
              <w:ind w:firstLine="360"/>
              <w:rPr>
                <w:rFonts w:ascii="宋体" w:eastAsia="宋体" w:hAnsi="宋体" w:cs="Times New Roman"/>
                <w:sz w:val="18"/>
                <w:szCs w:val="21"/>
              </w:rPr>
            </w:pPr>
            <w:r>
              <w:rPr>
                <w:rFonts w:ascii="宋体" w:eastAsia="宋体" w:hAnsi="宋体" w:cs="Times New Roman" w:hint="eastAsia"/>
                <w:sz w:val="18"/>
                <w:szCs w:val="21"/>
              </w:rPr>
              <w:t>债权</w:t>
            </w:r>
            <w:r>
              <w:rPr>
                <w:rFonts w:ascii="宋体" w:eastAsia="宋体" w:hAnsi="宋体" w:cs="Times New Roman"/>
                <w:sz w:val="18"/>
                <w:szCs w:val="21"/>
              </w:rPr>
              <w:t>投资</w:t>
            </w:r>
          </w:p>
        </w:tc>
        <w:tc>
          <w:tcPr>
            <w:tcW w:w="1731" w:type="pct"/>
            <w:shd w:val="clear" w:color="auto" w:fill="auto"/>
          </w:tcPr>
          <w:p w14:paraId="16368A2B"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55F4107" w14:textId="77777777" w:rsidR="00152492" w:rsidRDefault="00152492" w:rsidP="001430D2">
            <w:pPr>
              <w:widowControl/>
              <w:jc w:val="right"/>
              <w:rPr>
                <w:rFonts w:ascii="宋体" w:eastAsia="宋体" w:hAnsi="宋体" w:cs="宋体"/>
                <w:kern w:val="0"/>
                <w:sz w:val="18"/>
                <w:szCs w:val="21"/>
              </w:rPr>
            </w:pPr>
          </w:p>
        </w:tc>
      </w:tr>
      <w:tr w:rsidR="00152492" w14:paraId="5269F7BA" w14:textId="77777777" w:rsidTr="001430D2">
        <w:tc>
          <w:tcPr>
            <w:tcW w:w="1539" w:type="pct"/>
            <w:shd w:val="pct10" w:color="auto" w:fill="FFFFFF"/>
            <w:vAlign w:val="center"/>
          </w:tcPr>
          <w:p w14:paraId="4980535C" w14:textId="77777777" w:rsidR="00152492" w:rsidRDefault="00152492" w:rsidP="001430D2">
            <w:pPr>
              <w:ind w:firstLine="360"/>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债权投资</w:t>
            </w:r>
          </w:p>
        </w:tc>
        <w:tc>
          <w:tcPr>
            <w:tcW w:w="1731" w:type="pct"/>
            <w:shd w:val="clear" w:color="auto" w:fill="auto"/>
          </w:tcPr>
          <w:p w14:paraId="5B0AC6AA"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7744438" w14:textId="77777777" w:rsidR="00152492" w:rsidRDefault="00152492" w:rsidP="001430D2">
            <w:pPr>
              <w:widowControl/>
              <w:jc w:val="right"/>
              <w:rPr>
                <w:rFonts w:ascii="宋体" w:eastAsia="宋体" w:hAnsi="宋体" w:cs="宋体"/>
                <w:kern w:val="0"/>
                <w:sz w:val="18"/>
                <w:szCs w:val="21"/>
              </w:rPr>
            </w:pPr>
          </w:p>
        </w:tc>
      </w:tr>
      <w:tr w:rsidR="00152492" w14:paraId="39223160" w14:textId="77777777" w:rsidTr="001430D2">
        <w:tc>
          <w:tcPr>
            <w:tcW w:w="1539" w:type="pct"/>
            <w:shd w:val="pct10" w:color="auto" w:fill="FFFFFF"/>
            <w:vAlign w:val="center"/>
          </w:tcPr>
          <w:p w14:paraId="46517D2D" w14:textId="77777777" w:rsidR="00152492" w:rsidRDefault="00152492" w:rsidP="001430D2">
            <w:pPr>
              <w:ind w:firstLine="360"/>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权益工具投资</w:t>
            </w:r>
          </w:p>
        </w:tc>
        <w:tc>
          <w:tcPr>
            <w:tcW w:w="1731" w:type="pct"/>
            <w:shd w:val="clear" w:color="auto" w:fill="auto"/>
          </w:tcPr>
          <w:p w14:paraId="3F3C02B0"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7C3FDD85" w14:textId="77777777" w:rsidR="00152492" w:rsidRDefault="00152492" w:rsidP="001430D2">
            <w:pPr>
              <w:widowControl/>
              <w:jc w:val="right"/>
              <w:rPr>
                <w:rFonts w:ascii="宋体" w:eastAsia="宋体" w:hAnsi="宋体" w:cs="宋体"/>
                <w:kern w:val="0"/>
                <w:sz w:val="18"/>
                <w:szCs w:val="21"/>
              </w:rPr>
            </w:pPr>
          </w:p>
        </w:tc>
      </w:tr>
      <w:tr w:rsidR="00152492" w14:paraId="1881793A" w14:textId="77777777" w:rsidTr="001430D2">
        <w:tc>
          <w:tcPr>
            <w:tcW w:w="1539" w:type="pct"/>
            <w:shd w:val="pct10" w:color="auto" w:fill="FFFFFF"/>
            <w:vAlign w:val="center"/>
          </w:tcPr>
          <w:p w14:paraId="6FCD05A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长期股权投资</w:t>
            </w:r>
          </w:p>
        </w:tc>
        <w:tc>
          <w:tcPr>
            <w:tcW w:w="1731" w:type="pct"/>
            <w:shd w:val="clear" w:color="auto" w:fill="auto"/>
          </w:tcPr>
          <w:p w14:paraId="275F4A23"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0DABF277" w14:textId="77777777" w:rsidR="00152492" w:rsidRDefault="00152492" w:rsidP="001430D2">
            <w:pPr>
              <w:widowControl/>
              <w:jc w:val="right"/>
              <w:rPr>
                <w:rFonts w:ascii="宋体" w:eastAsia="宋体" w:hAnsi="宋体" w:cs="宋体"/>
                <w:kern w:val="0"/>
                <w:sz w:val="18"/>
                <w:szCs w:val="21"/>
              </w:rPr>
            </w:pPr>
          </w:p>
        </w:tc>
      </w:tr>
      <w:tr w:rsidR="00152492" w14:paraId="20F2F892" w14:textId="77777777" w:rsidTr="001430D2">
        <w:tc>
          <w:tcPr>
            <w:tcW w:w="1539" w:type="pct"/>
            <w:shd w:val="pct10" w:color="auto" w:fill="FFFFFF"/>
            <w:vAlign w:val="center"/>
          </w:tcPr>
          <w:p w14:paraId="3A14702D"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委托贷款</w:t>
            </w:r>
          </w:p>
        </w:tc>
        <w:tc>
          <w:tcPr>
            <w:tcW w:w="1731" w:type="pct"/>
            <w:shd w:val="clear" w:color="auto" w:fill="auto"/>
          </w:tcPr>
          <w:p w14:paraId="3D203A7A"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187022C7" w14:textId="77777777" w:rsidR="00152492" w:rsidRDefault="00152492" w:rsidP="001430D2">
            <w:pPr>
              <w:widowControl/>
              <w:jc w:val="right"/>
              <w:rPr>
                <w:rFonts w:ascii="宋体" w:eastAsia="宋体" w:hAnsi="宋体" w:cs="宋体"/>
                <w:kern w:val="0"/>
                <w:sz w:val="18"/>
                <w:szCs w:val="21"/>
              </w:rPr>
            </w:pPr>
          </w:p>
        </w:tc>
      </w:tr>
      <w:tr w:rsidR="00152492" w14:paraId="23BBB8AB" w14:textId="77777777" w:rsidTr="001430D2">
        <w:tc>
          <w:tcPr>
            <w:tcW w:w="1539" w:type="pct"/>
            <w:shd w:val="pct10" w:color="auto" w:fill="FFFFFF"/>
            <w:vAlign w:val="center"/>
          </w:tcPr>
          <w:p w14:paraId="2436CF6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投资性房地产</w:t>
            </w:r>
          </w:p>
        </w:tc>
        <w:tc>
          <w:tcPr>
            <w:tcW w:w="1731" w:type="pct"/>
            <w:shd w:val="clear" w:color="auto" w:fill="auto"/>
          </w:tcPr>
          <w:p w14:paraId="65C0995B"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28C83591" w14:textId="77777777" w:rsidR="00152492" w:rsidRDefault="00152492" w:rsidP="001430D2">
            <w:pPr>
              <w:widowControl/>
              <w:jc w:val="right"/>
              <w:rPr>
                <w:rFonts w:ascii="宋体" w:eastAsia="宋体" w:hAnsi="宋体" w:cs="宋体"/>
                <w:kern w:val="0"/>
                <w:sz w:val="18"/>
                <w:szCs w:val="21"/>
              </w:rPr>
            </w:pPr>
          </w:p>
        </w:tc>
      </w:tr>
      <w:tr w:rsidR="00152492" w14:paraId="3A31D667" w14:textId="77777777" w:rsidTr="001430D2">
        <w:tc>
          <w:tcPr>
            <w:tcW w:w="1539" w:type="pct"/>
            <w:shd w:val="pct10" w:color="auto" w:fill="FFFFFF"/>
            <w:vAlign w:val="center"/>
          </w:tcPr>
          <w:p w14:paraId="73A84C6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固定资产</w:t>
            </w:r>
          </w:p>
        </w:tc>
        <w:tc>
          <w:tcPr>
            <w:tcW w:w="1731" w:type="pct"/>
            <w:shd w:val="clear" w:color="auto" w:fill="auto"/>
          </w:tcPr>
          <w:p w14:paraId="1A88659D"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7DAEE91C" w14:textId="77777777" w:rsidR="00152492" w:rsidRDefault="00152492" w:rsidP="001430D2">
            <w:pPr>
              <w:widowControl/>
              <w:jc w:val="right"/>
              <w:rPr>
                <w:rFonts w:ascii="宋体" w:eastAsia="宋体" w:hAnsi="宋体" w:cs="宋体"/>
                <w:kern w:val="0"/>
                <w:sz w:val="18"/>
                <w:szCs w:val="21"/>
              </w:rPr>
            </w:pPr>
          </w:p>
        </w:tc>
      </w:tr>
      <w:tr w:rsidR="00152492" w14:paraId="7D1A74AE" w14:textId="77777777" w:rsidTr="001430D2">
        <w:tc>
          <w:tcPr>
            <w:tcW w:w="1539" w:type="pct"/>
            <w:shd w:val="pct10" w:color="auto" w:fill="FFFFFF"/>
            <w:vAlign w:val="center"/>
          </w:tcPr>
          <w:p w14:paraId="24FAF16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在建工程</w:t>
            </w:r>
          </w:p>
        </w:tc>
        <w:tc>
          <w:tcPr>
            <w:tcW w:w="1731" w:type="pct"/>
            <w:shd w:val="clear" w:color="auto" w:fill="auto"/>
          </w:tcPr>
          <w:p w14:paraId="4A0AE669"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1F36319F" w14:textId="77777777" w:rsidR="00152492" w:rsidRDefault="00152492" w:rsidP="001430D2">
            <w:pPr>
              <w:widowControl/>
              <w:jc w:val="right"/>
              <w:rPr>
                <w:rFonts w:ascii="宋体" w:eastAsia="宋体" w:hAnsi="宋体" w:cs="宋体"/>
                <w:kern w:val="0"/>
                <w:sz w:val="18"/>
                <w:szCs w:val="21"/>
              </w:rPr>
            </w:pPr>
          </w:p>
        </w:tc>
      </w:tr>
      <w:tr w:rsidR="00152492" w14:paraId="5D2D3009" w14:textId="77777777" w:rsidTr="001430D2">
        <w:tc>
          <w:tcPr>
            <w:tcW w:w="1539" w:type="pct"/>
            <w:shd w:val="pct10" w:color="auto" w:fill="FFFFFF"/>
            <w:vAlign w:val="center"/>
          </w:tcPr>
          <w:p w14:paraId="7AFB21D5"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使用权</w:t>
            </w:r>
            <w:r>
              <w:rPr>
                <w:rFonts w:ascii="宋体" w:eastAsia="宋体" w:hAnsi="宋体" w:cs="Times New Roman"/>
                <w:sz w:val="18"/>
                <w:szCs w:val="21"/>
              </w:rPr>
              <w:t>资产</w:t>
            </w:r>
          </w:p>
        </w:tc>
        <w:tc>
          <w:tcPr>
            <w:tcW w:w="1731" w:type="pct"/>
            <w:shd w:val="clear" w:color="auto" w:fill="auto"/>
          </w:tcPr>
          <w:p w14:paraId="0F4DD481"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37DE1089" w14:textId="77777777" w:rsidR="00152492" w:rsidRDefault="00152492" w:rsidP="001430D2">
            <w:pPr>
              <w:widowControl/>
              <w:jc w:val="right"/>
              <w:rPr>
                <w:rFonts w:ascii="宋体" w:eastAsia="宋体" w:hAnsi="宋体" w:cs="宋体"/>
                <w:kern w:val="0"/>
                <w:sz w:val="18"/>
                <w:szCs w:val="21"/>
              </w:rPr>
            </w:pPr>
          </w:p>
        </w:tc>
      </w:tr>
      <w:tr w:rsidR="00152492" w14:paraId="777DE84E" w14:textId="77777777" w:rsidTr="001430D2">
        <w:tc>
          <w:tcPr>
            <w:tcW w:w="1539" w:type="pct"/>
            <w:shd w:val="pct10" w:color="auto" w:fill="FFFFFF"/>
            <w:vAlign w:val="center"/>
          </w:tcPr>
          <w:p w14:paraId="2998A210"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无形资产</w:t>
            </w:r>
          </w:p>
        </w:tc>
        <w:tc>
          <w:tcPr>
            <w:tcW w:w="1731" w:type="pct"/>
            <w:shd w:val="clear" w:color="auto" w:fill="auto"/>
          </w:tcPr>
          <w:p w14:paraId="5F8DFCA7"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65227F63" w14:textId="77777777" w:rsidR="00152492" w:rsidRDefault="00152492" w:rsidP="001430D2">
            <w:pPr>
              <w:widowControl/>
              <w:jc w:val="right"/>
              <w:rPr>
                <w:rFonts w:ascii="宋体" w:eastAsia="宋体" w:hAnsi="宋体" w:cs="宋体"/>
                <w:kern w:val="0"/>
                <w:sz w:val="18"/>
                <w:szCs w:val="21"/>
              </w:rPr>
            </w:pPr>
          </w:p>
        </w:tc>
      </w:tr>
      <w:tr w:rsidR="00152492" w14:paraId="3B3627AC" w14:textId="77777777" w:rsidTr="001430D2">
        <w:tc>
          <w:tcPr>
            <w:tcW w:w="1539" w:type="pct"/>
            <w:shd w:val="pct10" w:color="auto" w:fill="FFFFFF"/>
            <w:vAlign w:val="center"/>
          </w:tcPr>
          <w:p w14:paraId="3445F564"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开发</w:t>
            </w:r>
            <w:r>
              <w:rPr>
                <w:rFonts w:ascii="宋体" w:eastAsia="宋体" w:hAnsi="宋体" w:cs="Times New Roman"/>
                <w:sz w:val="18"/>
                <w:szCs w:val="21"/>
              </w:rPr>
              <w:t>支出</w:t>
            </w:r>
          </w:p>
        </w:tc>
        <w:tc>
          <w:tcPr>
            <w:tcW w:w="1731" w:type="pct"/>
            <w:shd w:val="clear" w:color="auto" w:fill="auto"/>
          </w:tcPr>
          <w:p w14:paraId="7AE3DD4F"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12AE13B1" w14:textId="77777777" w:rsidR="00152492" w:rsidRDefault="00152492" w:rsidP="001430D2">
            <w:pPr>
              <w:widowControl/>
              <w:jc w:val="right"/>
              <w:rPr>
                <w:rFonts w:ascii="宋体" w:eastAsia="宋体" w:hAnsi="宋体" w:cs="宋体"/>
                <w:kern w:val="0"/>
                <w:sz w:val="18"/>
                <w:szCs w:val="21"/>
              </w:rPr>
            </w:pPr>
          </w:p>
        </w:tc>
      </w:tr>
      <w:tr w:rsidR="00152492" w14:paraId="44E2881C" w14:textId="77777777" w:rsidTr="001430D2">
        <w:tc>
          <w:tcPr>
            <w:tcW w:w="1539" w:type="pct"/>
            <w:shd w:val="pct10" w:color="auto" w:fill="FFFFFF"/>
            <w:vAlign w:val="center"/>
          </w:tcPr>
          <w:p w14:paraId="279CB812"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抵债资产</w:t>
            </w:r>
          </w:p>
        </w:tc>
        <w:tc>
          <w:tcPr>
            <w:tcW w:w="1731" w:type="pct"/>
            <w:shd w:val="clear" w:color="auto" w:fill="auto"/>
          </w:tcPr>
          <w:p w14:paraId="424E4210"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F492A24" w14:textId="77777777" w:rsidR="00152492" w:rsidRDefault="00152492" w:rsidP="001430D2">
            <w:pPr>
              <w:widowControl/>
              <w:jc w:val="right"/>
              <w:rPr>
                <w:rFonts w:ascii="宋体" w:eastAsia="宋体" w:hAnsi="宋体" w:cs="宋体"/>
                <w:kern w:val="0"/>
                <w:sz w:val="18"/>
                <w:szCs w:val="21"/>
              </w:rPr>
            </w:pPr>
          </w:p>
        </w:tc>
      </w:tr>
      <w:tr w:rsidR="00152492" w14:paraId="164EDEFB" w14:textId="77777777" w:rsidTr="001430D2">
        <w:tc>
          <w:tcPr>
            <w:tcW w:w="1539" w:type="pct"/>
            <w:shd w:val="pct10" w:color="auto" w:fill="FFFFFF"/>
            <w:vAlign w:val="center"/>
          </w:tcPr>
          <w:p w14:paraId="418C7CA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商誉</w:t>
            </w:r>
          </w:p>
        </w:tc>
        <w:tc>
          <w:tcPr>
            <w:tcW w:w="1731" w:type="pct"/>
            <w:shd w:val="clear" w:color="auto" w:fill="auto"/>
          </w:tcPr>
          <w:p w14:paraId="4595F9E4"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25A06BA8" w14:textId="77777777" w:rsidR="00152492" w:rsidRDefault="00152492" w:rsidP="001430D2">
            <w:pPr>
              <w:widowControl/>
              <w:jc w:val="right"/>
              <w:rPr>
                <w:rFonts w:ascii="宋体" w:eastAsia="宋体" w:hAnsi="宋体" w:cs="宋体"/>
                <w:kern w:val="0"/>
                <w:sz w:val="18"/>
                <w:szCs w:val="21"/>
              </w:rPr>
            </w:pPr>
          </w:p>
        </w:tc>
      </w:tr>
      <w:tr w:rsidR="00152492" w14:paraId="46D02CAE" w14:textId="77777777" w:rsidTr="001430D2">
        <w:tc>
          <w:tcPr>
            <w:tcW w:w="1539" w:type="pct"/>
            <w:shd w:val="pct10" w:color="auto" w:fill="FFFFFF"/>
            <w:vAlign w:val="center"/>
          </w:tcPr>
          <w:p w14:paraId="6ACCF99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长期待摊费用</w:t>
            </w:r>
          </w:p>
        </w:tc>
        <w:tc>
          <w:tcPr>
            <w:tcW w:w="1731" w:type="pct"/>
            <w:shd w:val="clear" w:color="auto" w:fill="auto"/>
          </w:tcPr>
          <w:p w14:paraId="548F9E06"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24AE1E61" w14:textId="77777777" w:rsidR="00152492" w:rsidRDefault="00152492" w:rsidP="001430D2">
            <w:pPr>
              <w:widowControl/>
              <w:jc w:val="right"/>
              <w:rPr>
                <w:rFonts w:ascii="宋体" w:eastAsia="宋体" w:hAnsi="宋体" w:cs="宋体"/>
                <w:kern w:val="0"/>
                <w:sz w:val="18"/>
                <w:szCs w:val="21"/>
              </w:rPr>
            </w:pPr>
          </w:p>
        </w:tc>
      </w:tr>
      <w:tr w:rsidR="00152492" w14:paraId="7A282B2C" w14:textId="77777777" w:rsidTr="001430D2">
        <w:tc>
          <w:tcPr>
            <w:tcW w:w="1539" w:type="pct"/>
            <w:shd w:val="pct10" w:color="auto" w:fill="FFFFFF"/>
            <w:vAlign w:val="center"/>
          </w:tcPr>
          <w:p w14:paraId="3B4EE6F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递延所得税资产</w:t>
            </w:r>
          </w:p>
        </w:tc>
        <w:tc>
          <w:tcPr>
            <w:tcW w:w="1731" w:type="pct"/>
            <w:shd w:val="clear" w:color="auto" w:fill="auto"/>
          </w:tcPr>
          <w:p w14:paraId="5CFEED04"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3AD78C25" w14:textId="77777777" w:rsidR="00152492" w:rsidRDefault="00152492" w:rsidP="001430D2">
            <w:pPr>
              <w:widowControl/>
              <w:jc w:val="right"/>
              <w:rPr>
                <w:rFonts w:ascii="宋体" w:eastAsia="宋体" w:hAnsi="宋体" w:cs="宋体"/>
                <w:kern w:val="0"/>
                <w:sz w:val="18"/>
                <w:szCs w:val="21"/>
              </w:rPr>
            </w:pPr>
          </w:p>
        </w:tc>
      </w:tr>
      <w:tr w:rsidR="00152492" w14:paraId="6566AE63" w14:textId="77777777" w:rsidTr="001430D2">
        <w:tc>
          <w:tcPr>
            <w:tcW w:w="1539" w:type="pct"/>
            <w:tcBorders>
              <w:bottom w:val="single" w:sz="4" w:space="0" w:color="5B9BD5"/>
            </w:tcBorders>
            <w:shd w:val="pct10" w:color="auto" w:fill="FFFFFF"/>
            <w:vAlign w:val="center"/>
          </w:tcPr>
          <w:p w14:paraId="720D3EF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其他资产</w:t>
            </w:r>
          </w:p>
        </w:tc>
        <w:tc>
          <w:tcPr>
            <w:tcW w:w="1731" w:type="pct"/>
            <w:tcBorders>
              <w:bottom w:val="single" w:sz="4" w:space="0" w:color="5B9BD5"/>
            </w:tcBorders>
            <w:shd w:val="clear" w:color="auto" w:fill="auto"/>
          </w:tcPr>
          <w:p w14:paraId="0135F0BD" w14:textId="77777777" w:rsidR="00152492" w:rsidRDefault="00152492" w:rsidP="001430D2">
            <w:pPr>
              <w:widowControl/>
              <w:jc w:val="right"/>
              <w:rPr>
                <w:rFonts w:ascii="宋体" w:eastAsia="宋体" w:hAnsi="宋体" w:cs="宋体"/>
                <w:kern w:val="0"/>
                <w:sz w:val="18"/>
                <w:szCs w:val="21"/>
              </w:rPr>
            </w:pPr>
          </w:p>
        </w:tc>
        <w:tc>
          <w:tcPr>
            <w:tcW w:w="1730" w:type="pct"/>
            <w:tcBorders>
              <w:bottom w:val="single" w:sz="4" w:space="0" w:color="5B9BD5"/>
            </w:tcBorders>
            <w:shd w:val="clear" w:color="auto" w:fill="auto"/>
          </w:tcPr>
          <w:p w14:paraId="0D613624" w14:textId="77777777" w:rsidR="00152492" w:rsidRDefault="00152492" w:rsidP="001430D2">
            <w:pPr>
              <w:widowControl/>
              <w:jc w:val="right"/>
              <w:rPr>
                <w:rFonts w:ascii="宋体" w:eastAsia="宋体" w:hAnsi="宋体" w:cs="宋体"/>
                <w:kern w:val="0"/>
                <w:sz w:val="18"/>
                <w:szCs w:val="21"/>
              </w:rPr>
            </w:pPr>
          </w:p>
        </w:tc>
      </w:tr>
      <w:tr w:rsidR="00152492" w14:paraId="444C137A" w14:textId="77777777" w:rsidTr="001430D2">
        <w:tc>
          <w:tcPr>
            <w:tcW w:w="1539" w:type="pct"/>
            <w:shd w:val="pct10" w:color="auto" w:fill="auto"/>
            <w:vAlign w:val="center"/>
          </w:tcPr>
          <w:p w14:paraId="2F3CF0DB"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资产总计</w:t>
            </w:r>
          </w:p>
        </w:tc>
        <w:tc>
          <w:tcPr>
            <w:tcW w:w="1731" w:type="pct"/>
            <w:shd w:val="pct10" w:color="auto" w:fill="auto"/>
          </w:tcPr>
          <w:p w14:paraId="4FF0DE78" w14:textId="77777777" w:rsidR="00152492" w:rsidRDefault="00152492" w:rsidP="001430D2">
            <w:pPr>
              <w:widowControl/>
              <w:jc w:val="right"/>
              <w:rPr>
                <w:rFonts w:ascii="宋体" w:eastAsia="宋体" w:hAnsi="宋体" w:cs="宋体"/>
                <w:kern w:val="0"/>
                <w:sz w:val="18"/>
                <w:szCs w:val="21"/>
              </w:rPr>
            </w:pPr>
          </w:p>
        </w:tc>
        <w:tc>
          <w:tcPr>
            <w:tcW w:w="1730" w:type="pct"/>
            <w:shd w:val="pct10" w:color="auto" w:fill="auto"/>
          </w:tcPr>
          <w:p w14:paraId="6693846C" w14:textId="77777777" w:rsidR="00152492" w:rsidRDefault="00152492" w:rsidP="001430D2">
            <w:pPr>
              <w:widowControl/>
              <w:jc w:val="right"/>
              <w:rPr>
                <w:rFonts w:ascii="宋体" w:eastAsia="宋体" w:hAnsi="宋体" w:cs="宋体"/>
                <w:kern w:val="0"/>
                <w:sz w:val="18"/>
                <w:szCs w:val="21"/>
              </w:rPr>
            </w:pPr>
          </w:p>
        </w:tc>
      </w:tr>
      <w:tr w:rsidR="00152492" w14:paraId="26EC1B8B" w14:textId="77777777" w:rsidTr="001430D2">
        <w:trPr>
          <w:trHeight w:val="305"/>
        </w:trPr>
        <w:tc>
          <w:tcPr>
            <w:tcW w:w="1539" w:type="pct"/>
            <w:shd w:val="pct10" w:color="auto" w:fill="FFFFFF"/>
            <w:vAlign w:val="center"/>
          </w:tcPr>
          <w:p w14:paraId="35940CE8"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负债：</w:t>
            </w:r>
          </w:p>
        </w:tc>
        <w:tc>
          <w:tcPr>
            <w:tcW w:w="1731" w:type="pct"/>
            <w:shd w:val="clear" w:color="auto" w:fill="auto"/>
          </w:tcPr>
          <w:p w14:paraId="0BBFF51B"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0" w:type="pct"/>
            <w:shd w:val="clear" w:color="auto" w:fill="auto"/>
          </w:tcPr>
          <w:p w14:paraId="5E2AB199"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3C785B00" w14:textId="77777777" w:rsidTr="001430D2">
        <w:tc>
          <w:tcPr>
            <w:tcW w:w="1539" w:type="pct"/>
            <w:shd w:val="pct10" w:color="auto" w:fill="FFFFFF"/>
            <w:vAlign w:val="center"/>
          </w:tcPr>
          <w:p w14:paraId="4AE9589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短期借款</w:t>
            </w:r>
          </w:p>
        </w:tc>
        <w:tc>
          <w:tcPr>
            <w:tcW w:w="1731" w:type="pct"/>
            <w:shd w:val="clear" w:color="auto" w:fill="auto"/>
          </w:tcPr>
          <w:p w14:paraId="74F99D48"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2713C4F9" w14:textId="77777777" w:rsidR="00152492" w:rsidRDefault="00152492" w:rsidP="001430D2">
            <w:pPr>
              <w:widowControl/>
              <w:jc w:val="right"/>
              <w:rPr>
                <w:rFonts w:ascii="宋体" w:eastAsia="宋体" w:hAnsi="宋体" w:cs="宋体"/>
                <w:kern w:val="0"/>
                <w:sz w:val="18"/>
                <w:szCs w:val="21"/>
              </w:rPr>
            </w:pPr>
          </w:p>
        </w:tc>
      </w:tr>
      <w:tr w:rsidR="00152492" w14:paraId="5867BA61" w14:textId="77777777" w:rsidTr="001430D2">
        <w:tc>
          <w:tcPr>
            <w:tcW w:w="1539" w:type="pct"/>
            <w:shd w:val="pct10" w:color="auto" w:fill="FFFFFF"/>
            <w:vAlign w:val="center"/>
          </w:tcPr>
          <w:p w14:paraId="7047E0F8"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拆入资金</w:t>
            </w:r>
          </w:p>
        </w:tc>
        <w:tc>
          <w:tcPr>
            <w:tcW w:w="1731" w:type="pct"/>
            <w:shd w:val="clear" w:color="auto" w:fill="auto"/>
          </w:tcPr>
          <w:p w14:paraId="108E7F5C"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5B8AA3D" w14:textId="77777777" w:rsidR="00152492" w:rsidRDefault="00152492" w:rsidP="001430D2">
            <w:pPr>
              <w:widowControl/>
              <w:jc w:val="right"/>
              <w:rPr>
                <w:rFonts w:ascii="宋体" w:eastAsia="宋体" w:hAnsi="宋体" w:cs="宋体"/>
                <w:kern w:val="0"/>
                <w:sz w:val="18"/>
                <w:szCs w:val="21"/>
              </w:rPr>
            </w:pPr>
          </w:p>
        </w:tc>
      </w:tr>
      <w:tr w:rsidR="00152492" w14:paraId="1A28F607" w14:textId="77777777" w:rsidTr="001430D2">
        <w:tc>
          <w:tcPr>
            <w:tcW w:w="1539" w:type="pct"/>
            <w:shd w:val="pct10" w:color="auto" w:fill="FFFFFF"/>
            <w:vAlign w:val="center"/>
          </w:tcPr>
          <w:p w14:paraId="1E65FB6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交易性</w:t>
            </w:r>
            <w:r>
              <w:rPr>
                <w:rFonts w:ascii="宋体" w:eastAsia="宋体" w:hAnsi="宋体" w:cs="Times New Roman"/>
                <w:sz w:val="18"/>
                <w:szCs w:val="21"/>
              </w:rPr>
              <w:t>金融负债</w:t>
            </w:r>
          </w:p>
        </w:tc>
        <w:tc>
          <w:tcPr>
            <w:tcW w:w="1731" w:type="pct"/>
            <w:shd w:val="clear" w:color="auto" w:fill="auto"/>
          </w:tcPr>
          <w:p w14:paraId="49694713"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66D87C64" w14:textId="77777777" w:rsidR="00152492" w:rsidRDefault="00152492" w:rsidP="001430D2">
            <w:pPr>
              <w:widowControl/>
              <w:jc w:val="right"/>
              <w:rPr>
                <w:rFonts w:ascii="宋体" w:eastAsia="宋体" w:hAnsi="宋体" w:cs="宋体"/>
                <w:kern w:val="0"/>
                <w:sz w:val="18"/>
                <w:szCs w:val="21"/>
              </w:rPr>
            </w:pPr>
          </w:p>
        </w:tc>
      </w:tr>
      <w:tr w:rsidR="00152492" w14:paraId="2E133197" w14:textId="77777777" w:rsidTr="001430D2">
        <w:tc>
          <w:tcPr>
            <w:tcW w:w="1539" w:type="pct"/>
            <w:shd w:val="pct10" w:color="auto" w:fill="FFFFFF"/>
            <w:vAlign w:val="center"/>
          </w:tcPr>
          <w:p w14:paraId="30731B06"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衍生金融负债</w:t>
            </w:r>
          </w:p>
        </w:tc>
        <w:tc>
          <w:tcPr>
            <w:tcW w:w="1731" w:type="pct"/>
            <w:shd w:val="clear" w:color="auto" w:fill="auto"/>
          </w:tcPr>
          <w:p w14:paraId="4AE07CA9"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211B442D" w14:textId="77777777" w:rsidR="00152492" w:rsidRDefault="00152492" w:rsidP="001430D2">
            <w:pPr>
              <w:widowControl/>
              <w:jc w:val="right"/>
              <w:rPr>
                <w:rFonts w:ascii="宋体" w:eastAsia="宋体" w:hAnsi="宋体" w:cs="宋体"/>
                <w:kern w:val="0"/>
                <w:sz w:val="18"/>
                <w:szCs w:val="21"/>
              </w:rPr>
            </w:pPr>
          </w:p>
        </w:tc>
      </w:tr>
      <w:tr w:rsidR="00152492" w14:paraId="6EB229E4" w14:textId="77777777" w:rsidTr="001430D2">
        <w:tc>
          <w:tcPr>
            <w:tcW w:w="1539" w:type="pct"/>
            <w:shd w:val="pct10" w:color="auto" w:fill="FFFFFF"/>
            <w:vAlign w:val="center"/>
          </w:tcPr>
          <w:p w14:paraId="31622D05"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应付款项</w:t>
            </w:r>
          </w:p>
        </w:tc>
        <w:tc>
          <w:tcPr>
            <w:tcW w:w="1731" w:type="pct"/>
            <w:shd w:val="clear" w:color="auto" w:fill="auto"/>
          </w:tcPr>
          <w:p w14:paraId="1E65F761"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8D0008E" w14:textId="77777777" w:rsidR="00152492" w:rsidRDefault="00152492" w:rsidP="001430D2">
            <w:pPr>
              <w:widowControl/>
              <w:jc w:val="right"/>
              <w:rPr>
                <w:rFonts w:ascii="宋体" w:eastAsia="宋体" w:hAnsi="宋体" w:cs="宋体"/>
                <w:kern w:val="0"/>
                <w:sz w:val="18"/>
                <w:szCs w:val="21"/>
              </w:rPr>
            </w:pPr>
          </w:p>
        </w:tc>
      </w:tr>
      <w:tr w:rsidR="00152492" w14:paraId="2299EE47" w14:textId="77777777" w:rsidTr="001430D2">
        <w:tc>
          <w:tcPr>
            <w:tcW w:w="1539" w:type="pct"/>
            <w:shd w:val="pct10" w:color="auto" w:fill="FFFFFF"/>
            <w:vAlign w:val="center"/>
          </w:tcPr>
          <w:p w14:paraId="43FDF5A8"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预收款项</w:t>
            </w:r>
          </w:p>
        </w:tc>
        <w:tc>
          <w:tcPr>
            <w:tcW w:w="1731" w:type="pct"/>
            <w:shd w:val="clear" w:color="auto" w:fill="auto"/>
          </w:tcPr>
          <w:p w14:paraId="00C6022E"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74E5183" w14:textId="77777777" w:rsidR="00152492" w:rsidRDefault="00152492" w:rsidP="001430D2">
            <w:pPr>
              <w:widowControl/>
              <w:jc w:val="right"/>
              <w:rPr>
                <w:rFonts w:ascii="宋体" w:eastAsia="宋体" w:hAnsi="宋体" w:cs="宋体"/>
                <w:kern w:val="0"/>
                <w:sz w:val="18"/>
                <w:szCs w:val="21"/>
              </w:rPr>
            </w:pPr>
          </w:p>
        </w:tc>
      </w:tr>
      <w:tr w:rsidR="00152492" w14:paraId="5EDCE04E" w14:textId="77777777" w:rsidTr="001430D2">
        <w:tc>
          <w:tcPr>
            <w:tcW w:w="1539" w:type="pct"/>
            <w:shd w:val="pct10" w:color="auto" w:fill="FFFFFF"/>
            <w:vAlign w:val="center"/>
          </w:tcPr>
          <w:p w14:paraId="0656D703"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卖出回购金融资产款</w:t>
            </w:r>
          </w:p>
        </w:tc>
        <w:tc>
          <w:tcPr>
            <w:tcW w:w="1731" w:type="pct"/>
            <w:shd w:val="clear" w:color="auto" w:fill="auto"/>
          </w:tcPr>
          <w:p w14:paraId="4C8350ED"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64C46ED5" w14:textId="77777777" w:rsidR="00152492" w:rsidRDefault="00152492" w:rsidP="001430D2">
            <w:pPr>
              <w:widowControl/>
              <w:jc w:val="right"/>
              <w:rPr>
                <w:rFonts w:ascii="宋体" w:eastAsia="宋体" w:hAnsi="宋体" w:cs="宋体"/>
                <w:kern w:val="0"/>
                <w:sz w:val="18"/>
                <w:szCs w:val="21"/>
              </w:rPr>
            </w:pPr>
          </w:p>
        </w:tc>
      </w:tr>
      <w:tr w:rsidR="00152492" w14:paraId="75DD1F11" w14:textId="77777777" w:rsidTr="001430D2">
        <w:tc>
          <w:tcPr>
            <w:tcW w:w="1539" w:type="pct"/>
            <w:shd w:val="pct10" w:color="auto" w:fill="FFFFFF"/>
            <w:vAlign w:val="center"/>
          </w:tcPr>
          <w:p w14:paraId="5A9604FF"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应付职工薪酬</w:t>
            </w:r>
          </w:p>
        </w:tc>
        <w:tc>
          <w:tcPr>
            <w:tcW w:w="1731" w:type="pct"/>
            <w:shd w:val="clear" w:color="auto" w:fill="auto"/>
          </w:tcPr>
          <w:p w14:paraId="484AA3B8"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7277B80F" w14:textId="77777777" w:rsidR="00152492" w:rsidRDefault="00152492" w:rsidP="001430D2">
            <w:pPr>
              <w:widowControl/>
              <w:jc w:val="right"/>
              <w:rPr>
                <w:rFonts w:ascii="宋体" w:eastAsia="宋体" w:hAnsi="宋体" w:cs="宋体"/>
                <w:kern w:val="0"/>
                <w:sz w:val="18"/>
                <w:szCs w:val="21"/>
              </w:rPr>
            </w:pPr>
          </w:p>
        </w:tc>
      </w:tr>
      <w:tr w:rsidR="00152492" w14:paraId="43CB22DD" w14:textId="77777777" w:rsidTr="001430D2">
        <w:tc>
          <w:tcPr>
            <w:tcW w:w="1539" w:type="pct"/>
            <w:shd w:val="pct10" w:color="auto" w:fill="FFFFFF"/>
            <w:vAlign w:val="center"/>
          </w:tcPr>
          <w:p w14:paraId="3EFDC6B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lastRenderedPageBreak/>
              <w:t>应交税费</w:t>
            </w:r>
          </w:p>
        </w:tc>
        <w:tc>
          <w:tcPr>
            <w:tcW w:w="1731" w:type="pct"/>
            <w:shd w:val="clear" w:color="auto" w:fill="auto"/>
          </w:tcPr>
          <w:p w14:paraId="28BC1CFD"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53B0E196" w14:textId="77777777" w:rsidR="00152492" w:rsidRDefault="00152492" w:rsidP="001430D2">
            <w:pPr>
              <w:widowControl/>
              <w:jc w:val="right"/>
              <w:rPr>
                <w:rFonts w:ascii="宋体" w:eastAsia="宋体" w:hAnsi="宋体" w:cs="宋体"/>
                <w:kern w:val="0"/>
                <w:sz w:val="18"/>
                <w:szCs w:val="21"/>
              </w:rPr>
            </w:pPr>
          </w:p>
        </w:tc>
      </w:tr>
      <w:tr w:rsidR="00152492" w14:paraId="093B8471" w14:textId="77777777" w:rsidTr="001430D2">
        <w:tc>
          <w:tcPr>
            <w:tcW w:w="1539" w:type="pct"/>
            <w:shd w:val="pct10" w:color="auto" w:fill="FFFFFF"/>
            <w:vAlign w:val="center"/>
          </w:tcPr>
          <w:p w14:paraId="63055D49"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合同</w:t>
            </w:r>
            <w:r>
              <w:rPr>
                <w:rFonts w:ascii="宋体" w:eastAsia="宋体" w:hAnsi="宋体" w:cs="Times New Roman"/>
                <w:sz w:val="18"/>
                <w:szCs w:val="21"/>
              </w:rPr>
              <w:t>负债</w:t>
            </w:r>
          </w:p>
        </w:tc>
        <w:tc>
          <w:tcPr>
            <w:tcW w:w="1731" w:type="pct"/>
            <w:shd w:val="clear" w:color="auto" w:fill="auto"/>
          </w:tcPr>
          <w:p w14:paraId="5FD8B407"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177F49B6" w14:textId="77777777" w:rsidR="00152492" w:rsidRDefault="00152492" w:rsidP="001430D2">
            <w:pPr>
              <w:widowControl/>
              <w:jc w:val="right"/>
              <w:rPr>
                <w:rFonts w:ascii="宋体" w:eastAsia="宋体" w:hAnsi="宋体" w:cs="宋体"/>
                <w:kern w:val="0"/>
                <w:sz w:val="18"/>
                <w:szCs w:val="21"/>
              </w:rPr>
            </w:pPr>
          </w:p>
        </w:tc>
      </w:tr>
      <w:tr w:rsidR="00152492" w14:paraId="7DD76F92" w14:textId="77777777" w:rsidTr="001430D2">
        <w:tc>
          <w:tcPr>
            <w:tcW w:w="1539" w:type="pct"/>
            <w:shd w:val="pct10" w:color="auto" w:fill="FFFFFF"/>
            <w:vAlign w:val="center"/>
          </w:tcPr>
          <w:p w14:paraId="4B5494CE"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其他应付款</w:t>
            </w:r>
          </w:p>
        </w:tc>
        <w:tc>
          <w:tcPr>
            <w:tcW w:w="1731" w:type="pct"/>
            <w:shd w:val="clear" w:color="auto" w:fill="auto"/>
          </w:tcPr>
          <w:p w14:paraId="06DD6DB1"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77C5E462" w14:textId="77777777" w:rsidR="00152492" w:rsidRDefault="00152492" w:rsidP="001430D2">
            <w:pPr>
              <w:widowControl/>
              <w:jc w:val="right"/>
              <w:rPr>
                <w:rFonts w:ascii="宋体" w:eastAsia="宋体" w:hAnsi="宋体" w:cs="宋体"/>
                <w:kern w:val="0"/>
                <w:sz w:val="18"/>
                <w:szCs w:val="21"/>
              </w:rPr>
            </w:pPr>
          </w:p>
        </w:tc>
      </w:tr>
      <w:tr w:rsidR="00152492" w14:paraId="37FE6058" w14:textId="77777777" w:rsidTr="001430D2">
        <w:tc>
          <w:tcPr>
            <w:tcW w:w="1539" w:type="pct"/>
            <w:shd w:val="pct10" w:color="auto" w:fill="FFFFFF"/>
            <w:vAlign w:val="center"/>
          </w:tcPr>
          <w:p w14:paraId="4CE02A8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代理业务负债</w:t>
            </w:r>
          </w:p>
        </w:tc>
        <w:tc>
          <w:tcPr>
            <w:tcW w:w="1731" w:type="pct"/>
            <w:shd w:val="clear" w:color="auto" w:fill="auto"/>
          </w:tcPr>
          <w:p w14:paraId="4ECB5115"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68F271A3" w14:textId="77777777" w:rsidR="00152492" w:rsidRDefault="00152492" w:rsidP="001430D2">
            <w:pPr>
              <w:widowControl/>
              <w:jc w:val="right"/>
              <w:rPr>
                <w:rFonts w:ascii="宋体" w:eastAsia="宋体" w:hAnsi="宋体" w:cs="宋体"/>
                <w:kern w:val="0"/>
                <w:sz w:val="18"/>
                <w:szCs w:val="21"/>
              </w:rPr>
            </w:pPr>
          </w:p>
        </w:tc>
      </w:tr>
      <w:tr w:rsidR="00152492" w14:paraId="429288A5" w14:textId="77777777" w:rsidTr="001430D2">
        <w:tc>
          <w:tcPr>
            <w:tcW w:w="1539" w:type="pct"/>
            <w:shd w:val="pct10" w:color="auto" w:fill="FFFFFF"/>
            <w:vAlign w:val="center"/>
          </w:tcPr>
          <w:p w14:paraId="34C2D98D"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持有待售负债</w:t>
            </w:r>
          </w:p>
        </w:tc>
        <w:tc>
          <w:tcPr>
            <w:tcW w:w="1731" w:type="pct"/>
            <w:shd w:val="clear" w:color="auto" w:fill="auto"/>
          </w:tcPr>
          <w:p w14:paraId="3220B7F0"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2C3D3121" w14:textId="77777777" w:rsidR="00152492" w:rsidRDefault="00152492" w:rsidP="001430D2">
            <w:pPr>
              <w:widowControl/>
              <w:jc w:val="right"/>
              <w:rPr>
                <w:rFonts w:ascii="宋体" w:eastAsia="宋体" w:hAnsi="宋体" w:cs="宋体"/>
                <w:kern w:val="0"/>
                <w:sz w:val="18"/>
                <w:szCs w:val="21"/>
              </w:rPr>
            </w:pPr>
          </w:p>
        </w:tc>
      </w:tr>
      <w:tr w:rsidR="00152492" w14:paraId="424AA813" w14:textId="77777777" w:rsidTr="001430D2">
        <w:tc>
          <w:tcPr>
            <w:tcW w:w="1539" w:type="pct"/>
            <w:shd w:val="pct10" w:color="auto" w:fill="FFFFFF"/>
            <w:vAlign w:val="center"/>
          </w:tcPr>
          <w:p w14:paraId="0A90EAA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长期借款</w:t>
            </w:r>
          </w:p>
        </w:tc>
        <w:tc>
          <w:tcPr>
            <w:tcW w:w="1731" w:type="pct"/>
            <w:shd w:val="clear" w:color="auto" w:fill="auto"/>
          </w:tcPr>
          <w:p w14:paraId="7485B6F1"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8C82BF1" w14:textId="77777777" w:rsidR="00152492" w:rsidRDefault="00152492" w:rsidP="001430D2">
            <w:pPr>
              <w:widowControl/>
              <w:jc w:val="right"/>
              <w:rPr>
                <w:rFonts w:ascii="宋体" w:eastAsia="宋体" w:hAnsi="宋体" w:cs="宋体"/>
                <w:kern w:val="0"/>
                <w:sz w:val="18"/>
                <w:szCs w:val="21"/>
              </w:rPr>
            </w:pPr>
          </w:p>
        </w:tc>
      </w:tr>
      <w:tr w:rsidR="00152492" w14:paraId="3C81DD6C" w14:textId="77777777" w:rsidTr="001430D2">
        <w:trPr>
          <w:trHeight w:val="435"/>
        </w:trPr>
        <w:tc>
          <w:tcPr>
            <w:tcW w:w="1539" w:type="pct"/>
            <w:shd w:val="pct10" w:color="auto" w:fill="FFFFFF"/>
            <w:vAlign w:val="center"/>
          </w:tcPr>
          <w:p w14:paraId="451EAD7B"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应付债券</w:t>
            </w:r>
          </w:p>
        </w:tc>
        <w:tc>
          <w:tcPr>
            <w:tcW w:w="1731" w:type="pct"/>
            <w:shd w:val="clear" w:color="auto" w:fill="auto"/>
          </w:tcPr>
          <w:p w14:paraId="44F21396"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15E63B69" w14:textId="77777777" w:rsidR="00152492" w:rsidRDefault="00152492" w:rsidP="001430D2">
            <w:pPr>
              <w:widowControl/>
              <w:jc w:val="right"/>
              <w:rPr>
                <w:rFonts w:ascii="宋体" w:eastAsia="宋体" w:hAnsi="宋体" w:cs="宋体"/>
                <w:kern w:val="0"/>
                <w:sz w:val="18"/>
                <w:szCs w:val="21"/>
              </w:rPr>
            </w:pPr>
          </w:p>
        </w:tc>
      </w:tr>
      <w:tr w:rsidR="00152492" w14:paraId="683F919A" w14:textId="77777777" w:rsidTr="001430D2">
        <w:trPr>
          <w:trHeight w:val="435"/>
        </w:trPr>
        <w:tc>
          <w:tcPr>
            <w:tcW w:w="1539" w:type="pct"/>
            <w:shd w:val="pct10" w:color="auto" w:fill="FFFFFF"/>
            <w:vAlign w:val="center"/>
          </w:tcPr>
          <w:p w14:paraId="5D184D8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其中：优先股</w:t>
            </w:r>
          </w:p>
        </w:tc>
        <w:tc>
          <w:tcPr>
            <w:tcW w:w="1731" w:type="pct"/>
            <w:shd w:val="clear" w:color="auto" w:fill="auto"/>
          </w:tcPr>
          <w:p w14:paraId="08621C77"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36EAC976" w14:textId="77777777" w:rsidR="00152492" w:rsidRDefault="00152492" w:rsidP="001430D2">
            <w:pPr>
              <w:widowControl/>
              <w:jc w:val="right"/>
              <w:rPr>
                <w:rFonts w:ascii="宋体" w:eastAsia="宋体" w:hAnsi="宋体" w:cs="宋体"/>
                <w:kern w:val="0"/>
                <w:sz w:val="18"/>
                <w:szCs w:val="21"/>
              </w:rPr>
            </w:pPr>
          </w:p>
        </w:tc>
      </w:tr>
      <w:tr w:rsidR="00152492" w14:paraId="300691A8" w14:textId="77777777" w:rsidTr="001430D2">
        <w:trPr>
          <w:trHeight w:val="435"/>
        </w:trPr>
        <w:tc>
          <w:tcPr>
            <w:tcW w:w="1539" w:type="pct"/>
            <w:shd w:val="pct10" w:color="auto" w:fill="FFFFFF"/>
            <w:vAlign w:val="center"/>
          </w:tcPr>
          <w:p w14:paraId="69C1A3B3"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 xml:space="preserve">      永续债</w:t>
            </w:r>
          </w:p>
        </w:tc>
        <w:tc>
          <w:tcPr>
            <w:tcW w:w="1731" w:type="pct"/>
            <w:shd w:val="clear" w:color="auto" w:fill="auto"/>
          </w:tcPr>
          <w:p w14:paraId="44B1F34D"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79CFB2AD" w14:textId="77777777" w:rsidR="00152492" w:rsidRDefault="00152492" w:rsidP="001430D2">
            <w:pPr>
              <w:widowControl/>
              <w:jc w:val="right"/>
              <w:rPr>
                <w:rFonts w:ascii="宋体" w:eastAsia="宋体" w:hAnsi="宋体" w:cs="宋体"/>
                <w:kern w:val="0"/>
                <w:sz w:val="18"/>
                <w:szCs w:val="21"/>
              </w:rPr>
            </w:pPr>
          </w:p>
        </w:tc>
      </w:tr>
      <w:tr w:rsidR="00152492" w14:paraId="42AB98F2" w14:textId="77777777" w:rsidTr="001430D2">
        <w:trPr>
          <w:trHeight w:val="435"/>
        </w:trPr>
        <w:tc>
          <w:tcPr>
            <w:tcW w:w="1539" w:type="pct"/>
            <w:shd w:val="pct10" w:color="auto" w:fill="FFFFFF"/>
            <w:vAlign w:val="center"/>
          </w:tcPr>
          <w:p w14:paraId="070EA8C9"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租赁负债</w:t>
            </w:r>
          </w:p>
        </w:tc>
        <w:tc>
          <w:tcPr>
            <w:tcW w:w="1731" w:type="pct"/>
            <w:shd w:val="clear" w:color="auto" w:fill="auto"/>
          </w:tcPr>
          <w:p w14:paraId="586DD6D3"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08D73226" w14:textId="77777777" w:rsidR="00152492" w:rsidRDefault="00152492" w:rsidP="001430D2">
            <w:pPr>
              <w:widowControl/>
              <w:jc w:val="right"/>
              <w:rPr>
                <w:rFonts w:ascii="宋体" w:eastAsia="宋体" w:hAnsi="宋体" w:cs="宋体"/>
                <w:kern w:val="0"/>
                <w:sz w:val="18"/>
                <w:szCs w:val="21"/>
              </w:rPr>
            </w:pPr>
          </w:p>
        </w:tc>
      </w:tr>
      <w:tr w:rsidR="00152492" w14:paraId="3916C715" w14:textId="77777777" w:rsidTr="001430D2">
        <w:tc>
          <w:tcPr>
            <w:tcW w:w="1539" w:type="pct"/>
            <w:shd w:val="pct10" w:color="auto" w:fill="FFFFFF"/>
            <w:vAlign w:val="center"/>
          </w:tcPr>
          <w:p w14:paraId="4C175E25"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长期应付职工薪酬</w:t>
            </w:r>
          </w:p>
        </w:tc>
        <w:tc>
          <w:tcPr>
            <w:tcW w:w="1731" w:type="pct"/>
            <w:shd w:val="clear" w:color="auto" w:fill="auto"/>
          </w:tcPr>
          <w:p w14:paraId="3783904D"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D43B22A" w14:textId="77777777" w:rsidR="00152492" w:rsidRDefault="00152492" w:rsidP="001430D2">
            <w:pPr>
              <w:widowControl/>
              <w:jc w:val="right"/>
              <w:rPr>
                <w:rFonts w:ascii="宋体" w:eastAsia="宋体" w:hAnsi="宋体" w:cs="宋体"/>
                <w:kern w:val="0"/>
                <w:sz w:val="18"/>
                <w:szCs w:val="21"/>
              </w:rPr>
            </w:pPr>
          </w:p>
        </w:tc>
      </w:tr>
      <w:tr w:rsidR="00152492" w14:paraId="6BAC6CA0" w14:textId="77777777" w:rsidTr="001430D2">
        <w:tc>
          <w:tcPr>
            <w:tcW w:w="1539" w:type="pct"/>
            <w:shd w:val="pct10" w:color="auto" w:fill="FFFFFF"/>
            <w:vAlign w:val="center"/>
          </w:tcPr>
          <w:p w14:paraId="39E03198"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担保</w:t>
            </w:r>
            <w:r>
              <w:rPr>
                <w:rFonts w:ascii="宋体" w:eastAsia="宋体" w:hAnsi="宋体" w:cs="Times New Roman"/>
                <w:sz w:val="18"/>
                <w:szCs w:val="21"/>
              </w:rPr>
              <w:t>业务准备金</w:t>
            </w:r>
          </w:p>
        </w:tc>
        <w:tc>
          <w:tcPr>
            <w:tcW w:w="1731" w:type="pct"/>
            <w:shd w:val="clear" w:color="auto" w:fill="auto"/>
          </w:tcPr>
          <w:p w14:paraId="68DB5A33"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2204965" w14:textId="77777777" w:rsidR="00152492" w:rsidRDefault="00152492" w:rsidP="001430D2">
            <w:pPr>
              <w:widowControl/>
              <w:jc w:val="right"/>
              <w:rPr>
                <w:rFonts w:ascii="宋体" w:eastAsia="宋体" w:hAnsi="宋体" w:cs="宋体"/>
                <w:kern w:val="0"/>
                <w:sz w:val="18"/>
                <w:szCs w:val="21"/>
              </w:rPr>
            </w:pPr>
          </w:p>
        </w:tc>
      </w:tr>
      <w:tr w:rsidR="00152492" w14:paraId="5A4378AB" w14:textId="77777777" w:rsidTr="001430D2">
        <w:tc>
          <w:tcPr>
            <w:tcW w:w="1539" w:type="pct"/>
            <w:shd w:val="pct10" w:color="auto" w:fill="FFFFFF"/>
            <w:vAlign w:val="center"/>
          </w:tcPr>
          <w:p w14:paraId="50D01429"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预计负债</w:t>
            </w:r>
          </w:p>
        </w:tc>
        <w:tc>
          <w:tcPr>
            <w:tcW w:w="1731" w:type="pct"/>
            <w:shd w:val="clear" w:color="auto" w:fill="auto"/>
          </w:tcPr>
          <w:p w14:paraId="59A2413C"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0AD7A8E" w14:textId="77777777" w:rsidR="00152492" w:rsidRDefault="00152492" w:rsidP="001430D2">
            <w:pPr>
              <w:widowControl/>
              <w:jc w:val="right"/>
              <w:rPr>
                <w:rFonts w:ascii="宋体" w:eastAsia="宋体" w:hAnsi="宋体" w:cs="宋体"/>
                <w:kern w:val="0"/>
                <w:sz w:val="18"/>
                <w:szCs w:val="21"/>
              </w:rPr>
            </w:pPr>
          </w:p>
        </w:tc>
      </w:tr>
      <w:tr w:rsidR="00152492" w14:paraId="20F14985" w14:textId="77777777" w:rsidTr="001430D2">
        <w:tc>
          <w:tcPr>
            <w:tcW w:w="1539" w:type="pct"/>
            <w:shd w:val="pct10" w:color="auto" w:fill="FFFFFF"/>
            <w:vAlign w:val="center"/>
          </w:tcPr>
          <w:p w14:paraId="69792537"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递延收益</w:t>
            </w:r>
          </w:p>
        </w:tc>
        <w:tc>
          <w:tcPr>
            <w:tcW w:w="1731" w:type="pct"/>
            <w:shd w:val="clear" w:color="auto" w:fill="auto"/>
          </w:tcPr>
          <w:p w14:paraId="67959ACD"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716092EC" w14:textId="77777777" w:rsidR="00152492" w:rsidRDefault="00152492" w:rsidP="001430D2">
            <w:pPr>
              <w:widowControl/>
              <w:jc w:val="right"/>
              <w:rPr>
                <w:rFonts w:ascii="宋体" w:eastAsia="宋体" w:hAnsi="宋体" w:cs="宋体"/>
                <w:kern w:val="0"/>
                <w:sz w:val="18"/>
                <w:szCs w:val="21"/>
              </w:rPr>
            </w:pPr>
          </w:p>
        </w:tc>
      </w:tr>
      <w:tr w:rsidR="00152492" w14:paraId="1C727A07" w14:textId="77777777" w:rsidTr="001430D2">
        <w:tc>
          <w:tcPr>
            <w:tcW w:w="1539" w:type="pct"/>
            <w:shd w:val="pct10" w:color="auto" w:fill="FFFFFF"/>
            <w:vAlign w:val="center"/>
          </w:tcPr>
          <w:p w14:paraId="639E2870"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递延所得税负债</w:t>
            </w:r>
          </w:p>
        </w:tc>
        <w:tc>
          <w:tcPr>
            <w:tcW w:w="1731" w:type="pct"/>
            <w:shd w:val="clear" w:color="auto" w:fill="auto"/>
          </w:tcPr>
          <w:p w14:paraId="45824893"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3226FADB" w14:textId="77777777" w:rsidR="00152492" w:rsidRDefault="00152492" w:rsidP="001430D2">
            <w:pPr>
              <w:widowControl/>
              <w:jc w:val="right"/>
              <w:rPr>
                <w:rFonts w:ascii="宋体" w:eastAsia="宋体" w:hAnsi="宋体" w:cs="宋体"/>
                <w:kern w:val="0"/>
                <w:sz w:val="18"/>
                <w:szCs w:val="21"/>
              </w:rPr>
            </w:pPr>
          </w:p>
        </w:tc>
      </w:tr>
      <w:tr w:rsidR="00152492" w14:paraId="2FBADD5E" w14:textId="77777777" w:rsidTr="001430D2">
        <w:tc>
          <w:tcPr>
            <w:tcW w:w="1539" w:type="pct"/>
            <w:tcBorders>
              <w:bottom w:val="single" w:sz="4" w:space="0" w:color="5B9BD5"/>
            </w:tcBorders>
            <w:shd w:val="pct10" w:color="auto" w:fill="FFFFFF"/>
            <w:vAlign w:val="center"/>
          </w:tcPr>
          <w:p w14:paraId="6EC0298B"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其他负债</w:t>
            </w:r>
          </w:p>
        </w:tc>
        <w:tc>
          <w:tcPr>
            <w:tcW w:w="1731" w:type="pct"/>
            <w:tcBorders>
              <w:bottom w:val="single" w:sz="4" w:space="0" w:color="5B9BD5"/>
            </w:tcBorders>
            <w:shd w:val="clear" w:color="auto" w:fill="auto"/>
          </w:tcPr>
          <w:p w14:paraId="5D06B2E1" w14:textId="77777777" w:rsidR="00152492" w:rsidRDefault="00152492" w:rsidP="001430D2">
            <w:pPr>
              <w:widowControl/>
              <w:jc w:val="right"/>
              <w:rPr>
                <w:rFonts w:ascii="宋体" w:eastAsia="宋体" w:hAnsi="宋体" w:cs="宋体"/>
                <w:kern w:val="0"/>
                <w:sz w:val="18"/>
                <w:szCs w:val="21"/>
              </w:rPr>
            </w:pPr>
          </w:p>
        </w:tc>
        <w:tc>
          <w:tcPr>
            <w:tcW w:w="1730" w:type="pct"/>
            <w:tcBorders>
              <w:bottom w:val="single" w:sz="4" w:space="0" w:color="5B9BD5"/>
            </w:tcBorders>
            <w:shd w:val="clear" w:color="auto" w:fill="auto"/>
          </w:tcPr>
          <w:p w14:paraId="65094577" w14:textId="77777777" w:rsidR="00152492" w:rsidRDefault="00152492" w:rsidP="001430D2">
            <w:pPr>
              <w:widowControl/>
              <w:jc w:val="right"/>
              <w:rPr>
                <w:rFonts w:ascii="宋体" w:eastAsia="宋体" w:hAnsi="宋体" w:cs="宋体"/>
                <w:kern w:val="0"/>
                <w:sz w:val="18"/>
                <w:szCs w:val="21"/>
              </w:rPr>
            </w:pPr>
          </w:p>
        </w:tc>
      </w:tr>
      <w:tr w:rsidR="00152492" w14:paraId="15FB4CAC" w14:textId="77777777" w:rsidTr="001430D2">
        <w:tc>
          <w:tcPr>
            <w:tcW w:w="1539" w:type="pct"/>
            <w:shd w:val="pct10" w:color="auto" w:fill="auto"/>
            <w:vAlign w:val="center"/>
          </w:tcPr>
          <w:p w14:paraId="2ECB31A5" w14:textId="77777777" w:rsidR="00152492" w:rsidRDefault="00152492" w:rsidP="001430D2">
            <w:pPr>
              <w:widowControl/>
              <w:jc w:val="center"/>
              <w:rPr>
                <w:rFonts w:ascii="宋体" w:eastAsia="宋体" w:hAnsi="宋体" w:cs="Times New Roman"/>
                <w:b/>
                <w:sz w:val="18"/>
                <w:szCs w:val="21"/>
              </w:rPr>
            </w:pPr>
            <w:r>
              <w:rPr>
                <w:rFonts w:ascii="宋体" w:eastAsia="宋体" w:hAnsi="宋体" w:cs="Times New Roman" w:hint="eastAsia"/>
                <w:b/>
                <w:sz w:val="18"/>
                <w:szCs w:val="21"/>
              </w:rPr>
              <w:t>负债合计</w:t>
            </w:r>
          </w:p>
        </w:tc>
        <w:tc>
          <w:tcPr>
            <w:tcW w:w="1731" w:type="pct"/>
            <w:shd w:val="pct10" w:color="auto" w:fill="auto"/>
          </w:tcPr>
          <w:p w14:paraId="443C6042" w14:textId="77777777" w:rsidR="00152492" w:rsidRDefault="00152492" w:rsidP="001430D2">
            <w:pPr>
              <w:widowControl/>
              <w:jc w:val="right"/>
              <w:rPr>
                <w:rFonts w:ascii="宋体" w:eastAsia="宋体" w:hAnsi="宋体" w:cs="宋体"/>
                <w:kern w:val="0"/>
                <w:sz w:val="18"/>
                <w:szCs w:val="21"/>
              </w:rPr>
            </w:pPr>
          </w:p>
        </w:tc>
        <w:tc>
          <w:tcPr>
            <w:tcW w:w="1730" w:type="pct"/>
            <w:shd w:val="pct10" w:color="auto" w:fill="auto"/>
          </w:tcPr>
          <w:p w14:paraId="5B458B3B" w14:textId="77777777" w:rsidR="00152492" w:rsidRDefault="00152492" w:rsidP="001430D2">
            <w:pPr>
              <w:widowControl/>
              <w:jc w:val="right"/>
              <w:rPr>
                <w:rFonts w:ascii="宋体" w:eastAsia="宋体" w:hAnsi="宋体" w:cs="宋体"/>
                <w:kern w:val="0"/>
                <w:sz w:val="18"/>
                <w:szCs w:val="21"/>
              </w:rPr>
            </w:pPr>
          </w:p>
        </w:tc>
      </w:tr>
      <w:tr w:rsidR="00152492" w14:paraId="2EB1BAB2" w14:textId="77777777" w:rsidTr="001430D2">
        <w:trPr>
          <w:trHeight w:val="276"/>
        </w:trPr>
        <w:tc>
          <w:tcPr>
            <w:tcW w:w="1539" w:type="pct"/>
            <w:shd w:val="pct10" w:color="auto" w:fill="FFFFFF"/>
            <w:vAlign w:val="center"/>
          </w:tcPr>
          <w:p w14:paraId="64B92E16" w14:textId="77777777" w:rsidR="00152492" w:rsidRDefault="00152492" w:rsidP="001430D2">
            <w:pPr>
              <w:widowControl/>
              <w:jc w:val="left"/>
              <w:rPr>
                <w:rFonts w:ascii="宋体" w:eastAsia="宋体" w:hAnsi="宋体" w:cs="Times New Roman"/>
                <w:b/>
                <w:sz w:val="18"/>
                <w:szCs w:val="21"/>
              </w:rPr>
            </w:pPr>
            <w:r>
              <w:rPr>
                <w:rFonts w:ascii="宋体" w:eastAsia="宋体" w:hAnsi="宋体" w:cs="Times New Roman" w:hint="eastAsia"/>
                <w:b/>
                <w:sz w:val="18"/>
                <w:szCs w:val="21"/>
              </w:rPr>
              <w:t>所有者权益（或股东权益）：</w:t>
            </w:r>
          </w:p>
        </w:tc>
        <w:tc>
          <w:tcPr>
            <w:tcW w:w="1731" w:type="pct"/>
            <w:shd w:val="clear" w:color="auto" w:fill="auto"/>
          </w:tcPr>
          <w:p w14:paraId="2F29E666"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730" w:type="pct"/>
            <w:shd w:val="clear" w:color="auto" w:fill="auto"/>
          </w:tcPr>
          <w:p w14:paraId="757899D0" w14:textId="77777777" w:rsidR="00152492" w:rsidRDefault="00152492" w:rsidP="001430D2">
            <w:pPr>
              <w:widowControl/>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0C3BC60D" w14:textId="77777777" w:rsidTr="001430D2">
        <w:tc>
          <w:tcPr>
            <w:tcW w:w="1539" w:type="pct"/>
            <w:shd w:val="pct10" w:color="auto" w:fill="FFFFFF"/>
            <w:vAlign w:val="center"/>
          </w:tcPr>
          <w:p w14:paraId="73541B7F"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股本</w:t>
            </w:r>
          </w:p>
        </w:tc>
        <w:tc>
          <w:tcPr>
            <w:tcW w:w="1731" w:type="pct"/>
            <w:shd w:val="clear" w:color="auto" w:fill="auto"/>
          </w:tcPr>
          <w:p w14:paraId="7CAFD95C"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013292F1" w14:textId="77777777" w:rsidR="00152492" w:rsidRDefault="00152492" w:rsidP="001430D2">
            <w:pPr>
              <w:widowControl/>
              <w:jc w:val="right"/>
              <w:rPr>
                <w:rFonts w:ascii="宋体" w:eastAsia="宋体" w:hAnsi="宋体" w:cs="宋体"/>
                <w:kern w:val="0"/>
                <w:sz w:val="18"/>
                <w:szCs w:val="21"/>
              </w:rPr>
            </w:pPr>
          </w:p>
        </w:tc>
      </w:tr>
      <w:tr w:rsidR="00152492" w14:paraId="1E032F1E" w14:textId="77777777" w:rsidTr="001430D2">
        <w:tc>
          <w:tcPr>
            <w:tcW w:w="1539" w:type="pct"/>
            <w:shd w:val="pct10" w:color="auto" w:fill="FFFFFF"/>
            <w:vAlign w:val="center"/>
          </w:tcPr>
          <w:p w14:paraId="6C29916D"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其他权益工具</w:t>
            </w:r>
          </w:p>
        </w:tc>
        <w:tc>
          <w:tcPr>
            <w:tcW w:w="1731" w:type="pct"/>
            <w:shd w:val="clear" w:color="auto" w:fill="auto"/>
          </w:tcPr>
          <w:p w14:paraId="11BCEA7D"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177C7E3A" w14:textId="77777777" w:rsidR="00152492" w:rsidRDefault="00152492" w:rsidP="001430D2">
            <w:pPr>
              <w:widowControl/>
              <w:jc w:val="right"/>
              <w:rPr>
                <w:rFonts w:ascii="宋体" w:eastAsia="宋体" w:hAnsi="宋体" w:cs="宋体"/>
                <w:kern w:val="0"/>
                <w:sz w:val="18"/>
                <w:szCs w:val="21"/>
              </w:rPr>
            </w:pPr>
          </w:p>
        </w:tc>
      </w:tr>
      <w:tr w:rsidR="00152492" w14:paraId="32E17052" w14:textId="77777777" w:rsidTr="001430D2">
        <w:tc>
          <w:tcPr>
            <w:tcW w:w="1539" w:type="pct"/>
            <w:shd w:val="pct10" w:color="auto" w:fill="FFFFFF"/>
            <w:vAlign w:val="center"/>
          </w:tcPr>
          <w:p w14:paraId="7B3366A4"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其中：优先股</w:t>
            </w:r>
          </w:p>
        </w:tc>
        <w:tc>
          <w:tcPr>
            <w:tcW w:w="1731" w:type="pct"/>
            <w:shd w:val="clear" w:color="auto" w:fill="auto"/>
          </w:tcPr>
          <w:p w14:paraId="7DF58C1F"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500D8CDA" w14:textId="77777777" w:rsidR="00152492" w:rsidRDefault="00152492" w:rsidP="001430D2">
            <w:pPr>
              <w:widowControl/>
              <w:jc w:val="right"/>
              <w:rPr>
                <w:rFonts w:ascii="宋体" w:eastAsia="宋体" w:hAnsi="宋体" w:cs="宋体"/>
                <w:kern w:val="0"/>
                <w:sz w:val="18"/>
                <w:szCs w:val="21"/>
              </w:rPr>
            </w:pPr>
          </w:p>
        </w:tc>
      </w:tr>
      <w:tr w:rsidR="00152492" w14:paraId="1E2AC553" w14:textId="77777777" w:rsidTr="001430D2">
        <w:tc>
          <w:tcPr>
            <w:tcW w:w="1539" w:type="pct"/>
            <w:shd w:val="pct10" w:color="auto" w:fill="FFFFFF"/>
            <w:vAlign w:val="center"/>
          </w:tcPr>
          <w:p w14:paraId="0D9ECD90" w14:textId="77777777" w:rsidR="00152492" w:rsidRDefault="00152492" w:rsidP="001430D2">
            <w:pPr>
              <w:widowControl/>
              <w:ind w:firstLineChars="300" w:firstLine="540"/>
              <w:jc w:val="left"/>
              <w:rPr>
                <w:rFonts w:ascii="宋体" w:eastAsia="宋体" w:hAnsi="宋体" w:cs="Times New Roman"/>
                <w:sz w:val="18"/>
                <w:szCs w:val="21"/>
              </w:rPr>
            </w:pPr>
            <w:r>
              <w:rPr>
                <w:rFonts w:ascii="宋体" w:eastAsia="宋体" w:hAnsi="宋体" w:cs="Times New Roman" w:hint="eastAsia"/>
                <w:sz w:val="18"/>
                <w:szCs w:val="21"/>
              </w:rPr>
              <w:t>永续债</w:t>
            </w:r>
          </w:p>
        </w:tc>
        <w:tc>
          <w:tcPr>
            <w:tcW w:w="1731" w:type="pct"/>
            <w:shd w:val="clear" w:color="auto" w:fill="auto"/>
          </w:tcPr>
          <w:p w14:paraId="2040C3A3"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6F9E1223" w14:textId="77777777" w:rsidR="00152492" w:rsidRDefault="00152492" w:rsidP="001430D2">
            <w:pPr>
              <w:widowControl/>
              <w:jc w:val="right"/>
              <w:rPr>
                <w:rFonts w:ascii="宋体" w:eastAsia="宋体" w:hAnsi="宋体" w:cs="宋体"/>
                <w:kern w:val="0"/>
                <w:sz w:val="18"/>
                <w:szCs w:val="21"/>
              </w:rPr>
            </w:pPr>
          </w:p>
        </w:tc>
      </w:tr>
      <w:tr w:rsidR="00152492" w14:paraId="581CD21E" w14:textId="77777777" w:rsidTr="001430D2">
        <w:tc>
          <w:tcPr>
            <w:tcW w:w="1539" w:type="pct"/>
            <w:shd w:val="pct10" w:color="auto" w:fill="FFFFFF"/>
            <w:vAlign w:val="center"/>
          </w:tcPr>
          <w:p w14:paraId="69E0B753"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资本公积</w:t>
            </w:r>
          </w:p>
        </w:tc>
        <w:tc>
          <w:tcPr>
            <w:tcW w:w="1731" w:type="pct"/>
            <w:shd w:val="clear" w:color="auto" w:fill="auto"/>
          </w:tcPr>
          <w:p w14:paraId="6CE5D181"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7A32059" w14:textId="77777777" w:rsidR="00152492" w:rsidRDefault="00152492" w:rsidP="001430D2">
            <w:pPr>
              <w:widowControl/>
              <w:jc w:val="right"/>
              <w:rPr>
                <w:rFonts w:ascii="宋体" w:eastAsia="宋体" w:hAnsi="宋体" w:cs="宋体"/>
                <w:kern w:val="0"/>
                <w:sz w:val="18"/>
                <w:szCs w:val="21"/>
              </w:rPr>
            </w:pPr>
          </w:p>
        </w:tc>
      </w:tr>
      <w:tr w:rsidR="00152492" w14:paraId="0F71D638" w14:textId="77777777" w:rsidTr="001430D2">
        <w:tc>
          <w:tcPr>
            <w:tcW w:w="1539" w:type="pct"/>
            <w:shd w:val="pct10" w:color="auto" w:fill="FFFFFF"/>
            <w:vAlign w:val="center"/>
          </w:tcPr>
          <w:p w14:paraId="64B5B64B"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减：库存股</w:t>
            </w:r>
          </w:p>
        </w:tc>
        <w:tc>
          <w:tcPr>
            <w:tcW w:w="1731" w:type="pct"/>
            <w:shd w:val="clear" w:color="auto" w:fill="auto"/>
          </w:tcPr>
          <w:p w14:paraId="2A1F3C94"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0B63D1BC" w14:textId="77777777" w:rsidR="00152492" w:rsidRDefault="00152492" w:rsidP="001430D2">
            <w:pPr>
              <w:widowControl/>
              <w:jc w:val="right"/>
              <w:rPr>
                <w:rFonts w:ascii="宋体" w:eastAsia="宋体" w:hAnsi="宋体" w:cs="宋体"/>
                <w:kern w:val="0"/>
                <w:sz w:val="18"/>
                <w:szCs w:val="21"/>
              </w:rPr>
            </w:pPr>
          </w:p>
        </w:tc>
      </w:tr>
      <w:tr w:rsidR="00152492" w14:paraId="548A26D7" w14:textId="77777777" w:rsidTr="001430D2">
        <w:tc>
          <w:tcPr>
            <w:tcW w:w="1539" w:type="pct"/>
            <w:shd w:val="pct10" w:color="auto" w:fill="FFFFFF"/>
            <w:vAlign w:val="center"/>
          </w:tcPr>
          <w:p w14:paraId="1D33C94F"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其他综合收益</w:t>
            </w:r>
          </w:p>
        </w:tc>
        <w:tc>
          <w:tcPr>
            <w:tcW w:w="1731" w:type="pct"/>
            <w:shd w:val="clear" w:color="auto" w:fill="auto"/>
          </w:tcPr>
          <w:p w14:paraId="66BEA08E"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3A226504" w14:textId="77777777" w:rsidR="00152492" w:rsidRDefault="00152492" w:rsidP="001430D2">
            <w:pPr>
              <w:widowControl/>
              <w:jc w:val="right"/>
              <w:rPr>
                <w:rFonts w:ascii="宋体" w:eastAsia="宋体" w:hAnsi="宋体" w:cs="宋体"/>
                <w:kern w:val="0"/>
                <w:sz w:val="18"/>
                <w:szCs w:val="21"/>
              </w:rPr>
            </w:pPr>
          </w:p>
        </w:tc>
      </w:tr>
      <w:tr w:rsidR="00152492" w14:paraId="51F2B779" w14:textId="77777777" w:rsidTr="001430D2">
        <w:tc>
          <w:tcPr>
            <w:tcW w:w="1539" w:type="pct"/>
            <w:shd w:val="pct10" w:color="auto" w:fill="FFFFFF"/>
            <w:vAlign w:val="center"/>
          </w:tcPr>
          <w:p w14:paraId="5300DE85"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专项储备</w:t>
            </w:r>
          </w:p>
        </w:tc>
        <w:tc>
          <w:tcPr>
            <w:tcW w:w="1731" w:type="pct"/>
            <w:shd w:val="clear" w:color="auto" w:fill="auto"/>
          </w:tcPr>
          <w:p w14:paraId="63657B0B"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72E2FF5" w14:textId="77777777" w:rsidR="00152492" w:rsidRDefault="00152492" w:rsidP="001430D2">
            <w:pPr>
              <w:widowControl/>
              <w:jc w:val="right"/>
              <w:rPr>
                <w:rFonts w:ascii="宋体" w:eastAsia="宋体" w:hAnsi="宋体" w:cs="宋体"/>
                <w:kern w:val="0"/>
                <w:sz w:val="18"/>
                <w:szCs w:val="21"/>
              </w:rPr>
            </w:pPr>
          </w:p>
        </w:tc>
      </w:tr>
      <w:tr w:rsidR="00152492" w14:paraId="16F464B9" w14:textId="77777777" w:rsidTr="001430D2">
        <w:tc>
          <w:tcPr>
            <w:tcW w:w="1539" w:type="pct"/>
            <w:shd w:val="pct10" w:color="auto" w:fill="FFFFFF"/>
            <w:vAlign w:val="center"/>
          </w:tcPr>
          <w:p w14:paraId="67758541"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盈余公积</w:t>
            </w:r>
          </w:p>
        </w:tc>
        <w:tc>
          <w:tcPr>
            <w:tcW w:w="1731" w:type="pct"/>
            <w:shd w:val="clear" w:color="auto" w:fill="auto"/>
          </w:tcPr>
          <w:p w14:paraId="228608D3"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0B0D43F2" w14:textId="77777777" w:rsidR="00152492" w:rsidRDefault="00152492" w:rsidP="001430D2">
            <w:pPr>
              <w:widowControl/>
              <w:jc w:val="right"/>
              <w:rPr>
                <w:rFonts w:ascii="宋体" w:eastAsia="宋体" w:hAnsi="宋体" w:cs="宋体"/>
                <w:kern w:val="0"/>
                <w:sz w:val="18"/>
                <w:szCs w:val="21"/>
              </w:rPr>
            </w:pPr>
          </w:p>
        </w:tc>
      </w:tr>
      <w:tr w:rsidR="00152492" w14:paraId="3F0D3E4D" w14:textId="77777777" w:rsidTr="001430D2">
        <w:tc>
          <w:tcPr>
            <w:tcW w:w="1539" w:type="pct"/>
            <w:shd w:val="pct10" w:color="auto" w:fill="FFFFFF"/>
            <w:vAlign w:val="center"/>
          </w:tcPr>
          <w:p w14:paraId="38C8BD76"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一般风险准备</w:t>
            </w:r>
          </w:p>
        </w:tc>
        <w:tc>
          <w:tcPr>
            <w:tcW w:w="1731" w:type="pct"/>
            <w:shd w:val="clear" w:color="auto" w:fill="auto"/>
          </w:tcPr>
          <w:p w14:paraId="081930D0"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49723FFA" w14:textId="77777777" w:rsidR="00152492" w:rsidRDefault="00152492" w:rsidP="001430D2">
            <w:pPr>
              <w:widowControl/>
              <w:jc w:val="right"/>
              <w:rPr>
                <w:rFonts w:ascii="宋体" w:eastAsia="宋体" w:hAnsi="宋体" w:cs="宋体"/>
                <w:kern w:val="0"/>
                <w:sz w:val="18"/>
                <w:szCs w:val="21"/>
              </w:rPr>
            </w:pPr>
          </w:p>
        </w:tc>
      </w:tr>
      <w:tr w:rsidR="00152492" w14:paraId="38BED0F0" w14:textId="77777777" w:rsidTr="001430D2">
        <w:tc>
          <w:tcPr>
            <w:tcW w:w="1539" w:type="pct"/>
            <w:shd w:val="pct10" w:color="auto" w:fill="FFFFFF"/>
            <w:vAlign w:val="center"/>
          </w:tcPr>
          <w:p w14:paraId="7A1BD9B3" w14:textId="77777777" w:rsidR="00152492" w:rsidRDefault="00152492" w:rsidP="001430D2">
            <w:pPr>
              <w:widowControl/>
              <w:jc w:val="left"/>
              <w:rPr>
                <w:rFonts w:ascii="宋体" w:eastAsia="宋体" w:hAnsi="宋体" w:cs="Times New Roman"/>
                <w:sz w:val="18"/>
                <w:szCs w:val="21"/>
              </w:rPr>
            </w:pPr>
            <w:r>
              <w:rPr>
                <w:rFonts w:ascii="宋体" w:eastAsia="宋体" w:hAnsi="宋体" w:cs="Times New Roman" w:hint="eastAsia"/>
                <w:sz w:val="18"/>
                <w:szCs w:val="21"/>
              </w:rPr>
              <w:t>未分配利润</w:t>
            </w:r>
          </w:p>
        </w:tc>
        <w:tc>
          <w:tcPr>
            <w:tcW w:w="1731" w:type="pct"/>
            <w:shd w:val="clear" w:color="auto" w:fill="auto"/>
          </w:tcPr>
          <w:p w14:paraId="197B9E0B" w14:textId="77777777" w:rsidR="00152492" w:rsidRDefault="00152492" w:rsidP="001430D2">
            <w:pPr>
              <w:widowControl/>
              <w:jc w:val="right"/>
              <w:rPr>
                <w:rFonts w:ascii="宋体" w:eastAsia="宋体" w:hAnsi="宋体" w:cs="宋体"/>
                <w:kern w:val="0"/>
                <w:sz w:val="18"/>
                <w:szCs w:val="21"/>
              </w:rPr>
            </w:pPr>
          </w:p>
        </w:tc>
        <w:tc>
          <w:tcPr>
            <w:tcW w:w="1730" w:type="pct"/>
            <w:shd w:val="clear" w:color="auto" w:fill="auto"/>
          </w:tcPr>
          <w:p w14:paraId="366AC2C5" w14:textId="77777777" w:rsidR="00152492" w:rsidRDefault="00152492" w:rsidP="001430D2">
            <w:pPr>
              <w:widowControl/>
              <w:jc w:val="right"/>
              <w:rPr>
                <w:rFonts w:ascii="宋体" w:eastAsia="宋体" w:hAnsi="宋体" w:cs="宋体"/>
                <w:kern w:val="0"/>
                <w:sz w:val="18"/>
                <w:szCs w:val="21"/>
              </w:rPr>
            </w:pPr>
          </w:p>
        </w:tc>
      </w:tr>
      <w:tr w:rsidR="00152492" w14:paraId="719D93E8" w14:textId="77777777" w:rsidTr="001430D2">
        <w:trPr>
          <w:trHeight w:val="198"/>
        </w:trPr>
        <w:tc>
          <w:tcPr>
            <w:tcW w:w="1539" w:type="pct"/>
            <w:shd w:val="pct10" w:color="auto" w:fill="auto"/>
            <w:vAlign w:val="center"/>
          </w:tcPr>
          <w:p w14:paraId="0B626B12" w14:textId="77777777" w:rsidR="00152492" w:rsidRDefault="00152492" w:rsidP="001430D2">
            <w:pPr>
              <w:widowControl/>
              <w:jc w:val="center"/>
              <w:rPr>
                <w:rFonts w:ascii="宋体" w:eastAsia="宋体" w:hAnsi="宋体" w:cs="Times New Roman"/>
                <w:b/>
                <w:sz w:val="18"/>
                <w:szCs w:val="21"/>
                <w:shd w:val="clear" w:color="auto" w:fill="D9D9D9"/>
              </w:rPr>
            </w:pPr>
            <w:r>
              <w:rPr>
                <w:rFonts w:ascii="宋体" w:eastAsia="宋体" w:hAnsi="宋体" w:cs="Times New Roman" w:hint="eastAsia"/>
                <w:b/>
                <w:sz w:val="18"/>
                <w:szCs w:val="21"/>
                <w:shd w:val="clear" w:color="auto" w:fill="D9D9D9"/>
              </w:rPr>
              <w:t>所有者权益合计</w:t>
            </w:r>
          </w:p>
        </w:tc>
        <w:tc>
          <w:tcPr>
            <w:tcW w:w="1731" w:type="pct"/>
            <w:shd w:val="pct10" w:color="auto" w:fill="auto"/>
          </w:tcPr>
          <w:p w14:paraId="59B249E2" w14:textId="77777777" w:rsidR="00152492" w:rsidRDefault="00152492" w:rsidP="001430D2">
            <w:pPr>
              <w:widowControl/>
              <w:jc w:val="right"/>
              <w:rPr>
                <w:rFonts w:ascii="宋体" w:eastAsia="宋体" w:hAnsi="宋体" w:cs="宋体"/>
                <w:kern w:val="0"/>
                <w:sz w:val="18"/>
                <w:szCs w:val="21"/>
                <w:shd w:val="clear" w:color="auto" w:fill="D9D9D9"/>
              </w:rPr>
            </w:pPr>
          </w:p>
        </w:tc>
        <w:tc>
          <w:tcPr>
            <w:tcW w:w="1730" w:type="pct"/>
            <w:shd w:val="pct10" w:color="auto" w:fill="auto"/>
          </w:tcPr>
          <w:p w14:paraId="27C953B8" w14:textId="77777777" w:rsidR="00152492" w:rsidRDefault="00152492" w:rsidP="001430D2">
            <w:pPr>
              <w:widowControl/>
              <w:jc w:val="right"/>
              <w:rPr>
                <w:rFonts w:ascii="宋体" w:eastAsia="宋体" w:hAnsi="宋体" w:cs="宋体"/>
                <w:kern w:val="0"/>
                <w:sz w:val="18"/>
                <w:szCs w:val="21"/>
                <w:shd w:val="clear" w:color="auto" w:fill="D9D9D9"/>
              </w:rPr>
            </w:pPr>
          </w:p>
        </w:tc>
      </w:tr>
      <w:tr w:rsidR="00152492" w14:paraId="7FEE3990" w14:textId="77777777" w:rsidTr="001430D2">
        <w:tc>
          <w:tcPr>
            <w:tcW w:w="1539" w:type="pct"/>
            <w:shd w:val="pct10" w:color="auto" w:fill="auto"/>
            <w:vAlign w:val="center"/>
          </w:tcPr>
          <w:p w14:paraId="454011DC" w14:textId="77777777" w:rsidR="00152492" w:rsidRDefault="00152492" w:rsidP="001430D2">
            <w:pPr>
              <w:widowControl/>
              <w:jc w:val="center"/>
              <w:rPr>
                <w:rFonts w:ascii="宋体" w:eastAsia="宋体" w:hAnsi="宋体" w:cs="Times New Roman"/>
                <w:b/>
                <w:sz w:val="18"/>
                <w:szCs w:val="21"/>
                <w:shd w:val="clear" w:color="auto" w:fill="D9D9D9"/>
              </w:rPr>
            </w:pPr>
            <w:r>
              <w:rPr>
                <w:rFonts w:ascii="宋体" w:eastAsia="宋体" w:hAnsi="宋体" w:cs="Times New Roman" w:hint="eastAsia"/>
                <w:b/>
                <w:sz w:val="18"/>
                <w:szCs w:val="21"/>
                <w:shd w:val="clear" w:color="auto" w:fill="D9D9D9"/>
              </w:rPr>
              <w:t>负债和所有者权益总计</w:t>
            </w:r>
          </w:p>
        </w:tc>
        <w:tc>
          <w:tcPr>
            <w:tcW w:w="1731" w:type="pct"/>
            <w:shd w:val="pct10" w:color="auto" w:fill="auto"/>
          </w:tcPr>
          <w:p w14:paraId="45F9F206" w14:textId="77777777" w:rsidR="00152492" w:rsidRDefault="00152492" w:rsidP="001430D2">
            <w:pPr>
              <w:widowControl/>
              <w:jc w:val="right"/>
              <w:rPr>
                <w:rFonts w:ascii="宋体" w:eastAsia="宋体" w:hAnsi="宋体" w:cs="宋体"/>
                <w:kern w:val="0"/>
                <w:sz w:val="18"/>
                <w:szCs w:val="21"/>
                <w:shd w:val="clear" w:color="auto" w:fill="D9D9D9"/>
              </w:rPr>
            </w:pPr>
          </w:p>
        </w:tc>
        <w:tc>
          <w:tcPr>
            <w:tcW w:w="1730" w:type="pct"/>
            <w:shd w:val="pct10" w:color="auto" w:fill="auto"/>
          </w:tcPr>
          <w:p w14:paraId="20C6A680" w14:textId="77777777" w:rsidR="00152492" w:rsidRDefault="00152492" w:rsidP="001430D2">
            <w:pPr>
              <w:widowControl/>
              <w:jc w:val="right"/>
              <w:rPr>
                <w:rFonts w:ascii="宋体" w:eastAsia="宋体" w:hAnsi="宋体" w:cs="宋体"/>
                <w:kern w:val="0"/>
                <w:sz w:val="18"/>
                <w:szCs w:val="21"/>
                <w:shd w:val="clear" w:color="auto" w:fill="D9D9D9"/>
              </w:rPr>
            </w:pPr>
          </w:p>
        </w:tc>
      </w:tr>
    </w:tbl>
    <w:p w14:paraId="71234AF0" w14:textId="77777777" w:rsidR="00152492" w:rsidRDefault="00152492" w:rsidP="00152492">
      <w:pPr>
        <w:ind w:left="6300" w:firstLine="420"/>
        <w:jc w:val="right"/>
        <w:rPr>
          <w:rFonts w:ascii="Calibri" w:eastAsia="宋体" w:hAnsi="Calibri" w:cs="Times New Roman"/>
        </w:rPr>
      </w:pPr>
    </w:p>
    <w:p w14:paraId="71FEBC51" w14:textId="77777777" w:rsidR="00152492" w:rsidRDefault="00152492" w:rsidP="00152492">
      <w:pPr>
        <w:pStyle w:val="a5"/>
        <w:numPr>
          <w:ilvl w:val="0"/>
          <w:numId w:val="3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合并利润表</w:t>
      </w:r>
      <w:r>
        <w:rPr>
          <w:rFonts w:ascii="Arial" w:eastAsia="黑体" w:hAnsi="Arial" w:hint="eastAsia"/>
          <w:b/>
          <w:bCs/>
          <w:sz w:val="22"/>
          <w:lang w:val="zh-CN"/>
        </w:rPr>
        <w:t xml:space="preserve"> </w:t>
      </w:r>
    </w:p>
    <w:p w14:paraId="548B5541"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65"/>
        <w:gridCol w:w="1689"/>
        <w:gridCol w:w="1690"/>
        <w:gridCol w:w="1690"/>
        <w:gridCol w:w="1690"/>
      </w:tblGrid>
      <w:tr w:rsidR="00152492" w14:paraId="31BCA068" w14:textId="77777777" w:rsidTr="001430D2">
        <w:tc>
          <w:tcPr>
            <w:tcW w:w="1488" w:type="pct"/>
            <w:tcBorders>
              <w:bottom w:val="single" w:sz="4" w:space="0" w:color="5B9BD5"/>
            </w:tcBorders>
            <w:shd w:val="pct10" w:color="auto" w:fill="FFFFFF"/>
            <w:vAlign w:val="center"/>
          </w:tcPr>
          <w:p w14:paraId="005272C3"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877" w:type="pct"/>
            <w:shd w:val="pct10" w:color="auto" w:fill="FFFFFF"/>
            <w:vAlign w:val="center"/>
          </w:tcPr>
          <w:p w14:paraId="760955A3" w14:textId="77777777" w:rsidR="00152492" w:rsidRDefault="00152492" w:rsidP="001430D2">
            <w:pPr>
              <w:jc w:val="center"/>
              <w:rPr>
                <w:rFonts w:ascii="宋体" w:eastAsia="宋体" w:hAnsi="宋体" w:cs="Times New Roman"/>
                <w:b/>
                <w:sz w:val="18"/>
                <w:szCs w:val="21"/>
              </w:rPr>
            </w:pPr>
            <w:r>
              <w:rPr>
                <w:rFonts w:ascii="宋体" w:eastAsia="宋体" w:hAnsi="宋体" w:cs="Times New Roman" w:hint="eastAsia"/>
                <w:b/>
                <w:sz w:val="18"/>
                <w:szCs w:val="18"/>
              </w:rPr>
              <w:t>2020年7-9月</w:t>
            </w:r>
          </w:p>
        </w:tc>
        <w:tc>
          <w:tcPr>
            <w:tcW w:w="878" w:type="pct"/>
            <w:shd w:val="pct10" w:color="auto" w:fill="FFFFFF"/>
          </w:tcPr>
          <w:p w14:paraId="5F275443"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18"/>
              </w:rPr>
              <w:t>2019年7-9月</w:t>
            </w:r>
          </w:p>
        </w:tc>
        <w:tc>
          <w:tcPr>
            <w:tcW w:w="878" w:type="pct"/>
            <w:shd w:val="pct10" w:color="auto" w:fill="FFFFFF"/>
            <w:vAlign w:val="center"/>
          </w:tcPr>
          <w:p w14:paraId="02D874EC" w14:textId="77777777" w:rsidR="00152492" w:rsidRDefault="00152492" w:rsidP="001430D2">
            <w:pPr>
              <w:jc w:val="center"/>
              <w:rPr>
                <w:rFonts w:ascii="宋体" w:eastAsia="宋体" w:hAnsi="宋体" w:cs="Times New Roman"/>
                <w:b/>
                <w:sz w:val="18"/>
                <w:szCs w:val="21"/>
              </w:rPr>
            </w:pPr>
            <w:r>
              <w:rPr>
                <w:rFonts w:ascii="宋体" w:eastAsia="宋体" w:hAnsi="宋体" w:cs="Times New Roman" w:hint="eastAsia"/>
                <w:b/>
                <w:sz w:val="18"/>
                <w:szCs w:val="18"/>
              </w:rPr>
              <w:t>2020年1-9月</w:t>
            </w:r>
          </w:p>
        </w:tc>
        <w:tc>
          <w:tcPr>
            <w:tcW w:w="878" w:type="pct"/>
            <w:shd w:val="pct10" w:color="auto" w:fill="FFFFFF"/>
          </w:tcPr>
          <w:p w14:paraId="450A2866" w14:textId="77777777" w:rsidR="00152492" w:rsidRDefault="00152492" w:rsidP="001430D2">
            <w:pPr>
              <w:jc w:val="center"/>
              <w:rPr>
                <w:rFonts w:ascii="宋体" w:eastAsia="宋体" w:hAnsi="宋体" w:cs="Times New Roman"/>
                <w:b/>
                <w:sz w:val="18"/>
                <w:szCs w:val="21"/>
              </w:rPr>
            </w:pPr>
            <w:r>
              <w:rPr>
                <w:rFonts w:ascii="宋体" w:eastAsia="宋体" w:hAnsi="宋体" w:cs="Times New Roman" w:hint="eastAsia"/>
                <w:b/>
                <w:sz w:val="18"/>
                <w:szCs w:val="18"/>
              </w:rPr>
              <w:t>2019年1-9月</w:t>
            </w:r>
          </w:p>
        </w:tc>
      </w:tr>
      <w:tr w:rsidR="00152492" w14:paraId="1A5BEF44" w14:textId="77777777" w:rsidTr="001430D2">
        <w:tc>
          <w:tcPr>
            <w:tcW w:w="1488" w:type="pct"/>
            <w:shd w:val="pct10" w:color="auto" w:fill="FFFFFF"/>
            <w:vAlign w:val="center"/>
          </w:tcPr>
          <w:p w14:paraId="2C628DF9"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一、营业收入</w:t>
            </w:r>
          </w:p>
        </w:tc>
        <w:tc>
          <w:tcPr>
            <w:tcW w:w="877" w:type="pct"/>
            <w:shd w:val="clear" w:color="auto" w:fill="auto"/>
          </w:tcPr>
          <w:p w14:paraId="5BED5B47"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3BD39A1F" w14:textId="77777777" w:rsidR="00152492" w:rsidRDefault="00152492" w:rsidP="001430D2">
            <w:pPr>
              <w:jc w:val="right"/>
              <w:rPr>
                <w:rFonts w:ascii="宋体" w:eastAsia="宋体" w:hAnsi="宋体" w:cs="Times New Roman"/>
                <w:sz w:val="18"/>
                <w:szCs w:val="21"/>
              </w:rPr>
            </w:pPr>
          </w:p>
        </w:tc>
        <w:tc>
          <w:tcPr>
            <w:tcW w:w="878" w:type="pct"/>
          </w:tcPr>
          <w:p w14:paraId="3FCC5D3F" w14:textId="77777777" w:rsidR="00152492" w:rsidRDefault="00152492" w:rsidP="001430D2">
            <w:pPr>
              <w:jc w:val="right"/>
              <w:rPr>
                <w:rFonts w:ascii="宋体" w:eastAsia="宋体" w:hAnsi="宋体" w:cs="Times New Roman"/>
                <w:sz w:val="18"/>
                <w:szCs w:val="21"/>
              </w:rPr>
            </w:pPr>
          </w:p>
        </w:tc>
        <w:tc>
          <w:tcPr>
            <w:tcW w:w="878" w:type="pct"/>
          </w:tcPr>
          <w:p w14:paraId="1E220664" w14:textId="77777777" w:rsidR="00152492" w:rsidRDefault="00152492" w:rsidP="001430D2">
            <w:pPr>
              <w:jc w:val="right"/>
              <w:rPr>
                <w:rFonts w:ascii="宋体" w:eastAsia="宋体" w:hAnsi="宋体" w:cs="Times New Roman"/>
                <w:sz w:val="18"/>
                <w:szCs w:val="21"/>
              </w:rPr>
            </w:pPr>
          </w:p>
        </w:tc>
      </w:tr>
      <w:tr w:rsidR="00152492" w14:paraId="4CEBF55A" w14:textId="77777777" w:rsidTr="001430D2">
        <w:tc>
          <w:tcPr>
            <w:tcW w:w="1488" w:type="pct"/>
            <w:shd w:val="pct10" w:color="auto" w:fill="FFFFFF"/>
            <w:vAlign w:val="center"/>
          </w:tcPr>
          <w:p w14:paraId="53F6BB60"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利息净收入</w:t>
            </w:r>
          </w:p>
        </w:tc>
        <w:tc>
          <w:tcPr>
            <w:tcW w:w="877" w:type="pct"/>
            <w:shd w:val="clear" w:color="auto" w:fill="auto"/>
          </w:tcPr>
          <w:p w14:paraId="3B7F2A24"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18807FDF" w14:textId="77777777" w:rsidR="00152492" w:rsidRDefault="00152492" w:rsidP="001430D2">
            <w:pPr>
              <w:jc w:val="right"/>
              <w:rPr>
                <w:rFonts w:ascii="宋体" w:eastAsia="宋体" w:hAnsi="宋体" w:cs="Times New Roman"/>
                <w:sz w:val="18"/>
                <w:szCs w:val="21"/>
              </w:rPr>
            </w:pPr>
          </w:p>
        </w:tc>
        <w:tc>
          <w:tcPr>
            <w:tcW w:w="878" w:type="pct"/>
          </w:tcPr>
          <w:p w14:paraId="14B64ADB" w14:textId="77777777" w:rsidR="00152492" w:rsidRDefault="00152492" w:rsidP="001430D2">
            <w:pPr>
              <w:jc w:val="right"/>
              <w:rPr>
                <w:rFonts w:ascii="宋体" w:eastAsia="宋体" w:hAnsi="宋体" w:cs="Times New Roman"/>
                <w:sz w:val="18"/>
                <w:szCs w:val="21"/>
              </w:rPr>
            </w:pPr>
          </w:p>
        </w:tc>
        <w:tc>
          <w:tcPr>
            <w:tcW w:w="878" w:type="pct"/>
          </w:tcPr>
          <w:p w14:paraId="306279EB" w14:textId="77777777" w:rsidR="00152492" w:rsidRDefault="00152492" w:rsidP="001430D2">
            <w:pPr>
              <w:jc w:val="right"/>
              <w:rPr>
                <w:rFonts w:ascii="宋体" w:eastAsia="宋体" w:hAnsi="宋体" w:cs="Times New Roman"/>
                <w:sz w:val="18"/>
                <w:szCs w:val="21"/>
              </w:rPr>
            </w:pPr>
          </w:p>
        </w:tc>
      </w:tr>
      <w:tr w:rsidR="00152492" w14:paraId="08C26083" w14:textId="77777777" w:rsidTr="001430D2">
        <w:tc>
          <w:tcPr>
            <w:tcW w:w="1488" w:type="pct"/>
            <w:shd w:val="pct10" w:color="auto" w:fill="FFFFFF"/>
            <w:vAlign w:val="center"/>
          </w:tcPr>
          <w:p w14:paraId="13305464" w14:textId="77777777" w:rsidR="00152492" w:rsidRDefault="00152492" w:rsidP="001430D2">
            <w:pPr>
              <w:ind w:firstLineChars="150" w:firstLine="270"/>
              <w:rPr>
                <w:rFonts w:ascii="宋体" w:eastAsia="宋体" w:hAnsi="宋体" w:cs="Times New Roman"/>
                <w:sz w:val="18"/>
                <w:szCs w:val="21"/>
              </w:rPr>
            </w:pPr>
            <w:r>
              <w:rPr>
                <w:rFonts w:ascii="宋体" w:eastAsia="宋体" w:hAnsi="宋体" w:cs="Times New Roman" w:hint="eastAsia"/>
                <w:sz w:val="18"/>
                <w:szCs w:val="21"/>
              </w:rPr>
              <w:t>其中:利息</w:t>
            </w:r>
            <w:r>
              <w:rPr>
                <w:rFonts w:ascii="宋体" w:eastAsia="宋体" w:hAnsi="宋体" w:cs="Times New Roman"/>
                <w:sz w:val="18"/>
                <w:szCs w:val="21"/>
              </w:rPr>
              <w:t>收入</w:t>
            </w:r>
          </w:p>
        </w:tc>
        <w:tc>
          <w:tcPr>
            <w:tcW w:w="877" w:type="pct"/>
            <w:shd w:val="clear" w:color="auto" w:fill="auto"/>
          </w:tcPr>
          <w:p w14:paraId="402239E0"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7C130D07" w14:textId="77777777" w:rsidR="00152492" w:rsidRDefault="00152492" w:rsidP="001430D2">
            <w:pPr>
              <w:jc w:val="right"/>
              <w:rPr>
                <w:rFonts w:ascii="宋体" w:eastAsia="宋体" w:hAnsi="宋体" w:cs="Times New Roman"/>
                <w:sz w:val="18"/>
                <w:szCs w:val="21"/>
              </w:rPr>
            </w:pPr>
          </w:p>
        </w:tc>
        <w:tc>
          <w:tcPr>
            <w:tcW w:w="878" w:type="pct"/>
          </w:tcPr>
          <w:p w14:paraId="01E7D0C4" w14:textId="77777777" w:rsidR="00152492" w:rsidRDefault="00152492" w:rsidP="001430D2">
            <w:pPr>
              <w:jc w:val="right"/>
              <w:rPr>
                <w:rFonts w:ascii="宋体" w:eastAsia="宋体" w:hAnsi="宋体" w:cs="Times New Roman"/>
                <w:sz w:val="18"/>
                <w:szCs w:val="21"/>
              </w:rPr>
            </w:pPr>
          </w:p>
        </w:tc>
        <w:tc>
          <w:tcPr>
            <w:tcW w:w="878" w:type="pct"/>
          </w:tcPr>
          <w:p w14:paraId="35408F33" w14:textId="77777777" w:rsidR="00152492" w:rsidRDefault="00152492" w:rsidP="001430D2">
            <w:pPr>
              <w:jc w:val="right"/>
              <w:rPr>
                <w:rFonts w:ascii="宋体" w:eastAsia="宋体" w:hAnsi="宋体" w:cs="Times New Roman"/>
                <w:sz w:val="18"/>
                <w:szCs w:val="21"/>
              </w:rPr>
            </w:pPr>
          </w:p>
        </w:tc>
      </w:tr>
      <w:tr w:rsidR="00152492" w14:paraId="7627D3F2" w14:textId="77777777" w:rsidTr="001430D2">
        <w:tc>
          <w:tcPr>
            <w:tcW w:w="1488" w:type="pct"/>
            <w:shd w:val="pct10" w:color="auto" w:fill="FFFFFF"/>
            <w:vAlign w:val="center"/>
          </w:tcPr>
          <w:p w14:paraId="23FD48EC" w14:textId="77777777" w:rsidR="00152492" w:rsidRDefault="00152492" w:rsidP="001430D2">
            <w:pPr>
              <w:ind w:firstLineChars="150" w:firstLine="270"/>
              <w:rPr>
                <w:rFonts w:ascii="宋体" w:eastAsia="宋体" w:hAnsi="宋体" w:cs="Times New Roman"/>
                <w:sz w:val="18"/>
                <w:szCs w:val="21"/>
              </w:rPr>
            </w:pPr>
            <w:r>
              <w:rPr>
                <w:rFonts w:ascii="宋体" w:eastAsia="宋体" w:hAnsi="宋体" w:cs="Times New Roman" w:hint="eastAsia"/>
                <w:sz w:val="18"/>
                <w:szCs w:val="21"/>
              </w:rPr>
              <w:t xml:space="preserve">     利息</w:t>
            </w:r>
            <w:r>
              <w:rPr>
                <w:rFonts w:ascii="宋体" w:eastAsia="宋体" w:hAnsi="宋体" w:cs="Times New Roman"/>
                <w:sz w:val="18"/>
                <w:szCs w:val="21"/>
              </w:rPr>
              <w:t>支出</w:t>
            </w:r>
          </w:p>
        </w:tc>
        <w:tc>
          <w:tcPr>
            <w:tcW w:w="877" w:type="pct"/>
            <w:shd w:val="clear" w:color="auto" w:fill="auto"/>
          </w:tcPr>
          <w:p w14:paraId="46E35C93"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1B636140" w14:textId="77777777" w:rsidR="00152492" w:rsidRDefault="00152492" w:rsidP="001430D2">
            <w:pPr>
              <w:jc w:val="right"/>
              <w:rPr>
                <w:rFonts w:ascii="宋体" w:eastAsia="宋体" w:hAnsi="宋体" w:cs="Times New Roman"/>
                <w:sz w:val="18"/>
                <w:szCs w:val="21"/>
              </w:rPr>
            </w:pPr>
          </w:p>
        </w:tc>
        <w:tc>
          <w:tcPr>
            <w:tcW w:w="878" w:type="pct"/>
          </w:tcPr>
          <w:p w14:paraId="4E9692AA" w14:textId="77777777" w:rsidR="00152492" w:rsidRDefault="00152492" w:rsidP="001430D2">
            <w:pPr>
              <w:jc w:val="right"/>
              <w:rPr>
                <w:rFonts w:ascii="宋体" w:eastAsia="宋体" w:hAnsi="宋体" w:cs="Times New Roman"/>
                <w:sz w:val="18"/>
                <w:szCs w:val="21"/>
              </w:rPr>
            </w:pPr>
          </w:p>
        </w:tc>
        <w:tc>
          <w:tcPr>
            <w:tcW w:w="878" w:type="pct"/>
          </w:tcPr>
          <w:p w14:paraId="0185695D" w14:textId="77777777" w:rsidR="00152492" w:rsidRDefault="00152492" w:rsidP="001430D2">
            <w:pPr>
              <w:jc w:val="right"/>
              <w:rPr>
                <w:rFonts w:ascii="宋体" w:eastAsia="宋体" w:hAnsi="宋体" w:cs="Times New Roman"/>
                <w:sz w:val="18"/>
                <w:szCs w:val="21"/>
              </w:rPr>
            </w:pPr>
          </w:p>
        </w:tc>
      </w:tr>
      <w:tr w:rsidR="00152492" w14:paraId="77F3BDA6" w14:textId="77777777" w:rsidTr="001430D2">
        <w:tc>
          <w:tcPr>
            <w:tcW w:w="1488" w:type="pct"/>
            <w:shd w:val="pct10" w:color="auto" w:fill="FFFFFF"/>
            <w:vAlign w:val="center"/>
          </w:tcPr>
          <w:p w14:paraId="70FAEFD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手续费及佣金净收入</w:t>
            </w:r>
          </w:p>
        </w:tc>
        <w:tc>
          <w:tcPr>
            <w:tcW w:w="877" w:type="pct"/>
            <w:shd w:val="clear" w:color="auto" w:fill="auto"/>
          </w:tcPr>
          <w:p w14:paraId="65CFD2F6"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70DD08B2" w14:textId="77777777" w:rsidR="00152492" w:rsidRDefault="00152492" w:rsidP="001430D2">
            <w:pPr>
              <w:jc w:val="right"/>
              <w:rPr>
                <w:rFonts w:ascii="宋体" w:eastAsia="宋体" w:hAnsi="宋体" w:cs="Times New Roman"/>
                <w:sz w:val="18"/>
                <w:szCs w:val="21"/>
              </w:rPr>
            </w:pPr>
          </w:p>
        </w:tc>
        <w:tc>
          <w:tcPr>
            <w:tcW w:w="878" w:type="pct"/>
          </w:tcPr>
          <w:p w14:paraId="6AA392FE" w14:textId="77777777" w:rsidR="00152492" w:rsidRDefault="00152492" w:rsidP="001430D2">
            <w:pPr>
              <w:jc w:val="right"/>
              <w:rPr>
                <w:rFonts w:ascii="宋体" w:eastAsia="宋体" w:hAnsi="宋体" w:cs="Times New Roman"/>
                <w:sz w:val="18"/>
                <w:szCs w:val="21"/>
              </w:rPr>
            </w:pPr>
          </w:p>
        </w:tc>
        <w:tc>
          <w:tcPr>
            <w:tcW w:w="878" w:type="pct"/>
          </w:tcPr>
          <w:p w14:paraId="204AFDB5" w14:textId="77777777" w:rsidR="00152492" w:rsidRDefault="00152492" w:rsidP="001430D2">
            <w:pPr>
              <w:jc w:val="right"/>
              <w:rPr>
                <w:rFonts w:ascii="宋体" w:eastAsia="宋体" w:hAnsi="宋体" w:cs="Times New Roman"/>
                <w:sz w:val="18"/>
                <w:szCs w:val="21"/>
              </w:rPr>
            </w:pPr>
          </w:p>
        </w:tc>
      </w:tr>
      <w:tr w:rsidR="00152492" w14:paraId="6362744F" w14:textId="77777777" w:rsidTr="001430D2">
        <w:tc>
          <w:tcPr>
            <w:tcW w:w="1488" w:type="pct"/>
            <w:shd w:val="pct10" w:color="auto" w:fill="FFFFFF"/>
            <w:vAlign w:val="center"/>
          </w:tcPr>
          <w:p w14:paraId="5CBF92A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lastRenderedPageBreak/>
              <w:t xml:space="preserve">   其中</w:t>
            </w:r>
            <w:r>
              <w:rPr>
                <w:rFonts w:ascii="宋体" w:eastAsia="宋体" w:hAnsi="宋体" w:cs="Times New Roman"/>
                <w:sz w:val="18"/>
                <w:szCs w:val="21"/>
              </w:rPr>
              <w:t>：</w:t>
            </w:r>
            <w:r>
              <w:rPr>
                <w:rFonts w:ascii="宋体" w:eastAsia="宋体" w:hAnsi="宋体" w:cs="Times New Roman" w:hint="eastAsia"/>
                <w:sz w:val="18"/>
                <w:szCs w:val="21"/>
              </w:rPr>
              <w:t>手续费及佣金收入</w:t>
            </w:r>
          </w:p>
        </w:tc>
        <w:tc>
          <w:tcPr>
            <w:tcW w:w="877" w:type="pct"/>
            <w:shd w:val="clear" w:color="auto" w:fill="auto"/>
          </w:tcPr>
          <w:p w14:paraId="3C69C232"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404BD47A" w14:textId="77777777" w:rsidR="00152492" w:rsidRDefault="00152492" w:rsidP="001430D2">
            <w:pPr>
              <w:jc w:val="right"/>
              <w:rPr>
                <w:rFonts w:ascii="宋体" w:eastAsia="宋体" w:hAnsi="宋体" w:cs="Times New Roman"/>
                <w:sz w:val="18"/>
                <w:szCs w:val="21"/>
              </w:rPr>
            </w:pPr>
          </w:p>
        </w:tc>
        <w:tc>
          <w:tcPr>
            <w:tcW w:w="878" w:type="pct"/>
          </w:tcPr>
          <w:p w14:paraId="38231DC5" w14:textId="77777777" w:rsidR="00152492" w:rsidRDefault="00152492" w:rsidP="001430D2">
            <w:pPr>
              <w:jc w:val="right"/>
              <w:rPr>
                <w:rFonts w:ascii="宋体" w:eastAsia="宋体" w:hAnsi="宋体" w:cs="Times New Roman"/>
                <w:sz w:val="18"/>
                <w:szCs w:val="21"/>
              </w:rPr>
            </w:pPr>
          </w:p>
        </w:tc>
        <w:tc>
          <w:tcPr>
            <w:tcW w:w="878" w:type="pct"/>
          </w:tcPr>
          <w:p w14:paraId="3639D30D" w14:textId="77777777" w:rsidR="00152492" w:rsidRDefault="00152492" w:rsidP="001430D2">
            <w:pPr>
              <w:jc w:val="right"/>
              <w:rPr>
                <w:rFonts w:ascii="宋体" w:eastAsia="宋体" w:hAnsi="宋体" w:cs="Times New Roman"/>
                <w:sz w:val="18"/>
                <w:szCs w:val="21"/>
              </w:rPr>
            </w:pPr>
          </w:p>
        </w:tc>
      </w:tr>
      <w:tr w:rsidR="00152492" w14:paraId="76F4D2D9" w14:textId="77777777" w:rsidTr="001430D2">
        <w:tc>
          <w:tcPr>
            <w:tcW w:w="1488" w:type="pct"/>
            <w:shd w:val="pct10" w:color="auto" w:fill="FFFFFF"/>
            <w:vAlign w:val="center"/>
          </w:tcPr>
          <w:p w14:paraId="5314EBB1"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 xml:space="preserve">         手续费及佣金支出</w:t>
            </w:r>
          </w:p>
        </w:tc>
        <w:tc>
          <w:tcPr>
            <w:tcW w:w="877" w:type="pct"/>
            <w:shd w:val="clear" w:color="auto" w:fill="auto"/>
          </w:tcPr>
          <w:p w14:paraId="64A2BBD7"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520D1F71" w14:textId="77777777" w:rsidR="00152492" w:rsidRDefault="00152492" w:rsidP="001430D2">
            <w:pPr>
              <w:jc w:val="right"/>
              <w:rPr>
                <w:rFonts w:ascii="宋体" w:eastAsia="宋体" w:hAnsi="宋体" w:cs="Times New Roman"/>
                <w:sz w:val="18"/>
                <w:szCs w:val="21"/>
              </w:rPr>
            </w:pPr>
          </w:p>
        </w:tc>
        <w:tc>
          <w:tcPr>
            <w:tcW w:w="878" w:type="pct"/>
          </w:tcPr>
          <w:p w14:paraId="5C7C00F3" w14:textId="77777777" w:rsidR="00152492" w:rsidRDefault="00152492" w:rsidP="001430D2">
            <w:pPr>
              <w:jc w:val="right"/>
              <w:rPr>
                <w:rFonts w:ascii="宋体" w:eastAsia="宋体" w:hAnsi="宋体" w:cs="Times New Roman"/>
                <w:sz w:val="18"/>
                <w:szCs w:val="21"/>
              </w:rPr>
            </w:pPr>
          </w:p>
        </w:tc>
        <w:tc>
          <w:tcPr>
            <w:tcW w:w="878" w:type="pct"/>
          </w:tcPr>
          <w:p w14:paraId="1C3D4E62" w14:textId="77777777" w:rsidR="00152492" w:rsidRDefault="00152492" w:rsidP="001430D2">
            <w:pPr>
              <w:jc w:val="right"/>
              <w:rPr>
                <w:rFonts w:ascii="宋体" w:eastAsia="宋体" w:hAnsi="宋体" w:cs="Times New Roman"/>
                <w:sz w:val="18"/>
                <w:szCs w:val="21"/>
              </w:rPr>
            </w:pPr>
          </w:p>
        </w:tc>
      </w:tr>
      <w:tr w:rsidR="00152492" w14:paraId="28A13F12" w14:textId="77777777" w:rsidTr="001430D2">
        <w:tc>
          <w:tcPr>
            <w:tcW w:w="1488" w:type="pct"/>
            <w:shd w:val="pct10" w:color="auto" w:fill="FFFFFF"/>
            <w:vAlign w:val="center"/>
          </w:tcPr>
          <w:p w14:paraId="2949D973"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担保费</w:t>
            </w:r>
            <w:r>
              <w:rPr>
                <w:rFonts w:ascii="宋体" w:eastAsia="宋体" w:hAnsi="宋体" w:cs="Times New Roman"/>
                <w:sz w:val="18"/>
                <w:szCs w:val="21"/>
              </w:rPr>
              <w:t>收入</w:t>
            </w:r>
          </w:p>
        </w:tc>
        <w:tc>
          <w:tcPr>
            <w:tcW w:w="877" w:type="pct"/>
            <w:shd w:val="clear" w:color="auto" w:fill="auto"/>
          </w:tcPr>
          <w:p w14:paraId="1127EC1E"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4399FE7C" w14:textId="77777777" w:rsidR="00152492" w:rsidRDefault="00152492" w:rsidP="001430D2">
            <w:pPr>
              <w:jc w:val="right"/>
              <w:rPr>
                <w:rFonts w:ascii="宋体" w:eastAsia="宋体" w:hAnsi="宋体" w:cs="Times New Roman"/>
                <w:sz w:val="18"/>
                <w:szCs w:val="21"/>
              </w:rPr>
            </w:pPr>
          </w:p>
        </w:tc>
        <w:tc>
          <w:tcPr>
            <w:tcW w:w="878" w:type="pct"/>
          </w:tcPr>
          <w:p w14:paraId="05C4AEBF" w14:textId="77777777" w:rsidR="00152492" w:rsidRDefault="00152492" w:rsidP="001430D2">
            <w:pPr>
              <w:jc w:val="right"/>
              <w:rPr>
                <w:rFonts w:ascii="宋体" w:eastAsia="宋体" w:hAnsi="宋体" w:cs="Times New Roman"/>
                <w:sz w:val="18"/>
                <w:szCs w:val="21"/>
              </w:rPr>
            </w:pPr>
          </w:p>
        </w:tc>
        <w:tc>
          <w:tcPr>
            <w:tcW w:w="878" w:type="pct"/>
          </w:tcPr>
          <w:p w14:paraId="657084BD" w14:textId="77777777" w:rsidR="00152492" w:rsidRDefault="00152492" w:rsidP="001430D2">
            <w:pPr>
              <w:jc w:val="right"/>
              <w:rPr>
                <w:rFonts w:ascii="宋体" w:eastAsia="宋体" w:hAnsi="宋体" w:cs="Times New Roman"/>
                <w:sz w:val="18"/>
                <w:szCs w:val="21"/>
              </w:rPr>
            </w:pPr>
          </w:p>
        </w:tc>
      </w:tr>
      <w:tr w:rsidR="00152492" w14:paraId="198973C5" w14:textId="77777777" w:rsidTr="001430D2">
        <w:tc>
          <w:tcPr>
            <w:tcW w:w="1488" w:type="pct"/>
            <w:shd w:val="pct10" w:color="auto" w:fill="FFFFFF"/>
            <w:vAlign w:val="center"/>
          </w:tcPr>
          <w:p w14:paraId="4CFD6B68"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代理</w:t>
            </w:r>
            <w:r>
              <w:rPr>
                <w:rFonts w:ascii="宋体" w:eastAsia="宋体" w:hAnsi="宋体" w:cs="Times New Roman"/>
                <w:sz w:val="18"/>
                <w:szCs w:val="21"/>
              </w:rPr>
              <w:t>收入</w:t>
            </w:r>
          </w:p>
        </w:tc>
        <w:tc>
          <w:tcPr>
            <w:tcW w:w="877" w:type="pct"/>
            <w:shd w:val="clear" w:color="auto" w:fill="auto"/>
          </w:tcPr>
          <w:p w14:paraId="310E54C4"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0DD6B0D5" w14:textId="77777777" w:rsidR="00152492" w:rsidRDefault="00152492" w:rsidP="001430D2">
            <w:pPr>
              <w:jc w:val="right"/>
              <w:rPr>
                <w:rFonts w:ascii="宋体" w:eastAsia="宋体" w:hAnsi="宋体" w:cs="Times New Roman"/>
                <w:sz w:val="18"/>
                <w:szCs w:val="21"/>
              </w:rPr>
            </w:pPr>
          </w:p>
        </w:tc>
        <w:tc>
          <w:tcPr>
            <w:tcW w:w="878" w:type="pct"/>
          </w:tcPr>
          <w:p w14:paraId="004A95C1" w14:textId="77777777" w:rsidR="00152492" w:rsidRDefault="00152492" w:rsidP="001430D2">
            <w:pPr>
              <w:jc w:val="right"/>
              <w:rPr>
                <w:rFonts w:ascii="宋体" w:eastAsia="宋体" w:hAnsi="宋体" w:cs="Times New Roman"/>
                <w:sz w:val="18"/>
                <w:szCs w:val="21"/>
              </w:rPr>
            </w:pPr>
          </w:p>
        </w:tc>
        <w:tc>
          <w:tcPr>
            <w:tcW w:w="878" w:type="pct"/>
          </w:tcPr>
          <w:p w14:paraId="485FAD55" w14:textId="77777777" w:rsidR="00152492" w:rsidRDefault="00152492" w:rsidP="001430D2">
            <w:pPr>
              <w:jc w:val="right"/>
              <w:rPr>
                <w:rFonts w:ascii="宋体" w:eastAsia="宋体" w:hAnsi="宋体" w:cs="Times New Roman"/>
                <w:sz w:val="18"/>
                <w:szCs w:val="21"/>
              </w:rPr>
            </w:pPr>
          </w:p>
        </w:tc>
      </w:tr>
      <w:tr w:rsidR="00152492" w14:paraId="42AF2797" w14:textId="77777777" w:rsidTr="001430D2">
        <w:tc>
          <w:tcPr>
            <w:tcW w:w="1488" w:type="pct"/>
            <w:shd w:val="pct10" w:color="auto" w:fill="FFFFFF"/>
            <w:vAlign w:val="center"/>
          </w:tcPr>
          <w:p w14:paraId="492AFEEB"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投资收益（损失以“－”号填列）</w:t>
            </w:r>
          </w:p>
        </w:tc>
        <w:tc>
          <w:tcPr>
            <w:tcW w:w="877" w:type="pct"/>
            <w:shd w:val="clear" w:color="auto" w:fill="auto"/>
          </w:tcPr>
          <w:p w14:paraId="1182599C"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50B48026" w14:textId="77777777" w:rsidR="00152492" w:rsidRDefault="00152492" w:rsidP="001430D2">
            <w:pPr>
              <w:jc w:val="right"/>
              <w:rPr>
                <w:rFonts w:ascii="宋体" w:eastAsia="宋体" w:hAnsi="宋体" w:cs="Times New Roman"/>
                <w:sz w:val="18"/>
                <w:szCs w:val="21"/>
              </w:rPr>
            </w:pPr>
          </w:p>
        </w:tc>
        <w:tc>
          <w:tcPr>
            <w:tcW w:w="878" w:type="pct"/>
          </w:tcPr>
          <w:p w14:paraId="37A520C6" w14:textId="77777777" w:rsidR="00152492" w:rsidRDefault="00152492" w:rsidP="001430D2">
            <w:pPr>
              <w:jc w:val="right"/>
              <w:rPr>
                <w:rFonts w:ascii="宋体" w:eastAsia="宋体" w:hAnsi="宋体" w:cs="Times New Roman"/>
                <w:sz w:val="18"/>
                <w:szCs w:val="21"/>
              </w:rPr>
            </w:pPr>
          </w:p>
        </w:tc>
        <w:tc>
          <w:tcPr>
            <w:tcW w:w="878" w:type="pct"/>
          </w:tcPr>
          <w:p w14:paraId="54E72624" w14:textId="77777777" w:rsidR="00152492" w:rsidRDefault="00152492" w:rsidP="001430D2">
            <w:pPr>
              <w:jc w:val="right"/>
              <w:rPr>
                <w:rFonts w:ascii="宋体" w:eastAsia="宋体" w:hAnsi="宋体" w:cs="Times New Roman"/>
                <w:sz w:val="18"/>
                <w:szCs w:val="21"/>
              </w:rPr>
            </w:pPr>
          </w:p>
        </w:tc>
      </w:tr>
      <w:tr w:rsidR="00152492" w14:paraId="0FCEEA7B" w14:textId="77777777" w:rsidTr="001430D2">
        <w:tc>
          <w:tcPr>
            <w:tcW w:w="1488" w:type="pct"/>
            <w:shd w:val="pct10" w:color="auto" w:fill="FFFFFF"/>
            <w:vAlign w:val="center"/>
          </w:tcPr>
          <w:p w14:paraId="548EB701" w14:textId="77777777" w:rsidR="00152492" w:rsidRDefault="00152492" w:rsidP="001430D2">
            <w:pPr>
              <w:ind w:firstLineChars="200" w:firstLine="360"/>
              <w:rPr>
                <w:rFonts w:ascii="宋体" w:eastAsia="宋体" w:hAnsi="宋体" w:cs="Times New Roman"/>
                <w:sz w:val="18"/>
                <w:szCs w:val="21"/>
              </w:rPr>
            </w:pPr>
            <w:r>
              <w:rPr>
                <w:rFonts w:ascii="宋体" w:eastAsia="宋体" w:hAnsi="宋体" w:cs="Times New Roman" w:hint="eastAsia"/>
                <w:sz w:val="18"/>
                <w:szCs w:val="21"/>
              </w:rPr>
              <w:t>其中：对联营企业和合营企业的投资收益</w:t>
            </w:r>
          </w:p>
        </w:tc>
        <w:tc>
          <w:tcPr>
            <w:tcW w:w="877" w:type="pct"/>
            <w:shd w:val="clear" w:color="auto" w:fill="auto"/>
          </w:tcPr>
          <w:p w14:paraId="020F7177"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25809C60" w14:textId="77777777" w:rsidR="00152492" w:rsidRDefault="00152492" w:rsidP="001430D2">
            <w:pPr>
              <w:jc w:val="right"/>
              <w:rPr>
                <w:rFonts w:ascii="宋体" w:eastAsia="宋体" w:hAnsi="宋体" w:cs="Times New Roman"/>
                <w:sz w:val="18"/>
                <w:szCs w:val="21"/>
              </w:rPr>
            </w:pPr>
          </w:p>
        </w:tc>
        <w:tc>
          <w:tcPr>
            <w:tcW w:w="878" w:type="pct"/>
          </w:tcPr>
          <w:p w14:paraId="51FBE6EB" w14:textId="77777777" w:rsidR="00152492" w:rsidRDefault="00152492" w:rsidP="001430D2">
            <w:pPr>
              <w:jc w:val="right"/>
              <w:rPr>
                <w:rFonts w:ascii="宋体" w:eastAsia="宋体" w:hAnsi="宋体" w:cs="Times New Roman"/>
                <w:sz w:val="18"/>
                <w:szCs w:val="21"/>
              </w:rPr>
            </w:pPr>
          </w:p>
        </w:tc>
        <w:tc>
          <w:tcPr>
            <w:tcW w:w="878" w:type="pct"/>
          </w:tcPr>
          <w:p w14:paraId="47D6A042" w14:textId="77777777" w:rsidR="00152492" w:rsidRDefault="00152492" w:rsidP="001430D2">
            <w:pPr>
              <w:jc w:val="right"/>
              <w:rPr>
                <w:rFonts w:ascii="宋体" w:eastAsia="宋体" w:hAnsi="宋体" w:cs="Times New Roman"/>
                <w:sz w:val="18"/>
                <w:szCs w:val="21"/>
              </w:rPr>
            </w:pPr>
          </w:p>
        </w:tc>
      </w:tr>
      <w:tr w:rsidR="00152492" w14:paraId="55885BC2" w14:textId="77777777" w:rsidTr="001430D2">
        <w:tc>
          <w:tcPr>
            <w:tcW w:w="1488" w:type="pct"/>
            <w:shd w:val="pct10" w:color="auto" w:fill="FFFFFF"/>
            <w:vAlign w:val="center"/>
          </w:tcPr>
          <w:p w14:paraId="100636BF" w14:textId="77777777" w:rsidR="00152492" w:rsidRDefault="00152492" w:rsidP="001430D2">
            <w:pPr>
              <w:ind w:leftChars="421" w:left="884"/>
              <w:rPr>
                <w:rFonts w:ascii="宋体" w:eastAsia="宋体" w:hAnsi="宋体" w:cs="Times New Roman"/>
                <w:sz w:val="18"/>
                <w:szCs w:val="21"/>
              </w:rPr>
            </w:pPr>
            <w:r>
              <w:rPr>
                <w:rFonts w:ascii="宋体" w:eastAsia="宋体" w:hAnsi="宋体" w:cs="Times New Roman" w:hint="eastAsia"/>
                <w:sz w:val="18"/>
                <w:szCs w:val="21"/>
              </w:rPr>
              <w:t>以</w:t>
            </w:r>
            <w:r>
              <w:rPr>
                <w:rFonts w:ascii="宋体" w:eastAsia="宋体" w:hAnsi="宋体" w:cs="Times New Roman"/>
                <w:color w:val="000000"/>
                <w:sz w:val="18"/>
                <w:szCs w:val="21"/>
              </w:rPr>
              <w:t>摊</w:t>
            </w:r>
            <w:proofErr w:type="gramStart"/>
            <w:r>
              <w:rPr>
                <w:rFonts w:ascii="宋体" w:eastAsia="宋体" w:hAnsi="宋体" w:cs="Times New Roman"/>
                <w:color w:val="000000"/>
                <w:sz w:val="18"/>
                <w:szCs w:val="21"/>
              </w:rPr>
              <w:t>余成本</w:t>
            </w:r>
            <w:proofErr w:type="gramEnd"/>
            <w:r>
              <w:rPr>
                <w:rFonts w:ascii="宋体" w:eastAsia="宋体" w:hAnsi="宋体" w:cs="Times New Roman"/>
                <w:color w:val="000000"/>
                <w:sz w:val="18"/>
                <w:szCs w:val="21"/>
              </w:rPr>
              <w:t>计量的金融资产终止确认产生的收益（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877" w:type="pct"/>
            <w:shd w:val="clear" w:color="auto" w:fill="auto"/>
          </w:tcPr>
          <w:p w14:paraId="596EEA7E"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0F26CAF4" w14:textId="77777777" w:rsidR="00152492" w:rsidRDefault="00152492" w:rsidP="001430D2">
            <w:pPr>
              <w:jc w:val="right"/>
              <w:rPr>
                <w:rFonts w:ascii="宋体" w:eastAsia="宋体" w:hAnsi="宋体" w:cs="Times New Roman"/>
                <w:sz w:val="18"/>
                <w:szCs w:val="21"/>
              </w:rPr>
            </w:pPr>
          </w:p>
        </w:tc>
        <w:tc>
          <w:tcPr>
            <w:tcW w:w="878" w:type="pct"/>
          </w:tcPr>
          <w:p w14:paraId="5E44AAAF" w14:textId="77777777" w:rsidR="00152492" w:rsidRDefault="00152492" w:rsidP="001430D2">
            <w:pPr>
              <w:jc w:val="right"/>
              <w:rPr>
                <w:rFonts w:ascii="宋体" w:eastAsia="宋体" w:hAnsi="宋体" w:cs="Times New Roman"/>
                <w:sz w:val="18"/>
                <w:szCs w:val="21"/>
              </w:rPr>
            </w:pPr>
          </w:p>
        </w:tc>
        <w:tc>
          <w:tcPr>
            <w:tcW w:w="878" w:type="pct"/>
          </w:tcPr>
          <w:p w14:paraId="0B54F6AF" w14:textId="77777777" w:rsidR="00152492" w:rsidRDefault="00152492" w:rsidP="001430D2">
            <w:pPr>
              <w:jc w:val="right"/>
              <w:rPr>
                <w:rFonts w:ascii="宋体" w:eastAsia="宋体" w:hAnsi="宋体" w:cs="Times New Roman"/>
                <w:sz w:val="18"/>
                <w:szCs w:val="21"/>
              </w:rPr>
            </w:pPr>
          </w:p>
        </w:tc>
      </w:tr>
      <w:tr w:rsidR="00152492" w14:paraId="4237B8DA" w14:textId="77777777" w:rsidTr="001430D2">
        <w:tc>
          <w:tcPr>
            <w:tcW w:w="1488" w:type="pct"/>
            <w:shd w:val="pct10" w:color="auto" w:fill="FFFFFF"/>
            <w:vAlign w:val="center"/>
          </w:tcPr>
          <w:p w14:paraId="6B35068D"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18"/>
              </w:rPr>
              <w:t>净敞口套期收益（损失以“-”号填列）</w:t>
            </w:r>
          </w:p>
        </w:tc>
        <w:tc>
          <w:tcPr>
            <w:tcW w:w="877" w:type="pct"/>
            <w:shd w:val="clear" w:color="auto" w:fill="auto"/>
          </w:tcPr>
          <w:p w14:paraId="6C4950B2"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53A9B812" w14:textId="77777777" w:rsidR="00152492" w:rsidRDefault="00152492" w:rsidP="001430D2">
            <w:pPr>
              <w:jc w:val="right"/>
              <w:rPr>
                <w:rFonts w:ascii="宋体" w:eastAsia="宋体" w:hAnsi="宋体" w:cs="Times New Roman"/>
                <w:sz w:val="18"/>
                <w:szCs w:val="21"/>
              </w:rPr>
            </w:pPr>
          </w:p>
        </w:tc>
        <w:tc>
          <w:tcPr>
            <w:tcW w:w="878" w:type="pct"/>
          </w:tcPr>
          <w:p w14:paraId="31076AAC" w14:textId="77777777" w:rsidR="00152492" w:rsidRDefault="00152492" w:rsidP="001430D2">
            <w:pPr>
              <w:jc w:val="right"/>
              <w:rPr>
                <w:rFonts w:ascii="宋体" w:eastAsia="宋体" w:hAnsi="宋体" w:cs="Times New Roman"/>
                <w:sz w:val="18"/>
                <w:szCs w:val="21"/>
              </w:rPr>
            </w:pPr>
          </w:p>
        </w:tc>
        <w:tc>
          <w:tcPr>
            <w:tcW w:w="878" w:type="pct"/>
          </w:tcPr>
          <w:p w14:paraId="0494240D" w14:textId="77777777" w:rsidR="00152492" w:rsidRDefault="00152492" w:rsidP="001430D2">
            <w:pPr>
              <w:jc w:val="right"/>
              <w:rPr>
                <w:rFonts w:ascii="宋体" w:eastAsia="宋体" w:hAnsi="宋体" w:cs="Times New Roman"/>
                <w:sz w:val="18"/>
                <w:szCs w:val="21"/>
              </w:rPr>
            </w:pPr>
          </w:p>
        </w:tc>
      </w:tr>
      <w:tr w:rsidR="00152492" w14:paraId="26E374A7" w14:textId="77777777" w:rsidTr="001430D2">
        <w:tc>
          <w:tcPr>
            <w:tcW w:w="1488" w:type="pct"/>
            <w:shd w:val="pct10" w:color="auto" w:fill="FFFFFF"/>
            <w:vAlign w:val="center"/>
          </w:tcPr>
          <w:p w14:paraId="6EBB4A8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收益</w:t>
            </w:r>
          </w:p>
        </w:tc>
        <w:tc>
          <w:tcPr>
            <w:tcW w:w="877" w:type="pct"/>
            <w:shd w:val="clear" w:color="auto" w:fill="auto"/>
          </w:tcPr>
          <w:p w14:paraId="2226F3E3"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4B671305" w14:textId="77777777" w:rsidR="00152492" w:rsidRDefault="00152492" w:rsidP="001430D2">
            <w:pPr>
              <w:jc w:val="right"/>
              <w:rPr>
                <w:rFonts w:ascii="宋体" w:eastAsia="宋体" w:hAnsi="宋体" w:cs="Times New Roman"/>
                <w:sz w:val="18"/>
                <w:szCs w:val="21"/>
              </w:rPr>
            </w:pPr>
          </w:p>
        </w:tc>
        <w:tc>
          <w:tcPr>
            <w:tcW w:w="878" w:type="pct"/>
          </w:tcPr>
          <w:p w14:paraId="4C519290" w14:textId="77777777" w:rsidR="00152492" w:rsidRDefault="00152492" w:rsidP="001430D2">
            <w:pPr>
              <w:jc w:val="right"/>
              <w:rPr>
                <w:rFonts w:ascii="宋体" w:eastAsia="宋体" w:hAnsi="宋体" w:cs="Times New Roman"/>
                <w:sz w:val="18"/>
                <w:szCs w:val="21"/>
              </w:rPr>
            </w:pPr>
          </w:p>
        </w:tc>
        <w:tc>
          <w:tcPr>
            <w:tcW w:w="878" w:type="pct"/>
          </w:tcPr>
          <w:p w14:paraId="70707FCB" w14:textId="77777777" w:rsidR="00152492" w:rsidRDefault="00152492" w:rsidP="001430D2">
            <w:pPr>
              <w:jc w:val="right"/>
              <w:rPr>
                <w:rFonts w:ascii="宋体" w:eastAsia="宋体" w:hAnsi="宋体" w:cs="Times New Roman"/>
                <w:sz w:val="18"/>
                <w:szCs w:val="21"/>
              </w:rPr>
            </w:pPr>
          </w:p>
        </w:tc>
      </w:tr>
      <w:tr w:rsidR="00152492" w14:paraId="0995983F" w14:textId="77777777" w:rsidTr="001430D2">
        <w:tc>
          <w:tcPr>
            <w:tcW w:w="1488" w:type="pct"/>
            <w:shd w:val="pct10" w:color="auto" w:fill="FFFFFF"/>
            <w:vAlign w:val="center"/>
          </w:tcPr>
          <w:p w14:paraId="7EFEDF57"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公允价值变动收益（损失以“－”号填列）</w:t>
            </w:r>
          </w:p>
        </w:tc>
        <w:tc>
          <w:tcPr>
            <w:tcW w:w="877" w:type="pct"/>
            <w:shd w:val="clear" w:color="auto" w:fill="auto"/>
          </w:tcPr>
          <w:p w14:paraId="12CB010C"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10F3E754" w14:textId="77777777" w:rsidR="00152492" w:rsidRDefault="00152492" w:rsidP="001430D2">
            <w:pPr>
              <w:jc w:val="right"/>
              <w:rPr>
                <w:rFonts w:ascii="宋体" w:eastAsia="宋体" w:hAnsi="宋体" w:cs="Times New Roman"/>
                <w:sz w:val="18"/>
                <w:szCs w:val="21"/>
              </w:rPr>
            </w:pPr>
          </w:p>
        </w:tc>
        <w:tc>
          <w:tcPr>
            <w:tcW w:w="878" w:type="pct"/>
          </w:tcPr>
          <w:p w14:paraId="77FE3D4E" w14:textId="77777777" w:rsidR="00152492" w:rsidRDefault="00152492" w:rsidP="001430D2">
            <w:pPr>
              <w:jc w:val="right"/>
              <w:rPr>
                <w:rFonts w:ascii="宋体" w:eastAsia="宋体" w:hAnsi="宋体" w:cs="Times New Roman"/>
                <w:sz w:val="18"/>
                <w:szCs w:val="21"/>
              </w:rPr>
            </w:pPr>
          </w:p>
        </w:tc>
        <w:tc>
          <w:tcPr>
            <w:tcW w:w="878" w:type="pct"/>
          </w:tcPr>
          <w:p w14:paraId="6F82D796" w14:textId="77777777" w:rsidR="00152492" w:rsidRDefault="00152492" w:rsidP="001430D2">
            <w:pPr>
              <w:jc w:val="right"/>
              <w:rPr>
                <w:rFonts w:ascii="宋体" w:eastAsia="宋体" w:hAnsi="宋体" w:cs="Times New Roman"/>
                <w:sz w:val="18"/>
                <w:szCs w:val="21"/>
              </w:rPr>
            </w:pPr>
          </w:p>
        </w:tc>
      </w:tr>
      <w:tr w:rsidR="00152492" w14:paraId="63B6CE87" w14:textId="77777777" w:rsidTr="001430D2">
        <w:tc>
          <w:tcPr>
            <w:tcW w:w="1488" w:type="pct"/>
            <w:shd w:val="pct10" w:color="auto" w:fill="FFFFFF"/>
            <w:vAlign w:val="center"/>
          </w:tcPr>
          <w:p w14:paraId="4AFE5B03"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汇兑收益（损失以“-”号填列）</w:t>
            </w:r>
          </w:p>
        </w:tc>
        <w:tc>
          <w:tcPr>
            <w:tcW w:w="877" w:type="pct"/>
            <w:shd w:val="clear" w:color="auto" w:fill="auto"/>
          </w:tcPr>
          <w:p w14:paraId="1AF66FCA"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7B2B48DC" w14:textId="77777777" w:rsidR="00152492" w:rsidRDefault="00152492" w:rsidP="001430D2">
            <w:pPr>
              <w:jc w:val="right"/>
              <w:rPr>
                <w:rFonts w:ascii="宋体" w:eastAsia="宋体" w:hAnsi="宋体" w:cs="Times New Roman"/>
                <w:sz w:val="18"/>
                <w:szCs w:val="21"/>
              </w:rPr>
            </w:pPr>
          </w:p>
        </w:tc>
        <w:tc>
          <w:tcPr>
            <w:tcW w:w="878" w:type="pct"/>
          </w:tcPr>
          <w:p w14:paraId="46970DC4" w14:textId="77777777" w:rsidR="00152492" w:rsidRDefault="00152492" w:rsidP="001430D2">
            <w:pPr>
              <w:jc w:val="right"/>
              <w:rPr>
                <w:rFonts w:ascii="宋体" w:eastAsia="宋体" w:hAnsi="宋体" w:cs="Times New Roman"/>
                <w:sz w:val="18"/>
                <w:szCs w:val="21"/>
              </w:rPr>
            </w:pPr>
          </w:p>
        </w:tc>
        <w:tc>
          <w:tcPr>
            <w:tcW w:w="878" w:type="pct"/>
          </w:tcPr>
          <w:p w14:paraId="2BF7FD22" w14:textId="77777777" w:rsidR="00152492" w:rsidRDefault="00152492" w:rsidP="001430D2">
            <w:pPr>
              <w:jc w:val="right"/>
              <w:rPr>
                <w:rFonts w:ascii="宋体" w:eastAsia="宋体" w:hAnsi="宋体" w:cs="Times New Roman"/>
                <w:sz w:val="18"/>
                <w:szCs w:val="21"/>
              </w:rPr>
            </w:pPr>
          </w:p>
        </w:tc>
      </w:tr>
      <w:tr w:rsidR="00152492" w14:paraId="268E25AC" w14:textId="77777777" w:rsidTr="001430D2">
        <w:tc>
          <w:tcPr>
            <w:tcW w:w="1488" w:type="pct"/>
            <w:shd w:val="pct10" w:color="auto" w:fill="FFFFFF"/>
            <w:vAlign w:val="center"/>
          </w:tcPr>
          <w:p w14:paraId="771DEE53"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其他业务收入</w:t>
            </w:r>
          </w:p>
        </w:tc>
        <w:tc>
          <w:tcPr>
            <w:tcW w:w="877" w:type="pct"/>
            <w:shd w:val="clear" w:color="auto" w:fill="auto"/>
          </w:tcPr>
          <w:p w14:paraId="524CEBD3"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6BFFD94A" w14:textId="77777777" w:rsidR="00152492" w:rsidRDefault="00152492" w:rsidP="001430D2">
            <w:pPr>
              <w:jc w:val="right"/>
              <w:rPr>
                <w:rFonts w:ascii="宋体" w:eastAsia="宋体" w:hAnsi="宋体" w:cs="Times New Roman"/>
                <w:sz w:val="18"/>
                <w:szCs w:val="21"/>
              </w:rPr>
            </w:pPr>
          </w:p>
        </w:tc>
        <w:tc>
          <w:tcPr>
            <w:tcW w:w="878" w:type="pct"/>
          </w:tcPr>
          <w:p w14:paraId="513FCB57" w14:textId="77777777" w:rsidR="00152492" w:rsidRDefault="00152492" w:rsidP="001430D2">
            <w:pPr>
              <w:jc w:val="right"/>
              <w:rPr>
                <w:rFonts w:ascii="宋体" w:eastAsia="宋体" w:hAnsi="宋体" w:cs="Times New Roman"/>
                <w:sz w:val="18"/>
                <w:szCs w:val="21"/>
              </w:rPr>
            </w:pPr>
          </w:p>
        </w:tc>
        <w:tc>
          <w:tcPr>
            <w:tcW w:w="878" w:type="pct"/>
          </w:tcPr>
          <w:p w14:paraId="1768B255" w14:textId="77777777" w:rsidR="00152492" w:rsidRDefault="00152492" w:rsidP="001430D2">
            <w:pPr>
              <w:jc w:val="right"/>
              <w:rPr>
                <w:rFonts w:ascii="宋体" w:eastAsia="宋体" w:hAnsi="宋体" w:cs="Times New Roman"/>
                <w:sz w:val="18"/>
                <w:szCs w:val="21"/>
              </w:rPr>
            </w:pPr>
          </w:p>
        </w:tc>
      </w:tr>
      <w:tr w:rsidR="00152492" w14:paraId="355B1E9B" w14:textId="77777777" w:rsidTr="001430D2">
        <w:tc>
          <w:tcPr>
            <w:tcW w:w="1488" w:type="pct"/>
            <w:shd w:val="pct10" w:color="auto" w:fill="FFFFFF"/>
            <w:vAlign w:val="center"/>
          </w:tcPr>
          <w:p w14:paraId="3647F334"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资产处置收益（损失以“-”号填列）</w:t>
            </w:r>
          </w:p>
        </w:tc>
        <w:tc>
          <w:tcPr>
            <w:tcW w:w="877" w:type="pct"/>
            <w:shd w:val="clear" w:color="auto" w:fill="auto"/>
          </w:tcPr>
          <w:p w14:paraId="0149E2D1"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0A8F2600" w14:textId="77777777" w:rsidR="00152492" w:rsidRDefault="00152492" w:rsidP="001430D2">
            <w:pPr>
              <w:jc w:val="right"/>
              <w:rPr>
                <w:rFonts w:ascii="宋体" w:eastAsia="宋体" w:hAnsi="宋体" w:cs="Times New Roman"/>
                <w:sz w:val="18"/>
                <w:szCs w:val="21"/>
              </w:rPr>
            </w:pPr>
          </w:p>
        </w:tc>
        <w:tc>
          <w:tcPr>
            <w:tcW w:w="878" w:type="pct"/>
          </w:tcPr>
          <w:p w14:paraId="30B178B6" w14:textId="77777777" w:rsidR="00152492" w:rsidRDefault="00152492" w:rsidP="001430D2">
            <w:pPr>
              <w:jc w:val="right"/>
              <w:rPr>
                <w:rFonts w:ascii="宋体" w:eastAsia="宋体" w:hAnsi="宋体" w:cs="Times New Roman"/>
                <w:sz w:val="18"/>
                <w:szCs w:val="21"/>
              </w:rPr>
            </w:pPr>
          </w:p>
        </w:tc>
        <w:tc>
          <w:tcPr>
            <w:tcW w:w="878" w:type="pct"/>
          </w:tcPr>
          <w:p w14:paraId="2370B1A0" w14:textId="77777777" w:rsidR="00152492" w:rsidRDefault="00152492" w:rsidP="001430D2">
            <w:pPr>
              <w:jc w:val="right"/>
              <w:rPr>
                <w:rFonts w:ascii="宋体" w:eastAsia="宋体" w:hAnsi="宋体" w:cs="Times New Roman"/>
                <w:sz w:val="18"/>
                <w:szCs w:val="21"/>
              </w:rPr>
            </w:pPr>
          </w:p>
        </w:tc>
      </w:tr>
      <w:tr w:rsidR="00152492" w14:paraId="72EA8072" w14:textId="77777777" w:rsidTr="001430D2">
        <w:tc>
          <w:tcPr>
            <w:tcW w:w="1488" w:type="pct"/>
            <w:shd w:val="pct10" w:color="auto" w:fill="FFFFFF"/>
            <w:vAlign w:val="center"/>
          </w:tcPr>
          <w:p w14:paraId="03B1E97B"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二、营业成本</w:t>
            </w:r>
          </w:p>
        </w:tc>
        <w:tc>
          <w:tcPr>
            <w:tcW w:w="877" w:type="pct"/>
            <w:shd w:val="clear" w:color="auto" w:fill="auto"/>
          </w:tcPr>
          <w:p w14:paraId="5B56C240"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2A66FA0A" w14:textId="77777777" w:rsidR="00152492" w:rsidRDefault="00152492" w:rsidP="001430D2">
            <w:pPr>
              <w:jc w:val="right"/>
              <w:rPr>
                <w:rFonts w:ascii="宋体" w:eastAsia="宋体" w:hAnsi="宋体" w:cs="Times New Roman"/>
                <w:sz w:val="18"/>
                <w:szCs w:val="21"/>
              </w:rPr>
            </w:pPr>
          </w:p>
        </w:tc>
        <w:tc>
          <w:tcPr>
            <w:tcW w:w="878" w:type="pct"/>
          </w:tcPr>
          <w:p w14:paraId="4B931944" w14:textId="77777777" w:rsidR="00152492" w:rsidRDefault="00152492" w:rsidP="001430D2">
            <w:pPr>
              <w:jc w:val="right"/>
              <w:rPr>
                <w:rFonts w:ascii="宋体" w:eastAsia="宋体" w:hAnsi="宋体" w:cs="Times New Roman"/>
                <w:sz w:val="18"/>
                <w:szCs w:val="21"/>
              </w:rPr>
            </w:pPr>
          </w:p>
        </w:tc>
        <w:tc>
          <w:tcPr>
            <w:tcW w:w="878" w:type="pct"/>
          </w:tcPr>
          <w:p w14:paraId="653D120E" w14:textId="77777777" w:rsidR="00152492" w:rsidRDefault="00152492" w:rsidP="001430D2">
            <w:pPr>
              <w:jc w:val="right"/>
              <w:rPr>
                <w:rFonts w:ascii="宋体" w:eastAsia="宋体" w:hAnsi="宋体" w:cs="Times New Roman"/>
                <w:sz w:val="18"/>
                <w:szCs w:val="21"/>
              </w:rPr>
            </w:pPr>
          </w:p>
        </w:tc>
      </w:tr>
      <w:tr w:rsidR="00152492" w14:paraId="4CCDC9E4" w14:textId="77777777" w:rsidTr="001430D2">
        <w:tc>
          <w:tcPr>
            <w:tcW w:w="1488" w:type="pct"/>
            <w:shd w:val="pct10" w:color="auto" w:fill="FFFFFF"/>
            <w:vAlign w:val="center"/>
          </w:tcPr>
          <w:p w14:paraId="294E7BB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税金及附加</w:t>
            </w:r>
          </w:p>
        </w:tc>
        <w:tc>
          <w:tcPr>
            <w:tcW w:w="877" w:type="pct"/>
            <w:shd w:val="clear" w:color="auto" w:fill="auto"/>
          </w:tcPr>
          <w:p w14:paraId="42EC0CE4"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74B76DA0" w14:textId="77777777" w:rsidR="00152492" w:rsidRDefault="00152492" w:rsidP="001430D2">
            <w:pPr>
              <w:jc w:val="right"/>
              <w:rPr>
                <w:rFonts w:ascii="宋体" w:eastAsia="宋体" w:hAnsi="宋体" w:cs="Times New Roman"/>
                <w:sz w:val="18"/>
                <w:szCs w:val="21"/>
              </w:rPr>
            </w:pPr>
          </w:p>
        </w:tc>
        <w:tc>
          <w:tcPr>
            <w:tcW w:w="878" w:type="pct"/>
          </w:tcPr>
          <w:p w14:paraId="3BF59B6C" w14:textId="77777777" w:rsidR="00152492" w:rsidRDefault="00152492" w:rsidP="001430D2">
            <w:pPr>
              <w:jc w:val="right"/>
              <w:rPr>
                <w:rFonts w:ascii="宋体" w:eastAsia="宋体" w:hAnsi="宋体" w:cs="Times New Roman"/>
                <w:sz w:val="18"/>
                <w:szCs w:val="21"/>
              </w:rPr>
            </w:pPr>
          </w:p>
        </w:tc>
        <w:tc>
          <w:tcPr>
            <w:tcW w:w="878" w:type="pct"/>
          </w:tcPr>
          <w:p w14:paraId="5858414B" w14:textId="77777777" w:rsidR="00152492" w:rsidRDefault="00152492" w:rsidP="001430D2">
            <w:pPr>
              <w:jc w:val="right"/>
              <w:rPr>
                <w:rFonts w:ascii="宋体" w:eastAsia="宋体" w:hAnsi="宋体" w:cs="Times New Roman"/>
                <w:sz w:val="18"/>
                <w:szCs w:val="21"/>
              </w:rPr>
            </w:pPr>
          </w:p>
        </w:tc>
      </w:tr>
      <w:tr w:rsidR="00152492" w14:paraId="4E3FEB57" w14:textId="77777777" w:rsidTr="001430D2">
        <w:tc>
          <w:tcPr>
            <w:tcW w:w="1488" w:type="pct"/>
            <w:shd w:val="pct10" w:color="auto" w:fill="FFFFFF"/>
            <w:vAlign w:val="center"/>
          </w:tcPr>
          <w:p w14:paraId="0DC6FC09"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业务</w:t>
            </w:r>
            <w:r>
              <w:rPr>
                <w:rFonts w:ascii="宋体" w:eastAsia="宋体" w:hAnsi="宋体" w:cs="Times New Roman"/>
                <w:sz w:val="18"/>
                <w:szCs w:val="21"/>
              </w:rPr>
              <w:t>及管理费</w:t>
            </w:r>
          </w:p>
        </w:tc>
        <w:tc>
          <w:tcPr>
            <w:tcW w:w="877" w:type="pct"/>
            <w:shd w:val="clear" w:color="auto" w:fill="auto"/>
          </w:tcPr>
          <w:p w14:paraId="25BF8E55"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40C41B09" w14:textId="77777777" w:rsidR="00152492" w:rsidRDefault="00152492" w:rsidP="001430D2">
            <w:pPr>
              <w:jc w:val="right"/>
              <w:rPr>
                <w:rFonts w:ascii="宋体" w:eastAsia="宋体" w:hAnsi="宋体" w:cs="Times New Roman"/>
                <w:sz w:val="18"/>
                <w:szCs w:val="21"/>
              </w:rPr>
            </w:pPr>
          </w:p>
        </w:tc>
        <w:tc>
          <w:tcPr>
            <w:tcW w:w="878" w:type="pct"/>
          </w:tcPr>
          <w:p w14:paraId="3E4DFF09" w14:textId="77777777" w:rsidR="00152492" w:rsidRDefault="00152492" w:rsidP="001430D2">
            <w:pPr>
              <w:jc w:val="right"/>
              <w:rPr>
                <w:rFonts w:ascii="宋体" w:eastAsia="宋体" w:hAnsi="宋体" w:cs="Times New Roman"/>
                <w:sz w:val="18"/>
                <w:szCs w:val="21"/>
              </w:rPr>
            </w:pPr>
          </w:p>
        </w:tc>
        <w:tc>
          <w:tcPr>
            <w:tcW w:w="878" w:type="pct"/>
          </w:tcPr>
          <w:p w14:paraId="513DE325" w14:textId="77777777" w:rsidR="00152492" w:rsidRDefault="00152492" w:rsidP="001430D2">
            <w:pPr>
              <w:jc w:val="right"/>
              <w:rPr>
                <w:rFonts w:ascii="宋体" w:eastAsia="宋体" w:hAnsi="宋体" w:cs="Times New Roman"/>
                <w:sz w:val="18"/>
                <w:szCs w:val="21"/>
              </w:rPr>
            </w:pPr>
          </w:p>
        </w:tc>
      </w:tr>
      <w:tr w:rsidR="00152492" w14:paraId="27BCEA53" w14:textId="77777777" w:rsidTr="001430D2">
        <w:tc>
          <w:tcPr>
            <w:tcW w:w="1488" w:type="pct"/>
            <w:shd w:val="pct10" w:color="auto" w:fill="FFFFFF"/>
            <w:vAlign w:val="center"/>
          </w:tcPr>
          <w:p w14:paraId="05344DD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信用</w:t>
            </w:r>
            <w:r>
              <w:rPr>
                <w:rFonts w:ascii="宋体" w:eastAsia="宋体" w:hAnsi="宋体" w:cs="Times New Roman"/>
                <w:sz w:val="18"/>
                <w:szCs w:val="21"/>
              </w:rPr>
              <w:t>减值损失</w:t>
            </w:r>
          </w:p>
        </w:tc>
        <w:tc>
          <w:tcPr>
            <w:tcW w:w="877" w:type="pct"/>
            <w:shd w:val="clear" w:color="auto" w:fill="auto"/>
          </w:tcPr>
          <w:p w14:paraId="429ACD6E"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47C7C1C3" w14:textId="77777777" w:rsidR="00152492" w:rsidRDefault="00152492" w:rsidP="001430D2">
            <w:pPr>
              <w:jc w:val="right"/>
              <w:rPr>
                <w:rFonts w:ascii="宋体" w:eastAsia="宋体" w:hAnsi="宋体" w:cs="Times New Roman"/>
                <w:sz w:val="18"/>
                <w:szCs w:val="21"/>
              </w:rPr>
            </w:pPr>
          </w:p>
        </w:tc>
        <w:tc>
          <w:tcPr>
            <w:tcW w:w="878" w:type="pct"/>
          </w:tcPr>
          <w:p w14:paraId="556136A5" w14:textId="77777777" w:rsidR="00152492" w:rsidRDefault="00152492" w:rsidP="001430D2">
            <w:pPr>
              <w:jc w:val="right"/>
              <w:rPr>
                <w:rFonts w:ascii="宋体" w:eastAsia="宋体" w:hAnsi="宋体" w:cs="Times New Roman"/>
                <w:sz w:val="18"/>
                <w:szCs w:val="21"/>
              </w:rPr>
            </w:pPr>
          </w:p>
        </w:tc>
        <w:tc>
          <w:tcPr>
            <w:tcW w:w="878" w:type="pct"/>
          </w:tcPr>
          <w:p w14:paraId="0D7A4BDC" w14:textId="77777777" w:rsidR="00152492" w:rsidRDefault="00152492" w:rsidP="001430D2">
            <w:pPr>
              <w:jc w:val="right"/>
              <w:rPr>
                <w:rFonts w:ascii="宋体" w:eastAsia="宋体" w:hAnsi="宋体" w:cs="Times New Roman"/>
                <w:sz w:val="18"/>
                <w:szCs w:val="21"/>
              </w:rPr>
            </w:pPr>
          </w:p>
        </w:tc>
      </w:tr>
      <w:tr w:rsidR="00152492" w14:paraId="0DE875F2" w14:textId="77777777" w:rsidTr="001430D2">
        <w:tc>
          <w:tcPr>
            <w:tcW w:w="1488" w:type="pct"/>
            <w:shd w:val="pct10" w:color="auto" w:fill="FFFFFF"/>
            <w:vAlign w:val="center"/>
          </w:tcPr>
          <w:p w14:paraId="15763CDC"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资产减值损失</w:t>
            </w:r>
          </w:p>
        </w:tc>
        <w:tc>
          <w:tcPr>
            <w:tcW w:w="877" w:type="pct"/>
            <w:shd w:val="clear" w:color="auto" w:fill="auto"/>
          </w:tcPr>
          <w:p w14:paraId="74097B11"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2AC32F64" w14:textId="77777777" w:rsidR="00152492" w:rsidRDefault="00152492" w:rsidP="001430D2">
            <w:pPr>
              <w:jc w:val="right"/>
              <w:rPr>
                <w:rFonts w:ascii="宋体" w:eastAsia="宋体" w:hAnsi="宋体" w:cs="Times New Roman"/>
                <w:sz w:val="18"/>
                <w:szCs w:val="21"/>
              </w:rPr>
            </w:pPr>
          </w:p>
        </w:tc>
        <w:tc>
          <w:tcPr>
            <w:tcW w:w="878" w:type="pct"/>
          </w:tcPr>
          <w:p w14:paraId="1CFDDEAE" w14:textId="77777777" w:rsidR="00152492" w:rsidRDefault="00152492" w:rsidP="001430D2">
            <w:pPr>
              <w:jc w:val="right"/>
              <w:rPr>
                <w:rFonts w:ascii="宋体" w:eastAsia="宋体" w:hAnsi="宋体" w:cs="Times New Roman"/>
                <w:sz w:val="18"/>
                <w:szCs w:val="21"/>
              </w:rPr>
            </w:pPr>
          </w:p>
        </w:tc>
        <w:tc>
          <w:tcPr>
            <w:tcW w:w="878" w:type="pct"/>
          </w:tcPr>
          <w:p w14:paraId="52547A66" w14:textId="77777777" w:rsidR="00152492" w:rsidRDefault="00152492" w:rsidP="001430D2">
            <w:pPr>
              <w:jc w:val="right"/>
              <w:rPr>
                <w:rFonts w:ascii="宋体" w:eastAsia="宋体" w:hAnsi="宋体" w:cs="Times New Roman"/>
                <w:sz w:val="18"/>
                <w:szCs w:val="21"/>
              </w:rPr>
            </w:pPr>
          </w:p>
        </w:tc>
      </w:tr>
      <w:tr w:rsidR="00152492" w14:paraId="589EE4A4" w14:textId="77777777" w:rsidTr="001430D2">
        <w:tc>
          <w:tcPr>
            <w:tcW w:w="1488" w:type="pct"/>
            <w:shd w:val="pct10" w:color="auto" w:fill="FFFFFF"/>
            <w:vAlign w:val="center"/>
          </w:tcPr>
          <w:p w14:paraId="2A01850E"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业务成本</w:t>
            </w:r>
          </w:p>
        </w:tc>
        <w:tc>
          <w:tcPr>
            <w:tcW w:w="877" w:type="pct"/>
            <w:shd w:val="clear" w:color="auto" w:fill="auto"/>
          </w:tcPr>
          <w:p w14:paraId="175A3026"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79F5CEE9" w14:textId="77777777" w:rsidR="00152492" w:rsidRDefault="00152492" w:rsidP="001430D2">
            <w:pPr>
              <w:jc w:val="right"/>
              <w:rPr>
                <w:rFonts w:ascii="宋体" w:eastAsia="宋体" w:hAnsi="宋体" w:cs="Times New Roman"/>
                <w:sz w:val="18"/>
                <w:szCs w:val="21"/>
              </w:rPr>
            </w:pPr>
          </w:p>
        </w:tc>
        <w:tc>
          <w:tcPr>
            <w:tcW w:w="878" w:type="pct"/>
          </w:tcPr>
          <w:p w14:paraId="660FA7D2" w14:textId="77777777" w:rsidR="00152492" w:rsidRDefault="00152492" w:rsidP="001430D2">
            <w:pPr>
              <w:jc w:val="right"/>
              <w:rPr>
                <w:rFonts w:ascii="宋体" w:eastAsia="宋体" w:hAnsi="宋体" w:cs="Times New Roman"/>
                <w:sz w:val="18"/>
                <w:szCs w:val="21"/>
              </w:rPr>
            </w:pPr>
          </w:p>
        </w:tc>
        <w:tc>
          <w:tcPr>
            <w:tcW w:w="878" w:type="pct"/>
          </w:tcPr>
          <w:p w14:paraId="01A601C7" w14:textId="77777777" w:rsidR="00152492" w:rsidRDefault="00152492" w:rsidP="001430D2">
            <w:pPr>
              <w:jc w:val="right"/>
              <w:rPr>
                <w:rFonts w:ascii="宋体" w:eastAsia="宋体" w:hAnsi="宋体" w:cs="Times New Roman"/>
                <w:sz w:val="18"/>
                <w:szCs w:val="21"/>
              </w:rPr>
            </w:pPr>
          </w:p>
        </w:tc>
      </w:tr>
      <w:tr w:rsidR="00152492" w14:paraId="3317B8CD" w14:textId="77777777" w:rsidTr="001430D2">
        <w:tc>
          <w:tcPr>
            <w:tcW w:w="1488" w:type="pct"/>
            <w:shd w:val="pct10" w:color="auto" w:fill="FFFFFF"/>
            <w:vAlign w:val="center"/>
          </w:tcPr>
          <w:p w14:paraId="62B64E01"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三、营业利润（亏损以“－”号填列）</w:t>
            </w:r>
          </w:p>
        </w:tc>
        <w:tc>
          <w:tcPr>
            <w:tcW w:w="877" w:type="pct"/>
            <w:shd w:val="clear" w:color="auto" w:fill="auto"/>
          </w:tcPr>
          <w:p w14:paraId="06DB6D49"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2AFC32BB" w14:textId="77777777" w:rsidR="00152492" w:rsidRDefault="00152492" w:rsidP="001430D2">
            <w:pPr>
              <w:jc w:val="right"/>
              <w:rPr>
                <w:rFonts w:ascii="宋体" w:eastAsia="宋体" w:hAnsi="宋体" w:cs="Times New Roman"/>
                <w:sz w:val="18"/>
                <w:szCs w:val="21"/>
              </w:rPr>
            </w:pPr>
          </w:p>
        </w:tc>
        <w:tc>
          <w:tcPr>
            <w:tcW w:w="878" w:type="pct"/>
          </w:tcPr>
          <w:p w14:paraId="28330607" w14:textId="77777777" w:rsidR="00152492" w:rsidRDefault="00152492" w:rsidP="001430D2">
            <w:pPr>
              <w:jc w:val="right"/>
              <w:rPr>
                <w:rFonts w:ascii="宋体" w:eastAsia="宋体" w:hAnsi="宋体" w:cs="Times New Roman"/>
                <w:sz w:val="18"/>
                <w:szCs w:val="21"/>
              </w:rPr>
            </w:pPr>
          </w:p>
        </w:tc>
        <w:tc>
          <w:tcPr>
            <w:tcW w:w="878" w:type="pct"/>
          </w:tcPr>
          <w:p w14:paraId="487B0911" w14:textId="77777777" w:rsidR="00152492" w:rsidRDefault="00152492" w:rsidP="001430D2">
            <w:pPr>
              <w:jc w:val="right"/>
              <w:rPr>
                <w:rFonts w:ascii="宋体" w:eastAsia="宋体" w:hAnsi="宋体" w:cs="Times New Roman"/>
                <w:sz w:val="18"/>
                <w:szCs w:val="21"/>
              </w:rPr>
            </w:pPr>
          </w:p>
        </w:tc>
      </w:tr>
      <w:tr w:rsidR="00152492" w14:paraId="6414180E" w14:textId="77777777" w:rsidTr="001430D2">
        <w:tc>
          <w:tcPr>
            <w:tcW w:w="1488" w:type="pct"/>
            <w:shd w:val="pct10" w:color="auto" w:fill="FFFFFF"/>
            <w:vAlign w:val="center"/>
          </w:tcPr>
          <w:p w14:paraId="30197255"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加：营业外收入</w:t>
            </w:r>
          </w:p>
        </w:tc>
        <w:tc>
          <w:tcPr>
            <w:tcW w:w="877" w:type="pct"/>
            <w:shd w:val="clear" w:color="auto" w:fill="auto"/>
          </w:tcPr>
          <w:p w14:paraId="5B43E2E5"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566457FC" w14:textId="77777777" w:rsidR="00152492" w:rsidRDefault="00152492" w:rsidP="001430D2">
            <w:pPr>
              <w:jc w:val="right"/>
              <w:rPr>
                <w:rFonts w:ascii="宋体" w:eastAsia="宋体" w:hAnsi="宋体" w:cs="Times New Roman"/>
                <w:sz w:val="18"/>
                <w:szCs w:val="21"/>
              </w:rPr>
            </w:pPr>
          </w:p>
        </w:tc>
        <w:tc>
          <w:tcPr>
            <w:tcW w:w="878" w:type="pct"/>
          </w:tcPr>
          <w:p w14:paraId="629054DB" w14:textId="77777777" w:rsidR="00152492" w:rsidRDefault="00152492" w:rsidP="001430D2">
            <w:pPr>
              <w:jc w:val="right"/>
              <w:rPr>
                <w:rFonts w:ascii="宋体" w:eastAsia="宋体" w:hAnsi="宋体" w:cs="Times New Roman"/>
                <w:sz w:val="18"/>
                <w:szCs w:val="21"/>
              </w:rPr>
            </w:pPr>
          </w:p>
        </w:tc>
        <w:tc>
          <w:tcPr>
            <w:tcW w:w="878" w:type="pct"/>
          </w:tcPr>
          <w:p w14:paraId="56144E7E" w14:textId="77777777" w:rsidR="00152492" w:rsidRDefault="00152492" w:rsidP="001430D2">
            <w:pPr>
              <w:jc w:val="right"/>
              <w:rPr>
                <w:rFonts w:ascii="宋体" w:eastAsia="宋体" w:hAnsi="宋体" w:cs="Times New Roman"/>
                <w:sz w:val="18"/>
                <w:szCs w:val="21"/>
              </w:rPr>
            </w:pPr>
          </w:p>
        </w:tc>
      </w:tr>
      <w:tr w:rsidR="00152492" w14:paraId="4D3777D3" w14:textId="77777777" w:rsidTr="001430D2">
        <w:tc>
          <w:tcPr>
            <w:tcW w:w="1488" w:type="pct"/>
            <w:shd w:val="pct10" w:color="auto" w:fill="FFFFFF"/>
            <w:vAlign w:val="center"/>
          </w:tcPr>
          <w:p w14:paraId="71EBBA95"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减：营业外支出</w:t>
            </w:r>
          </w:p>
        </w:tc>
        <w:tc>
          <w:tcPr>
            <w:tcW w:w="877" w:type="pct"/>
            <w:shd w:val="clear" w:color="auto" w:fill="auto"/>
          </w:tcPr>
          <w:p w14:paraId="7B61DCBD"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745E2D2D" w14:textId="77777777" w:rsidR="00152492" w:rsidRDefault="00152492" w:rsidP="001430D2">
            <w:pPr>
              <w:jc w:val="right"/>
              <w:rPr>
                <w:rFonts w:ascii="宋体" w:eastAsia="宋体" w:hAnsi="宋体" w:cs="Times New Roman"/>
                <w:sz w:val="18"/>
                <w:szCs w:val="21"/>
              </w:rPr>
            </w:pPr>
          </w:p>
        </w:tc>
        <w:tc>
          <w:tcPr>
            <w:tcW w:w="878" w:type="pct"/>
          </w:tcPr>
          <w:p w14:paraId="5BF8148D" w14:textId="77777777" w:rsidR="00152492" w:rsidRDefault="00152492" w:rsidP="001430D2">
            <w:pPr>
              <w:jc w:val="right"/>
              <w:rPr>
                <w:rFonts w:ascii="宋体" w:eastAsia="宋体" w:hAnsi="宋体" w:cs="Times New Roman"/>
                <w:sz w:val="18"/>
                <w:szCs w:val="21"/>
              </w:rPr>
            </w:pPr>
          </w:p>
        </w:tc>
        <w:tc>
          <w:tcPr>
            <w:tcW w:w="878" w:type="pct"/>
          </w:tcPr>
          <w:p w14:paraId="57395324" w14:textId="77777777" w:rsidR="00152492" w:rsidRDefault="00152492" w:rsidP="001430D2">
            <w:pPr>
              <w:jc w:val="right"/>
              <w:rPr>
                <w:rFonts w:ascii="宋体" w:eastAsia="宋体" w:hAnsi="宋体" w:cs="Times New Roman"/>
                <w:sz w:val="18"/>
                <w:szCs w:val="21"/>
              </w:rPr>
            </w:pPr>
          </w:p>
        </w:tc>
      </w:tr>
      <w:tr w:rsidR="00152492" w14:paraId="46C7BB00" w14:textId="77777777" w:rsidTr="001430D2">
        <w:tc>
          <w:tcPr>
            <w:tcW w:w="1488" w:type="pct"/>
            <w:shd w:val="pct10" w:color="auto" w:fill="FFFFFF"/>
            <w:vAlign w:val="center"/>
          </w:tcPr>
          <w:p w14:paraId="63FCBB22"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四、利润总额（亏损总额以“－”号填列）</w:t>
            </w:r>
          </w:p>
        </w:tc>
        <w:tc>
          <w:tcPr>
            <w:tcW w:w="877" w:type="pct"/>
            <w:shd w:val="clear" w:color="auto" w:fill="auto"/>
          </w:tcPr>
          <w:p w14:paraId="71A3ED40"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38D1B1A7" w14:textId="77777777" w:rsidR="00152492" w:rsidRDefault="00152492" w:rsidP="001430D2">
            <w:pPr>
              <w:jc w:val="right"/>
              <w:rPr>
                <w:rFonts w:ascii="宋体" w:eastAsia="宋体" w:hAnsi="宋体" w:cs="Times New Roman"/>
                <w:sz w:val="18"/>
                <w:szCs w:val="21"/>
              </w:rPr>
            </w:pPr>
          </w:p>
        </w:tc>
        <w:tc>
          <w:tcPr>
            <w:tcW w:w="878" w:type="pct"/>
          </w:tcPr>
          <w:p w14:paraId="5F9921D1" w14:textId="77777777" w:rsidR="00152492" w:rsidRDefault="00152492" w:rsidP="001430D2">
            <w:pPr>
              <w:jc w:val="right"/>
              <w:rPr>
                <w:rFonts w:ascii="宋体" w:eastAsia="宋体" w:hAnsi="宋体" w:cs="Times New Roman"/>
                <w:sz w:val="18"/>
                <w:szCs w:val="21"/>
              </w:rPr>
            </w:pPr>
          </w:p>
        </w:tc>
        <w:tc>
          <w:tcPr>
            <w:tcW w:w="878" w:type="pct"/>
          </w:tcPr>
          <w:p w14:paraId="10B33A14" w14:textId="77777777" w:rsidR="00152492" w:rsidRDefault="00152492" w:rsidP="001430D2">
            <w:pPr>
              <w:jc w:val="right"/>
              <w:rPr>
                <w:rFonts w:ascii="宋体" w:eastAsia="宋体" w:hAnsi="宋体" w:cs="Times New Roman"/>
                <w:sz w:val="18"/>
                <w:szCs w:val="21"/>
              </w:rPr>
            </w:pPr>
          </w:p>
        </w:tc>
      </w:tr>
      <w:tr w:rsidR="00152492" w14:paraId="06A85AED" w14:textId="77777777" w:rsidTr="001430D2">
        <w:tc>
          <w:tcPr>
            <w:tcW w:w="1488" w:type="pct"/>
            <w:shd w:val="pct10" w:color="auto" w:fill="FFFFFF"/>
            <w:vAlign w:val="center"/>
          </w:tcPr>
          <w:p w14:paraId="775DCF8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减：所得税费用</w:t>
            </w:r>
          </w:p>
        </w:tc>
        <w:tc>
          <w:tcPr>
            <w:tcW w:w="877" w:type="pct"/>
            <w:shd w:val="clear" w:color="auto" w:fill="auto"/>
          </w:tcPr>
          <w:p w14:paraId="64EE8644"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2DA1C907" w14:textId="77777777" w:rsidR="00152492" w:rsidRDefault="00152492" w:rsidP="001430D2">
            <w:pPr>
              <w:jc w:val="right"/>
              <w:rPr>
                <w:rFonts w:ascii="宋体" w:eastAsia="宋体" w:hAnsi="宋体" w:cs="Times New Roman"/>
                <w:sz w:val="18"/>
                <w:szCs w:val="21"/>
              </w:rPr>
            </w:pPr>
          </w:p>
        </w:tc>
        <w:tc>
          <w:tcPr>
            <w:tcW w:w="878" w:type="pct"/>
          </w:tcPr>
          <w:p w14:paraId="32A9E1B8" w14:textId="77777777" w:rsidR="00152492" w:rsidRDefault="00152492" w:rsidP="001430D2">
            <w:pPr>
              <w:jc w:val="right"/>
              <w:rPr>
                <w:rFonts w:ascii="宋体" w:eastAsia="宋体" w:hAnsi="宋体" w:cs="Times New Roman"/>
                <w:sz w:val="18"/>
                <w:szCs w:val="21"/>
              </w:rPr>
            </w:pPr>
          </w:p>
        </w:tc>
        <w:tc>
          <w:tcPr>
            <w:tcW w:w="878" w:type="pct"/>
          </w:tcPr>
          <w:p w14:paraId="3A4510F5" w14:textId="77777777" w:rsidR="00152492" w:rsidRDefault="00152492" w:rsidP="001430D2">
            <w:pPr>
              <w:jc w:val="right"/>
              <w:rPr>
                <w:rFonts w:ascii="宋体" w:eastAsia="宋体" w:hAnsi="宋体" w:cs="Times New Roman"/>
                <w:sz w:val="18"/>
                <w:szCs w:val="21"/>
              </w:rPr>
            </w:pPr>
          </w:p>
        </w:tc>
      </w:tr>
      <w:tr w:rsidR="00152492" w14:paraId="15C4B124" w14:textId="77777777" w:rsidTr="001430D2">
        <w:tc>
          <w:tcPr>
            <w:tcW w:w="1488" w:type="pct"/>
            <w:shd w:val="pct10" w:color="auto" w:fill="FFFFFF"/>
            <w:vAlign w:val="center"/>
          </w:tcPr>
          <w:p w14:paraId="03B4FA5D"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五、净利润（净亏损以“－”号填列）</w:t>
            </w:r>
          </w:p>
        </w:tc>
        <w:tc>
          <w:tcPr>
            <w:tcW w:w="877" w:type="pct"/>
            <w:shd w:val="clear" w:color="auto" w:fill="auto"/>
          </w:tcPr>
          <w:p w14:paraId="50F5611B"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709B1FCC" w14:textId="77777777" w:rsidR="00152492" w:rsidRDefault="00152492" w:rsidP="001430D2">
            <w:pPr>
              <w:jc w:val="right"/>
              <w:rPr>
                <w:rFonts w:ascii="宋体" w:eastAsia="宋体" w:hAnsi="宋体" w:cs="Times New Roman"/>
                <w:sz w:val="18"/>
                <w:szCs w:val="21"/>
              </w:rPr>
            </w:pPr>
          </w:p>
        </w:tc>
        <w:tc>
          <w:tcPr>
            <w:tcW w:w="878" w:type="pct"/>
          </w:tcPr>
          <w:p w14:paraId="0A1FD0E5" w14:textId="77777777" w:rsidR="00152492" w:rsidRDefault="00152492" w:rsidP="001430D2">
            <w:pPr>
              <w:jc w:val="right"/>
              <w:rPr>
                <w:rFonts w:ascii="宋体" w:eastAsia="宋体" w:hAnsi="宋体" w:cs="Times New Roman"/>
                <w:sz w:val="18"/>
                <w:szCs w:val="21"/>
              </w:rPr>
            </w:pPr>
          </w:p>
        </w:tc>
        <w:tc>
          <w:tcPr>
            <w:tcW w:w="878" w:type="pct"/>
          </w:tcPr>
          <w:p w14:paraId="019D975E" w14:textId="77777777" w:rsidR="00152492" w:rsidRDefault="00152492" w:rsidP="001430D2">
            <w:pPr>
              <w:jc w:val="right"/>
              <w:rPr>
                <w:rFonts w:ascii="宋体" w:eastAsia="宋体" w:hAnsi="宋体" w:cs="Times New Roman"/>
                <w:sz w:val="18"/>
                <w:szCs w:val="21"/>
              </w:rPr>
            </w:pPr>
          </w:p>
        </w:tc>
      </w:tr>
      <w:tr w:rsidR="00152492" w14:paraId="77CA447C" w14:textId="77777777" w:rsidTr="001430D2">
        <w:tc>
          <w:tcPr>
            <w:tcW w:w="1488" w:type="pct"/>
            <w:shd w:val="pct10" w:color="auto" w:fill="FFFFFF"/>
            <w:vAlign w:val="center"/>
          </w:tcPr>
          <w:p w14:paraId="35CC6A34" w14:textId="77777777" w:rsidR="00152492" w:rsidRDefault="00152492" w:rsidP="001430D2">
            <w:pPr>
              <w:rPr>
                <w:rFonts w:ascii="宋体" w:eastAsia="宋体" w:hAnsi="宋体" w:cs="Times New Roman"/>
                <w:b/>
                <w:sz w:val="18"/>
                <w:szCs w:val="21"/>
              </w:rPr>
            </w:pPr>
            <w:r>
              <w:rPr>
                <w:rFonts w:ascii="宋体" w:eastAsia="宋体" w:hAnsi="宋体" w:cs="Times New Roman" w:hint="eastAsia"/>
                <w:color w:val="000000"/>
                <w:sz w:val="18"/>
                <w:szCs w:val="18"/>
              </w:rPr>
              <w:t>其中：被合并方在合并前实现的净利润</w:t>
            </w:r>
          </w:p>
        </w:tc>
        <w:tc>
          <w:tcPr>
            <w:tcW w:w="877" w:type="pct"/>
            <w:shd w:val="clear" w:color="auto" w:fill="auto"/>
          </w:tcPr>
          <w:p w14:paraId="7E130DBD"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3C0300B3" w14:textId="77777777" w:rsidR="00152492" w:rsidRDefault="00152492" w:rsidP="001430D2">
            <w:pPr>
              <w:jc w:val="right"/>
              <w:rPr>
                <w:rFonts w:ascii="宋体" w:eastAsia="宋体" w:hAnsi="宋体" w:cs="Times New Roman"/>
                <w:sz w:val="18"/>
                <w:szCs w:val="21"/>
              </w:rPr>
            </w:pPr>
          </w:p>
        </w:tc>
        <w:tc>
          <w:tcPr>
            <w:tcW w:w="878" w:type="pct"/>
          </w:tcPr>
          <w:p w14:paraId="5A3EA260" w14:textId="77777777" w:rsidR="00152492" w:rsidRDefault="00152492" w:rsidP="001430D2">
            <w:pPr>
              <w:jc w:val="right"/>
              <w:rPr>
                <w:rFonts w:ascii="宋体" w:eastAsia="宋体" w:hAnsi="宋体" w:cs="Times New Roman"/>
                <w:sz w:val="18"/>
                <w:szCs w:val="21"/>
              </w:rPr>
            </w:pPr>
          </w:p>
        </w:tc>
        <w:tc>
          <w:tcPr>
            <w:tcW w:w="878" w:type="pct"/>
          </w:tcPr>
          <w:p w14:paraId="2FE8246D" w14:textId="77777777" w:rsidR="00152492" w:rsidRDefault="00152492" w:rsidP="001430D2">
            <w:pPr>
              <w:jc w:val="right"/>
              <w:rPr>
                <w:rFonts w:ascii="宋体" w:eastAsia="宋体" w:hAnsi="宋体" w:cs="Times New Roman"/>
                <w:sz w:val="18"/>
                <w:szCs w:val="21"/>
              </w:rPr>
            </w:pPr>
          </w:p>
        </w:tc>
      </w:tr>
      <w:tr w:rsidR="00152492" w14:paraId="39B12059" w14:textId="77777777" w:rsidTr="001430D2">
        <w:tc>
          <w:tcPr>
            <w:tcW w:w="1488" w:type="pct"/>
            <w:shd w:val="pct10" w:color="auto" w:fill="FFFFFF"/>
            <w:vAlign w:val="center"/>
          </w:tcPr>
          <w:p w14:paraId="25B22F8D" w14:textId="77777777" w:rsidR="00152492" w:rsidRDefault="00152492" w:rsidP="001430D2">
            <w:pPr>
              <w:rPr>
                <w:rFonts w:ascii="宋体" w:eastAsia="宋体" w:hAnsi="宋体" w:cs="Times New Roman"/>
                <w:b/>
                <w:sz w:val="18"/>
                <w:szCs w:val="21"/>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877" w:type="pct"/>
            <w:shd w:val="clear" w:color="auto" w:fill="auto"/>
          </w:tcPr>
          <w:p w14:paraId="3FD6FA48"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354C6FA1" w14:textId="77777777" w:rsidR="00152492" w:rsidRDefault="00152492" w:rsidP="001430D2">
            <w:pPr>
              <w:jc w:val="right"/>
              <w:rPr>
                <w:rFonts w:ascii="宋体" w:eastAsia="宋体" w:hAnsi="宋体" w:cs="Times New Roman"/>
                <w:sz w:val="18"/>
                <w:szCs w:val="21"/>
              </w:rPr>
            </w:pPr>
          </w:p>
        </w:tc>
        <w:tc>
          <w:tcPr>
            <w:tcW w:w="878" w:type="pct"/>
          </w:tcPr>
          <w:p w14:paraId="5063344D" w14:textId="77777777" w:rsidR="00152492" w:rsidRDefault="00152492" w:rsidP="001430D2">
            <w:pPr>
              <w:jc w:val="right"/>
              <w:rPr>
                <w:rFonts w:ascii="宋体" w:eastAsia="宋体" w:hAnsi="宋体" w:cs="Times New Roman"/>
                <w:sz w:val="18"/>
                <w:szCs w:val="21"/>
              </w:rPr>
            </w:pPr>
          </w:p>
        </w:tc>
        <w:tc>
          <w:tcPr>
            <w:tcW w:w="878" w:type="pct"/>
          </w:tcPr>
          <w:p w14:paraId="08DA4C63" w14:textId="77777777" w:rsidR="00152492" w:rsidRDefault="00152492" w:rsidP="001430D2">
            <w:pPr>
              <w:jc w:val="right"/>
              <w:rPr>
                <w:rFonts w:ascii="宋体" w:eastAsia="宋体" w:hAnsi="宋体" w:cs="Times New Roman"/>
                <w:sz w:val="18"/>
                <w:szCs w:val="21"/>
              </w:rPr>
            </w:pPr>
          </w:p>
        </w:tc>
      </w:tr>
      <w:tr w:rsidR="00152492" w14:paraId="0ABD75C8" w14:textId="77777777" w:rsidTr="001430D2">
        <w:tc>
          <w:tcPr>
            <w:tcW w:w="1488" w:type="pct"/>
            <w:shd w:val="pct10" w:color="auto" w:fill="FFFFFF"/>
            <w:vAlign w:val="center"/>
          </w:tcPr>
          <w:p w14:paraId="5B32BA8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21"/>
              </w:rPr>
              <w:t>（净亏损以“－”号填列）</w:t>
            </w:r>
          </w:p>
        </w:tc>
        <w:tc>
          <w:tcPr>
            <w:tcW w:w="877" w:type="pct"/>
            <w:shd w:val="clear" w:color="auto" w:fill="auto"/>
          </w:tcPr>
          <w:p w14:paraId="442A3F08"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23C0F105" w14:textId="77777777" w:rsidR="00152492" w:rsidRDefault="00152492" w:rsidP="001430D2">
            <w:pPr>
              <w:jc w:val="right"/>
              <w:rPr>
                <w:rFonts w:ascii="宋体" w:eastAsia="宋体" w:hAnsi="宋体" w:cs="Times New Roman"/>
                <w:sz w:val="18"/>
                <w:szCs w:val="21"/>
              </w:rPr>
            </w:pPr>
          </w:p>
        </w:tc>
        <w:tc>
          <w:tcPr>
            <w:tcW w:w="878" w:type="pct"/>
          </w:tcPr>
          <w:p w14:paraId="3BEB21DC" w14:textId="77777777" w:rsidR="00152492" w:rsidRDefault="00152492" w:rsidP="001430D2">
            <w:pPr>
              <w:jc w:val="right"/>
              <w:rPr>
                <w:rFonts w:ascii="宋体" w:eastAsia="宋体" w:hAnsi="宋体" w:cs="Times New Roman"/>
                <w:sz w:val="18"/>
                <w:szCs w:val="21"/>
              </w:rPr>
            </w:pPr>
          </w:p>
        </w:tc>
        <w:tc>
          <w:tcPr>
            <w:tcW w:w="878" w:type="pct"/>
          </w:tcPr>
          <w:p w14:paraId="467ED4FB" w14:textId="77777777" w:rsidR="00152492" w:rsidRDefault="00152492" w:rsidP="001430D2">
            <w:pPr>
              <w:jc w:val="right"/>
              <w:rPr>
                <w:rFonts w:ascii="宋体" w:eastAsia="宋体" w:hAnsi="宋体" w:cs="Times New Roman"/>
                <w:sz w:val="18"/>
                <w:szCs w:val="21"/>
              </w:rPr>
            </w:pPr>
          </w:p>
        </w:tc>
      </w:tr>
      <w:tr w:rsidR="00152492" w14:paraId="36BA6105" w14:textId="77777777" w:rsidTr="001430D2">
        <w:tc>
          <w:tcPr>
            <w:tcW w:w="1488" w:type="pct"/>
            <w:shd w:val="pct10" w:color="auto" w:fill="FFFFFF"/>
            <w:vAlign w:val="center"/>
          </w:tcPr>
          <w:p w14:paraId="215C2FE8"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21"/>
              </w:rPr>
              <w:t>（净亏损以“－”号填列）</w:t>
            </w:r>
          </w:p>
        </w:tc>
        <w:tc>
          <w:tcPr>
            <w:tcW w:w="877" w:type="pct"/>
            <w:shd w:val="clear" w:color="auto" w:fill="auto"/>
          </w:tcPr>
          <w:p w14:paraId="68A69E3C"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5B116486" w14:textId="77777777" w:rsidR="00152492" w:rsidRDefault="00152492" w:rsidP="001430D2">
            <w:pPr>
              <w:jc w:val="right"/>
              <w:rPr>
                <w:rFonts w:ascii="宋体" w:eastAsia="宋体" w:hAnsi="宋体" w:cs="Times New Roman"/>
                <w:sz w:val="18"/>
                <w:szCs w:val="21"/>
              </w:rPr>
            </w:pPr>
          </w:p>
        </w:tc>
        <w:tc>
          <w:tcPr>
            <w:tcW w:w="878" w:type="pct"/>
          </w:tcPr>
          <w:p w14:paraId="454A44C4" w14:textId="77777777" w:rsidR="00152492" w:rsidRDefault="00152492" w:rsidP="001430D2">
            <w:pPr>
              <w:jc w:val="right"/>
              <w:rPr>
                <w:rFonts w:ascii="宋体" w:eastAsia="宋体" w:hAnsi="宋体" w:cs="Times New Roman"/>
                <w:sz w:val="18"/>
                <w:szCs w:val="21"/>
              </w:rPr>
            </w:pPr>
          </w:p>
        </w:tc>
        <w:tc>
          <w:tcPr>
            <w:tcW w:w="878" w:type="pct"/>
          </w:tcPr>
          <w:p w14:paraId="4D3CF61C" w14:textId="77777777" w:rsidR="00152492" w:rsidRDefault="00152492" w:rsidP="001430D2">
            <w:pPr>
              <w:jc w:val="right"/>
              <w:rPr>
                <w:rFonts w:ascii="宋体" w:eastAsia="宋体" w:hAnsi="宋体" w:cs="Times New Roman"/>
                <w:sz w:val="18"/>
                <w:szCs w:val="21"/>
              </w:rPr>
            </w:pPr>
          </w:p>
        </w:tc>
      </w:tr>
      <w:tr w:rsidR="00152492" w14:paraId="3FFEC001" w14:textId="77777777" w:rsidTr="001430D2">
        <w:tc>
          <w:tcPr>
            <w:tcW w:w="1488" w:type="pct"/>
            <w:shd w:val="pct10" w:color="auto" w:fill="FFFFFF"/>
            <w:vAlign w:val="center"/>
          </w:tcPr>
          <w:p w14:paraId="2728D648"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877" w:type="pct"/>
            <w:shd w:val="clear" w:color="auto" w:fill="auto"/>
          </w:tcPr>
          <w:p w14:paraId="64B15D59"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03570D55" w14:textId="77777777" w:rsidR="00152492" w:rsidRDefault="00152492" w:rsidP="001430D2">
            <w:pPr>
              <w:jc w:val="right"/>
              <w:rPr>
                <w:rFonts w:ascii="宋体" w:eastAsia="宋体" w:hAnsi="宋体" w:cs="Times New Roman"/>
                <w:sz w:val="18"/>
                <w:szCs w:val="21"/>
              </w:rPr>
            </w:pPr>
          </w:p>
        </w:tc>
        <w:tc>
          <w:tcPr>
            <w:tcW w:w="878" w:type="pct"/>
          </w:tcPr>
          <w:p w14:paraId="3DA71BDE" w14:textId="77777777" w:rsidR="00152492" w:rsidRDefault="00152492" w:rsidP="001430D2">
            <w:pPr>
              <w:jc w:val="right"/>
              <w:rPr>
                <w:rFonts w:ascii="宋体" w:eastAsia="宋体" w:hAnsi="宋体" w:cs="Times New Roman"/>
                <w:sz w:val="18"/>
                <w:szCs w:val="21"/>
              </w:rPr>
            </w:pPr>
          </w:p>
        </w:tc>
        <w:tc>
          <w:tcPr>
            <w:tcW w:w="878" w:type="pct"/>
          </w:tcPr>
          <w:p w14:paraId="4EE4F102" w14:textId="77777777" w:rsidR="00152492" w:rsidRDefault="00152492" w:rsidP="001430D2">
            <w:pPr>
              <w:jc w:val="right"/>
              <w:rPr>
                <w:rFonts w:ascii="宋体" w:eastAsia="宋体" w:hAnsi="宋体" w:cs="Times New Roman"/>
                <w:sz w:val="18"/>
                <w:szCs w:val="21"/>
              </w:rPr>
            </w:pPr>
          </w:p>
        </w:tc>
      </w:tr>
      <w:tr w:rsidR="00152492" w14:paraId="5FEEE5E7" w14:textId="77777777" w:rsidTr="001430D2">
        <w:tc>
          <w:tcPr>
            <w:tcW w:w="1488" w:type="pct"/>
            <w:shd w:val="pct10" w:color="auto" w:fill="FFFFFF"/>
            <w:vAlign w:val="center"/>
          </w:tcPr>
          <w:p w14:paraId="2B18BDE2"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18"/>
              </w:rPr>
              <w:t>1.少数股东损益</w:t>
            </w:r>
            <w:r>
              <w:rPr>
                <w:rFonts w:ascii="宋体" w:eastAsia="宋体" w:hAnsi="宋体" w:cs="Times New Roman" w:hint="eastAsia"/>
                <w:sz w:val="18"/>
                <w:szCs w:val="21"/>
              </w:rPr>
              <w:t>（净亏损以“－”</w:t>
            </w:r>
            <w:r>
              <w:rPr>
                <w:rFonts w:ascii="宋体" w:eastAsia="宋体" w:hAnsi="宋体" w:cs="Times New Roman" w:hint="eastAsia"/>
                <w:sz w:val="18"/>
                <w:szCs w:val="21"/>
              </w:rPr>
              <w:lastRenderedPageBreak/>
              <w:t>号填列）</w:t>
            </w:r>
          </w:p>
        </w:tc>
        <w:tc>
          <w:tcPr>
            <w:tcW w:w="877" w:type="pct"/>
            <w:shd w:val="clear" w:color="auto" w:fill="auto"/>
          </w:tcPr>
          <w:p w14:paraId="6F394092"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026F0718" w14:textId="77777777" w:rsidR="00152492" w:rsidRDefault="00152492" w:rsidP="001430D2">
            <w:pPr>
              <w:jc w:val="right"/>
              <w:rPr>
                <w:rFonts w:ascii="宋体" w:eastAsia="宋体" w:hAnsi="宋体" w:cs="Times New Roman"/>
                <w:sz w:val="18"/>
                <w:szCs w:val="21"/>
              </w:rPr>
            </w:pPr>
          </w:p>
        </w:tc>
        <w:tc>
          <w:tcPr>
            <w:tcW w:w="878" w:type="pct"/>
          </w:tcPr>
          <w:p w14:paraId="786FE67A" w14:textId="77777777" w:rsidR="00152492" w:rsidRDefault="00152492" w:rsidP="001430D2">
            <w:pPr>
              <w:jc w:val="right"/>
              <w:rPr>
                <w:rFonts w:ascii="宋体" w:eastAsia="宋体" w:hAnsi="宋体" w:cs="Times New Roman"/>
                <w:sz w:val="18"/>
                <w:szCs w:val="21"/>
              </w:rPr>
            </w:pPr>
          </w:p>
        </w:tc>
        <w:tc>
          <w:tcPr>
            <w:tcW w:w="878" w:type="pct"/>
          </w:tcPr>
          <w:p w14:paraId="77E9D074" w14:textId="77777777" w:rsidR="00152492" w:rsidRDefault="00152492" w:rsidP="001430D2">
            <w:pPr>
              <w:jc w:val="right"/>
              <w:rPr>
                <w:rFonts w:ascii="宋体" w:eastAsia="宋体" w:hAnsi="宋体" w:cs="Times New Roman"/>
                <w:sz w:val="18"/>
                <w:szCs w:val="21"/>
              </w:rPr>
            </w:pPr>
          </w:p>
        </w:tc>
      </w:tr>
      <w:tr w:rsidR="00152492" w14:paraId="2FB9DC1B" w14:textId="77777777" w:rsidTr="001430D2">
        <w:tc>
          <w:tcPr>
            <w:tcW w:w="1488" w:type="pct"/>
            <w:shd w:val="pct10" w:color="auto" w:fill="FFFFFF"/>
            <w:vAlign w:val="center"/>
          </w:tcPr>
          <w:p w14:paraId="6AF6C12E"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18"/>
              </w:rPr>
              <w:lastRenderedPageBreak/>
              <w:t>2.归属于母公司所有者的净利润</w:t>
            </w:r>
            <w:r>
              <w:rPr>
                <w:rFonts w:ascii="宋体" w:eastAsia="宋体" w:hAnsi="宋体" w:cs="Times New Roman" w:hint="eastAsia"/>
                <w:sz w:val="18"/>
                <w:szCs w:val="21"/>
              </w:rPr>
              <w:t>（净亏损以“－”号填列）</w:t>
            </w:r>
          </w:p>
        </w:tc>
        <w:tc>
          <w:tcPr>
            <w:tcW w:w="877" w:type="pct"/>
            <w:shd w:val="clear" w:color="auto" w:fill="auto"/>
          </w:tcPr>
          <w:p w14:paraId="175E01FE"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0C7F1F8E" w14:textId="77777777" w:rsidR="00152492" w:rsidRDefault="00152492" w:rsidP="001430D2">
            <w:pPr>
              <w:jc w:val="right"/>
              <w:rPr>
                <w:rFonts w:ascii="宋体" w:eastAsia="宋体" w:hAnsi="宋体" w:cs="Times New Roman"/>
                <w:sz w:val="18"/>
                <w:szCs w:val="21"/>
              </w:rPr>
            </w:pPr>
          </w:p>
        </w:tc>
        <w:tc>
          <w:tcPr>
            <w:tcW w:w="878" w:type="pct"/>
          </w:tcPr>
          <w:p w14:paraId="03EA397F" w14:textId="77777777" w:rsidR="00152492" w:rsidRDefault="00152492" w:rsidP="001430D2">
            <w:pPr>
              <w:jc w:val="right"/>
              <w:rPr>
                <w:rFonts w:ascii="宋体" w:eastAsia="宋体" w:hAnsi="宋体" w:cs="Times New Roman"/>
                <w:sz w:val="18"/>
                <w:szCs w:val="21"/>
              </w:rPr>
            </w:pPr>
          </w:p>
        </w:tc>
        <w:tc>
          <w:tcPr>
            <w:tcW w:w="878" w:type="pct"/>
          </w:tcPr>
          <w:p w14:paraId="4BAC655F" w14:textId="77777777" w:rsidR="00152492" w:rsidRDefault="00152492" w:rsidP="001430D2">
            <w:pPr>
              <w:jc w:val="right"/>
              <w:rPr>
                <w:rFonts w:ascii="宋体" w:eastAsia="宋体" w:hAnsi="宋体" w:cs="Times New Roman"/>
                <w:sz w:val="18"/>
                <w:szCs w:val="21"/>
              </w:rPr>
            </w:pPr>
          </w:p>
        </w:tc>
      </w:tr>
      <w:tr w:rsidR="00152492" w14:paraId="3E269652" w14:textId="77777777" w:rsidTr="001430D2">
        <w:tc>
          <w:tcPr>
            <w:tcW w:w="1488" w:type="pct"/>
            <w:shd w:val="pct10" w:color="auto" w:fill="FFFFFF"/>
            <w:vAlign w:val="center"/>
          </w:tcPr>
          <w:p w14:paraId="083DD58C" w14:textId="77777777" w:rsidR="00152492" w:rsidRDefault="00152492" w:rsidP="001430D2">
            <w:pPr>
              <w:rPr>
                <w:rFonts w:ascii="宋体" w:eastAsia="宋体" w:hAnsi="宋体" w:cs="Times New Roman"/>
                <w:b/>
                <w:sz w:val="18"/>
                <w:szCs w:val="21"/>
              </w:rPr>
            </w:pPr>
            <w:r>
              <w:rPr>
                <w:rFonts w:ascii="宋体" w:eastAsia="宋体" w:hAnsi="宋体" w:cs="Times New Roman" w:hint="eastAsia"/>
                <w:b/>
                <w:sz w:val="18"/>
                <w:szCs w:val="21"/>
              </w:rPr>
              <w:t>六、其他综合收益的税后净额</w:t>
            </w:r>
          </w:p>
        </w:tc>
        <w:tc>
          <w:tcPr>
            <w:tcW w:w="877" w:type="pct"/>
            <w:shd w:val="clear" w:color="auto" w:fill="auto"/>
          </w:tcPr>
          <w:p w14:paraId="47361840"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014D3887" w14:textId="77777777" w:rsidR="00152492" w:rsidRDefault="00152492" w:rsidP="001430D2">
            <w:pPr>
              <w:jc w:val="right"/>
              <w:rPr>
                <w:rFonts w:ascii="宋体" w:eastAsia="宋体" w:hAnsi="宋体" w:cs="Times New Roman"/>
                <w:sz w:val="18"/>
                <w:szCs w:val="21"/>
              </w:rPr>
            </w:pPr>
          </w:p>
        </w:tc>
        <w:tc>
          <w:tcPr>
            <w:tcW w:w="878" w:type="pct"/>
          </w:tcPr>
          <w:p w14:paraId="0A7E4E64" w14:textId="77777777" w:rsidR="00152492" w:rsidRDefault="00152492" w:rsidP="001430D2">
            <w:pPr>
              <w:jc w:val="right"/>
              <w:rPr>
                <w:rFonts w:ascii="宋体" w:eastAsia="宋体" w:hAnsi="宋体" w:cs="Times New Roman"/>
                <w:sz w:val="18"/>
                <w:szCs w:val="21"/>
              </w:rPr>
            </w:pPr>
          </w:p>
        </w:tc>
        <w:tc>
          <w:tcPr>
            <w:tcW w:w="878" w:type="pct"/>
          </w:tcPr>
          <w:p w14:paraId="2A920069" w14:textId="77777777" w:rsidR="00152492" w:rsidRDefault="00152492" w:rsidP="001430D2">
            <w:pPr>
              <w:jc w:val="right"/>
              <w:rPr>
                <w:rFonts w:ascii="宋体" w:eastAsia="宋体" w:hAnsi="宋体" w:cs="Times New Roman"/>
                <w:sz w:val="18"/>
                <w:szCs w:val="21"/>
              </w:rPr>
            </w:pPr>
          </w:p>
        </w:tc>
      </w:tr>
      <w:tr w:rsidR="00152492" w14:paraId="008E3A3D" w14:textId="77777777" w:rsidTr="001430D2">
        <w:tc>
          <w:tcPr>
            <w:tcW w:w="1488" w:type="pct"/>
            <w:shd w:val="pct10" w:color="auto" w:fill="FFFFFF"/>
            <w:vAlign w:val="center"/>
          </w:tcPr>
          <w:p w14:paraId="6961A5A2"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（一）归属于母公司所有者的其他综合收益的税后净额</w:t>
            </w:r>
          </w:p>
        </w:tc>
        <w:tc>
          <w:tcPr>
            <w:tcW w:w="877" w:type="pct"/>
            <w:shd w:val="clear" w:color="auto" w:fill="auto"/>
          </w:tcPr>
          <w:p w14:paraId="621C3847"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6FA7E25E" w14:textId="77777777" w:rsidR="00152492" w:rsidRDefault="00152492" w:rsidP="001430D2">
            <w:pPr>
              <w:jc w:val="right"/>
              <w:rPr>
                <w:rFonts w:ascii="宋体" w:eastAsia="宋体" w:hAnsi="宋体" w:cs="Times New Roman"/>
                <w:sz w:val="18"/>
                <w:szCs w:val="21"/>
              </w:rPr>
            </w:pPr>
          </w:p>
        </w:tc>
        <w:tc>
          <w:tcPr>
            <w:tcW w:w="878" w:type="pct"/>
          </w:tcPr>
          <w:p w14:paraId="16A4238A" w14:textId="77777777" w:rsidR="00152492" w:rsidRDefault="00152492" w:rsidP="001430D2">
            <w:pPr>
              <w:jc w:val="right"/>
              <w:rPr>
                <w:rFonts w:ascii="宋体" w:eastAsia="宋体" w:hAnsi="宋体" w:cs="Times New Roman"/>
                <w:sz w:val="18"/>
                <w:szCs w:val="21"/>
              </w:rPr>
            </w:pPr>
          </w:p>
        </w:tc>
        <w:tc>
          <w:tcPr>
            <w:tcW w:w="878" w:type="pct"/>
          </w:tcPr>
          <w:p w14:paraId="31F4347C" w14:textId="77777777" w:rsidR="00152492" w:rsidRDefault="00152492" w:rsidP="001430D2">
            <w:pPr>
              <w:jc w:val="right"/>
              <w:rPr>
                <w:rFonts w:ascii="宋体" w:eastAsia="宋体" w:hAnsi="宋体" w:cs="Times New Roman"/>
                <w:sz w:val="18"/>
                <w:szCs w:val="21"/>
              </w:rPr>
            </w:pPr>
          </w:p>
        </w:tc>
      </w:tr>
      <w:tr w:rsidR="00152492" w14:paraId="1F3DDCE7" w14:textId="77777777" w:rsidTr="001430D2">
        <w:tc>
          <w:tcPr>
            <w:tcW w:w="1488" w:type="pct"/>
            <w:shd w:val="pct10" w:color="auto" w:fill="FFFFFF"/>
            <w:vAlign w:val="center"/>
          </w:tcPr>
          <w:p w14:paraId="6B5CEAAF"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1.不能重分类进损益的其他综合收益</w:t>
            </w:r>
          </w:p>
        </w:tc>
        <w:tc>
          <w:tcPr>
            <w:tcW w:w="877" w:type="pct"/>
            <w:shd w:val="clear" w:color="auto" w:fill="auto"/>
          </w:tcPr>
          <w:p w14:paraId="66A42213"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41BC2ADD" w14:textId="77777777" w:rsidR="00152492" w:rsidRDefault="00152492" w:rsidP="001430D2">
            <w:pPr>
              <w:jc w:val="right"/>
              <w:rPr>
                <w:rFonts w:ascii="宋体" w:eastAsia="宋体" w:hAnsi="宋体" w:cs="Times New Roman"/>
                <w:sz w:val="18"/>
                <w:szCs w:val="21"/>
              </w:rPr>
            </w:pPr>
          </w:p>
        </w:tc>
        <w:tc>
          <w:tcPr>
            <w:tcW w:w="878" w:type="pct"/>
          </w:tcPr>
          <w:p w14:paraId="6AC532B4" w14:textId="77777777" w:rsidR="00152492" w:rsidRDefault="00152492" w:rsidP="001430D2">
            <w:pPr>
              <w:jc w:val="right"/>
              <w:rPr>
                <w:rFonts w:ascii="宋体" w:eastAsia="宋体" w:hAnsi="宋体" w:cs="Times New Roman"/>
                <w:sz w:val="18"/>
                <w:szCs w:val="21"/>
              </w:rPr>
            </w:pPr>
          </w:p>
        </w:tc>
        <w:tc>
          <w:tcPr>
            <w:tcW w:w="878" w:type="pct"/>
          </w:tcPr>
          <w:p w14:paraId="2A371C1A" w14:textId="77777777" w:rsidR="00152492" w:rsidRDefault="00152492" w:rsidP="001430D2">
            <w:pPr>
              <w:jc w:val="right"/>
              <w:rPr>
                <w:rFonts w:ascii="宋体" w:eastAsia="宋体" w:hAnsi="宋体" w:cs="Times New Roman"/>
                <w:sz w:val="18"/>
                <w:szCs w:val="21"/>
              </w:rPr>
            </w:pPr>
          </w:p>
        </w:tc>
      </w:tr>
      <w:tr w:rsidR="00152492" w14:paraId="216734DF" w14:textId="77777777" w:rsidTr="001430D2">
        <w:tc>
          <w:tcPr>
            <w:tcW w:w="1488" w:type="pct"/>
            <w:shd w:val="pct10" w:color="auto" w:fill="FFFFFF"/>
            <w:vAlign w:val="center"/>
          </w:tcPr>
          <w:p w14:paraId="23503A06"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（1）重新计量设定受益计划变动额</w:t>
            </w:r>
          </w:p>
        </w:tc>
        <w:tc>
          <w:tcPr>
            <w:tcW w:w="877" w:type="pct"/>
            <w:shd w:val="clear" w:color="auto" w:fill="auto"/>
          </w:tcPr>
          <w:p w14:paraId="57CEC32F"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3222B519" w14:textId="77777777" w:rsidR="00152492" w:rsidRDefault="00152492" w:rsidP="001430D2">
            <w:pPr>
              <w:jc w:val="right"/>
              <w:rPr>
                <w:rFonts w:ascii="宋体" w:eastAsia="宋体" w:hAnsi="宋体" w:cs="Times New Roman"/>
                <w:sz w:val="18"/>
                <w:szCs w:val="21"/>
              </w:rPr>
            </w:pPr>
          </w:p>
        </w:tc>
        <w:tc>
          <w:tcPr>
            <w:tcW w:w="878" w:type="pct"/>
          </w:tcPr>
          <w:p w14:paraId="788A3D72" w14:textId="77777777" w:rsidR="00152492" w:rsidRDefault="00152492" w:rsidP="001430D2">
            <w:pPr>
              <w:jc w:val="right"/>
              <w:rPr>
                <w:rFonts w:ascii="宋体" w:eastAsia="宋体" w:hAnsi="宋体" w:cs="Times New Roman"/>
                <w:sz w:val="18"/>
                <w:szCs w:val="21"/>
              </w:rPr>
            </w:pPr>
          </w:p>
        </w:tc>
        <w:tc>
          <w:tcPr>
            <w:tcW w:w="878" w:type="pct"/>
          </w:tcPr>
          <w:p w14:paraId="6A64358C" w14:textId="77777777" w:rsidR="00152492" w:rsidRDefault="00152492" w:rsidP="001430D2">
            <w:pPr>
              <w:jc w:val="right"/>
              <w:rPr>
                <w:rFonts w:ascii="宋体" w:eastAsia="宋体" w:hAnsi="宋体" w:cs="Times New Roman"/>
                <w:sz w:val="18"/>
                <w:szCs w:val="21"/>
              </w:rPr>
            </w:pPr>
          </w:p>
        </w:tc>
      </w:tr>
      <w:tr w:rsidR="00152492" w14:paraId="1C3CD722" w14:textId="77777777" w:rsidTr="001430D2">
        <w:tc>
          <w:tcPr>
            <w:tcW w:w="1488" w:type="pct"/>
            <w:shd w:val="pct10" w:color="auto" w:fill="FFFFFF"/>
            <w:vAlign w:val="center"/>
          </w:tcPr>
          <w:p w14:paraId="0F640FE7"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（2）权益法下</w:t>
            </w:r>
            <w:r>
              <w:rPr>
                <w:rFonts w:ascii="宋体" w:eastAsia="宋体" w:hAnsi="宋体" w:cs="Times New Roman" w:hint="eastAsia"/>
                <w:sz w:val="18"/>
                <w:szCs w:val="18"/>
              </w:rPr>
              <w:t>不能转损益的其他综合收益</w:t>
            </w:r>
          </w:p>
        </w:tc>
        <w:tc>
          <w:tcPr>
            <w:tcW w:w="877" w:type="pct"/>
            <w:shd w:val="clear" w:color="auto" w:fill="auto"/>
          </w:tcPr>
          <w:p w14:paraId="0CC2CFF0"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28AFD473" w14:textId="77777777" w:rsidR="00152492" w:rsidRDefault="00152492" w:rsidP="001430D2">
            <w:pPr>
              <w:jc w:val="right"/>
              <w:rPr>
                <w:rFonts w:ascii="宋体" w:eastAsia="宋体" w:hAnsi="宋体" w:cs="Times New Roman"/>
                <w:sz w:val="18"/>
                <w:szCs w:val="21"/>
              </w:rPr>
            </w:pPr>
          </w:p>
        </w:tc>
        <w:tc>
          <w:tcPr>
            <w:tcW w:w="878" w:type="pct"/>
          </w:tcPr>
          <w:p w14:paraId="7C760455" w14:textId="77777777" w:rsidR="00152492" w:rsidRDefault="00152492" w:rsidP="001430D2">
            <w:pPr>
              <w:jc w:val="right"/>
              <w:rPr>
                <w:rFonts w:ascii="宋体" w:eastAsia="宋体" w:hAnsi="宋体" w:cs="Times New Roman"/>
                <w:sz w:val="18"/>
                <w:szCs w:val="21"/>
              </w:rPr>
            </w:pPr>
          </w:p>
        </w:tc>
        <w:tc>
          <w:tcPr>
            <w:tcW w:w="878" w:type="pct"/>
          </w:tcPr>
          <w:p w14:paraId="569138CC" w14:textId="77777777" w:rsidR="00152492" w:rsidRDefault="00152492" w:rsidP="001430D2">
            <w:pPr>
              <w:jc w:val="right"/>
              <w:rPr>
                <w:rFonts w:ascii="宋体" w:eastAsia="宋体" w:hAnsi="宋体" w:cs="Times New Roman"/>
                <w:sz w:val="18"/>
                <w:szCs w:val="21"/>
              </w:rPr>
            </w:pPr>
          </w:p>
        </w:tc>
      </w:tr>
      <w:tr w:rsidR="00152492" w14:paraId="52F6C284" w14:textId="77777777" w:rsidTr="001430D2">
        <w:tc>
          <w:tcPr>
            <w:tcW w:w="1488" w:type="pct"/>
            <w:shd w:val="pct10" w:color="auto" w:fill="FFFFFF"/>
            <w:vAlign w:val="center"/>
          </w:tcPr>
          <w:p w14:paraId="6515F1D7"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（3）其他</w:t>
            </w:r>
            <w:r>
              <w:rPr>
                <w:rFonts w:ascii="宋体" w:eastAsia="宋体" w:hAnsi="宋体" w:cs="Times New Roman"/>
                <w:sz w:val="18"/>
                <w:szCs w:val="21"/>
              </w:rPr>
              <w:t>权益工具投资公允价值变动</w:t>
            </w:r>
          </w:p>
        </w:tc>
        <w:tc>
          <w:tcPr>
            <w:tcW w:w="877" w:type="pct"/>
            <w:shd w:val="clear" w:color="auto" w:fill="auto"/>
          </w:tcPr>
          <w:p w14:paraId="15EBB1AE"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0E0C1B42" w14:textId="77777777" w:rsidR="00152492" w:rsidRDefault="00152492" w:rsidP="001430D2">
            <w:pPr>
              <w:jc w:val="right"/>
              <w:rPr>
                <w:rFonts w:ascii="宋体" w:eastAsia="宋体" w:hAnsi="宋体" w:cs="Times New Roman"/>
                <w:sz w:val="18"/>
                <w:szCs w:val="21"/>
              </w:rPr>
            </w:pPr>
          </w:p>
        </w:tc>
        <w:tc>
          <w:tcPr>
            <w:tcW w:w="878" w:type="pct"/>
          </w:tcPr>
          <w:p w14:paraId="017E6B8D" w14:textId="77777777" w:rsidR="00152492" w:rsidRDefault="00152492" w:rsidP="001430D2">
            <w:pPr>
              <w:jc w:val="right"/>
              <w:rPr>
                <w:rFonts w:ascii="宋体" w:eastAsia="宋体" w:hAnsi="宋体" w:cs="Times New Roman"/>
                <w:sz w:val="18"/>
                <w:szCs w:val="21"/>
              </w:rPr>
            </w:pPr>
          </w:p>
        </w:tc>
        <w:tc>
          <w:tcPr>
            <w:tcW w:w="878" w:type="pct"/>
          </w:tcPr>
          <w:p w14:paraId="69F0B904" w14:textId="77777777" w:rsidR="00152492" w:rsidRDefault="00152492" w:rsidP="001430D2">
            <w:pPr>
              <w:jc w:val="right"/>
              <w:rPr>
                <w:rFonts w:ascii="宋体" w:eastAsia="宋体" w:hAnsi="宋体" w:cs="Times New Roman"/>
                <w:sz w:val="18"/>
                <w:szCs w:val="21"/>
              </w:rPr>
            </w:pPr>
          </w:p>
        </w:tc>
      </w:tr>
      <w:tr w:rsidR="00152492" w14:paraId="6D1A1A50" w14:textId="77777777" w:rsidTr="001430D2">
        <w:tc>
          <w:tcPr>
            <w:tcW w:w="1488" w:type="pct"/>
            <w:shd w:val="pct10" w:color="auto" w:fill="FFFFFF"/>
            <w:vAlign w:val="center"/>
          </w:tcPr>
          <w:p w14:paraId="5F91351E"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（4）</w:t>
            </w:r>
            <w:r>
              <w:rPr>
                <w:rFonts w:ascii="Calibri" w:eastAsia="宋体" w:hAnsi="Calibri" w:cs="Times New Roman" w:hint="eastAsia"/>
                <w:sz w:val="18"/>
                <w:szCs w:val="18"/>
              </w:rPr>
              <w:t>企业自身信用风险公允价值变动</w:t>
            </w:r>
          </w:p>
        </w:tc>
        <w:tc>
          <w:tcPr>
            <w:tcW w:w="877" w:type="pct"/>
            <w:shd w:val="clear" w:color="auto" w:fill="auto"/>
          </w:tcPr>
          <w:p w14:paraId="60AFA0B4"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4CB50D4E" w14:textId="77777777" w:rsidR="00152492" w:rsidRDefault="00152492" w:rsidP="001430D2">
            <w:pPr>
              <w:jc w:val="right"/>
              <w:rPr>
                <w:rFonts w:ascii="宋体" w:eastAsia="宋体" w:hAnsi="宋体" w:cs="Times New Roman"/>
                <w:sz w:val="18"/>
                <w:szCs w:val="21"/>
              </w:rPr>
            </w:pPr>
          </w:p>
        </w:tc>
        <w:tc>
          <w:tcPr>
            <w:tcW w:w="878" w:type="pct"/>
          </w:tcPr>
          <w:p w14:paraId="58CC4319" w14:textId="77777777" w:rsidR="00152492" w:rsidRDefault="00152492" w:rsidP="001430D2">
            <w:pPr>
              <w:jc w:val="right"/>
              <w:rPr>
                <w:rFonts w:ascii="宋体" w:eastAsia="宋体" w:hAnsi="宋体" w:cs="Times New Roman"/>
                <w:sz w:val="18"/>
                <w:szCs w:val="21"/>
              </w:rPr>
            </w:pPr>
          </w:p>
        </w:tc>
        <w:tc>
          <w:tcPr>
            <w:tcW w:w="878" w:type="pct"/>
          </w:tcPr>
          <w:p w14:paraId="2F370726" w14:textId="77777777" w:rsidR="00152492" w:rsidRDefault="00152492" w:rsidP="001430D2">
            <w:pPr>
              <w:jc w:val="right"/>
              <w:rPr>
                <w:rFonts w:ascii="宋体" w:eastAsia="宋体" w:hAnsi="宋体" w:cs="Times New Roman"/>
                <w:sz w:val="18"/>
                <w:szCs w:val="21"/>
              </w:rPr>
            </w:pPr>
          </w:p>
        </w:tc>
      </w:tr>
      <w:tr w:rsidR="00152492" w14:paraId="37A4C114" w14:textId="77777777" w:rsidTr="001430D2">
        <w:tc>
          <w:tcPr>
            <w:tcW w:w="1488" w:type="pct"/>
            <w:shd w:val="pct10" w:color="auto" w:fill="FFFFFF"/>
            <w:vAlign w:val="center"/>
          </w:tcPr>
          <w:p w14:paraId="1D706347"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（5）其他</w:t>
            </w:r>
          </w:p>
        </w:tc>
        <w:tc>
          <w:tcPr>
            <w:tcW w:w="877" w:type="pct"/>
            <w:shd w:val="clear" w:color="auto" w:fill="auto"/>
          </w:tcPr>
          <w:p w14:paraId="7B9D6A24"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60FDCEA1" w14:textId="77777777" w:rsidR="00152492" w:rsidRDefault="00152492" w:rsidP="001430D2">
            <w:pPr>
              <w:jc w:val="right"/>
              <w:rPr>
                <w:rFonts w:ascii="宋体" w:eastAsia="宋体" w:hAnsi="宋体" w:cs="Times New Roman"/>
                <w:sz w:val="18"/>
                <w:szCs w:val="21"/>
              </w:rPr>
            </w:pPr>
          </w:p>
        </w:tc>
        <w:tc>
          <w:tcPr>
            <w:tcW w:w="878" w:type="pct"/>
          </w:tcPr>
          <w:p w14:paraId="03ECD188" w14:textId="77777777" w:rsidR="00152492" w:rsidRDefault="00152492" w:rsidP="001430D2">
            <w:pPr>
              <w:jc w:val="right"/>
              <w:rPr>
                <w:rFonts w:ascii="宋体" w:eastAsia="宋体" w:hAnsi="宋体" w:cs="Times New Roman"/>
                <w:sz w:val="18"/>
                <w:szCs w:val="21"/>
              </w:rPr>
            </w:pPr>
          </w:p>
        </w:tc>
        <w:tc>
          <w:tcPr>
            <w:tcW w:w="878" w:type="pct"/>
          </w:tcPr>
          <w:p w14:paraId="2F2EF61F" w14:textId="77777777" w:rsidR="00152492" w:rsidRDefault="00152492" w:rsidP="001430D2">
            <w:pPr>
              <w:jc w:val="right"/>
              <w:rPr>
                <w:rFonts w:ascii="宋体" w:eastAsia="宋体" w:hAnsi="宋体" w:cs="Times New Roman"/>
                <w:sz w:val="18"/>
                <w:szCs w:val="21"/>
              </w:rPr>
            </w:pPr>
          </w:p>
        </w:tc>
      </w:tr>
      <w:tr w:rsidR="00152492" w14:paraId="54C30604" w14:textId="77777777" w:rsidTr="001430D2">
        <w:tc>
          <w:tcPr>
            <w:tcW w:w="1488" w:type="pct"/>
            <w:shd w:val="pct10" w:color="auto" w:fill="FFFFFF"/>
            <w:vAlign w:val="center"/>
          </w:tcPr>
          <w:p w14:paraId="468FF07C"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2.将重分类进损益的其他综合收益</w:t>
            </w:r>
          </w:p>
        </w:tc>
        <w:tc>
          <w:tcPr>
            <w:tcW w:w="877" w:type="pct"/>
            <w:shd w:val="clear" w:color="auto" w:fill="auto"/>
          </w:tcPr>
          <w:p w14:paraId="1B09A52F"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5C12B146" w14:textId="77777777" w:rsidR="00152492" w:rsidRDefault="00152492" w:rsidP="001430D2">
            <w:pPr>
              <w:jc w:val="right"/>
              <w:rPr>
                <w:rFonts w:ascii="宋体" w:eastAsia="宋体" w:hAnsi="宋体" w:cs="Times New Roman"/>
                <w:sz w:val="18"/>
                <w:szCs w:val="21"/>
              </w:rPr>
            </w:pPr>
          </w:p>
        </w:tc>
        <w:tc>
          <w:tcPr>
            <w:tcW w:w="878" w:type="pct"/>
          </w:tcPr>
          <w:p w14:paraId="5427A2EB" w14:textId="77777777" w:rsidR="00152492" w:rsidRDefault="00152492" w:rsidP="001430D2">
            <w:pPr>
              <w:jc w:val="right"/>
              <w:rPr>
                <w:rFonts w:ascii="宋体" w:eastAsia="宋体" w:hAnsi="宋体" w:cs="Times New Roman"/>
                <w:sz w:val="18"/>
                <w:szCs w:val="21"/>
              </w:rPr>
            </w:pPr>
          </w:p>
        </w:tc>
        <w:tc>
          <w:tcPr>
            <w:tcW w:w="878" w:type="pct"/>
          </w:tcPr>
          <w:p w14:paraId="0FA1FF12" w14:textId="77777777" w:rsidR="00152492" w:rsidRDefault="00152492" w:rsidP="001430D2">
            <w:pPr>
              <w:jc w:val="right"/>
              <w:rPr>
                <w:rFonts w:ascii="宋体" w:eastAsia="宋体" w:hAnsi="宋体" w:cs="Times New Roman"/>
                <w:sz w:val="18"/>
                <w:szCs w:val="21"/>
              </w:rPr>
            </w:pPr>
          </w:p>
        </w:tc>
      </w:tr>
      <w:tr w:rsidR="00152492" w14:paraId="0E0B0355" w14:textId="77777777" w:rsidTr="001430D2">
        <w:tc>
          <w:tcPr>
            <w:tcW w:w="1488" w:type="pct"/>
            <w:shd w:val="pct10" w:color="auto" w:fill="FFFFFF"/>
            <w:vAlign w:val="center"/>
          </w:tcPr>
          <w:p w14:paraId="58CAB54C" w14:textId="77777777" w:rsidR="00152492" w:rsidRDefault="00152492" w:rsidP="001430D2">
            <w:pPr>
              <w:ind w:firstLineChars="200" w:firstLine="360"/>
              <w:rPr>
                <w:rFonts w:ascii="宋体" w:eastAsia="宋体" w:hAnsi="宋体" w:cs="Times New Roman"/>
                <w:sz w:val="18"/>
                <w:szCs w:val="21"/>
              </w:rPr>
            </w:pPr>
            <w:r>
              <w:rPr>
                <w:rFonts w:ascii="宋体" w:eastAsia="宋体" w:hAnsi="宋体" w:cs="Times New Roman" w:hint="eastAsia"/>
                <w:sz w:val="18"/>
                <w:szCs w:val="21"/>
              </w:rPr>
              <w:t>（1）权益法</w:t>
            </w:r>
            <w:r>
              <w:rPr>
                <w:rFonts w:ascii="宋体" w:eastAsia="宋体" w:hAnsi="宋体" w:cs="Times New Roman" w:hint="eastAsia"/>
                <w:sz w:val="18"/>
                <w:szCs w:val="18"/>
              </w:rPr>
              <w:t>可转损益的其他综合收益</w:t>
            </w:r>
          </w:p>
        </w:tc>
        <w:tc>
          <w:tcPr>
            <w:tcW w:w="877" w:type="pct"/>
            <w:shd w:val="clear" w:color="auto" w:fill="auto"/>
          </w:tcPr>
          <w:p w14:paraId="739A0963"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77670091" w14:textId="77777777" w:rsidR="00152492" w:rsidRDefault="00152492" w:rsidP="001430D2">
            <w:pPr>
              <w:jc w:val="right"/>
              <w:rPr>
                <w:rFonts w:ascii="宋体" w:eastAsia="宋体" w:hAnsi="宋体" w:cs="Times New Roman"/>
                <w:sz w:val="18"/>
                <w:szCs w:val="21"/>
              </w:rPr>
            </w:pPr>
          </w:p>
        </w:tc>
        <w:tc>
          <w:tcPr>
            <w:tcW w:w="878" w:type="pct"/>
          </w:tcPr>
          <w:p w14:paraId="458DA034" w14:textId="77777777" w:rsidR="00152492" w:rsidRDefault="00152492" w:rsidP="001430D2">
            <w:pPr>
              <w:jc w:val="right"/>
              <w:rPr>
                <w:rFonts w:ascii="宋体" w:eastAsia="宋体" w:hAnsi="宋体" w:cs="Times New Roman"/>
                <w:sz w:val="18"/>
                <w:szCs w:val="21"/>
              </w:rPr>
            </w:pPr>
          </w:p>
        </w:tc>
        <w:tc>
          <w:tcPr>
            <w:tcW w:w="878" w:type="pct"/>
          </w:tcPr>
          <w:p w14:paraId="6547C986" w14:textId="77777777" w:rsidR="00152492" w:rsidRDefault="00152492" w:rsidP="001430D2">
            <w:pPr>
              <w:jc w:val="right"/>
              <w:rPr>
                <w:rFonts w:ascii="宋体" w:eastAsia="宋体" w:hAnsi="宋体" w:cs="Times New Roman"/>
                <w:sz w:val="18"/>
                <w:szCs w:val="21"/>
              </w:rPr>
            </w:pPr>
          </w:p>
        </w:tc>
      </w:tr>
      <w:tr w:rsidR="00152492" w14:paraId="62F440D3" w14:textId="77777777" w:rsidTr="001430D2">
        <w:tc>
          <w:tcPr>
            <w:tcW w:w="1488" w:type="pct"/>
            <w:shd w:val="pct10" w:color="auto" w:fill="FFFFFF"/>
            <w:vAlign w:val="center"/>
          </w:tcPr>
          <w:p w14:paraId="578B8BB3" w14:textId="77777777" w:rsidR="00152492" w:rsidRDefault="00152492" w:rsidP="001430D2">
            <w:pPr>
              <w:ind w:firstLineChars="200" w:firstLine="360"/>
              <w:rPr>
                <w:rFonts w:ascii="宋体" w:eastAsia="宋体" w:hAnsi="宋体" w:cs="Times New Roman"/>
                <w:sz w:val="18"/>
                <w:szCs w:val="21"/>
              </w:rPr>
            </w:pPr>
            <w:r>
              <w:rPr>
                <w:rFonts w:ascii="宋体" w:eastAsia="宋体" w:hAnsi="宋体" w:cs="Times New Roman" w:hint="eastAsia"/>
                <w:sz w:val="18"/>
                <w:szCs w:val="21"/>
              </w:rPr>
              <w:t>（</w:t>
            </w:r>
            <w:r>
              <w:rPr>
                <w:rFonts w:ascii="宋体" w:eastAsia="宋体" w:hAnsi="宋体" w:cs="Times New Roman"/>
                <w:sz w:val="18"/>
                <w:szCs w:val="21"/>
              </w:rPr>
              <w:t>2</w:t>
            </w:r>
            <w:r>
              <w:rPr>
                <w:rFonts w:ascii="宋体" w:eastAsia="宋体" w:hAnsi="宋体" w:cs="Times New Roman" w:hint="eastAsia"/>
                <w:sz w:val="18"/>
                <w:szCs w:val="21"/>
              </w:rPr>
              <w:t>）</w:t>
            </w:r>
            <w:r>
              <w:rPr>
                <w:rFonts w:ascii="宋体" w:eastAsia="宋体" w:hAnsi="宋体" w:cs="Times New Roman" w:hint="eastAsia"/>
                <w:sz w:val="18"/>
                <w:szCs w:val="18"/>
              </w:rPr>
              <w:t>其他债权投资公允价值变动</w:t>
            </w:r>
          </w:p>
        </w:tc>
        <w:tc>
          <w:tcPr>
            <w:tcW w:w="877" w:type="pct"/>
            <w:shd w:val="clear" w:color="auto" w:fill="auto"/>
          </w:tcPr>
          <w:p w14:paraId="1F7B383B"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5528FFFB" w14:textId="77777777" w:rsidR="00152492" w:rsidRDefault="00152492" w:rsidP="001430D2">
            <w:pPr>
              <w:jc w:val="right"/>
              <w:rPr>
                <w:rFonts w:ascii="宋体" w:eastAsia="宋体" w:hAnsi="宋体" w:cs="Times New Roman"/>
                <w:sz w:val="18"/>
                <w:szCs w:val="21"/>
              </w:rPr>
            </w:pPr>
          </w:p>
        </w:tc>
        <w:tc>
          <w:tcPr>
            <w:tcW w:w="878" w:type="pct"/>
          </w:tcPr>
          <w:p w14:paraId="20F12424" w14:textId="77777777" w:rsidR="00152492" w:rsidRDefault="00152492" w:rsidP="001430D2">
            <w:pPr>
              <w:jc w:val="right"/>
              <w:rPr>
                <w:rFonts w:ascii="宋体" w:eastAsia="宋体" w:hAnsi="宋体" w:cs="Times New Roman"/>
                <w:sz w:val="18"/>
                <w:szCs w:val="21"/>
              </w:rPr>
            </w:pPr>
          </w:p>
        </w:tc>
        <w:tc>
          <w:tcPr>
            <w:tcW w:w="878" w:type="pct"/>
          </w:tcPr>
          <w:p w14:paraId="5E043864" w14:textId="77777777" w:rsidR="00152492" w:rsidRDefault="00152492" w:rsidP="001430D2">
            <w:pPr>
              <w:jc w:val="right"/>
              <w:rPr>
                <w:rFonts w:ascii="宋体" w:eastAsia="宋体" w:hAnsi="宋体" w:cs="Times New Roman"/>
                <w:sz w:val="18"/>
                <w:szCs w:val="21"/>
              </w:rPr>
            </w:pPr>
          </w:p>
        </w:tc>
      </w:tr>
      <w:tr w:rsidR="00152492" w14:paraId="32B460FB" w14:textId="77777777" w:rsidTr="001430D2">
        <w:tc>
          <w:tcPr>
            <w:tcW w:w="1488" w:type="pct"/>
            <w:shd w:val="pct10" w:color="auto" w:fill="FFFFFF"/>
            <w:vAlign w:val="center"/>
          </w:tcPr>
          <w:p w14:paraId="4F67B917" w14:textId="77777777" w:rsidR="00152492" w:rsidRDefault="00152492" w:rsidP="001430D2">
            <w:pPr>
              <w:ind w:firstLineChars="200" w:firstLine="360"/>
              <w:rPr>
                <w:rFonts w:ascii="宋体" w:eastAsia="宋体" w:hAnsi="宋体" w:cs="Times New Roman"/>
                <w:color w:val="000000"/>
                <w:sz w:val="18"/>
                <w:szCs w:val="21"/>
              </w:rPr>
            </w:pPr>
            <w:r>
              <w:rPr>
                <w:rFonts w:ascii="宋体" w:eastAsia="宋体" w:hAnsi="宋体" w:cs="Times New Roman" w:hint="eastAsia"/>
                <w:sz w:val="18"/>
                <w:szCs w:val="21"/>
              </w:rPr>
              <w:t>（</w:t>
            </w:r>
            <w:r>
              <w:rPr>
                <w:rFonts w:ascii="宋体" w:eastAsia="宋体" w:hAnsi="宋体" w:cs="Times New Roman"/>
                <w:color w:val="000000"/>
                <w:sz w:val="18"/>
                <w:szCs w:val="21"/>
              </w:rPr>
              <w:t>3</w:t>
            </w:r>
            <w:r>
              <w:rPr>
                <w:rFonts w:ascii="宋体" w:eastAsia="宋体" w:hAnsi="宋体" w:cs="Times New Roman" w:hint="eastAsia"/>
                <w:color w:val="000000"/>
                <w:sz w:val="18"/>
                <w:szCs w:val="21"/>
              </w:rPr>
              <w:t>）</w:t>
            </w:r>
            <w:r>
              <w:rPr>
                <w:rFonts w:ascii="宋体" w:eastAsia="宋体" w:hAnsi="宋体" w:cs="Times New Roman" w:hint="eastAsia"/>
                <w:sz w:val="18"/>
                <w:szCs w:val="18"/>
              </w:rPr>
              <w:t>金融资产重分类计入其他综合收益的金额</w:t>
            </w:r>
          </w:p>
        </w:tc>
        <w:tc>
          <w:tcPr>
            <w:tcW w:w="877" w:type="pct"/>
            <w:shd w:val="clear" w:color="auto" w:fill="auto"/>
          </w:tcPr>
          <w:p w14:paraId="59348A69"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4FAEBCEE" w14:textId="77777777" w:rsidR="00152492" w:rsidRDefault="00152492" w:rsidP="001430D2">
            <w:pPr>
              <w:jc w:val="right"/>
              <w:rPr>
                <w:rFonts w:ascii="宋体" w:eastAsia="宋体" w:hAnsi="宋体" w:cs="Times New Roman"/>
                <w:sz w:val="18"/>
                <w:szCs w:val="21"/>
              </w:rPr>
            </w:pPr>
          </w:p>
        </w:tc>
        <w:tc>
          <w:tcPr>
            <w:tcW w:w="878" w:type="pct"/>
          </w:tcPr>
          <w:p w14:paraId="7D92C7AE" w14:textId="77777777" w:rsidR="00152492" w:rsidRDefault="00152492" w:rsidP="001430D2">
            <w:pPr>
              <w:jc w:val="right"/>
              <w:rPr>
                <w:rFonts w:ascii="宋体" w:eastAsia="宋体" w:hAnsi="宋体" w:cs="Times New Roman"/>
                <w:sz w:val="18"/>
                <w:szCs w:val="21"/>
              </w:rPr>
            </w:pPr>
          </w:p>
        </w:tc>
        <w:tc>
          <w:tcPr>
            <w:tcW w:w="878" w:type="pct"/>
          </w:tcPr>
          <w:p w14:paraId="03035A85" w14:textId="77777777" w:rsidR="00152492" w:rsidRDefault="00152492" w:rsidP="001430D2">
            <w:pPr>
              <w:jc w:val="right"/>
              <w:rPr>
                <w:rFonts w:ascii="宋体" w:eastAsia="宋体" w:hAnsi="宋体" w:cs="Times New Roman"/>
                <w:sz w:val="18"/>
                <w:szCs w:val="21"/>
              </w:rPr>
            </w:pPr>
          </w:p>
        </w:tc>
      </w:tr>
      <w:tr w:rsidR="00152492" w14:paraId="0121888A" w14:textId="77777777" w:rsidTr="001430D2">
        <w:tc>
          <w:tcPr>
            <w:tcW w:w="1488" w:type="pct"/>
            <w:shd w:val="pct10" w:color="auto" w:fill="FFFFFF"/>
            <w:vAlign w:val="center"/>
          </w:tcPr>
          <w:p w14:paraId="4CF94DA9" w14:textId="77777777" w:rsidR="00152492" w:rsidRDefault="00152492" w:rsidP="001430D2">
            <w:pPr>
              <w:ind w:firstLineChars="200" w:firstLine="360"/>
              <w:rPr>
                <w:rFonts w:ascii="宋体" w:eastAsia="宋体" w:hAnsi="宋体" w:cs="Times New Roman"/>
                <w:color w:val="000000"/>
                <w:sz w:val="18"/>
                <w:szCs w:val="21"/>
              </w:rPr>
            </w:pPr>
            <w:r>
              <w:rPr>
                <w:rFonts w:ascii="宋体" w:eastAsia="宋体" w:hAnsi="宋体" w:cs="Times New Roman" w:hint="eastAsia"/>
                <w:sz w:val="18"/>
                <w:szCs w:val="21"/>
              </w:rPr>
              <w:t>（</w:t>
            </w:r>
            <w:r>
              <w:rPr>
                <w:rFonts w:ascii="宋体" w:eastAsia="宋体" w:hAnsi="宋体" w:cs="Times New Roman"/>
                <w:color w:val="000000"/>
                <w:sz w:val="18"/>
                <w:szCs w:val="21"/>
              </w:rPr>
              <w:t>4</w:t>
            </w:r>
            <w:r>
              <w:rPr>
                <w:rFonts w:ascii="宋体" w:eastAsia="宋体" w:hAnsi="宋体" w:cs="Times New Roman" w:hint="eastAsia"/>
                <w:color w:val="000000"/>
                <w:sz w:val="18"/>
                <w:szCs w:val="21"/>
              </w:rPr>
              <w:t>）</w:t>
            </w:r>
            <w:r>
              <w:rPr>
                <w:rFonts w:ascii="宋体" w:eastAsia="宋体" w:hAnsi="宋体" w:cs="Times New Roman" w:hint="eastAsia"/>
                <w:sz w:val="18"/>
                <w:szCs w:val="18"/>
              </w:rPr>
              <w:t>其他债权投资信用损失准备</w:t>
            </w:r>
          </w:p>
        </w:tc>
        <w:tc>
          <w:tcPr>
            <w:tcW w:w="877" w:type="pct"/>
            <w:shd w:val="clear" w:color="auto" w:fill="auto"/>
          </w:tcPr>
          <w:p w14:paraId="13251A06"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1164128D" w14:textId="77777777" w:rsidR="00152492" w:rsidRDefault="00152492" w:rsidP="001430D2">
            <w:pPr>
              <w:jc w:val="right"/>
              <w:rPr>
                <w:rFonts w:ascii="宋体" w:eastAsia="宋体" w:hAnsi="宋体" w:cs="Times New Roman"/>
                <w:sz w:val="18"/>
                <w:szCs w:val="21"/>
              </w:rPr>
            </w:pPr>
          </w:p>
        </w:tc>
        <w:tc>
          <w:tcPr>
            <w:tcW w:w="878" w:type="pct"/>
          </w:tcPr>
          <w:p w14:paraId="472871CE" w14:textId="77777777" w:rsidR="00152492" w:rsidRDefault="00152492" w:rsidP="001430D2">
            <w:pPr>
              <w:jc w:val="right"/>
              <w:rPr>
                <w:rFonts w:ascii="宋体" w:eastAsia="宋体" w:hAnsi="宋体" w:cs="Times New Roman"/>
                <w:sz w:val="18"/>
                <w:szCs w:val="21"/>
              </w:rPr>
            </w:pPr>
          </w:p>
        </w:tc>
        <w:tc>
          <w:tcPr>
            <w:tcW w:w="878" w:type="pct"/>
          </w:tcPr>
          <w:p w14:paraId="75A2C9B8" w14:textId="77777777" w:rsidR="00152492" w:rsidRDefault="00152492" w:rsidP="001430D2">
            <w:pPr>
              <w:jc w:val="right"/>
              <w:rPr>
                <w:rFonts w:ascii="宋体" w:eastAsia="宋体" w:hAnsi="宋体" w:cs="Times New Roman"/>
                <w:sz w:val="18"/>
                <w:szCs w:val="21"/>
              </w:rPr>
            </w:pPr>
          </w:p>
        </w:tc>
      </w:tr>
      <w:tr w:rsidR="00152492" w14:paraId="180180AC" w14:textId="77777777" w:rsidTr="001430D2">
        <w:tc>
          <w:tcPr>
            <w:tcW w:w="1488" w:type="pct"/>
            <w:shd w:val="pct10" w:color="auto" w:fill="FFFFFF"/>
            <w:vAlign w:val="center"/>
          </w:tcPr>
          <w:p w14:paraId="7E7FD0CC" w14:textId="77777777" w:rsidR="00152492" w:rsidRDefault="00152492" w:rsidP="001430D2">
            <w:pPr>
              <w:ind w:firstLineChars="200" w:firstLine="360"/>
              <w:rPr>
                <w:rFonts w:ascii="宋体" w:eastAsia="宋体" w:hAnsi="宋体" w:cs="Times New Roman"/>
                <w:color w:val="000000"/>
                <w:sz w:val="18"/>
                <w:szCs w:val="21"/>
              </w:rPr>
            </w:pPr>
            <w:r>
              <w:rPr>
                <w:rFonts w:ascii="宋体" w:eastAsia="宋体" w:hAnsi="宋体" w:cs="Times New Roman" w:hint="eastAsia"/>
                <w:sz w:val="18"/>
                <w:szCs w:val="21"/>
              </w:rPr>
              <w:t>（</w:t>
            </w:r>
            <w:r>
              <w:rPr>
                <w:rFonts w:ascii="宋体" w:eastAsia="宋体" w:hAnsi="宋体" w:cs="Times New Roman"/>
                <w:sz w:val="18"/>
                <w:szCs w:val="18"/>
              </w:rPr>
              <w:t>5</w:t>
            </w:r>
            <w:r>
              <w:rPr>
                <w:rFonts w:ascii="宋体" w:eastAsia="宋体" w:hAnsi="宋体" w:cs="Times New Roman" w:hint="eastAsia"/>
                <w:sz w:val="18"/>
                <w:szCs w:val="18"/>
              </w:rPr>
              <w:t>）现金流量套期储备</w:t>
            </w:r>
          </w:p>
        </w:tc>
        <w:tc>
          <w:tcPr>
            <w:tcW w:w="877" w:type="pct"/>
            <w:shd w:val="clear" w:color="auto" w:fill="auto"/>
          </w:tcPr>
          <w:p w14:paraId="087A2AEF"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51CDC566" w14:textId="77777777" w:rsidR="00152492" w:rsidRDefault="00152492" w:rsidP="001430D2">
            <w:pPr>
              <w:jc w:val="right"/>
              <w:rPr>
                <w:rFonts w:ascii="宋体" w:eastAsia="宋体" w:hAnsi="宋体" w:cs="Times New Roman"/>
                <w:sz w:val="18"/>
                <w:szCs w:val="21"/>
              </w:rPr>
            </w:pPr>
          </w:p>
        </w:tc>
        <w:tc>
          <w:tcPr>
            <w:tcW w:w="878" w:type="pct"/>
          </w:tcPr>
          <w:p w14:paraId="5E1ACB32" w14:textId="77777777" w:rsidR="00152492" w:rsidRDefault="00152492" w:rsidP="001430D2">
            <w:pPr>
              <w:jc w:val="right"/>
              <w:rPr>
                <w:rFonts w:ascii="宋体" w:eastAsia="宋体" w:hAnsi="宋体" w:cs="Times New Roman"/>
                <w:sz w:val="18"/>
                <w:szCs w:val="21"/>
              </w:rPr>
            </w:pPr>
          </w:p>
        </w:tc>
        <w:tc>
          <w:tcPr>
            <w:tcW w:w="878" w:type="pct"/>
          </w:tcPr>
          <w:p w14:paraId="44F221A5" w14:textId="77777777" w:rsidR="00152492" w:rsidRDefault="00152492" w:rsidP="001430D2">
            <w:pPr>
              <w:jc w:val="right"/>
              <w:rPr>
                <w:rFonts w:ascii="宋体" w:eastAsia="宋体" w:hAnsi="宋体" w:cs="Times New Roman"/>
                <w:sz w:val="18"/>
                <w:szCs w:val="21"/>
              </w:rPr>
            </w:pPr>
          </w:p>
        </w:tc>
      </w:tr>
      <w:tr w:rsidR="00152492" w14:paraId="03174A93" w14:textId="77777777" w:rsidTr="001430D2">
        <w:tc>
          <w:tcPr>
            <w:tcW w:w="1488" w:type="pct"/>
            <w:shd w:val="pct10" w:color="auto" w:fill="FFFFFF"/>
            <w:vAlign w:val="center"/>
          </w:tcPr>
          <w:p w14:paraId="0CB21623"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21"/>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877" w:type="pct"/>
            <w:shd w:val="clear" w:color="auto" w:fill="auto"/>
          </w:tcPr>
          <w:p w14:paraId="2707F36A"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7711F3E9" w14:textId="77777777" w:rsidR="00152492" w:rsidRDefault="00152492" w:rsidP="001430D2">
            <w:pPr>
              <w:jc w:val="right"/>
              <w:rPr>
                <w:rFonts w:ascii="宋体" w:eastAsia="宋体" w:hAnsi="宋体" w:cs="Times New Roman"/>
                <w:sz w:val="18"/>
                <w:szCs w:val="21"/>
              </w:rPr>
            </w:pPr>
          </w:p>
        </w:tc>
        <w:tc>
          <w:tcPr>
            <w:tcW w:w="878" w:type="pct"/>
          </w:tcPr>
          <w:p w14:paraId="06C719A6" w14:textId="77777777" w:rsidR="00152492" w:rsidRDefault="00152492" w:rsidP="001430D2">
            <w:pPr>
              <w:jc w:val="right"/>
              <w:rPr>
                <w:rFonts w:ascii="宋体" w:eastAsia="宋体" w:hAnsi="宋体" w:cs="Times New Roman"/>
                <w:sz w:val="18"/>
                <w:szCs w:val="21"/>
              </w:rPr>
            </w:pPr>
          </w:p>
        </w:tc>
        <w:tc>
          <w:tcPr>
            <w:tcW w:w="878" w:type="pct"/>
          </w:tcPr>
          <w:p w14:paraId="1F2FAD47" w14:textId="77777777" w:rsidR="00152492" w:rsidRDefault="00152492" w:rsidP="001430D2">
            <w:pPr>
              <w:jc w:val="right"/>
              <w:rPr>
                <w:rFonts w:ascii="宋体" w:eastAsia="宋体" w:hAnsi="宋体" w:cs="Times New Roman"/>
                <w:sz w:val="18"/>
                <w:szCs w:val="21"/>
              </w:rPr>
            </w:pPr>
          </w:p>
        </w:tc>
      </w:tr>
      <w:tr w:rsidR="00152492" w14:paraId="72AC473A" w14:textId="77777777" w:rsidTr="001430D2">
        <w:tc>
          <w:tcPr>
            <w:tcW w:w="1488" w:type="pct"/>
            <w:shd w:val="pct10" w:color="auto" w:fill="FFFFFF"/>
            <w:vAlign w:val="center"/>
          </w:tcPr>
          <w:p w14:paraId="2F948B59" w14:textId="77777777" w:rsidR="00152492" w:rsidRDefault="00152492" w:rsidP="001430D2">
            <w:pPr>
              <w:ind w:firstLineChars="200" w:firstLine="360"/>
              <w:rPr>
                <w:rFonts w:ascii="宋体" w:eastAsia="宋体" w:hAnsi="宋体" w:cs="Times New Roman"/>
                <w:color w:val="000000"/>
                <w:sz w:val="18"/>
                <w:szCs w:val="18"/>
              </w:rPr>
            </w:pPr>
            <w:r>
              <w:rPr>
                <w:rFonts w:ascii="宋体" w:eastAsia="宋体" w:hAnsi="宋体" w:cs="Times New Roman" w:hint="eastAsia"/>
                <w:sz w:val="18"/>
                <w:szCs w:val="21"/>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877" w:type="pct"/>
            <w:shd w:val="clear" w:color="auto" w:fill="auto"/>
          </w:tcPr>
          <w:p w14:paraId="70B293AC"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0DD82320" w14:textId="77777777" w:rsidR="00152492" w:rsidRDefault="00152492" w:rsidP="001430D2">
            <w:pPr>
              <w:jc w:val="right"/>
              <w:rPr>
                <w:rFonts w:ascii="宋体" w:eastAsia="宋体" w:hAnsi="宋体" w:cs="Times New Roman"/>
                <w:sz w:val="18"/>
                <w:szCs w:val="21"/>
              </w:rPr>
            </w:pPr>
          </w:p>
        </w:tc>
        <w:tc>
          <w:tcPr>
            <w:tcW w:w="878" w:type="pct"/>
          </w:tcPr>
          <w:p w14:paraId="37C83CFF" w14:textId="77777777" w:rsidR="00152492" w:rsidRDefault="00152492" w:rsidP="001430D2">
            <w:pPr>
              <w:jc w:val="right"/>
              <w:rPr>
                <w:rFonts w:ascii="宋体" w:eastAsia="宋体" w:hAnsi="宋体" w:cs="Times New Roman"/>
                <w:sz w:val="18"/>
                <w:szCs w:val="21"/>
              </w:rPr>
            </w:pPr>
          </w:p>
        </w:tc>
        <w:tc>
          <w:tcPr>
            <w:tcW w:w="878" w:type="pct"/>
          </w:tcPr>
          <w:p w14:paraId="17D8C939" w14:textId="77777777" w:rsidR="00152492" w:rsidRDefault="00152492" w:rsidP="001430D2">
            <w:pPr>
              <w:jc w:val="right"/>
              <w:rPr>
                <w:rFonts w:ascii="宋体" w:eastAsia="宋体" w:hAnsi="宋体" w:cs="Times New Roman"/>
                <w:sz w:val="18"/>
                <w:szCs w:val="21"/>
              </w:rPr>
            </w:pPr>
          </w:p>
        </w:tc>
      </w:tr>
      <w:tr w:rsidR="00152492" w14:paraId="270A300C" w14:textId="77777777" w:rsidTr="001430D2">
        <w:tc>
          <w:tcPr>
            <w:tcW w:w="1488" w:type="pct"/>
            <w:shd w:val="pct10" w:color="auto" w:fill="FFFFFF"/>
            <w:vAlign w:val="center"/>
          </w:tcPr>
          <w:p w14:paraId="56356CC3"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 xml:space="preserve">（二）归属于少数股东的其他综合收益的税后净额 </w:t>
            </w:r>
          </w:p>
        </w:tc>
        <w:tc>
          <w:tcPr>
            <w:tcW w:w="877" w:type="pct"/>
            <w:shd w:val="clear" w:color="auto" w:fill="auto"/>
          </w:tcPr>
          <w:p w14:paraId="5A9A55DF"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6DDD2E77" w14:textId="77777777" w:rsidR="00152492" w:rsidRDefault="00152492" w:rsidP="001430D2">
            <w:pPr>
              <w:jc w:val="right"/>
              <w:rPr>
                <w:rFonts w:ascii="宋体" w:eastAsia="宋体" w:hAnsi="宋体" w:cs="Times New Roman"/>
                <w:sz w:val="18"/>
                <w:szCs w:val="21"/>
              </w:rPr>
            </w:pPr>
          </w:p>
        </w:tc>
        <w:tc>
          <w:tcPr>
            <w:tcW w:w="878" w:type="pct"/>
          </w:tcPr>
          <w:p w14:paraId="594C7EFE" w14:textId="77777777" w:rsidR="00152492" w:rsidRDefault="00152492" w:rsidP="001430D2">
            <w:pPr>
              <w:jc w:val="right"/>
              <w:rPr>
                <w:rFonts w:ascii="宋体" w:eastAsia="宋体" w:hAnsi="宋体" w:cs="Times New Roman"/>
                <w:sz w:val="18"/>
                <w:szCs w:val="21"/>
              </w:rPr>
            </w:pPr>
          </w:p>
        </w:tc>
        <w:tc>
          <w:tcPr>
            <w:tcW w:w="878" w:type="pct"/>
          </w:tcPr>
          <w:p w14:paraId="66B0C889" w14:textId="77777777" w:rsidR="00152492" w:rsidRDefault="00152492" w:rsidP="001430D2">
            <w:pPr>
              <w:jc w:val="right"/>
              <w:rPr>
                <w:rFonts w:ascii="宋体" w:eastAsia="宋体" w:hAnsi="宋体" w:cs="Times New Roman"/>
                <w:sz w:val="18"/>
                <w:szCs w:val="21"/>
              </w:rPr>
            </w:pPr>
          </w:p>
        </w:tc>
      </w:tr>
      <w:tr w:rsidR="00152492" w14:paraId="163DC7CB" w14:textId="77777777" w:rsidTr="001430D2">
        <w:tc>
          <w:tcPr>
            <w:tcW w:w="1488" w:type="pct"/>
            <w:shd w:val="pct10" w:color="auto" w:fill="FFFFFF"/>
            <w:vAlign w:val="center"/>
          </w:tcPr>
          <w:p w14:paraId="4CE21500"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七、综合收益总额</w:t>
            </w:r>
          </w:p>
        </w:tc>
        <w:tc>
          <w:tcPr>
            <w:tcW w:w="877" w:type="pct"/>
            <w:shd w:val="clear" w:color="auto" w:fill="auto"/>
          </w:tcPr>
          <w:p w14:paraId="184C7645"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486203AA" w14:textId="77777777" w:rsidR="00152492" w:rsidRDefault="00152492" w:rsidP="001430D2">
            <w:pPr>
              <w:jc w:val="right"/>
              <w:rPr>
                <w:rFonts w:ascii="宋体" w:eastAsia="宋体" w:hAnsi="宋体" w:cs="Times New Roman"/>
                <w:sz w:val="18"/>
                <w:szCs w:val="21"/>
              </w:rPr>
            </w:pPr>
          </w:p>
        </w:tc>
        <w:tc>
          <w:tcPr>
            <w:tcW w:w="878" w:type="pct"/>
          </w:tcPr>
          <w:p w14:paraId="73337F59" w14:textId="77777777" w:rsidR="00152492" w:rsidRDefault="00152492" w:rsidP="001430D2">
            <w:pPr>
              <w:jc w:val="right"/>
              <w:rPr>
                <w:rFonts w:ascii="宋体" w:eastAsia="宋体" w:hAnsi="宋体" w:cs="Times New Roman"/>
                <w:sz w:val="18"/>
                <w:szCs w:val="21"/>
              </w:rPr>
            </w:pPr>
          </w:p>
        </w:tc>
        <w:tc>
          <w:tcPr>
            <w:tcW w:w="878" w:type="pct"/>
          </w:tcPr>
          <w:p w14:paraId="19A97D6F" w14:textId="77777777" w:rsidR="00152492" w:rsidRDefault="00152492" w:rsidP="001430D2">
            <w:pPr>
              <w:jc w:val="right"/>
              <w:rPr>
                <w:rFonts w:ascii="宋体" w:eastAsia="宋体" w:hAnsi="宋体" w:cs="Times New Roman"/>
                <w:sz w:val="18"/>
                <w:szCs w:val="21"/>
              </w:rPr>
            </w:pPr>
          </w:p>
        </w:tc>
      </w:tr>
      <w:tr w:rsidR="00152492" w14:paraId="311F2CAC" w14:textId="77777777" w:rsidTr="001430D2">
        <w:tc>
          <w:tcPr>
            <w:tcW w:w="1488" w:type="pct"/>
            <w:shd w:val="pct10" w:color="auto" w:fill="FFFFFF"/>
            <w:vAlign w:val="center"/>
          </w:tcPr>
          <w:p w14:paraId="5B2680A0"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21"/>
              </w:rPr>
              <w:t>（一）</w:t>
            </w:r>
            <w:r>
              <w:rPr>
                <w:rFonts w:ascii="宋体" w:eastAsia="宋体" w:hAnsi="宋体" w:cs="Times New Roman" w:hint="eastAsia"/>
                <w:color w:val="000000"/>
                <w:sz w:val="18"/>
                <w:szCs w:val="21"/>
              </w:rPr>
              <w:t>归属于母公司所有者的综合收益总额</w:t>
            </w:r>
          </w:p>
        </w:tc>
        <w:tc>
          <w:tcPr>
            <w:tcW w:w="877" w:type="pct"/>
            <w:shd w:val="clear" w:color="auto" w:fill="auto"/>
          </w:tcPr>
          <w:p w14:paraId="6F2157B5"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6D2EB5EF" w14:textId="77777777" w:rsidR="00152492" w:rsidRDefault="00152492" w:rsidP="001430D2">
            <w:pPr>
              <w:jc w:val="right"/>
              <w:rPr>
                <w:rFonts w:ascii="宋体" w:eastAsia="宋体" w:hAnsi="宋体" w:cs="Times New Roman"/>
                <w:sz w:val="18"/>
                <w:szCs w:val="21"/>
              </w:rPr>
            </w:pPr>
          </w:p>
        </w:tc>
        <w:tc>
          <w:tcPr>
            <w:tcW w:w="878" w:type="pct"/>
          </w:tcPr>
          <w:p w14:paraId="34068357" w14:textId="77777777" w:rsidR="00152492" w:rsidRDefault="00152492" w:rsidP="001430D2">
            <w:pPr>
              <w:jc w:val="right"/>
              <w:rPr>
                <w:rFonts w:ascii="宋体" w:eastAsia="宋体" w:hAnsi="宋体" w:cs="Times New Roman"/>
                <w:sz w:val="18"/>
                <w:szCs w:val="21"/>
              </w:rPr>
            </w:pPr>
          </w:p>
        </w:tc>
        <w:tc>
          <w:tcPr>
            <w:tcW w:w="878" w:type="pct"/>
          </w:tcPr>
          <w:p w14:paraId="78E981A2" w14:textId="77777777" w:rsidR="00152492" w:rsidRDefault="00152492" w:rsidP="001430D2">
            <w:pPr>
              <w:jc w:val="right"/>
              <w:rPr>
                <w:rFonts w:ascii="宋体" w:eastAsia="宋体" w:hAnsi="宋体" w:cs="Times New Roman"/>
                <w:sz w:val="18"/>
                <w:szCs w:val="21"/>
              </w:rPr>
            </w:pPr>
          </w:p>
        </w:tc>
      </w:tr>
      <w:tr w:rsidR="00152492" w14:paraId="038DC531" w14:textId="77777777" w:rsidTr="001430D2">
        <w:tc>
          <w:tcPr>
            <w:tcW w:w="1488" w:type="pct"/>
            <w:shd w:val="pct10" w:color="auto" w:fill="FFFFFF"/>
            <w:vAlign w:val="center"/>
          </w:tcPr>
          <w:p w14:paraId="1401900A"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sz w:val="18"/>
                <w:szCs w:val="21"/>
              </w:rPr>
              <w:t>（二）</w:t>
            </w:r>
            <w:r>
              <w:rPr>
                <w:rFonts w:ascii="宋体" w:eastAsia="宋体" w:hAnsi="宋体" w:cs="Times New Roman" w:hint="eastAsia"/>
                <w:color w:val="000000"/>
                <w:sz w:val="18"/>
                <w:szCs w:val="21"/>
              </w:rPr>
              <w:t>归属于少数股东的综合收益总额</w:t>
            </w:r>
          </w:p>
        </w:tc>
        <w:tc>
          <w:tcPr>
            <w:tcW w:w="877" w:type="pct"/>
            <w:shd w:val="clear" w:color="auto" w:fill="auto"/>
          </w:tcPr>
          <w:p w14:paraId="1AFF8309"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5752BAF9" w14:textId="77777777" w:rsidR="00152492" w:rsidRDefault="00152492" w:rsidP="001430D2">
            <w:pPr>
              <w:jc w:val="right"/>
              <w:rPr>
                <w:rFonts w:ascii="宋体" w:eastAsia="宋体" w:hAnsi="宋体" w:cs="Times New Roman"/>
                <w:sz w:val="18"/>
                <w:szCs w:val="21"/>
              </w:rPr>
            </w:pPr>
          </w:p>
        </w:tc>
        <w:tc>
          <w:tcPr>
            <w:tcW w:w="878" w:type="pct"/>
          </w:tcPr>
          <w:p w14:paraId="1BDBBFF8" w14:textId="77777777" w:rsidR="00152492" w:rsidRDefault="00152492" w:rsidP="001430D2">
            <w:pPr>
              <w:jc w:val="right"/>
              <w:rPr>
                <w:rFonts w:ascii="宋体" w:eastAsia="宋体" w:hAnsi="宋体" w:cs="Times New Roman"/>
                <w:sz w:val="18"/>
                <w:szCs w:val="21"/>
              </w:rPr>
            </w:pPr>
          </w:p>
        </w:tc>
        <w:tc>
          <w:tcPr>
            <w:tcW w:w="878" w:type="pct"/>
          </w:tcPr>
          <w:p w14:paraId="58605AF1" w14:textId="77777777" w:rsidR="00152492" w:rsidRDefault="00152492" w:rsidP="001430D2">
            <w:pPr>
              <w:jc w:val="right"/>
              <w:rPr>
                <w:rFonts w:ascii="宋体" w:eastAsia="宋体" w:hAnsi="宋体" w:cs="Times New Roman"/>
                <w:sz w:val="18"/>
                <w:szCs w:val="21"/>
              </w:rPr>
            </w:pPr>
          </w:p>
        </w:tc>
      </w:tr>
      <w:tr w:rsidR="00152492" w14:paraId="2E504C51" w14:textId="77777777" w:rsidTr="001430D2">
        <w:tc>
          <w:tcPr>
            <w:tcW w:w="1488" w:type="pct"/>
            <w:shd w:val="pct10" w:color="auto" w:fill="FFFFFF"/>
            <w:vAlign w:val="center"/>
          </w:tcPr>
          <w:p w14:paraId="70D2A304"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八、每股收益：</w:t>
            </w:r>
          </w:p>
        </w:tc>
        <w:tc>
          <w:tcPr>
            <w:tcW w:w="877" w:type="pct"/>
            <w:shd w:val="clear" w:color="auto" w:fill="auto"/>
          </w:tcPr>
          <w:p w14:paraId="5BC4D5D3"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294BE5C8" w14:textId="77777777" w:rsidR="00152492" w:rsidRDefault="00152492" w:rsidP="001430D2">
            <w:pPr>
              <w:jc w:val="right"/>
              <w:rPr>
                <w:rFonts w:ascii="宋体" w:eastAsia="宋体" w:hAnsi="宋体" w:cs="Times New Roman"/>
                <w:sz w:val="18"/>
                <w:szCs w:val="21"/>
              </w:rPr>
            </w:pPr>
          </w:p>
        </w:tc>
        <w:tc>
          <w:tcPr>
            <w:tcW w:w="878" w:type="pct"/>
          </w:tcPr>
          <w:p w14:paraId="5FBAF33C" w14:textId="77777777" w:rsidR="00152492" w:rsidRDefault="00152492" w:rsidP="001430D2">
            <w:pPr>
              <w:jc w:val="right"/>
              <w:rPr>
                <w:rFonts w:ascii="宋体" w:eastAsia="宋体" w:hAnsi="宋体" w:cs="Times New Roman"/>
                <w:sz w:val="18"/>
                <w:szCs w:val="21"/>
              </w:rPr>
            </w:pPr>
          </w:p>
        </w:tc>
        <w:tc>
          <w:tcPr>
            <w:tcW w:w="878" w:type="pct"/>
          </w:tcPr>
          <w:p w14:paraId="22122CE0" w14:textId="77777777" w:rsidR="00152492" w:rsidRDefault="00152492" w:rsidP="001430D2">
            <w:pPr>
              <w:jc w:val="right"/>
              <w:rPr>
                <w:rFonts w:ascii="宋体" w:eastAsia="宋体" w:hAnsi="宋体" w:cs="Times New Roman"/>
                <w:sz w:val="18"/>
                <w:szCs w:val="21"/>
              </w:rPr>
            </w:pPr>
          </w:p>
        </w:tc>
      </w:tr>
      <w:tr w:rsidR="00152492" w14:paraId="4D49BF0F" w14:textId="77777777" w:rsidTr="001430D2">
        <w:tc>
          <w:tcPr>
            <w:tcW w:w="1488" w:type="pct"/>
            <w:shd w:val="pct10" w:color="auto" w:fill="FFFFFF"/>
            <w:vAlign w:val="center"/>
          </w:tcPr>
          <w:p w14:paraId="598C891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（一）基本每股收益</w:t>
            </w:r>
            <w:r>
              <w:rPr>
                <w:rFonts w:ascii="宋体" w:eastAsia="宋体" w:hAnsi="宋体" w:cs="Times New Roman" w:hint="eastAsia"/>
                <w:sz w:val="18"/>
                <w:szCs w:val="18"/>
              </w:rPr>
              <w:t>（元/股）</w:t>
            </w:r>
          </w:p>
        </w:tc>
        <w:tc>
          <w:tcPr>
            <w:tcW w:w="877" w:type="pct"/>
            <w:shd w:val="clear" w:color="auto" w:fill="auto"/>
          </w:tcPr>
          <w:p w14:paraId="7F73B34E"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14B2BEE2" w14:textId="77777777" w:rsidR="00152492" w:rsidRDefault="00152492" w:rsidP="001430D2">
            <w:pPr>
              <w:jc w:val="right"/>
              <w:rPr>
                <w:rFonts w:ascii="宋体" w:eastAsia="宋体" w:hAnsi="宋体" w:cs="Times New Roman"/>
                <w:sz w:val="18"/>
                <w:szCs w:val="21"/>
              </w:rPr>
            </w:pPr>
          </w:p>
        </w:tc>
        <w:tc>
          <w:tcPr>
            <w:tcW w:w="878" w:type="pct"/>
          </w:tcPr>
          <w:p w14:paraId="2851AE35" w14:textId="77777777" w:rsidR="00152492" w:rsidRDefault="00152492" w:rsidP="001430D2">
            <w:pPr>
              <w:jc w:val="right"/>
              <w:rPr>
                <w:rFonts w:ascii="宋体" w:eastAsia="宋体" w:hAnsi="宋体" w:cs="Times New Roman"/>
                <w:sz w:val="18"/>
                <w:szCs w:val="21"/>
              </w:rPr>
            </w:pPr>
          </w:p>
        </w:tc>
        <w:tc>
          <w:tcPr>
            <w:tcW w:w="878" w:type="pct"/>
          </w:tcPr>
          <w:p w14:paraId="6094F361" w14:textId="77777777" w:rsidR="00152492" w:rsidRDefault="00152492" w:rsidP="001430D2">
            <w:pPr>
              <w:jc w:val="right"/>
              <w:rPr>
                <w:rFonts w:ascii="宋体" w:eastAsia="宋体" w:hAnsi="宋体" w:cs="Times New Roman"/>
                <w:sz w:val="18"/>
                <w:szCs w:val="21"/>
              </w:rPr>
            </w:pPr>
          </w:p>
        </w:tc>
      </w:tr>
      <w:tr w:rsidR="00152492" w14:paraId="7D4B0F71" w14:textId="77777777" w:rsidTr="001430D2">
        <w:tc>
          <w:tcPr>
            <w:tcW w:w="1488" w:type="pct"/>
            <w:shd w:val="pct10" w:color="auto" w:fill="FFFFFF"/>
            <w:vAlign w:val="center"/>
          </w:tcPr>
          <w:p w14:paraId="21336EB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（二）稀释每股收益</w:t>
            </w:r>
            <w:r>
              <w:rPr>
                <w:rFonts w:ascii="宋体" w:eastAsia="宋体" w:hAnsi="宋体" w:cs="Times New Roman" w:hint="eastAsia"/>
                <w:sz w:val="18"/>
                <w:szCs w:val="18"/>
              </w:rPr>
              <w:t>（元/股）</w:t>
            </w:r>
          </w:p>
        </w:tc>
        <w:tc>
          <w:tcPr>
            <w:tcW w:w="877" w:type="pct"/>
            <w:shd w:val="clear" w:color="auto" w:fill="auto"/>
          </w:tcPr>
          <w:p w14:paraId="4D2BABF6" w14:textId="77777777" w:rsidR="00152492" w:rsidRDefault="00152492" w:rsidP="001430D2">
            <w:pPr>
              <w:jc w:val="right"/>
              <w:rPr>
                <w:rFonts w:ascii="宋体" w:eastAsia="宋体" w:hAnsi="宋体" w:cs="Times New Roman"/>
                <w:sz w:val="18"/>
                <w:szCs w:val="21"/>
              </w:rPr>
            </w:pPr>
          </w:p>
        </w:tc>
        <w:tc>
          <w:tcPr>
            <w:tcW w:w="878" w:type="pct"/>
            <w:shd w:val="clear" w:color="auto" w:fill="auto"/>
          </w:tcPr>
          <w:p w14:paraId="1F70E6C5" w14:textId="77777777" w:rsidR="00152492" w:rsidRDefault="00152492" w:rsidP="001430D2">
            <w:pPr>
              <w:jc w:val="right"/>
              <w:rPr>
                <w:rFonts w:ascii="宋体" w:eastAsia="宋体" w:hAnsi="宋体" w:cs="Times New Roman"/>
                <w:sz w:val="18"/>
                <w:szCs w:val="21"/>
              </w:rPr>
            </w:pPr>
          </w:p>
        </w:tc>
        <w:tc>
          <w:tcPr>
            <w:tcW w:w="878" w:type="pct"/>
          </w:tcPr>
          <w:p w14:paraId="4951C458" w14:textId="77777777" w:rsidR="00152492" w:rsidRDefault="00152492" w:rsidP="001430D2">
            <w:pPr>
              <w:jc w:val="right"/>
              <w:rPr>
                <w:rFonts w:ascii="宋体" w:eastAsia="宋体" w:hAnsi="宋体" w:cs="Times New Roman"/>
                <w:sz w:val="18"/>
                <w:szCs w:val="21"/>
              </w:rPr>
            </w:pPr>
          </w:p>
        </w:tc>
        <w:tc>
          <w:tcPr>
            <w:tcW w:w="878" w:type="pct"/>
          </w:tcPr>
          <w:p w14:paraId="60E64752" w14:textId="77777777" w:rsidR="00152492" w:rsidRDefault="00152492" w:rsidP="001430D2">
            <w:pPr>
              <w:jc w:val="right"/>
              <w:rPr>
                <w:rFonts w:ascii="宋体" w:eastAsia="宋体" w:hAnsi="宋体" w:cs="Times New Roman"/>
                <w:sz w:val="18"/>
                <w:szCs w:val="21"/>
              </w:rPr>
            </w:pPr>
          </w:p>
        </w:tc>
      </w:tr>
    </w:tbl>
    <w:p w14:paraId="439C6F84" w14:textId="77777777" w:rsidR="00152492" w:rsidRDefault="00152492" w:rsidP="00152492">
      <w:pPr>
        <w:ind w:left="6300" w:right="105" w:firstLine="420"/>
        <w:jc w:val="right"/>
        <w:rPr>
          <w:rFonts w:ascii="Calibri" w:eastAsia="宋体" w:hAnsi="Calibri" w:cs="Times New Roman"/>
        </w:rPr>
      </w:pPr>
    </w:p>
    <w:p w14:paraId="636EF265" w14:textId="77777777" w:rsidR="00152492" w:rsidRDefault="00152492" w:rsidP="00152492">
      <w:pPr>
        <w:widowControl/>
        <w:jc w:val="left"/>
        <w:rPr>
          <w:rFonts w:ascii="宋体" w:eastAsia="宋体" w:hAnsi="宋体" w:cs="宋体"/>
          <w:kern w:val="0"/>
          <w:sz w:val="18"/>
          <w:szCs w:val="18"/>
        </w:rPr>
      </w:pPr>
      <w:r>
        <w:rPr>
          <w:rFonts w:ascii="Calibri" w:eastAsia="宋体" w:hAnsi="Calibri" w:cs="Times New Roman"/>
          <w:sz w:val="18"/>
          <w:szCs w:val="18"/>
        </w:rPr>
        <w:t xml:space="preserve">　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3255E58F" w14:textId="77777777" w:rsidR="00152492" w:rsidRDefault="00152492" w:rsidP="00152492">
      <w:pPr>
        <w:pStyle w:val="a5"/>
        <w:numPr>
          <w:ilvl w:val="0"/>
          <w:numId w:val="36"/>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母公司利润表</w:t>
      </w:r>
    </w:p>
    <w:p w14:paraId="245462C3"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lastRenderedPageBreak/>
        <w:t>单位</w:t>
      </w:r>
      <w:r>
        <w:rPr>
          <w:rFonts w:ascii="Calibri" w:eastAsia="宋体" w:hAnsi="Calibri" w:cs="Times New Roman"/>
        </w:rPr>
        <w:t>：元</w:t>
      </w:r>
    </w:p>
    <w:tbl>
      <w:tblPr>
        <w:tblW w:w="6010"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75"/>
        <w:gridCol w:w="1764"/>
        <w:gridCol w:w="1764"/>
        <w:gridCol w:w="1764"/>
        <w:gridCol w:w="1756"/>
      </w:tblGrid>
      <w:tr w:rsidR="00152492" w14:paraId="39544690" w14:textId="77777777" w:rsidTr="001430D2">
        <w:tc>
          <w:tcPr>
            <w:tcW w:w="1448" w:type="pct"/>
            <w:tcBorders>
              <w:bottom w:val="single" w:sz="4" w:space="0" w:color="5B9BD5"/>
            </w:tcBorders>
            <w:shd w:val="pct10" w:color="auto" w:fill="FFFFFF"/>
            <w:vAlign w:val="center"/>
          </w:tcPr>
          <w:p w14:paraId="545D9513"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889" w:type="pct"/>
            <w:shd w:val="pct10" w:color="auto" w:fill="FFFFFF"/>
            <w:vAlign w:val="center"/>
          </w:tcPr>
          <w:p w14:paraId="252CE99F" w14:textId="77777777" w:rsidR="00152492" w:rsidRDefault="00152492" w:rsidP="001430D2">
            <w:pPr>
              <w:jc w:val="center"/>
              <w:rPr>
                <w:rFonts w:ascii="宋体" w:eastAsia="宋体" w:hAnsi="宋体" w:cs="Times New Roman"/>
                <w:b/>
                <w:sz w:val="18"/>
                <w:szCs w:val="21"/>
              </w:rPr>
            </w:pPr>
            <w:r>
              <w:rPr>
                <w:rFonts w:ascii="宋体" w:eastAsia="宋体" w:hAnsi="宋体" w:cs="Times New Roman" w:hint="eastAsia"/>
                <w:b/>
                <w:sz w:val="18"/>
                <w:szCs w:val="18"/>
              </w:rPr>
              <w:t>2020年7-9月</w:t>
            </w:r>
          </w:p>
        </w:tc>
        <w:tc>
          <w:tcPr>
            <w:tcW w:w="889" w:type="pct"/>
            <w:shd w:val="pct10" w:color="auto" w:fill="FFFFFF"/>
          </w:tcPr>
          <w:p w14:paraId="470B4BEF"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18"/>
              </w:rPr>
              <w:t>2019年7-9月</w:t>
            </w:r>
          </w:p>
        </w:tc>
        <w:tc>
          <w:tcPr>
            <w:tcW w:w="889" w:type="pct"/>
            <w:shd w:val="pct10" w:color="auto" w:fill="FFFFFF"/>
            <w:vAlign w:val="center"/>
          </w:tcPr>
          <w:p w14:paraId="176CDB21" w14:textId="77777777" w:rsidR="00152492" w:rsidRDefault="00152492" w:rsidP="001430D2">
            <w:pPr>
              <w:jc w:val="center"/>
              <w:rPr>
                <w:rFonts w:ascii="宋体" w:eastAsia="宋体" w:hAnsi="宋体" w:cs="Times New Roman"/>
                <w:b/>
                <w:sz w:val="18"/>
                <w:szCs w:val="21"/>
              </w:rPr>
            </w:pPr>
            <w:r>
              <w:rPr>
                <w:rFonts w:ascii="宋体" w:eastAsia="宋体" w:hAnsi="宋体" w:cs="Times New Roman" w:hint="eastAsia"/>
                <w:b/>
                <w:sz w:val="18"/>
                <w:szCs w:val="18"/>
              </w:rPr>
              <w:t>2020年1-9月</w:t>
            </w:r>
          </w:p>
        </w:tc>
        <w:tc>
          <w:tcPr>
            <w:tcW w:w="886" w:type="pct"/>
            <w:shd w:val="pct10" w:color="auto" w:fill="FFFFFF"/>
          </w:tcPr>
          <w:p w14:paraId="461F4985" w14:textId="77777777" w:rsidR="00152492" w:rsidRDefault="00152492" w:rsidP="001430D2">
            <w:pPr>
              <w:jc w:val="center"/>
              <w:rPr>
                <w:rFonts w:ascii="宋体" w:eastAsia="宋体" w:hAnsi="宋体" w:cs="Times New Roman"/>
                <w:b/>
                <w:sz w:val="18"/>
                <w:szCs w:val="21"/>
              </w:rPr>
            </w:pPr>
            <w:r>
              <w:rPr>
                <w:rFonts w:ascii="宋体" w:eastAsia="宋体" w:hAnsi="宋体" w:cs="Times New Roman" w:hint="eastAsia"/>
                <w:b/>
                <w:sz w:val="18"/>
                <w:szCs w:val="18"/>
              </w:rPr>
              <w:t>2019年1-9月</w:t>
            </w:r>
          </w:p>
        </w:tc>
      </w:tr>
      <w:tr w:rsidR="00152492" w14:paraId="6DB153C3" w14:textId="77777777" w:rsidTr="001430D2">
        <w:tc>
          <w:tcPr>
            <w:tcW w:w="1448" w:type="pct"/>
            <w:shd w:val="pct10" w:color="auto" w:fill="FFFFFF"/>
            <w:vAlign w:val="center"/>
          </w:tcPr>
          <w:p w14:paraId="7123D495"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一、营业收入</w:t>
            </w:r>
          </w:p>
        </w:tc>
        <w:tc>
          <w:tcPr>
            <w:tcW w:w="889" w:type="pct"/>
            <w:shd w:val="clear" w:color="auto" w:fill="auto"/>
          </w:tcPr>
          <w:p w14:paraId="069F42E8"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6D66B9D" w14:textId="77777777" w:rsidR="00152492" w:rsidRDefault="00152492" w:rsidP="001430D2">
            <w:pPr>
              <w:jc w:val="right"/>
              <w:rPr>
                <w:rFonts w:ascii="宋体" w:eastAsia="宋体" w:hAnsi="宋体" w:cs="Times New Roman"/>
                <w:sz w:val="18"/>
                <w:szCs w:val="21"/>
              </w:rPr>
            </w:pPr>
          </w:p>
        </w:tc>
        <w:tc>
          <w:tcPr>
            <w:tcW w:w="889" w:type="pct"/>
          </w:tcPr>
          <w:p w14:paraId="0AEB3BC2" w14:textId="77777777" w:rsidR="00152492" w:rsidRDefault="00152492" w:rsidP="001430D2">
            <w:pPr>
              <w:jc w:val="right"/>
              <w:rPr>
                <w:rFonts w:ascii="宋体" w:eastAsia="宋体" w:hAnsi="宋体" w:cs="Times New Roman"/>
                <w:sz w:val="18"/>
                <w:szCs w:val="21"/>
              </w:rPr>
            </w:pPr>
          </w:p>
        </w:tc>
        <w:tc>
          <w:tcPr>
            <w:tcW w:w="886" w:type="pct"/>
          </w:tcPr>
          <w:p w14:paraId="7D602D28" w14:textId="77777777" w:rsidR="00152492" w:rsidRDefault="00152492" w:rsidP="001430D2">
            <w:pPr>
              <w:jc w:val="right"/>
              <w:rPr>
                <w:rFonts w:ascii="宋体" w:eastAsia="宋体" w:hAnsi="宋体" w:cs="Times New Roman"/>
                <w:sz w:val="18"/>
                <w:szCs w:val="21"/>
              </w:rPr>
            </w:pPr>
          </w:p>
        </w:tc>
      </w:tr>
      <w:tr w:rsidR="00152492" w14:paraId="7A3AEE99" w14:textId="77777777" w:rsidTr="001430D2">
        <w:tc>
          <w:tcPr>
            <w:tcW w:w="1448" w:type="pct"/>
            <w:shd w:val="pct10" w:color="auto" w:fill="FFFFFF"/>
            <w:vAlign w:val="center"/>
          </w:tcPr>
          <w:p w14:paraId="46E73FF9"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利息净收入</w:t>
            </w:r>
          </w:p>
        </w:tc>
        <w:tc>
          <w:tcPr>
            <w:tcW w:w="889" w:type="pct"/>
            <w:shd w:val="clear" w:color="auto" w:fill="auto"/>
          </w:tcPr>
          <w:p w14:paraId="308E0F18"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54E5EB2D" w14:textId="77777777" w:rsidR="00152492" w:rsidRDefault="00152492" w:rsidP="001430D2">
            <w:pPr>
              <w:jc w:val="right"/>
              <w:rPr>
                <w:rFonts w:ascii="宋体" w:eastAsia="宋体" w:hAnsi="宋体" w:cs="Times New Roman"/>
                <w:sz w:val="18"/>
                <w:szCs w:val="21"/>
              </w:rPr>
            </w:pPr>
          </w:p>
        </w:tc>
        <w:tc>
          <w:tcPr>
            <w:tcW w:w="889" w:type="pct"/>
          </w:tcPr>
          <w:p w14:paraId="137C06ED" w14:textId="77777777" w:rsidR="00152492" w:rsidRDefault="00152492" w:rsidP="001430D2">
            <w:pPr>
              <w:jc w:val="right"/>
              <w:rPr>
                <w:rFonts w:ascii="宋体" w:eastAsia="宋体" w:hAnsi="宋体" w:cs="Times New Roman"/>
                <w:sz w:val="18"/>
                <w:szCs w:val="21"/>
              </w:rPr>
            </w:pPr>
          </w:p>
        </w:tc>
        <w:tc>
          <w:tcPr>
            <w:tcW w:w="886" w:type="pct"/>
          </w:tcPr>
          <w:p w14:paraId="182262F4" w14:textId="77777777" w:rsidR="00152492" w:rsidRDefault="00152492" w:rsidP="001430D2">
            <w:pPr>
              <w:jc w:val="right"/>
              <w:rPr>
                <w:rFonts w:ascii="宋体" w:eastAsia="宋体" w:hAnsi="宋体" w:cs="Times New Roman"/>
                <w:sz w:val="18"/>
                <w:szCs w:val="21"/>
              </w:rPr>
            </w:pPr>
          </w:p>
        </w:tc>
      </w:tr>
      <w:tr w:rsidR="00152492" w14:paraId="10B7E9E6" w14:textId="77777777" w:rsidTr="001430D2">
        <w:tc>
          <w:tcPr>
            <w:tcW w:w="1448" w:type="pct"/>
            <w:shd w:val="pct10" w:color="auto" w:fill="FFFFFF"/>
            <w:vAlign w:val="center"/>
          </w:tcPr>
          <w:p w14:paraId="41E05A1E" w14:textId="77777777" w:rsidR="00152492" w:rsidRDefault="00152492" w:rsidP="001430D2">
            <w:pPr>
              <w:ind w:firstLineChars="150" w:firstLine="270"/>
              <w:rPr>
                <w:rFonts w:ascii="宋体" w:eastAsia="宋体" w:hAnsi="宋体" w:cs="Times New Roman"/>
                <w:sz w:val="18"/>
                <w:szCs w:val="21"/>
              </w:rPr>
            </w:pPr>
            <w:r>
              <w:rPr>
                <w:rFonts w:ascii="宋体" w:eastAsia="宋体" w:hAnsi="宋体" w:cs="Times New Roman" w:hint="eastAsia"/>
                <w:sz w:val="18"/>
                <w:szCs w:val="21"/>
              </w:rPr>
              <w:t>其中:利息</w:t>
            </w:r>
            <w:r>
              <w:rPr>
                <w:rFonts w:ascii="宋体" w:eastAsia="宋体" w:hAnsi="宋体" w:cs="Times New Roman"/>
                <w:sz w:val="18"/>
                <w:szCs w:val="21"/>
              </w:rPr>
              <w:t>收入</w:t>
            </w:r>
          </w:p>
        </w:tc>
        <w:tc>
          <w:tcPr>
            <w:tcW w:w="889" w:type="pct"/>
            <w:shd w:val="clear" w:color="auto" w:fill="auto"/>
          </w:tcPr>
          <w:p w14:paraId="56EE1886"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072FAE8A" w14:textId="77777777" w:rsidR="00152492" w:rsidRDefault="00152492" w:rsidP="001430D2">
            <w:pPr>
              <w:jc w:val="right"/>
              <w:rPr>
                <w:rFonts w:ascii="宋体" w:eastAsia="宋体" w:hAnsi="宋体" w:cs="Times New Roman"/>
                <w:sz w:val="18"/>
                <w:szCs w:val="21"/>
              </w:rPr>
            </w:pPr>
          </w:p>
        </w:tc>
        <w:tc>
          <w:tcPr>
            <w:tcW w:w="889" w:type="pct"/>
          </w:tcPr>
          <w:p w14:paraId="4B47A026" w14:textId="77777777" w:rsidR="00152492" w:rsidRDefault="00152492" w:rsidP="001430D2">
            <w:pPr>
              <w:jc w:val="right"/>
              <w:rPr>
                <w:rFonts w:ascii="宋体" w:eastAsia="宋体" w:hAnsi="宋体" w:cs="Times New Roman"/>
                <w:sz w:val="18"/>
                <w:szCs w:val="21"/>
              </w:rPr>
            </w:pPr>
          </w:p>
        </w:tc>
        <w:tc>
          <w:tcPr>
            <w:tcW w:w="886" w:type="pct"/>
          </w:tcPr>
          <w:p w14:paraId="15D7BE9A" w14:textId="77777777" w:rsidR="00152492" w:rsidRDefault="00152492" w:rsidP="001430D2">
            <w:pPr>
              <w:jc w:val="right"/>
              <w:rPr>
                <w:rFonts w:ascii="宋体" w:eastAsia="宋体" w:hAnsi="宋体" w:cs="Times New Roman"/>
                <w:sz w:val="18"/>
                <w:szCs w:val="21"/>
              </w:rPr>
            </w:pPr>
          </w:p>
        </w:tc>
      </w:tr>
      <w:tr w:rsidR="00152492" w14:paraId="23E362B1" w14:textId="77777777" w:rsidTr="001430D2">
        <w:tc>
          <w:tcPr>
            <w:tcW w:w="1448" w:type="pct"/>
            <w:shd w:val="pct10" w:color="auto" w:fill="FFFFFF"/>
            <w:vAlign w:val="center"/>
          </w:tcPr>
          <w:p w14:paraId="7A94C8C2" w14:textId="77777777" w:rsidR="00152492" w:rsidRDefault="00152492" w:rsidP="001430D2">
            <w:pPr>
              <w:ind w:firstLineChars="150" w:firstLine="270"/>
              <w:rPr>
                <w:rFonts w:ascii="宋体" w:eastAsia="宋体" w:hAnsi="宋体" w:cs="Times New Roman"/>
                <w:sz w:val="18"/>
                <w:szCs w:val="21"/>
              </w:rPr>
            </w:pPr>
            <w:r>
              <w:rPr>
                <w:rFonts w:ascii="宋体" w:eastAsia="宋体" w:hAnsi="宋体" w:cs="Times New Roman" w:hint="eastAsia"/>
                <w:sz w:val="18"/>
                <w:szCs w:val="21"/>
              </w:rPr>
              <w:t xml:space="preserve">     利息</w:t>
            </w:r>
            <w:r>
              <w:rPr>
                <w:rFonts w:ascii="宋体" w:eastAsia="宋体" w:hAnsi="宋体" w:cs="Times New Roman"/>
                <w:sz w:val="18"/>
                <w:szCs w:val="21"/>
              </w:rPr>
              <w:t>支出</w:t>
            </w:r>
          </w:p>
        </w:tc>
        <w:tc>
          <w:tcPr>
            <w:tcW w:w="889" w:type="pct"/>
            <w:shd w:val="clear" w:color="auto" w:fill="auto"/>
          </w:tcPr>
          <w:p w14:paraId="38E6C120"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078BABD7" w14:textId="77777777" w:rsidR="00152492" w:rsidRDefault="00152492" w:rsidP="001430D2">
            <w:pPr>
              <w:jc w:val="right"/>
              <w:rPr>
                <w:rFonts w:ascii="宋体" w:eastAsia="宋体" w:hAnsi="宋体" w:cs="Times New Roman"/>
                <w:sz w:val="18"/>
                <w:szCs w:val="21"/>
              </w:rPr>
            </w:pPr>
          </w:p>
        </w:tc>
        <w:tc>
          <w:tcPr>
            <w:tcW w:w="889" w:type="pct"/>
          </w:tcPr>
          <w:p w14:paraId="144C07F6" w14:textId="77777777" w:rsidR="00152492" w:rsidRDefault="00152492" w:rsidP="001430D2">
            <w:pPr>
              <w:jc w:val="right"/>
              <w:rPr>
                <w:rFonts w:ascii="宋体" w:eastAsia="宋体" w:hAnsi="宋体" w:cs="Times New Roman"/>
                <w:sz w:val="18"/>
                <w:szCs w:val="21"/>
              </w:rPr>
            </w:pPr>
          </w:p>
        </w:tc>
        <w:tc>
          <w:tcPr>
            <w:tcW w:w="886" w:type="pct"/>
          </w:tcPr>
          <w:p w14:paraId="43DA2C54" w14:textId="77777777" w:rsidR="00152492" w:rsidRDefault="00152492" w:rsidP="001430D2">
            <w:pPr>
              <w:jc w:val="right"/>
              <w:rPr>
                <w:rFonts w:ascii="宋体" w:eastAsia="宋体" w:hAnsi="宋体" w:cs="Times New Roman"/>
                <w:sz w:val="18"/>
                <w:szCs w:val="21"/>
              </w:rPr>
            </w:pPr>
          </w:p>
        </w:tc>
      </w:tr>
      <w:tr w:rsidR="00152492" w14:paraId="2D2B2319" w14:textId="77777777" w:rsidTr="001430D2">
        <w:tc>
          <w:tcPr>
            <w:tcW w:w="1448" w:type="pct"/>
            <w:shd w:val="pct10" w:color="auto" w:fill="FFFFFF"/>
            <w:vAlign w:val="center"/>
          </w:tcPr>
          <w:p w14:paraId="654DE169"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手续费及佣金净收入</w:t>
            </w:r>
          </w:p>
        </w:tc>
        <w:tc>
          <w:tcPr>
            <w:tcW w:w="889" w:type="pct"/>
            <w:shd w:val="clear" w:color="auto" w:fill="auto"/>
          </w:tcPr>
          <w:p w14:paraId="77CD736D"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1FD20739" w14:textId="77777777" w:rsidR="00152492" w:rsidRDefault="00152492" w:rsidP="001430D2">
            <w:pPr>
              <w:jc w:val="right"/>
              <w:rPr>
                <w:rFonts w:ascii="宋体" w:eastAsia="宋体" w:hAnsi="宋体" w:cs="Times New Roman"/>
                <w:sz w:val="18"/>
                <w:szCs w:val="21"/>
              </w:rPr>
            </w:pPr>
          </w:p>
        </w:tc>
        <w:tc>
          <w:tcPr>
            <w:tcW w:w="889" w:type="pct"/>
          </w:tcPr>
          <w:p w14:paraId="576BDB77" w14:textId="77777777" w:rsidR="00152492" w:rsidRDefault="00152492" w:rsidP="001430D2">
            <w:pPr>
              <w:jc w:val="right"/>
              <w:rPr>
                <w:rFonts w:ascii="宋体" w:eastAsia="宋体" w:hAnsi="宋体" w:cs="Times New Roman"/>
                <w:sz w:val="18"/>
                <w:szCs w:val="21"/>
              </w:rPr>
            </w:pPr>
          </w:p>
        </w:tc>
        <w:tc>
          <w:tcPr>
            <w:tcW w:w="886" w:type="pct"/>
          </w:tcPr>
          <w:p w14:paraId="5FCF4230" w14:textId="77777777" w:rsidR="00152492" w:rsidRDefault="00152492" w:rsidP="001430D2">
            <w:pPr>
              <w:jc w:val="right"/>
              <w:rPr>
                <w:rFonts w:ascii="宋体" w:eastAsia="宋体" w:hAnsi="宋体" w:cs="Times New Roman"/>
                <w:sz w:val="18"/>
                <w:szCs w:val="21"/>
              </w:rPr>
            </w:pPr>
          </w:p>
        </w:tc>
      </w:tr>
      <w:tr w:rsidR="00152492" w14:paraId="38C249DB" w14:textId="77777777" w:rsidTr="001430D2">
        <w:tc>
          <w:tcPr>
            <w:tcW w:w="1448" w:type="pct"/>
            <w:shd w:val="pct10" w:color="auto" w:fill="FFFFFF"/>
            <w:vAlign w:val="center"/>
          </w:tcPr>
          <w:p w14:paraId="6AEE52FE"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 xml:space="preserve">   其中</w:t>
            </w:r>
            <w:r>
              <w:rPr>
                <w:rFonts w:ascii="宋体" w:eastAsia="宋体" w:hAnsi="宋体" w:cs="Times New Roman"/>
                <w:sz w:val="18"/>
                <w:szCs w:val="21"/>
              </w:rPr>
              <w:t>：</w:t>
            </w:r>
            <w:r>
              <w:rPr>
                <w:rFonts w:ascii="宋体" w:eastAsia="宋体" w:hAnsi="宋体" w:cs="Times New Roman" w:hint="eastAsia"/>
                <w:sz w:val="18"/>
                <w:szCs w:val="21"/>
              </w:rPr>
              <w:t>手续费及佣金收入</w:t>
            </w:r>
          </w:p>
        </w:tc>
        <w:tc>
          <w:tcPr>
            <w:tcW w:w="889" w:type="pct"/>
            <w:shd w:val="clear" w:color="auto" w:fill="auto"/>
          </w:tcPr>
          <w:p w14:paraId="53F2BD1A"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24D7EC4" w14:textId="77777777" w:rsidR="00152492" w:rsidRDefault="00152492" w:rsidP="001430D2">
            <w:pPr>
              <w:jc w:val="right"/>
              <w:rPr>
                <w:rFonts w:ascii="宋体" w:eastAsia="宋体" w:hAnsi="宋体" w:cs="Times New Roman"/>
                <w:sz w:val="18"/>
                <w:szCs w:val="21"/>
              </w:rPr>
            </w:pPr>
          </w:p>
        </w:tc>
        <w:tc>
          <w:tcPr>
            <w:tcW w:w="889" w:type="pct"/>
          </w:tcPr>
          <w:p w14:paraId="1204E366" w14:textId="77777777" w:rsidR="00152492" w:rsidRDefault="00152492" w:rsidP="001430D2">
            <w:pPr>
              <w:jc w:val="right"/>
              <w:rPr>
                <w:rFonts w:ascii="宋体" w:eastAsia="宋体" w:hAnsi="宋体" w:cs="Times New Roman"/>
                <w:sz w:val="18"/>
                <w:szCs w:val="21"/>
              </w:rPr>
            </w:pPr>
          </w:p>
        </w:tc>
        <w:tc>
          <w:tcPr>
            <w:tcW w:w="886" w:type="pct"/>
          </w:tcPr>
          <w:p w14:paraId="60946A63" w14:textId="77777777" w:rsidR="00152492" w:rsidRDefault="00152492" w:rsidP="001430D2">
            <w:pPr>
              <w:jc w:val="right"/>
              <w:rPr>
                <w:rFonts w:ascii="宋体" w:eastAsia="宋体" w:hAnsi="宋体" w:cs="Times New Roman"/>
                <w:sz w:val="18"/>
                <w:szCs w:val="21"/>
              </w:rPr>
            </w:pPr>
          </w:p>
        </w:tc>
      </w:tr>
      <w:tr w:rsidR="00152492" w14:paraId="5C4C4554" w14:textId="77777777" w:rsidTr="001430D2">
        <w:tc>
          <w:tcPr>
            <w:tcW w:w="1448" w:type="pct"/>
            <w:shd w:val="pct10" w:color="auto" w:fill="FFFFFF"/>
            <w:vAlign w:val="center"/>
          </w:tcPr>
          <w:p w14:paraId="109833FF"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 xml:space="preserve">         手续费及佣金支出</w:t>
            </w:r>
          </w:p>
        </w:tc>
        <w:tc>
          <w:tcPr>
            <w:tcW w:w="889" w:type="pct"/>
            <w:shd w:val="clear" w:color="auto" w:fill="auto"/>
          </w:tcPr>
          <w:p w14:paraId="3A0F8485"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005BB5B7" w14:textId="77777777" w:rsidR="00152492" w:rsidRDefault="00152492" w:rsidP="001430D2">
            <w:pPr>
              <w:jc w:val="right"/>
              <w:rPr>
                <w:rFonts w:ascii="宋体" w:eastAsia="宋体" w:hAnsi="宋体" w:cs="Times New Roman"/>
                <w:sz w:val="18"/>
                <w:szCs w:val="21"/>
              </w:rPr>
            </w:pPr>
          </w:p>
        </w:tc>
        <w:tc>
          <w:tcPr>
            <w:tcW w:w="889" w:type="pct"/>
          </w:tcPr>
          <w:p w14:paraId="5956E753" w14:textId="77777777" w:rsidR="00152492" w:rsidRDefault="00152492" w:rsidP="001430D2">
            <w:pPr>
              <w:jc w:val="right"/>
              <w:rPr>
                <w:rFonts w:ascii="宋体" w:eastAsia="宋体" w:hAnsi="宋体" w:cs="Times New Roman"/>
                <w:sz w:val="18"/>
                <w:szCs w:val="21"/>
              </w:rPr>
            </w:pPr>
          </w:p>
        </w:tc>
        <w:tc>
          <w:tcPr>
            <w:tcW w:w="886" w:type="pct"/>
          </w:tcPr>
          <w:p w14:paraId="75F53DAE" w14:textId="77777777" w:rsidR="00152492" w:rsidRDefault="00152492" w:rsidP="001430D2">
            <w:pPr>
              <w:jc w:val="right"/>
              <w:rPr>
                <w:rFonts w:ascii="宋体" w:eastAsia="宋体" w:hAnsi="宋体" w:cs="Times New Roman"/>
                <w:sz w:val="18"/>
                <w:szCs w:val="21"/>
              </w:rPr>
            </w:pPr>
          </w:p>
        </w:tc>
      </w:tr>
      <w:tr w:rsidR="00152492" w14:paraId="37BDF13D" w14:textId="77777777" w:rsidTr="001430D2">
        <w:tc>
          <w:tcPr>
            <w:tcW w:w="1448" w:type="pct"/>
            <w:shd w:val="pct10" w:color="auto" w:fill="FFFFFF"/>
            <w:vAlign w:val="center"/>
          </w:tcPr>
          <w:p w14:paraId="750C90F0"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担保费</w:t>
            </w:r>
            <w:r>
              <w:rPr>
                <w:rFonts w:ascii="宋体" w:eastAsia="宋体" w:hAnsi="宋体" w:cs="Times New Roman"/>
                <w:sz w:val="18"/>
                <w:szCs w:val="21"/>
              </w:rPr>
              <w:t>收入</w:t>
            </w:r>
          </w:p>
        </w:tc>
        <w:tc>
          <w:tcPr>
            <w:tcW w:w="889" w:type="pct"/>
            <w:shd w:val="clear" w:color="auto" w:fill="auto"/>
          </w:tcPr>
          <w:p w14:paraId="7E2136D4"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5B4155BB" w14:textId="77777777" w:rsidR="00152492" w:rsidRDefault="00152492" w:rsidP="001430D2">
            <w:pPr>
              <w:jc w:val="right"/>
              <w:rPr>
                <w:rFonts w:ascii="宋体" w:eastAsia="宋体" w:hAnsi="宋体" w:cs="Times New Roman"/>
                <w:sz w:val="18"/>
                <w:szCs w:val="21"/>
              </w:rPr>
            </w:pPr>
          </w:p>
        </w:tc>
        <w:tc>
          <w:tcPr>
            <w:tcW w:w="889" w:type="pct"/>
          </w:tcPr>
          <w:p w14:paraId="7482C45E" w14:textId="77777777" w:rsidR="00152492" w:rsidRDefault="00152492" w:rsidP="001430D2">
            <w:pPr>
              <w:jc w:val="right"/>
              <w:rPr>
                <w:rFonts w:ascii="宋体" w:eastAsia="宋体" w:hAnsi="宋体" w:cs="Times New Roman"/>
                <w:sz w:val="18"/>
                <w:szCs w:val="21"/>
              </w:rPr>
            </w:pPr>
          </w:p>
        </w:tc>
        <w:tc>
          <w:tcPr>
            <w:tcW w:w="886" w:type="pct"/>
          </w:tcPr>
          <w:p w14:paraId="57B43765" w14:textId="77777777" w:rsidR="00152492" w:rsidRDefault="00152492" w:rsidP="001430D2">
            <w:pPr>
              <w:jc w:val="right"/>
              <w:rPr>
                <w:rFonts w:ascii="宋体" w:eastAsia="宋体" w:hAnsi="宋体" w:cs="Times New Roman"/>
                <w:sz w:val="18"/>
                <w:szCs w:val="21"/>
              </w:rPr>
            </w:pPr>
          </w:p>
        </w:tc>
      </w:tr>
      <w:tr w:rsidR="00152492" w14:paraId="0F10E3AB" w14:textId="77777777" w:rsidTr="001430D2">
        <w:tc>
          <w:tcPr>
            <w:tcW w:w="1448" w:type="pct"/>
            <w:shd w:val="pct10" w:color="auto" w:fill="FFFFFF"/>
            <w:vAlign w:val="center"/>
          </w:tcPr>
          <w:p w14:paraId="0CDC78F2"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代理</w:t>
            </w:r>
            <w:r>
              <w:rPr>
                <w:rFonts w:ascii="宋体" w:eastAsia="宋体" w:hAnsi="宋体" w:cs="Times New Roman"/>
                <w:sz w:val="18"/>
                <w:szCs w:val="21"/>
              </w:rPr>
              <w:t>收入</w:t>
            </w:r>
          </w:p>
        </w:tc>
        <w:tc>
          <w:tcPr>
            <w:tcW w:w="889" w:type="pct"/>
            <w:shd w:val="clear" w:color="auto" w:fill="auto"/>
          </w:tcPr>
          <w:p w14:paraId="01188FD8"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653003A" w14:textId="77777777" w:rsidR="00152492" w:rsidRDefault="00152492" w:rsidP="001430D2">
            <w:pPr>
              <w:jc w:val="right"/>
              <w:rPr>
                <w:rFonts w:ascii="宋体" w:eastAsia="宋体" w:hAnsi="宋体" w:cs="Times New Roman"/>
                <w:sz w:val="18"/>
                <w:szCs w:val="21"/>
              </w:rPr>
            </w:pPr>
          </w:p>
        </w:tc>
        <w:tc>
          <w:tcPr>
            <w:tcW w:w="889" w:type="pct"/>
          </w:tcPr>
          <w:p w14:paraId="593C71BC" w14:textId="77777777" w:rsidR="00152492" w:rsidRDefault="00152492" w:rsidP="001430D2">
            <w:pPr>
              <w:jc w:val="right"/>
              <w:rPr>
                <w:rFonts w:ascii="宋体" w:eastAsia="宋体" w:hAnsi="宋体" w:cs="Times New Roman"/>
                <w:sz w:val="18"/>
                <w:szCs w:val="21"/>
              </w:rPr>
            </w:pPr>
          </w:p>
        </w:tc>
        <w:tc>
          <w:tcPr>
            <w:tcW w:w="886" w:type="pct"/>
          </w:tcPr>
          <w:p w14:paraId="7EE41545" w14:textId="77777777" w:rsidR="00152492" w:rsidRDefault="00152492" w:rsidP="001430D2">
            <w:pPr>
              <w:jc w:val="right"/>
              <w:rPr>
                <w:rFonts w:ascii="宋体" w:eastAsia="宋体" w:hAnsi="宋体" w:cs="Times New Roman"/>
                <w:sz w:val="18"/>
                <w:szCs w:val="21"/>
              </w:rPr>
            </w:pPr>
          </w:p>
        </w:tc>
      </w:tr>
      <w:tr w:rsidR="00152492" w14:paraId="2EC1EC82" w14:textId="77777777" w:rsidTr="001430D2">
        <w:tc>
          <w:tcPr>
            <w:tcW w:w="1448" w:type="pct"/>
            <w:shd w:val="pct10" w:color="auto" w:fill="FFFFFF"/>
            <w:vAlign w:val="center"/>
          </w:tcPr>
          <w:p w14:paraId="15FAC44E"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投资收益（损失以“－”号填列）</w:t>
            </w:r>
          </w:p>
        </w:tc>
        <w:tc>
          <w:tcPr>
            <w:tcW w:w="889" w:type="pct"/>
            <w:shd w:val="clear" w:color="auto" w:fill="auto"/>
          </w:tcPr>
          <w:p w14:paraId="5049AC1E"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355CD530" w14:textId="77777777" w:rsidR="00152492" w:rsidRDefault="00152492" w:rsidP="001430D2">
            <w:pPr>
              <w:jc w:val="right"/>
              <w:rPr>
                <w:rFonts w:ascii="宋体" w:eastAsia="宋体" w:hAnsi="宋体" w:cs="Times New Roman"/>
                <w:sz w:val="18"/>
                <w:szCs w:val="21"/>
              </w:rPr>
            </w:pPr>
          </w:p>
        </w:tc>
        <w:tc>
          <w:tcPr>
            <w:tcW w:w="889" w:type="pct"/>
          </w:tcPr>
          <w:p w14:paraId="456B678E" w14:textId="77777777" w:rsidR="00152492" w:rsidRDefault="00152492" w:rsidP="001430D2">
            <w:pPr>
              <w:jc w:val="right"/>
              <w:rPr>
                <w:rFonts w:ascii="宋体" w:eastAsia="宋体" w:hAnsi="宋体" w:cs="Times New Roman"/>
                <w:sz w:val="18"/>
                <w:szCs w:val="21"/>
              </w:rPr>
            </w:pPr>
          </w:p>
        </w:tc>
        <w:tc>
          <w:tcPr>
            <w:tcW w:w="886" w:type="pct"/>
          </w:tcPr>
          <w:p w14:paraId="4470999D" w14:textId="77777777" w:rsidR="00152492" w:rsidRDefault="00152492" w:rsidP="001430D2">
            <w:pPr>
              <w:jc w:val="right"/>
              <w:rPr>
                <w:rFonts w:ascii="宋体" w:eastAsia="宋体" w:hAnsi="宋体" w:cs="Times New Roman"/>
                <w:sz w:val="18"/>
                <w:szCs w:val="21"/>
              </w:rPr>
            </w:pPr>
          </w:p>
        </w:tc>
      </w:tr>
      <w:tr w:rsidR="00152492" w14:paraId="78C837CF" w14:textId="77777777" w:rsidTr="001430D2">
        <w:tc>
          <w:tcPr>
            <w:tcW w:w="1448" w:type="pct"/>
            <w:shd w:val="pct10" w:color="auto" w:fill="FFFFFF"/>
            <w:vAlign w:val="center"/>
          </w:tcPr>
          <w:p w14:paraId="609B1436" w14:textId="77777777" w:rsidR="00152492" w:rsidRDefault="00152492" w:rsidP="001430D2">
            <w:pPr>
              <w:ind w:firstLineChars="200" w:firstLine="360"/>
              <w:rPr>
                <w:rFonts w:ascii="宋体" w:eastAsia="宋体" w:hAnsi="宋体" w:cs="Times New Roman"/>
                <w:sz w:val="18"/>
                <w:szCs w:val="21"/>
              </w:rPr>
            </w:pPr>
            <w:r>
              <w:rPr>
                <w:rFonts w:ascii="宋体" w:eastAsia="宋体" w:hAnsi="宋体" w:cs="Times New Roman" w:hint="eastAsia"/>
                <w:sz w:val="18"/>
                <w:szCs w:val="21"/>
              </w:rPr>
              <w:t>其中：对联营企业和合营企业的投资收益</w:t>
            </w:r>
          </w:p>
        </w:tc>
        <w:tc>
          <w:tcPr>
            <w:tcW w:w="889" w:type="pct"/>
            <w:shd w:val="clear" w:color="auto" w:fill="auto"/>
          </w:tcPr>
          <w:p w14:paraId="3863456B"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536ADFA1" w14:textId="77777777" w:rsidR="00152492" w:rsidRDefault="00152492" w:rsidP="001430D2">
            <w:pPr>
              <w:jc w:val="right"/>
              <w:rPr>
                <w:rFonts w:ascii="宋体" w:eastAsia="宋体" w:hAnsi="宋体" w:cs="Times New Roman"/>
                <w:sz w:val="18"/>
                <w:szCs w:val="21"/>
              </w:rPr>
            </w:pPr>
          </w:p>
        </w:tc>
        <w:tc>
          <w:tcPr>
            <w:tcW w:w="889" w:type="pct"/>
          </w:tcPr>
          <w:p w14:paraId="46120173" w14:textId="77777777" w:rsidR="00152492" w:rsidRDefault="00152492" w:rsidP="001430D2">
            <w:pPr>
              <w:jc w:val="right"/>
              <w:rPr>
                <w:rFonts w:ascii="宋体" w:eastAsia="宋体" w:hAnsi="宋体" w:cs="Times New Roman"/>
                <w:sz w:val="18"/>
                <w:szCs w:val="21"/>
              </w:rPr>
            </w:pPr>
          </w:p>
        </w:tc>
        <w:tc>
          <w:tcPr>
            <w:tcW w:w="886" w:type="pct"/>
          </w:tcPr>
          <w:p w14:paraId="3BCE6A13" w14:textId="77777777" w:rsidR="00152492" w:rsidRDefault="00152492" w:rsidP="001430D2">
            <w:pPr>
              <w:jc w:val="right"/>
              <w:rPr>
                <w:rFonts w:ascii="宋体" w:eastAsia="宋体" w:hAnsi="宋体" w:cs="Times New Roman"/>
                <w:sz w:val="18"/>
                <w:szCs w:val="21"/>
              </w:rPr>
            </w:pPr>
          </w:p>
        </w:tc>
      </w:tr>
      <w:tr w:rsidR="00152492" w14:paraId="2DE44382" w14:textId="77777777" w:rsidTr="001430D2">
        <w:tc>
          <w:tcPr>
            <w:tcW w:w="1448" w:type="pct"/>
            <w:shd w:val="pct10" w:color="auto" w:fill="FFFFFF"/>
            <w:vAlign w:val="center"/>
          </w:tcPr>
          <w:p w14:paraId="34120965" w14:textId="77777777" w:rsidR="00152492" w:rsidRDefault="00152492" w:rsidP="001430D2">
            <w:pPr>
              <w:ind w:leftChars="421" w:left="884"/>
              <w:rPr>
                <w:rFonts w:ascii="宋体" w:eastAsia="宋体" w:hAnsi="宋体" w:cs="Times New Roman"/>
                <w:sz w:val="18"/>
                <w:szCs w:val="21"/>
              </w:rPr>
            </w:pPr>
            <w:r>
              <w:rPr>
                <w:rFonts w:ascii="宋体" w:eastAsia="宋体" w:hAnsi="宋体" w:cs="Times New Roman" w:hint="eastAsia"/>
                <w:sz w:val="18"/>
                <w:szCs w:val="21"/>
              </w:rPr>
              <w:t>以</w:t>
            </w:r>
            <w:r>
              <w:rPr>
                <w:rFonts w:ascii="宋体" w:eastAsia="宋体" w:hAnsi="宋体" w:cs="Times New Roman"/>
                <w:color w:val="000000"/>
                <w:sz w:val="18"/>
                <w:szCs w:val="21"/>
              </w:rPr>
              <w:t>摊</w:t>
            </w:r>
            <w:proofErr w:type="gramStart"/>
            <w:r>
              <w:rPr>
                <w:rFonts w:ascii="宋体" w:eastAsia="宋体" w:hAnsi="宋体" w:cs="Times New Roman"/>
                <w:color w:val="000000"/>
                <w:sz w:val="18"/>
                <w:szCs w:val="21"/>
              </w:rPr>
              <w:t>余成本</w:t>
            </w:r>
            <w:proofErr w:type="gramEnd"/>
            <w:r>
              <w:rPr>
                <w:rFonts w:ascii="宋体" w:eastAsia="宋体" w:hAnsi="宋体" w:cs="Times New Roman"/>
                <w:color w:val="000000"/>
                <w:sz w:val="18"/>
                <w:szCs w:val="21"/>
              </w:rPr>
              <w:t>计量的金融资产终止确认产生的收益（</w:t>
            </w:r>
            <w:r>
              <w:rPr>
                <w:rFonts w:ascii="宋体" w:eastAsia="宋体" w:hAnsi="宋体" w:cs="Times New Roman" w:hint="eastAsia"/>
                <w:color w:val="000000"/>
                <w:sz w:val="18"/>
                <w:szCs w:val="21"/>
              </w:rPr>
              <w:t>损失</w:t>
            </w:r>
            <w:r>
              <w:rPr>
                <w:rFonts w:ascii="宋体" w:eastAsia="宋体" w:hAnsi="宋体" w:cs="Times New Roman"/>
                <w:color w:val="000000"/>
                <w:sz w:val="18"/>
                <w:szCs w:val="21"/>
              </w:rPr>
              <w:t>以“-”</w:t>
            </w:r>
            <w:r>
              <w:rPr>
                <w:rFonts w:ascii="宋体" w:eastAsia="宋体" w:hAnsi="宋体" w:cs="Times New Roman" w:hint="eastAsia"/>
                <w:color w:val="000000"/>
                <w:sz w:val="18"/>
                <w:szCs w:val="21"/>
              </w:rPr>
              <w:t>号</w:t>
            </w:r>
            <w:r>
              <w:rPr>
                <w:rFonts w:ascii="宋体" w:eastAsia="宋体" w:hAnsi="宋体" w:cs="Times New Roman"/>
                <w:color w:val="000000"/>
                <w:sz w:val="18"/>
                <w:szCs w:val="21"/>
              </w:rPr>
              <w:t>填列）</w:t>
            </w:r>
          </w:p>
        </w:tc>
        <w:tc>
          <w:tcPr>
            <w:tcW w:w="889" w:type="pct"/>
            <w:shd w:val="clear" w:color="auto" w:fill="auto"/>
          </w:tcPr>
          <w:p w14:paraId="32FF31A6"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03206B80" w14:textId="77777777" w:rsidR="00152492" w:rsidRDefault="00152492" w:rsidP="001430D2">
            <w:pPr>
              <w:jc w:val="right"/>
              <w:rPr>
                <w:rFonts w:ascii="宋体" w:eastAsia="宋体" w:hAnsi="宋体" w:cs="Times New Roman"/>
                <w:sz w:val="18"/>
                <w:szCs w:val="21"/>
              </w:rPr>
            </w:pPr>
          </w:p>
        </w:tc>
        <w:tc>
          <w:tcPr>
            <w:tcW w:w="889" w:type="pct"/>
          </w:tcPr>
          <w:p w14:paraId="0DC8B7D6" w14:textId="77777777" w:rsidR="00152492" w:rsidRDefault="00152492" w:rsidP="001430D2">
            <w:pPr>
              <w:jc w:val="right"/>
              <w:rPr>
                <w:rFonts w:ascii="宋体" w:eastAsia="宋体" w:hAnsi="宋体" w:cs="Times New Roman"/>
                <w:sz w:val="18"/>
                <w:szCs w:val="21"/>
              </w:rPr>
            </w:pPr>
          </w:p>
        </w:tc>
        <w:tc>
          <w:tcPr>
            <w:tcW w:w="886" w:type="pct"/>
          </w:tcPr>
          <w:p w14:paraId="68415845" w14:textId="77777777" w:rsidR="00152492" w:rsidRDefault="00152492" w:rsidP="001430D2">
            <w:pPr>
              <w:jc w:val="right"/>
              <w:rPr>
                <w:rFonts w:ascii="宋体" w:eastAsia="宋体" w:hAnsi="宋体" w:cs="Times New Roman"/>
                <w:sz w:val="18"/>
                <w:szCs w:val="21"/>
              </w:rPr>
            </w:pPr>
          </w:p>
        </w:tc>
      </w:tr>
      <w:tr w:rsidR="00152492" w14:paraId="56A5FDBC" w14:textId="77777777" w:rsidTr="001430D2">
        <w:tc>
          <w:tcPr>
            <w:tcW w:w="1448" w:type="pct"/>
            <w:shd w:val="pct10" w:color="auto" w:fill="FFFFFF"/>
            <w:vAlign w:val="center"/>
          </w:tcPr>
          <w:p w14:paraId="28FE900B"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18"/>
              </w:rPr>
              <w:t>净敞口套期收益（损失以“-”号填列）</w:t>
            </w:r>
          </w:p>
        </w:tc>
        <w:tc>
          <w:tcPr>
            <w:tcW w:w="889" w:type="pct"/>
            <w:shd w:val="clear" w:color="auto" w:fill="auto"/>
          </w:tcPr>
          <w:p w14:paraId="48E8CA37"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5A2801E" w14:textId="77777777" w:rsidR="00152492" w:rsidRDefault="00152492" w:rsidP="001430D2">
            <w:pPr>
              <w:jc w:val="right"/>
              <w:rPr>
                <w:rFonts w:ascii="宋体" w:eastAsia="宋体" w:hAnsi="宋体" w:cs="Times New Roman"/>
                <w:sz w:val="18"/>
                <w:szCs w:val="21"/>
              </w:rPr>
            </w:pPr>
          </w:p>
        </w:tc>
        <w:tc>
          <w:tcPr>
            <w:tcW w:w="889" w:type="pct"/>
          </w:tcPr>
          <w:p w14:paraId="6619B418" w14:textId="77777777" w:rsidR="00152492" w:rsidRDefault="00152492" w:rsidP="001430D2">
            <w:pPr>
              <w:jc w:val="right"/>
              <w:rPr>
                <w:rFonts w:ascii="宋体" w:eastAsia="宋体" w:hAnsi="宋体" w:cs="Times New Roman"/>
                <w:sz w:val="18"/>
                <w:szCs w:val="21"/>
              </w:rPr>
            </w:pPr>
          </w:p>
        </w:tc>
        <w:tc>
          <w:tcPr>
            <w:tcW w:w="886" w:type="pct"/>
          </w:tcPr>
          <w:p w14:paraId="031EFB94" w14:textId="77777777" w:rsidR="00152492" w:rsidRDefault="00152492" w:rsidP="001430D2">
            <w:pPr>
              <w:jc w:val="right"/>
              <w:rPr>
                <w:rFonts w:ascii="宋体" w:eastAsia="宋体" w:hAnsi="宋体" w:cs="Times New Roman"/>
                <w:sz w:val="18"/>
                <w:szCs w:val="21"/>
              </w:rPr>
            </w:pPr>
          </w:p>
        </w:tc>
      </w:tr>
      <w:tr w:rsidR="00152492" w14:paraId="194FDE95" w14:textId="77777777" w:rsidTr="001430D2">
        <w:tc>
          <w:tcPr>
            <w:tcW w:w="1448" w:type="pct"/>
            <w:shd w:val="pct10" w:color="auto" w:fill="FFFFFF"/>
            <w:vAlign w:val="center"/>
          </w:tcPr>
          <w:p w14:paraId="3903EC24"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收益</w:t>
            </w:r>
          </w:p>
        </w:tc>
        <w:tc>
          <w:tcPr>
            <w:tcW w:w="889" w:type="pct"/>
            <w:shd w:val="clear" w:color="auto" w:fill="auto"/>
          </w:tcPr>
          <w:p w14:paraId="6686FF90"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64071306" w14:textId="77777777" w:rsidR="00152492" w:rsidRDefault="00152492" w:rsidP="001430D2">
            <w:pPr>
              <w:jc w:val="right"/>
              <w:rPr>
                <w:rFonts w:ascii="宋体" w:eastAsia="宋体" w:hAnsi="宋体" w:cs="Times New Roman"/>
                <w:sz w:val="18"/>
                <w:szCs w:val="21"/>
              </w:rPr>
            </w:pPr>
          </w:p>
        </w:tc>
        <w:tc>
          <w:tcPr>
            <w:tcW w:w="889" w:type="pct"/>
          </w:tcPr>
          <w:p w14:paraId="7E71B39A" w14:textId="77777777" w:rsidR="00152492" w:rsidRDefault="00152492" w:rsidP="001430D2">
            <w:pPr>
              <w:jc w:val="right"/>
              <w:rPr>
                <w:rFonts w:ascii="宋体" w:eastAsia="宋体" w:hAnsi="宋体" w:cs="Times New Roman"/>
                <w:sz w:val="18"/>
                <w:szCs w:val="21"/>
              </w:rPr>
            </w:pPr>
          </w:p>
        </w:tc>
        <w:tc>
          <w:tcPr>
            <w:tcW w:w="886" w:type="pct"/>
          </w:tcPr>
          <w:p w14:paraId="6B0426C2" w14:textId="77777777" w:rsidR="00152492" w:rsidRDefault="00152492" w:rsidP="001430D2">
            <w:pPr>
              <w:jc w:val="right"/>
              <w:rPr>
                <w:rFonts w:ascii="宋体" w:eastAsia="宋体" w:hAnsi="宋体" w:cs="Times New Roman"/>
                <w:sz w:val="18"/>
                <w:szCs w:val="21"/>
              </w:rPr>
            </w:pPr>
          </w:p>
        </w:tc>
      </w:tr>
      <w:tr w:rsidR="00152492" w14:paraId="3FB497E5" w14:textId="77777777" w:rsidTr="001430D2">
        <w:tc>
          <w:tcPr>
            <w:tcW w:w="1448" w:type="pct"/>
            <w:shd w:val="pct10" w:color="auto" w:fill="FFFFFF"/>
            <w:vAlign w:val="center"/>
          </w:tcPr>
          <w:p w14:paraId="281AC895"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公允价值变动收益（损失以“－”号填列）</w:t>
            </w:r>
          </w:p>
        </w:tc>
        <w:tc>
          <w:tcPr>
            <w:tcW w:w="889" w:type="pct"/>
            <w:shd w:val="clear" w:color="auto" w:fill="auto"/>
          </w:tcPr>
          <w:p w14:paraId="268DB66D"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59C3337" w14:textId="77777777" w:rsidR="00152492" w:rsidRDefault="00152492" w:rsidP="001430D2">
            <w:pPr>
              <w:jc w:val="right"/>
              <w:rPr>
                <w:rFonts w:ascii="宋体" w:eastAsia="宋体" w:hAnsi="宋体" w:cs="Times New Roman"/>
                <w:sz w:val="18"/>
                <w:szCs w:val="21"/>
              </w:rPr>
            </w:pPr>
          </w:p>
        </w:tc>
        <w:tc>
          <w:tcPr>
            <w:tcW w:w="889" w:type="pct"/>
          </w:tcPr>
          <w:p w14:paraId="7465809F" w14:textId="77777777" w:rsidR="00152492" w:rsidRDefault="00152492" w:rsidP="001430D2">
            <w:pPr>
              <w:jc w:val="right"/>
              <w:rPr>
                <w:rFonts w:ascii="宋体" w:eastAsia="宋体" w:hAnsi="宋体" w:cs="Times New Roman"/>
                <w:sz w:val="18"/>
                <w:szCs w:val="21"/>
              </w:rPr>
            </w:pPr>
          </w:p>
        </w:tc>
        <w:tc>
          <w:tcPr>
            <w:tcW w:w="886" w:type="pct"/>
          </w:tcPr>
          <w:p w14:paraId="75044414" w14:textId="77777777" w:rsidR="00152492" w:rsidRDefault="00152492" w:rsidP="001430D2">
            <w:pPr>
              <w:jc w:val="right"/>
              <w:rPr>
                <w:rFonts w:ascii="宋体" w:eastAsia="宋体" w:hAnsi="宋体" w:cs="Times New Roman"/>
                <w:sz w:val="18"/>
                <w:szCs w:val="21"/>
              </w:rPr>
            </w:pPr>
          </w:p>
        </w:tc>
      </w:tr>
      <w:tr w:rsidR="00152492" w14:paraId="5C7D62CA" w14:textId="77777777" w:rsidTr="001430D2">
        <w:tc>
          <w:tcPr>
            <w:tcW w:w="1448" w:type="pct"/>
            <w:shd w:val="pct10" w:color="auto" w:fill="FFFFFF"/>
            <w:vAlign w:val="center"/>
          </w:tcPr>
          <w:p w14:paraId="0E3403F0"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汇兑收益（损失以“-”号填列）</w:t>
            </w:r>
          </w:p>
        </w:tc>
        <w:tc>
          <w:tcPr>
            <w:tcW w:w="889" w:type="pct"/>
            <w:shd w:val="clear" w:color="auto" w:fill="auto"/>
          </w:tcPr>
          <w:p w14:paraId="7C87B632"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7D659C37" w14:textId="77777777" w:rsidR="00152492" w:rsidRDefault="00152492" w:rsidP="001430D2">
            <w:pPr>
              <w:jc w:val="right"/>
              <w:rPr>
                <w:rFonts w:ascii="宋体" w:eastAsia="宋体" w:hAnsi="宋体" w:cs="Times New Roman"/>
                <w:sz w:val="18"/>
                <w:szCs w:val="21"/>
              </w:rPr>
            </w:pPr>
          </w:p>
        </w:tc>
        <w:tc>
          <w:tcPr>
            <w:tcW w:w="889" w:type="pct"/>
          </w:tcPr>
          <w:p w14:paraId="3E26D428" w14:textId="77777777" w:rsidR="00152492" w:rsidRDefault="00152492" w:rsidP="001430D2">
            <w:pPr>
              <w:jc w:val="right"/>
              <w:rPr>
                <w:rFonts w:ascii="宋体" w:eastAsia="宋体" w:hAnsi="宋体" w:cs="Times New Roman"/>
                <w:sz w:val="18"/>
                <w:szCs w:val="21"/>
              </w:rPr>
            </w:pPr>
          </w:p>
        </w:tc>
        <w:tc>
          <w:tcPr>
            <w:tcW w:w="886" w:type="pct"/>
          </w:tcPr>
          <w:p w14:paraId="72A5C4D7" w14:textId="77777777" w:rsidR="00152492" w:rsidRDefault="00152492" w:rsidP="001430D2">
            <w:pPr>
              <w:jc w:val="right"/>
              <w:rPr>
                <w:rFonts w:ascii="宋体" w:eastAsia="宋体" w:hAnsi="宋体" w:cs="Times New Roman"/>
                <w:sz w:val="18"/>
                <w:szCs w:val="21"/>
              </w:rPr>
            </w:pPr>
          </w:p>
        </w:tc>
      </w:tr>
      <w:tr w:rsidR="00152492" w14:paraId="45D27858" w14:textId="77777777" w:rsidTr="001430D2">
        <w:tc>
          <w:tcPr>
            <w:tcW w:w="1448" w:type="pct"/>
            <w:shd w:val="pct10" w:color="auto" w:fill="FFFFFF"/>
            <w:vAlign w:val="center"/>
          </w:tcPr>
          <w:p w14:paraId="5143D4CB"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其他业务收入</w:t>
            </w:r>
          </w:p>
        </w:tc>
        <w:tc>
          <w:tcPr>
            <w:tcW w:w="889" w:type="pct"/>
            <w:shd w:val="clear" w:color="auto" w:fill="auto"/>
          </w:tcPr>
          <w:p w14:paraId="324761CA"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777F4764" w14:textId="77777777" w:rsidR="00152492" w:rsidRDefault="00152492" w:rsidP="001430D2">
            <w:pPr>
              <w:jc w:val="right"/>
              <w:rPr>
                <w:rFonts w:ascii="宋体" w:eastAsia="宋体" w:hAnsi="宋体" w:cs="Times New Roman"/>
                <w:sz w:val="18"/>
                <w:szCs w:val="21"/>
              </w:rPr>
            </w:pPr>
          </w:p>
        </w:tc>
        <w:tc>
          <w:tcPr>
            <w:tcW w:w="889" w:type="pct"/>
          </w:tcPr>
          <w:p w14:paraId="68E2AC54" w14:textId="77777777" w:rsidR="00152492" w:rsidRDefault="00152492" w:rsidP="001430D2">
            <w:pPr>
              <w:jc w:val="right"/>
              <w:rPr>
                <w:rFonts w:ascii="宋体" w:eastAsia="宋体" w:hAnsi="宋体" w:cs="Times New Roman"/>
                <w:sz w:val="18"/>
                <w:szCs w:val="21"/>
              </w:rPr>
            </w:pPr>
          </w:p>
        </w:tc>
        <w:tc>
          <w:tcPr>
            <w:tcW w:w="886" w:type="pct"/>
          </w:tcPr>
          <w:p w14:paraId="5AFA0D06" w14:textId="77777777" w:rsidR="00152492" w:rsidRDefault="00152492" w:rsidP="001430D2">
            <w:pPr>
              <w:jc w:val="right"/>
              <w:rPr>
                <w:rFonts w:ascii="宋体" w:eastAsia="宋体" w:hAnsi="宋体" w:cs="Times New Roman"/>
                <w:sz w:val="18"/>
                <w:szCs w:val="21"/>
              </w:rPr>
            </w:pPr>
          </w:p>
        </w:tc>
      </w:tr>
      <w:tr w:rsidR="00152492" w14:paraId="0798E817" w14:textId="77777777" w:rsidTr="001430D2">
        <w:tc>
          <w:tcPr>
            <w:tcW w:w="1448" w:type="pct"/>
            <w:shd w:val="pct10" w:color="auto" w:fill="FFFFFF"/>
            <w:vAlign w:val="center"/>
          </w:tcPr>
          <w:p w14:paraId="365FA7A7"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资产处置收益（损失以“-”号填列）</w:t>
            </w:r>
          </w:p>
        </w:tc>
        <w:tc>
          <w:tcPr>
            <w:tcW w:w="889" w:type="pct"/>
            <w:shd w:val="clear" w:color="auto" w:fill="auto"/>
          </w:tcPr>
          <w:p w14:paraId="0EAF89C9"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7F45AEDF" w14:textId="77777777" w:rsidR="00152492" w:rsidRDefault="00152492" w:rsidP="001430D2">
            <w:pPr>
              <w:jc w:val="right"/>
              <w:rPr>
                <w:rFonts w:ascii="宋体" w:eastAsia="宋体" w:hAnsi="宋体" w:cs="Times New Roman"/>
                <w:sz w:val="18"/>
                <w:szCs w:val="21"/>
              </w:rPr>
            </w:pPr>
          </w:p>
        </w:tc>
        <w:tc>
          <w:tcPr>
            <w:tcW w:w="889" w:type="pct"/>
          </w:tcPr>
          <w:p w14:paraId="2F528C76" w14:textId="77777777" w:rsidR="00152492" w:rsidRDefault="00152492" w:rsidP="001430D2">
            <w:pPr>
              <w:jc w:val="right"/>
              <w:rPr>
                <w:rFonts w:ascii="宋体" w:eastAsia="宋体" w:hAnsi="宋体" w:cs="Times New Roman"/>
                <w:sz w:val="18"/>
                <w:szCs w:val="21"/>
              </w:rPr>
            </w:pPr>
          </w:p>
        </w:tc>
        <w:tc>
          <w:tcPr>
            <w:tcW w:w="886" w:type="pct"/>
          </w:tcPr>
          <w:p w14:paraId="0CE350A1" w14:textId="77777777" w:rsidR="00152492" w:rsidRDefault="00152492" w:rsidP="001430D2">
            <w:pPr>
              <w:jc w:val="right"/>
              <w:rPr>
                <w:rFonts w:ascii="宋体" w:eastAsia="宋体" w:hAnsi="宋体" w:cs="Times New Roman"/>
                <w:sz w:val="18"/>
                <w:szCs w:val="21"/>
              </w:rPr>
            </w:pPr>
          </w:p>
        </w:tc>
      </w:tr>
      <w:tr w:rsidR="00152492" w14:paraId="57C243DC" w14:textId="77777777" w:rsidTr="001430D2">
        <w:tc>
          <w:tcPr>
            <w:tcW w:w="1448" w:type="pct"/>
            <w:shd w:val="pct10" w:color="auto" w:fill="FFFFFF"/>
            <w:vAlign w:val="center"/>
          </w:tcPr>
          <w:p w14:paraId="100C654B"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二、营业成本</w:t>
            </w:r>
          </w:p>
        </w:tc>
        <w:tc>
          <w:tcPr>
            <w:tcW w:w="889" w:type="pct"/>
            <w:shd w:val="clear" w:color="auto" w:fill="auto"/>
          </w:tcPr>
          <w:p w14:paraId="4696A4CB"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1C3CE294" w14:textId="77777777" w:rsidR="00152492" w:rsidRDefault="00152492" w:rsidP="001430D2">
            <w:pPr>
              <w:jc w:val="right"/>
              <w:rPr>
                <w:rFonts w:ascii="宋体" w:eastAsia="宋体" w:hAnsi="宋体" w:cs="Times New Roman"/>
                <w:sz w:val="18"/>
                <w:szCs w:val="21"/>
              </w:rPr>
            </w:pPr>
          </w:p>
        </w:tc>
        <w:tc>
          <w:tcPr>
            <w:tcW w:w="889" w:type="pct"/>
          </w:tcPr>
          <w:p w14:paraId="66CD11A5" w14:textId="77777777" w:rsidR="00152492" w:rsidRDefault="00152492" w:rsidP="001430D2">
            <w:pPr>
              <w:jc w:val="right"/>
              <w:rPr>
                <w:rFonts w:ascii="宋体" w:eastAsia="宋体" w:hAnsi="宋体" w:cs="Times New Roman"/>
                <w:sz w:val="18"/>
                <w:szCs w:val="21"/>
              </w:rPr>
            </w:pPr>
          </w:p>
        </w:tc>
        <w:tc>
          <w:tcPr>
            <w:tcW w:w="886" w:type="pct"/>
          </w:tcPr>
          <w:p w14:paraId="642AC486" w14:textId="77777777" w:rsidR="00152492" w:rsidRDefault="00152492" w:rsidP="001430D2">
            <w:pPr>
              <w:jc w:val="right"/>
              <w:rPr>
                <w:rFonts w:ascii="宋体" w:eastAsia="宋体" w:hAnsi="宋体" w:cs="Times New Roman"/>
                <w:sz w:val="18"/>
                <w:szCs w:val="21"/>
              </w:rPr>
            </w:pPr>
          </w:p>
        </w:tc>
      </w:tr>
      <w:tr w:rsidR="00152492" w14:paraId="57FF7C0B" w14:textId="77777777" w:rsidTr="001430D2">
        <w:tc>
          <w:tcPr>
            <w:tcW w:w="1448" w:type="pct"/>
            <w:shd w:val="pct10" w:color="auto" w:fill="FFFFFF"/>
            <w:vAlign w:val="center"/>
          </w:tcPr>
          <w:p w14:paraId="52B24070"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税金及附加</w:t>
            </w:r>
          </w:p>
        </w:tc>
        <w:tc>
          <w:tcPr>
            <w:tcW w:w="889" w:type="pct"/>
            <w:shd w:val="clear" w:color="auto" w:fill="auto"/>
          </w:tcPr>
          <w:p w14:paraId="1B5EE9A6"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3363A6E" w14:textId="77777777" w:rsidR="00152492" w:rsidRDefault="00152492" w:rsidP="001430D2">
            <w:pPr>
              <w:jc w:val="right"/>
              <w:rPr>
                <w:rFonts w:ascii="宋体" w:eastAsia="宋体" w:hAnsi="宋体" w:cs="Times New Roman"/>
                <w:sz w:val="18"/>
                <w:szCs w:val="21"/>
              </w:rPr>
            </w:pPr>
          </w:p>
        </w:tc>
        <w:tc>
          <w:tcPr>
            <w:tcW w:w="889" w:type="pct"/>
          </w:tcPr>
          <w:p w14:paraId="726C5F7B" w14:textId="77777777" w:rsidR="00152492" w:rsidRDefault="00152492" w:rsidP="001430D2">
            <w:pPr>
              <w:jc w:val="right"/>
              <w:rPr>
                <w:rFonts w:ascii="宋体" w:eastAsia="宋体" w:hAnsi="宋体" w:cs="Times New Roman"/>
                <w:sz w:val="18"/>
                <w:szCs w:val="21"/>
              </w:rPr>
            </w:pPr>
          </w:p>
        </w:tc>
        <w:tc>
          <w:tcPr>
            <w:tcW w:w="886" w:type="pct"/>
          </w:tcPr>
          <w:p w14:paraId="4297E380" w14:textId="77777777" w:rsidR="00152492" w:rsidRDefault="00152492" w:rsidP="001430D2">
            <w:pPr>
              <w:jc w:val="right"/>
              <w:rPr>
                <w:rFonts w:ascii="宋体" w:eastAsia="宋体" w:hAnsi="宋体" w:cs="Times New Roman"/>
                <w:sz w:val="18"/>
                <w:szCs w:val="21"/>
              </w:rPr>
            </w:pPr>
          </w:p>
        </w:tc>
      </w:tr>
      <w:tr w:rsidR="00152492" w14:paraId="332B7126" w14:textId="77777777" w:rsidTr="001430D2">
        <w:tc>
          <w:tcPr>
            <w:tcW w:w="1448" w:type="pct"/>
            <w:shd w:val="pct10" w:color="auto" w:fill="FFFFFF"/>
            <w:vAlign w:val="center"/>
          </w:tcPr>
          <w:p w14:paraId="7F4683F7"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业务</w:t>
            </w:r>
            <w:r>
              <w:rPr>
                <w:rFonts w:ascii="宋体" w:eastAsia="宋体" w:hAnsi="宋体" w:cs="Times New Roman"/>
                <w:sz w:val="18"/>
                <w:szCs w:val="21"/>
              </w:rPr>
              <w:t>及管理费</w:t>
            </w:r>
          </w:p>
        </w:tc>
        <w:tc>
          <w:tcPr>
            <w:tcW w:w="889" w:type="pct"/>
            <w:shd w:val="clear" w:color="auto" w:fill="auto"/>
          </w:tcPr>
          <w:p w14:paraId="4F418FFE"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13DE774" w14:textId="77777777" w:rsidR="00152492" w:rsidRDefault="00152492" w:rsidP="001430D2">
            <w:pPr>
              <w:jc w:val="right"/>
              <w:rPr>
                <w:rFonts w:ascii="宋体" w:eastAsia="宋体" w:hAnsi="宋体" w:cs="Times New Roman"/>
                <w:sz w:val="18"/>
                <w:szCs w:val="21"/>
              </w:rPr>
            </w:pPr>
          </w:p>
        </w:tc>
        <w:tc>
          <w:tcPr>
            <w:tcW w:w="889" w:type="pct"/>
          </w:tcPr>
          <w:p w14:paraId="5EE5215C" w14:textId="77777777" w:rsidR="00152492" w:rsidRDefault="00152492" w:rsidP="001430D2">
            <w:pPr>
              <w:jc w:val="right"/>
              <w:rPr>
                <w:rFonts w:ascii="宋体" w:eastAsia="宋体" w:hAnsi="宋体" w:cs="Times New Roman"/>
                <w:sz w:val="18"/>
                <w:szCs w:val="21"/>
              </w:rPr>
            </w:pPr>
          </w:p>
        </w:tc>
        <w:tc>
          <w:tcPr>
            <w:tcW w:w="886" w:type="pct"/>
          </w:tcPr>
          <w:p w14:paraId="173DA68F" w14:textId="77777777" w:rsidR="00152492" w:rsidRDefault="00152492" w:rsidP="001430D2">
            <w:pPr>
              <w:jc w:val="right"/>
              <w:rPr>
                <w:rFonts w:ascii="宋体" w:eastAsia="宋体" w:hAnsi="宋体" w:cs="Times New Roman"/>
                <w:sz w:val="18"/>
                <w:szCs w:val="21"/>
              </w:rPr>
            </w:pPr>
          </w:p>
        </w:tc>
      </w:tr>
      <w:tr w:rsidR="00152492" w14:paraId="4417BD71" w14:textId="77777777" w:rsidTr="001430D2">
        <w:tc>
          <w:tcPr>
            <w:tcW w:w="1448" w:type="pct"/>
            <w:shd w:val="pct10" w:color="auto" w:fill="FFFFFF"/>
            <w:vAlign w:val="center"/>
          </w:tcPr>
          <w:p w14:paraId="24A0974C"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信用</w:t>
            </w:r>
            <w:r>
              <w:rPr>
                <w:rFonts w:ascii="宋体" w:eastAsia="宋体" w:hAnsi="宋体" w:cs="Times New Roman"/>
                <w:sz w:val="18"/>
                <w:szCs w:val="21"/>
              </w:rPr>
              <w:t>减值损失</w:t>
            </w:r>
          </w:p>
        </w:tc>
        <w:tc>
          <w:tcPr>
            <w:tcW w:w="889" w:type="pct"/>
            <w:shd w:val="clear" w:color="auto" w:fill="auto"/>
          </w:tcPr>
          <w:p w14:paraId="3FD905F1"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03C5C566" w14:textId="77777777" w:rsidR="00152492" w:rsidRDefault="00152492" w:rsidP="001430D2">
            <w:pPr>
              <w:jc w:val="right"/>
              <w:rPr>
                <w:rFonts w:ascii="宋体" w:eastAsia="宋体" w:hAnsi="宋体" w:cs="Times New Roman"/>
                <w:sz w:val="18"/>
                <w:szCs w:val="21"/>
              </w:rPr>
            </w:pPr>
          </w:p>
        </w:tc>
        <w:tc>
          <w:tcPr>
            <w:tcW w:w="889" w:type="pct"/>
          </w:tcPr>
          <w:p w14:paraId="55327B2C" w14:textId="77777777" w:rsidR="00152492" w:rsidRDefault="00152492" w:rsidP="001430D2">
            <w:pPr>
              <w:jc w:val="right"/>
              <w:rPr>
                <w:rFonts w:ascii="宋体" w:eastAsia="宋体" w:hAnsi="宋体" w:cs="Times New Roman"/>
                <w:sz w:val="18"/>
                <w:szCs w:val="21"/>
              </w:rPr>
            </w:pPr>
          </w:p>
        </w:tc>
        <w:tc>
          <w:tcPr>
            <w:tcW w:w="886" w:type="pct"/>
          </w:tcPr>
          <w:p w14:paraId="0CAC2BC4" w14:textId="77777777" w:rsidR="00152492" w:rsidRDefault="00152492" w:rsidP="001430D2">
            <w:pPr>
              <w:jc w:val="right"/>
              <w:rPr>
                <w:rFonts w:ascii="宋体" w:eastAsia="宋体" w:hAnsi="宋体" w:cs="Times New Roman"/>
                <w:sz w:val="18"/>
                <w:szCs w:val="21"/>
              </w:rPr>
            </w:pPr>
          </w:p>
        </w:tc>
      </w:tr>
      <w:tr w:rsidR="00152492" w14:paraId="05A09A7E" w14:textId="77777777" w:rsidTr="001430D2">
        <w:tc>
          <w:tcPr>
            <w:tcW w:w="1448" w:type="pct"/>
            <w:shd w:val="pct10" w:color="auto" w:fill="FFFFFF"/>
            <w:vAlign w:val="center"/>
          </w:tcPr>
          <w:p w14:paraId="5DCB7D94"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资产减值损失</w:t>
            </w:r>
          </w:p>
        </w:tc>
        <w:tc>
          <w:tcPr>
            <w:tcW w:w="889" w:type="pct"/>
            <w:shd w:val="clear" w:color="auto" w:fill="auto"/>
          </w:tcPr>
          <w:p w14:paraId="629D7553"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4DAAD3D5" w14:textId="77777777" w:rsidR="00152492" w:rsidRDefault="00152492" w:rsidP="001430D2">
            <w:pPr>
              <w:jc w:val="right"/>
              <w:rPr>
                <w:rFonts w:ascii="宋体" w:eastAsia="宋体" w:hAnsi="宋体" w:cs="Times New Roman"/>
                <w:sz w:val="18"/>
                <w:szCs w:val="21"/>
              </w:rPr>
            </w:pPr>
          </w:p>
        </w:tc>
        <w:tc>
          <w:tcPr>
            <w:tcW w:w="889" w:type="pct"/>
          </w:tcPr>
          <w:p w14:paraId="2D8D74B0" w14:textId="77777777" w:rsidR="00152492" w:rsidRDefault="00152492" w:rsidP="001430D2">
            <w:pPr>
              <w:jc w:val="right"/>
              <w:rPr>
                <w:rFonts w:ascii="宋体" w:eastAsia="宋体" w:hAnsi="宋体" w:cs="Times New Roman"/>
                <w:sz w:val="18"/>
                <w:szCs w:val="21"/>
              </w:rPr>
            </w:pPr>
          </w:p>
        </w:tc>
        <w:tc>
          <w:tcPr>
            <w:tcW w:w="886" w:type="pct"/>
          </w:tcPr>
          <w:p w14:paraId="26C24367" w14:textId="77777777" w:rsidR="00152492" w:rsidRDefault="00152492" w:rsidP="001430D2">
            <w:pPr>
              <w:jc w:val="right"/>
              <w:rPr>
                <w:rFonts w:ascii="宋体" w:eastAsia="宋体" w:hAnsi="宋体" w:cs="Times New Roman"/>
                <w:sz w:val="18"/>
                <w:szCs w:val="21"/>
              </w:rPr>
            </w:pPr>
          </w:p>
        </w:tc>
      </w:tr>
      <w:tr w:rsidR="00152492" w14:paraId="0FC482CD" w14:textId="77777777" w:rsidTr="001430D2">
        <w:tc>
          <w:tcPr>
            <w:tcW w:w="1448" w:type="pct"/>
            <w:shd w:val="pct10" w:color="auto" w:fill="FFFFFF"/>
            <w:vAlign w:val="center"/>
          </w:tcPr>
          <w:p w14:paraId="7D537F9A"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其他</w:t>
            </w:r>
            <w:r>
              <w:rPr>
                <w:rFonts w:ascii="宋体" w:eastAsia="宋体" w:hAnsi="宋体" w:cs="Times New Roman"/>
                <w:sz w:val="18"/>
                <w:szCs w:val="21"/>
              </w:rPr>
              <w:t>业务成本</w:t>
            </w:r>
          </w:p>
        </w:tc>
        <w:tc>
          <w:tcPr>
            <w:tcW w:w="889" w:type="pct"/>
            <w:shd w:val="clear" w:color="auto" w:fill="auto"/>
          </w:tcPr>
          <w:p w14:paraId="0753411E"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1FF5CD47" w14:textId="77777777" w:rsidR="00152492" w:rsidRDefault="00152492" w:rsidP="001430D2">
            <w:pPr>
              <w:jc w:val="right"/>
              <w:rPr>
                <w:rFonts w:ascii="宋体" w:eastAsia="宋体" w:hAnsi="宋体" w:cs="Times New Roman"/>
                <w:sz w:val="18"/>
                <w:szCs w:val="21"/>
              </w:rPr>
            </w:pPr>
          </w:p>
        </w:tc>
        <w:tc>
          <w:tcPr>
            <w:tcW w:w="889" w:type="pct"/>
          </w:tcPr>
          <w:p w14:paraId="33D0EB2B" w14:textId="77777777" w:rsidR="00152492" w:rsidRDefault="00152492" w:rsidP="001430D2">
            <w:pPr>
              <w:jc w:val="right"/>
              <w:rPr>
                <w:rFonts w:ascii="宋体" w:eastAsia="宋体" w:hAnsi="宋体" w:cs="Times New Roman"/>
                <w:sz w:val="18"/>
                <w:szCs w:val="21"/>
              </w:rPr>
            </w:pPr>
          </w:p>
        </w:tc>
        <w:tc>
          <w:tcPr>
            <w:tcW w:w="886" w:type="pct"/>
          </w:tcPr>
          <w:p w14:paraId="70DAAA4F" w14:textId="77777777" w:rsidR="00152492" w:rsidRDefault="00152492" w:rsidP="001430D2">
            <w:pPr>
              <w:jc w:val="right"/>
              <w:rPr>
                <w:rFonts w:ascii="宋体" w:eastAsia="宋体" w:hAnsi="宋体" w:cs="Times New Roman"/>
                <w:sz w:val="18"/>
                <w:szCs w:val="21"/>
              </w:rPr>
            </w:pPr>
          </w:p>
        </w:tc>
      </w:tr>
      <w:tr w:rsidR="00152492" w14:paraId="09708284" w14:textId="77777777" w:rsidTr="001430D2">
        <w:tc>
          <w:tcPr>
            <w:tcW w:w="1448" w:type="pct"/>
            <w:shd w:val="pct10" w:color="auto" w:fill="FFFFFF"/>
            <w:vAlign w:val="center"/>
          </w:tcPr>
          <w:p w14:paraId="00DAADBF"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三、营业利润（亏损以“－”号填列）</w:t>
            </w:r>
          </w:p>
        </w:tc>
        <w:tc>
          <w:tcPr>
            <w:tcW w:w="889" w:type="pct"/>
            <w:shd w:val="clear" w:color="auto" w:fill="auto"/>
          </w:tcPr>
          <w:p w14:paraId="60481F7F"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49ED444C" w14:textId="77777777" w:rsidR="00152492" w:rsidRDefault="00152492" w:rsidP="001430D2">
            <w:pPr>
              <w:jc w:val="right"/>
              <w:rPr>
                <w:rFonts w:ascii="宋体" w:eastAsia="宋体" w:hAnsi="宋体" w:cs="Times New Roman"/>
                <w:sz w:val="18"/>
                <w:szCs w:val="21"/>
              </w:rPr>
            </w:pPr>
          </w:p>
        </w:tc>
        <w:tc>
          <w:tcPr>
            <w:tcW w:w="889" w:type="pct"/>
          </w:tcPr>
          <w:p w14:paraId="2E61F1E6" w14:textId="77777777" w:rsidR="00152492" w:rsidRDefault="00152492" w:rsidP="001430D2">
            <w:pPr>
              <w:jc w:val="right"/>
              <w:rPr>
                <w:rFonts w:ascii="宋体" w:eastAsia="宋体" w:hAnsi="宋体" w:cs="Times New Roman"/>
                <w:sz w:val="18"/>
                <w:szCs w:val="21"/>
              </w:rPr>
            </w:pPr>
          </w:p>
        </w:tc>
        <w:tc>
          <w:tcPr>
            <w:tcW w:w="886" w:type="pct"/>
          </w:tcPr>
          <w:p w14:paraId="7E89D9AB" w14:textId="77777777" w:rsidR="00152492" w:rsidRDefault="00152492" w:rsidP="001430D2">
            <w:pPr>
              <w:jc w:val="right"/>
              <w:rPr>
                <w:rFonts w:ascii="宋体" w:eastAsia="宋体" w:hAnsi="宋体" w:cs="Times New Roman"/>
                <w:sz w:val="18"/>
                <w:szCs w:val="21"/>
              </w:rPr>
            </w:pPr>
          </w:p>
        </w:tc>
      </w:tr>
      <w:tr w:rsidR="00152492" w14:paraId="75EB4B70" w14:textId="77777777" w:rsidTr="001430D2">
        <w:tc>
          <w:tcPr>
            <w:tcW w:w="1448" w:type="pct"/>
            <w:shd w:val="pct10" w:color="auto" w:fill="FFFFFF"/>
            <w:vAlign w:val="center"/>
          </w:tcPr>
          <w:p w14:paraId="3C4BAC2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加：营业外收入</w:t>
            </w:r>
          </w:p>
        </w:tc>
        <w:tc>
          <w:tcPr>
            <w:tcW w:w="889" w:type="pct"/>
            <w:shd w:val="clear" w:color="auto" w:fill="auto"/>
          </w:tcPr>
          <w:p w14:paraId="3E179EAB"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B2EEBCD" w14:textId="77777777" w:rsidR="00152492" w:rsidRDefault="00152492" w:rsidP="001430D2">
            <w:pPr>
              <w:jc w:val="right"/>
              <w:rPr>
                <w:rFonts w:ascii="宋体" w:eastAsia="宋体" w:hAnsi="宋体" w:cs="Times New Roman"/>
                <w:sz w:val="18"/>
                <w:szCs w:val="21"/>
              </w:rPr>
            </w:pPr>
          </w:p>
        </w:tc>
        <w:tc>
          <w:tcPr>
            <w:tcW w:w="889" w:type="pct"/>
          </w:tcPr>
          <w:p w14:paraId="4218DD9B" w14:textId="77777777" w:rsidR="00152492" w:rsidRDefault="00152492" w:rsidP="001430D2">
            <w:pPr>
              <w:jc w:val="right"/>
              <w:rPr>
                <w:rFonts w:ascii="宋体" w:eastAsia="宋体" w:hAnsi="宋体" w:cs="Times New Roman"/>
                <w:sz w:val="18"/>
                <w:szCs w:val="21"/>
              </w:rPr>
            </w:pPr>
          </w:p>
        </w:tc>
        <w:tc>
          <w:tcPr>
            <w:tcW w:w="886" w:type="pct"/>
          </w:tcPr>
          <w:p w14:paraId="4EFA5DBF" w14:textId="77777777" w:rsidR="00152492" w:rsidRDefault="00152492" w:rsidP="001430D2">
            <w:pPr>
              <w:jc w:val="right"/>
              <w:rPr>
                <w:rFonts w:ascii="宋体" w:eastAsia="宋体" w:hAnsi="宋体" w:cs="Times New Roman"/>
                <w:sz w:val="18"/>
                <w:szCs w:val="21"/>
              </w:rPr>
            </w:pPr>
          </w:p>
        </w:tc>
      </w:tr>
      <w:tr w:rsidR="00152492" w14:paraId="1F56CA6E" w14:textId="77777777" w:rsidTr="001430D2">
        <w:tc>
          <w:tcPr>
            <w:tcW w:w="1448" w:type="pct"/>
            <w:shd w:val="pct10" w:color="auto" w:fill="FFFFFF"/>
            <w:vAlign w:val="center"/>
          </w:tcPr>
          <w:p w14:paraId="5EBA0CD5"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减：营业外支出</w:t>
            </w:r>
          </w:p>
        </w:tc>
        <w:tc>
          <w:tcPr>
            <w:tcW w:w="889" w:type="pct"/>
            <w:shd w:val="clear" w:color="auto" w:fill="auto"/>
          </w:tcPr>
          <w:p w14:paraId="228B3F0B"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52FE3F8B" w14:textId="77777777" w:rsidR="00152492" w:rsidRDefault="00152492" w:rsidP="001430D2">
            <w:pPr>
              <w:jc w:val="right"/>
              <w:rPr>
                <w:rFonts w:ascii="宋体" w:eastAsia="宋体" w:hAnsi="宋体" w:cs="Times New Roman"/>
                <w:sz w:val="18"/>
                <w:szCs w:val="21"/>
              </w:rPr>
            </w:pPr>
          </w:p>
        </w:tc>
        <w:tc>
          <w:tcPr>
            <w:tcW w:w="889" w:type="pct"/>
          </w:tcPr>
          <w:p w14:paraId="7ED89A53" w14:textId="77777777" w:rsidR="00152492" w:rsidRDefault="00152492" w:rsidP="001430D2">
            <w:pPr>
              <w:jc w:val="right"/>
              <w:rPr>
                <w:rFonts w:ascii="宋体" w:eastAsia="宋体" w:hAnsi="宋体" w:cs="Times New Roman"/>
                <w:sz w:val="18"/>
                <w:szCs w:val="21"/>
              </w:rPr>
            </w:pPr>
          </w:p>
        </w:tc>
        <w:tc>
          <w:tcPr>
            <w:tcW w:w="886" w:type="pct"/>
          </w:tcPr>
          <w:p w14:paraId="56A55265" w14:textId="77777777" w:rsidR="00152492" w:rsidRDefault="00152492" w:rsidP="001430D2">
            <w:pPr>
              <w:jc w:val="right"/>
              <w:rPr>
                <w:rFonts w:ascii="宋体" w:eastAsia="宋体" w:hAnsi="宋体" w:cs="Times New Roman"/>
                <w:sz w:val="18"/>
                <w:szCs w:val="21"/>
              </w:rPr>
            </w:pPr>
          </w:p>
        </w:tc>
      </w:tr>
      <w:tr w:rsidR="00152492" w14:paraId="417CD36E" w14:textId="77777777" w:rsidTr="001430D2">
        <w:tc>
          <w:tcPr>
            <w:tcW w:w="1448" w:type="pct"/>
            <w:shd w:val="pct10" w:color="auto" w:fill="FFFFFF"/>
            <w:vAlign w:val="center"/>
          </w:tcPr>
          <w:p w14:paraId="5FA09A5A"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四、利润总额（亏损总额以“－”号填列）</w:t>
            </w:r>
          </w:p>
        </w:tc>
        <w:tc>
          <w:tcPr>
            <w:tcW w:w="889" w:type="pct"/>
            <w:shd w:val="clear" w:color="auto" w:fill="auto"/>
          </w:tcPr>
          <w:p w14:paraId="2F4E57F9"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6B91A6CC" w14:textId="77777777" w:rsidR="00152492" w:rsidRDefault="00152492" w:rsidP="001430D2">
            <w:pPr>
              <w:jc w:val="right"/>
              <w:rPr>
                <w:rFonts w:ascii="宋体" w:eastAsia="宋体" w:hAnsi="宋体" w:cs="Times New Roman"/>
                <w:sz w:val="18"/>
                <w:szCs w:val="21"/>
              </w:rPr>
            </w:pPr>
          </w:p>
        </w:tc>
        <w:tc>
          <w:tcPr>
            <w:tcW w:w="889" w:type="pct"/>
          </w:tcPr>
          <w:p w14:paraId="4DB8DAEB" w14:textId="77777777" w:rsidR="00152492" w:rsidRDefault="00152492" w:rsidP="001430D2">
            <w:pPr>
              <w:jc w:val="right"/>
              <w:rPr>
                <w:rFonts w:ascii="宋体" w:eastAsia="宋体" w:hAnsi="宋体" w:cs="Times New Roman"/>
                <w:sz w:val="18"/>
                <w:szCs w:val="21"/>
              </w:rPr>
            </w:pPr>
          </w:p>
        </w:tc>
        <w:tc>
          <w:tcPr>
            <w:tcW w:w="886" w:type="pct"/>
          </w:tcPr>
          <w:p w14:paraId="47B3381F" w14:textId="77777777" w:rsidR="00152492" w:rsidRDefault="00152492" w:rsidP="001430D2">
            <w:pPr>
              <w:jc w:val="right"/>
              <w:rPr>
                <w:rFonts w:ascii="宋体" w:eastAsia="宋体" w:hAnsi="宋体" w:cs="Times New Roman"/>
                <w:sz w:val="18"/>
                <w:szCs w:val="21"/>
              </w:rPr>
            </w:pPr>
          </w:p>
        </w:tc>
      </w:tr>
      <w:tr w:rsidR="00152492" w14:paraId="6952624A" w14:textId="77777777" w:rsidTr="001430D2">
        <w:tc>
          <w:tcPr>
            <w:tcW w:w="1448" w:type="pct"/>
            <w:shd w:val="pct10" w:color="auto" w:fill="FFFFFF"/>
            <w:vAlign w:val="center"/>
          </w:tcPr>
          <w:p w14:paraId="6CC7F87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减：所得税费用</w:t>
            </w:r>
          </w:p>
        </w:tc>
        <w:tc>
          <w:tcPr>
            <w:tcW w:w="889" w:type="pct"/>
            <w:shd w:val="clear" w:color="auto" w:fill="auto"/>
          </w:tcPr>
          <w:p w14:paraId="4E935DA5"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067C652D" w14:textId="77777777" w:rsidR="00152492" w:rsidRDefault="00152492" w:rsidP="001430D2">
            <w:pPr>
              <w:jc w:val="right"/>
              <w:rPr>
                <w:rFonts w:ascii="宋体" w:eastAsia="宋体" w:hAnsi="宋体" w:cs="Times New Roman"/>
                <w:sz w:val="18"/>
                <w:szCs w:val="21"/>
              </w:rPr>
            </w:pPr>
          </w:p>
        </w:tc>
        <w:tc>
          <w:tcPr>
            <w:tcW w:w="889" w:type="pct"/>
          </w:tcPr>
          <w:p w14:paraId="6D4227D7" w14:textId="77777777" w:rsidR="00152492" w:rsidRDefault="00152492" w:rsidP="001430D2">
            <w:pPr>
              <w:jc w:val="right"/>
              <w:rPr>
                <w:rFonts w:ascii="宋体" w:eastAsia="宋体" w:hAnsi="宋体" w:cs="Times New Roman"/>
                <w:sz w:val="18"/>
                <w:szCs w:val="21"/>
              </w:rPr>
            </w:pPr>
          </w:p>
        </w:tc>
        <w:tc>
          <w:tcPr>
            <w:tcW w:w="886" w:type="pct"/>
          </w:tcPr>
          <w:p w14:paraId="1DFF61A9" w14:textId="77777777" w:rsidR="00152492" w:rsidRDefault="00152492" w:rsidP="001430D2">
            <w:pPr>
              <w:jc w:val="right"/>
              <w:rPr>
                <w:rFonts w:ascii="宋体" w:eastAsia="宋体" w:hAnsi="宋体" w:cs="Times New Roman"/>
                <w:sz w:val="18"/>
                <w:szCs w:val="21"/>
              </w:rPr>
            </w:pPr>
          </w:p>
        </w:tc>
      </w:tr>
      <w:tr w:rsidR="00152492" w14:paraId="75C497BB" w14:textId="77777777" w:rsidTr="001430D2">
        <w:tc>
          <w:tcPr>
            <w:tcW w:w="1448" w:type="pct"/>
            <w:shd w:val="pct10" w:color="auto" w:fill="FFFFFF"/>
            <w:vAlign w:val="center"/>
          </w:tcPr>
          <w:p w14:paraId="18919F2E"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五、净利润（净亏损以“－”号填列）</w:t>
            </w:r>
          </w:p>
        </w:tc>
        <w:tc>
          <w:tcPr>
            <w:tcW w:w="889" w:type="pct"/>
            <w:shd w:val="clear" w:color="auto" w:fill="auto"/>
          </w:tcPr>
          <w:p w14:paraId="25946993"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49A2F947" w14:textId="77777777" w:rsidR="00152492" w:rsidRDefault="00152492" w:rsidP="001430D2">
            <w:pPr>
              <w:jc w:val="right"/>
              <w:rPr>
                <w:rFonts w:ascii="宋体" w:eastAsia="宋体" w:hAnsi="宋体" w:cs="Times New Roman"/>
                <w:sz w:val="18"/>
                <w:szCs w:val="21"/>
              </w:rPr>
            </w:pPr>
          </w:p>
        </w:tc>
        <w:tc>
          <w:tcPr>
            <w:tcW w:w="889" w:type="pct"/>
          </w:tcPr>
          <w:p w14:paraId="0C420092" w14:textId="77777777" w:rsidR="00152492" w:rsidRDefault="00152492" w:rsidP="001430D2">
            <w:pPr>
              <w:jc w:val="right"/>
              <w:rPr>
                <w:rFonts w:ascii="宋体" w:eastAsia="宋体" w:hAnsi="宋体" w:cs="Times New Roman"/>
                <w:sz w:val="18"/>
                <w:szCs w:val="21"/>
              </w:rPr>
            </w:pPr>
          </w:p>
        </w:tc>
        <w:tc>
          <w:tcPr>
            <w:tcW w:w="886" w:type="pct"/>
          </w:tcPr>
          <w:p w14:paraId="5B1CAA78" w14:textId="77777777" w:rsidR="00152492" w:rsidRDefault="00152492" w:rsidP="001430D2">
            <w:pPr>
              <w:jc w:val="right"/>
              <w:rPr>
                <w:rFonts w:ascii="宋体" w:eastAsia="宋体" w:hAnsi="宋体" w:cs="Times New Roman"/>
                <w:sz w:val="18"/>
                <w:szCs w:val="21"/>
              </w:rPr>
            </w:pPr>
          </w:p>
        </w:tc>
      </w:tr>
      <w:tr w:rsidR="00152492" w14:paraId="014FB172" w14:textId="77777777" w:rsidTr="001430D2">
        <w:tc>
          <w:tcPr>
            <w:tcW w:w="1448" w:type="pct"/>
            <w:shd w:val="pct10" w:color="auto" w:fill="FFFFFF"/>
            <w:vAlign w:val="center"/>
          </w:tcPr>
          <w:p w14:paraId="11FDCE7B"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21"/>
              </w:rPr>
              <w:t>（净亏损以“－”号填列）</w:t>
            </w:r>
          </w:p>
        </w:tc>
        <w:tc>
          <w:tcPr>
            <w:tcW w:w="889" w:type="pct"/>
            <w:shd w:val="clear" w:color="auto" w:fill="auto"/>
          </w:tcPr>
          <w:p w14:paraId="50E70DBD"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4B06E952" w14:textId="77777777" w:rsidR="00152492" w:rsidRDefault="00152492" w:rsidP="001430D2">
            <w:pPr>
              <w:jc w:val="right"/>
              <w:rPr>
                <w:rFonts w:ascii="宋体" w:eastAsia="宋体" w:hAnsi="宋体" w:cs="Times New Roman"/>
                <w:sz w:val="18"/>
                <w:szCs w:val="21"/>
              </w:rPr>
            </w:pPr>
          </w:p>
        </w:tc>
        <w:tc>
          <w:tcPr>
            <w:tcW w:w="889" w:type="pct"/>
          </w:tcPr>
          <w:p w14:paraId="6331CA93" w14:textId="77777777" w:rsidR="00152492" w:rsidRDefault="00152492" w:rsidP="001430D2">
            <w:pPr>
              <w:jc w:val="right"/>
              <w:rPr>
                <w:rFonts w:ascii="宋体" w:eastAsia="宋体" w:hAnsi="宋体" w:cs="Times New Roman"/>
                <w:sz w:val="18"/>
                <w:szCs w:val="21"/>
              </w:rPr>
            </w:pPr>
          </w:p>
        </w:tc>
        <w:tc>
          <w:tcPr>
            <w:tcW w:w="886" w:type="pct"/>
          </w:tcPr>
          <w:p w14:paraId="083556CD" w14:textId="77777777" w:rsidR="00152492" w:rsidRDefault="00152492" w:rsidP="001430D2">
            <w:pPr>
              <w:jc w:val="right"/>
              <w:rPr>
                <w:rFonts w:ascii="宋体" w:eastAsia="宋体" w:hAnsi="宋体" w:cs="Times New Roman"/>
                <w:sz w:val="18"/>
                <w:szCs w:val="21"/>
              </w:rPr>
            </w:pPr>
          </w:p>
        </w:tc>
      </w:tr>
      <w:tr w:rsidR="00152492" w14:paraId="02A60F73" w14:textId="77777777" w:rsidTr="001430D2">
        <w:tc>
          <w:tcPr>
            <w:tcW w:w="1448" w:type="pct"/>
            <w:shd w:val="pct10" w:color="auto" w:fill="FFFFFF"/>
            <w:vAlign w:val="center"/>
          </w:tcPr>
          <w:p w14:paraId="6957140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18"/>
              </w:rPr>
              <w:lastRenderedPageBreak/>
              <w:t>（二）终止经营</w:t>
            </w:r>
            <w:r>
              <w:rPr>
                <w:rFonts w:ascii="宋体" w:eastAsia="宋体" w:hAnsi="宋体" w:cs="Times New Roman"/>
                <w:sz w:val="18"/>
                <w:szCs w:val="18"/>
              </w:rPr>
              <w:t>净利润</w:t>
            </w:r>
            <w:r>
              <w:rPr>
                <w:rFonts w:ascii="宋体" w:eastAsia="宋体" w:hAnsi="宋体" w:cs="Times New Roman" w:hint="eastAsia"/>
                <w:sz w:val="18"/>
                <w:szCs w:val="21"/>
              </w:rPr>
              <w:t>（净亏损以“－”号填列）</w:t>
            </w:r>
          </w:p>
        </w:tc>
        <w:tc>
          <w:tcPr>
            <w:tcW w:w="889" w:type="pct"/>
            <w:shd w:val="clear" w:color="auto" w:fill="auto"/>
          </w:tcPr>
          <w:p w14:paraId="4CA7C0BC"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5A99C516" w14:textId="77777777" w:rsidR="00152492" w:rsidRDefault="00152492" w:rsidP="001430D2">
            <w:pPr>
              <w:jc w:val="right"/>
              <w:rPr>
                <w:rFonts w:ascii="宋体" w:eastAsia="宋体" w:hAnsi="宋体" w:cs="Times New Roman"/>
                <w:sz w:val="18"/>
                <w:szCs w:val="21"/>
              </w:rPr>
            </w:pPr>
          </w:p>
        </w:tc>
        <w:tc>
          <w:tcPr>
            <w:tcW w:w="889" w:type="pct"/>
          </w:tcPr>
          <w:p w14:paraId="582AC032" w14:textId="77777777" w:rsidR="00152492" w:rsidRDefault="00152492" w:rsidP="001430D2">
            <w:pPr>
              <w:jc w:val="right"/>
              <w:rPr>
                <w:rFonts w:ascii="宋体" w:eastAsia="宋体" w:hAnsi="宋体" w:cs="Times New Roman"/>
                <w:sz w:val="18"/>
                <w:szCs w:val="21"/>
              </w:rPr>
            </w:pPr>
          </w:p>
        </w:tc>
        <w:tc>
          <w:tcPr>
            <w:tcW w:w="886" w:type="pct"/>
          </w:tcPr>
          <w:p w14:paraId="7B1C2AE2" w14:textId="77777777" w:rsidR="00152492" w:rsidRDefault="00152492" w:rsidP="001430D2">
            <w:pPr>
              <w:jc w:val="right"/>
              <w:rPr>
                <w:rFonts w:ascii="宋体" w:eastAsia="宋体" w:hAnsi="宋体" w:cs="Times New Roman"/>
                <w:sz w:val="18"/>
                <w:szCs w:val="21"/>
              </w:rPr>
            </w:pPr>
          </w:p>
        </w:tc>
      </w:tr>
      <w:tr w:rsidR="00152492" w14:paraId="30E8410B" w14:textId="77777777" w:rsidTr="001430D2">
        <w:tc>
          <w:tcPr>
            <w:tcW w:w="1448" w:type="pct"/>
            <w:shd w:val="pct10" w:color="auto" w:fill="FFFFFF"/>
            <w:vAlign w:val="center"/>
          </w:tcPr>
          <w:p w14:paraId="37AB5F42" w14:textId="77777777" w:rsidR="00152492" w:rsidRDefault="00152492" w:rsidP="001430D2">
            <w:pPr>
              <w:rPr>
                <w:rFonts w:ascii="宋体" w:eastAsia="宋体" w:hAnsi="宋体" w:cs="Times New Roman"/>
                <w:b/>
                <w:sz w:val="18"/>
                <w:szCs w:val="21"/>
              </w:rPr>
            </w:pPr>
            <w:r>
              <w:rPr>
                <w:rFonts w:ascii="宋体" w:eastAsia="宋体" w:hAnsi="宋体" w:cs="Times New Roman" w:hint="eastAsia"/>
                <w:b/>
                <w:sz w:val="18"/>
                <w:szCs w:val="21"/>
              </w:rPr>
              <w:t>六、其他综合收益的税后净额</w:t>
            </w:r>
          </w:p>
        </w:tc>
        <w:tc>
          <w:tcPr>
            <w:tcW w:w="889" w:type="pct"/>
            <w:shd w:val="clear" w:color="auto" w:fill="auto"/>
          </w:tcPr>
          <w:p w14:paraId="44722E76"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6B6D3A48" w14:textId="77777777" w:rsidR="00152492" w:rsidRDefault="00152492" w:rsidP="001430D2">
            <w:pPr>
              <w:jc w:val="right"/>
              <w:rPr>
                <w:rFonts w:ascii="宋体" w:eastAsia="宋体" w:hAnsi="宋体" w:cs="Times New Roman"/>
                <w:sz w:val="18"/>
                <w:szCs w:val="21"/>
              </w:rPr>
            </w:pPr>
          </w:p>
        </w:tc>
        <w:tc>
          <w:tcPr>
            <w:tcW w:w="889" w:type="pct"/>
          </w:tcPr>
          <w:p w14:paraId="5861DF0E" w14:textId="77777777" w:rsidR="00152492" w:rsidRDefault="00152492" w:rsidP="001430D2">
            <w:pPr>
              <w:jc w:val="right"/>
              <w:rPr>
                <w:rFonts w:ascii="宋体" w:eastAsia="宋体" w:hAnsi="宋体" w:cs="Times New Roman"/>
                <w:sz w:val="18"/>
                <w:szCs w:val="21"/>
              </w:rPr>
            </w:pPr>
          </w:p>
        </w:tc>
        <w:tc>
          <w:tcPr>
            <w:tcW w:w="886" w:type="pct"/>
          </w:tcPr>
          <w:p w14:paraId="3DB70283" w14:textId="77777777" w:rsidR="00152492" w:rsidRDefault="00152492" w:rsidP="001430D2">
            <w:pPr>
              <w:jc w:val="right"/>
              <w:rPr>
                <w:rFonts w:ascii="宋体" w:eastAsia="宋体" w:hAnsi="宋体" w:cs="Times New Roman"/>
                <w:sz w:val="18"/>
                <w:szCs w:val="21"/>
              </w:rPr>
            </w:pPr>
          </w:p>
        </w:tc>
      </w:tr>
      <w:tr w:rsidR="00152492" w14:paraId="7BE661D1" w14:textId="77777777" w:rsidTr="001430D2">
        <w:tc>
          <w:tcPr>
            <w:tcW w:w="1448" w:type="pct"/>
            <w:shd w:val="pct10" w:color="auto" w:fill="FFFFFF"/>
            <w:vAlign w:val="center"/>
          </w:tcPr>
          <w:p w14:paraId="59141A9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（一）不能重分类进损益的其他综合收益</w:t>
            </w:r>
          </w:p>
        </w:tc>
        <w:tc>
          <w:tcPr>
            <w:tcW w:w="889" w:type="pct"/>
            <w:shd w:val="clear" w:color="auto" w:fill="auto"/>
          </w:tcPr>
          <w:p w14:paraId="734CD34A"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6552C62D" w14:textId="77777777" w:rsidR="00152492" w:rsidRDefault="00152492" w:rsidP="001430D2">
            <w:pPr>
              <w:jc w:val="right"/>
              <w:rPr>
                <w:rFonts w:ascii="宋体" w:eastAsia="宋体" w:hAnsi="宋体" w:cs="Times New Roman"/>
                <w:sz w:val="18"/>
                <w:szCs w:val="21"/>
              </w:rPr>
            </w:pPr>
          </w:p>
        </w:tc>
        <w:tc>
          <w:tcPr>
            <w:tcW w:w="889" w:type="pct"/>
          </w:tcPr>
          <w:p w14:paraId="338995C6" w14:textId="77777777" w:rsidR="00152492" w:rsidRDefault="00152492" w:rsidP="001430D2">
            <w:pPr>
              <w:jc w:val="right"/>
              <w:rPr>
                <w:rFonts w:ascii="宋体" w:eastAsia="宋体" w:hAnsi="宋体" w:cs="Times New Roman"/>
                <w:sz w:val="18"/>
                <w:szCs w:val="21"/>
              </w:rPr>
            </w:pPr>
          </w:p>
        </w:tc>
        <w:tc>
          <w:tcPr>
            <w:tcW w:w="886" w:type="pct"/>
          </w:tcPr>
          <w:p w14:paraId="40439636" w14:textId="77777777" w:rsidR="00152492" w:rsidRDefault="00152492" w:rsidP="001430D2">
            <w:pPr>
              <w:jc w:val="right"/>
              <w:rPr>
                <w:rFonts w:ascii="宋体" w:eastAsia="宋体" w:hAnsi="宋体" w:cs="Times New Roman"/>
                <w:sz w:val="18"/>
                <w:szCs w:val="21"/>
              </w:rPr>
            </w:pPr>
          </w:p>
        </w:tc>
      </w:tr>
      <w:tr w:rsidR="00152492" w14:paraId="22EB5E90" w14:textId="77777777" w:rsidTr="001430D2">
        <w:tc>
          <w:tcPr>
            <w:tcW w:w="1448" w:type="pct"/>
            <w:shd w:val="pct10" w:color="auto" w:fill="FFFFFF"/>
            <w:vAlign w:val="center"/>
          </w:tcPr>
          <w:p w14:paraId="504384B6"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1.重新计量设定受益计划变动额</w:t>
            </w:r>
          </w:p>
        </w:tc>
        <w:tc>
          <w:tcPr>
            <w:tcW w:w="889" w:type="pct"/>
            <w:shd w:val="clear" w:color="auto" w:fill="auto"/>
          </w:tcPr>
          <w:p w14:paraId="494728A3"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49EECBFB" w14:textId="77777777" w:rsidR="00152492" w:rsidRDefault="00152492" w:rsidP="001430D2">
            <w:pPr>
              <w:jc w:val="right"/>
              <w:rPr>
                <w:rFonts w:ascii="宋体" w:eastAsia="宋体" w:hAnsi="宋体" w:cs="Times New Roman"/>
                <w:sz w:val="18"/>
                <w:szCs w:val="21"/>
              </w:rPr>
            </w:pPr>
          </w:p>
        </w:tc>
        <w:tc>
          <w:tcPr>
            <w:tcW w:w="889" w:type="pct"/>
          </w:tcPr>
          <w:p w14:paraId="6914430F" w14:textId="77777777" w:rsidR="00152492" w:rsidRDefault="00152492" w:rsidP="001430D2">
            <w:pPr>
              <w:jc w:val="right"/>
              <w:rPr>
                <w:rFonts w:ascii="宋体" w:eastAsia="宋体" w:hAnsi="宋体" w:cs="Times New Roman"/>
                <w:sz w:val="18"/>
                <w:szCs w:val="21"/>
              </w:rPr>
            </w:pPr>
          </w:p>
        </w:tc>
        <w:tc>
          <w:tcPr>
            <w:tcW w:w="886" w:type="pct"/>
          </w:tcPr>
          <w:p w14:paraId="495D7F59" w14:textId="77777777" w:rsidR="00152492" w:rsidRDefault="00152492" w:rsidP="001430D2">
            <w:pPr>
              <w:jc w:val="right"/>
              <w:rPr>
                <w:rFonts w:ascii="宋体" w:eastAsia="宋体" w:hAnsi="宋体" w:cs="Times New Roman"/>
                <w:sz w:val="18"/>
                <w:szCs w:val="21"/>
              </w:rPr>
            </w:pPr>
          </w:p>
        </w:tc>
      </w:tr>
      <w:tr w:rsidR="00152492" w14:paraId="2292DEE5" w14:textId="77777777" w:rsidTr="001430D2">
        <w:tc>
          <w:tcPr>
            <w:tcW w:w="1448" w:type="pct"/>
            <w:shd w:val="pct10" w:color="auto" w:fill="FFFFFF"/>
            <w:vAlign w:val="center"/>
          </w:tcPr>
          <w:p w14:paraId="3A977D00"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2.权益法下</w:t>
            </w:r>
            <w:r>
              <w:rPr>
                <w:rFonts w:ascii="宋体" w:eastAsia="宋体" w:hAnsi="宋体" w:cs="Times New Roman" w:hint="eastAsia"/>
                <w:sz w:val="18"/>
                <w:szCs w:val="18"/>
              </w:rPr>
              <w:t>不能转损益的其他综合收益</w:t>
            </w:r>
          </w:p>
        </w:tc>
        <w:tc>
          <w:tcPr>
            <w:tcW w:w="889" w:type="pct"/>
            <w:shd w:val="clear" w:color="auto" w:fill="auto"/>
          </w:tcPr>
          <w:p w14:paraId="60A335CD"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7053DA47" w14:textId="77777777" w:rsidR="00152492" w:rsidRDefault="00152492" w:rsidP="001430D2">
            <w:pPr>
              <w:jc w:val="right"/>
              <w:rPr>
                <w:rFonts w:ascii="宋体" w:eastAsia="宋体" w:hAnsi="宋体" w:cs="Times New Roman"/>
                <w:sz w:val="18"/>
                <w:szCs w:val="21"/>
              </w:rPr>
            </w:pPr>
          </w:p>
        </w:tc>
        <w:tc>
          <w:tcPr>
            <w:tcW w:w="889" w:type="pct"/>
          </w:tcPr>
          <w:p w14:paraId="5BE9C9B5" w14:textId="77777777" w:rsidR="00152492" w:rsidRDefault="00152492" w:rsidP="001430D2">
            <w:pPr>
              <w:jc w:val="right"/>
              <w:rPr>
                <w:rFonts w:ascii="宋体" w:eastAsia="宋体" w:hAnsi="宋体" w:cs="Times New Roman"/>
                <w:sz w:val="18"/>
                <w:szCs w:val="21"/>
              </w:rPr>
            </w:pPr>
          </w:p>
        </w:tc>
        <w:tc>
          <w:tcPr>
            <w:tcW w:w="886" w:type="pct"/>
          </w:tcPr>
          <w:p w14:paraId="32EBFE98" w14:textId="77777777" w:rsidR="00152492" w:rsidRDefault="00152492" w:rsidP="001430D2">
            <w:pPr>
              <w:jc w:val="right"/>
              <w:rPr>
                <w:rFonts w:ascii="宋体" w:eastAsia="宋体" w:hAnsi="宋体" w:cs="Times New Roman"/>
                <w:sz w:val="18"/>
                <w:szCs w:val="21"/>
              </w:rPr>
            </w:pPr>
          </w:p>
        </w:tc>
      </w:tr>
      <w:tr w:rsidR="00152492" w14:paraId="7EDCF7F2" w14:textId="77777777" w:rsidTr="001430D2">
        <w:tc>
          <w:tcPr>
            <w:tcW w:w="1448" w:type="pct"/>
            <w:shd w:val="pct10" w:color="auto" w:fill="FFFFFF"/>
            <w:vAlign w:val="center"/>
          </w:tcPr>
          <w:p w14:paraId="777DAA37"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3.其他</w:t>
            </w:r>
            <w:r>
              <w:rPr>
                <w:rFonts w:ascii="宋体" w:eastAsia="宋体" w:hAnsi="宋体" w:cs="Times New Roman"/>
                <w:sz w:val="18"/>
                <w:szCs w:val="21"/>
              </w:rPr>
              <w:t>权益工具投资公允价值变动</w:t>
            </w:r>
          </w:p>
        </w:tc>
        <w:tc>
          <w:tcPr>
            <w:tcW w:w="889" w:type="pct"/>
            <w:shd w:val="clear" w:color="auto" w:fill="auto"/>
          </w:tcPr>
          <w:p w14:paraId="2AF7F492"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056E50CC" w14:textId="77777777" w:rsidR="00152492" w:rsidRDefault="00152492" w:rsidP="001430D2">
            <w:pPr>
              <w:jc w:val="right"/>
              <w:rPr>
                <w:rFonts w:ascii="宋体" w:eastAsia="宋体" w:hAnsi="宋体" w:cs="Times New Roman"/>
                <w:sz w:val="18"/>
                <w:szCs w:val="21"/>
              </w:rPr>
            </w:pPr>
          </w:p>
        </w:tc>
        <w:tc>
          <w:tcPr>
            <w:tcW w:w="889" w:type="pct"/>
          </w:tcPr>
          <w:p w14:paraId="741E47B8" w14:textId="77777777" w:rsidR="00152492" w:rsidRDefault="00152492" w:rsidP="001430D2">
            <w:pPr>
              <w:jc w:val="right"/>
              <w:rPr>
                <w:rFonts w:ascii="宋体" w:eastAsia="宋体" w:hAnsi="宋体" w:cs="Times New Roman"/>
                <w:sz w:val="18"/>
                <w:szCs w:val="21"/>
              </w:rPr>
            </w:pPr>
          </w:p>
        </w:tc>
        <w:tc>
          <w:tcPr>
            <w:tcW w:w="886" w:type="pct"/>
          </w:tcPr>
          <w:p w14:paraId="48B26517" w14:textId="77777777" w:rsidR="00152492" w:rsidRDefault="00152492" w:rsidP="001430D2">
            <w:pPr>
              <w:jc w:val="right"/>
              <w:rPr>
                <w:rFonts w:ascii="宋体" w:eastAsia="宋体" w:hAnsi="宋体" w:cs="Times New Roman"/>
                <w:sz w:val="18"/>
                <w:szCs w:val="21"/>
              </w:rPr>
            </w:pPr>
          </w:p>
        </w:tc>
      </w:tr>
      <w:tr w:rsidR="00152492" w14:paraId="5BBA2785" w14:textId="77777777" w:rsidTr="001430D2">
        <w:tc>
          <w:tcPr>
            <w:tcW w:w="1448" w:type="pct"/>
            <w:shd w:val="pct10" w:color="auto" w:fill="FFFFFF"/>
            <w:vAlign w:val="center"/>
          </w:tcPr>
          <w:p w14:paraId="7E2101E3"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4.</w:t>
            </w:r>
            <w:r>
              <w:rPr>
                <w:rFonts w:ascii="Calibri" w:eastAsia="宋体" w:hAnsi="Calibri" w:cs="Times New Roman" w:hint="eastAsia"/>
                <w:sz w:val="18"/>
                <w:szCs w:val="18"/>
              </w:rPr>
              <w:t>企业自身信用风险公允价值变动</w:t>
            </w:r>
          </w:p>
        </w:tc>
        <w:tc>
          <w:tcPr>
            <w:tcW w:w="889" w:type="pct"/>
            <w:shd w:val="clear" w:color="auto" w:fill="auto"/>
          </w:tcPr>
          <w:p w14:paraId="53524EC9"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17A54F76" w14:textId="77777777" w:rsidR="00152492" w:rsidRDefault="00152492" w:rsidP="001430D2">
            <w:pPr>
              <w:jc w:val="right"/>
              <w:rPr>
                <w:rFonts w:ascii="宋体" w:eastAsia="宋体" w:hAnsi="宋体" w:cs="Times New Roman"/>
                <w:sz w:val="18"/>
                <w:szCs w:val="21"/>
              </w:rPr>
            </w:pPr>
          </w:p>
        </w:tc>
        <w:tc>
          <w:tcPr>
            <w:tcW w:w="889" w:type="pct"/>
          </w:tcPr>
          <w:p w14:paraId="3BE61E8F" w14:textId="77777777" w:rsidR="00152492" w:rsidRDefault="00152492" w:rsidP="001430D2">
            <w:pPr>
              <w:jc w:val="right"/>
              <w:rPr>
                <w:rFonts w:ascii="宋体" w:eastAsia="宋体" w:hAnsi="宋体" w:cs="Times New Roman"/>
                <w:sz w:val="18"/>
                <w:szCs w:val="21"/>
              </w:rPr>
            </w:pPr>
          </w:p>
        </w:tc>
        <w:tc>
          <w:tcPr>
            <w:tcW w:w="886" w:type="pct"/>
          </w:tcPr>
          <w:p w14:paraId="062F32BD" w14:textId="77777777" w:rsidR="00152492" w:rsidRDefault="00152492" w:rsidP="001430D2">
            <w:pPr>
              <w:jc w:val="right"/>
              <w:rPr>
                <w:rFonts w:ascii="宋体" w:eastAsia="宋体" w:hAnsi="宋体" w:cs="Times New Roman"/>
                <w:sz w:val="18"/>
                <w:szCs w:val="21"/>
              </w:rPr>
            </w:pPr>
          </w:p>
        </w:tc>
      </w:tr>
      <w:tr w:rsidR="00152492" w14:paraId="03FAD9E8" w14:textId="77777777" w:rsidTr="001430D2">
        <w:tc>
          <w:tcPr>
            <w:tcW w:w="1448" w:type="pct"/>
            <w:shd w:val="pct10" w:color="auto" w:fill="FFFFFF"/>
            <w:vAlign w:val="center"/>
          </w:tcPr>
          <w:p w14:paraId="0F8AEF43" w14:textId="77777777" w:rsidR="00152492" w:rsidRDefault="00152492" w:rsidP="001430D2">
            <w:pPr>
              <w:ind w:firstLineChars="250" w:firstLine="450"/>
              <w:rPr>
                <w:rFonts w:ascii="宋体" w:eastAsia="宋体" w:hAnsi="宋体" w:cs="Times New Roman"/>
                <w:sz w:val="18"/>
                <w:szCs w:val="21"/>
              </w:rPr>
            </w:pPr>
            <w:r>
              <w:rPr>
                <w:rFonts w:ascii="宋体" w:eastAsia="宋体" w:hAnsi="宋体" w:cs="Times New Roman" w:hint="eastAsia"/>
                <w:sz w:val="18"/>
                <w:szCs w:val="21"/>
              </w:rPr>
              <w:t>5.其他</w:t>
            </w:r>
          </w:p>
        </w:tc>
        <w:tc>
          <w:tcPr>
            <w:tcW w:w="889" w:type="pct"/>
            <w:shd w:val="clear" w:color="auto" w:fill="auto"/>
          </w:tcPr>
          <w:p w14:paraId="60099DED"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6BFC7CF7" w14:textId="77777777" w:rsidR="00152492" w:rsidRDefault="00152492" w:rsidP="001430D2">
            <w:pPr>
              <w:jc w:val="right"/>
              <w:rPr>
                <w:rFonts w:ascii="宋体" w:eastAsia="宋体" w:hAnsi="宋体" w:cs="Times New Roman"/>
                <w:sz w:val="18"/>
                <w:szCs w:val="21"/>
              </w:rPr>
            </w:pPr>
          </w:p>
        </w:tc>
        <w:tc>
          <w:tcPr>
            <w:tcW w:w="889" w:type="pct"/>
          </w:tcPr>
          <w:p w14:paraId="5052F0D6" w14:textId="77777777" w:rsidR="00152492" w:rsidRDefault="00152492" w:rsidP="001430D2">
            <w:pPr>
              <w:jc w:val="right"/>
              <w:rPr>
                <w:rFonts w:ascii="宋体" w:eastAsia="宋体" w:hAnsi="宋体" w:cs="Times New Roman"/>
                <w:sz w:val="18"/>
                <w:szCs w:val="21"/>
              </w:rPr>
            </w:pPr>
          </w:p>
        </w:tc>
        <w:tc>
          <w:tcPr>
            <w:tcW w:w="886" w:type="pct"/>
          </w:tcPr>
          <w:p w14:paraId="18EE2B2B" w14:textId="77777777" w:rsidR="00152492" w:rsidRDefault="00152492" w:rsidP="001430D2">
            <w:pPr>
              <w:jc w:val="right"/>
              <w:rPr>
                <w:rFonts w:ascii="宋体" w:eastAsia="宋体" w:hAnsi="宋体" w:cs="Times New Roman"/>
                <w:sz w:val="18"/>
                <w:szCs w:val="21"/>
              </w:rPr>
            </w:pPr>
          </w:p>
        </w:tc>
      </w:tr>
      <w:tr w:rsidR="00152492" w14:paraId="0437EBA3" w14:textId="77777777" w:rsidTr="001430D2">
        <w:tc>
          <w:tcPr>
            <w:tcW w:w="1448" w:type="pct"/>
            <w:shd w:val="pct10" w:color="auto" w:fill="FFFFFF"/>
            <w:vAlign w:val="center"/>
          </w:tcPr>
          <w:p w14:paraId="49863F1F"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（二）将重分类进损益的其他综合收益</w:t>
            </w:r>
          </w:p>
        </w:tc>
        <w:tc>
          <w:tcPr>
            <w:tcW w:w="889" w:type="pct"/>
            <w:shd w:val="clear" w:color="auto" w:fill="auto"/>
          </w:tcPr>
          <w:p w14:paraId="3E3057B0"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5FA0C318" w14:textId="77777777" w:rsidR="00152492" w:rsidRDefault="00152492" w:rsidP="001430D2">
            <w:pPr>
              <w:jc w:val="right"/>
              <w:rPr>
                <w:rFonts w:ascii="宋体" w:eastAsia="宋体" w:hAnsi="宋体" w:cs="Times New Roman"/>
                <w:sz w:val="18"/>
                <w:szCs w:val="21"/>
              </w:rPr>
            </w:pPr>
          </w:p>
        </w:tc>
        <w:tc>
          <w:tcPr>
            <w:tcW w:w="889" w:type="pct"/>
          </w:tcPr>
          <w:p w14:paraId="3569467D" w14:textId="77777777" w:rsidR="00152492" w:rsidRDefault="00152492" w:rsidP="001430D2">
            <w:pPr>
              <w:jc w:val="right"/>
              <w:rPr>
                <w:rFonts w:ascii="宋体" w:eastAsia="宋体" w:hAnsi="宋体" w:cs="Times New Roman"/>
                <w:sz w:val="18"/>
                <w:szCs w:val="21"/>
              </w:rPr>
            </w:pPr>
          </w:p>
        </w:tc>
        <w:tc>
          <w:tcPr>
            <w:tcW w:w="886" w:type="pct"/>
          </w:tcPr>
          <w:p w14:paraId="22C1E9ED" w14:textId="77777777" w:rsidR="00152492" w:rsidRDefault="00152492" w:rsidP="001430D2">
            <w:pPr>
              <w:jc w:val="right"/>
              <w:rPr>
                <w:rFonts w:ascii="宋体" w:eastAsia="宋体" w:hAnsi="宋体" w:cs="Times New Roman"/>
                <w:sz w:val="18"/>
                <w:szCs w:val="21"/>
              </w:rPr>
            </w:pPr>
          </w:p>
        </w:tc>
      </w:tr>
      <w:tr w:rsidR="00152492" w14:paraId="5EC1820D" w14:textId="77777777" w:rsidTr="001430D2">
        <w:tc>
          <w:tcPr>
            <w:tcW w:w="1448" w:type="pct"/>
            <w:shd w:val="pct10" w:color="auto" w:fill="FFFFFF"/>
            <w:vAlign w:val="center"/>
          </w:tcPr>
          <w:p w14:paraId="70578B14" w14:textId="77777777" w:rsidR="00152492" w:rsidRDefault="00152492" w:rsidP="001430D2">
            <w:pPr>
              <w:ind w:firstLineChars="200" w:firstLine="360"/>
              <w:rPr>
                <w:rFonts w:ascii="宋体" w:eastAsia="宋体" w:hAnsi="宋体" w:cs="Times New Roman"/>
                <w:sz w:val="18"/>
                <w:szCs w:val="21"/>
              </w:rPr>
            </w:pPr>
            <w:r>
              <w:rPr>
                <w:rFonts w:ascii="宋体" w:eastAsia="宋体" w:hAnsi="宋体" w:cs="Times New Roman" w:hint="eastAsia"/>
                <w:sz w:val="18"/>
                <w:szCs w:val="21"/>
              </w:rPr>
              <w:t>1.权益法</w:t>
            </w:r>
            <w:r>
              <w:rPr>
                <w:rFonts w:ascii="宋体" w:eastAsia="宋体" w:hAnsi="宋体" w:cs="Times New Roman" w:hint="eastAsia"/>
                <w:sz w:val="18"/>
                <w:szCs w:val="18"/>
              </w:rPr>
              <w:t>可转损益的其他综合收益</w:t>
            </w:r>
          </w:p>
        </w:tc>
        <w:tc>
          <w:tcPr>
            <w:tcW w:w="889" w:type="pct"/>
            <w:shd w:val="clear" w:color="auto" w:fill="auto"/>
          </w:tcPr>
          <w:p w14:paraId="697F6750"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57AB5B60" w14:textId="77777777" w:rsidR="00152492" w:rsidRDefault="00152492" w:rsidP="001430D2">
            <w:pPr>
              <w:jc w:val="right"/>
              <w:rPr>
                <w:rFonts w:ascii="宋体" w:eastAsia="宋体" w:hAnsi="宋体" w:cs="Times New Roman"/>
                <w:sz w:val="18"/>
                <w:szCs w:val="21"/>
              </w:rPr>
            </w:pPr>
          </w:p>
        </w:tc>
        <w:tc>
          <w:tcPr>
            <w:tcW w:w="889" w:type="pct"/>
          </w:tcPr>
          <w:p w14:paraId="63DD609E" w14:textId="77777777" w:rsidR="00152492" w:rsidRDefault="00152492" w:rsidP="001430D2">
            <w:pPr>
              <w:jc w:val="right"/>
              <w:rPr>
                <w:rFonts w:ascii="宋体" w:eastAsia="宋体" w:hAnsi="宋体" w:cs="Times New Roman"/>
                <w:sz w:val="18"/>
                <w:szCs w:val="21"/>
              </w:rPr>
            </w:pPr>
          </w:p>
        </w:tc>
        <w:tc>
          <w:tcPr>
            <w:tcW w:w="886" w:type="pct"/>
          </w:tcPr>
          <w:p w14:paraId="3ED07912" w14:textId="77777777" w:rsidR="00152492" w:rsidRDefault="00152492" w:rsidP="001430D2">
            <w:pPr>
              <w:jc w:val="right"/>
              <w:rPr>
                <w:rFonts w:ascii="宋体" w:eastAsia="宋体" w:hAnsi="宋体" w:cs="Times New Roman"/>
                <w:sz w:val="18"/>
                <w:szCs w:val="21"/>
              </w:rPr>
            </w:pPr>
          </w:p>
        </w:tc>
      </w:tr>
      <w:tr w:rsidR="00152492" w14:paraId="7CF73C1B" w14:textId="77777777" w:rsidTr="001430D2">
        <w:tc>
          <w:tcPr>
            <w:tcW w:w="1448" w:type="pct"/>
            <w:shd w:val="pct10" w:color="auto" w:fill="FFFFFF"/>
            <w:vAlign w:val="center"/>
          </w:tcPr>
          <w:p w14:paraId="40A716BF" w14:textId="77777777" w:rsidR="00152492" w:rsidRDefault="00152492" w:rsidP="001430D2">
            <w:pPr>
              <w:ind w:firstLineChars="200" w:firstLine="360"/>
              <w:rPr>
                <w:rFonts w:ascii="宋体" w:eastAsia="宋体" w:hAnsi="宋体" w:cs="Times New Roman"/>
                <w:sz w:val="18"/>
                <w:szCs w:val="21"/>
              </w:rPr>
            </w:pPr>
            <w:r>
              <w:rPr>
                <w:rFonts w:ascii="宋体" w:eastAsia="宋体" w:hAnsi="宋体" w:cs="Times New Roman"/>
                <w:sz w:val="18"/>
                <w:szCs w:val="21"/>
              </w:rPr>
              <w:t>2</w:t>
            </w:r>
            <w:r>
              <w:rPr>
                <w:rFonts w:ascii="宋体" w:eastAsia="宋体" w:hAnsi="宋体" w:cs="Times New Roman" w:hint="eastAsia"/>
                <w:sz w:val="18"/>
                <w:szCs w:val="21"/>
              </w:rPr>
              <w:t>.</w:t>
            </w:r>
            <w:r>
              <w:rPr>
                <w:rFonts w:ascii="宋体" w:eastAsia="宋体" w:hAnsi="宋体" w:cs="Times New Roman" w:hint="eastAsia"/>
                <w:sz w:val="18"/>
                <w:szCs w:val="18"/>
              </w:rPr>
              <w:t xml:space="preserve"> 其他债权投资公允价值变动</w:t>
            </w:r>
          </w:p>
        </w:tc>
        <w:tc>
          <w:tcPr>
            <w:tcW w:w="889" w:type="pct"/>
            <w:shd w:val="clear" w:color="auto" w:fill="auto"/>
          </w:tcPr>
          <w:p w14:paraId="6520780C"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9AA5C52" w14:textId="77777777" w:rsidR="00152492" w:rsidRDefault="00152492" w:rsidP="001430D2">
            <w:pPr>
              <w:jc w:val="right"/>
              <w:rPr>
                <w:rFonts w:ascii="宋体" w:eastAsia="宋体" w:hAnsi="宋体" w:cs="Times New Roman"/>
                <w:sz w:val="18"/>
                <w:szCs w:val="21"/>
              </w:rPr>
            </w:pPr>
          </w:p>
        </w:tc>
        <w:tc>
          <w:tcPr>
            <w:tcW w:w="889" w:type="pct"/>
          </w:tcPr>
          <w:p w14:paraId="07A48837" w14:textId="77777777" w:rsidR="00152492" w:rsidRDefault="00152492" w:rsidP="001430D2">
            <w:pPr>
              <w:jc w:val="right"/>
              <w:rPr>
                <w:rFonts w:ascii="宋体" w:eastAsia="宋体" w:hAnsi="宋体" w:cs="Times New Roman"/>
                <w:sz w:val="18"/>
                <w:szCs w:val="21"/>
              </w:rPr>
            </w:pPr>
          </w:p>
        </w:tc>
        <w:tc>
          <w:tcPr>
            <w:tcW w:w="886" w:type="pct"/>
          </w:tcPr>
          <w:p w14:paraId="4E0A51F6" w14:textId="77777777" w:rsidR="00152492" w:rsidRDefault="00152492" w:rsidP="001430D2">
            <w:pPr>
              <w:jc w:val="right"/>
              <w:rPr>
                <w:rFonts w:ascii="宋体" w:eastAsia="宋体" w:hAnsi="宋体" w:cs="Times New Roman"/>
                <w:sz w:val="18"/>
                <w:szCs w:val="21"/>
              </w:rPr>
            </w:pPr>
          </w:p>
        </w:tc>
      </w:tr>
      <w:tr w:rsidR="00152492" w14:paraId="1E65EA11" w14:textId="77777777" w:rsidTr="001430D2">
        <w:tc>
          <w:tcPr>
            <w:tcW w:w="1448" w:type="pct"/>
            <w:shd w:val="pct10" w:color="auto" w:fill="FFFFFF"/>
            <w:vAlign w:val="center"/>
          </w:tcPr>
          <w:p w14:paraId="33C9CDAC" w14:textId="77777777" w:rsidR="00152492" w:rsidRDefault="00152492" w:rsidP="001430D2">
            <w:pPr>
              <w:ind w:firstLineChars="200" w:firstLine="360"/>
              <w:rPr>
                <w:rFonts w:ascii="宋体" w:eastAsia="宋体" w:hAnsi="宋体" w:cs="Times New Roman"/>
                <w:color w:val="000000"/>
                <w:sz w:val="18"/>
                <w:szCs w:val="21"/>
              </w:rPr>
            </w:pPr>
            <w:r>
              <w:rPr>
                <w:rFonts w:ascii="宋体" w:eastAsia="宋体" w:hAnsi="宋体" w:cs="Times New Roman"/>
                <w:color w:val="000000"/>
                <w:sz w:val="18"/>
                <w:szCs w:val="21"/>
              </w:rPr>
              <w:t>3</w:t>
            </w:r>
            <w:r>
              <w:rPr>
                <w:rFonts w:ascii="宋体" w:eastAsia="宋体" w:hAnsi="宋体" w:cs="Times New Roman" w:hint="eastAsia"/>
                <w:color w:val="000000"/>
                <w:sz w:val="18"/>
                <w:szCs w:val="21"/>
              </w:rPr>
              <w:t>.</w:t>
            </w:r>
            <w:r>
              <w:rPr>
                <w:rFonts w:ascii="宋体" w:eastAsia="宋体" w:hAnsi="宋体" w:cs="Times New Roman" w:hint="eastAsia"/>
                <w:sz w:val="18"/>
                <w:szCs w:val="18"/>
              </w:rPr>
              <w:t xml:space="preserve"> 金融资产重分类计入其他综合收益的金额</w:t>
            </w:r>
          </w:p>
        </w:tc>
        <w:tc>
          <w:tcPr>
            <w:tcW w:w="889" w:type="pct"/>
            <w:shd w:val="clear" w:color="auto" w:fill="auto"/>
          </w:tcPr>
          <w:p w14:paraId="5FE40EAF"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4B142930" w14:textId="77777777" w:rsidR="00152492" w:rsidRDefault="00152492" w:rsidP="001430D2">
            <w:pPr>
              <w:jc w:val="right"/>
              <w:rPr>
                <w:rFonts w:ascii="宋体" w:eastAsia="宋体" w:hAnsi="宋体" w:cs="Times New Roman"/>
                <w:sz w:val="18"/>
                <w:szCs w:val="21"/>
              </w:rPr>
            </w:pPr>
          </w:p>
        </w:tc>
        <w:tc>
          <w:tcPr>
            <w:tcW w:w="889" w:type="pct"/>
          </w:tcPr>
          <w:p w14:paraId="5F7CF991" w14:textId="77777777" w:rsidR="00152492" w:rsidRDefault="00152492" w:rsidP="001430D2">
            <w:pPr>
              <w:jc w:val="right"/>
              <w:rPr>
                <w:rFonts w:ascii="宋体" w:eastAsia="宋体" w:hAnsi="宋体" w:cs="Times New Roman"/>
                <w:sz w:val="18"/>
                <w:szCs w:val="21"/>
              </w:rPr>
            </w:pPr>
          </w:p>
        </w:tc>
        <w:tc>
          <w:tcPr>
            <w:tcW w:w="886" w:type="pct"/>
          </w:tcPr>
          <w:p w14:paraId="587F156D" w14:textId="77777777" w:rsidR="00152492" w:rsidRDefault="00152492" w:rsidP="001430D2">
            <w:pPr>
              <w:jc w:val="right"/>
              <w:rPr>
                <w:rFonts w:ascii="宋体" w:eastAsia="宋体" w:hAnsi="宋体" w:cs="Times New Roman"/>
                <w:sz w:val="18"/>
                <w:szCs w:val="21"/>
              </w:rPr>
            </w:pPr>
          </w:p>
        </w:tc>
      </w:tr>
      <w:tr w:rsidR="00152492" w14:paraId="550AF7E1" w14:textId="77777777" w:rsidTr="001430D2">
        <w:tc>
          <w:tcPr>
            <w:tcW w:w="1448" w:type="pct"/>
            <w:shd w:val="pct10" w:color="auto" w:fill="FFFFFF"/>
            <w:vAlign w:val="center"/>
          </w:tcPr>
          <w:p w14:paraId="46D13E21" w14:textId="77777777" w:rsidR="00152492" w:rsidRDefault="00152492" w:rsidP="001430D2">
            <w:pPr>
              <w:ind w:firstLineChars="200" w:firstLine="360"/>
              <w:rPr>
                <w:rFonts w:ascii="宋体" w:eastAsia="宋体" w:hAnsi="宋体" w:cs="Times New Roman"/>
                <w:color w:val="000000"/>
                <w:sz w:val="18"/>
                <w:szCs w:val="21"/>
              </w:rPr>
            </w:pPr>
            <w:r>
              <w:rPr>
                <w:rFonts w:ascii="宋体" w:eastAsia="宋体" w:hAnsi="宋体" w:cs="Times New Roman"/>
                <w:color w:val="000000"/>
                <w:sz w:val="18"/>
                <w:szCs w:val="21"/>
              </w:rPr>
              <w:t>4</w:t>
            </w:r>
            <w:r>
              <w:rPr>
                <w:rFonts w:ascii="宋体" w:eastAsia="宋体" w:hAnsi="宋体" w:cs="Times New Roman" w:hint="eastAsia"/>
                <w:color w:val="000000"/>
                <w:sz w:val="18"/>
                <w:szCs w:val="21"/>
              </w:rPr>
              <w:t>.</w:t>
            </w:r>
            <w:r>
              <w:rPr>
                <w:rFonts w:ascii="宋体" w:eastAsia="宋体" w:hAnsi="宋体" w:cs="Times New Roman" w:hint="eastAsia"/>
                <w:sz w:val="18"/>
                <w:szCs w:val="18"/>
              </w:rPr>
              <w:t xml:space="preserve"> 其他债权投资信用损失准备</w:t>
            </w:r>
          </w:p>
        </w:tc>
        <w:tc>
          <w:tcPr>
            <w:tcW w:w="889" w:type="pct"/>
            <w:shd w:val="clear" w:color="auto" w:fill="auto"/>
          </w:tcPr>
          <w:p w14:paraId="64495B6B"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6D44F322" w14:textId="77777777" w:rsidR="00152492" w:rsidRDefault="00152492" w:rsidP="001430D2">
            <w:pPr>
              <w:jc w:val="right"/>
              <w:rPr>
                <w:rFonts w:ascii="宋体" w:eastAsia="宋体" w:hAnsi="宋体" w:cs="Times New Roman"/>
                <w:sz w:val="18"/>
                <w:szCs w:val="21"/>
              </w:rPr>
            </w:pPr>
          </w:p>
        </w:tc>
        <w:tc>
          <w:tcPr>
            <w:tcW w:w="889" w:type="pct"/>
          </w:tcPr>
          <w:p w14:paraId="09304256" w14:textId="77777777" w:rsidR="00152492" w:rsidRDefault="00152492" w:rsidP="001430D2">
            <w:pPr>
              <w:jc w:val="right"/>
              <w:rPr>
                <w:rFonts w:ascii="宋体" w:eastAsia="宋体" w:hAnsi="宋体" w:cs="Times New Roman"/>
                <w:sz w:val="18"/>
                <w:szCs w:val="21"/>
              </w:rPr>
            </w:pPr>
          </w:p>
        </w:tc>
        <w:tc>
          <w:tcPr>
            <w:tcW w:w="886" w:type="pct"/>
          </w:tcPr>
          <w:p w14:paraId="1B6D8EC6" w14:textId="77777777" w:rsidR="00152492" w:rsidRDefault="00152492" w:rsidP="001430D2">
            <w:pPr>
              <w:jc w:val="right"/>
              <w:rPr>
                <w:rFonts w:ascii="宋体" w:eastAsia="宋体" w:hAnsi="宋体" w:cs="Times New Roman"/>
                <w:sz w:val="18"/>
                <w:szCs w:val="21"/>
              </w:rPr>
            </w:pPr>
          </w:p>
        </w:tc>
      </w:tr>
      <w:tr w:rsidR="00152492" w14:paraId="1DFE4494" w14:textId="77777777" w:rsidTr="001430D2">
        <w:tc>
          <w:tcPr>
            <w:tcW w:w="1448" w:type="pct"/>
            <w:shd w:val="pct10" w:color="auto" w:fill="FFFFFF"/>
            <w:vAlign w:val="center"/>
          </w:tcPr>
          <w:p w14:paraId="20D44430" w14:textId="77777777" w:rsidR="00152492" w:rsidRDefault="00152492" w:rsidP="001430D2">
            <w:pPr>
              <w:ind w:firstLineChars="200" w:firstLine="360"/>
              <w:rPr>
                <w:rFonts w:ascii="宋体" w:eastAsia="宋体" w:hAnsi="宋体" w:cs="Times New Roman"/>
                <w:color w:val="000000"/>
                <w:sz w:val="18"/>
                <w:szCs w:val="21"/>
              </w:rPr>
            </w:pPr>
            <w:r>
              <w:rPr>
                <w:rFonts w:ascii="宋体" w:eastAsia="宋体" w:hAnsi="宋体" w:cs="Times New Roman"/>
                <w:sz w:val="18"/>
                <w:szCs w:val="18"/>
              </w:rPr>
              <w:t>5</w:t>
            </w:r>
            <w:r>
              <w:rPr>
                <w:rFonts w:ascii="宋体" w:eastAsia="宋体" w:hAnsi="宋体" w:cs="Times New Roman" w:hint="eastAsia"/>
                <w:sz w:val="18"/>
                <w:szCs w:val="18"/>
              </w:rPr>
              <w:t>.</w:t>
            </w:r>
            <w:r>
              <w:rPr>
                <w:rFonts w:ascii="宋体" w:eastAsia="宋体" w:hAnsi="宋体" w:cs="Times New Roman"/>
                <w:sz w:val="18"/>
                <w:szCs w:val="18"/>
              </w:rPr>
              <w:t xml:space="preserve"> </w:t>
            </w:r>
            <w:r>
              <w:rPr>
                <w:rFonts w:ascii="宋体" w:eastAsia="宋体" w:hAnsi="宋体" w:cs="Times New Roman" w:hint="eastAsia"/>
                <w:sz w:val="18"/>
                <w:szCs w:val="18"/>
              </w:rPr>
              <w:t>现金流量套期储备</w:t>
            </w:r>
          </w:p>
        </w:tc>
        <w:tc>
          <w:tcPr>
            <w:tcW w:w="889" w:type="pct"/>
            <w:shd w:val="clear" w:color="auto" w:fill="auto"/>
          </w:tcPr>
          <w:p w14:paraId="0A48A9ED"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0AB9D53" w14:textId="77777777" w:rsidR="00152492" w:rsidRDefault="00152492" w:rsidP="001430D2">
            <w:pPr>
              <w:jc w:val="right"/>
              <w:rPr>
                <w:rFonts w:ascii="宋体" w:eastAsia="宋体" w:hAnsi="宋体" w:cs="Times New Roman"/>
                <w:sz w:val="18"/>
                <w:szCs w:val="21"/>
              </w:rPr>
            </w:pPr>
          </w:p>
        </w:tc>
        <w:tc>
          <w:tcPr>
            <w:tcW w:w="889" w:type="pct"/>
          </w:tcPr>
          <w:p w14:paraId="72BF43C7" w14:textId="77777777" w:rsidR="00152492" w:rsidRDefault="00152492" w:rsidP="001430D2">
            <w:pPr>
              <w:jc w:val="right"/>
              <w:rPr>
                <w:rFonts w:ascii="宋体" w:eastAsia="宋体" w:hAnsi="宋体" w:cs="Times New Roman"/>
                <w:sz w:val="18"/>
                <w:szCs w:val="21"/>
              </w:rPr>
            </w:pPr>
          </w:p>
        </w:tc>
        <w:tc>
          <w:tcPr>
            <w:tcW w:w="886" w:type="pct"/>
          </w:tcPr>
          <w:p w14:paraId="2E982633" w14:textId="77777777" w:rsidR="00152492" w:rsidRDefault="00152492" w:rsidP="001430D2">
            <w:pPr>
              <w:jc w:val="right"/>
              <w:rPr>
                <w:rFonts w:ascii="宋体" w:eastAsia="宋体" w:hAnsi="宋体" w:cs="Times New Roman"/>
                <w:sz w:val="18"/>
                <w:szCs w:val="21"/>
              </w:rPr>
            </w:pPr>
          </w:p>
        </w:tc>
      </w:tr>
      <w:tr w:rsidR="00152492" w14:paraId="4C1CCD5C" w14:textId="77777777" w:rsidTr="001430D2">
        <w:tc>
          <w:tcPr>
            <w:tcW w:w="1448" w:type="pct"/>
            <w:shd w:val="pct10" w:color="auto" w:fill="FFFFFF"/>
            <w:vAlign w:val="center"/>
          </w:tcPr>
          <w:p w14:paraId="3E999145"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color w:val="000000"/>
                <w:sz w:val="18"/>
                <w:szCs w:val="18"/>
              </w:rPr>
              <w:t>6</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外币财务报表折算差额</w:t>
            </w:r>
          </w:p>
        </w:tc>
        <w:tc>
          <w:tcPr>
            <w:tcW w:w="889" w:type="pct"/>
            <w:shd w:val="clear" w:color="auto" w:fill="auto"/>
          </w:tcPr>
          <w:p w14:paraId="2466E40D"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1A47945A" w14:textId="77777777" w:rsidR="00152492" w:rsidRDefault="00152492" w:rsidP="001430D2">
            <w:pPr>
              <w:jc w:val="right"/>
              <w:rPr>
                <w:rFonts w:ascii="宋体" w:eastAsia="宋体" w:hAnsi="宋体" w:cs="Times New Roman"/>
                <w:sz w:val="18"/>
                <w:szCs w:val="21"/>
              </w:rPr>
            </w:pPr>
          </w:p>
        </w:tc>
        <w:tc>
          <w:tcPr>
            <w:tcW w:w="889" w:type="pct"/>
          </w:tcPr>
          <w:p w14:paraId="4712FB10" w14:textId="77777777" w:rsidR="00152492" w:rsidRDefault="00152492" w:rsidP="001430D2">
            <w:pPr>
              <w:jc w:val="right"/>
              <w:rPr>
                <w:rFonts w:ascii="宋体" w:eastAsia="宋体" w:hAnsi="宋体" w:cs="Times New Roman"/>
                <w:sz w:val="18"/>
                <w:szCs w:val="21"/>
              </w:rPr>
            </w:pPr>
          </w:p>
        </w:tc>
        <w:tc>
          <w:tcPr>
            <w:tcW w:w="886" w:type="pct"/>
          </w:tcPr>
          <w:p w14:paraId="3E3681C2" w14:textId="77777777" w:rsidR="00152492" w:rsidRDefault="00152492" w:rsidP="001430D2">
            <w:pPr>
              <w:jc w:val="right"/>
              <w:rPr>
                <w:rFonts w:ascii="宋体" w:eastAsia="宋体" w:hAnsi="宋体" w:cs="Times New Roman"/>
                <w:sz w:val="18"/>
                <w:szCs w:val="21"/>
              </w:rPr>
            </w:pPr>
          </w:p>
        </w:tc>
      </w:tr>
      <w:tr w:rsidR="00152492" w14:paraId="17AA0980" w14:textId="77777777" w:rsidTr="001430D2">
        <w:tc>
          <w:tcPr>
            <w:tcW w:w="1448" w:type="pct"/>
            <w:shd w:val="pct10" w:color="auto" w:fill="FFFFFF"/>
            <w:vAlign w:val="center"/>
          </w:tcPr>
          <w:p w14:paraId="07FF331E" w14:textId="77777777" w:rsidR="00152492" w:rsidRDefault="00152492" w:rsidP="001430D2">
            <w:pPr>
              <w:ind w:firstLineChars="200" w:firstLine="360"/>
              <w:rPr>
                <w:rFonts w:ascii="宋体" w:eastAsia="宋体" w:hAnsi="宋体" w:cs="Times New Roman"/>
                <w:color w:val="000000"/>
                <w:sz w:val="18"/>
                <w:szCs w:val="18"/>
              </w:rPr>
            </w:pPr>
            <w:r>
              <w:rPr>
                <w:rFonts w:ascii="宋体" w:eastAsia="宋体" w:hAnsi="宋体" w:cs="Times New Roman"/>
                <w:color w:val="000000"/>
                <w:sz w:val="18"/>
                <w:szCs w:val="18"/>
              </w:rPr>
              <w:t>7</w:t>
            </w:r>
            <w:r>
              <w:rPr>
                <w:rFonts w:ascii="宋体" w:eastAsia="宋体" w:hAnsi="宋体" w:cs="Times New Roman" w:hint="eastAsia"/>
                <w:color w:val="000000"/>
                <w:sz w:val="18"/>
                <w:szCs w:val="18"/>
              </w:rPr>
              <w:t>.</w:t>
            </w: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其他</w:t>
            </w:r>
          </w:p>
        </w:tc>
        <w:tc>
          <w:tcPr>
            <w:tcW w:w="889" w:type="pct"/>
            <w:shd w:val="clear" w:color="auto" w:fill="auto"/>
          </w:tcPr>
          <w:p w14:paraId="6458C091"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3BE05D22" w14:textId="77777777" w:rsidR="00152492" w:rsidRDefault="00152492" w:rsidP="001430D2">
            <w:pPr>
              <w:jc w:val="right"/>
              <w:rPr>
                <w:rFonts w:ascii="宋体" w:eastAsia="宋体" w:hAnsi="宋体" w:cs="Times New Roman"/>
                <w:sz w:val="18"/>
                <w:szCs w:val="21"/>
              </w:rPr>
            </w:pPr>
          </w:p>
        </w:tc>
        <w:tc>
          <w:tcPr>
            <w:tcW w:w="889" w:type="pct"/>
          </w:tcPr>
          <w:p w14:paraId="2961AEC1" w14:textId="77777777" w:rsidR="00152492" w:rsidRDefault="00152492" w:rsidP="001430D2">
            <w:pPr>
              <w:jc w:val="right"/>
              <w:rPr>
                <w:rFonts w:ascii="宋体" w:eastAsia="宋体" w:hAnsi="宋体" w:cs="Times New Roman"/>
                <w:sz w:val="18"/>
                <w:szCs w:val="21"/>
              </w:rPr>
            </w:pPr>
          </w:p>
        </w:tc>
        <w:tc>
          <w:tcPr>
            <w:tcW w:w="886" w:type="pct"/>
          </w:tcPr>
          <w:p w14:paraId="2379EDF1" w14:textId="77777777" w:rsidR="00152492" w:rsidRDefault="00152492" w:rsidP="001430D2">
            <w:pPr>
              <w:jc w:val="right"/>
              <w:rPr>
                <w:rFonts w:ascii="宋体" w:eastAsia="宋体" w:hAnsi="宋体" w:cs="Times New Roman"/>
                <w:sz w:val="18"/>
                <w:szCs w:val="21"/>
              </w:rPr>
            </w:pPr>
          </w:p>
        </w:tc>
      </w:tr>
      <w:tr w:rsidR="00152492" w14:paraId="248B2402" w14:textId="77777777" w:rsidTr="001430D2">
        <w:tc>
          <w:tcPr>
            <w:tcW w:w="1448" w:type="pct"/>
            <w:shd w:val="pct10" w:color="auto" w:fill="FFFFFF"/>
            <w:vAlign w:val="center"/>
          </w:tcPr>
          <w:p w14:paraId="713B29E5" w14:textId="77777777" w:rsidR="00152492" w:rsidRDefault="00152492" w:rsidP="001430D2">
            <w:pPr>
              <w:rPr>
                <w:rFonts w:ascii="宋体" w:eastAsia="宋体" w:hAnsi="宋体" w:cs="Times New Roman"/>
                <w:b/>
                <w:color w:val="000000"/>
                <w:sz w:val="18"/>
                <w:szCs w:val="21"/>
              </w:rPr>
            </w:pPr>
            <w:r>
              <w:rPr>
                <w:rFonts w:ascii="宋体" w:eastAsia="宋体" w:hAnsi="宋体" w:cs="Times New Roman" w:hint="eastAsia"/>
                <w:b/>
                <w:color w:val="000000"/>
                <w:sz w:val="18"/>
                <w:szCs w:val="21"/>
              </w:rPr>
              <w:t>七、综合收益总额</w:t>
            </w:r>
          </w:p>
        </w:tc>
        <w:tc>
          <w:tcPr>
            <w:tcW w:w="889" w:type="pct"/>
            <w:shd w:val="clear" w:color="auto" w:fill="auto"/>
          </w:tcPr>
          <w:p w14:paraId="05C33174"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2C4CDAFA" w14:textId="77777777" w:rsidR="00152492" w:rsidRDefault="00152492" w:rsidP="001430D2">
            <w:pPr>
              <w:jc w:val="right"/>
              <w:rPr>
                <w:rFonts w:ascii="宋体" w:eastAsia="宋体" w:hAnsi="宋体" w:cs="Times New Roman"/>
                <w:sz w:val="18"/>
                <w:szCs w:val="21"/>
              </w:rPr>
            </w:pPr>
          </w:p>
        </w:tc>
        <w:tc>
          <w:tcPr>
            <w:tcW w:w="889" w:type="pct"/>
          </w:tcPr>
          <w:p w14:paraId="1B796644" w14:textId="77777777" w:rsidR="00152492" w:rsidRDefault="00152492" w:rsidP="001430D2">
            <w:pPr>
              <w:jc w:val="right"/>
              <w:rPr>
                <w:rFonts w:ascii="宋体" w:eastAsia="宋体" w:hAnsi="宋体" w:cs="Times New Roman"/>
                <w:sz w:val="18"/>
                <w:szCs w:val="21"/>
              </w:rPr>
            </w:pPr>
          </w:p>
        </w:tc>
        <w:tc>
          <w:tcPr>
            <w:tcW w:w="886" w:type="pct"/>
          </w:tcPr>
          <w:p w14:paraId="1B54F015" w14:textId="77777777" w:rsidR="00152492" w:rsidRDefault="00152492" w:rsidP="001430D2">
            <w:pPr>
              <w:jc w:val="right"/>
              <w:rPr>
                <w:rFonts w:ascii="宋体" w:eastAsia="宋体" w:hAnsi="宋体" w:cs="Times New Roman"/>
                <w:sz w:val="18"/>
                <w:szCs w:val="21"/>
              </w:rPr>
            </w:pPr>
          </w:p>
        </w:tc>
      </w:tr>
      <w:tr w:rsidR="00152492" w14:paraId="0DED5369" w14:textId="77777777" w:rsidTr="001430D2">
        <w:tc>
          <w:tcPr>
            <w:tcW w:w="1448" w:type="pct"/>
            <w:shd w:val="pct10" w:color="auto" w:fill="FFFFFF"/>
            <w:vAlign w:val="center"/>
          </w:tcPr>
          <w:p w14:paraId="08F1140E"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八、每股收益：</w:t>
            </w:r>
          </w:p>
        </w:tc>
        <w:tc>
          <w:tcPr>
            <w:tcW w:w="889" w:type="pct"/>
            <w:shd w:val="clear" w:color="auto" w:fill="auto"/>
          </w:tcPr>
          <w:p w14:paraId="239B20D3"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1146F9EC" w14:textId="77777777" w:rsidR="00152492" w:rsidRDefault="00152492" w:rsidP="001430D2">
            <w:pPr>
              <w:jc w:val="right"/>
              <w:rPr>
                <w:rFonts w:ascii="宋体" w:eastAsia="宋体" w:hAnsi="宋体" w:cs="Times New Roman"/>
                <w:sz w:val="18"/>
                <w:szCs w:val="21"/>
              </w:rPr>
            </w:pPr>
          </w:p>
        </w:tc>
        <w:tc>
          <w:tcPr>
            <w:tcW w:w="889" w:type="pct"/>
          </w:tcPr>
          <w:p w14:paraId="6AEEA035" w14:textId="77777777" w:rsidR="00152492" w:rsidRDefault="00152492" w:rsidP="001430D2">
            <w:pPr>
              <w:jc w:val="right"/>
              <w:rPr>
                <w:rFonts w:ascii="宋体" w:eastAsia="宋体" w:hAnsi="宋体" w:cs="Times New Roman"/>
                <w:sz w:val="18"/>
                <w:szCs w:val="21"/>
              </w:rPr>
            </w:pPr>
          </w:p>
        </w:tc>
        <w:tc>
          <w:tcPr>
            <w:tcW w:w="886" w:type="pct"/>
          </w:tcPr>
          <w:p w14:paraId="5F850A69" w14:textId="77777777" w:rsidR="00152492" w:rsidRDefault="00152492" w:rsidP="001430D2">
            <w:pPr>
              <w:jc w:val="right"/>
              <w:rPr>
                <w:rFonts w:ascii="宋体" w:eastAsia="宋体" w:hAnsi="宋体" w:cs="Times New Roman"/>
                <w:sz w:val="18"/>
                <w:szCs w:val="21"/>
              </w:rPr>
            </w:pPr>
          </w:p>
        </w:tc>
      </w:tr>
      <w:tr w:rsidR="00152492" w14:paraId="2310F863" w14:textId="77777777" w:rsidTr="001430D2">
        <w:tc>
          <w:tcPr>
            <w:tcW w:w="1448" w:type="pct"/>
            <w:shd w:val="pct10" w:color="auto" w:fill="FFFFFF"/>
            <w:vAlign w:val="center"/>
          </w:tcPr>
          <w:p w14:paraId="64A5A0E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（一）基本每股收益</w:t>
            </w:r>
            <w:r>
              <w:rPr>
                <w:rFonts w:ascii="宋体" w:eastAsia="宋体" w:hAnsi="宋体" w:cs="Times New Roman" w:hint="eastAsia"/>
                <w:sz w:val="18"/>
                <w:szCs w:val="18"/>
              </w:rPr>
              <w:t>（元/股）</w:t>
            </w:r>
          </w:p>
        </w:tc>
        <w:tc>
          <w:tcPr>
            <w:tcW w:w="889" w:type="pct"/>
            <w:shd w:val="clear" w:color="auto" w:fill="auto"/>
          </w:tcPr>
          <w:p w14:paraId="4119F1B7"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1B5ADDBD" w14:textId="77777777" w:rsidR="00152492" w:rsidRDefault="00152492" w:rsidP="001430D2">
            <w:pPr>
              <w:jc w:val="right"/>
              <w:rPr>
                <w:rFonts w:ascii="宋体" w:eastAsia="宋体" w:hAnsi="宋体" w:cs="Times New Roman"/>
                <w:sz w:val="18"/>
                <w:szCs w:val="21"/>
              </w:rPr>
            </w:pPr>
          </w:p>
        </w:tc>
        <w:tc>
          <w:tcPr>
            <w:tcW w:w="889" w:type="pct"/>
          </w:tcPr>
          <w:p w14:paraId="07F9507D" w14:textId="77777777" w:rsidR="00152492" w:rsidRDefault="00152492" w:rsidP="001430D2">
            <w:pPr>
              <w:jc w:val="right"/>
              <w:rPr>
                <w:rFonts w:ascii="宋体" w:eastAsia="宋体" w:hAnsi="宋体" w:cs="Times New Roman"/>
                <w:sz w:val="18"/>
                <w:szCs w:val="21"/>
              </w:rPr>
            </w:pPr>
          </w:p>
        </w:tc>
        <w:tc>
          <w:tcPr>
            <w:tcW w:w="886" w:type="pct"/>
          </w:tcPr>
          <w:p w14:paraId="02918110" w14:textId="77777777" w:rsidR="00152492" w:rsidRDefault="00152492" w:rsidP="001430D2">
            <w:pPr>
              <w:jc w:val="right"/>
              <w:rPr>
                <w:rFonts w:ascii="宋体" w:eastAsia="宋体" w:hAnsi="宋体" w:cs="Times New Roman"/>
                <w:sz w:val="18"/>
                <w:szCs w:val="21"/>
              </w:rPr>
            </w:pPr>
          </w:p>
        </w:tc>
      </w:tr>
      <w:tr w:rsidR="00152492" w14:paraId="36308014" w14:textId="77777777" w:rsidTr="001430D2">
        <w:tc>
          <w:tcPr>
            <w:tcW w:w="1448" w:type="pct"/>
            <w:shd w:val="pct10" w:color="auto" w:fill="FFFFFF"/>
            <w:vAlign w:val="center"/>
          </w:tcPr>
          <w:p w14:paraId="5D15C2E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（二）稀释每股收益</w:t>
            </w:r>
            <w:r>
              <w:rPr>
                <w:rFonts w:ascii="宋体" w:eastAsia="宋体" w:hAnsi="宋体" w:cs="Times New Roman" w:hint="eastAsia"/>
                <w:sz w:val="18"/>
                <w:szCs w:val="18"/>
              </w:rPr>
              <w:t>（元/股）</w:t>
            </w:r>
          </w:p>
        </w:tc>
        <w:tc>
          <w:tcPr>
            <w:tcW w:w="889" w:type="pct"/>
            <w:shd w:val="clear" w:color="auto" w:fill="auto"/>
          </w:tcPr>
          <w:p w14:paraId="26E43AEB" w14:textId="77777777" w:rsidR="00152492" w:rsidRDefault="00152492" w:rsidP="001430D2">
            <w:pPr>
              <w:jc w:val="right"/>
              <w:rPr>
                <w:rFonts w:ascii="宋体" w:eastAsia="宋体" w:hAnsi="宋体" w:cs="Times New Roman"/>
                <w:sz w:val="18"/>
                <w:szCs w:val="21"/>
              </w:rPr>
            </w:pPr>
          </w:p>
        </w:tc>
        <w:tc>
          <w:tcPr>
            <w:tcW w:w="889" w:type="pct"/>
            <w:shd w:val="clear" w:color="auto" w:fill="auto"/>
          </w:tcPr>
          <w:p w14:paraId="1CB51906" w14:textId="77777777" w:rsidR="00152492" w:rsidRDefault="00152492" w:rsidP="001430D2">
            <w:pPr>
              <w:jc w:val="right"/>
              <w:rPr>
                <w:rFonts w:ascii="宋体" w:eastAsia="宋体" w:hAnsi="宋体" w:cs="Times New Roman"/>
                <w:sz w:val="18"/>
                <w:szCs w:val="21"/>
              </w:rPr>
            </w:pPr>
          </w:p>
        </w:tc>
        <w:tc>
          <w:tcPr>
            <w:tcW w:w="889" w:type="pct"/>
          </w:tcPr>
          <w:p w14:paraId="6A8DB1E0" w14:textId="77777777" w:rsidR="00152492" w:rsidRDefault="00152492" w:rsidP="001430D2">
            <w:pPr>
              <w:jc w:val="right"/>
              <w:rPr>
                <w:rFonts w:ascii="宋体" w:eastAsia="宋体" w:hAnsi="宋体" w:cs="Times New Roman"/>
                <w:sz w:val="18"/>
                <w:szCs w:val="21"/>
              </w:rPr>
            </w:pPr>
          </w:p>
        </w:tc>
        <w:tc>
          <w:tcPr>
            <w:tcW w:w="886" w:type="pct"/>
          </w:tcPr>
          <w:p w14:paraId="58EDCF24" w14:textId="77777777" w:rsidR="00152492" w:rsidRDefault="00152492" w:rsidP="001430D2">
            <w:pPr>
              <w:jc w:val="right"/>
              <w:rPr>
                <w:rFonts w:ascii="宋体" w:eastAsia="宋体" w:hAnsi="宋体" w:cs="Times New Roman"/>
                <w:sz w:val="18"/>
                <w:szCs w:val="21"/>
              </w:rPr>
            </w:pPr>
          </w:p>
        </w:tc>
      </w:tr>
    </w:tbl>
    <w:p w14:paraId="7DAE5D99" w14:textId="77777777" w:rsidR="00152492" w:rsidRDefault="00152492" w:rsidP="00152492">
      <w:pPr>
        <w:ind w:left="6720" w:firstLine="420"/>
        <w:jc w:val="right"/>
        <w:rPr>
          <w:rFonts w:ascii="Calibri" w:eastAsia="宋体" w:hAnsi="Calibri" w:cs="Times New Roman"/>
        </w:rPr>
      </w:pPr>
    </w:p>
    <w:p w14:paraId="2549AAB9" w14:textId="77777777" w:rsidR="00152492" w:rsidRDefault="00152492" w:rsidP="00152492">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hint="eastAsia"/>
          <w:b/>
          <w:bCs/>
          <w:sz w:val="22"/>
          <w:lang w:val="zh-CN"/>
        </w:rPr>
        <w:t>合并现金流量表</w:t>
      </w:r>
    </w:p>
    <w:p w14:paraId="162743AA" w14:textId="77777777" w:rsidR="00152492" w:rsidRPr="002927DB" w:rsidRDefault="00152492" w:rsidP="00152492">
      <w:pPr>
        <w:pStyle w:val="a5"/>
        <w:ind w:left="357" w:right="108" w:firstLineChars="0" w:firstLine="0"/>
        <w:jc w:val="right"/>
      </w:pPr>
      <w:r w:rsidRPr="002927DB">
        <w:rPr>
          <w:rFonts w:hint="eastAsia"/>
        </w:rPr>
        <w:t>单位</w:t>
      </w:r>
      <w:r w:rsidRPr="002927DB">
        <w:t>：元</w:t>
      </w:r>
    </w:p>
    <w:tbl>
      <w:tblPr>
        <w:tblpPr w:leftFromText="180" w:rightFromText="180" w:vertAnchor="text" w:horzAnchor="page" w:tblpX="1095" w:tblpY="301"/>
        <w:tblOverlap w:val="never"/>
        <w:tblW w:w="6001"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5"/>
        <w:gridCol w:w="2692"/>
        <w:gridCol w:w="2691"/>
      </w:tblGrid>
      <w:tr w:rsidR="00152492" w14:paraId="4F6843C2" w14:textId="77777777" w:rsidTr="001430D2">
        <w:tc>
          <w:tcPr>
            <w:tcW w:w="2283" w:type="pct"/>
            <w:tcBorders>
              <w:bottom w:val="single" w:sz="4" w:space="0" w:color="5B9BD5"/>
            </w:tcBorders>
            <w:shd w:val="pct10" w:color="auto" w:fill="FFFFFF"/>
            <w:vAlign w:val="center"/>
          </w:tcPr>
          <w:p w14:paraId="7B5B9D08"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358" w:type="pct"/>
            <w:shd w:val="pct10" w:color="auto" w:fill="FFFFFF"/>
            <w:vAlign w:val="center"/>
          </w:tcPr>
          <w:p w14:paraId="04A438AA" w14:textId="77777777" w:rsidR="00152492" w:rsidRDefault="00152492" w:rsidP="001430D2">
            <w:pPr>
              <w:jc w:val="center"/>
              <w:rPr>
                <w:rFonts w:ascii="宋体" w:eastAsia="宋体" w:hAnsi="宋体" w:cs="宋体"/>
                <w:b/>
                <w:sz w:val="18"/>
                <w:szCs w:val="21"/>
              </w:rPr>
            </w:pPr>
            <w:r>
              <w:rPr>
                <w:rFonts w:ascii="宋体" w:hAnsi="宋体"/>
                <w:b/>
                <w:sz w:val="18"/>
                <w:szCs w:val="18"/>
              </w:rPr>
              <w:t>2020</w:t>
            </w:r>
            <w:r>
              <w:rPr>
                <w:rFonts w:ascii="宋体" w:hAnsi="宋体" w:hint="eastAsia"/>
                <w:b/>
                <w:sz w:val="18"/>
                <w:szCs w:val="18"/>
              </w:rPr>
              <w:t>年</w:t>
            </w:r>
            <w:r>
              <w:rPr>
                <w:rFonts w:ascii="宋体" w:hAnsi="宋体"/>
                <w:b/>
                <w:sz w:val="18"/>
                <w:szCs w:val="18"/>
              </w:rPr>
              <w:t>1-</w:t>
            </w:r>
            <w:r>
              <w:rPr>
                <w:rFonts w:ascii="宋体" w:hAnsi="宋体" w:hint="eastAsia"/>
                <w:b/>
                <w:sz w:val="18"/>
                <w:szCs w:val="18"/>
              </w:rPr>
              <w:t>9月</w:t>
            </w:r>
          </w:p>
        </w:tc>
        <w:tc>
          <w:tcPr>
            <w:tcW w:w="1358" w:type="pct"/>
            <w:shd w:val="pct10" w:color="auto" w:fill="FFFFFF"/>
            <w:vAlign w:val="center"/>
          </w:tcPr>
          <w:p w14:paraId="2B1E95DF" w14:textId="77777777" w:rsidR="00152492" w:rsidRDefault="00152492" w:rsidP="001430D2">
            <w:pPr>
              <w:jc w:val="center"/>
              <w:rPr>
                <w:rFonts w:ascii="宋体" w:eastAsia="宋体" w:hAnsi="宋体" w:cs="宋体"/>
                <w:b/>
                <w:sz w:val="18"/>
                <w:szCs w:val="21"/>
              </w:rPr>
            </w:pPr>
            <w:r>
              <w:rPr>
                <w:rFonts w:ascii="宋体" w:hAnsi="宋体"/>
                <w:b/>
                <w:sz w:val="18"/>
                <w:szCs w:val="18"/>
              </w:rPr>
              <w:t>2019</w:t>
            </w:r>
            <w:r>
              <w:rPr>
                <w:rFonts w:ascii="宋体" w:hAnsi="宋体" w:hint="eastAsia"/>
                <w:b/>
                <w:sz w:val="18"/>
                <w:szCs w:val="18"/>
              </w:rPr>
              <w:t>年</w:t>
            </w:r>
            <w:r>
              <w:rPr>
                <w:rFonts w:ascii="宋体" w:hAnsi="宋体"/>
                <w:b/>
                <w:sz w:val="18"/>
                <w:szCs w:val="18"/>
              </w:rPr>
              <w:t>1-</w:t>
            </w:r>
            <w:r>
              <w:rPr>
                <w:rFonts w:ascii="宋体" w:hAnsi="宋体" w:hint="eastAsia"/>
                <w:b/>
                <w:sz w:val="18"/>
                <w:szCs w:val="18"/>
              </w:rPr>
              <w:t>9月</w:t>
            </w:r>
          </w:p>
        </w:tc>
      </w:tr>
      <w:tr w:rsidR="00152492" w14:paraId="45F12286" w14:textId="77777777" w:rsidTr="001430D2">
        <w:trPr>
          <w:trHeight w:val="354"/>
        </w:trPr>
        <w:tc>
          <w:tcPr>
            <w:tcW w:w="2283" w:type="pct"/>
            <w:shd w:val="pct10" w:color="auto" w:fill="FFFFFF"/>
            <w:vAlign w:val="center"/>
          </w:tcPr>
          <w:p w14:paraId="6DFC48B5"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一、经营活动产生的现金流量：</w:t>
            </w:r>
          </w:p>
        </w:tc>
        <w:tc>
          <w:tcPr>
            <w:tcW w:w="1358" w:type="pct"/>
            <w:shd w:val="clear" w:color="auto" w:fill="auto"/>
          </w:tcPr>
          <w:p w14:paraId="027E42CA"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40D4FCC0"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7BA10893" w14:textId="77777777" w:rsidTr="001430D2">
        <w:tc>
          <w:tcPr>
            <w:tcW w:w="2283" w:type="pct"/>
            <w:shd w:val="pct10" w:color="auto" w:fill="FFFFFF"/>
            <w:vAlign w:val="center"/>
          </w:tcPr>
          <w:p w14:paraId="4EC6582E"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销售商品、提供劳务收到的现金</w:t>
            </w:r>
          </w:p>
        </w:tc>
        <w:tc>
          <w:tcPr>
            <w:tcW w:w="1358" w:type="pct"/>
            <w:shd w:val="clear" w:color="auto" w:fill="auto"/>
          </w:tcPr>
          <w:p w14:paraId="2A31ACF6"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4EC52173" w14:textId="77777777" w:rsidR="00152492" w:rsidRDefault="00152492" w:rsidP="001430D2">
            <w:pPr>
              <w:jc w:val="right"/>
              <w:rPr>
                <w:rFonts w:ascii="宋体" w:eastAsia="宋体" w:hAnsi="宋体" w:cs="宋体"/>
                <w:kern w:val="0"/>
                <w:sz w:val="18"/>
                <w:szCs w:val="21"/>
              </w:rPr>
            </w:pPr>
          </w:p>
        </w:tc>
      </w:tr>
      <w:tr w:rsidR="00152492" w14:paraId="57E4381D" w14:textId="77777777" w:rsidTr="001430D2">
        <w:tc>
          <w:tcPr>
            <w:tcW w:w="2283" w:type="pct"/>
            <w:shd w:val="pct10" w:color="auto" w:fill="FFFFFF"/>
            <w:vAlign w:val="center"/>
          </w:tcPr>
          <w:p w14:paraId="6BD2DA6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收取</w:t>
            </w:r>
            <w:r>
              <w:rPr>
                <w:rFonts w:ascii="宋体" w:eastAsia="宋体" w:hAnsi="宋体" w:cs="Times New Roman"/>
                <w:sz w:val="18"/>
                <w:szCs w:val="21"/>
              </w:rPr>
              <w:t>利息、手续费及佣金的现金</w:t>
            </w:r>
          </w:p>
        </w:tc>
        <w:tc>
          <w:tcPr>
            <w:tcW w:w="1358" w:type="pct"/>
            <w:shd w:val="clear" w:color="auto" w:fill="auto"/>
          </w:tcPr>
          <w:p w14:paraId="13116395"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1D260D98" w14:textId="77777777" w:rsidR="00152492" w:rsidRDefault="00152492" w:rsidP="001430D2">
            <w:pPr>
              <w:jc w:val="right"/>
              <w:rPr>
                <w:rFonts w:ascii="宋体" w:eastAsia="宋体" w:hAnsi="宋体" w:cs="宋体"/>
                <w:kern w:val="0"/>
                <w:sz w:val="18"/>
                <w:szCs w:val="21"/>
              </w:rPr>
            </w:pPr>
          </w:p>
        </w:tc>
      </w:tr>
      <w:tr w:rsidR="00152492" w14:paraId="38C0C3CA" w14:textId="77777777" w:rsidTr="001430D2">
        <w:tc>
          <w:tcPr>
            <w:tcW w:w="2283" w:type="pct"/>
            <w:shd w:val="pct10" w:color="auto" w:fill="FFFFFF"/>
            <w:vAlign w:val="center"/>
          </w:tcPr>
          <w:p w14:paraId="69499DB4"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拆入资金净增加额</w:t>
            </w:r>
          </w:p>
        </w:tc>
        <w:tc>
          <w:tcPr>
            <w:tcW w:w="1358" w:type="pct"/>
            <w:shd w:val="clear" w:color="auto" w:fill="auto"/>
          </w:tcPr>
          <w:p w14:paraId="4833F52E"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C51CA0B" w14:textId="77777777" w:rsidR="00152492" w:rsidRDefault="00152492" w:rsidP="001430D2">
            <w:pPr>
              <w:jc w:val="right"/>
              <w:rPr>
                <w:rFonts w:ascii="宋体" w:eastAsia="宋体" w:hAnsi="宋体" w:cs="宋体"/>
                <w:kern w:val="0"/>
                <w:sz w:val="18"/>
                <w:szCs w:val="21"/>
              </w:rPr>
            </w:pPr>
          </w:p>
        </w:tc>
      </w:tr>
      <w:tr w:rsidR="00152492" w14:paraId="64786D71" w14:textId="77777777" w:rsidTr="001430D2">
        <w:tc>
          <w:tcPr>
            <w:tcW w:w="2283" w:type="pct"/>
            <w:shd w:val="pct10" w:color="auto" w:fill="FFFFFF"/>
            <w:vAlign w:val="center"/>
          </w:tcPr>
          <w:p w14:paraId="5623F446"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回购业务资金净增加额</w:t>
            </w:r>
          </w:p>
        </w:tc>
        <w:tc>
          <w:tcPr>
            <w:tcW w:w="1358" w:type="pct"/>
            <w:shd w:val="clear" w:color="auto" w:fill="auto"/>
          </w:tcPr>
          <w:p w14:paraId="3C5EFDBE"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23393379" w14:textId="77777777" w:rsidR="00152492" w:rsidRDefault="00152492" w:rsidP="001430D2">
            <w:pPr>
              <w:jc w:val="right"/>
              <w:rPr>
                <w:rFonts w:ascii="宋体" w:eastAsia="宋体" w:hAnsi="宋体" w:cs="宋体"/>
                <w:kern w:val="0"/>
                <w:sz w:val="18"/>
                <w:szCs w:val="21"/>
              </w:rPr>
            </w:pPr>
          </w:p>
        </w:tc>
      </w:tr>
      <w:tr w:rsidR="00152492" w14:paraId="21C76728" w14:textId="77777777" w:rsidTr="001430D2">
        <w:tc>
          <w:tcPr>
            <w:tcW w:w="2283" w:type="pct"/>
            <w:shd w:val="pct10" w:color="auto" w:fill="FFFFFF"/>
            <w:vAlign w:val="center"/>
          </w:tcPr>
          <w:p w14:paraId="7B0B62A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收到的税费返还</w:t>
            </w:r>
          </w:p>
        </w:tc>
        <w:tc>
          <w:tcPr>
            <w:tcW w:w="1358" w:type="pct"/>
            <w:shd w:val="clear" w:color="auto" w:fill="auto"/>
          </w:tcPr>
          <w:p w14:paraId="7ED3F834"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24E5DFCC" w14:textId="77777777" w:rsidR="00152492" w:rsidRDefault="00152492" w:rsidP="001430D2">
            <w:pPr>
              <w:jc w:val="right"/>
              <w:rPr>
                <w:rFonts w:ascii="宋体" w:eastAsia="宋体" w:hAnsi="宋体" w:cs="宋体"/>
                <w:kern w:val="0"/>
                <w:sz w:val="18"/>
                <w:szCs w:val="21"/>
              </w:rPr>
            </w:pPr>
          </w:p>
        </w:tc>
      </w:tr>
      <w:tr w:rsidR="00152492" w14:paraId="60550994" w14:textId="77777777" w:rsidTr="001430D2">
        <w:tc>
          <w:tcPr>
            <w:tcW w:w="2283" w:type="pct"/>
            <w:shd w:val="pct10" w:color="auto" w:fill="FFFFFF"/>
            <w:vAlign w:val="center"/>
          </w:tcPr>
          <w:p w14:paraId="79CD3F65"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lastRenderedPageBreak/>
              <w:t>收到其他与经营活动有关的现金</w:t>
            </w:r>
          </w:p>
        </w:tc>
        <w:tc>
          <w:tcPr>
            <w:tcW w:w="1358" w:type="pct"/>
            <w:tcBorders>
              <w:bottom w:val="single" w:sz="4" w:space="0" w:color="5B9BD5"/>
            </w:tcBorders>
            <w:shd w:val="clear" w:color="auto" w:fill="auto"/>
          </w:tcPr>
          <w:p w14:paraId="52060C09"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4D08A955" w14:textId="77777777" w:rsidR="00152492" w:rsidRDefault="00152492" w:rsidP="001430D2">
            <w:pPr>
              <w:jc w:val="right"/>
              <w:rPr>
                <w:rFonts w:ascii="宋体" w:eastAsia="宋体" w:hAnsi="宋体" w:cs="宋体"/>
                <w:kern w:val="0"/>
                <w:sz w:val="18"/>
                <w:szCs w:val="21"/>
              </w:rPr>
            </w:pPr>
          </w:p>
        </w:tc>
      </w:tr>
      <w:tr w:rsidR="00152492" w14:paraId="54387B2E" w14:textId="77777777" w:rsidTr="001430D2">
        <w:tc>
          <w:tcPr>
            <w:tcW w:w="2283" w:type="pct"/>
            <w:shd w:val="pct10" w:color="auto" w:fill="FFFFFF"/>
            <w:vAlign w:val="center"/>
          </w:tcPr>
          <w:p w14:paraId="395D5B97"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经营活动现金流入小计</w:t>
            </w:r>
          </w:p>
        </w:tc>
        <w:tc>
          <w:tcPr>
            <w:tcW w:w="1358" w:type="pct"/>
            <w:shd w:val="pct10" w:color="auto" w:fill="FFFFFF"/>
          </w:tcPr>
          <w:p w14:paraId="4D8F8E1D"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174BDBB5" w14:textId="77777777" w:rsidR="00152492" w:rsidRDefault="00152492" w:rsidP="001430D2">
            <w:pPr>
              <w:jc w:val="right"/>
              <w:rPr>
                <w:rFonts w:ascii="宋体" w:eastAsia="宋体" w:hAnsi="宋体" w:cs="宋体"/>
                <w:kern w:val="0"/>
                <w:sz w:val="18"/>
                <w:szCs w:val="21"/>
              </w:rPr>
            </w:pPr>
          </w:p>
        </w:tc>
      </w:tr>
      <w:tr w:rsidR="00152492" w14:paraId="1DFA63D2" w14:textId="77777777" w:rsidTr="001430D2">
        <w:tc>
          <w:tcPr>
            <w:tcW w:w="2283" w:type="pct"/>
            <w:shd w:val="pct10" w:color="auto" w:fill="FFFFFF"/>
            <w:vAlign w:val="center"/>
          </w:tcPr>
          <w:p w14:paraId="15DA780B"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购买商品、接受劳务支付的现金</w:t>
            </w:r>
          </w:p>
        </w:tc>
        <w:tc>
          <w:tcPr>
            <w:tcW w:w="1358" w:type="pct"/>
            <w:shd w:val="clear" w:color="auto" w:fill="auto"/>
          </w:tcPr>
          <w:p w14:paraId="793BF9C9"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CEA9247" w14:textId="77777777" w:rsidR="00152492" w:rsidRDefault="00152492" w:rsidP="001430D2">
            <w:pPr>
              <w:jc w:val="right"/>
              <w:rPr>
                <w:rFonts w:ascii="宋体" w:eastAsia="宋体" w:hAnsi="宋体" w:cs="宋体"/>
                <w:kern w:val="0"/>
                <w:sz w:val="18"/>
                <w:szCs w:val="21"/>
              </w:rPr>
            </w:pPr>
          </w:p>
        </w:tc>
      </w:tr>
      <w:tr w:rsidR="00152492" w14:paraId="7B5D1593" w14:textId="77777777" w:rsidTr="001430D2">
        <w:tc>
          <w:tcPr>
            <w:tcW w:w="2283" w:type="pct"/>
            <w:shd w:val="pct10" w:color="auto" w:fill="FFFFFF"/>
            <w:vAlign w:val="center"/>
          </w:tcPr>
          <w:p w14:paraId="29D42158"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支付利息、手续费及佣金的现金</w:t>
            </w:r>
          </w:p>
        </w:tc>
        <w:tc>
          <w:tcPr>
            <w:tcW w:w="1358" w:type="pct"/>
            <w:shd w:val="clear" w:color="auto" w:fill="auto"/>
          </w:tcPr>
          <w:p w14:paraId="4A0FED55"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6010B0D7" w14:textId="77777777" w:rsidR="00152492" w:rsidRDefault="00152492" w:rsidP="001430D2">
            <w:pPr>
              <w:jc w:val="right"/>
              <w:rPr>
                <w:rFonts w:ascii="宋体" w:eastAsia="宋体" w:hAnsi="宋体" w:cs="宋体"/>
                <w:kern w:val="0"/>
                <w:sz w:val="18"/>
                <w:szCs w:val="21"/>
              </w:rPr>
            </w:pPr>
          </w:p>
        </w:tc>
      </w:tr>
      <w:tr w:rsidR="00152492" w14:paraId="72E7ADF1" w14:textId="77777777" w:rsidTr="001430D2">
        <w:tc>
          <w:tcPr>
            <w:tcW w:w="2283" w:type="pct"/>
            <w:shd w:val="pct10" w:color="auto" w:fill="FFFFFF"/>
            <w:vAlign w:val="center"/>
          </w:tcPr>
          <w:p w14:paraId="3D1190B4"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客户</w:t>
            </w:r>
            <w:r>
              <w:rPr>
                <w:rFonts w:ascii="宋体" w:eastAsia="宋体" w:hAnsi="宋体" w:cs="Times New Roman"/>
                <w:sz w:val="18"/>
                <w:szCs w:val="21"/>
              </w:rPr>
              <w:t>贷款及垫款</w:t>
            </w:r>
            <w:r>
              <w:rPr>
                <w:rFonts w:ascii="宋体" w:eastAsia="宋体" w:hAnsi="宋体" w:cs="Times New Roman" w:hint="eastAsia"/>
                <w:sz w:val="18"/>
                <w:szCs w:val="21"/>
              </w:rPr>
              <w:t>净增加</w:t>
            </w:r>
            <w:r>
              <w:rPr>
                <w:rFonts w:ascii="宋体" w:eastAsia="宋体" w:hAnsi="宋体" w:cs="Times New Roman"/>
                <w:sz w:val="18"/>
                <w:szCs w:val="21"/>
              </w:rPr>
              <w:t>额</w:t>
            </w:r>
          </w:p>
        </w:tc>
        <w:tc>
          <w:tcPr>
            <w:tcW w:w="1358" w:type="pct"/>
            <w:shd w:val="clear" w:color="auto" w:fill="auto"/>
          </w:tcPr>
          <w:p w14:paraId="65E91D3C"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3B136A74" w14:textId="77777777" w:rsidR="00152492" w:rsidRDefault="00152492" w:rsidP="001430D2">
            <w:pPr>
              <w:jc w:val="right"/>
              <w:rPr>
                <w:rFonts w:ascii="宋体" w:eastAsia="宋体" w:hAnsi="宋体" w:cs="宋体"/>
                <w:kern w:val="0"/>
                <w:sz w:val="18"/>
                <w:szCs w:val="21"/>
              </w:rPr>
            </w:pPr>
          </w:p>
        </w:tc>
      </w:tr>
      <w:tr w:rsidR="00152492" w14:paraId="67625CA6" w14:textId="77777777" w:rsidTr="001430D2">
        <w:tc>
          <w:tcPr>
            <w:tcW w:w="2283" w:type="pct"/>
            <w:shd w:val="pct10" w:color="auto" w:fill="FFFFFF"/>
            <w:vAlign w:val="center"/>
          </w:tcPr>
          <w:p w14:paraId="3D08F388"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拆出</w:t>
            </w:r>
            <w:r>
              <w:rPr>
                <w:rFonts w:ascii="宋体" w:eastAsia="宋体" w:hAnsi="宋体" w:cs="Times New Roman"/>
                <w:sz w:val="18"/>
                <w:szCs w:val="21"/>
              </w:rPr>
              <w:t>资金净增加额</w:t>
            </w:r>
          </w:p>
        </w:tc>
        <w:tc>
          <w:tcPr>
            <w:tcW w:w="1358" w:type="pct"/>
            <w:shd w:val="clear" w:color="auto" w:fill="auto"/>
          </w:tcPr>
          <w:p w14:paraId="1B738159"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3935FE1C" w14:textId="77777777" w:rsidR="00152492" w:rsidRDefault="00152492" w:rsidP="001430D2">
            <w:pPr>
              <w:jc w:val="right"/>
              <w:rPr>
                <w:rFonts w:ascii="宋体" w:eastAsia="宋体" w:hAnsi="宋体" w:cs="宋体"/>
                <w:kern w:val="0"/>
                <w:sz w:val="18"/>
                <w:szCs w:val="21"/>
              </w:rPr>
            </w:pPr>
          </w:p>
        </w:tc>
      </w:tr>
      <w:tr w:rsidR="00152492" w14:paraId="4DAFEE8C" w14:textId="77777777" w:rsidTr="001430D2">
        <w:tc>
          <w:tcPr>
            <w:tcW w:w="2283" w:type="pct"/>
            <w:shd w:val="pct10" w:color="auto" w:fill="FFFFFF"/>
            <w:vAlign w:val="center"/>
          </w:tcPr>
          <w:p w14:paraId="43893C66" w14:textId="77777777" w:rsidR="00152492" w:rsidRDefault="00152492" w:rsidP="001430D2">
            <w:pPr>
              <w:rPr>
                <w:rFonts w:ascii="宋体" w:eastAsia="宋体" w:hAnsi="宋体" w:cs="Times New Roman"/>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58" w:type="pct"/>
            <w:shd w:val="clear" w:color="auto" w:fill="auto"/>
          </w:tcPr>
          <w:p w14:paraId="02DEE4B5"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3BF8AA74" w14:textId="77777777" w:rsidR="00152492" w:rsidRDefault="00152492" w:rsidP="001430D2">
            <w:pPr>
              <w:jc w:val="right"/>
              <w:rPr>
                <w:rFonts w:ascii="宋体" w:eastAsia="宋体" w:hAnsi="宋体" w:cs="宋体"/>
                <w:kern w:val="0"/>
                <w:sz w:val="18"/>
                <w:szCs w:val="21"/>
              </w:rPr>
            </w:pPr>
          </w:p>
        </w:tc>
      </w:tr>
      <w:tr w:rsidR="00152492" w14:paraId="402F45AB" w14:textId="77777777" w:rsidTr="001430D2">
        <w:tc>
          <w:tcPr>
            <w:tcW w:w="2283" w:type="pct"/>
            <w:shd w:val="pct10" w:color="auto" w:fill="FFFFFF"/>
            <w:vAlign w:val="center"/>
          </w:tcPr>
          <w:p w14:paraId="715F497F"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返售业务</w:t>
            </w:r>
            <w:r>
              <w:rPr>
                <w:rFonts w:ascii="宋体" w:eastAsia="宋体" w:hAnsi="宋体" w:cs="Times New Roman"/>
                <w:color w:val="000000"/>
                <w:sz w:val="18"/>
                <w:szCs w:val="21"/>
              </w:rPr>
              <w:t>资金净增加额</w:t>
            </w:r>
          </w:p>
        </w:tc>
        <w:tc>
          <w:tcPr>
            <w:tcW w:w="1358" w:type="pct"/>
            <w:shd w:val="clear" w:color="auto" w:fill="auto"/>
          </w:tcPr>
          <w:p w14:paraId="6F9388C4"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9F2BC52" w14:textId="77777777" w:rsidR="00152492" w:rsidRDefault="00152492" w:rsidP="001430D2">
            <w:pPr>
              <w:jc w:val="right"/>
              <w:rPr>
                <w:rFonts w:ascii="宋体" w:eastAsia="宋体" w:hAnsi="宋体" w:cs="宋体"/>
                <w:kern w:val="0"/>
                <w:sz w:val="18"/>
                <w:szCs w:val="21"/>
              </w:rPr>
            </w:pPr>
          </w:p>
        </w:tc>
      </w:tr>
      <w:tr w:rsidR="00152492" w14:paraId="79C3F972" w14:textId="77777777" w:rsidTr="001430D2">
        <w:tc>
          <w:tcPr>
            <w:tcW w:w="2283" w:type="pct"/>
            <w:shd w:val="pct10" w:color="auto" w:fill="FFFFFF"/>
            <w:vAlign w:val="center"/>
          </w:tcPr>
          <w:p w14:paraId="70908D9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支付给职工以及为职工支付的现金</w:t>
            </w:r>
          </w:p>
        </w:tc>
        <w:tc>
          <w:tcPr>
            <w:tcW w:w="1358" w:type="pct"/>
            <w:shd w:val="clear" w:color="auto" w:fill="auto"/>
          </w:tcPr>
          <w:p w14:paraId="74946C82"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7D13C044" w14:textId="77777777" w:rsidR="00152492" w:rsidRDefault="00152492" w:rsidP="001430D2">
            <w:pPr>
              <w:jc w:val="right"/>
              <w:rPr>
                <w:rFonts w:ascii="宋体" w:eastAsia="宋体" w:hAnsi="宋体" w:cs="宋体"/>
                <w:kern w:val="0"/>
                <w:sz w:val="18"/>
                <w:szCs w:val="21"/>
              </w:rPr>
            </w:pPr>
          </w:p>
        </w:tc>
      </w:tr>
      <w:tr w:rsidR="00152492" w14:paraId="156ED636" w14:textId="77777777" w:rsidTr="001430D2">
        <w:tc>
          <w:tcPr>
            <w:tcW w:w="2283" w:type="pct"/>
            <w:shd w:val="pct10" w:color="auto" w:fill="FFFFFF"/>
            <w:vAlign w:val="center"/>
          </w:tcPr>
          <w:p w14:paraId="6E457748"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支付的各项税费</w:t>
            </w:r>
          </w:p>
        </w:tc>
        <w:tc>
          <w:tcPr>
            <w:tcW w:w="1358" w:type="pct"/>
            <w:shd w:val="clear" w:color="auto" w:fill="auto"/>
          </w:tcPr>
          <w:p w14:paraId="79FE0282"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20B33116" w14:textId="77777777" w:rsidR="00152492" w:rsidRDefault="00152492" w:rsidP="001430D2">
            <w:pPr>
              <w:jc w:val="right"/>
              <w:rPr>
                <w:rFonts w:ascii="宋体" w:eastAsia="宋体" w:hAnsi="宋体" w:cs="宋体"/>
                <w:kern w:val="0"/>
                <w:sz w:val="18"/>
                <w:szCs w:val="21"/>
              </w:rPr>
            </w:pPr>
          </w:p>
        </w:tc>
      </w:tr>
      <w:tr w:rsidR="00152492" w14:paraId="1CBAE2A3" w14:textId="77777777" w:rsidTr="001430D2">
        <w:tc>
          <w:tcPr>
            <w:tcW w:w="2283" w:type="pct"/>
            <w:shd w:val="pct10" w:color="auto" w:fill="FFFFFF"/>
            <w:vAlign w:val="center"/>
          </w:tcPr>
          <w:p w14:paraId="581C987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支付其他与经营活动有关的现金</w:t>
            </w:r>
          </w:p>
        </w:tc>
        <w:tc>
          <w:tcPr>
            <w:tcW w:w="1358" w:type="pct"/>
            <w:tcBorders>
              <w:bottom w:val="single" w:sz="4" w:space="0" w:color="5B9BD5"/>
            </w:tcBorders>
            <w:shd w:val="clear" w:color="auto" w:fill="auto"/>
          </w:tcPr>
          <w:p w14:paraId="5C1174E1"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24BDB44E" w14:textId="77777777" w:rsidR="00152492" w:rsidRDefault="00152492" w:rsidP="001430D2">
            <w:pPr>
              <w:jc w:val="right"/>
              <w:rPr>
                <w:rFonts w:ascii="宋体" w:eastAsia="宋体" w:hAnsi="宋体" w:cs="宋体"/>
                <w:kern w:val="0"/>
                <w:sz w:val="18"/>
                <w:szCs w:val="21"/>
              </w:rPr>
            </w:pPr>
          </w:p>
        </w:tc>
      </w:tr>
      <w:tr w:rsidR="00152492" w14:paraId="62234D9C" w14:textId="77777777" w:rsidTr="001430D2">
        <w:tc>
          <w:tcPr>
            <w:tcW w:w="2283" w:type="pct"/>
            <w:shd w:val="pct10" w:color="auto" w:fill="FFFFFF"/>
            <w:vAlign w:val="center"/>
          </w:tcPr>
          <w:p w14:paraId="489559EF"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经营活动现金流出小计</w:t>
            </w:r>
          </w:p>
        </w:tc>
        <w:tc>
          <w:tcPr>
            <w:tcW w:w="1358" w:type="pct"/>
            <w:shd w:val="pct10" w:color="auto" w:fill="FFFFFF"/>
          </w:tcPr>
          <w:p w14:paraId="24A8140C"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5F15CB40" w14:textId="77777777" w:rsidR="00152492" w:rsidRDefault="00152492" w:rsidP="001430D2">
            <w:pPr>
              <w:jc w:val="right"/>
              <w:rPr>
                <w:rFonts w:ascii="宋体" w:eastAsia="宋体" w:hAnsi="宋体" w:cs="宋体"/>
                <w:kern w:val="0"/>
                <w:sz w:val="18"/>
                <w:szCs w:val="21"/>
              </w:rPr>
            </w:pPr>
          </w:p>
        </w:tc>
      </w:tr>
      <w:tr w:rsidR="00152492" w14:paraId="515629BB" w14:textId="77777777" w:rsidTr="001430D2">
        <w:tc>
          <w:tcPr>
            <w:tcW w:w="2283" w:type="pct"/>
            <w:shd w:val="pct10" w:color="auto" w:fill="FFFFFF"/>
            <w:vAlign w:val="center"/>
          </w:tcPr>
          <w:p w14:paraId="7F654112"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经营活动产生的现金流量净额</w:t>
            </w:r>
          </w:p>
        </w:tc>
        <w:tc>
          <w:tcPr>
            <w:tcW w:w="1358" w:type="pct"/>
            <w:shd w:val="pct10" w:color="auto" w:fill="FFFFFF"/>
          </w:tcPr>
          <w:p w14:paraId="6A7E42DA"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08D79405" w14:textId="77777777" w:rsidR="00152492" w:rsidRDefault="00152492" w:rsidP="001430D2">
            <w:pPr>
              <w:jc w:val="right"/>
              <w:rPr>
                <w:rFonts w:ascii="宋体" w:eastAsia="宋体" w:hAnsi="宋体" w:cs="Times New Roman"/>
                <w:sz w:val="18"/>
                <w:szCs w:val="21"/>
              </w:rPr>
            </w:pPr>
          </w:p>
        </w:tc>
      </w:tr>
      <w:tr w:rsidR="00152492" w14:paraId="1F1E5A24" w14:textId="77777777" w:rsidTr="001430D2">
        <w:tc>
          <w:tcPr>
            <w:tcW w:w="2283" w:type="pct"/>
            <w:shd w:val="pct10" w:color="auto" w:fill="FFFFFF"/>
            <w:vAlign w:val="center"/>
          </w:tcPr>
          <w:p w14:paraId="718BC153"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二、投资活动产生的现金流量：</w:t>
            </w:r>
          </w:p>
        </w:tc>
        <w:tc>
          <w:tcPr>
            <w:tcW w:w="1358" w:type="pct"/>
            <w:shd w:val="clear" w:color="auto" w:fill="auto"/>
          </w:tcPr>
          <w:p w14:paraId="1984778E"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09EB335E"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684F592F" w14:textId="77777777" w:rsidTr="001430D2">
        <w:tc>
          <w:tcPr>
            <w:tcW w:w="2283" w:type="pct"/>
            <w:shd w:val="pct10" w:color="auto" w:fill="FFFFFF"/>
            <w:vAlign w:val="center"/>
          </w:tcPr>
          <w:p w14:paraId="6A74EB5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收回投资收到的现金</w:t>
            </w:r>
          </w:p>
        </w:tc>
        <w:tc>
          <w:tcPr>
            <w:tcW w:w="1358" w:type="pct"/>
            <w:shd w:val="clear" w:color="auto" w:fill="auto"/>
          </w:tcPr>
          <w:p w14:paraId="2276829D"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377D987A" w14:textId="77777777" w:rsidR="00152492" w:rsidRDefault="00152492" w:rsidP="001430D2">
            <w:pPr>
              <w:jc w:val="right"/>
              <w:rPr>
                <w:rFonts w:ascii="宋体" w:eastAsia="宋体" w:hAnsi="宋体" w:cs="宋体"/>
                <w:kern w:val="0"/>
                <w:sz w:val="18"/>
                <w:szCs w:val="21"/>
              </w:rPr>
            </w:pPr>
          </w:p>
        </w:tc>
      </w:tr>
      <w:tr w:rsidR="00152492" w14:paraId="11D87960" w14:textId="77777777" w:rsidTr="001430D2">
        <w:tc>
          <w:tcPr>
            <w:tcW w:w="2283" w:type="pct"/>
            <w:shd w:val="pct10" w:color="auto" w:fill="FFFFFF"/>
            <w:vAlign w:val="center"/>
          </w:tcPr>
          <w:p w14:paraId="471D4A3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取得投资收益收到的现金</w:t>
            </w:r>
          </w:p>
        </w:tc>
        <w:tc>
          <w:tcPr>
            <w:tcW w:w="1358" w:type="pct"/>
            <w:shd w:val="clear" w:color="auto" w:fill="auto"/>
          </w:tcPr>
          <w:p w14:paraId="49B63B7D"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6F14F3C3" w14:textId="77777777" w:rsidR="00152492" w:rsidRDefault="00152492" w:rsidP="001430D2">
            <w:pPr>
              <w:jc w:val="right"/>
              <w:rPr>
                <w:rFonts w:ascii="宋体" w:eastAsia="宋体" w:hAnsi="宋体" w:cs="宋体"/>
                <w:kern w:val="0"/>
                <w:sz w:val="18"/>
                <w:szCs w:val="21"/>
              </w:rPr>
            </w:pPr>
          </w:p>
        </w:tc>
      </w:tr>
      <w:tr w:rsidR="00152492" w14:paraId="1527053F" w14:textId="77777777" w:rsidTr="001430D2">
        <w:tc>
          <w:tcPr>
            <w:tcW w:w="2283" w:type="pct"/>
            <w:shd w:val="pct10" w:color="auto" w:fill="FFFFFF"/>
            <w:vAlign w:val="center"/>
          </w:tcPr>
          <w:p w14:paraId="38B52354"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处置固定资产、无形资产和其他长期资产收回的现金净额</w:t>
            </w:r>
          </w:p>
        </w:tc>
        <w:tc>
          <w:tcPr>
            <w:tcW w:w="1358" w:type="pct"/>
            <w:shd w:val="clear" w:color="auto" w:fill="auto"/>
          </w:tcPr>
          <w:p w14:paraId="181923FC"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1786458E" w14:textId="77777777" w:rsidR="00152492" w:rsidRDefault="00152492" w:rsidP="001430D2">
            <w:pPr>
              <w:jc w:val="right"/>
              <w:rPr>
                <w:rFonts w:ascii="宋体" w:eastAsia="宋体" w:hAnsi="宋体" w:cs="宋体"/>
                <w:kern w:val="0"/>
                <w:sz w:val="18"/>
                <w:szCs w:val="21"/>
              </w:rPr>
            </w:pPr>
          </w:p>
        </w:tc>
      </w:tr>
      <w:tr w:rsidR="00152492" w14:paraId="49E3092E" w14:textId="77777777" w:rsidTr="001430D2">
        <w:tc>
          <w:tcPr>
            <w:tcW w:w="2283" w:type="pct"/>
            <w:shd w:val="pct10" w:color="auto" w:fill="FFFFFF"/>
            <w:vAlign w:val="center"/>
          </w:tcPr>
          <w:p w14:paraId="1500FF4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处置子公司及其他营业单位收到的现金净额</w:t>
            </w:r>
          </w:p>
        </w:tc>
        <w:tc>
          <w:tcPr>
            <w:tcW w:w="1358" w:type="pct"/>
            <w:shd w:val="clear" w:color="auto" w:fill="auto"/>
          </w:tcPr>
          <w:p w14:paraId="624D3162"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466C7576" w14:textId="77777777" w:rsidR="00152492" w:rsidRDefault="00152492" w:rsidP="001430D2">
            <w:pPr>
              <w:jc w:val="right"/>
              <w:rPr>
                <w:rFonts w:ascii="宋体" w:eastAsia="宋体" w:hAnsi="宋体" w:cs="宋体"/>
                <w:kern w:val="0"/>
                <w:sz w:val="18"/>
                <w:szCs w:val="21"/>
              </w:rPr>
            </w:pPr>
          </w:p>
        </w:tc>
      </w:tr>
      <w:tr w:rsidR="00152492" w14:paraId="26512AE3" w14:textId="77777777" w:rsidTr="001430D2">
        <w:tc>
          <w:tcPr>
            <w:tcW w:w="2283" w:type="pct"/>
            <w:shd w:val="pct10" w:color="auto" w:fill="FFFFFF"/>
            <w:vAlign w:val="center"/>
          </w:tcPr>
          <w:p w14:paraId="25E41755"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收到其他与投资活动有关的现金</w:t>
            </w:r>
          </w:p>
        </w:tc>
        <w:tc>
          <w:tcPr>
            <w:tcW w:w="1358" w:type="pct"/>
            <w:tcBorders>
              <w:bottom w:val="single" w:sz="4" w:space="0" w:color="5B9BD5"/>
            </w:tcBorders>
            <w:shd w:val="clear" w:color="auto" w:fill="auto"/>
          </w:tcPr>
          <w:p w14:paraId="3A5FE7C1"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0C4AA2B8" w14:textId="77777777" w:rsidR="00152492" w:rsidRDefault="00152492" w:rsidP="001430D2">
            <w:pPr>
              <w:jc w:val="right"/>
              <w:rPr>
                <w:rFonts w:ascii="宋体" w:eastAsia="宋体" w:hAnsi="宋体" w:cs="宋体"/>
                <w:kern w:val="0"/>
                <w:sz w:val="18"/>
                <w:szCs w:val="21"/>
              </w:rPr>
            </w:pPr>
          </w:p>
        </w:tc>
      </w:tr>
      <w:tr w:rsidR="00152492" w14:paraId="16674EAD" w14:textId="77777777" w:rsidTr="001430D2">
        <w:tc>
          <w:tcPr>
            <w:tcW w:w="2283" w:type="pct"/>
            <w:shd w:val="pct10" w:color="auto" w:fill="FFFFFF"/>
            <w:vAlign w:val="center"/>
          </w:tcPr>
          <w:p w14:paraId="12E7093B"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投资活动现金流入小计</w:t>
            </w:r>
          </w:p>
        </w:tc>
        <w:tc>
          <w:tcPr>
            <w:tcW w:w="1358" w:type="pct"/>
            <w:shd w:val="pct10" w:color="auto" w:fill="auto"/>
          </w:tcPr>
          <w:p w14:paraId="4459C9D7" w14:textId="77777777" w:rsidR="00152492" w:rsidRDefault="00152492" w:rsidP="001430D2">
            <w:pPr>
              <w:jc w:val="right"/>
              <w:rPr>
                <w:rFonts w:ascii="宋体" w:eastAsia="宋体" w:hAnsi="宋体" w:cs="宋体"/>
                <w:kern w:val="0"/>
                <w:sz w:val="18"/>
                <w:szCs w:val="21"/>
              </w:rPr>
            </w:pPr>
          </w:p>
        </w:tc>
        <w:tc>
          <w:tcPr>
            <w:tcW w:w="1358" w:type="pct"/>
            <w:shd w:val="pct10" w:color="auto" w:fill="auto"/>
          </w:tcPr>
          <w:p w14:paraId="43A119CB" w14:textId="77777777" w:rsidR="00152492" w:rsidRDefault="00152492" w:rsidP="001430D2">
            <w:pPr>
              <w:jc w:val="right"/>
              <w:rPr>
                <w:rFonts w:ascii="宋体" w:eastAsia="宋体" w:hAnsi="宋体" w:cs="宋体"/>
                <w:kern w:val="0"/>
                <w:sz w:val="18"/>
                <w:szCs w:val="21"/>
              </w:rPr>
            </w:pPr>
          </w:p>
        </w:tc>
      </w:tr>
      <w:tr w:rsidR="00152492" w14:paraId="1001D97E" w14:textId="77777777" w:rsidTr="001430D2">
        <w:tc>
          <w:tcPr>
            <w:tcW w:w="2283" w:type="pct"/>
            <w:shd w:val="pct10" w:color="auto" w:fill="FFFFFF"/>
            <w:vAlign w:val="center"/>
          </w:tcPr>
          <w:p w14:paraId="1441F2BB"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购建固定资产、无形资产和其他长期资产支付的现金</w:t>
            </w:r>
          </w:p>
        </w:tc>
        <w:tc>
          <w:tcPr>
            <w:tcW w:w="1358" w:type="pct"/>
            <w:shd w:val="clear" w:color="auto" w:fill="auto"/>
          </w:tcPr>
          <w:p w14:paraId="4109A608"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2A33604B" w14:textId="77777777" w:rsidR="00152492" w:rsidRDefault="00152492" w:rsidP="001430D2">
            <w:pPr>
              <w:jc w:val="right"/>
              <w:rPr>
                <w:rFonts w:ascii="宋体" w:eastAsia="宋体" w:hAnsi="宋体" w:cs="宋体"/>
                <w:kern w:val="0"/>
                <w:sz w:val="18"/>
                <w:szCs w:val="21"/>
              </w:rPr>
            </w:pPr>
          </w:p>
        </w:tc>
      </w:tr>
      <w:tr w:rsidR="00152492" w14:paraId="3FEC92FB" w14:textId="77777777" w:rsidTr="001430D2">
        <w:tc>
          <w:tcPr>
            <w:tcW w:w="2283" w:type="pct"/>
            <w:shd w:val="pct10" w:color="auto" w:fill="FFFFFF"/>
            <w:vAlign w:val="center"/>
          </w:tcPr>
          <w:p w14:paraId="32016BC0"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投资支付的现金</w:t>
            </w:r>
          </w:p>
        </w:tc>
        <w:tc>
          <w:tcPr>
            <w:tcW w:w="1358" w:type="pct"/>
            <w:shd w:val="clear" w:color="auto" w:fill="auto"/>
          </w:tcPr>
          <w:p w14:paraId="7B8F6855"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47A27EF0" w14:textId="77777777" w:rsidR="00152492" w:rsidRDefault="00152492" w:rsidP="001430D2">
            <w:pPr>
              <w:jc w:val="right"/>
              <w:rPr>
                <w:rFonts w:ascii="宋体" w:eastAsia="宋体" w:hAnsi="宋体" w:cs="宋体"/>
                <w:kern w:val="0"/>
                <w:sz w:val="18"/>
                <w:szCs w:val="21"/>
              </w:rPr>
            </w:pPr>
          </w:p>
        </w:tc>
      </w:tr>
      <w:tr w:rsidR="00152492" w14:paraId="27B4DE5C" w14:textId="77777777" w:rsidTr="001430D2">
        <w:tc>
          <w:tcPr>
            <w:tcW w:w="2283" w:type="pct"/>
            <w:shd w:val="pct10" w:color="auto" w:fill="FFFFFF"/>
            <w:vAlign w:val="center"/>
          </w:tcPr>
          <w:p w14:paraId="71CF803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取得子公司及其他营业单位支付的现金净额</w:t>
            </w:r>
          </w:p>
        </w:tc>
        <w:tc>
          <w:tcPr>
            <w:tcW w:w="1358" w:type="pct"/>
            <w:shd w:val="clear" w:color="auto" w:fill="auto"/>
          </w:tcPr>
          <w:p w14:paraId="4075F646"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875BBDE" w14:textId="77777777" w:rsidR="00152492" w:rsidRDefault="00152492" w:rsidP="001430D2">
            <w:pPr>
              <w:jc w:val="right"/>
              <w:rPr>
                <w:rFonts w:ascii="宋体" w:eastAsia="宋体" w:hAnsi="宋体" w:cs="宋体"/>
                <w:kern w:val="0"/>
                <w:sz w:val="18"/>
                <w:szCs w:val="21"/>
              </w:rPr>
            </w:pPr>
          </w:p>
        </w:tc>
      </w:tr>
      <w:tr w:rsidR="00152492" w14:paraId="408071A7" w14:textId="77777777" w:rsidTr="001430D2">
        <w:tc>
          <w:tcPr>
            <w:tcW w:w="2283" w:type="pct"/>
            <w:shd w:val="pct10" w:color="auto" w:fill="FFFFFF"/>
            <w:vAlign w:val="center"/>
          </w:tcPr>
          <w:p w14:paraId="60C3376D"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支付其他与投资活动有关的现金</w:t>
            </w:r>
          </w:p>
        </w:tc>
        <w:tc>
          <w:tcPr>
            <w:tcW w:w="1358" w:type="pct"/>
            <w:tcBorders>
              <w:bottom w:val="single" w:sz="4" w:space="0" w:color="5B9BD5"/>
            </w:tcBorders>
            <w:shd w:val="clear" w:color="auto" w:fill="auto"/>
          </w:tcPr>
          <w:p w14:paraId="3C323FCB"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6EC61780" w14:textId="77777777" w:rsidR="00152492" w:rsidRDefault="00152492" w:rsidP="001430D2">
            <w:pPr>
              <w:jc w:val="right"/>
              <w:rPr>
                <w:rFonts w:ascii="宋体" w:eastAsia="宋体" w:hAnsi="宋体" w:cs="宋体"/>
                <w:kern w:val="0"/>
                <w:sz w:val="18"/>
                <w:szCs w:val="21"/>
              </w:rPr>
            </w:pPr>
          </w:p>
        </w:tc>
      </w:tr>
      <w:tr w:rsidR="00152492" w14:paraId="2816B99C" w14:textId="77777777" w:rsidTr="001430D2">
        <w:tc>
          <w:tcPr>
            <w:tcW w:w="2283" w:type="pct"/>
            <w:shd w:val="pct10" w:color="auto" w:fill="FFFFFF"/>
            <w:vAlign w:val="center"/>
          </w:tcPr>
          <w:p w14:paraId="1A94D9BB"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投资活动现金流出小计</w:t>
            </w:r>
          </w:p>
        </w:tc>
        <w:tc>
          <w:tcPr>
            <w:tcW w:w="1358" w:type="pct"/>
            <w:shd w:val="pct10" w:color="auto" w:fill="FFFFFF"/>
          </w:tcPr>
          <w:p w14:paraId="5B71880A" w14:textId="77777777" w:rsidR="00152492" w:rsidRDefault="00152492" w:rsidP="001430D2">
            <w:pPr>
              <w:jc w:val="right"/>
              <w:rPr>
                <w:rFonts w:ascii="宋体" w:eastAsia="宋体" w:hAnsi="宋体" w:cs="宋体"/>
                <w:b/>
                <w:kern w:val="0"/>
                <w:sz w:val="18"/>
                <w:szCs w:val="21"/>
              </w:rPr>
            </w:pPr>
          </w:p>
        </w:tc>
        <w:tc>
          <w:tcPr>
            <w:tcW w:w="1358" w:type="pct"/>
            <w:shd w:val="pct10" w:color="auto" w:fill="FFFFFF"/>
          </w:tcPr>
          <w:p w14:paraId="2D7CCECF" w14:textId="77777777" w:rsidR="00152492" w:rsidRDefault="00152492" w:rsidP="001430D2">
            <w:pPr>
              <w:jc w:val="right"/>
              <w:rPr>
                <w:rFonts w:ascii="宋体" w:eastAsia="宋体" w:hAnsi="宋体" w:cs="宋体"/>
                <w:b/>
                <w:kern w:val="0"/>
                <w:sz w:val="18"/>
                <w:szCs w:val="21"/>
              </w:rPr>
            </w:pPr>
          </w:p>
        </w:tc>
      </w:tr>
      <w:tr w:rsidR="00152492" w14:paraId="2848735F" w14:textId="77777777" w:rsidTr="001430D2">
        <w:tc>
          <w:tcPr>
            <w:tcW w:w="2283" w:type="pct"/>
            <w:shd w:val="pct10" w:color="auto" w:fill="FFFFFF"/>
            <w:vAlign w:val="center"/>
          </w:tcPr>
          <w:p w14:paraId="0ADB6A6B"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投资活动产生的现金流量净额</w:t>
            </w:r>
          </w:p>
        </w:tc>
        <w:tc>
          <w:tcPr>
            <w:tcW w:w="1358" w:type="pct"/>
            <w:shd w:val="pct10" w:color="auto" w:fill="FFFFFF"/>
          </w:tcPr>
          <w:p w14:paraId="1E8E4F0F" w14:textId="77777777" w:rsidR="00152492" w:rsidRDefault="00152492" w:rsidP="001430D2">
            <w:pPr>
              <w:jc w:val="right"/>
              <w:rPr>
                <w:rFonts w:ascii="宋体" w:eastAsia="宋体" w:hAnsi="宋体" w:cs="宋体"/>
                <w:b/>
                <w:kern w:val="0"/>
                <w:sz w:val="18"/>
                <w:szCs w:val="21"/>
              </w:rPr>
            </w:pPr>
          </w:p>
        </w:tc>
        <w:tc>
          <w:tcPr>
            <w:tcW w:w="1358" w:type="pct"/>
            <w:shd w:val="pct10" w:color="auto" w:fill="FFFFFF"/>
          </w:tcPr>
          <w:p w14:paraId="547BB12A" w14:textId="77777777" w:rsidR="00152492" w:rsidRDefault="00152492" w:rsidP="001430D2">
            <w:pPr>
              <w:jc w:val="right"/>
              <w:rPr>
                <w:rFonts w:ascii="宋体" w:eastAsia="宋体" w:hAnsi="宋体" w:cs="宋体"/>
                <w:b/>
                <w:kern w:val="0"/>
                <w:sz w:val="18"/>
                <w:szCs w:val="21"/>
              </w:rPr>
            </w:pPr>
          </w:p>
        </w:tc>
      </w:tr>
      <w:tr w:rsidR="00152492" w14:paraId="41B5911F" w14:textId="77777777" w:rsidTr="001430D2">
        <w:tc>
          <w:tcPr>
            <w:tcW w:w="2283" w:type="pct"/>
            <w:shd w:val="pct10" w:color="auto" w:fill="FFFFFF"/>
            <w:vAlign w:val="center"/>
          </w:tcPr>
          <w:p w14:paraId="7E7ED88D"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三、筹资活动产生的现金流量：</w:t>
            </w:r>
          </w:p>
        </w:tc>
        <w:tc>
          <w:tcPr>
            <w:tcW w:w="1358" w:type="pct"/>
            <w:shd w:val="clear" w:color="auto" w:fill="auto"/>
          </w:tcPr>
          <w:p w14:paraId="63469FA4"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276751B0"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44886686" w14:textId="77777777" w:rsidTr="001430D2">
        <w:tc>
          <w:tcPr>
            <w:tcW w:w="2283" w:type="pct"/>
            <w:shd w:val="pct10" w:color="auto" w:fill="FFFFFF"/>
            <w:vAlign w:val="center"/>
          </w:tcPr>
          <w:p w14:paraId="6D8D3756"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吸收投资收到的现金</w:t>
            </w:r>
          </w:p>
        </w:tc>
        <w:tc>
          <w:tcPr>
            <w:tcW w:w="1358" w:type="pct"/>
            <w:shd w:val="clear" w:color="auto" w:fill="auto"/>
          </w:tcPr>
          <w:p w14:paraId="5D90DFB7"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19E36AE4" w14:textId="77777777" w:rsidR="00152492" w:rsidRDefault="00152492" w:rsidP="001430D2">
            <w:pPr>
              <w:jc w:val="right"/>
              <w:rPr>
                <w:rFonts w:ascii="宋体" w:eastAsia="宋体" w:hAnsi="宋体" w:cs="宋体"/>
                <w:kern w:val="0"/>
                <w:sz w:val="18"/>
                <w:szCs w:val="21"/>
              </w:rPr>
            </w:pPr>
          </w:p>
        </w:tc>
      </w:tr>
      <w:tr w:rsidR="00152492" w14:paraId="19502415" w14:textId="77777777" w:rsidTr="001430D2">
        <w:tc>
          <w:tcPr>
            <w:tcW w:w="2283" w:type="pct"/>
            <w:shd w:val="pct10" w:color="auto" w:fill="FFFFFF"/>
            <w:vAlign w:val="center"/>
          </w:tcPr>
          <w:p w14:paraId="3FD1F746"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其中：子公司吸收少数股东投资收到的现金</w:t>
            </w:r>
          </w:p>
        </w:tc>
        <w:tc>
          <w:tcPr>
            <w:tcW w:w="1358" w:type="pct"/>
            <w:shd w:val="clear" w:color="auto" w:fill="auto"/>
          </w:tcPr>
          <w:p w14:paraId="7508150A"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521C0DF4" w14:textId="77777777" w:rsidR="00152492" w:rsidRDefault="00152492" w:rsidP="001430D2">
            <w:pPr>
              <w:jc w:val="right"/>
              <w:rPr>
                <w:rFonts w:ascii="宋体" w:eastAsia="宋体" w:hAnsi="宋体" w:cs="宋体"/>
                <w:kern w:val="0"/>
                <w:sz w:val="18"/>
                <w:szCs w:val="21"/>
              </w:rPr>
            </w:pPr>
          </w:p>
        </w:tc>
      </w:tr>
      <w:tr w:rsidR="00152492" w14:paraId="72EE7E11" w14:textId="77777777" w:rsidTr="001430D2">
        <w:tc>
          <w:tcPr>
            <w:tcW w:w="2283" w:type="pct"/>
            <w:shd w:val="pct10" w:color="auto" w:fill="FFFFFF"/>
            <w:vAlign w:val="center"/>
          </w:tcPr>
          <w:p w14:paraId="3284F65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取得借款收到的现金</w:t>
            </w:r>
          </w:p>
        </w:tc>
        <w:tc>
          <w:tcPr>
            <w:tcW w:w="1358" w:type="pct"/>
            <w:shd w:val="clear" w:color="auto" w:fill="auto"/>
          </w:tcPr>
          <w:p w14:paraId="31EA8693"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D3986A1" w14:textId="77777777" w:rsidR="00152492" w:rsidRDefault="00152492" w:rsidP="001430D2">
            <w:pPr>
              <w:jc w:val="right"/>
              <w:rPr>
                <w:rFonts w:ascii="宋体" w:eastAsia="宋体" w:hAnsi="宋体" w:cs="宋体"/>
                <w:kern w:val="0"/>
                <w:sz w:val="18"/>
                <w:szCs w:val="21"/>
              </w:rPr>
            </w:pPr>
          </w:p>
        </w:tc>
      </w:tr>
      <w:tr w:rsidR="00152492" w14:paraId="5197DEF1" w14:textId="77777777" w:rsidTr="001430D2">
        <w:tc>
          <w:tcPr>
            <w:tcW w:w="2283" w:type="pct"/>
            <w:shd w:val="pct10" w:color="auto" w:fill="FFFFFF"/>
            <w:vAlign w:val="center"/>
          </w:tcPr>
          <w:p w14:paraId="4267392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发行债券收到的现金</w:t>
            </w:r>
          </w:p>
        </w:tc>
        <w:tc>
          <w:tcPr>
            <w:tcW w:w="1358" w:type="pct"/>
            <w:shd w:val="clear" w:color="auto" w:fill="auto"/>
          </w:tcPr>
          <w:p w14:paraId="0D0770A5"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7179329F" w14:textId="77777777" w:rsidR="00152492" w:rsidRDefault="00152492" w:rsidP="001430D2">
            <w:pPr>
              <w:jc w:val="right"/>
              <w:rPr>
                <w:rFonts w:ascii="宋体" w:eastAsia="宋体" w:hAnsi="宋体" w:cs="宋体"/>
                <w:kern w:val="0"/>
                <w:sz w:val="18"/>
                <w:szCs w:val="21"/>
              </w:rPr>
            </w:pPr>
          </w:p>
        </w:tc>
      </w:tr>
      <w:tr w:rsidR="00152492" w14:paraId="12290BCB" w14:textId="77777777" w:rsidTr="001430D2">
        <w:tc>
          <w:tcPr>
            <w:tcW w:w="2283" w:type="pct"/>
            <w:shd w:val="pct10" w:color="auto" w:fill="FFFFFF"/>
            <w:vAlign w:val="center"/>
          </w:tcPr>
          <w:p w14:paraId="4A50B405"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收到其他与筹资活动有关的现金</w:t>
            </w:r>
          </w:p>
        </w:tc>
        <w:tc>
          <w:tcPr>
            <w:tcW w:w="1358" w:type="pct"/>
            <w:tcBorders>
              <w:bottom w:val="single" w:sz="4" w:space="0" w:color="5B9BD5"/>
            </w:tcBorders>
            <w:shd w:val="clear" w:color="auto" w:fill="auto"/>
          </w:tcPr>
          <w:p w14:paraId="1516EFF2"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2BFFDF5F" w14:textId="77777777" w:rsidR="00152492" w:rsidRDefault="00152492" w:rsidP="001430D2">
            <w:pPr>
              <w:jc w:val="right"/>
              <w:rPr>
                <w:rFonts w:ascii="宋体" w:eastAsia="宋体" w:hAnsi="宋体" w:cs="宋体"/>
                <w:kern w:val="0"/>
                <w:sz w:val="18"/>
                <w:szCs w:val="21"/>
              </w:rPr>
            </w:pPr>
          </w:p>
        </w:tc>
      </w:tr>
      <w:tr w:rsidR="00152492" w14:paraId="159CF164" w14:textId="77777777" w:rsidTr="001430D2">
        <w:tc>
          <w:tcPr>
            <w:tcW w:w="2283" w:type="pct"/>
            <w:shd w:val="pct10" w:color="auto" w:fill="FFFFFF"/>
            <w:vAlign w:val="center"/>
          </w:tcPr>
          <w:p w14:paraId="4BB61AC6"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筹资活动现金流入小计</w:t>
            </w:r>
          </w:p>
        </w:tc>
        <w:tc>
          <w:tcPr>
            <w:tcW w:w="1358" w:type="pct"/>
            <w:shd w:val="pct10" w:color="auto" w:fill="auto"/>
          </w:tcPr>
          <w:p w14:paraId="242E0854" w14:textId="77777777" w:rsidR="00152492" w:rsidRDefault="00152492" w:rsidP="001430D2">
            <w:pPr>
              <w:jc w:val="right"/>
              <w:rPr>
                <w:rFonts w:ascii="宋体" w:eastAsia="宋体" w:hAnsi="宋体" w:cs="宋体"/>
                <w:kern w:val="0"/>
                <w:sz w:val="18"/>
                <w:szCs w:val="21"/>
              </w:rPr>
            </w:pPr>
          </w:p>
        </w:tc>
        <w:tc>
          <w:tcPr>
            <w:tcW w:w="1358" w:type="pct"/>
            <w:shd w:val="pct10" w:color="auto" w:fill="auto"/>
          </w:tcPr>
          <w:p w14:paraId="150255A9" w14:textId="77777777" w:rsidR="00152492" w:rsidRDefault="00152492" w:rsidP="001430D2">
            <w:pPr>
              <w:jc w:val="right"/>
              <w:rPr>
                <w:rFonts w:ascii="宋体" w:eastAsia="宋体" w:hAnsi="宋体" w:cs="宋体"/>
                <w:kern w:val="0"/>
                <w:sz w:val="18"/>
                <w:szCs w:val="21"/>
              </w:rPr>
            </w:pPr>
          </w:p>
        </w:tc>
      </w:tr>
      <w:tr w:rsidR="00152492" w14:paraId="03E32C9F" w14:textId="77777777" w:rsidTr="001430D2">
        <w:tc>
          <w:tcPr>
            <w:tcW w:w="2283" w:type="pct"/>
            <w:shd w:val="pct10" w:color="auto" w:fill="FFFFFF"/>
            <w:vAlign w:val="center"/>
          </w:tcPr>
          <w:p w14:paraId="40E5374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偿还债务支付的现金</w:t>
            </w:r>
          </w:p>
        </w:tc>
        <w:tc>
          <w:tcPr>
            <w:tcW w:w="1358" w:type="pct"/>
            <w:shd w:val="clear" w:color="auto" w:fill="auto"/>
          </w:tcPr>
          <w:p w14:paraId="3485C614"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B0CC4B6" w14:textId="77777777" w:rsidR="00152492" w:rsidRDefault="00152492" w:rsidP="001430D2">
            <w:pPr>
              <w:jc w:val="right"/>
              <w:rPr>
                <w:rFonts w:ascii="宋体" w:eastAsia="宋体" w:hAnsi="宋体" w:cs="宋体"/>
                <w:kern w:val="0"/>
                <w:sz w:val="18"/>
                <w:szCs w:val="21"/>
              </w:rPr>
            </w:pPr>
          </w:p>
        </w:tc>
      </w:tr>
      <w:tr w:rsidR="00152492" w14:paraId="1CF9C012" w14:textId="77777777" w:rsidTr="001430D2">
        <w:tc>
          <w:tcPr>
            <w:tcW w:w="2283" w:type="pct"/>
            <w:shd w:val="pct10" w:color="auto" w:fill="FFFFFF"/>
            <w:vAlign w:val="center"/>
          </w:tcPr>
          <w:p w14:paraId="3D33939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分配股利、利润或偿付利息支付的现金</w:t>
            </w:r>
          </w:p>
        </w:tc>
        <w:tc>
          <w:tcPr>
            <w:tcW w:w="1358" w:type="pct"/>
            <w:shd w:val="clear" w:color="auto" w:fill="auto"/>
          </w:tcPr>
          <w:p w14:paraId="7EB130A3"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6EA3CCEE" w14:textId="77777777" w:rsidR="00152492" w:rsidRDefault="00152492" w:rsidP="001430D2">
            <w:pPr>
              <w:jc w:val="right"/>
              <w:rPr>
                <w:rFonts w:ascii="宋体" w:eastAsia="宋体" w:hAnsi="宋体" w:cs="宋体"/>
                <w:kern w:val="0"/>
                <w:sz w:val="18"/>
                <w:szCs w:val="21"/>
              </w:rPr>
            </w:pPr>
          </w:p>
        </w:tc>
      </w:tr>
      <w:tr w:rsidR="00152492" w14:paraId="1D702D38" w14:textId="77777777" w:rsidTr="001430D2">
        <w:tc>
          <w:tcPr>
            <w:tcW w:w="2283" w:type="pct"/>
            <w:shd w:val="pct10" w:color="auto" w:fill="FFFFFF"/>
            <w:vAlign w:val="center"/>
          </w:tcPr>
          <w:p w14:paraId="344A44E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其中：子公司支付给少数股东的股利、利润</w:t>
            </w:r>
          </w:p>
        </w:tc>
        <w:tc>
          <w:tcPr>
            <w:tcW w:w="1358" w:type="pct"/>
            <w:shd w:val="clear" w:color="auto" w:fill="auto"/>
          </w:tcPr>
          <w:p w14:paraId="204183D8"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C6BC4F9" w14:textId="77777777" w:rsidR="00152492" w:rsidRDefault="00152492" w:rsidP="001430D2">
            <w:pPr>
              <w:jc w:val="right"/>
              <w:rPr>
                <w:rFonts w:ascii="宋体" w:eastAsia="宋体" w:hAnsi="宋体" w:cs="宋体"/>
                <w:kern w:val="0"/>
                <w:sz w:val="18"/>
                <w:szCs w:val="21"/>
              </w:rPr>
            </w:pPr>
          </w:p>
        </w:tc>
      </w:tr>
      <w:tr w:rsidR="00152492" w14:paraId="790093CA" w14:textId="77777777" w:rsidTr="001430D2">
        <w:tc>
          <w:tcPr>
            <w:tcW w:w="2283" w:type="pct"/>
            <w:shd w:val="pct10" w:color="auto" w:fill="FFFFFF"/>
            <w:vAlign w:val="center"/>
          </w:tcPr>
          <w:p w14:paraId="73838FFD"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支付其他与筹资活动有关的现金</w:t>
            </w:r>
          </w:p>
        </w:tc>
        <w:tc>
          <w:tcPr>
            <w:tcW w:w="1358" w:type="pct"/>
            <w:tcBorders>
              <w:bottom w:val="single" w:sz="4" w:space="0" w:color="5B9BD5"/>
            </w:tcBorders>
            <w:shd w:val="clear" w:color="auto" w:fill="auto"/>
          </w:tcPr>
          <w:p w14:paraId="1937C42A"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0B6D3E6D" w14:textId="77777777" w:rsidR="00152492" w:rsidRDefault="00152492" w:rsidP="001430D2">
            <w:pPr>
              <w:jc w:val="right"/>
              <w:rPr>
                <w:rFonts w:ascii="宋体" w:eastAsia="宋体" w:hAnsi="宋体" w:cs="宋体"/>
                <w:kern w:val="0"/>
                <w:sz w:val="18"/>
                <w:szCs w:val="21"/>
              </w:rPr>
            </w:pPr>
          </w:p>
        </w:tc>
      </w:tr>
      <w:tr w:rsidR="00152492" w14:paraId="67152C59" w14:textId="77777777" w:rsidTr="001430D2">
        <w:tc>
          <w:tcPr>
            <w:tcW w:w="2283" w:type="pct"/>
            <w:shd w:val="pct10" w:color="auto" w:fill="FFFFFF"/>
            <w:vAlign w:val="center"/>
          </w:tcPr>
          <w:p w14:paraId="2632B56E"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筹资活动现金流出小计</w:t>
            </w:r>
          </w:p>
        </w:tc>
        <w:tc>
          <w:tcPr>
            <w:tcW w:w="1358" w:type="pct"/>
            <w:shd w:val="pct10" w:color="auto" w:fill="FFFFFF"/>
          </w:tcPr>
          <w:p w14:paraId="0266F8FC"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436A7B9E" w14:textId="77777777" w:rsidR="00152492" w:rsidRDefault="00152492" w:rsidP="001430D2">
            <w:pPr>
              <w:jc w:val="right"/>
              <w:rPr>
                <w:rFonts w:ascii="宋体" w:eastAsia="宋体" w:hAnsi="宋体" w:cs="宋体"/>
                <w:kern w:val="0"/>
                <w:sz w:val="18"/>
                <w:szCs w:val="21"/>
              </w:rPr>
            </w:pPr>
          </w:p>
        </w:tc>
      </w:tr>
      <w:tr w:rsidR="00152492" w14:paraId="792D430A" w14:textId="77777777" w:rsidTr="001430D2">
        <w:tc>
          <w:tcPr>
            <w:tcW w:w="2283" w:type="pct"/>
            <w:shd w:val="pct10" w:color="auto" w:fill="FFFFFF"/>
            <w:vAlign w:val="center"/>
          </w:tcPr>
          <w:p w14:paraId="32533BE8"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筹资活动产生的现金流量净额</w:t>
            </w:r>
          </w:p>
        </w:tc>
        <w:tc>
          <w:tcPr>
            <w:tcW w:w="1358" w:type="pct"/>
            <w:shd w:val="pct10" w:color="auto" w:fill="FFFFFF"/>
          </w:tcPr>
          <w:p w14:paraId="3E2E0A80"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07559477" w14:textId="77777777" w:rsidR="00152492" w:rsidRDefault="00152492" w:rsidP="001430D2">
            <w:pPr>
              <w:jc w:val="right"/>
              <w:rPr>
                <w:rFonts w:ascii="宋体" w:eastAsia="宋体" w:hAnsi="宋体" w:cs="宋体"/>
                <w:kern w:val="0"/>
                <w:sz w:val="18"/>
                <w:szCs w:val="21"/>
              </w:rPr>
            </w:pPr>
          </w:p>
        </w:tc>
      </w:tr>
      <w:tr w:rsidR="00152492" w14:paraId="4886A4C2" w14:textId="77777777" w:rsidTr="001430D2">
        <w:tc>
          <w:tcPr>
            <w:tcW w:w="2283" w:type="pct"/>
            <w:shd w:val="pct10" w:color="auto" w:fill="FFFFFF"/>
            <w:vAlign w:val="center"/>
          </w:tcPr>
          <w:p w14:paraId="5871BE1C"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四、汇率变动对现金及现金等价物的影响</w:t>
            </w:r>
          </w:p>
        </w:tc>
        <w:tc>
          <w:tcPr>
            <w:tcW w:w="1358" w:type="pct"/>
            <w:shd w:val="clear" w:color="auto" w:fill="auto"/>
          </w:tcPr>
          <w:p w14:paraId="1E970C2B"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23BA98DA" w14:textId="77777777" w:rsidR="00152492" w:rsidRDefault="00152492" w:rsidP="001430D2">
            <w:pPr>
              <w:jc w:val="right"/>
              <w:rPr>
                <w:rFonts w:ascii="宋体" w:eastAsia="宋体" w:hAnsi="宋体" w:cs="宋体"/>
                <w:kern w:val="0"/>
                <w:sz w:val="18"/>
                <w:szCs w:val="21"/>
              </w:rPr>
            </w:pPr>
          </w:p>
        </w:tc>
      </w:tr>
      <w:tr w:rsidR="00152492" w14:paraId="26758E5D" w14:textId="77777777" w:rsidTr="001430D2">
        <w:tc>
          <w:tcPr>
            <w:tcW w:w="2283" w:type="pct"/>
            <w:shd w:val="pct10" w:color="auto" w:fill="FFFFFF"/>
            <w:vAlign w:val="center"/>
          </w:tcPr>
          <w:p w14:paraId="706B7DD7"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五、现金及现金等价物净增加额</w:t>
            </w:r>
          </w:p>
        </w:tc>
        <w:tc>
          <w:tcPr>
            <w:tcW w:w="1358" w:type="pct"/>
            <w:shd w:val="clear" w:color="auto" w:fill="auto"/>
          </w:tcPr>
          <w:p w14:paraId="66C7995D"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12537328" w14:textId="77777777" w:rsidR="00152492" w:rsidRDefault="00152492" w:rsidP="001430D2">
            <w:pPr>
              <w:jc w:val="right"/>
              <w:rPr>
                <w:rFonts w:ascii="宋体" w:eastAsia="宋体" w:hAnsi="宋体" w:cs="宋体"/>
                <w:kern w:val="0"/>
                <w:sz w:val="18"/>
                <w:szCs w:val="21"/>
              </w:rPr>
            </w:pPr>
          </w:p>
        </w:tc>
      </w:tr>
      <w:tr w:rsidR="00152492" w14:paraId="7C3BAB7E" w14:textId="77777777" w:rsidTr="001430D2">
        <w:tc>
          <w:tcPr>
            <w:tcW w:w="2283" w:type="pct"/>
            <w:shd w:val="pct10" w:color="auto" w:fill="FFFFFF"/>
            <w:vAlign w:val="center"/>
          </w:tcPr>
          <w:p w14:paraId="06E34E8B"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加：期初现金及现金等价物余额</w:t>
            </w:r>
          </w:p>
        </w:tc>
        <w:tc>
          <w:tcPr>
            <w:tcW w:w="1358" w:type="pct"/>
            <w:shd w:val="clear" w:color="auto" w:fill="auto"/>
          </w:tcPr>
          <w:p w14:paraId="5948EC48"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5D9D726D" w14:textId="77777777" w:rsidR="00152492" w:rsidRDefault="00152492" w:rsidP="001430D2">
            <w:pPr>
              <w:jc w:val="right"/>
              <w:rPr>
                <w:rFonts w:ascii="宋体" w:eastAsia="宋体" w:hAnsi="宋体" w:cs="宋体"/>
                <w:kern w:val="0"/>
                <w:sz w:val="18"/>
                <w:szCs w:val="21"/>
              </w:rPr>
            </w:pPr>
          </w:p>
        </w:tc>
      </w:tr>
      <w:tr w:rsidR="00152492" w14:paraId="1969CCF5" w14:textId="77777777" w:rsidTr="001430D2">
        <w:tc>
          <w:tcPr>
            <w:tcW w:w="2283" w:type="pct"/>
            <w:shd w:val="pct10" w:color="auto" w:fill="FFFFFF"/>
            <w:vAlign w:val="center"/>
          </w:tcPr>
          <w:p w14:paraId="182EF032"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lastRenderedPageBreak/>
              <w:t>六、期末现金及现金等价物余额</w:t>
            </w:r>
          </w:p>
        </w:tc>
        <w:tc>
          <w:tcPr>
            <w:tcW w:w="1358" w:type="pct"/>
            <w:shd w:val="clear" w:color="auto" w:fill="auto"/>
          </w:tcPr>
          <w:p w14:paraId="5BC16589"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25611B87" w14:textId="77777777" w:rsidR="00152492" w:rsidRDefault="00152492" w:rsidP="001430D2">
            <w:pPr>
              <w:jc w:val="right"/>
              <w:rPr>
                <w:rFonts w:ascii="宋体" w:eastAsia="宋体" w:hAnsi="宋体" w:cs="宋体"/>
                <w:kern w:val="0"/>
                <w:sz w:val="18"/>
                <w:szCs w:val="21"/>
              </w:rPr>
            </w:pPr>
          </w:p>
        </w:tc>
      </w:tr>
    </w:tbl>
    <w:p w14:paraId="0AE88E5A" w14:textId="77777777" w:rsidR="00152492" w:rsidRDefault="00152492" w:rsidP="00152492">
      <w:pPr>
        <w:ind w:left="7140"/>
        <w:jc w:val="right"/>
        <w:rPr>
          <w:rFonts w:ascii="Calibri" w:eastAsia="宋体" w:hAnsi="Calibri" w:cs="Times New Roman"/>
        </w:rPr>
      </w:pPr>
      <w:r>
        <w:rPr>
          <w:rFonts w:ascii="Calibri" w:eastAsia="宋体" w:hAnsi="Calibri" w:cs="Times New Roman" w:hint="eastAsia"/>
        </w:rPr>
        <w:lastRenderedPageBreak/>
        <w:t>单位</w:t>
      </w:r>
      <w:r>
        <w:rPr>
          <w:rFonts w:ascii="Calibri" w:eastAsia="宋体" w:hAnsi="Calibri" w:cs="Times New Roman"/>
        </w:rPr>
        <w:t>：元</w:t>
      </w:r>
    </w:p>
    <w:p w14:paraId="16A9C0C7" w14:textId="77777777" w:rsidR="00152492" w:rsidRDefault="00152492" w:rsidP="00152492">
      <w:pPr>
        <w:ind w:left="7140"/>
        <w:jc w:val="right"/>
        <w:rPr>
          <w:rFonts w:ascii="Calibri" w:eastAsia="宋体" w:hAnsi="Calibri" w:cs="Times New Roman"/>
        </w:rPr>
      </w:pPr>
    </w:p>
    <w:p w14:paraId="095560F9" w14:textId="77777777" w:rsidR="00152492" w:rsidRDefault="00152492" w:rsidP="00152492">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2B75D94B" w14:textId="77777777" w:rsidR="00152492" w:rsidRDefault="00152492" w:rsidP="00152492">
      <w:pPr>
        <w:widowControl/>
        <w:ind w:right="270"/>
        <w:jc w:val="left"/>
        <w:rPr>
          <w:rFonts w:ascii="宋体" w:eastAsia="宋体" w:hAnsi="宋体" w:cs="Times New Roman"/>
          <w:b/>
          <w:bCs/>
          <w:szCs w:val="18"/>
        </w:rPr>
      </w:pPr>
    </w:p>
    <w:p w14:paraId="631DEBDC" w14:textId="77777777" w:rsidR="00152492" w:rsidRDefault="00152492" w:rsidP="00152492">
      <w:pPr>
        <w:pStyle w:val="a5"/>
        <w:numPr>
          <w:ilvl w:val="0"/>
          <w:numId w:val="5"/>
        </w:numPr>
        <w:spacing w:before="100" w:after="100" w:line="377" w:lineRule="auto"/>
        <w:ind w:firstLineChars="0"/>
        <w:jc w:val="left"/>
        <w:outlineLvl w:val="2"/>
        <w:rPr>
          <w:rFonts w:ascii="Arial" w:eastAsia="黑体" w:hAnsi="Arial"/>
          <w:b/>
          <w:bCs/>
          <w:sz w:val="22"/>
          <w:lang w:val="zh-CN"/>
        </w:rPr>
      </w:pPr>
      <w:r>
        <w:rPr>
          <w:rFonts w:ascii="Arial" w:eastAsia="黑体" w:hAnsi="Arial"/>
          <w:b/>
          <w:bCs/>
          <w:sz w:val="22"/>
          <w:lang w:val="zh-CN"/>
        </w:rPr>
        <w:t>母公司</w:t>
      </w:r>
      <w:r>
        <w:rPr>
          <w:rFonts w:ascii="Arial" w:eastAsia="黑体" w:hAnsi="Arial" w:hint="eastAsia"/>
          <w:b/>
          <w:bCs/>
          <w:sz w:val="22"/>
          <w:lang w:val="zh-CN"/>
        </w:rPr>
        <w:t>现金</w:t>
      </w:r>
      <w:r>
        <w:rPr>
          <w:rFonts w:ascii="Arial" w:eastAsia="黑体" w:hAnsi="Arial"/>
          <w:b/>
          <w:bCs/>
          <w:sz w:val="22"/>
          <w:lang w:val="zh-CN"/>
        </w:rPr>
        <w:t>流</w:t>
      </w:r>
      <w:r>
        <w:rPr>
          <w:rFonts w:ascii="Arial" w:eastAsia="黑体" w:hAnsi="Arial" w:hint="eastAsia"/>
          <w:b/>
          <w:bCs/>
          <w:sz w:val="22"/>
          <w:lang w:val="zh-CN"/>
        </w:rPr>
        <w:t>量表</w:t>
      </w:r>
    </w:p>
    <w:p w14:paraId="0DEE3A0E"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pPr w:leftFromText="180" w:rightFromText="180" w:vertAnchor="text" w:horzAnchor="page" w:tblpX="1072" w:tblpY="369"/>
        <w:tblOverlap w:val="never"/>
        <w:tblW w:w="6001"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5"/>
        <w:gridCol w:w="2692"/>
        <w:gridCol w:w="2691"/>
      </w:tblGrid>
      <w:tr w:rsidR="00152492" w14:paraId="4D30E4A7" w14:textId="77777777" w:rsidTr="001430D2">
        <w:tc>
          <w:tcPr>
            <w:tcW w:w="2283" w:type="pct"/>
            <w:tcBorders>
              <w:bottom w:val="single" w:sz="4" w:space="0" w:color="5B9BD5"/>
            </w:tcBorders>
            <w:shd w:val="pct10" w:color="auto" w:fill="FFFFFF"/>
            <w:vAlign w:val="center"/>
          </w:tcPr>
          <w:p w14:paraId="0735EA7B"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项目</w:t>
            </w:r>
          </w:p>
        </w:tc>
        <w:tc>
          <w:tcPr>
            <w:tcW w:w="1358" w:type="pct"/>
            <w:shd w:val="pct10" w:color="auto" w:fill="FFFFFF"/>
            <w:vAlign w:val="center"/>
          </w:tcPr>
          <w:p w14:paraId="3A71176C" w14:textId="77777777" w:rsidR="00152492" w:rsidRDefault="00152492" w:rsidP="001430D2">
            <w:pPr>
              <w:jc w:val="center"/>
              <w:rPr>
                <w:rFonts w:ascii="宋体" w:eastAsia="宋体" w:hAnsi="宋体" w:cs="宋体"/>
                <w:b/>
                <w:sz w:val="18"/>
                <w:szCs w:val="21"/>
              </w:rPr>
            </w:pPr>
            <w:r>
              <w:rPr>
                <w:rFonts w:ascii="宋体" w:hAnsi="宋体"/>
                <w:b/>
                <w:sz w:val="18"/>
                <w:szCs w:val="18"/>
              </w:rPr>
              <w:t>2020</w:t>
            </w:r>
            <w:r>
              <w:rPr>
                <w:rFonts w:ascii="宋体" w:hAnsi="宋体" w:hint="eastAsia"/>
                <w:b/>
                <w:sz w:val="18"/>
                <w:szCs w:val="18"/>
              </w:rPr>
              <w:t>年</w:t>
            </w:r>
            <w:r>
              <w:rPr>
                <w:rFonts w:ascii="宋体" w:hAnsi="宋体"/>
                <w:b/>
                <w:sz w:val="18"/>
                <w:szCs w:val="18"/>
              </w:rPr>
              <w:t>1-</w:t>
            </w:r>
            <w:r>
              <w:rPr>
                <w:rFonts w:ascii="宋体" w:hAnsi="宋体" w:hint="eastAsia"/>
                <w:b/>
                <w:sz w:val="18"/>
                <w:szCs w:val="18"/>
              </w:rPr>
              <w:t>9月</w:t>
            </w:r>
          </w:p>
        </w:tc>
        <w:tc>
          <w:tcPr>
            <w:tcW w:w="1358" w:type="pct"/>
            <w:shd w:val="pct10" w:color="auto" w:fill="FFFFFF"/>
            <w:vAlign w:val="center"/>
          </w:tcPr>
          <w:p w14:paraId="1F9C608E" w14:textId="77777777" w:rsidR="00152492" w:rsidRDefault="00152492" w:rsidP="001430D2">
            <w:pPr>
              <w:jc w:val="center"/>
              <w:rPr>
                <w:rFonts w:ascii="宋体" w:eastAsia="宋体" w:hAnsi="宋体" w:cs="宋体"/>
                <w:b/>
                <w:sz w:val="18"/>
                <w:szCs w:val="21"/>
              </w:rPr>
            </w:pPr>
            <w:r>
              <w:rPr>
                <w:rFonts w:ascii="宋体" w:hAnsi="宋体"/>
                <w:b/>
                <w:sz w:val="18"/>
                <w:szCs w:val="18"/>
              </w:rPr>
              <w:t>2019</w:t>
            </w:r>
            <w:r>
              <w:rPr>
                <w:rFonts w:ascii="宋体" w:hAnsi="宋体" w:hint="eastAsia"/>
                <w:b/>
                <w:sz w:val="18"/>
                <w:szCs w:val="18"/>
              </w:rPr>
              <w:t>年</w:t>
            </w:r>
            <w:r>
              <w:rPr>
                <w:rFonts w:ascii="宋体" w:hAnsi="宋体"/>
                <w:b/>
                <w:sz w:val="18"/>
                <w:szCs w:val="18"/>
              </w:rPr>
              <w:t>1-</w:t>
            </w:r>
            <w:r>
              <w:rPr>
                <w:rFonts w:ascii="宋体" w:hAnsi="宋体" w:hint="eastAsia"/>
                <w:b/>
                <w:sz w:val="18"/>
                <w:szCs w:val="18"/>
              </w:rPr>
              <w:t>9月</w:t>
            </w:r>
          </w:p>
        </w:tc>
      </w:tr>
      <w:tr w:rsidR="00152492" w14:paraId="07C645FF" w14:textId="77777777" w:rsidTr="001430D2">
        <w:trPr>
          <w:trHeight w:val="354"/>
        </w:trPr>
        <w:tc>
          <w:tcPr>
            <w:tcW w:w="2283" w:type="pct"/>
            <w:shd w:val="pct10" w:color="auto" w:fill="FFFFFF"/>
            <w:vAlign w:val="center"/>
          </w:tcPr>
          <w:p w14:paraId="67C0B5EE"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一、经营活动产生的现金流量：</w:t>
            </w:r>
          </w:p>
        </w:tc>
        <w:tc>
          <w:tcPr>
            <w:tcW w:w="1358" w:type="pct"/>
            <w:shd w:val="clear" w:color="auto" w:fill="auto"/>
          </w:tcPr>
          <w:p w14:paraId="67104E70"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779E1CDD"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7CE93FCF" w14:textId="77777777" w:rsidTr="001430D2">
        <w:tc>
          <w:tcPr>
            <w:tcW w:w="2283" w:type="pct"/>
            <w:shd w:val="pct10" w:color="auto" w:fill="FFFFFF"/>
            <w:vAlign w:val="center"/>
          </w:tcPr>
          <w:p w14:paraId="5C77F6E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销售商品、提供劳务收到的现金</w:t>
            </w:r>
          </w:p>
        </w:tc>
        <w:tc>
          <w:tcPr>
            <w:tcW w:w="1358" w:type="pct"/>
            <w:shd w:val="clear" w:color="auto" w:fill="auto"/>
          </w:tcPr>
          <w:p w14:paraId="01486074"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50A8F5C4" w14:textId="77777777" w:rsidR="00152492" w:rsidRDefault="00152492" w:rsidP="001430D2">
            <w:pPr>
              <w:jc w:val="right"/>
              <w:rPr>
                <w:rFonts w:ascii="宋体" w:eastAsia="宋体" w:hAnsi="宋体" w:cs="宋体"/>
                <w:kern w:val="0"/>
                <w:sz w:val="18"/>
                <w:szCs w:val="21"/>
              </w:rPr>
            </w:pPr>
          </w:p>
        </w:tc>
      </w:tr>
      <w:tr w:rsidR="00152492" w14:paraId="36F3D51D" w14:textId="77777777" w:rsidTr="001430D2">
        <w:tc>
          <w:tcPr>
            <w:tcW w:w="2283" w:type="pct"/>
            <w:shd w:val="pct10" w:color="auto" w:fill="FFFFFF"/>
            <w:vAlign w:val="center"/>
          </w:tcPr>
          <w:p w14:paraId="1B41EB2D"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收取</w:t>
            </w:r>
            <w:r>
              <w:rPr>
                <w:rFonts w:ascii="宋体" w:eastAsia="宋体" w:hAnsi="宋体" w:cs="Times New Roman"/>
                <w:sz w:val="18"/>
                <w:szCs w:val="21"/>
              </w:rPr>
              <w:t>利息、手续费及佣金的现金</w:t>
            </w:r>
          </w:p>
        </w:tc>
        <w:tc>
          <w:tcPr>
            <w:tcW w:w="1358" w:type="pct"/>
            <w:shd w:val="clear" w:color="auto" w:fill="auto"/>
          </w:tcPr>
          <w:p w14:paraId="4AE7E44E"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3D2E5EB3" w14:textId="77777777" w:rsidR="00152492" w:rsidRDefault="00152492" w:rsidP="001430D2">
            <w:pPr>
              <w:jc w:val="right"/>
              <w:rPr>
                <w:rFonts w:ascii="宋体" w:eastAsia="宋体" w:hAnsi="宋体" w:cs="宋体"/>
                <w:kern w:val="0"/>
                <w:sz w:val="18"/>
                <w:szCs w:val="21"/>
              </w:rPr>
            </w:pPr>
          </w:p>
        </w:tc>
      </w:tr>
      <w:tr w:rsidR="00152492" w14:paraId="78D40502" w14:textId="77777777" w:rsidTr="001430D2">
        <w:tc>
          <w:tcPr>
            <w:tcW w:w="2283" w:type="pct"/>
            <w:shd w:val="pct10" w:color="auto" w:fill="FFFFFF"/>
            <w:vAlign w:val="center"/>
          </w:tcPr>
          <w:p w14:paraId="43439C71"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拆入资金净增加额</w:t>
            </w:r>
          </w:p>
        </w:tc>
        <w:tc>
          <w:tcPr>
            <w:tcW w:w="1358" w:type="pct"/>
            <w:shd w:val="clear" w:color="auto" w:fill="auto"/>
          </w:tcPr>
          <w:p w14:paraId="13D56BE7"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7D993004" w14:textId="77777777" w:rsidR="00152492" w:rsidRDefault="00152492" w:rsidP="001430D2">
            <w:pPr>
              <w:jc w:val="right"/>
              <w:rPr>
                <w:rFonts w:ascii="宋体" w:eastAsia="宋体" w:hAnsi="宋体" w:cs="宋体"/>
                <w:kern w:val="0"/>
                <w:sz w:val="18"/>
                <w:szCs w:val="21"/>
              </w:rPr>
            </w:pPr>
          </w:p>
        </w:tc>
      </w:tr>
      <w:tr w:rsidR="00152492" w14:paraId="34F439F1" w14:textId="77777777" w:rsidTr="001430D2">
        <w:tc>
          <w:tcPr>
            <w:tcW w:w="2283" w:type="pct"/>
            <w:shd w:val="pct10" w:color="auto" w:fill="FFFFFF"/>
            <w:vAlign w:val="center"/>
          </w:tcPr>
          <w:p w14:paraId="78D10BCB"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回购业务资金净增加额</w:t>
            </w:r>
          </w:p>
        </w:tc>
        <w:tc>
          <w:tcPr>
            <w:tcW w:w="1358" w:type="pct"/>
            <w:shd w:val="clear" w:color="auto" w:fill="auto"/>
          </w:tcPr>
          <w:p w14:paraId="06BE6482"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51228925" w14:textId="77777777" w:rsidR="00152492" w:rsidRDefault="00152492" w:rsidP="001430D2">
            <w:pPr>
              <w:jc w:val="right"/>
              <w:rPr>
                <w:rFonts w:ascii="宋体" w:eastAsia="宋体" w:hAnsi="宋体" w:cs="宋体"/>
                <w:kern w:val="0"/>
                <w:sz w:val="18"/>
                <w:szCs w:val="21"/>
              </w:rPr>
            </w:pPr>
          </w:p>
        </w:tc>
      </w:tr>
      <w:tr w:rsidR="00152492" w14:paraId="2EFD9F9A" w14:textId="77777777" w:rsidTr="001430D2">
        <w:tc>
          <w:tcPr>
            <w:tcW w:w="2283" w:type="pct"/>
            <w:shd w:val="pct10" w:color="auto" w:fill="FFFFFF"/>
            <w:vAlign w:val="center"/>
          </w:tcPr>
          <w:p w14:paraId="185FA2CD"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收到的税费返还</w:t>
            </w:r>
          </w:p>
        </w:tc>
        <w:tc>
          <w:tcPr>
            <w:tcW w:w="1358" w:type="pct"/>
            <w:shd w:val="clear" w:color="auto" w:fill="auto"/>
          </w:tcPr>
          <w:p w14:paraId="27F55A8E"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A9FC963" w14:textId="77777777" w:rsidR="00152492" w:rsidRDefault="00152492" w:rsidP="001430D2">
            <w:pPr>
              <w:jc w:val="right"/>
              <w:rPr>
                <w:rFonts w:ascii="宋体" w:eastAsia="宋体" w:hAnsi="宋体" w:cs="宋体"/>
                <w:kern w:val="0"/>
                <w:sz w:val="18"/>
                <w:szCs w:val="21"/>
              </w:rPr>
            </w:pPr>
          </w:p>
        </w:tc>
      </w:tr>
      <w:tr w:rsidR="00152492" w14:paraId="0E25B775" w14:textId="77777777" w:rsidTr="001430D2">
        <w:tc>
          <w:tcPr>
            <w:tcW w:w="2283" w:type="pct"/>
            <w:shd w:val="pct10" w:color="auto" w:fill="FFFFFF"/>
            <w:vAlign w:val="center"/>
          </w:tcPr>
          <w:p w14:paraId="52E0991B"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收到其他与经营活动有关的现金</w:t>
            </w:r>
          </w:p>
        </w:tc>
        <w:tc>
          <w:tcPr>
            <w:tcW w:w="1358" w:type="pct"/>
            <w:tcBorders>
              <w:bottom w:val="single" w:sz="4" w:space="0" w:color="5B9BD5"/>
            </w:tcBorders>
            <w:shd w:val="clear" w:color="auto" w:fill="auto"/>
          </w:tcPr>
          <w:p w14:paraId="0D5E8990"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7ED00A3D" w14:textId="77777777" w:rsidR="00152492" w:rsidRDefault="00152492" w:rsidP="001430D2">
            <w:pPr>
              <w:jc w:val="right"/>
              <w:rPr>
                <w:rFonts w:ascii="宋体" w:eastAsia="宋体" w:hAnsi="宋体" w:cs="宋体"/>
                <w:kern w:val="0"/>
                <w:sz w:val="18"/>
                <w:szCs w:val="21"/>
              </w:rPr>
            </w:pPr>
          </w:p>
        </w:tc>
      </w:tr>
      <w:tr w:rsidR="00152492" w14:paraId="6B134144" w14:textId="77777777" w:rsidTr="001430D2">
        <w:tc>
          <w:tcPr>
            <w:tcW w:w="2283" w:type="pct"/>
            <w:shd w:val="pct10" w:color="auto" w:fill="FFFFFF"/>
            <w:vAlign w:val="center"/>
          </w:tcPr>
          <w:p w14:paraId="57FBA931"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经营活动现金流入小计</w:t>
            </w:r>
          </w:p>
        </w:tc>
        <w:tc>
          <w:tcPr>
            <w:tcW w:w="1358" w:type="pct"/>
            <w:shd w:val="pct10" w:color="auto" w:fill="FFFFFF"/>
          </w:tcPr>
          <w:p w14:paraId="6C96A4A6"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6A376B10" w14:textId="77777777" w:rsidR="00152492" w:rsidRDefault="00152492" w:rsidP="001430D2">
            <w:pPr>
              <w:jc w:val="right"/>
              <w:rPr>
                <w:rFonts w:ascii="宋体" w:eastAsia="宋体" w:hAnsi="宋体" w:cs="宋体"/>
                <w:kern w:val="0"/>
                <w:sz w:val="18"/>
                <w:szCs w:val="21"/>
              </w:rPr>
            </w:pPr>
          </w:p>
        </w:tc>
      </w:tr>
      <w:tr w:rsidR="00152492" w14:paraId="02EA3285" w14:textId="77777777" w:rsidTr="001430D2">
        <w:tc>
          <w:tcPr>
            <w:tcW w:w="2283" w:type="pct"/>
            <w:shd w:val="pct10" w:color="auto" w:fill="FFFFFF"/>
            <w:vAlign w:val="center"/>
          </w:tcPr>
          <w:p w14:paraId="5CBBC297"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购买商品、接受劳务支付的现金</w:t>
            </w:r>
          </w:p>
        </w:tc>
        <w:tc>
          <w:tcPr>
            <w:tcW w:w="1358" w:type="pct"/>
            <w:shd w:val="clear" w:color="auto" w:fill="auto"/>
          </w:tcPr>
          <w:p w14:paraId="2A25027C"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68DD0A8A" w14:textId="77777777" w:rsidR="00152492" w:rsidRDefault="00152492" w:rsidP="001430D2">
            <w:pPr>
              <w:jc w:val="right"/>
              <w:rPr>
                <w:rFonts w:ascii="宋体" w:eastAsia="宋体" w:hAnsi="宋体" w:cs="宋体"/>
                <w:kern w:val="0"/>
                <w:sz w:val="18"/>
                <w:szCs w:val="21"/>
              </w:rPr>
            </w:pPr>
          </w:p>
        </w:tc>
      </w:tr>
      <w:tr w:rsidR="00152492" w14:paraId="43162258" w14:textId="77777777" w:rsidTr="001430D2">
        <w:tc>
          <w:tcPr>
            <w:tcW w:w="2283" w:type="pct"/>
            <w:shd w:val="pct10" w:color="auto" w:fill="FFFFFF"/>
            <w:vAlign w:val="center"/>
          </w:tcPr>
          <w:p w14:paraId="6DA0B862"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支付利息、手续费及佣金的现金</w:t>
            </w:r>
          </w:p>
        </w:tc>
        <w:tc>
          <w:tcPr>
            <w:tcW w:w="1358" w:type="pct"/>
            <w:shd w:val="clear" w:color="auto" w:fill="auto"/>
          </w:tcPr>
          <w:p w14:paraId="49CE7DEA"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11C16396" w14:textId="77777777" w:rsidR="00152492" w:rsidRDefault="00152492" w:rsidP="001430D2">
            <w:pPr>
              <w:jc w:val="right"/>
              <w:rPr>
                <w:rFonts w:ascii="宋体" w:eastAsia="宋体" w:hAnsi="宋体" w:cs="宋体"/>
                <w:kern w:val="0"/>
                <w:sz w:val="18"/>
                <w:szCs w:val="21"/>
              </w:rPr>
            </w:pPr>
          </w:p>
        </w:tc>
      </w:tr>
      <w:tr w:rsidR="00152492" w14:paraId="414AD341" w14:textId="77777777" w:rsidTr="001430D2">
        <w:tc>
          <w:tcPr>
            <w:tcW w:w="2283" w:type="pct"/>
            <w:shd w:val="pct10" w:color="auto" w:fill="FFFFFF"/>
            <w:vAlign w:val="center"/>
          </w:tcPr>
          <w:p w14:paraId="4330744B"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客户</w:t>
            </w:r>
            <w:r>
              <w:rPr>
                <w:rFonts w:ascii="宋体" w:eastAsia="宋体" w:hAnsi="宋体" w:cs="Times New Roman"/>
                <w:sz w:val="18"/>
                <w:szCs w:val="21"/>
              </w:rPr>
              <w:t>贷款及垫款</w:t>
            </w:r>
            <w:proofErr w:type="gramStart"/>
            <w:r>
              <w:rPr>
                <w:rFonts w:ascii="宋体" w:eastAsia="宋体" w:hAnsi="宋体" w:cs="Times New Roman" w:hint="eastAsia"/>
                <w:sz w:val="18"/>
                <w:szCs w:val="21"/>
              </w:rPr>
              <w:t>经增加</w:t>
            </w:r>
            <w:proofErr w:type="gramEnd"/>
            <w:r>
              <w:rPr>
                <w:rFonts w:ascii="宋体" w:eastAsia="宋体" w:hAnsi="宋体" w:cs="Times New Roman" w:hint="eastAsia"/>
                <w:sz w:val="18"/>
                <w:szCs w:val="21"/>
              </w:rPr>
              <w:t>额</w:t>
            </w:r>
          </w:p>
        </w:tc>
        <w:tc>
          <w:tcPr>
            <w:tcW w:w="1358" w:type="pct"/>
            <w:shd w:val="clear" w:color="auto" w:fill="auto"/>
          </w:tcPr>
          <w:p w14:paraId="34EA316C"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1776BD5A" w14:textId="77777777" w:rsidR="00152492" w:rsidRDefault="00152492" w:rsidP="001430D2">
            <w:pPr>
              <w:jc w:val="right"/>
              <w:rPr>
                <w:rFonts w:ascii="宋体" w:eastAsia="宋体" w:hAnsi="宋体" w:cs="宋体"/>
                <w:kern w:val="0"/>
                <w:sz w:val="18"/>
                <w:szCs w:val="21"/>
              </w:rPr>
            </w:pPr>
          </w:p>
        </w:tc>
      </w:tr>
      <w:tr w:rsidR="00152492" w14:paraId="5BB39936" w14:textId="77777777" w:rsidTr="001430D2">
        <w:tc>
          <w:tcPr>
            <w:tcW w:w="2283" w:type="pct"/>
            <w:shd w:val="pct10" w:color="auto" w:fill="FFFFFF"/>
            <w:vAlign w:val="center"/>
          </w:tcPr>
          <w:p w14:paraId="6E9728DF"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21"/>
              </w:rPr>
              <w:t>拆出</w:t>
            </w:r>
            <w:r>
              <w:rPr>
                <w:rFonts w:ascii="宋体" w:eastAsia="宋体" w:hAnsi="宋体" w:cs="Times New Roman"/>
                <w:sz w:val="18"/>
                <w:szCs w:val="21"/>
              </w:rPr>
              <w:t>资金净增加额</w:t>
            </w:r>
          </w:p>
        </w:tc>
        <w:tc>
          <w:tcPr>
            <w:tcW w:w="1358" w:type="pct"/>
            <w:shd w:val="clear" w:color="auto" w:fill="auto"/>
          </w:tcPr>
          <w:p w14:paraId="3807DF0F"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21051998" w14:textId="77777777" w:rsidR="00152492" w:rsidRDefault="00152492" w:rsidP="001430D2">
            <w:pPr>
              <w:jc w:val="right"/>
              <w:rPr>
                <w:rFonts w:ascii="宋体" w:eastAsia="宋体" w:hAnsi="宋体" w:cs="宋体"/>
                <w:kern w:val="0"/>
                <w:sz w:val="18"/>
                <w:szCs w:val="21"/>
              </w:rPr>
            </w:pPr>
          </w:p>
        </w:tc>
      </w:tr>
      <w:tr w:rsidR="00152492" w14:paraId="05C814E2" w14:textId="77777777" w:rsidTr="001430D2">
        <w:tc>
          <w:tcPr>
            <w:tcW w:w="2283" w:type="pct"/>
            <w:shd w:val="pct10" w:color="auto" w:fill="FFFFFF"/>
            <w:vAlign w:val="center"/>
          </w:tcPr>
          <w:p w14:paraId="140980EA" w14:textId="77777777" w:rsidR="00152492" w:rsidRDefault="00152492" w:rsidP="001430D2">
            <w:pPr>
              <w:rPr>
                <w:rFonts w:ascii="宋体" w:eastAsia="宋体" w:hAnsi="宋体" w:cs="Times New Roman"/>
                <w:sz w:val="18"/>
                <w:szCs w:val="21"/>
              </w:rPr>
            </w:pPr>
            <w:r>
              <w:rPr>
                <w:rFonts w:ascii="宋体" w:eastAsia="宋体" w:hAnsi="宋体" w:cs="Times New Roman" w:hint="eastAsia"/>
                <w:color w:val="000000"/>
                <w:sz w:val="18"/>
                <w:szCs w:val="21"/>
              </w:rPr>
              <w:t>为</w:t>
            </w:r>
            <w:r>
              <w:rPr>
                <w:rFonts w:ascii="宋体" w:eastAsia="宋体" w:hAnsi="宋体" w:cs="Times New Roman"/>
                <w:color w:val="000000"/>
                <w:sz w:val="18"/>
                <w:szCs w:val="21"/>
              </w:rPr>
              <w:t>交易目的而持有的金融资产净增加额</w:t>
            </w:r>
          </w:p>
        </w:tc>
        <w:tc>
          <w:tcPr>
            <w:tcW w:w="1358" w:type="pct"/>
            <w:shd w:val="clear" w:color="auto" w:fill="auto"/>
          </w:tcPr>
          <w:p w14:paraId="4BA351BF"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5383E3D4" w14:textId="77777777" w:rsidR="00152492" w:rsidRDefault="00152492" w:rsidP="001430D2">
            <w:pPr>
              <w:jc w:val="right"/>
              <w:rPr>
                <w:rFonts w:ascii="宋体" w:eastAsia="宋体" w:hAnsi="宋体" w:cs="宋体"/>
                <w:kern w:val="0"/>
                <w:sz w:val="18"/>
                <w:szCs w:val="21"/>
              </w:rPr>
            </w:pPr>
          </w:p>
        </w:tc>
      </w:tr>
      <w:tr w:rsidR="00152492" w14:paraId="342E53B2" w14:textId="77777777" w:rsidTr="001430D2">
        <w:tc>
          <w:tcPr>
            <w:tcW w:w="2283" w:type="pct"/>
            <w:shd w:val="pct10" w:color="auto" w:fill="FFFFFF"/>
            <w:vAlign w:val="center"/>
          </w:tcPr>
          <w:p w14:paraId="67D5E5E9" w14:textId="77777777" w:rsidR="00152492" w:rsidRDefault="00152492" w:rsidP="001430D2">
            <w:pPr>
              <w:rPr>
                <w:rFonts w:ascii="宋体" w:eastAsia="宋体" w:hAnsi="宋体" w:cs="Times New Roman"/>
                <w:color w:val="000000"/>
                <w:sz w:val="18"/>
                <w:szCs w:val="21"/>
              </w:rPr>
            </w:pPr>
            <w:r>
              <w:rPr>
                <w:rFonts w:ascii="宋体" w:eastAsia="宋体" w:hAnsi="宋体" w:cs="Times New Roman" w:hint="eastAsia"/>
                <w:color w:val="000000"/>
                <w:sz w:val="18"/>
                <w:szCs w:val="21"/>
              </w:rPr>
              <w:t>返售业务</w:t>
            </w:r>
            <w:r>
              <w:rPr>
                <w:rFonts w:ascii="宋体" w:eastAsia="宋体" w:hAnsi="宋体" w:cs="Times New Roman"/>
                <w:color w:val="000000"/>
                <w:sz w:val="18"/>
                <w:szCs w:val="21"/>
              </w:rPr>
              <w:t>资金净增加额</w:t>
            </w:r>
          </w:p>
        </w:tc>
        <w:tc>
          <w:tcPr>
            <w:tcW w:w="1358" w:type="pct"/>
            <w:shd w:val="clear" w:color="auto" w:fill="auto"/>
          </w:tcPr>
          <w:p w14:paraId="13E2043F"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60C9AE3D" w14:textId="77777777" w:rsidR="00152492" w:rsidRDefault="00152492" w:rsidP="001430D2">
            <w:pPr>
              <w:jc w:val="right"/>
              <w:rPr>
                <w:rFonts w:ascii="宋体" w:eastAsia="宋体" w:hAnsi="宋体" w:cs="宋体"/>
                <w:kern w:val="0"/>
                <w:sz w:val="18"/>
                <w:szCs w:val="21"/>
              </w:rPr>
            </w:pPr>
          </w:p>
        </w:tc>
      </w:tr>
      <w:tr w:rsidR="00152492" w14:paraId="44BC9FDC" w14:textId="77777777" w:rsidTr="001430D2">
        <w:tc>
          <w:tcPr>
            <w:tcW w:w="2283" w:type="pct"/>
            <w:shd w:val="pct10" w:color="auto" w:fill="FFFFFF"/>
            <w:vAlign w:val="center"/>
          </w:tcPr>
          <w:p w14:paraId="704D9EF7"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支付给职工以及为职工支付的现金</w:t>
            </w:r>
          </w:p>
        </w:tc>
        <w:tc>
          <w:tcPr>
            <w:tcW w:w="1358" w:type="pct"/>
            <w:shd w:val="clear" w:color="auto" w:fill="auto"/>
          </w:tcPr>
          <w:p w14:paraId="6CD8589F"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42CCC55F" w14:textId="77777777" w:rsidR="00152492" w:rsidRDefault="00152492" w:rsidP="001430D2">
            <w:pPr>
              <w:jc w:val="right"/>
              <w:rPr>
                <w:rFonts w:ascii="宋体" w:eastAsia="宋体" w:hAnsi="宋体" w:cs="宋体"/>
                <w:kern w:val="0"/>
                <w:sz w:val="18"/>
                <w:szCs w:val="21"/>
              </w:rPr>
            </w:pPr>
          </w:p>
        </w:tc>
      </w:tr>
      <w:tr w:rsidR="00152492" w14:paraId="171A0447" w14:textId="77777777" w:rsidTr="001430D2">
        <w:tc>
          <w:tcPr>
            <w:tcW w:w="2283" w:type="pct"/>
            <w:shd w:val="pct10" w:color="auto" w:fill="FFFFFF"/>
            <w:vAlign w:val="center"/>
          </w:tcPr>
          <w:p w14:paraId="134D864E"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支付的各项税费</w:t>
            </w:r>
          </w:p>
        </w:tc>
        <w:tc>
          <w:tcPr>
            <w:tcW w:w="1358" w:type="pct"/>
            <w:shd w:val="clear" w:color="auto" w:fill="auto"/>
          </w:tcPr>
          <w:p w14:paraId="20260779"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6DF97C14" w14:textId="77777777" w:rsidR="00152492" w:rsidRDefault="00152492" w:rsidP="001430D2">
            <w:pPr>
              <w:jc w:val="right"/>
              <w:rPr>
                <w:rFonts w:ascii="宋体" w:eastAsia="宋体" w:hAnsi="宋体" w:cs="宋体"/>
                <w:kern w:val="0"/>
                <w:sz w:val="18"/>
                <w:szCs w:val="21"/>
              </w:rPr>
            </w:pPr>
          </w:p>
        </w:tc>
      </w:tr>
      <w:tr w:rsidR="00152492" w14:paraId="69308072" w14:textId="77777777" w:rsidTr="001430D2">
        <w:tc>
          <w:tcPr>
            <w:tcW w:w="2283" w:type="pct"/>
            <w:shd w:val="pct10" w:color="auto" w:fill="FFFFFF"/>
            <w:vAlign w:val="center"/>
          </w:tcPr>
          <w:p w14:paraId="5C22D8C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支付其他与经营活动有关的现金</w:t>
            </w:r>
          </w:p>
        </w:tc>
        <w:tc>
          <w:tcPr>
            <w:tcW w:w="1358" w:type="pct"/>
            <w:tcBorders>
              <w:bottom w:val="single" w:sz="4" w:space="0" w:color="5B9BD5"/>
            </w:tcBorders>
            <w:shd w:val="clear" w:color="auto" w:fill="auto"/>
          </w:tcPr>
          <w:p w14:paraId="3FE25076"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68358B5E" w14:textId="77777777" w:rsidR="00152492" w:rsidRDefault="00152492" w:rsidP="001430D2">
            <w:pPr>
              <w:jc w:val="right"/>
              <w:rPr>
                <w:rFonts w:ascii="宋体" w:eastAsia="宋体" w:hAnsi="宋体" w:cs="宋体"/>
                <w:kern w:val="0"/>
                <w:sz w:val="18"/>
                <w:szCs w:val="21"/>
              </w:rPr>
            </w:pPr>
          </w:p>
        </w:tc>
      </w:tr>
      <w:tr w:rsidR="00152492" w14:paraId="1C0ABB3A" w14:textId="77777777" w:rsidTr="001430D2">
        <w:tc>
          <w:tcPr>
            <w:tcW w:w="2283" w:type="pct"/>
            <w:shd w:val="pct10" w:color="auto" w:fill="FFFFFF"/>
            <w:vAlign w:val="center"/>
          </w:tcPr>
          <w:p w14:paraId="04BC7374"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经营活动现金流出小计</w:t>
            </w:r>
          </w:p>
        </w:tc>
        <w:tc>
          <w:tcPr>
            <w:tcW w:w="1358" w:type="pct"/>
            <w:shd w:val="pct10" w:color="auto" w:fill="FFFFFF"/>
          </w:tcPr>
          <w:p w14:paraId="4CA5DB0B"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11D10DCA" w14:textId="77777777" w:rsidR="00152492" w:rsidRDefault="00152492" w:rsidP="001430D2">
            <w:pPr>
              <w:jc w:val="right"/>
              <w:rPr>
                <w:rFonts w:ascii="宋体" w:eastAsia="宋体" w:hAnsi="宋体" w:cs="宋体"/>
                <w:kern w:val="0"/>
                <w:sz w:val="18"/>
                <w:szCs w:val="21"/>
              </w:rPr>
            </w:pPr>
          </w:p>
        </w:tc>
      </w:tr>
      <w:tr w:rsidR="00152492" w14:paraId="58A8306E" w14:textId="77777777" w:rsidTr="001430D2">
        <w:tc>
          <w:tcPr>
            <w:tcW w:w="2283" w:type="pct"/>
            <w:shd w:val="pct10" w:color="auto" w:fill="FFFFFF"/>
            <w:vAlign w:val="center"/>
          </w:tcPr>
          <w:p w14:paraId="62BD666D"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经营活动产生的现金流量净额</w:t>
            </w:r>
          </w:p>
        </w:tc>
        <w:tc>
          <w:tcPr>
            <w:tcW w:w="1358" w:type="pct"/>
            <w:shd w:val="pct10" w:color="auto" w:fill="FFFFFF"/>
          </w:tcPr>
          <w:p w14:paraId="170F52F2"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41EDBE3E" w14:textId="77777777" w:rsidR="00152492" w:rsidRDefault="00152492" w:rsidP="001430D2">
            <w:pPr>
              <w:jc w:val="right"/>
              <w:rPr>
                <w:rFonts w:ascii="宋体" w:eastAsia="宋体" w:hAnsi="宋体" w:cs="Times New Roman"/>
                <w:sz w:val="18"/>
                <w:szCs w:val="21"/>
              </w:rPr>
            </w:pPr>
          </w:p>
        </w:tc>
      </w:tr>
      <w:tr w:rsidR="00152492" w14:paraId="75AE7482" w14:textId="77777777" w:rsidTr="001430D2">
        <w:tc>
          <w:tcPr>
            <w:tcW w:w="2283" w:type="pct"/>
            <w:shd w:val="pct10" w:color="auto" w:fill="FFFFFF"/>
            <w:vAlign w:val="center"/>
          </w:tcPr>
          <w:p w14:paraId="4756D8FB"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二、投资活动产生的现金流量：</w:t>
            </w:r>
          </w:p>
        </w:tc>
        <w:tc>
          <w:tcPr>
            <w:tcW w:w="1358" w:type="pct"/>
            <w:shd w:val="clear" w:color="auto" w:fill="auto"/>
          </w:tcPr>
          <w:p w14:paraId="69CEFA09"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445B17D7"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348C006E" w14:textId="77777777" w:rsidTr="001430D2">
        <w:tc>
          <w:tcPr>
            <w:tcW w:w="2283" w:type="pct"/>
            <w:shd w:val="pct10" w:color="auto" w:fill="FFFFFF"/>
            <w:vAlign w:val="center"/>
          </w:tcPr>
          <w:p w14:paraId="40B8A486"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收回投资收到的现金</w:t>
            </w:r>
          </w:p>
        </w:tc>
        <w:tc>
          <w:tcPr>
            <w:tcW w:w="1358" w:type="pct"/>
            <w:shd w:val="clear" w:color="auto" w:fill="auto"/>
          </w:tcPr>
          <w:p w14:paraId="068C87EB"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5846F0AD" w14:textId="77777777" w:rsidR="00152492" w:rsidRDefault="00152492" w:rsidP="001430D2">
            <w:pPr>
              <w:jc w:val="right"/>
              <w:rPr>
                <w:rFonts w:ascii="宋体" w:eastAsia="宋体" w:hAnsi="宋体" w:cs="宋体"/>
                <w:kern w:val="0"/>
                <w:sz w:val="18"/>
                <w:szCs w:val="21"/>
              </w:rPr>
            </w:pPr>
          </w:p>
        </w:tc>
      </w:tr>
      <w:tr w:rsidR="00152492" w14:paraId="6289C239" w14:textId="77777777" w:rsidTr="001430D2">
        <w:tc>
          <w:tcPr>
            <w:tcW w:w="2283" w:type="pct"/>
            <w:shd w:val="pct10" w:color="auto" w:fill="FFFFFF"/>
            <w:vAlign w:val="center"/>
          </w:tcPr>
          <w:p w14:paraId="79F93ECB"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取得投资收益收到的现金</w:t>
            </w:r>
          </w:p>
        </w:tc>
        <w:tc>
          <w:tcPr>
            <w:tcW w:w="1358" w:type="pct"/>
            <w:shd w:val="clear" w:color="auto" w:fill="auto"/>
          </w:tcPr>
          <w:p w14:paraId="69EAF2D8"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75734778" w14:textId="77777777" w:rsidR="00152492" w:rsidRDefault="00152492" w:rsidP="001430D2">
            <w:pPr>
              <w:jc w:val="right"/>
              <w:rPr>
                <w:rFonts w:ascii="宋体" w:eastAsia="宋体" w:hAnsi="宋体" w:cs="宋体"/>
                <w:kern w:val="0"/>
                <w:sz w:val="18"/>
                <w:szCs w:val="21"/>
              </w:rPr>
            </w:pPr>
          </w:p>
        </w:tc>
      </w:tr>
      <w:tr w:rsidR="00152492" w14:paraId="5390FE37" w14:textId="77777777" w:rsidTr="001430D2">
        <w:tc>
          <w:tcPr>
            <w:tcW w:w="2283" w:type="pct"/>
            <w:shd w:val="pct10" w:color="auto" w:fill="FFFFFF"/>
            <w:vAlign w:val="center"/>
          </w:tcPr>
          <w:p w14:paraId="59ECF9D2"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处置固定资产、无形资产和其他长期资产收回的现金净额</w:t>
            </w:r>
          </w:p>
        </w:tc>
        <w:tc>
          <w:tcPr>
            <w:tcW w:w="1358" w:type="pct"/>
            <w:shd w:val="clear" w:color="auto" w:fill="auto"/>
          </w:tcPr>
          <w:p w14:paraId="7338C374"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63AF34FF" w14:textId="77777777" w:rsidR="00152492" w:rsidRDefault="00152492" w:rsidP="001430D2">
            <w:pPr>
              <w:jc w:val="right"/>
              <w:rPr>
                <w:rFonts w:ascii="宋体" w:eastAsia="宋体" w:hAnsi="宋体" w:cs="宋体"/>
                <w:kern w:val="0"/>
                <w:sz w:val="18"/>
                <w:szCs w:val="21"/>
              </w:rPr>
            </w:pPr>
          </w:p>
        </w:tc>
      </w:tr>
      <w:tr w:rsidR="00152492" w14:paraId="45F93A24" w14:textId="77777777" w:rsidTr="001430D2">
        <w:tc>
          <w:tcPr>
            <w:tcW w:w="2283" w:type="pct"/>
            <w:shd w:val="pct10" w:color="auto" w:fill="FFFFFF"/>
            <w:vAlign w:val="center"/>
          </w:tcPr>
          <w:p w14:paraId="7C756D2D"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18"/>
              </w:rPr>
              <w:t>处置子公司及其他营业单位收到的现金净额</w:t>
            </w:r>
          </w:p>
        </w:tc>
        <w:tc>
          <w:tcPr>
            <w:tcW w:w="1358" w:type="pct"/>
            <w:shd w:val="clear" w:color="auto" w:fill="auto"/>
          </w:tcPr>
          <w:p w14:paraId="3FEA5873"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1C500C6C" w14:textId="77777777" w:rsidR="00152492" w:rsidRDefault="00152492" w:rsidP="001430D2">
            <w:pPr>
              <w:jc w:val="right"/>
              <w:rPr>
                <w:rFonts w:ascii="宋体" w:eastAsia="宋体" w:hAnsi="宋体" w:cs="宋体"/>
                <w:kern w:val="0"/>
                <w:sz w:val="18"/>
                <w:szCs w:val="21"/>
              </w:rPr>
            </w:pPr>
          </w:p>
        </w:tc>
      </w:tr>
      <w:tr w:rsidR="00152492" w14:paraId="367869C7" w14:textId="77777777" w:rsidTr="001430D2">
        <w:tc>
          <w:tcPr>
            <w:tcW w:w="2283" w:type="pct"/>
            <w:shd w:val="pct10" w:color="auto" w:fill="FFFFFF"/>
            <w:vAlign w:val="center"/>
          </w:tcPr>
          <w:p w14:paraId="053845AF"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收到其他与投资活动有关的现金</w:t>
            </w:r>
          </w:p>
        </w:tc>
        <w:tc>
          <w:tcPr>
            <w:tcW w:w="1358" w:type="pct"/>
            <w:tcBorders>
              <w:bottom w:val="single" w:sz="4" w:space="0" w:color="5B9BD5"/>
            </w:tcBorders>
            <w:shd w:val="clear" w:color="auto" w:fill="auto"/>
          </w:tcPr>
          <w:p w14:paraId="5AD5EC71"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5BDC88C9" w14:textId="77777777" w:rsidR="00152492" w:rsidRDefault="00152492" w:rsidP="001430D2">
            <w:pPr>
              <w:jc w:val="right"/>
              <w:rPr>
                <w:rFonts w:ascii="宋体" w:eastAsia="宋体" w:hAnsi="宋体" w:cs="宋体"/>
                <w:kern w:val="0"/>
                <w:sz w:val="18"/>
                <w:szCs w:val="21"/>
              </w:rPr>
            </w:pPr>
          </w:p>
        </w:tc>
      </w:tr>
      <w:tr w:rsidR="00152492" w14:paraId="45D80338" w14:textId="77777777" w:rsidTr="001430D2">
        <w:tc>
          <w:tcPr>
            <w:tcW w:w="2283" w:type="pct"/>
            <w:shd w:val="pct10" w:color="auto" w:fill="FFFFFF"/>
            <w:vAlign w:val="center"/>
          </w:tcPr>
          <w:p w14:paraId="447EBA34"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投资活动现金流入小计</w:t>
            </w:r>
          </w:p>
        </w:tc>
        <w:tc>
          <w:tcPr>
            <w:tcW w:w="1358" w:type="pct"/>
            <w:shd w:val="pct10" w:color="auto" w:fill="auto"/>
          </w:tcPr>
          <w:p w14:paraId="4CBA3E99" w14:textId="77777777" w:rsidR="00152492" w:rsidRDefault="00152492" w:rsidP="001430D2">
            <w:pPr>
              <w:jc w:val="right"/>
              <w:rPr>
                <w:rFonts w:ascii="宋体" w:eastAsia="宋体" w:hAnsi="宋体" w:cs="宋体"/>
                <w:kern w:val="0"/>
                <w:sz w:val="18"/>
                <w:szCs w:val="21"/>
              </w:rPr>
            </w:pPr>
          </w:p>
        </w:tc>
        <w:tc>
          <w:tcPr>
            <w:tcW w:w="1358" w:type="pct"/>
            <w:shd w:val="pct10" w:color="auto" w:fill="auto"/>
          </w:tcPr>
          <w:p w14:paraId="20004807" w14:textId="77777777" w:rsidR="00152492" w:rsidRDefault="00152492" w:rsidP="001430D2">
            <w:pPr>
              <w:jc w:val="right"/>
              <w:rPr>
                <w:rFonts w:ascii="宋体" w:eastAsia="宋体" w:hAnsi="宋体" w:cs="宋体"/>
                <w:kern w:val="0"/>
                <w:sz w:val="18"/>
                <w:szCs w:val="21"/>
              </w:rPr>
            </w:pPr>
          </w:p>
        </w:tc>
      </w:tr>
      <w:tr w:rsidR="00152492" w14:paraId="652420B9" w14:textId="77777777" w:rsidTr="001430D2">
        <w:tc>
          <w:tcPr>
            <w:tcW w:w="2283" w:type="pct"/>
            <w:shd w:val="pct10" w:color="auto" w:fill="FFFFFF"/>
            <w:vAlign w:val="center"/>
          </w:tcPr>
          <w:p w14:paraId="0B004A8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购建固定资产、无形资产和其他长期资产支付的现金</w:t>
            </w:r>
          </w:p>
        </w:tc>
        <w:tc>
          <w:tcPr>
            <w:tcW w:w="1358" w:type="pct"/>
            <w:shd w:val="clear" w:color="auto" w:fill="auto"/>
          </w:tcPr>
          <w:p w14:paraId="2538901D"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5FD654E" w14:textId="77777777" w:rsidR="00152492" w:rsidRDefault="00152492" w:rsidP="001430D2">
            <w:pPr>
              <w:jc w:val="right"/>
              <w:rPr>
                <w:rFonts w:ascii="宋体" w:eastAsia="宋体" w:hAnsi="宋体" w:cs="宋体"/>
                <w:kern w:val="0"/>
                <w:sz w:val="18"/>
                <w:szCs w:val="21"/>
              </w:rPr>
            </w:pPr>
          </w:p>
        </w:tc>
      </w:tr>
      <w:tr w:rsidR="00152492" w14:paraId="570EC041" w14:textId="77777777" w:rsidTr="001430D2">
        <w:tc>
          <w:tcPr>
            <w:tcW w:w="2283" w:type="pct"/>
            <w:shd w:val="pct10" w:color="auto" w:fill="FFFFFF"/>
            <w:vAlign w:val="center"/>
          </w:tcPr>
          <w:p w14:paraId="36084CA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投资支付的现金</w:t>
            </w:r>
          </w:p>
        </w:tc>
        <w:tc>
          <w:tcPr>
            <w:tcW w:w="1358" w:type="pct"/>
            <w:shd w:val="clear" w:color="auto" w:fill="auto"/>
          </w:tcPr>
          <w:p w14:paraId="777238CC"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73F9F3E6" w14:textId="77777777" w:rsidR="00152492" w:rsidRDefault="00152492" w:rsidP="001430D2">
            <w:pPr>
              <w:jc w:val="right"/>
              <w:rPr>
                <w:rFonts w:ascii="宋体" w:eastAsia="宋体" w:hAnsi="宋体" w:cs="宋体"/>
                <w:kern w:val="0"/>
                <w:sz w:val="18"/>
                <w:szCs w:val="21"/>
              </w:rPr>
            </w:pPr>
          </w:p>
        </w:tc>
      </w:tr>
      <w:tr w:rsidR="00152492" w14:paraId="1340FC68" w14:textId="77777777" w:rsidTr="001430D2">
        <w:tc>
          <w:tcPr>
            <w:tcW w:w="2283" w:type="pct"/>
            <w:shd w:val="pct10" w:color="auto" w:fill="FFFFFF"/>
            <w:vAlign w:val="center"/>
          </w:tcPr>
          <w:p w14:paraId="6BF267A2" w14:textId="77777777" w:rsidR="00152492" w:rsidRDefault="00152492" w:rsidP="001430D2">
            <w:pPr>
              <w:rPr>
                <w:rFonts w:ascii="宋体" w:eastAsia="宋体" w:hAnsi="宋体" w:cs="Times New Roman"/>
                <w:sz w:val="18"/>
                <w:szCs w:val="21"/>
              </w:rPr>
            </w:pPr>
            <w:r>
              <w:rPr>
                <w:rFonts w:ascii="宋体" w:eastAsia="宋体" w:hAnsi="宋体" w:cs="Times New Roman" w:hint="eastAsia"/>
                <w:sz w:val="18"/>
                <w:szCs w:val="18"/>
              </w:rPr>
              <w:t>取得子公司及其他营业单位支付的现金净额</w:t>
            </w:r>
          </w:p>
        </w:tc>
        <w:tc>
          <w:tcPr>
            <w:tcW w:w="1358" w:type="pct"/>
            <w:shd w:val="clear" w:color="auto" w:fill="auto"/>
          </w:tcPr>
          <w:p w14:paraId="4D7EB2E1"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10A1337D" w14:textId="77777777" w:rsidR="00152492" w:rsidRDefault="00152492" w:rsidP="001430D2">
            <w:pPr>
              <w:jc w:val="right"/>
              <w:rPr>
                <w:rFonts w:ascii="宋体" w:eastAsia="宋体" w:hAnsi="宋体" w:cs="宋体"/>
                <w:kern w:val="0"/>
                <w:sz w:val="18"/>
                <w:szCs w:val="21"/>
              </w:rPr>
            </w:pPr>
          </w:p>
        </w:tc>
      </w:tr>
      <w:tr w:rsidR="00152492" w14:paraId="31D49320" w14:textId="77777777" w:rsidTr="001430D2">
        <w:tc>
          <w:tcPr>
            <w:tcW w:w="2283" w:type="pct"/>
            <w:shd w:val="pct10" w:color="auto" w:fill="FFFFFF"/>
            <w:vAlign w:val="center"/>
          </w:tcPr>
          <w:p w14:paraId="3F1FEBE3"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支付其他与投资活动有关的现金</w:t>
            </w:r>
          </w:p>
        </w:tc>
        <w:tc>
          <w:tcPr>
            <w:tcW w:w="1358" w:type="pct"/>
            <w:tcBorders>
              <w:bottom w:val="single" w:sz="4" w:space="0" w:color="5B9BD5"/>
            </w:tcBorders>
            <w:shd w:val="clear" w:color="auto" w:fill="auto"/>
          </w:tcPr>
          <w:p w14:paraId="46A92F98"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6393A2AC" w14:textId="77777777" w:rsidR="00152492" w:rsidRDefault="00152492" w:rsidP="001430D2">
            <w:pPr>
              <w:jc w:val="right"/>
              <w:rPr>
                <w:rFonts w:ascii="宋体" w:eastAsia="宋体" w:hAnsi="宋体" w:cs="宋体"/>
                <w:kern w:val="0"/>
                <w:sz w:val="18"/>
                <w:szCs w:val="21"/>
              </w:rPr>
            </w:pPr>
          </w:p>
        </w:tc>
      </w:tr>
      <w:tr w:rsidR="00152492" w14:paraId="19DA089A" w14:textId="77777777" w:rsidTr="001430D2">
        <w:tc>
          <w:tcPr>
            <w:tcW w:w="2283" w:type="pct"/>
            <w:shd w:val="pct10" w:color="auto" w:fill="FFFFFF"/>
            <w:vAlign w:val="center"/>
          </w:tcPr>
          <w:p w14:paraId="431D0904"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投资活动现金流出小计</w:t>
            </w:r>
          </w:p>
        </w:tc>
        <w:tc>
          <w:tcPr>
            <w:tcW w:w="1358" w:type="pct"/>
            <w:shd w:val="pct10" w:color="auto" w:fill="FFFFFF"/>
          </w:tcPr>
          <w:p w14:paraId="4BEFC8DA" w14:textId="77777777" w:rsidR="00152492" w:rsidRDefault="00152492" w:rsidP="001430D2">
            <w:pPr>
              <w:jc w:val="right"/>
              <w:rPr>
                <w:rFonts w:ascii="宋体" w:eastAsia="宋体" w:hAnsi="宋体" w:cs="宋体"/>
                <w:b/>
                <w:kern w:val="0"/>
                <w:sz w:val="18"/>
                <w:szCs w:val="21"/>
              </w:rPr>
            </w:pPr>
          </w:p>
        </w:tc>
        <w:tc>
          <w:tcPr>
            <w:tcW w:w="1358" w:type="pct"/>
            <w:shd w:val="pct10" w:color="auto" w:fill="FFFFFF"/>
          </w:tcPr>
          <w:p w14:paraId="48F92A56" w14:textId="77777777" w:rsidR="00152492" w:rsidRDefault="00152492" w:rsidP="001430D2">
            <w:pPr>
              <w:jc w:val="right"/>
              <w:rPr>
                <w:rFonts w:ascii="宋体" w:eastAsia="宋体" w:hAnsi="宋体" w:cs="宋体"/>
                <w:b/>
                <w:kern w:val="0"/>
                <w:sz w:val="18"/>
                <w:szCs w:val="21"/>
              </w:rPr>
            </w:pPr>
          </w:p>
        </w:tc>
      </w:tr>
      <w:tr w:rsidR="00152492" w14:paraId="1FD9D9B6" w14:textId="77777777" w:rsidTr="001430D2">
        <w:tc>
          <w:tcPr>
            <w:tcW w:w="2283" w:type="pct"/>
            <w:shd w:val="pct10" w:color="auto" w:fill="FFFFFF"/>
            <w:vAlign w:val="center"/>
          </w:tcPr>
          <w:p w14:paraId="5C88A9E0"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投资活动产生的现金流量净额</w:t>
            </w:r>
          </w:p>
        </w:tc>
        <w:tc>
          <w:tcPr>
            <w:tcW w:w="1358" w:type="pct"/>
            <w:shd w:val="pct10" w:color="auto" w:fill="FFFFFF"/>
          </w:tcPr>
          <w:p w14:paraId="01E9DD7B" w14:textId="77777777" w:rsidR="00152492" w:rsidRDefault="00152492" w:rsidP="001430D2">
            <w:pPr>
              <w:jc w:val="right"/>
              <w:rPr>
                <w:rFonts w:ascii="宋体" w:eastAsia="宋体" w:hAnsi="宋体" w:cs="宋体"/>
                <w:b/>
                <w:kern w:val="0"/>
                <w:sz w:val="18"/>
                <w:szCs w:val="21"/>
              </w:rPr>
            </w:pPr>
          </w:p>
        </w:tc>
        <w:tc>
          <w:tcPr>
            <w:tcW w:w="1358" w:type="pct"/>
            <w:shd w:val="pct10" w:color="auto" w:fill="FFFFFF"/>
          </w:tcPr>
          <w:p w14:paraId="03E268C4" w14:textId="77777777" w:rsidR="00152492" w:rsidRDefault="00152492" w:rsidP="001430D2">
            <w:pPr>
              <w:jc w:val="right"/>
              <w:rPr>
                <w:rFonts w:ascii="宋体" w:eastAsia="宋体" w:hAnsi="宋体" w:cs="宋体"/>
                <w:b/>
                <w:kern w:val="0"/>
                <w:sz w:val="18"/>
                <w:szCs w:val="21"/>
              </w:rPr>
            </w:pPr>
          </w:p>
        </w:tc>
      </w:tr>
      <w:tr w:rsidR="00152492" w14:paraId="20A45A6B" w14:textId="77777777" w:rsidTr="001430D2">
        <w:tc>
          <w:tcPr>
            <w:tcW w:w="2283" w:type="pct"/>
            <w:shd w:val="pct10" w:color="auto" w:fill="FFFFFF"/>
            <w:vAlign w:val="center"/>
          </w:tcPr>
          <w:p w14:paraId="0381CF90"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三、筹资活动产生的现金流量：</w:t>
            </w:r>
          </w:p>
        </w:tc>
        <w:tc>
          <w:tcPr>
            <w:tcW w:w="1358" w:type="pct"/>
            <w:shd w:val="clear" w:color="auto" w:fill="auto"/>
          </w:tcPr>
          <w:p w14:paraId="2604713D"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c>
          <w:tcPr>
            <w:tcW w:w="1358" w:type="pct"/>
            <w:shd w:val="clear" w:color="auto" w:fill="auto"/>
          </w:tcPr>
          <w:p w14:paraId="1378E98C" w14:textId="77777777" w:rsidR="00152492" w:rsidRDefault="00152492" w:rsidP="001430D2">
            <w:pPr>
              <w:jc w:val="right"/>
              <w:rPr>
                <w:rFonts w:ascii="宋体" w:eastAsia="宋体" w:hAnsi="宋体" w:cs="宋体"/>
                <w:kern w:val="0"/>
                <w:sz w:val="18"/>
                <w:szCs w:val="21"/>
              </w:rPr>
            </w:pPr>
            <w:r>
              <w:rPr>
                <w:rFonts w:ascii="宋体" w:eastAsia="宋体" w:hAnsi="宋体" w:cs="宋体" w:hint="eastAsia"/>
                <w:kern w:val="0"/>
                <w:sz w:val="18"/>
                <w:szCs w:val="21"/>
              </w:rPr>
              <w:t>-</w:t>
            </w:r>
          </w:p>
        </w:tc>
      </w:tr>
      <w:tr w:rsidR="00152492" w14:paraId="7C220257" w14:textId="77777777" w:rsidTr="001430D2">
        <w:tc>
          <w:tcPr>
            <w:tcW w:w="2283" w:type="pct"/>
            <w:shd w:val="pct10" w:color="auto" w:fill="FFFFFF"/>
            <w:vAlign w:val="center"/>
          </w:tcPr>
          <w:p w14:paraId="5C2D7FB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lastRenderedPageBreak/>
              <w:t>吸收投资收到的现金</w:t>
            </w:r>
          </w:p>
        </w:tc>
        <w:tc>
          <w:tcPr>
            <w:tcW w:w="1358" w:type="pct"/>
            <w:shd w:val="clear" w:color="auto" w:fill="auto"/>
          </w:tcPr>
          <w:p w14:paraId="58889010"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A0BA768" w14:textId="77777777" w:rsidR="00152492" w:rsidRDefault="00152492" w:rsidP="001430D2">
            <w:pPr>
              <w:jc w:val="right"/>
              <w:rPr>
                <w:rFonts w:ascii="宋体" w:eastAsia="宋体" w:hAnsi="宋体" w:cs="宋体"/>
                <w:kern w:val="0"/>
                <w:sz w:val="18"/>
                <w:szCs w:val="21"/>
              </w:rPr>
            </w:pPr>
          </w:p>
        </w:tc>
      </w:tr>
      <w:tr w:rsidR="00152492" w14:paraId="353E43BC" w14:textId="77777777" w:rsidTr="001430D2">
        <w:tc>
          <w:tcPr>
            <w:tcW w:w="2283" w:type="pct"/>
            <w:shd w:val="pct10" w:color="auto" w:fill="FFFFFF"/>
            <w:vAlign w:val="center"/>
          </w:tcPr>
          <w:p w14:paraId="3FC0C156"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取得借款收到的现金</w:t>
            </w:r>
          </w:p>
        </w:tc>
        <w:tc>
          <w:tcPr>
            <w:tcW w:w="1358" w:type="pct"/>
            <w:shd w:val="clear" w:color="auto" w:fill="auto"/>
          </w:tcPr>
          <w:p w14:paraId="60C5D249"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202136C1" w14:textId="77777777" w:rsidR="00152492" w:rsidRDefault="00152492" w:rsidP="001430D2">
            <w:pPr>
              <w:jc w:val="right"/>
              <w:rPr>
                <w:rFonts w:ascii="宋体" w:eastAsia="宋体" w:hAnsi="宋体" w:cs="宋体"/>
                <w:kern w:val="0"/>
                <w:sz w:val="18"/>
                <w:szCs w:val="21"/>
              </w:rPr>
            </w:pPr>
          </w:p>
        </w:tc>
      </w:tr>
      <w:tr w:rsidR="00152492" w14:paraId="68D1543B" w14:textId="77777777" w:rsidTr="001430D2">
        <w:tc>
          <w:tcPr>
            <w:tcW w:w="2283" w:type="pct"/>
            <w:shd w:val="pct10" w:color="auto" w:fill="FFFFFF"/>
            <w:vAlign w:val="center"/>
          </w:tcPr>
          <w:p w14:paraId="30B950ED"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发行债券收到的现金</w:t>
            </w:r>
          </w:p>
        </w:tc>
        <w:tc>
          <w:tcPr>
            <w:tcW w:w="1358" w:type="pct"/>
            <w:shd w:val="clear" w:color="auto" w:fill="auto"/>
          </w:tcPr>
          <w:p w14:paraId="50624E77"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6669182D" w14:textId="77777777" w:rsidR="00152492" w:rsidRDefault="00152492" w:rsidP="001430D2">
            <w:pPr>
              <w:jc w:val="right"/>
              <w:rPr>
                <w:rFonts w:ascii="宋体" w:eastAsia="宋体" w:hAnsi="宋体" w:cs="宋体"/>
                <w:kern w:val="0"/>
                <w:sz w:val="18"/>
                <w:szCs w:val="21"/>
              </w:rPr>
            </w:pPr>
          </w:p>
        </w:tc>
      </w:tr>
      <w:tr w:rsidR="00152492" w14:paraId="6E6783CF" w14:textId="77777777" w:rsidTr="001430D2">
        <w:tc>
          <w:tcPr>
            <w:tcW w:w="2283" w:type="pct"/>
            <w:shd w:val="pct10" w:color="auto" w:fill="FFFFFF"/>
            <w:vAlign w:val="center"/>
          </w:tcPr>
          <w:p w14:paraId="41994C20"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收到其他与筹资活动有关的现金</w:t>
            </w:r>
          </w:p>
        </w:tc>
        <w:tc>
          <w:tcPr>
            <w:tcW w:w="1358" w:type="pct"/>
            <w:tcBorders>
              <w:bottom w:val="single" w:sz="4" w:space="0" w:color="5B9BD5"/>
            </w:tcBorders>
            <w:shd w:val="clear" w:color="auto" w:fill="auto"/>
          </w:tcPr>
          <w:p w14:paraId="310A48A9"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7292377C" w14:textId="77777777" w:rsidR="00152492" w:rsidRDefault="00152492" w:rsidP="001430D2">
            <w:pPr>
              <w:jc w:val="right"/>
              <w:rPr>
                <w:rFonts w:ascii="宋体" w:eastAsia="宋体" w:hAnsi="宋体" w:cs="宋体"/>
                <w:kern w:val="0"/>
                <w:sz w:val="18"/>
                <w:szCs w:val="21"/>
              </w:rPr>
            </w:pPr>
          </w:p>
        </w:tc>
      </w:tr>
      <w:tr w:rsidR="00152492" w14:paraId="3B31E5CA" w14:textId="77777777" w:rsidTr="001430D2">
        <w:tc>
          <w:tcPr>
            <w:tcW w:w="2283" w:type="pct"/>
            <w:shd w:val="pct10" w:color="auto" w:fill="FFFFFF"/>
            <w:vAlign w:val="center"/>
          </w:tcPr>
          <w:p w14:paraId="14388E78"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筹资活动现金流入小计</w:t>
            </w:r>
          </w:p>
        </w:tc>
        <w:tc>
          <w:tcPr>
            <w:tcW w:w="1358" w:type="pct"/>
            <w:shd w:val="pct10" w:color="auto" w:fill="auto"/>
          </w:tcPr>
          <w:p w14:paraId="58BE4538" w14:textId="77777777" w:rsidR="00152492" w:rsidRDefault="00152492" w:rsidP="001430D2">
            <w:pPr>
              <w:jc w:val="right"/>
              <w:rPr>
                <w:rFonts w:ascii="宋体" w:eastAsia="宋体" w:hAnsi="宋体" w:cs="宋体"/>
                <w:kern w:val="0"/>
                <w:sz w:val="18"/>
                <w:szCs w:val="21"/>
              </w:rPr>
            </w:pPr>
          </w:p>
        </w:tc>
        <w:tc>
          <w:tcPr>
            <w:tcW w:w="1358" w:type="pct"/>
            <w:shd w:val="pct10" w:color="auto" w:fill="auto"/>
          </w:tcPr>
          <w:p w14:paraId="167254F5" w14:textId="77777777" w:rsidR="00152492" w:rsidRDefault="00152492" w:rsidP="001430D2">
            <w:pPr>
              <w:jc w:val="right"/>
              <w:rPr>
                <w:rFonts w:ascii="宋体" w:eastAsia="宋体" w:hAnsi="宋体" w:cs="宋体"/>
                <w:kern w:val="0"/>
                <w:sz w:val="18"/>
                <w:szCs w:val="21"/>
              </w:rPr>
            </w:pPr>
          </w:p>
        </w:tc>
      </w:tr>
      <w:tr w:rsidR="00152492" w14:paraId="1F09E751" w14:textId="77777777" w:rsidTr="001430D2">
        <w:tc>
          <w:tcPr>
            <w:tcW w:w="2283" w:type="pct"/>
            <w:shd w:val="pct10" w:color="auto" w:fill="FFFFFF"/>
            <w:vAlign w:val="center"/>
          </w:tcPr>
          <w:p w14:paraId="0449455C"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偿还债务支付的现金</w:t>
            </w:r>
          </w:p>
        </w:tc>
        <w:tc>
          <w:tcPr>
            <w:tcW w:w="1358" w:type="pct"/>
            <w:shd w:val="clear" w:color="auto" w:fill="auto"/>
          </w:tcPr>
          <w:p w14:paraId="09F69F22"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5543A47B" w14:textId="77777777" w:rsidR="00152492" w:rsidRDefault="00152492" w:rsidP="001430D2">
            <w:pPr>
              <w:jc w:val="right"/>
              <w:rPr>
                <w:rFonts w:ascii="宋体" w:eastAsia="宋体" w:hAnsi="宋体" w:cs="宋体"/>
                <w:kern w:val="0"/>
                <w:sz w:val="18"/>
                <w:szCs w:val="21"/>
              </w:rPr>
            </w:pPr>
          </w:p>
        </w:tc>
      </w:tr>
      <w:tr w:rsidR="00152492" w14:paraId="0D54673C" w14:textId="77777777" w:rsidTr="001430D2">
        <w:tc>
          <w:tcPr>
            <w:tcW w:w="2283" w:type="pct"/>
            <w:shd w:val="pct10" w:color="auto" w:fill="FFFFFF"/>
            <w:vAlign w:val="center"/>
          </w:tcPr>
          <w:p w14:paraId="59FBBFBA"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分配股利、利润或偿付利息支付的现金</w:t>
            </w:r>
          </w:p>
        </w:tc>
        <w:tc>
          <w:tcPr>
            <w:tcW w:w="1358" w:type="pct"/>
            <w:shd w:val="clear" w:color="auto" w:fill="auto"/>
          </w:tcPr>
          <w:p w14:paraId="29F73058"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B06576B" w14:textId="77777777" w:rsidR="00152492" w:rsidRDefault="00152492" w:rsidP="001430D2">
            <w:pPr>
              <w:jc w:val="right"/>
              <w:rPr>
                <w:rFonts w:ascii="宋体" w:eastAsia="宋体" w:hAnsi="宋体" w:cs="宋体"/>
                <w:kern w:val="0"/>
                <w:sz w:val="18"/>
                <w:szCs w:val="21"/>
              </w:rPr>
            </w:pPr>
          </w:p>
        </w:tc>
      </w:tr>
      <w:tr w:rsidR="00152492" w14:paraId="5E29A774" w14:textId="77777777" w:rsidTr="001430D2">
        <w:tc>
          <w:tcPr>
            <w:tcW w:w="2283" w:type="pct"/>
            <w:shd w:val="pct10" w:color="auto" w:fill="FFFFFF"/>
            <w:vAlign w:val="center"/>
          </w:tcPr>
          <w:p w14:paraId="7A092795"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支付其他与筹资活动有关的现金</w:t>
            </w:r>
          </w:p>
        </w:tc>
        <w:tc>
          <w:tcPr>
            <w:tcW w:w="1358" w:type="pct"/>
            <w:tcBorders>
              <w:bottom w:val="single" w:sz="4" w:space="0" w:color="5B9BD5"/>
            </w:tcBorders>
            <w:shd w:val="clear" w:color="auto" w:fill="auto"/>
          </w:tcPr>
          <w:p w14:paraId="4C408793" w14:textId="77777777" w:rsidR="00152492" w:rsidRDefault="00152492" w:rsidP="001430D2">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629DE366" w14:textId="77777777" w:rsidR="00152492" w:rsidRDefault="00152492" w:rsidP="001430D2">
            <w:pPr>
              <w:jc w:val="right"/>
              <w:rPr>
                <w:rFonts w:ascii="宋体" w:eastAsia="宋体" w:hAnsi="宋体" w:cs="宋体"/>
                <w:kern w:val="0"/>
                <w:sz w:val="18"/>
                <w:szCs w:val="21"/>
              </w:rPr>
            </w:pPr>
          </w:p>
        </w:tc>
      </w:tr>
      <w:tr w:rsidR="00152492" w14:paraId="14141B30" w14:textId="77777777" w:rsidTr="001430D2">
        <w:tc>
          <w:tcPr>
            <w:tcW w:w="2283" w:type="pct"/>
            <w:shd w:val="pct10" w:color="auto" w:fill="FFFFFF"/>
            <w:vAlign w:val="center"/>
          </w:tcPr>
          <w:p w14:paraId="7F0A0074"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筹资活动现金流出小计</w:t>
            </w:r>
          </w:p>
        </w:tc>
        <w:tc>
          <w:tcPr>
            <w:tcW w:w="1358" w:type="pct"/>
            <w:shd w:val="pct10" w:color="auto" w:fill="FFFFFF"/>
          </w:tcPr>
          <w:p w14:paraId="3DC050E3"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15EBD9ED" w14:textId="77777777" w:rsidR="00152492" w:rsidRDefault="00152492" w:rsidP="001430D2">
            <w:pPr>
              <w:jc w:val="right"/>
              <w:rPr>
                <w:rFonts w:ascii="宋体" w:eastAsia="宋体" w:hAnsi="宋体" w:cs="宋体"/>
                <w:kern w:val="0"/>
                <w:sz w:val="18"/>
                <w:szCs w:val="21"/>
              </w:rPr>
            </w:pPr>
          </w:p>
        </w:tc>
      </w:tr>
      <w:tr w:rsidR="00152492" w14:paraId="4625C4AA" w14:textId="77777777" w:rsidTr="001430D2">
        <w:tc>
          <w:tcPr>
            <w:tcW w:w="2283" w:type="pct"/>
            <w:shd w:val="pct10" w:color="auto" w:fill="FFFFFF"/>
            <w:vAlign w:val="center"/>
          </w:tcPr>
          <w:p w14:paraId="6263BBDB" w14:textId="77777777" w:rsidR="00152492" w:rsidRDefault="00152492" w:rsidP="001430D2">
            <w:pPr>
              <w:jc w:val="center"/>
              <w:rPr>
                <w:rFonts w:ascii="宋体" w:eastAsia="宋体" w:hAnsi="宋体" w:cs="宋体"/>
                <w:b/>
                <w:sz w:val="18"/>
                <w:szCs w:val="21"/>
              </w:rPr>
            </w:pPr>
            <w:r>
              <w:rPr>
                <w:rFonts w:ascii="宋体" w:eastAsia="宋体" w:hAnsi="宋体" w:cs="Times New Roman" w:hint="eastAsia"/>
                <w:b/>
                <w:sz w:val="18"/>
                <w:szCs w:val="21"/>
              </w:rPr>
              <w:t>筹资活动产生的现金流量净额</w:t>
            </w:r>
          </w:p>
        </w:tc>
        <w:tc>
          <w:tcPr>
            <w:tcW w:w="1358" w:type="pct"/>
            <w:shd w:val="pct10" w:color="auto" w:fill="FFFFFF"/>
          </w:tcPr>
          <w:p w14:paraId="272A9BF9" w14:textId="77777777" w:rsidR="00152492" w:rsidRDefault="00152492" w:rsidP="001430D2">
            <w:pPr>
              <w:jc w:val="right"/>
              <w:rPr>
                <w:rFonts w:ascii="宋体" w:eastAsia="宋体" w:hAnsi="宋体" w:cs="宋体"/>
                <w:kern w:val="0"/>
                <w:sz w:val="18"/>
                <w:szCs w:val="21"/>
              </w:rPr>
            </w:pPr>
          </w:p>
        </w:tc>
        <w:tc>
          <w:tcPr>
            <w:tcW w:w="1358" w:type="pct"/>
            <w:shd w:val="pct10" w:color="auto" w:fill="FFFFFF"/>
          </w:tcPr>
          <w:p w14:paraId="28AE6A03" w14:textId="77777777" w:rsidR="00152492" w:rsidRDefault="00152492" w:rsidP="001430D2">
            <w:pPr>
              <w:jc w:val="right"/>
              <w:rPr>
                <w:rFonts w:ascii="宋体" w:eastAsia="宋体" w:hAnsi="宋体" w:cs="宋体"/>
                <w:kern w:val="0"/>
                <w:sz w:val="18"/>
                <w:szCs w:val="21"/>
              </w:rPr>
            </w:pPr>
          </w:p>
        </w:tc>
      </w:tr>
      <w:tr w:rsidR="00152492" w14:paraId="3420BF73" w14:textId="77777777" w:rsidTr="001430D2">
        <w:tc>
          <w:tcPr>
            <w:tcW w:w="2283" w:type="pct"/>
            <w:shd w:val="pct10" w:color="auto" w:fill="FFFFFF"/>
            <w:vAlign w:val="center"/>
          </w:tcPr>
          <w:p w14:paraId="31F683DA"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四、汇率变动对现金及现金等价物的影响</w:t>
            </w:r>
          </w:p>
        </w:tc>
        <w:tc>
          <w:tcPr>
            <w:tcW w:w="1358" w:type="pct"/>
            <w:shd w:val="clear" w:color="auto" w:fill="auto"/>
          </w:tcPr>
          <w:p w14:paraId="592D10B8"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30E74A79" w14:textId="77777777" w:rsidR="00152492" w:rsidRDefault="00152492" w:rsidP="001430D2">
            <w:pPr>
              <w:jc w:val="right"/>
              <w:rPr>
                <w:rFonts w:ascii="宋体" w:eastAsia="宋体" w:hAnsi="宋体" w:cs="宋体"/>
                <w:kern w:val="0"/>
                <w:sz w:val="18"/>
                <w:szCs w:val="21"/>
              </w:rPr>
            </w:pPr>
          </w:p>
        </w:tc>
      </w:tr>
      <w:tr w:rsidR="00152492" w14:paraId="2B71BDCE" w14:textId="77777777" w:rsidTr="001430D2">
        <w:tc>
          <w:tcPr>
            <w:tcW w:w="2283" w:type="pct"/>
            <w:shd w:val="pct10" w:color="auto" w:fill="FFFFFF"/>
            <w:vAlign w:val="center"/>
          </w:tcPr>
          <w:p w14:paraId="675D8128"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五、现金及现金等价物净增加额</w:t>
            </w:r>
          </w:p>
        </w:tc>
        <w:tc>
          <w:tcPr>
            <w:tcW w:w="1358" w:type="pct"/>
            <w:shd w:val="clear" w:color="auto" w:fill="auto"/>
          </w:tcPr>
          <w:p w14:paraId="0930C855"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2F820E77" w14:textId="77777777" w:rsidR="00152492" w:rsidRDefault="00152492" w:rsidP="001430D2">
            <w:pPr>
              <w:jc w:val="right"/>
              <w:rPr>
                <w:rFonts w:ascii="宋体" w:eastAsia="宋体" w:hAnsi="宋体" w:cs="宋体"/>
                <w:kern w:val="0"/>
                <w:sz w:val="18"/>
                <w:szCs w:val="21"/>
              </w:rPr>
            </w:pPr>
          </w:p>
        </w:tc>
      </w:tr>
      <w:tr w:rsidR="00152492" w14:paraId="36CED59A" w14:textId="77777777" w:rsidTr="001430D2">
        <w:tc>
          <w:tcPr>
            <w:tcW w:w="2283" w:type="pct"/>
            <w:shd w:val="pct10" w:color="auto" w:fill="FFFFFF"/>
            <w:vAlign w:val="center"/>
          </w:tcPr>
          <w:p w14:paraId="458B41C1" w14:textId="77777777" w:rsidR="00152492" w:rsidRDefault="00152492" w:rsidP="001430D2">
            <w:pPr>
              <w:rPr>
                <w:rFonts w:ascii="宋体" w:eastAsia="宋体" w:hAnsi="宋体" w:cs="宋体"/>
                <w:sz w:val="18"/>
                <w:szCs w:val="21"/>
              </w:rPr>
            </w:pPr>
            <w:r>
              <w:rPr>
                <w:rFonts w:ascii="宋体" w:eastAsia="宋体" w:hAnsi="宋体" w:cs="Times New Roman" w:hint="eastAsia"/>
                <w:sz w:val="18"/>
                <w:szCs w:val="21"/>
              </w:rPr>
              <w:t>加：期初现金及现金等价物余额</w:t>
            </w:r>
          </w:p>
        </w:tc>
        <w:tc>
          <w:tcPr>
            <w:tcW w:w="1358" w:type="pct"/>
            <w:shd w:val="clear" w:color="auto" w:fill="auto"/>
          </w:tcPr>
          <w:p w14:paraId="0A66729E"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1747C149" w14:textId="77777777" w:rsidR="00152492" w:rsidRDefault="00152492" w:rsidP="001430D2">
            <w:pPr>
              <w:jc w:val="right"/>
              <w:rPr>
                <w:rFonts w:ascii="宋体" w:eastAsia="宋体" w:hAnsi="宋体" w:cs="宋体"/>
                <w:kern w:val="0"/>
                <w:sz w:val="18"/>
                <w:szCs w:val="21"/>
              </w:rPr>
            </w:pPr>
          </w:p>
        </w:tc>
      </w:tr>
      <w:tr w:rsidR="00152492" w14:paraId="34EDD26E" w14:textId="77777777" w:rsidTr="001430D2">
        <w:tc>
          <w:tcPr>
            <w:tcW w:w="2283" w:type="pct"/>
            <w:shd w:val="pct10" w:color="auto" w:fill="FFFFFF"/>
            <w:vAlign w:val="center"/>
          </w:tcPr>
          <w:p w14:paraId="37E544BF" w14:textId="77777777" w:rsidR="00152492" w:rsidRDefault="00152492" w:rsidP="001430D2">
            <w:pPr>
              <w:rPr>
                <w:rFonts w:ascii="宋体" w:eastAsia="宋体" w:hAnsi="宋体" w:cs="宋体"/>
                <w:b/>
                <w:sz w:val="18"/>
                <w:szCs w:val="21"/>
              </w:rPr>
            </w:pPr>
            <w:r>
              <w:rPr>
                <w:rFonts w:ascii="宋体" w:eastAsia="宋体" w:hAnsi="宋体" w:cs="Times New Roman" w:hint="eastAsia"/>
                <w:b/>
                <w:sz w:val="18"/>
                <w:szCs w:val="21"/>
              </w:rPr>
              <w:t>六、期末现金及现金等价物余额</w:t>
            </w:r>
          </w:p>
        </w:tc>
        <w:tc>
          <w:tcPr>
            <w:tcW w:w="1358" w:type="pct"/>
            <w:shd w:val="clear" w:color="auto" w:fill="auto"/>
          </w:tcPr>
          <w:p w14:paraId="718B1805" w14:textId="77777777" w:rsidR="00152492" w:rsidRDefault="00152492" w:rsidP="001430D2">
            <w:pPr>
              <w:jc w:val="right"/>
              <w:rPr>
                <w:rFonts w:ascii="宋体" w:eastAsia="宋体" w:hAnsi="宋体" w:cs="宋体"/>
                <w:kern w:val="0"/>
                <w:sz w:val="18"/>
                <w:szCs w:val="21"/>
              </w:rPr>
            </w:pPr>
          </w:p>
        </w:tc>
        <w:tc>
          <w:tcPr>
            <w:tcW w:w="1358" w:type="pct"/>
            <w:shd w:val="clear" w:color="auto" w:fill="auto"/>
          </w:tcPr>
          <w:p w14:paraId="00256058" w14:textId="77777777" w:rsidR="00152492" w:rsidRDefault="00152492" w:rsidP="001430D2">
            <w:pPr>
              <w:jc w:val="right"/>
              <w:rPr>
                <w:rFonts w:ascii="宋体" w:eastAsia="宋体" w:hAnsi="宋体" w:cs="宋体"/>
                <w:kern w:val="0"/>
                <w:sz w:val="18"/>
                <w:szCs w:val="21"/>
              </w:rPr>
            </w:pPr>
          </w:p>
        </w:tc>
      </w:tr>
    </w:tbl>
    <w:p w14:paraId="22AEA439" w14:textId="77777777" w:rsidR="00152492" w:rsidRDefault="00152492" w:rsidP="00152492">
      <w:pPr>
        <w:ind w:left="6720" w:firstLine="420"/>
        <w:jc w:val="right"/>
        <w:rPr>
          <w:rFonts w:ascii="Calibri" w:eastAsia="宋体" w:hAnsi="Calibri" w:cs="Times New Roman"/>
        </w:rPr>
      </w:pPr>
    </w:p>
    <w:p w14:paraId="20DEF3E7"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lastRenderedPageBreak/>
        <w:t xml:space="preserve"> </w:t>
      </w:r>
    </w:p>
    <w:p w14:paraId="243FAC8D" w14:textId="77777777" w:rsidR="00152492" w:rsidRDefault="00152492" w:rsidP="00152492">
      <w:pPr>
        <w:spacing w:before="240" w:after="60" w:line="312" w:lineRule="auto"/>
        <w:jc w:val="center"/>
        <w:outlineLvl w:val="1"/>
        <w:rPr>
          <w:rFonts w:ascii="黑体" w:eastAsia="黑体" w:hAnsi="黑体" w:cs="Times New Roman"/>
          <w:bCs/>
          <w:kern w:val="28"/>
          <w:sz w:val="36"/>
          <w:szCs w:val="36"/>
        </w:rPr>
        <w:sectPr w:rsidR="00152492">
          <w:pgSz w:w="11906" w:h="16838"/>
          <w:pgMar w:top="1440" w:right="1841" w:bottom="1440" w:left="1800" w:header="851" w:footer="992" w:gutter="0"/>
          <w:cols w:space="425"/>
          <w:docGrid w:type="lines" w:linePitch="312"/>
        </w:sectPr>
      </w:pPr>
    </w:p>
    <w:p w14:paraId="39CB6993" w14:textId="77777777" w:rsidR="00152492" w:rsidRDefault="00152492" w:rsidP="00152492">
      <w:pPr>
        <w:tabs>
          <w:tab w:val="left" w:pos="5140"/>
        </w:tabs>
        <w:outlineLvl w:val="1"/>
        <w:rPr>
          <w:rFonts w:ascii="宋体" w:eastAsia="宋体" w:hAnsi="宋体" w:cs="Times New Roman"/>
          <w:b/>
          <w:color w:val="000000"/>
          <w:szCs w:val="21"/>
        </w:rPr>
      </w:pPr>
      <w:r>
        <w:rPr>
          <w:rFonts w:ascii="宋体" w:eastAsia="宋体" w:hAnsi="宋体" w:cs="Times New Roman" w:hint="eastAsia"/>
          <w:b/>
          <w:color w:val="000000"/>
          <w:szCs w:val="21"/>
        </w:rPr>
        <w:lastRenderedPageBreak/>
        <w:t>融资担保公司</w:t>
      </w:r>
      <w:r>
        <w:rPr>
          <w:rFonts w:ascii="宋体" w:eastAsia="宋体" w:hAnsi="宋体" w:cs="Times New Roman"/>
          <w:b/>
          <w:color w:val="000000"/>
          <w:szCs w:val="21"/>
        </w:rPr>
        <w:t>：</w:t>
      </w:r>
    </w:p>
    <w:p w14:paraId="4B9E09C3" w14:textId="77777777" w:rsidR="00152492" w:rsidRDefault="00152492" w:rsidP="00152492">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合并资产负债表</w:t>
      </w:r>
      <w:r>
        <w:rPr>
          <w:rFonts w:ascii="Arial" w:eastAsia="黑体" w:hAnsi="Arial" w:hint="eastAsia"/>
          <w:b/>
          <w:bCs/>
          <w:sz w:val="22"/>
        </w:rPr>
        <w:t xml:space="preserve">                                             </w:t>
      </w:r>
    </w:p>
    <w:p w14:paraId="08E9641F"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958" w:type="pct"/>
        <w:tblInd w:w="-68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74"/>
        <w:gridCol w:w="3710"/>
        <w:gridCol w:w="3710"/>
      </w:tblGrid>
      <w:tr w:rsidR="00152492" w14:paraId="322A6CF4" w14:textId="77777777" w:rsidTr="001430D2">
        <w:tc>
          <w:tcPr>
            <w:tcW w:w="1250" w:type="pct"/>
            <w:tcBorders>
              <w:bottom w:val="single" w:sz="4" w:space="0" w:color="5B9BD5"/>
            </w:tcBorders>
            <w:shd w:val="pct10" w:color="auto" w:fill="FFFFFF"/>
          </w:tcPr>
          <w:p w14:paraId="7CB2AA6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875" w:type="pct"/>
            <w:shd w:val="pct10" w:color="auto" w:fill="FFFFFF"/>
          </w:tcPr>
          <w:p w14:paraId="6D40845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2020年9月30日</w:t>
            </w:r>
          </w:p>
        </w:tc>
        <w:tc>
          <w:tcPr>
            <w:tcW w:w="1875" w:type="pct"/>
            <w:shd w:val="pct10" w:color="auto" w:fill="FFFFFF"/>
          </w:tcPr>
          <w:p w14:paraId="5F21E3B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2019年12月31日</w:t>
            </w:r>
            <w:r>
              <w:rPr>
                <w:rFonts w:asciiTheme="minorEastAsia" w:hAnsiTheme="minorEastAsia" w:hint="eastAsia"/>
                <w:b/>
                <w:sz w:val="18"/>
                <w:szCs w:val="18"/>
              </w:rPr>
              <w:t>/2020年1月1日</w:t>
            </w:r>
          </w:p>
        </w:tc>
      </w:tr>
      <w:tr w:rsidR="00152492" w14:paraId="1387D592" w14:textId="77777777" w:rsidTr="001430D2">
        <w:tc>
          <w:tcPr>
            <w:tcW w:w="1250" w:type="pct"/>
            <w:shd w:val="pct10" w:color="auto" w:fill="FFFFFF"/>
            <w:vAlign w:val="center"/>
          </w:tcPr>
          <w:p w14:paraId="20A29553"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资产：</w:t>
            </w:r>
          </w:p>
        </w:tc>
        <w:tc>
          <w:tcPr>
            <w:tcW w:w="1875" w:type="pct"/>
            <w:shd w:val="clear" w:color="auto" w:fill="auto"/>
          </w:tcPr>
          <w:p w14:paraId="18474BF9"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23A597E" w14:textId="77777777" w:rsidR="00152492" w:rsidRDefault="00152492" w:rsidP="001430D2">
            <w:pPr>
              <w:widowControl/>
              <w:jc w:val="right"/>
              <w:rPr>
                <w:rFonts w:ascii="宋体" w:eastAsia="宋体" w:hAnsi="宋体" w:cs="宋体"/>
                <w:kern w:val="0"/>
                <w:sz w:val="18"/>
                <w:szCs w:val="18"/>
              </w:rPr>
            </w:pPr>
          </w:p>
        </w:tc>
      </w:tr>
      <w:tr w:rsidR="00152492" w14:paraId="4293178A" w14:textId="77777777" w:rsidTr="001430D2">
        <w:tc>
          <w:tcPr>
            <w:tcW w:w="1250" w:type="pct"/>
            <w:shd w:val="pct10" w:color="auto" w:fill="FFFFFF"/>
            <w:vAlign w:val="center"/>
          </w:tcPr>
          <w:p w14:paraId="5D190E9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货币资金</w:t>
            </w:r>
          </w:p>
        </w:tc>
        <w:tc>
          <w:tcPr>
            <w:tcW w:w="1875" w:type="pct"/>
            <w:shd w:val="clear" w:color="auto" w:fill="auto"/>
          </w:tcPr>
          <w:p w14:paraId="2552A64E"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EC2CF2E" w14:textId="77777777" w:rsidR="00152492" w:rsidRDefault="00152492" w:rsidP="001430D2">
            <w:pPr>
              <w:widowControl/>
              <w:jc w:val="right"/>
              <w:rPr>
                <w:rFonts w:ascii="宋体" w:eastAsia="宋体" w:hAnsi="宋体" w:cs="宋体"/>
                <w:kern w:val="0"/>
                <w:sz w:val="18"/>
                <w:szCs w:val="18"/>
              </w:rPr>
            </w:pPr>
          </w:p>
        </w:tc>
      </w:tr>
      <w:tr w:rsidR="00152492" w14:paraId="70BE665F" w14:textId="77777777" w:rsidTr="001430D2">
        <w:tc>
          <w:tcPr>
            <w:tcW w:w="1250" w:type="pct"/>
            <w:shd w:val="pct10" w:color="auto" w:fill="FFFFFF"/>
            <w:vAlign w:val="center"/>
          </w:tcPr>
          <w:p w14:paraId="1FFADE7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结算</w:t>
            </w:r>
            <w:r>
              <w:rPr>
                <w:rFonts w:ascii="宋体" w:eastAsia="宋体" w:hAnsi="宋体" w:cs="Times New Roman"/>
                <w:sz w:val="18"/>
                <w:szCs w:val="18"/>
              </w:rPr>
              <w:t>备付金</w:t>
            </w:r>
          </w:p>
        </w:tc>
        <w:tc>
          <w:tcPr>
            <w:tcW w:w="1875" w:type="pct"/>
            <w:shd w:val="clear" w:color="auto" w:fill="auto"/>
          </w:tcPr>
          <w:p w14:paraId="7635C3E3"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7A8C5F1" w14:textId="77777777" w:rsidR="00152492" w:rsidRDefault="00152492" w:rsidP="001430D2">
            <w:pPr>
              <w:widowControl/>
              <w:jc w:val="right"/>
              <w:rPr>
                <w:rFonts w:ascii="宋体" w:eastAsia="宋体" w:hAnsi="宋体" w:cs="宋体"/>
                <w:kern w:val="0"/>
                <w:sz w:val="18"/>
                <w:szCs w:val="18"/>
              </w:rPr>
            </w:pPr>
          </w:p>
        </w:tc>
      </w:tr>
      <w:tr w:rsidR="00152492" w14:paraId="3203F2D1" w14:textId="77777777" w:rsidTr="001430D2">
        <w:tc>
          <w:tcPr>
            <w:tcW w:w="1250" w:type="pct"/>
            <w:shd w:val="pct10" w:color="auto" w:fill="FFFFFF"/>
            <w:vAlign w:val="center"/>
          </w:tcPr>
          <w:p w14:paraId="536A30B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衍生金融</w:t>
            </w:r>
            <w:r>
              <w:rPr>
                <w:rFonts w:ascii="宋体" w:eastAsia="宋体" w:hAnsi="宋体" w:cs="Times New Roman"/>
                <w:sz w:val="18"/>
                <w:szCs w:val="18"/>
              </w:rPr>
              <w:t>资产</w:t>
            </w:r>
          </w:p>
        </w:tc>
        <w:tc>
          <w:tcPr>
            <w:tcW w:w="1875" w:type="pct"/>
            <w:shd w:val="clear" w:color="auto" w:fill="auto"/>
          </w:tcPr>
          <w:p w14:paraId="2BDBAD08"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2589C980" w14:textId="77777777" w:rsidR="00152492" w:rsidRDefault="00152492" w:rsidP="001430D2">
            <w:pPr>
              <w:widowControl/>
              <w:jc w:val="right"/>
              <w:rPr>
                <w:rFonts w:ascii="宋体" w:eastAsia="宋体" w:hAnsi="宋体" w:cs="宋体"/>
                <w:kern w:val="0"/>
                <w:sz w:val="18"/>
                <w:szCs w:val="18"/>
              </w:rPr>
            </w:pPr>
          </w:p>
        </w:tc>
      </w:tr>
      <w:tr w:rsidR="00152492" w14:paraId="6AF76319" w14:textId="77777777" w:rsidTr="001430D2">
        <w:tc>
          <w:tcPr>
            <w:tcW w:w="1250" w:type="pct"/>
            <w:shd w:val="pct10" w:color="auto" w:fill="FFFFFF"/>
            <w:vAlign w:val="center"/>
          </w:tcPr>
          <w:p w14:paraId="5C87020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款项</w:t>
            </w:r>
          </w:p>
        </w:tc>
        <w:tc>
          <w:tcPr>
            <w:tcW w:w="1875" w:type="pct"/>
            <w:shd w:val="clear" w:color="auto" w:fill="auto"/>
          </w:tcPr>
          <w:p w14:paraId="4266D3E3"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7DDB8E84" w14:textId="77777777" w:rsidR="00152492" w:rsidRDefault="00152492" w:rsidP="001430D2">
            <w:pPr>
              <w:widowControl/>
              <w:jc w:val="right"/>
              <w:rPr>
                <w:rFonts w:ascii="宋体" w:eastAsia="宋体" w:hAnsi="宋体" w:cs="宋体"/>
                <w:kern w:val="0"/>
                <w:sz w:val="18"/>
                <w:szCs w:val="18"/>
              </w:rPr>
            </w:pPr>
          </w:p>
        </w:tc>
      </w:tr>
      <w:tr w:rsidR="00152492" w14:paraId="3B3485CD" w14:textId="77777777" w:rsidTr="001430D2">
        <w:tc>
          <w:tcPr>
            <w:tcW w:w="1250" w:type="pct"/>
            <w:shd w:val="pct10" w:color="auto" w:fill="FFFFFF"/>
            <w:vAlign w:val="center"/>
          </w:tcPr>
          <w:p w14:paraId="2FA1ADB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合同资产</w:t>
            </w:r>
          </w:p>
        </w:tc>
        <w:tc>
          <w:tcPr>
            <w:tcW w:w="1875" w:type="pct"/>
            <w:shd w:val="clear" w:color="auto" w:fill="auto"/>
          </w:tcPr>
          <w:p w14:paraId="68932F02"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717F4986" w14:textId="77777777" w:rsidR="00152492" w:rsidRDefault="00152492" w:rsidP="001430D2">
            <w:pPr>
              <w:widowControl/>
              <w:jc w:val="right"/>
              <w:rPr>
                <w:rFonts w:ascii="宋体" w:eastAsia="宋体" w:hAnsi="宋体" w:cs="宋体"/>
                <w:kern w:val="0"/>
                <w:sz w:val="18"/>
                <w:szCs w:val="18"/>
              </w:rPr>
            </w:pPr>
          </w:p>
        </w:tc>
      </w:tr>
      <w:tr w:rsidR="00152492" w14:paraId="105AB799" w14:textId="77777777" w:rsidTr="001430D2">
        <w:tc>
          <w:tcPr>
            <w:tcW w:w="1250" w:type="pct"/>
            <w:shd w:val="pct10" w:color="auto" w:fill="FFFFFF"/>
            <w:vAlign w:val="center"/>
          </w:tcPr>
          <w:p w14:paraId="68FDE78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保费</w:t>
            </w:r>
          </w:p>
        </w:tc>
        <w:tc>
          <w:tcPr>
            <w:tcW w:w="1875" w:type="pct"/>
            <w:shd w:val="clear" w:color="auto" w:fill="auto"/>
          </w:tcPr>
          <w:p w14:paraId="6FA73E7D"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7E15408F" w14:textId="77777777" w:rsidR="00152492" w:rsidRDefault="00152492" w:rsidP="001430D2">
            <w:pPr>
              <w:widowControl/>
              <w:jc w:val="right"/>
              <w:rPr>
                <w:rFonts w:ascii="宋体" w:eastAsia="宋体" w:hAnsi="宋体" w:cs="宋体"/>
                <w:kern w:val="0"/>
                <w:sz w:val="18"/>
                <w:szCs w:val="18"/>
              </w:rPr>
            </w:pPr>
          </w:p>
        </w:tc>
      </w:tr>
      <w:tr w:rsidR="00152492" w14:paraId="3D44953D" w14:textId="77777777" w:rsidTr="001430D2">
        <w:tc>
          <w:tcPr>
            <w:tcW w:w="1250" w:type="pct"/>
            <w:shd w:val="pct10" w:color="auto" w:fill="FFFFFF"/>
            <w:vAlign w:val="center"/>
          </w:tcPr>
          <w:p w14:paraId="03420FA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proofErr w:type="gramStart"/>
            <w:r>
              <w:rPr>
                <w:rFonts w:ascii="宋体" w:eastAsia="宋体" w:hAnsi="宋体" w:cs="Times New Roman" w:hint="eastAsia"/>
                <w:sz w:val="18"/>
                <w:szCs w:val="18"/>
              </w:rPr>
              <w:t>代偿款</w:t>
            </w:r>
            <w:proofErr w:type="gramEnd"/>
          </w:p>
        </w:tc>
        <w:tc>
          <w:tcPr>
            <w:tcW w:w="1875" w:type="pct"/>
            <w:shd w:val="clear" w:color="auto" w:fill="auto"/>
          </w:tcPr>
          <w:p w14:paraId="185E1298"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BFBFDCD" w14:textId="77777777" w:rsidR="00152492" w:rsidRDefault="00152492" w:rsidP="001430D2">
            <w:pPr>
              <w:widowControl/>
              <w:jc w:val="right"/>
              <w:rPr>
                <w:rFonts w:ascii="宋体" w:eastAsia="宋体" w:hAnsi="宋体" w:cs="宋体"/>
                <w:kern w:val="0"/>
                <w:sz w:val="18"/>
                <w:szCs w:val="18"/>
              </w:rPr>
            </w:pPr>
          </w:p>
        </w:tc>
      </w:tr>
      <w:tr w:rsidR="00152492" w14:paraId="3D8990E3" w14:textId="77777777" w:rsidTr="001430D2">
        <w:tc>
          <w:tcPr>
            <w:tcW w:w="1250" w:type="pct"/>
            <w:shd w:val="pct10" w:color="auto" w:fill="FFFFFF"/>
            <w:vAlign w:val="center"/>
          </w:tcPr>
          <w:p w14:paraId="0B1E111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分保账款</w:t>
            </w:r>
          </w:p>
        </w:tc>
        <w:tc>
          <w:tcPr>
            <w:tcW w:w="1875" w:type="pct"/>
            <w:shd w:val="clear" w:color="auto" w:fill="auto"/>
          </w:tcPr>
          <w:p w14:paraId="1B816CBB"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4F34F436" w14:textId="77777777" w:rsidR="00152492" w:rsidRDefault="00152492" w:rsidP="001430D2">
            <w:pPr>
              <w:widowControl/>
              <w:jc w:val="right"/>
              <w:rPr>
                <w:rFonts w:ascii="宋体" w:eastAsia="宋体" w:hAnsi="宋体" w:cs="宋体"/>
                <w:kern w:val="0"/>
                <w:sz w:val="18"/>
                <w:szCs w:val="18"/>
              </w:rPr>
            </w:pPr>
          </w:p>
        </w:tc>
      </w:tr>
      <w:tr w:rsidR="00152492" w14:paraId="059614B6" w14:textId="77777777" w:rsidTr="001430D2">
        <w:tc>
          <w:tcPr>
            <w:tcW w:w="1250" w:type="pct"/>
            <w:shd w:val="pct10" w:color="auto" w:fill="FFFFFF"/>
            <w:vAlign w:val="center"/>
          </w:tcPr>
          <w:p w14:paraId="6188231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应收分保合同准备金</w:t>
            </w:r>
          </w:p>
        </w:tc>
        <w:tc>
          <w:tcPr>
            <w:tcW w:w="1875" w:type="pct"/>
            <w:shd w:val="clear" w:color="auto" w:fill="auto"/>
          </w:tcPr>
          <w:p w14:paraId="3EB60B68"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8E07284" w14:textId="77777777" w:rsidR="00152492" w:rsidRDefault="00152492" w:rsidP="001430D2">
            <w:pPr>
              <w:widowControl/>
              <w:jc w:val="right"/>
              <w:rPr>
                <w:rFonts w:ascii="宋体" w:eastAsia="宋体" w:hAnsi="宋体" w:cs="宋体"/>
                <w:kern w:val="0"/>
                <w:sz w:val="18"/>
                <w:szCs w:val="18"/>
              </w:rPr>
            </w:pPr>
          </w:p>
        </w:tc>
      </w:tr>
      <w:tr w:rsidR="00152492" w14:paraId="0A36B958" w14:textId="77777777" w:rsidTr="001430D2">
        <w:tc>
          <w:tcPr>
            <w:tcW w:w="1250" w:type="pct"/>
            <w:shd w:val="pct10" w:color="auto" w:fill="FFFFFF"/>
            <w:vAlign w:val="center"/>
          </w:tcPr>
          <w:p w14:paraId="69A54D0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定期存款</w:t>
            </w:r>
          </w:p>
        </w:tc>
        <w:tc>
          <w:tcPr>
            <w:tcW w:w="1875" w:type="pct"/>
            <w:shd w:val="clear" w:color="auto" w:fill="auto"/>
          </w:tcPr>
          <w:p w14:paraId="0588E741"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701C56B1" w14:textId="77777777" w:rsidR="00152492" w:rsidRDefault="00152492" w:rsidP="001430D2">
            <w:pPr>
              <w:widowControl/>
              <w:jc w:val="right"/>
              <w:rPr>
                <w:rFonts w:ascii="宋体" w:eastAsia="宋体" w:hAnsi="宋体" w:cs="宋体"/>
                <w:kern w:val="0"/>
                <w:sz w:val="18"/>
                <w:szCs w:val="18"/>
              </w:rPr>
            </w:pPr>
          </w:p>
        </w:tc>
      </w:tr>
      <w:tr w:rsidR="00152492" w14:paraId="13BBA92F" w14:textId="77777777" w:rsidTr="001430D2">
        <w:tc>
          <w:tcPr>
            <w:tcW w:w="1250" w:type="pct"/>
            <w:shd w:val="pct10" w:color="auto" w:fill="FFFFFF"/>
            <w:vAlign w:val="center"/>
          </w:tcPr>
          <w:p w14:paraId="70710DF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其他应收款</w:t>
            </w:r>
          </w:p>
        </w:tc>
        <w:tc>
          <w:tcPr>
            <w:tcW w:w="1875" w:type="pct"/>
            <w:shd w:val="clear" w:color="auto" w:fill="auto"/>
          </w:tcPr>
          <w:p w14:paraId="3C313131"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4638FFD7" w14:textId="77777777" w:rsidR="00152492" w:rsidRDefault="00152492" w:rsidP="001430D2">
            <w:pPr>
              <w:widowControl/>
              <w:jc w:val="right"/>
              <w:rPr>
                <w:rFonts w:ascii="宋体" w:eastAsia="宋体" w:hAnsi="宋体" w:cs="宋体"/>
                <w:kern w:val="0"/>
                <w:sz w:val="18"/>
                <w:szCs w:val="18"/>
              </w:rPr>
            </w:pPr>
          </w:p>
        </w:tc>
      </w:tr>
      <w:tr w:rsidR="00152492" w14:paraId="78FC5156" w14:textId="77777777" w:rsidTr="001430D2">
        <w:tc>
          <w:tcPr>
            <w:tcW w:w="1250" w:type="pct"/>
            <w:shd w:val="pct10" w:color="auto" w:fill="FFFFFF"/>
            <w:vAlign w:val="center"/>
          </w:tcPr>
          <w:p w14:paraId="21562DE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买入返售金融资产</w:t>
            </w:r>
          </w:p>
        </w:tc>
        <w:tc>
          <w:tcPr>
            <w:tcW w:w="1875" w:type="pct"/>
            <w:shd w:val="clear" w:color="auto" w:fill="auto"/>
          </w:tcPr>
          <w:p w14:paraId="022B580D"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3DDA47E" w14:textId="77777777" w:rsidR="00152492" w:rsidRDefault="00152492" w:rsidP="001430D2">
            <w:pPr>
              <w:widowControl/>
              <w:jc w:val="right"/>
              <w:rPr>
                <w:rFonts w:ascii="宋体" w:eastAsia="宋体" w:hAnsi="宋体" w:cs="宋体"/>
                <w:kern w:val="0"/>
                <w:sz w:val="18"/>
                <w:szCs w:val="18"/>
              </w:rPr>
            </w:pPr>
          </w:p>
        </w:tc>
      </w:tr>
      <w:tr w:rsidR="00152492" w14:paraId="717117AF" w14:textId="77777777" w:rsidTr="001430D2">
        <w:tc>
          <w:tcPr>
            <w:tcW w:w="1250" w:type="pct"/>
            <w:shd w:val="pct10" w:color="auto" w:fill="FFFFFF"/>
            <w:vAlign w:val="center"/>
          </w:tcPr>
          <w:p w14:paraId="02C93FB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875" w:type="pct"/>
            <w:shd w:val="clear" w:color="auto" w:fill="auto"/>
          </w:tcPr>
          <w:p w14:paraId="7D9EF3EC"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600A2C4" w14:textId="77777777" w:rsidR="00152492" w:rsidRDefault="00152492" w:rsidP="001430D2">
            <w:pPr>
              <w:widowControl/>
              <w:jc w:val="right"/>
              <w:rPr>
                <w:rFonts w:ascii="宋体" w:eastAsia="宋体" w:hAnsi="宋体" w:cs="宋体"/>
                <w:kern w:val="0"/>
                <w:sz w:val="18"/>
                <w:szCs w:val="18"/>
              </w:rPr>
            </w:pPr>
          </w:p>
        </w:tc>
      </w:tr>
      <w:tr w:rsidR="00152492" w14:paraId="4622708E" w14:textId="77777777" w:rsidTr="001430D2">
        <w:tc>
          <w:tcPr>
            <w:tcW w:w="1250" w:type="pct"/>
            <w:shd w:val="pct10" w:color="auto" w:fill="FFFFFF"/>
            <w:vAlign w:val="center"/>
          </w:tcPr>
          <w:p w14:paraId="1AA696A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金融</w:t>
            </w:r>
            <w:r>
              <w:rPr>
                <w:rFonts w:ascii="宋体" w:eastAsia="宋体" w:hAnsi="宋体" w:cs="Times New Roman"/>
                <w:sz w:val="18"/>
                <w:szCs w:val="18"/>
              </w:rPr>
              <w:t>投资：</w:t>
            </w:r>
          </w:p>
        </w:tc>
        <w:tc>
          <w:tcPr>
            <w:tcW w:w="1875" w:type="pct"/>
            <w:shd w:val="clear" w:color="auto" w:fill="auto"/>
          </w:tcPr>
          <w:p w14:paraId="03EE44BC"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6CF9F62" w14:textId="77777777" w:rsidR="00152492" w:rsidRDefault="00152492" w:rsidP="001430D2">
            <w:pPr>
              <w:widowControl/>
              <w:jc w:val="right"/>
              <w:rPr>
                <w:rFonts w:ascii="宋体" w:eastAsia="宋体" w:hAnsi="宋体" w:cs="宋体"/>
                <w:kern w:val="0"/>
                <w:sz w:val="18"/>
                <w:szCs w:val="18"/>
              </w:rPr>
            </w:pPr>
          </w:p>
        </w:tc>
      </w:tr>
      <w:tr w:rsidR="00152492" w14:paraId="088BADD0" w14:textId="77777777" w:rsidTr="001430D2">
        <w:tc>
          <w:tcPr>
            <w:tcW w:w="1250" w:type="pct"/>
            <w:shd w:val="pct10" w:color="auto" w:fill="FFFFFF"/>
            <w:vAlign w:val="center"/>
          </w:tcPr>
          <w:p w14:paraId="3244DE64"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交易性金融</w:t>
            </w:r>
            <w:r>
              <w:rPr>
                <w:rFonts w:ascii="宋体" w:eastAsia="宋体" w:hAnsi="宋体" w:cs="Times New Roman"/>
                <w:sz w:val="18"/>
                <w:szCs w:val="18"/>
              </w:rPr>
              <w:t>资产</w:t>
            </w:r>
          </w:p>
        </w:tc>
        <w:tc>
          <w:tcPr>
            <w:tcW w:w="1875" w:type="pct"/>
            <w:shd w:val="clear" w:color="auto" w:fill="auto"/>
          </w:tcPr>
          <w:p w14:paraId="17145DE6"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363038B" w14:textId="77777777" w:rsidR="00152492" w:rsidRDefault="00152492" w:rsidP="001430D2">
            <w:pPr>
              <w:widowControl/>
              <w:jc w:val="right"/>
              <w:rPr>
                <w:rFonts w:ascii="宋体" w:eastAsia="宋体" w:hAnsi="宋体" w:cs="宋体"/>
                <w:kern w:val="0"/>
                <w:sz w:val="18"/>
                <w:szCs w:val="18"/>
              </w:rPr>
            </w:pPr>
          </w:p>
        </w:tc>
      </w:tr>
      <w:tr w:rsidR="00152492" w14:paraId="1B50B9EB" w14:textId="77777777" w:rsidTr="001430D2">
        <w:tc>
          <w:tcPr>
            <w:tcW w:w="1250" w:type="pct"/>
            <w:shd w:val="pct10" w:color="auto" w:fill="FFFFFF"/>
            <w:vAlign w:val="center"/>
          </w:tcPr>
          <w:p w14:paraId="7197AE85"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债权投资</w:t>
            </w:r>
          </w:p>
        </w:tc>
        <w:tc>
          <w:tcPr>
            <w:tcW w:w="1875" w:type="pct"/>
            <w:shd w:val="clear" w:color="auto" w:fill="auto"/>
          </w:tcPr>
          <w:p w14:paraId="630F19BA"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55AE6AF" w14:textId="77777777" w:rsidR="00152492" w:rsidRDefault="00152492" w:rsidP="001430D2">
            <w:pPr>
              <w:widowControl/>
              <w:jc w:val="right"/>
              <w:rPr>
                <w:rFonts w:ascii="宋体" w:eastAsia="宋体" w:hAnsi="宋体" w:cs="宋体"/>
                <w:kern w:val="0"/>
                <w:sz w:val="18"/>
                <w:szCs w:val="18"/>
              </w:rPr>
            </w:pPr>
          </w:p>
        </w:tc>
      </w:tr>
      <w:tr w:rsidR="00152492" w14:paraId="27CCECE7" w14:textId="77777777" w:rsidTr="001430D2">
        <w:tc>
          <w:tcPr>
            <w:tcW w:w="1250" w:type="pct"/>
            <w:shd w:val="pct10" w:color="auto" w:fill="FFFFFF"/>
            <w:vAlign w:val="center"/>
          </w:tcPr>
          <w:p w14:paraId="02F926E5"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875" w:type="pct"/>
            <w:shd w:val="clear" w:color="auto" w:fill="auto"/>
          </w:tcPr>
          <w:p w14:paraId="2B55CD59"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15B3A4FB" w14:textId="77777777" w:rsidR="00152492" w:rsidRDefault="00152492" w:rsidP="001430D2">
            <w:pPr>
              <w:widowControl/>
              <w:jc w:val="right"/>
              <w:rPr>
                <w:rFonts w:ascii="宋体" w:eastAsia="宋体" w:hAnsi="宋体" w:cs="宋体"/>
                <w:kern w:val="0"/>
                <w:sz w:val="18"/>
                <w:szCs w:val="18"/>
              </w:rPr>
            </w:pPr>
          </w:p>
        </w:tc>
      </w:tr>
      <w:tr w:rsidR="00152492" w14:paraId="295A6622" w14:textId="77777777" w:rsidTr="001430D2">
        <w:tc>
          <w:tcPr>
            <w:tcW w:w="1250" w:type="pct"/>
            <w:shd w:val="pct10" w:color="auto" w:fill="FFFFFF"/>
            <w:vAlign w:val="center"/>
          </w:tcPr>
          <w:p w14:paraId="7BA92AD6"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875" w:type="pct"/>
            <w:shd w:val="clear" w:color="auto" w:fill="auto"/>
          </w:tcPr>
          <w:p w14:paraId="23DD5A8A"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7DE73147" w14:textId="77777777" w:rsidR="00152492" w:rsidRDefault="00152492" w:rsidP="001430D2">
            <w:pPr>
              <w:widowControl/>
              <w:jc w:val="right"/>
              <w:rPr>
                <w:rFonts w:ascii="宋体" w:eastAsia="宋体" w:hAnsi="宋体" w:cs="宋体"/>
                <w:kern w:val="0"/>
                <w:sz w:val="18"/>
                <w:szCs w:val="18"/>
              </w:rPr>
            </w:pPr>
          </w:p>
        </w:tc>
      </w:tr>
      <w:tr w:rsidR="00152492" w14:paraId="137FCBC9" w14:textId="77777777" w:rsidTr="001430D2">
        <w:tc>
          <w:tcPr>
            <w:tcW w:w="1250" w:type="pct"/>
            <w:shd w:val="pct10" w:color="auto" w:fill="FFFFFF"/>
            <w:vAlign w:val="center"/>
          </w:tcPr>
          <w:p w14:paraId="0C0CEB3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长期股权投资</w:t>
            </w:r>
          </w:p>
        </w:tc>
        <w:tc>
          <w:tcPr>
            <w:tcW w:w="1875" w:type="pct"/>
            <w:shd w:val="clear" w:color="auto" w:fill="auto"/>
          </w:tcPr>
          <w:p w14:paraId="66A84DAF"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1B90EF6" w14:textId="77777777" w:rsidR="00152492" w:rsidRDefault="00152492" w:rsidP="001430D2">
            <w:pPr>
              <w:widowControl/>
              <w:jc w:val="right"/>
              <w:rPr>
                <w:rFonts w:ascii="宋体" w:eastAsia="宋体" w:hAnsi="宋体" w:cs="宋体"/>
                <w:kern w:val="0"/>
                <w:sz w:val="18"/>
                <w:szCs w:val="18"/>
              </w:rPr>
            </w:pPr>
          </w:p>
        </w:tc>
      </w:tr>
      <w:tr w:rsidR="00152492" w14:paraId="326B2E08" w14:textId="77777777" w:rsidTr="001430D2">
        <w:tc>
          <w:tcPr>
            <w:tcW w:w="1250" w:type="pct"/>
            <w:shd w:val="pct10" w:color="auto" w:fill="FFFFFF"/>
            <w:vAlign w:val="center"/>
          </w:tcPr>
          <w:p w14:paraId="28B99E6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投资性房地产</w:t>
            </w:r>
          </w:p>
        </w:tc>
        <w:tc>
          <w:tcPr>
            <w:tcW w:w="1875" w:type="pct"/>
            <w:shd w:val="clear" w:color="auto" w:fill="auto"/>
          </w:tcPr>
          <w:p w14:paraId="73FDF090"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7002B1C8" w14:textId="77777777" w:rsidR="00152492" w:rsidRDefault="00152492" w:rsidP="001430D2">
            <w:pPr>
              <w:widowControl/>
              <w:jc w:val="right"/>
              <w:rPr>
                <w:rFonts w:ascii="宋体" w:eastAsia="宋体" w:hAnsi="宋体" w:cs="宋体"/>
                <w:kern w:val="0"/>
                <w:sz w:val="18"/>
                <w:szCs w:val="18"/>
              </w:rPr>
            </w:pPr>
          </w:p>
        </w:tc>
      </w:tr>
      <w:tr w:rsidR="00152492" w14:paraId="0404A42C" w14:textId="77777777" w:rsidTr="001430D2">
        <w:tc>
          <w:tcPr>
            <w:tcW w:w="1250" w:type="pct"/>
            <w:shd w:val="pct10" w:color="auto" w:fill="FFFFFF"/>
            <w:vAlign w:val="center"/>
          </w:tcPr>
          <w:p w14:paraId="54D1C3C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固定资产</w:t>
            </w:r>
          </w:p>
        </w:tc>
        <w:tc>
          <w:tcPr>
            <w:tcW w:w="1875" w:type="pct"/>
            <w:shd w:val="clear" w:color="auto" w:fill="auto"/>
          </w:tcPr>
          <w:p w14:paraId="0E512940"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AA8424F" w14:textId="77777777" w:rsidR="00152492" w:rsidRDefault="00152492" w:rsidP="001430D2">
            <w:pPr>
              <w:widowControl/>
              <w:jc w:val="right"/>
              <w:rPr>
                <w:rFonts w:ascii="宋体" w:eastAsia="宋体" w:hAnsi="宋体" w:cs="宋体"/>
                <w:kern w:val="0"/>
                <w:sz w:val="18"/>
                <w:szCs w:val="18"/>
              </w:rPr>
            </w:pPr>
          </w:p>
        </w:tc>
      </w:tr>
      <w:tr w:rsidR="00152492" w14:paraId="1B998D00" w14:textId="77777777" w:rsidTr="001430D2">
        <w:tc>
          <w:tcPr>
            <w:tcW w:w="1250" w:type="pct"/>
            <w:shd w:val="pct10" w:color="auto" w:fill="FFFFFF"/>
            <w:vAlign w:val="center"/>
          </w:tcPr>
          <w:p w14:paraId="411AECC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在建工程</w:t>
            </w:r>
          </w:p>
        </w:tc>
        <w:tc>
          <w:tcPr>
            <w:tcW w:w="1875" w:type="pct"/>
            <w:shd w:val="clear" w:color="auto" w:fill="auto"/>
          </w:tcPr>
          <w:p w14:paraId="40FB2C85"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7EE7BF0F" w14:textId="77777777" w:rsidR="00152492" w:rsidRDefault="00152492" w:rsidP="001430D2">
            <w:pPr>
              <w:widowControl/>
              <w:jc w:val="right"/>
              <w:rPr>
                <w:rFonts w:ascii="宋体" w:eastAsia="宋体" w:hAnsi="宋体" w:cs="宋体"/>
                <w:kern w:val="0"/>
                <w:sz w:val="18"/>
                <w:szCs w:val="18"/>
              </w:rPr>
            </w:pPr>
          </w:p>
        </w:tc>
      </w:tr>
      <w:tr w:rsidR="00152492" w14:paraId="549E888B" w14:textId="77777777" w:rsidTr="001430D2">
        <w:tc>
          <w:tcPr>
            <w:tcW w:w="1250" w:type="pct"/>
            <w:shd w:val="pct10" w:color="auto" w:fill="FFFFFF"/>
            <w:vAlign w:val="center"/>
          </w:tcPr>
          <w:p w14:paraId="6CC2F7D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875" w:type="pct"/>
            <w:shd w:val="clear" w:color="auto" w:fill="auto"/>
          </w:tcPr>
          <w:p w14:paraId="0EABC257"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E4B2A31" w14:textId="77777777" w:rsidR="00152492" w:rsidRDefault="00152492" w:rsidP="001430D2">
            <w:pPr>
              <w:widowControl/>
              <w:jc w:val="right"/>
              <w:rPr>
                <w:rFonts w:ascii="宋体" w:eastAsia="宋体" w:hAnsi="宋体" w:cs="宋体"/>
                <w:kern w:val="0"/>
                <w:sz w:val="18"/>
                <w:szCs w:val="18"/>
              </w:rPr>
            </w:pPr>
          </w:p>
        </w:tc>
      </w:tr>
      <w:tr w:rsidR="00152492" w14:paraId="5C9B0C04" w14:textId="77777777" w:rsidTr="001430D2">
        <w:tc>
          <w:tcPr>
            <w:tcW w:w="1250" w:type="pct"/>
            <w:shd w:val="pct10" w:color="auto" w:fill="FFFFFF"/>
            <w:vAlign w:val="center"/>
          </w:tcPr>
          <w:p w14:paraId="60E9285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无形资产</w:t>
            </w:r>
          </w:p>
        </w:tc>
        <w:tc>
          <w:tcPr>
            <w:tcW w:w="1875" w:type="pct"/>
            <w:shd w:val="clear" w:color="auto" w:fill="auto"/>
          </w:tcPr>
          <w:p w14:paraId="6BBC93E0"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3C81DA28" w14:textId="77777777" w:rsidR="00152492" w:rsidRDefault="00152492" w:rsidP="001430D2">
            <w:pPr>
              <w:widowControl/>
              <w:jc w:val="right"/>
              <w:rPr>
                <w:rFonts w:ascii="宋体" w:eastAsia="宋体" w:hAnsi="宋体" w:cs="宋体"/>
                <w:kern w:val="0"/>
                <w:sz w:val="18"/>
                <w:szCs w:val="18"/>
              </w:rPr>
            </w:pPr>
          </w:p>
        </w:tc>
      </w:tr>
      <w:tr w:rsidR="00152492" w14:paraId="11468161" w14:textId="77777777" w:rsidTr="001430D2">
        <w:tc>
          <w:tcPr>
            <w:tcW w:w="1250" w:type="pct"/>
            <w:shd w:val="pct10" w:color="auto" w:fill="FFFFFF"/>
            <w:vAlign w:val="center"/>
          </w:tcPr>
          <w:p w14:paraId="4328ED5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独立账户</w:t>
            </w:r>
            <w:r>
              <w:rPr>
                <w:rFonts w:ascii="宋体" w:eastAsia="宋体" w:hAnsi="宋体" w:cs="Times New Roman"/>
                <w:sz w:val="18"/>
                <w:szCs w:val="18"/>
              </w:rPr>
              <w:t>资产</w:t>
            </w:r>
          </w:p>
        </w:tc>
        <w:tc>
          <w:tcPr>
            <w:tcW w:w="1875" w:type="pct"/>
            <w:shd w:val="clear" w:color="auto" w:fill="auto"/>
          </w:tcPr>
          <w:p w14:paraId="1425EE10"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E2A8BEB" w14:textId="77777777" w:rsidR="00152492" w:rsidRDefault="00152492" w:rsidP="001430D2">
            <w:pPr>
              <w:widowControl/>
              <w:jc w:val="right"/>
              <w:rPr>
                <w:rFonts w:ascii="宋体" w:eastAsia="宋体" w:hAnsi="宋体" w:cs="宋体"/>
                <w:kern w:val="0"/>
                <w:sz w:val="18"/>
                <w:szCs w:val="18"/>
              </w:rPr>
            </w:pPr>
          </w:p>
        </w:tc>
      </w:tr>
      <w:tr w:rsidR="00152492" w14:paraId="304F31B9" w14:textId="77777777" w:rsidTr="001430D2">
        <w:tc>
          <w:tcPr>
            <w:tcW w:w="1250" w:type="pct"/>
            <w:shd w:val="pct10" w:color="auto" w:fill="FFFFFF"/>
            <w:vAlign w:val="center"/>
          </w:tcPr>
          <w:p w14:paraId="58DE12E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商誉</w:t>
            </w:r>
          </w:p>
        </w:tc>
        <w:tc>
          <w:tcPr>
            <w:tcW w:w="1875" w:type="pct"/>
            <w:shd w:val="clear" w:color="auto" w:fill="auto"/>
          </w:tcPr>
          <w:p w14:paraId="5A87BEEB"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24B43482" w14:textId="77777777" w:rsidR="00152492" w:rsidRDefault="00152492" w:rsidP="001430D2">
            <w:pPr>
              <w:widowControl/>
              <w:jc w:val="right"/>
              <w:rPr>
                <w:rFonts w:ascii="宋体" w:eastAsia="宋体" w:hAnsi="宋体" w:cs="宋体"/>
                <w:kern w:val="0"/>
                <w:sz w:val="18"/>
                <w:szCs w:val="18"/>
              </w:rPr>
            </w:pPr>
          </w:p>
        </w:tc>
      </w:tr>
      <w:tr w:rsidR="00152492" w14:paraId="2A054A91" w14:textId="77777777" w:rsidTr="001430D2">
        <w:tc>
          <w:tcPr>
            <w:tcW w:w="1250" w:type="pct"/>
            <w:shd w:val="pct10" w:color="auto" w:fill="FFFFFF"/>
            <w:vAlign w:val="center"/>
          </w:tcPr>
          <w:p w14:paraId="69335F8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递延所得税资产</w:t>
            </w:r>
          </w:p>
        </w:tc>
        <w:tc>
          <w:tcPr>
            <w:tcW w:w="1875" w:type="pct"/>
            <w:shd w:val="clear" w:color="auto" w:fill="auto"/>
          </w:tcPr>
          <w:p w14:paraId="72E45EEF"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3E1AED10" w14:textId="77777777" w:rsidR="00152492" w:rsidRDefault="00152492" w:rsidP="001430D2">
            <w:pPr>
              <w:widowControl/>
              <w:jc w:val="right"/>
              <w:rPr>
                <w:rFonts w:ascii="宋体" w:eastAsia="宋体" w:hAnsi="宋体" w:cs="宋体"/>
                <w:kern w:val="0"/>
                <w:sz w:val="18"/>
                <w:szCs w:val="18"/>
              </w:rPr>
            </w:pPr>
          </w:p>
        </w:tc>
      </w:tr>
      <w:tr w:rsidR="00152492" w14:paraId="479EB6AB" w14:textId="77777777" w:rsidTr="001430D2">
        <w:tc>
          <w:tcPr>
            <w:tcW w:w="1250" w:type="pct"/>
            <w:tcBorders>
              <w:bottom w:val="single" w:sz="4" w:space="0" w:color="5B9BD5"/>
            </w:tcBorders>
            <w:shd w:val="pct10" w:color="auto" w:fill="FFFFFF"/>
            <w:vAlign w:val="center"/>
          </w:tcPr>
          <w:p w14:paraId="280A68A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存出</w:t>
            </w:r>
            <w:r>
              <w:rPr>
                <w:rFonts w:ascii="宋体" w:eastAsia="宋体" w:hAnsi="宋体" w:cs="Times New Roman"/>
                <w:sz w:val="18"/>
                <w:szCs w:val="18"/>
              </w:rPr>
              <w:t>保证金</w:t>
            </w:r>
          </w:p>
        </w:tc>
        <w:tc>
          <w:tcPr>
            <w:tcW w:w="1875" w:type="pct"/>
            <w:tcBorders>
              <w:bottom w:val="single" w:sz="4" w:space="0" w:color="5B9BD5"/>
            </w:tcBorders>
            <w:shd w:val="clear" w:color="auto" w:fill="auto"/>
          </w:tcPr>
          <w:p w14:paraId="325DAF8D" w14:textId="77777777" w:rsidR="00152492" w:rsidRDefault="00152492" w:rsidP="001430D2">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4F2488BE" w14:textId="77777777" w:rsidR="00152492" w:rsidRDefault="00152492" w:rsidP="001430D2">
            <w:pPr>
              <w:widowControl/>
              <w:jc w:val="right"/>
              <w:rPr>
                <w:rFonts w:ascii="宋体" w:eastAsia="宋体" w:hAnsi="宋体" w:cs="宋体"/>
                <w:kern w:val="0"/>
                <w:sz w:val="18"/>
                <w:szCs w:val="18"/>
              </w:rPr>
            </w:pPr>
          </w:p>
        </w:tc>
      </w:tr>
      <w:tr w:rsidR="00152492" w14:paraId="050AAB77" w14:textId="77777777" w:rsidTr="001430D2">
        <w:tc>
          <w:tcPr>
            <w:tcW w:w="1250" w:type="pct"/>
            <w:tcBorders>
              <w:bottom w:val="single" w:sz="4" w:space="0" w:color="5B9BD5"/>
            </w:tcBorders>
            <w:shd w:val="pct10" w:color="auto" w:fill="FFFFFF"/>
            <w:vAlign w:val="center"/>
          </w:tcPr>
          <w:p w14:paraId="2ED2893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其他资产</w:t>
            </w:r>
          </w:p>
        </w:tc>
        <w:tc>
          <w:tcPr>
            <w:tcW w:w="1875" w:type="pct"/>
            <w:tcBorders>
              <w:bottom w:val="single" w:sz="4" w:space="0" w:color="5B9BD5"/>
            </w:tcBorders>
            <w:shd w:val="clear" w:color="auto" w:fill="auto"/>
          </w:tcPr>
          <w:p w14:paraId="5DE64384" w14:textId="77777777" w:rsidR="00152492" w:rsidRDefault="00152492" w:rsidP="001430D2">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65B8FE8F" w14:textId="77777777" w:rsidR="00152492" w:rsidRDefault="00152492" w:rsidP="001430D2">
            <w:pPr>
              <w:widowControl/>
              <w:jc w:val="right"/>
              <w:rPr>
                <w:rFonts w:ascii="宋体" w:eastAsia="宋体" w:hAnsi="宋体" w:cs="宋体"/>
                <w:kern w:val="0"/>
                <w:sz w:val="18"/>
                <w:szCs w:val="18"/>
              </w:rPr>
            </w:pPr>
          </w:p>
        </w:tc>
      </w:tr>
      <w:tr w:rsidR="00152492" w14:paraId="4C0B7CBC" w14:textId="77777777" w:rsidTr="001430D2">
        <w:tc>
          <w:tcPr>
            <w:tcW w:w="1250" w:type="pct"/>
            <w:shd w:val="pct10" w:color="auto" w:fill="auto"/>
            <w:vAlign w:val="center"/>
          </w:tcPr>
          <w:p w14:paraId="05609CD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875" w:type="pct"/>
            <w:shd w:val="pct10" w:color="auto" w:fill="auto"/>
          </w:tcPr>
          <w:p w14:paraId="666DCF2D" w14:textId="77777777" w:rsidR="00152492" w:rsidRDefault="00152492" w:rsidP="001430D2">
            <w:pPr>
              <w:widowControl/>
              <w:jc w:val="right"/>
              <w:rPr>
                <w:rFonts w:ascii="宋体" w:eastAsia="宋体" w:hAnsi="宋体" w:cs="宋体"/>
                <w:kern w:val="0"/>
                <w:sz w:val="18"/>
                <w:szCs w:val="18"/>
              </w:rPr>
            </w:pPr>
          </w:p>
        </w:tc>
        <w:tc>
          <w:tcPr>
            <w:tcW w:w="1875" w:type="pct"/>
            <w:shd w:val="pct10" w:color="auto" w:fill="auto"/>
          </w:tcPr>
          <w:p w14:paraId="1DB1E0D8" w14:textId="77777777" w:rsidR="00152492" w:rsidRDefault="00152492" w:rsidP="001430D2">
            <w:pPr>
              <w:widowControl/>
              <w:jc w:val="right"/>
              <w:rPr>
                <w:rFonts w:ascii="宋体" w:eastAsia="宋体" w:hAnsi="宋体" w:cs="宋体"/>
                <w:kern w:val="0"/>
                <w:sz w:val="18"/>
                <w:szCs w:val="18"/>
              </w:rPr>
            </w:pPr>
          </w:p>
        </w:tc>
      </w:tr>
      <w:tr w:rsidR="00152492" w14:paraId="7240B845" w14:textId="77777777" w:rsidTr="001430D2">
        <w:trPr>
          <w:trHeight w:val="305"/>
        </w:trPr>
        <w:tc>
          <w:tcPr>
            <w:tcW w:w="1250" w:type="pct"/>
            <w:shd w:val="pct10" w:color="auto" w:fill="FFFFFF"/>
            <w:vAlign w:val="center"/>
          </w:tcPr>
          <w:p w14:paraId="6FBD0FF6"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负债：</w:t>
            </w:r>
          </w:p>
        </w:tc>
        <w:tc>
          <w:tcPr>
            <w:tcW w:w="1875" w:type="pct"/>
            <w:shd w:val="clear" w:color="auto" w:fill="auto"/>
          </w:tcPr>
          <w:p w14:paraId="431A3E23"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0CEA299" w14:textId="77777777" w:rsidR="00152492" w:rsidRDefault="00152492" w:rsidP="001430D2">
            <w:pPr>
              <w:widowControl/>
              <w:jc w:val="right"/>
              <w:rPr>
                <w:rFonts w:ascii="宋体" w:eastAsia="宋体" w:hAnsi="宋体" w:cs="宋体"/>
                <w:kern w:val="0"/>
                <w:sz w:val="18"/>
                <w:szCs w:val="18"/>
              </w:rPr>
            </w:pPr>
          </w:p>
        </w:tc>
      </w:tr>
      <w:tr w:rsidR="00152492" w14:paraId="3F718D4E" w14:textId="77777777" w:rsidTr="001430D2">
        <w:tc>
          <w:tcPr>
            <w:tcW w:w="1250" w:type="pct"/>
            <w:shd w:val="pct10" w:color="auto" w:fill="FFFFFF"/>
            <w:vAlign w:val="center"/>
          </w:tcPr>
          <w:p w14:paraId="37EA367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短期借款</w:t>
            </w:r>
          </w:p>
        </w:tc>
        <w:tc>
          <w:tcPr>
            <w:tcW w:w="1875" w:type="pct"/>
            <w:shd w:val="clear" w:color="auto" w:fill="auto"/>
          </w:tcPr>
          <w:p w14:paraId="2F382F66"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197F306D" w14:textId="77777777" w:rsidR="00152492" w:rsidRDefault="00152492" w:rsidP="001430D2">
            <w:pPr>
              <w:widowControl/>
              <w:jc w:val="right"/>
              <w:rPr>
                <w:rFonts w:ascii="宋体" w:eastAsia="宋体" w:hAnsi="宋体" w:cs="宋体"/>
                <w:kern w:val="0"/>
                <w:sz w:val="18"/>
                <w:szCs w:val="18"/>
              </w:rPr>
            </w:pPr>
          </w:p>
        </w:tc>
      </w:tr>
      <w:tr w:rsidR="00152492" w14:paraId="053208EC" w14:textId="77777777" w:rsidTr="001430D2">
        <w:tc>
          <w:tcPr>
            <w:tcW w:w="1250" w:type="pct"/>
            <w:shd w:val="pct10" w:color="auto" w:fill="FFFFFF"/>
            <w:vAlign w:val="center"/>
          </w:tcPr>
          <w:p w14:paraId="0246BCA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拆入</w:t>
            </w:r>
            <w:r>
              <w:rPr>
                <w:rFonts w:ascii="宋体" w:eastAsia="宋体" w:hAnsi="宋体" w:cs="Times New Roman"/>
                <w:sz w:val="18"/>
                <w:szCs w:val="18"/>
              </w:rPr>
              <w:t>资金</w:t>
            </w:r>
          </w:p>
        </w:tc>
        <w:tc>
          <w:tcPr>
            <w:tcW w:w="1875" w:type="pct"/>
            <w:shd w:val="clear" w:color="auto" w:fill="auto"/>
          </w:tcPr>
          <w:p w14:paraId="6EC05245"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32107B8" w14:textId="77777777" w:rsidR="00152492" w:rsidRDefault="00152492" w:rsidP="001430D2">
            <w:pPr>
              <w:widowControl/>
              <w:jc w:val="right"/>
              <w:rPr>
                <w:rFonts w:ascii="宋体" w:eastAsia="宋体" w:hAnsi="宋体" w:cs="宋体"/>
                <w:kern w:val="0"/>
                <w:sz w:val="18"/>
                <w:szCs w:val="18"/>
              </w:rPr>
            </w:pPr>
          </w:p>
        </w:tc>
      </w:tr>
      <w:tr w:rsidR="00152492" w14:paraId="22AB4C50" w14:textId="77777777" w:rsidTr="001430D2">
        <w:tc>
          <w:tcPr>
            <w:tcW w:w="1250" w:type="pct"/>
            <w:shd w:val="pct10" w:color="auto" w:fill="FFFFFF"/>
            <w:vAlign w:val="center"/>
          </w:tcPr>
          <w:p w14:paraId="6B8CE88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875" w:type="pct"/>
            <w:shd w:val="clear" w:color="auto" w:fill="auto"/>
          </w:tcPr>
          <w:p w14:paraId="17C05B22"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4974D8BB" w14:textId="77777777" w:rsidR="00152492" w:rsidRDefault="00152492" w:rsidP="001430D2">
            <w:pPr>
              <w:widowControl/>
              <w:jc w:val="right"/>
              <w:rPr>
                <w:rFonts w:ascii="宋体" w:eastAsia="宋体" w:hAnsi="宋体" w:cs="宋体"/>
                <w:kern w:val="0"/>
                <w:sz w:val="18"/>
                <w:szCs w:val="18"/>
              </w:rPr>
            </w:pPr>
          </w:p>
        </w:tc>
      </w:tr>
      <w:tr w:rsidR="00152492" w14:paraId="5426E9E4" w14:textId="77777777" w:rsidTr="001430D2">
        <w:tc>
          <w:tcPr>
            <w:tcW w:w="1250" w:type="pct"/>
            <w:shd w:val="pct10" w:color="auto" w:fill="FFFFFF"/>
            <w:vAlign w:val="center"/>
          </w:tcPr>
          <w:p w14:paraId="209B4C6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875" w:type="pct"/>
            <w:shd w:val="clear" w:color="auto" w:fill="auto"/>
          </w:tcPr>
          <w:p w14:paraId="00CE5C11"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7AEB373" w14:textId="77777777" w:rsidR="00152492" w:rsidRDefault="00152492" w:rsidP="001430D2">
            <w:pPr>
              <w:widowControl/>
              <w:jc w:val="right"/>
              <w:rPr>
                <w:rFonts w:ascii="宋体" w:eastAsia="宋体" w:hAnsi="宋体" w:cs="宋体"/>
                <w:kern w:val="0"/>
                <w:sz w:val="18"/>
                <w:szCs w:val="18"/>
              </w:rPr>
            </w:pPr>
          </w:p>
        </w:tc>
      </w:tr>
      <w:tr w:rsidR="00152492" w14:paraId="2D91FCF4" w14:textId="77777777" w:rsidTr="001430D2">
        <w:tc>
          <w:tcPr>
            <w:tcW w:w="1250" w:type="pct"/>
            <w:shd w:val="pct10" w:color="auto" w:fill="FFFFFF"/>
            <w:vAlign w:val="center"/>
          </w:tcPr>
          <w:p w14:paraId="73E7AE1F"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875" w:type="pct"/>
            <w:shd w:val="clear" w:color="auto" w:fill="auto"/>
          </w:tcPr>
          <w:p w14:paraId="1A0FDF23"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DF00F90" w14:textId="77777777" w:rsidR="00152492" w:rsidRDefault="00152492" w:rsidP="001430D2">
            <w:pPr>
              <w:widowControl/>
              <w:jc w:val="right"/>
              <w:rPr>
                <w:rFonts w:ascii="宋体" w:eastAsia="宋体" w:hAnsi="宋体" w:cs="宋体"/>
                <w:kern w:val="0"/>
                <w:sz w:val="18"/>
                <w:szCs w:val="18"/>
              </w:rPr>
            </w:pPr>
          </w:p>
        </w:tc>
      </w:tr>
      <w:tr w:rsidR="00152492" w14:paraId="08148ED8" w14:textId="77777777" w:rsidTr="001430D2">
        <w:tc>
          <w:tcPr>
            <w:tcW w:w="1250" w:type="pct"/>
            <w:shd w:val="pct10" w:color="auto" w:fill="FFFFFF"/>
            <w:vAlign w:val="center"/>
          </w:tcPr>
          <w:p w14:paraId="54A1D702"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预收保费</w:t>
            </w:r>
          </w:p>
        </w:tc>
        <w:tc>
          <w:tcPr>
            <w:tcW w:w="1875" w:type="pct"/>
            <w:shd w:val="clear" w:color="auto" w:fill="auto"/>
          </w:tcPr>
          <w:p w14:paraId="5FC254AC"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3D37285F" w14:textId="77777777" w:rsidR="00152492" w:rsidRDefault="00152492" w:rsidP="001430D2">
            <w:pPr>
              <w:widowControl/>
              <w:jc w:val="right"/>
              <w:rPr>
                <w:rFonts w:ascii="宋体" w:eastAsia="宋体" w:hAnsi="宋体" w:cs="宋体"/>
                <w:kern w:val="0"/>
                <w:sz w:val="18"/>
                <w:szCs w:val="18"/>
              </w:rPr>
            </w:pPr>
          </w:p>
        </w:tc>
      </w:tr>
      <w:tr w:rsidR="00152492" w14:paraId="1111A6CC" w14:textId="77777777" w:rsidTr="001430D2">
        <w:tc>
          <w:tcPr>
            <w:tcW w:w="1250" w:type="pct"/>
            <w:shd w:val="pct10" w:color="auto" w:fill="FFFFFF"/>
            <w:vAlign w:val="center"/>
          </w:tcPr>
          <w:p w14:paraId="17B8AF2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lastRenderedPageBreak/>
              <w:t>应付</w:t>
            </w:r>
            <w:r>
              <w:rPr>
                <w:rFonts w:ascii="宋体" w:eastAsia="宋体" w:hAnsi="宋体" w:cs="Times New Roman"/>
                <w:sz w:val="18"/>
                <w:szCs w:val="18"/>
              </w:rPr>
              <w:t>分保账款</w:t>
            </w:r>
          </w:p>
        </w:tc>
        <w:tc>
          <w:tcPr>
            <w:tcW w:w="1875" w:type="pct"/>
            <w:shd w:val="clear" w:color="auto" w:fill="auto"/>
          </w:tcPr>
          <w:p w14:paraId="2323B42C"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2BC3C963" w14:textId="77777777" w:rsidR="00152492" w:rsidRDefault="00152492" w:rsidP="001430D2">
            <w:pPr>
              <w:widowControl/>
              <w:jc w:val="right"/>
              <w:rPr>
                <w:rFonts w:ascii="宋体" w:eastAsia="宋体" w:hAnsi="宋体" w:cs="宋体"/>
                <w:kern w:val="0"/>
                <w:sz w:val="18"/>
                <w:szCs w:val="18"/>
              </w:rPr>
            </w:pPr>
          </w:p>
        </w:tc>
      </w:tr>
      <w:tr w:rsidR="00152492" w14:paraId="28D03A9E" w14:textId="77777777" w:rsidTr="001430D2">
        <w:tc>
          <w:tcPr>
            <w:tcW w:w="1250" w:type="pct"/>
            <w:shd w:val="pct10" w:color="auto" w:fill="FFFFFF"/>
            <w:vAlign w:val="center"/>
          </w:tcPr>
          <w:p w14:paraId="6D388CB0"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875" w:type="pct"/>
            <w:shd w:val="clear" w:color="auto" w:fill="auto"/>
          </w:tcPr>
          <w:p w14:paraId="2D7A3F10"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45D21DDB" w14:textId="77777777" w:rsidR="00152492" w:rsidRDefault="00152492" w:rsidP="001430D2">
            <w:pPr>
              <w:widowControl/>
              <w:jc w:val="right"/>
              <w:rPr>
                <w:rFonts w:ascii="宋体" w:eastAsia="宋体" w:hAnsi="宋体" w:cs="宋体"/>
                <w:kern w:val="0"/>
                <w:sz w:val="18"/>
                <w:szCs w:val="18"/>
              </w:rPr>
            </w:pPr>
          </w:p>
        </w:tc>
      </w:tr>
      <w:tr w:rsidR="00152492" w14:paraId="2D49F3AD" w14:textId="77777777" w:rsidTr="001430D2">
        <w:tc>
          <w:tcPr>
            <w:tcW w:w="1250" w:type="pct"/>
            <w:shd w:val="pct10" w:color="auto" w:fill="FFFFFF"/>
            <w:vAlign w:val="center"/>
          </w:tcPr>
          <w:p w14:paraId="576593F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应交税费</w:t>
            </w:r>
          </w:p>
        </w:tc>
        <w:tc>
          <w:tcPr>
            <w:tcW w:w="1875" w:type="pct"/>
            <w:shd w:val="clear" w:color="auto" w:fill="auto"/>
          </w:tcPr>
          <w:p w14:paraId="6EEB53E2"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4FDF26C" w14:textId="77777777" w:rsidR="00152492" w:rsidRDefault="00152492" w:rsidP="001430D2">
            <w:pPr>
              <w:widowControl/>
              <w:jc w:val="right"/>
              <w:rPr>
                <w:rFonts w:ascii="宋体" w:eastAsia="宋体" w:hAnsi="宋体" w:cs="宋体"/>
                <w:kern w:val="0"/>
                <w:sz w:val="18"/>
                <w:szCs w:val="18"/>
              </w:rPr>
            </w:pPr>
          </w:p>
        </w:tc>
      </w:tr>
      <w:tr w:rsidR="00152492" w14:paraId="43672129" w14:textId="77777777" w:rsidTr="001430D2">
        <w:tc>
          <w:tcPr>
            <w:tcW w:w="1250" w:type="pct"/>
            <w:shd w:val="pct10" w:color="auto" w:fill="FFFFFF"/>
            <w:vAlign w:val="center"/>
          </w:tcPr>
          <w:p w14:paraId="0915F08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应付款项</w:t>
            </w:r>
          </w:p>
        </w:tc>
        <w:tc>
          <w:tcPr>
            <w:tcW w:w="1875" w:type="pct"/>
            <w:shd w:val="clear" w:color="auto" w:fill="auto"/>
          </w:tcPr>
          <w:p w14:paraId="29B9BCEB"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5915498" w14:textId="77777777" w:rsidR="00152492" w:rsidRDefault="00152492" w:rsidP="001430D2">
            <w:pPr>
              <w:widowControl/>
              <w:jc w:val="right"/>
              <w:rPr>
                <w:rFonts w:ascii="宋体" w:eastAsia="宋体" w:hAnsi="宋体" w:cs="宋体"/>
                <w:kern w:val="0"/>
                <w:sz w:val="18"/>
                <w:szCs w:val="18"/>
              </w:rPr>
            </w:pPr>
          </w:p>
        </w:tc>
      </w:tr>
      <w:tr w:rsidR="00152492" w14:paraId="6026D9C1" w14:textId="77777777" w:rsidTr="001430D2">
        <w:tc>
          <w:tcPr>
            <w:tcW w:w="1250" w:type="pct"/>
            <w:shd w:val="pct10" w:color="auto" w:fill="FFFFFF"/>
            <w:vAlign w:val="center"/>
          </w:tcPr>
          <w:p w14:paraId="667008D8"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合同</w:t>
            </w:r>
            <w:r>
              <w:rPr>
                <w:rFonts w:ascii="宋体" w:eastAsia="宋体" w:hAnsi="宋体" w:cs="Times New Roman"/>
                <w:sz w:val="18"/>
                <w:szCs w:val="18"/>
              </w:rPr>
              <w:t>负债</w:t>
            </w:r>
          </w:p>
        </w:tc>
        <w:tc>
          <w:tcPr>
            <w:tcW w:w="1875" w:type="pct"/>
            <w:shd w:val="clear" w:color="auto" w:fill="auto"/>
          </w:tcPr>
          <w:p w14:paraId="73103655"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0016259" w14:textId="77777777" w:rsidR="00152492" w:rsidRDefault="00152492" w:rsidP="001430D2">
            <w:pPr>
              <w:widowControl/>
              <w:jc w:val="right"/>
              <w:rPr>
                <w:rFonts w:ascii="宋体" w:eastAsia="宋体" w:hAnsi="宋体" w:cs="宋体"/>
                <w:kern w:val="0"/>
                <w:sz w:val="18"/>
                <w:szCs w:val="18"/>
              </w:rPr>
            </w:pPr>
          </w:p>
        </w:tc>
      </w:tr>
      <w:tr w:rsidR="00152492" w14:paraId="19860D60" w14:textId="77777777" w:rsidTr="001430D2">
        <w:tc>
          <w:tcPr>
            <w:tcW w:w="1250" w:type="pct"/>
            <w:shd w:val="pct10" w:color="auto" w:fill="FFFFFF"/>
            <w:vAlign w:val="center"/>
          </w:tcPr>
          <w:p w14:paraId="4D7CB0C2"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875" w:type="pct"/>
            <w:shd w:val="clear" w:color="auto" w:fill="auto"/>
          </w:tcPr>
          <w:p w14:paraId="4395CEAE"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526B8A2" w14:textId="77777777" w:rsidR="00152492" w:rsidRDefault="00152492" w:rsidP="001430D2">
            <w:pPr>
              <w:widowControl/>
              <w:jc w:val="right"/>
              <w:rPr>
                <w:rFonts w:ascii="宋体" w:eastAsia="宋体" w:hAnsi="宋体" w:cs="宋体"/>
                <w:kern w:val="0"/>
                <w:sz w:val="18"/>
                <w:szCs w:val="18"/>
              </w:rPr>
            </w:pPr>
          </w:p>
        </w:tc>
      </w:tr>
      <w:tr w:rsidR="00152492" w14:paraId="09CBC00C" w14:textId="77777777" w:rsidTr="001430D2">
        <w:tc>
          <w:tcPr>
            <w:tcW w:w="1250" w:type="pct"/>
            <w:shd w:val="pct10" w:color="auto" w:fill="FFFFFF"/>
            <w:vAlign w:val="center"/>
          </w:tcPr>
          <w:p w14:paraId="46BBCC47"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未到期</w:t>
            </w:r>
            <w:r>
              <w:rPr>
                <w:rFonts w:ascii="宋体" w:eastAsia="宋体" w:hAnsi="宋体" w:cs="Times New Roman"/>
                <w:sz w:val="18"/>
                <w:szCs w:val="18"/>
              </w:rPr>
              <w:t>责任准备金</w:t>
            </w:r>
          </w:p>
        </w:tc>
        <w:tc>
          <w:tcPr>
            <w:tcW w:w="1875" w:type="pct"/>
            <w:shd w:val="clear" w:color="auto" w:fill="auto"/>
          </w:tcPr>
          <w:p w14:paraId="2D98A6AC"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43ED705" w14:textId="77777777" w:rsidR="00152492" w:rsidRDefault="00152492" w:rsidP="001430D2">
            <w:pPr>
              <w:widowControl/>
              <w:jc w:val="right"/>
              <w:rPr>
                <w:rFonts w:ascii="宋体" w:eastAsia="宋体" w:hAnsi="宋体" w:cs="宋体"/>
                <w:kern w:val="0"/>
                <w:sz w:val="18"/>
                <w:szCs w:val="18"/>
              </w:rPr>
            </w:pPr>
          </w:p>
        </w:tc>
      </w:tr>
      <w:tr w:rsidR="00152492" w14:paraId="2DD243F1" w14:textId="77777777" w:rsidTr="001430D2">
        <w:tc>
          <w:tcPr>
            <w:tcW w:w="1250" w:type="pct"/>
            <w:shd w:val="pct10" w:color="auto" w:fill="FFFFFF"/>
            <w:vAlign w:val="center"/>
          </w:tcPr>
          <w:p w14:paraId="68934F0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担保赔偿准备金</w:t>
            </w:r>
          </w:p>
        </w:tc>
        <w:tc>
          <w:tcPr>
            <w:tcW w:w="1875" w:type="pct"/>
            <w:shd w:val="clear" w:color="auto" w:fill="auto"/>
          </w:tcPr>
          <w:p w14:paraId="764C4C28"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812A1B3" w14:textId="77777777" w:rsidR="00152492" w:rsidRDefault="00152492" w:rsidP="001430D2">
            <w:pPr>
              <w:widowControl/>
              <w:jc w:val="right"/>
              <w:rPr>
                <w:rFonts w:ascii="宋体" w:eastAsia="宋体" w:hAnsi="宋体" w:cs="宋体"/>
                <w:kern w:val="0"/>
                <w:sz w:val="18"/>
                <w:szCs w:val="18"/>
              </w:rPr>
            </w:pPr>
          </w:p>
        </w:tc>
      </w:tr>
      <w:tr w:rsidR="00152492" w14:paraId="1528734D" w14:textId="77777777" w:rsidTr="001430D2">
        <w:tc>
          <w:tcPr>
            <w:tcW w:w="1250" w:type="pct"/>
            <w:shd w:val="pct10" w:color="auto" w:fill="FFFFFF"/>
            <w:vAlign w:val="center"/>
          </w:tcPr>
          <w:p w14:paraId="76854E50"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预计</w:t>
            </w:r>
            <w:r>
              <w:rPr>
                <w:rFonts w:ascii="宋体" w:eastAsia="宋体" w:hAnsi="宋体" w:cs="Times New Roman"/>
                <w:sz w:val="18"/>
                <w:szCs w:val="18"/>
              </w:rPr>
              <w:t>负债</w:t>
            </w:r>
          </w:p>
        </w:tc>
        <w:tc>
          <w:tcPr>
            <w:tcW w:w="1875" w:type="pct"/>
            <w:shd w:val="clear" w:color="auto" w:fill="auto"/>
          </w:tcPr>
          <w:p w14:paraId="731A4420"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1B48393" w14:textId="77777777" w:rsidR="00152492" w:rsidRDefault="00152492" w:rsidP="001430D2">
            <w:pPr>
              <w:widowControl/>
              <w:jc w:val="right"/>
              <w:rPr>
                <w:rFonts w:ascii="宋体" w:eastAsia="宋体" w:hAnsi="宋体" w:cs="宋体"/>
                <w:kern w:val="0"/>
                <w:sz w:val="18"/>
                <w:szCs w:val="18"/>
              </w:rPr>
            </w:pPr>
          </w:p>
        </w:tc>
      </w:tr>
      <w:tr w:rsidR="00152492" w14:paraId="7007E4F5" w14:textId="77777777" w:rsidTr="001430D2">
        <w:tc>
          <w:tcPr>
            <w:tcW w:w="1250" w:type="pct"/>
            <w:shd w:val="pct10" w:color="auto" w:fill="FFFFFF"/>
            <w:vAlign w:val="center"/>
          </w:tcPr>
          <w:p w14:paraId="4BDBFCB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长期借款</w:t>
            </w:r>
          </w:p>
        </w:tc>
        <w:tc>
          <w:tcPr>
            <w:tcW w:w="1875" w:type="pct"/>
            <w:shd w:val="clear" w:color="auto" w:fill="auto"/>
          </w:tcPr>
          <w:p w14:paraId="517B6EC5"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755576F" w14:textId="77777777" w:rsidR="00152492" w:rsidRDefault="00152492" w:rsidP="001430D2">
            <w:pPr>
              <w:widowControl/>
              <w:jc w:val="right"/>
              <w:rPr>
                <w:rFonts w:ascii="宋体" w:eastAsia="宋体" w:hAnsi="宋体" w:cs="宋体"/>
                <w:kern w:val="0"/>
                <w:sz w:val="18"/>
                <w:szCs w:val="18"/>
              </w:rPr>
            </w:pPr>
          </w:p>
        </w:tc>
      </w:tr>
      <w:tr w:rsidR="00152492" w14:paraId="699054A1" w14:textId="77777777" w:rsidTr="001430D2">
        <w:trPr>
          <w:trHeight w:val="58"/>
        </w:trPr>
        <w:tc>
          <w:tcPr>
            <w:tcW w:w="1250" w:type="pct"/>
            <w:shd w:val="pct10" w:color="auto" w:fill="FFFFFF"/>
            <w:vAlign w:val="center"/>
          </w:tcPr>
          <w:p w14:paraId="79E78E93"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应付债券</w:t>
            </w:r>
          </w:p>
        </w:tc>
        <w:tc>
          <w:tcPr>
            <w:tcW w:w="1875" w:type="pct"/>
            <w:shd w:val="clear" w:color="auto" w:fill="auto"/>
          </w:tcPr>
          <w:p w14:paraId="43559C1B"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465297A4" w14:textId="77777777" w:rsidR="00152492" w:rsidRDefault="00152492" w:rsidP="001430D2">
            <w:pPr>
              <w:widowControl/>
              <w:jc w:val="right"/>
              <w:rPr>
                <w:rFonts w:ascii="宋体" w:eastAsia="宋体" w:hAnsi="宋体" w:cs="宋体"/>
                <w:kern w:val="0"/>
                <w:sz w:val="18"/>
                <w:szCs w:val="18"/>
              </w:rPr>
            </w:pPr>
          </w:p>
        </w:tc>
      </w:tr>
      <w:tr w:rsidR="00152492" w14:paraId="5F8B9C33" w14:textId="77777777" w:rsidTr="001430D2">
        <w:trPr>
          <w:trHeight w:val="58"/>
        </w:trPr>
        <w:tc>
          <w:tcPr>
            <w:tcW w:w="1250" w:type="pct"/>
            <w:shd w:val="pct10" w:color="auto" w:fill="FFFFFF"/>
            <w:vAlign w:val="center"/>
          </w:tcPr>
          <w:p w14:paraId="610B8D7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875" w:type="pct"/>
            <w:shd w:val="clear" w:color="auto" w:fill="auto"/>
          </w:tcPr>
          <w:p w14:paraId="133ED411"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C5A4EBD" w14:textId="77777777" w:rsidR="00152492" w:rsidRDefault="00152492" w:rsidP="001430D2">
            <w:pPr>
              <w:widowControl/>
              <w:jc w:val="right"/>
              <w:rPr>
                <w:rFonts w:ascii="宋体" w:eastAsia="宋体" w:hAnsi="宋体" w:cs="宋体"/>
                <w:kern w:val="0"/>
                <w:sz w:val="18"/>
                <w:szCs w:val="18"/>
              </w:rPr>
            </w:pPr>
          </w:p>
        </w:tc>
      </w:tr>
      <w:tr w:rsidR="00152492" w14:paraId="3AD4893F" w14:textId="77777777" w:rsidTr="001430D2">
        <w:trPr>
          <w:trHeight w:val="58"/>
        </w:trPr>
        <w:tc>
          <w:tcPr>
            <w:tcW w:w="1250" w:type="pct"/>
            <w:shd w:val="pct10" w:color="auto" w:fill="FFFFFF"/>
            <w:vAlign w:val="center"/>
          </w:tcPr>
          <w:p w14:paraId="09F42DF7"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sz w:val="18"/>
                <w:szCs w:val="18"/>
              </w:rPr>
              <w:t xml:space="preserve">      永续债</w:t>
            </w:r>
          </w:p>
        </w:tc>
        <w:tc>
          <w:tcPr>
            <w:tcW w:w="1875" w:type="pct"/>
            <w:shd w:val="clear" w:color="auto" w:fill="auto"/>
          </w:tcPr>
          <w:p w14:paraId="7794239C"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927116F" w14:textId="77777777" w:rsidR="00152492" w:rsidRDefault="00152492" w:rsidP="001430D2">
            <w:pPr>
              <w:widowControl/>
              <w:jc w:val="right"/>
              <w:rPr>
                <w:rFonts w:ascii="宋体" w:eastAsia="宋体" w:hAnsi="宋体" w:cs="宋体"/>
                <w:kern w:val="0"/>
                <w:sz w:val="18"/>
                <w:szCs w:val="18"/>
              </w:rPr>
            </w:pPr>
          </w:p>
        </w:tc>
      </w:tr>
      <w:tr w:rsidR="00152492" w14:paraId="5A9BECCB" w14:textId="77777777" w:rsidTr="001430D2">
        <w:trPr>
          <w:trHeight w:val="58"/>
        </w:trPr>
        <w:tc>
          <w:tcPr>
            <w:tcW w:w="1250" w:type="pct"/>
            <w:shd w:val="pct10" w:color="auto" w:fill="FFFFFF"/>
            <w:vAlign w:val="center"/>
          </w:tcPr>
          <w:p w14:paraId="06A1F907"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租赁负债</w:t>
            </w:r>
          </w:p>
        </w:tc>
        <w:tc>
          <w:tcPr>
            <w:tcW w:w="1875" w:type="pct"/>
            <w:shd w:val="clear" w:color="auto" w:fill="auto"/>
          </w:tcPr>
          <w:p w14:paraId="0EDB2B6E"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91DE30C" w14:textId="77777777" w:rsidR="00152492" w:rsidRDefault="00152492" w:rsidP="001430D2">
            <w:pPr>
              <w:widowControl/>
              <w:jc w:val="right"/>
              <w:rPr>
                <w:rFonts w:ascii="宋体" w:eastAsia="宋体" w:hAnsi="宋体" w:cs="宋体"/>
                <w:kern w:val="0"/>
                <w:sz w:val="18"/>
                <w:szCs w:val="18"/>
              </w:rPr>
            </w:pPr>
          </w:p>
        </w:tc>
      </w:tr>
      <w:tr w:rsidR="00152492" w14:paraId="378831F7" w14:textId="77777777" w:rsidTr="001430D2">
        <w:trPr>
          <w:trHeight w:val="58"/>
        </w:trPr>
        <w:tc>
          <w:tcPr>
            <w:tcW w:w="1250" w:type="pct"/>
            <w:shd w:val="pct10" w:color="auto" w:fill="FFFFFF"/>
            <w:vAlign w:val="center"/>
          </w:tcPr>
          <w:p w14:paraId="2AD812BF"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独立账户</w:t>
            </w:r>
            <w:r>
              <w:rPr>
                <w:rFonts w:ascii="宋体" w:eastAsia="宋体" w:hAnsi="宋体" w:cs="Times New Roman"/>
                <w:sz w:val="18"/>
                <w:szCs w:val="18"/>
              </w:rPr>
              <w:t>负债</w:t>
            </w:r>
          </w:p>
        </w:tc>
        <w:tc>
          <w:tcPr>
            <w:tcW w:w="1875" w:type="pct"/>
            <w:shd w:val="clear" w:color="auto" w:fill="auto"/>
          </w:tcPr>
          <w:p w14:paraId="3E53EB8D"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3480429C" w14:textId="77777777" w:rsidR="00152492" w:rsidRDefault="00152492" w:rsidP="001430D2">
            <w:pPr>
              <w:widowControl/>
              <w:jc w:val="right"/>
              <w:rPr>
                <w:rFonts w:ascii="宋体" w:eastAsia="宋体" w:hAnsi="宋体" w:cs="宋体"/>
                <w:kern w:val="0"/>
                <w:sz w:val="18"/>
                <w:szCs w:val="18"/>
              </w:rPr>
            </w:pPr>
          </w:p>
        </w:tc>
      </w:tr>
      <w:tr w:rsidR="00152492" w14:paraId="7C2E27F8" w14:textId="77777777" w:rsidTr="001430D2">
        <w:tc>
          <w:tcPr>
            <w:tcW w:w="1250" w:type="pct"/>
            <w:shd w:val="pct10" w:color="auto" w:fill="FFFFFF"/>
            <w:vAlign w:val="center"/>
          </w:tcPr>
          <w:p w14:paraId="7EF19BA8"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递延收益</w:t>
            </w:r>
          </w:p>
        </w:tc>
        <w:tc>
          <w:tcPr>
            <w:tcW w:w="1875" w:type="pct"/>
            <w:shd w:val="clear" w:color="auto" w:fill="auto"/>
          </w:tcPr>
          <w:p w14:paraId="15ED6E73"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0B2F357" w14:textId="77777777" w:rsidR="00152492" w:rsidRDefault="00152492" w:rsidP="001430D2">
            <w:pPr>
              <w:widowControl/>
              <w:jc w:val="right"/>
              <w:rPr>
                <w:rFonts w:ascii="宋体" w:eastAsia="宋体" w:hAnsi="宋体" w:cs="宋体"/>
                <w:kern w:val="0"/>
                <w:sz w:val="18"/>
                <w:szCs w:val="18"/>
              </w:rPr>
            </w:pPr>
          </w:p>
        </w:tc>
      </w:tr>
      <w:tr w:rsidR="00152492" w14:paraId="5FE37A7B" w14:textId="77777777" w:rsidTr="001430D2">
        <w:tc>
          <w:tcPr>
            <w:tcW w:w="1250" w:type="pct"/>
            <w:shd w:val="pct10" w:color="auto" w:fill="FFFFFF"/>
            <w:vAlign w:val="center"/>
          </w:tcPr>
          <w:p w14:paraId="11C04D5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875" w:type="pct"/>
            <w:shd w:val="clear" w:color="auto" w:fill="auto"/>
          </w:tcPr>
          <w:p w14:paraId="19646411"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3B5FA902" w14:textId="77777777" w:rsidR="00152492" w:rsidRDefault="00152492" w:rsidP="001430D2">
            <w:pPr>
              <w:widowControl/>
              <w:jc w:val="right"/>
              <w:rPr>
                <w:rFonts w:ascii="宋体" w:eastAsia="宋体" w:hAnsi="宋体" w:cs="宋体"/>
                <w:kern w:val="0"/>
                <w:sz w:val="18"/>
                <w:szCs w:val="18"/>
              </w:rPr>
            </w:pPr>
          </w:p>
        </w:tc>
      </w:tr>
      <w:tr w:rsidR="00152492" w14:paraId="61A0C6F2" w14:textId="77777777" w:rsidTr="001430D2">
        <w:tc>
          <w:tcPr>
            <w:tcW w:w="1250" w:type="pct"/>
            <w:tcBorders>
              <w:bottom w:val="single" w:sz="4" w:space="0" w:color="5B9BD5"/>
            </w:tcBorders>
            <w:shd w:val="pct10" w:color="auto" w:fill="FFFFFF"/>
            <w:vAlign w:val="center"/>
          </w:tcPr>
          <w:p w14:paraId="34DEA8D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其他负债</w:t>
            </w:r>
          </w:p>
        </w:tc>
        <w:tc>
          <w:tcPr>
            <w:tcW w:w="1875" w:type="pct"/>
            <w:tcBorders>
              <w:bottom w:val="single" w:sz="4" w:space="0" w:color="5B9BD5"/>
            </w:tcBorders>
            <w:shd w:val="clear" w:color="auto" w:fill="auto"/>
          </w:tcPr>
          <w:p w14:paraId="5CFFDFA6" w14:textId="77777777" w:rsidR="00152492" w:rsidRDefault="00152492" w:rsidP="001430D2">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5F33CF33" w14:textId="77777777" w:rsidR="00152492" w:rsidRDefault="00152492" w:rsidP="001430D2">
            <w:pPr>
              <w:widowControl/>
              <w:jc w:val="right"/>
              <w:rPr>
                <w:rFonts w:ascii="宋体" w:eastAsia="宋体" w:hAnsi="宋体" w:cs="宋体"/>
                <w:kern w:val="0"/>
                <w:sz w:val="18"/>
                <w:szCs w:val="18"/>
              </w:rPr>
            </w:pPr>
          </w:p>
        </w:tc>
      </w:tr>
      <w:tr w:rsidR="00152492" w14:paraId="1B971895" w14:textId="77777777" w:rsidTr="001430D2">
        <w:tc>
          <w:tcPr>
            <w:tcW w:w="1250" w:type="pct"/>
            <w:shd w:val="pct10" w:color="auto" w:fill="auto"/>
            <w:vAlign w:val="center"/>
          </w:tcPr>
          <w:p w14:paraId="6FFD0F92" w14:textId="77777777" w:rsidR="00152492" w:rsidRDefault="00152492" w:rsidP="001430D2">
            <w:pPr>
              <w:widowControl/>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875" w:type="pct"/>
            <w:shd w:val="pct10" w:color="auto" w:fill="auto"/>
          </w:tcPr>
          <w:p w14:paraId="5A4B5630" w14:textId="77777777" w:rsidR="00152492" w:rsidRDefault="00152492" w:rsidP="001430D2">
            <w:pPr>
              <w:widowControl/>
              <w:jc w:val="right"/>
              <w:rPr>
                <w:rFonts w:ascii="宋体" w:eastAsia="宋体" w:hAnsi="宋体" w:cs="宋体"/>
                <w:kern w:val="0"/>
                <w:sz w:val="18"/>
                <w:szCs w:val="18"/>
              </w:rPr>
            </w:pPr>
          </w:p>
        </w:tc>
        <w:tc>
          <w:tcPr>
            <w:tcW w:w="1875" w:type="pct"/>
            <w:shd w:val="pct10" w:color="auto" w:fill="auto"/>
          </w:tcPr>
          <w:p w14:paraId="17365CE9" w14:textId="77777777" w:rsidR="00152492" w:rsidRDefault="00152492" w:rsidP="001430D2">
            <w:pPr>
              <w:widowControl/>
              <w:jc w:val="right"/>
              <w:rPr>
                <w:rFonts w:ascii="宋体" w:eastAsia="宋体" w:hAnsi="宋体" w:cs="宋体"/>
                <w:kern w:val="0"/>
                <w:sz w:val="18"/>
                <w:szCs w:val="18"/>
              </w:rPr>
            </w:pPr>
          </w:p>
        </w:tc>
      </w:tr>
      <w:tr w:rsidR="00152492" w14:paraId="26586939" w14:textId="77777777" w:rsidTr="001430D2">
        <w:trPr>
          <w:trHeight w:val="276"/>
        </w:trPr>
        <w:tc>
          <w:tcPr>
            <w:tcW w:w="1250" w:type="pct"/>
            <w:shd w:val="pct10" w:color="auto" w:fill="FFFFFF"/>
            <w:vAlign w:val="center"/>
          </w:tcPr>
          <w:p w14:paraId="0E96DFFA" w14:textId="77777777" w:rsidR="00152492" w:rsidRDefault="00152492" w:rsidP="001430D2">
            <w:pPr>
              <w:widowControl/>
              <w:jc w:val="left"/>
              <w:rPr>
                <w:rFonts w:ascii="宋体" w:eastAsia="宋体" w:hAnsi="宋体" w:cs="Times New Roman"/>
                <w:b/>
                <w:sz w:val="18"/>
                <w:szCs w:val="18"/>
              </w:rPr>
            </w:pPr>
            <w:r>
              <w:rPr>
                <w:rFonts w:ascii="宋体" w:eastAsia="宋体" w:hAnsi="宋体" w:cs="Times New Roman" w:hint="eastAsia"/>
                <w:b/>
                <w:sz w:val="18"/>
                <w:szCs w:val="18"/>
              </w:rPr>
              <w:t>所有者权益（或股东权益）：</w:t>
            </w:r>
          </w:p>
        </w:tc>
        <w:tc>
          <w:tcPr>
            <w:tcW w:w="1875" w:type="pct"/>
            <w:shd w:val="clear" w:color="auto" w:fill="auto"/>
          </w:tcPr>
          <w:p w14:paraId="4D1B371C"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281E1D57" w14:textId="77777777" w:rsidR="00152492" w:rsidRDefault="00152492" w:rsidP="001430D2">
            <w:pPr>
              <w:widowControl/>
              <w:jc w:val="right"/>
              <w:rPr>
                <w:rFonts w:ascii="宋体" w:eastAsia="宋体" w:hAnsi="宋体" w:cs="宋体"/>
                <w:kern w:val="0"/>
                <w:sz w:val="18"/>
                <w:szCs w:val="18"/>
              </w:rPr>
            </w:pPr>
          </w:p>
        </w:tc>
      </w:tr>
      <w:tr w:rsidR="00152492" w14:paraId="5C6288E6" w14:textId="77777777" w:rsidTr="001430D2">
        <w:tc>
          <w:tcPr>
            <w:tcW w:w="1250" w:type="pct"/>
            <w:shd w:val="pct10" w:color="auto" w:fill="FFFFFF"/>
            <w:vAlign w:val="center"/>
          </w:tcPr>
          <w:p w14:paraId="28C988A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股本</w:t>
            </w:r>
          </w:p>
        </w:tc>
        <w:tc>
          <w:tcPr>
            <w:tcW w:w="1875" w:type="pct"/>
            <w:shd w:val="clear" w:color="auto" w:fill="auto"/>
          </w:tcPr>
          <w:p w14:paraId="568C1315"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56C4F11B" w14:textId="77777777" w:rsidR="00152492" w:rsidRDefault="00152492" w:rsidP="001430D2">
            <w:pPr>
              <w:widowControl/>
              <w:jc w:val="right"/>
              <w:rPr>
                <w:rFonts w:ascii="宋体" w:eastAsia="宋体" w:hAnsi="宋体" w:cs="宋体"/>
                <w:kern w:val="0"/>
                <w:sz w:val="18"/>
                <w:szCs w:val="18"/>
              </w:rPr>
            </w:pPr>
          </w:p>
        </w:tc>
      </w:tr>
      <w:tr w:rsidR="00152492" w14:paraId="112E8ED1" w14:textId="77777777" w:rsidTr="001430D2">
        <w:tc>
          <w:tcPr>
            <w:tcW w:w="1250" w:type="pct"/>
            <w:shd w:val="pct10" w:color="auto" w:fill="FFFFFF"/>
            <w:vAlign w:val="center"/>
          </w:tcPr>
          <w:p w14:paraId="4B2AD59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875" w:type="pct"/>
            <w:shd w:val="clear" w:color="auto" w:fill="auto"/>
          </w:tcPr>
          <w:p w14:paraId="454FF8BD"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28063511" w14:textId="77777777" w:rsidR="00152492" w:rsidRDefault="00152492" w:rsidP="001430D2">
            <w:pPr>
              <w:widowControl/>
              <w:jc w:val="right"/>
              <w:rPr>
                <w:rFonts w:ascii="宋体" w:eastAsia="宋体" w:hAnsi="宋体" w:cs="宋体"/>
                <w:kern w:val="0"/>
                <w:sz w:val="18"/>
                <w:szCs w:val="18"/>
              </w:rPr>
            </w:pPr>
          </w:p>
        </w:tc>
      </w:tr>
      <w:tr w:rsidR="00152492" w14:paraId="522D88C7" w14:textId="77777777" w:rsidTr="001430D2">
        <w:tc>
          <w:tcPr>
            <w:tcW w:w="1250" w:type="pct"/>
            <w:shd w:val="pct10" w:color="auto" w:fill="FFFFFF"/>
            <w:vAlign w:val="center"/>
          </w:tcPr>
          <w:p w14:paraId="42299FE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875" w:type="pct"/>
            <w:shd w:val="clear" w:color="auto" w:fill="auto"/>
          </w:tcPr>
          <w:p w14:paraId="51E80854"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4D946D2F" w14:textId="77777777" w:rsidR="00152492" w:rsidRDefault="00152492" w:rsidP="001430D2">
            <w:pPr>
              <w:widowControl/>
              <w:jc w:val="right"/>
              <w:rPr>
                <w:rFonts w:ascii="宋体" w:eastAsia="宋体" w:hAnsi="宋体" w:cs="宋体"/>
                <w:kern w:val="0"/>
                <w:sz w:val="18"/>
                <w:szCs w:val="18"/>
              </w:rPr>
            </w:pPr>
          </w:p>
        </w:tc>
      </w:tr>
      <w:tr w:rsidR="00152492" w14:paraId="687B3D50" w14:textId="77777777" w:rsidTr="001430D2">
        <w:tc>
          <w:tcPr>
            <w:tcW w:w="1250" w:type="pct"/>
            <w:shd w:val="pct10" w:color="auto" w:fill="FFFFFF"/>
            <w:vAlign w:val="center"/>
          </w:tcPr>
          <w:p w14:paraId="37E518EE" w14:textId="77777777" w:rsidR="00152492" w:rsidRDefault="00152492" w:rsidP="001430D2">
            <w:pPr>
              <w:widowControl/>
              <w:ind w:firstLineChars="300" w:firstLine="540"/>
              <w:jc w:val="left"/>
              <w:rPr>
                <w:rFonts w:ascii="宋体" w:eastAsia="宋体" w:hAnsi="宋体" w:cs="Times New Roman"/>
                <w:sz w:val="18"/>
                <w:szCs w:val="18"/>
              </w:rPr>
            </w:pPr>
            <w:r>
              <w:rPr>
                <w:rFonts w:ascii="宋体" w:eastAsia="宋体" w:hAnsi="宋体" w:cs="Times New Roman" w:hint="eastAsia"/>
                <w:sz w:val="18"/>
                <w:szCs w:val="18"/>
              </w:rPr>
              <w:t>永续债</w:t>
            </w:r>
          </w:p>
        </w:tc>
        <w:tc>
          <w:tcPr>
            <w:tcW w:w="1875" w:type="pct"/>
            <w:shd w:val="clear" w:color="auto" w:fill="auto"/>
          </w:tcPr>
          <w:p w14:paraId="6AFA25BF"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1986EE93" w14:textId="77777777" w:rsidR="00152492" w:rsidRDefault="00152492" w:rsidP="001430D2">
            <w:pPr>
              <w:widowControl/>
              <w:jc w:val="right"/>
              <w:rPr>
                <w:rFonts w:ascii="宋体" w:eastAsia="宋体" w:hAnsi="宋体" w:cs="宋体"/>
                <w:kern w:val="0"/>
                <w:sz w:val="18"/>
                <w:szCs w:val="18"/>
              </w:rPr>
            </w:pPr>
          </w:p>
        </w:tc>
      </w:tr>
      <w:tr w:rsidR="00152492" w14:paraId="6E7D64A4" w14:textId="77777777" w:rsidTr="001430D2">
        <w:tc>
          <w:tcPr>
            <w:tcW w:w="1250" w:type="pct"/>
            <w:shd w:val="pct10" w:color="auto" w:fill="FFFFFF"/>
            <w:vAlign w:val="center"/>
          </w:tcPr>
          <w:p w14:paraId="5AEC23F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资本公积</w:t>
            </w:r>
          </w:p>
        </w:tc>
        <w:tc>
          <w:tcPr>
            <w:tcW w:w="1875" w:type="pct"/>
            <w:shd w:val="clear" w:color="auto" w:fill="auto"/>
          </w:tcPr>
          <w:p w14:paraId="302BB463"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17B3F9A8" w14:textId="77777777" w:rsidR="00152492" w:rsidRDefault="00152492" w:rsidP="001430D2">
            <w:pPr>
              <w:widowControl/>
              <w:jc w:val="right"/>
              <w:rPr>
                <w:rFonts w:ascii="宋体" w:eastAsia="宋体" w:hAnsi="宋体" w:cs="宋体"/>
                <w:kern w:val="0"/>
                <w:sz w:val="18"/>
                <w:szCs w:val="18"/>
              </w:rPr>
            </w:pPr>
          </w:p>
        </w:tc>
      </w:tr>
      <w:tr w:rsidR="00152492" w14:paraId="1E385C85" w14:textId="77777777" w:rsidTr="001430D2">
        <w:tc>
          <w:tcPr>
            <w:tcW w:w="1250" w:type="pct"/>
            <w:shd w:val="pct10" w:color="auto" w:fill="FFFFFF"/>
            <w:vAlign w:val="center"/>
          </w:tcPr>
          <w:p w14:paraId="5B8AD3C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减：库存股</w:t>
            </w:r>
          </w:p>
        </w:tc>
        <w:tc>
          <w:tcPr>
            <w:tcW w:w="1875" w:type="pct"/>
            <w:shd w:val="clear" w:color="auto" w:fill="auto"/>
          </w:tcPr>
          <w:p w14:paraId="77EB37DB"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15CAC01A" w14:textId="77777777" w:rsidR="00152492" w:rsidRDefault="00152492" w:rsidP="001430D2">
            <w:pPr>
              <w:widowControl/>
              <w:jc w:val="right"/>
              <w:rPr>
                <w:rFonts w:ascii="宋体" w:eastAsia="宋体" w:hAnsi="宋体" w:cs="宋体"/>
                <w:kern w:val="0"/>
                <w:sz w:val="18"/>
                <w:szCs w:val="18"/>
              </w:rPr>
            </w:pPr>
          </w:p>
        </w:tc>
      </w:tr>
      <w:tr w:rsidR="00152492" w14:paraId="69C71CF3" w14:textId="77777777" w:rsidTr="001430D2">
        <w:tc>
          <w:tcPr>
            <w:tcW w:w="1250" w:type="pct"/>
            <w:shd w:val="pct10" w:color="auto" w:fill="FFFFFF"/>
            <w:vAlign w:val="center"/>
          </w:tcPr>
          <w:p w14:paraId="73422132"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875" w:type="pct"/>
            <w:shd w:val="clear" w:color="auto" w:fill="auto"/>
          </w:tcPr>
          <w:p w14:paraId="4B0074EC"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B926204" w14:textId="77777777" w:rsidR="00152492" w:rsidRDefault="00152492" w:rsidP="001430D2">
            <w:pPr>
              <w:widowControl/>
              <w:jc w:val="right"/>
              <w:rPr>
                <w:rFonts w:ascii="宋体" w:eastAsia="宋体" w:hAnsi="宋体" w:cs="宋体"/>
                <w:kern w:val="0"/>
                <w:sz w:val="18"/>
                <w:szCs w:val="18"/>
              </w:rPr>
            </w:pPr>
          </w:p>
        </w:tc>
      </w:tr>
      <w:tr w:rsidR="00152492" w14:paraId="525F2A0C" w14:textId="77777777" w:rsidTr="001430D2">
        <w:tc>
          <w:tcPr>
            <w:tcW w:w="1250" w:type="pct"/>
            <w:shd w:val="pct10" w:color="auto" w:fill="FFFFFF"/>
            <w:vAlign w:val="center"/>
          </w:tcPr>
          <w:p w14:paraId="16AE8CE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盈余公积</w:t>
            </w:r>
          </w:p>
        </w:tc>
        <w:tc>
          <w:tcPr>
            <w:tcW w:w="1875" w:type="pct"/>
            <w:shd w:val="clear" w:color="auto" w:fill="auto"/>
          </w:tcPr>
          <w:p w14:paraId="415FCEE9"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13919072" w14:textId="77777777" w:rsidR="00152492" w:rsidRDefault="00152492" w:rsidP="001430D2">
            <w:pPr>
              <w:widowControl/>
              <w:jc w:val="right"/>
              <w:rPr>
                <w:rFonts w:ascii="宋体" w:eastAsia="宋体" w:hAnsi="宋体" w:cs="宋体"/>
                <w:kern w:val="0"/>
                <w:sz w:val="18"/>
                <w:szCs w:val="18"/>
              </w:rPr>
            </w:pPr>
          </w:p>
        </w:tc>
      </w:tr>
      <w:tr w:rsidR="00152492" w14:paraId="7F5C0456" w14:textId="77777777" w:rsidTr="001430D2">
        <w:tc>
          <w:tcPr>
            <w:tcW w:w="1250" w:type="pct"/>
            <w:shd w:val="pct10" w:color="auto" w:fill="FFFFFF"/>
            <w:vAlign w:val="center"/>
          </w:tcPr>
          <w:p w14:paraId="27DCF6E3"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875" w:type="pct"/>
            <w:shd w:val="clear" w:color="auto" w:fill="auto"/>
          </w:tcPr>
          <w:p w14:paraId="62F824D9"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64AA967C" w14:textId="77777777" w:rsidR="00152492" w:rsidRDefault="00152492" w:rsidP="001430D2">
            <w:pPr>
              <w:widowControl/>
              <w:jc w:val="right"/>
              <w:rPr>
                <w:rFonts w:ascii="宋体" w:eastAsia="宋体" w:hAnsi="宋体" w:cs="宋体"/>
                <w:kern w:val="0"/>
                <w:sz w:val="18"/>
                <w:szCs w:val="18"/>
              </w:rPr>
            </w:pPr>
          </w:p>
        </w:tc>
      </w:tr>
      <w:tr w:rsidR="00152492" w14:paraId="757DC568" w14:textId="77777777" w:rsidTr="001430D2">
        <w:tc>
          <w:tcPr>
            <w:tcW w:w="1250" w:type="pct"/>
            <w:shd w:val="pct10" w:color="auto" w:fill="FFFFFF"/>
            <w:vAlign w:val="center"/>
          </w:tcPr>
          <w:p w14:paraId="081F49A9"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未分配利润</w:t>
            </w:r>
          </w:p>
        </w:tc>
        <w:tc>
          <w:tcPr>
            <w:tcW w:w="1875" w:type="pct"/>
            <w:shd w:val="clear" w:color="auto" w:fill="auto"/>
          </w:tcPr>
          <w:p w14:paraId="335999F5"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F742360" w14:textId="77777777" w:rsidR="00152492" w:rsidRDefault="00152492" w:rsidP="001430D2">
            <w:pPr>
              <w:widowControl/>
              <w:jc w:val="right"/>
              <w:rPr>
                <w:rFonts w:ascii="宋体" w:eastAsia="宋体" w:hAnsi="宋体" w:cs="宋体"/>
                <w:kern w:val="0"/>
                <w:sz w:val="18"/>
                <w:szCs w:val="18"/>
              </w:rPr>
            </w:pPr>
          </w:p>
        </w:tc>
      </w:tr>
      <w:tr w:rsidR="00152492" w14:paraId="3351DDEF" w14:textId="77777777" w:rsidTr="001430D2">
        <w:tc>
          <w:tcPr>
            <w:tcW w:w="1250" w:type="pct"/>
            <w:shd w:val="pct10" w:color="auto" w:fill="FFFFFF"/>
            <w:vAlign w:val="center"/>
          </w:tcPr>
          <w:p w14:paraId="750B1513"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归属于母公司所有者权益合计</w:t>
            </w:r>
          </w:p>
        </w:tc>
        <w:tc>
          <w:tcPr>
            <w:tcW w:w="1875" w:type="pct"/>
            <w:shd w:val="clear" w:color="auto" w:fill="auto"/>
          </w:tcPr>
          <w:p w14:paraId="45346221" w14:textId="77777777" w:rsidR="00152492" w:rsidRDefault="00152492" w:rsidP="001430D2">
            <w:pPr>
              <w:widowControl/>
              <w:jc w:val="right"/>
              <w:rPr>
                <w:rFonts w:ascii="宋体" w:eastAsia="宋体" w:hAnsi="宋体" w:cs="宋体"/>
                <w:kern w:val="0"/>
                <w:sz w:val="18"/>
                <w:szCs w:val="18"/>
              </w:rPr>
            </w:pPr>
          </w:p>
        </w:tc>
        <w:tc>
          <w:tcPr>
            <w:tcW w:w="1875" w:type="pct"/>
            <w:shd w:val="clear" w:color="auto" w:fill="auto"/>
          </w:tcPr>
          <w:p w14:paraId="05A558F2" w14:textId="77777777" w:rsidR="00152492" w:rsidRDefault="00152492" w:rsidP="001430D2">
            <w:pPr>
              <w:widowControl/>
              <w:jc w:val="right"/>
              <w:rPr>
                <w:rFonts w:ascii="宋体" w:eastAsia="宋体" w:hAnsi="宋体" w:cs="宋体"/>
                <w:kern w:val="0"/>
                <w:sz w:val="18"/>
                <w:szCs w:val="18"/>
              </w:rPr>
            </w:pPr>
          </w:p>
        </w:tc>
      </w:tr>
      <w:tr w:rsidR="00152492" w14:paraId="73A5F65C" w14:textId="77777777" w:rsidTr="001430D2">
        <w:tc>
          <w:tcPr>
            <w:tcW w:w="1250" w:type="pct"/>
            <w:tcBorders>
              <w:bottom w:val="single" w:sz="4" w:space="0" w:color="5B9BD5"/>
            </w:tcBorders>
            <w:shd w:val="pct10" w:color="auto" w:fill="FFFFFF"/>
            <w:vAlign w:val="center"/>
          </w:tcPr>
          <w:p w14:paraId="66BBDF2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少数股东权益</w:t>
            </w:r>
          </w:p>
        </w:tc>
        <w:tc>
          <w:tcPr>
            <w:tcW w:w="1875" w:type="pct"/>
            <w:tcBorders>
              <w:bottom w:val="single" w:sz="4" w:space="0" w:color="5B9BD5"/>
            </w:tcBorders>
            <w:shd w:val="clear" w:color="auto" w:fill="auto"/>
          </w:tcPr>
          <w:p w14:paraId="506BF5DD" w14:textId="77777777" w:rsidR="00152492" w:rsidRDefault="00152492" w:rsidP="001430D2">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58C4094F" w14:textId="77777777" w:rsidR="00152492" w:rsidRDefault="00152492" w:rsidP="001430D2">
            <w:pPr>
              <w:widowControl/>
              <w:jc w:val="right"/>
              <w:rPr>
                <w:rFonts w:ascii="宋体" w:eastAsia="宋体" w:hAnsi="宋体" w:cs="宋体"/>
                <w:kern w:val="0"/>
                <w:sz w:val="18"/>
                <w:szCs w:val="18"/>
              </w:rPr>
            </w:pPr>
          </w:p>
        </w:tc>
      </w:tr>
      <w:tr w:rsidR="00152492" w14:paraId="6E0BF54F" w14:textId="77777777" w:rsidTr="001430D2">
        <w:trPr>
          <w:trHeight w:val="198"/>
        </w:trPr>
        <w:tc>
          <w:tcPr>
            <w:tcW w:w="1250" w:type="pct"/>
            <w:shd w:val="pct10" w:color="auto" w:fill="auto"/>
            <w:vAlign w:val="center"/>
          </w:tcPr>
          <w:p w14:paraId="40E91F62" w14:textId="77777777" w:rsidR="00152492" w:rsidRDefault="00152492" w:rsidP="001430D2">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所有者权益合计</w:t>
            </w:r>
          </w:p>
        </w:tc>
        <w:tc>
          <w:tcPr>
            <w:tcW w:w="1875" w:type="pct"/>
            <w:shd w:val="pct10" w:color="auto" w:fill="auto"/>
          </w:tcPr>
          <w:p w14:paraId="4A65C519" w14:textId="77777777" w:rsidR="00152492" w:rsidRDefault="00152492" w:rsidP="001430D2">
            <w:pPr>
              <w:widowControl/>
              <w:jc w:val="right"/>
              <w:rPr>
                <w:rFonts w:ascii="宋体" w:eastAsia="宋体" w:hAnsi="宋体" w:cs="宋体"/>
                <w:kern w:val="0"/>
                <w:sz w:val="18"/>
                <w:szCs w:val="18"/>
                <w:shd w:val="clear" w:color="auto" w:fill="D9D9D9"/>
              </w:rPr>
            </w:pPr>
          </w:p>
        </w:tc>
        <w:tc>
          <w:tcPr>
            <w:tcW w:w="1875" w:type="pct"/>
            <w:shd w:val="pct10" w:color="auto" w:fill="auto"/>
          </w:tcPr>
          <w:p w14:paraId="3D472966" w14:textId="77777777" w:rsidR="00152492" w:rsidRDefault="00152492" w:rsidP="001430D2">
            <w:pPr>
              <w:widowControl/>
              <w:jc w:val="right"/>
              <w:rPr>
                <w:rFonts w:ascii="宋体" w:eastAsia="宋体" w:hAnsi="宋体" w:cs="宋体"/>
                <w:kern w:val="0"/>
                <w:sz w:val="18"/>
                <w:szCs w:val="18"/>
                <w:shd w:val="clear" w:color="auto" w:fill="D9D9D9"/>
              </w:rPr>
            </w:pPr>
          </w:p>
        </w:tc>
      </w:tr>
      <w:tr w:rsidR="00152492" w14:paraId="273013ED" w14:textId="77777777" w:rsidTr="001430D2">
        <w:tc>
          <w:tcPr>
            <w:tcW w:w="1250" w:type="pct"/>
            <w:shd w:val="pct10" w:color="auto" w:fill="auto"/>
            <w:vAlign w:val="center"/>
          </w:tcPr>
          <w:p w14:paraId="5BCECDEF" w14:textId="77777777" w:rsidR="00152492" w:rsidRDefault="00152492" w:rsidP="001430D2">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负债和所有者权益总计</w:t>
            </w:r>
          </w:p>
        </w:tc>
        <w:tc>
          <w:tcPr>
            <w:tcW w:w="1875" w:type="pct"/>
            <w:shd w:val="pct10" w:color="auto" w:fill="auto"/>
          </w:tcPr>
          <w:p w14:paraId="27BF3BF1" w14:textId="77777777" w:rsidR="00152492" w:rsidRDefault="00152492" w:rsidP="001430D2">
            <w:pPr>
              <w:widowControl/>
              <w:jc w:val="right"/>
              <w:rPr>
                <w:rFonts w:ascii="宋体" w:eastAsia="宋体" w:hAnsi="宋体" w:cs="宋体"/>
                <w:kern w:val="0"/>
                <w:sz w:val="18"/>
                <w:szCs w:val="18"/>
                <w:shd w:val="clear" w:color="auto" w:fill="D9D9D9"/>
              </w:rPr>
            </w:pPr>
          </w:p>
        </w:tc>
        <w:tc>
          <w:tcPr>
            <w:tcW w:w="1875" w:type="pct"/>
            <w:shd w:val="pct10" w:color="auto" w:fill="auto"/>
          </w:tcPr>
          <w:p w14:paraId="6E6B5887" w14:textId="77777777" w:rsidR="00152492" w:rsidRDefault="00152492" w:rsidP="001430D2">
            <w:pPr>
              <w:widowControl/>
              <w:jc w:val="right"/>
              <w:rPr>
                <w:rFonts w:ascii="宋体" w:eastAsia="宋体" w:hAnsi="宋体" w:cs="宋体"/>
                <w:kern w:val="0"/>
                <w:sz w:val="18"/>
                <w:szCs w:val="18"/>
                <w:shd w:val="clear" w:color="auto" w:fill="D9D9D9"/>
              </w:rPr>
            </w:pPr>
          </w:p>
        </w:tc>
      </w:tr>
    </w:tbl>
    <w:p w14:paraId="7A793FB0" w14:textId="77777777" w:rsidR="00152492" w:rsidRDefault="00152492" w:rsidP="00152492">
      <w:pPr>
        <w:rPr>
          <w:rFonts w:ascii="Calibri" w:eastAsia="宋体" w:hAnsi="Calibri" w:cs="Times New Roman"/>
          <w:sz w:val="18"/>
          <w:szCs w:val="18"/>
        </w:rPr>
      </w:pPr>
    </w:p>
    <w:p w14:paraId="188D45EA" w14:textId="77777777" w:rsidR="00152492" w:rsidRDefault="00152492" w:rsidP="00152492">
      <w:pPr>
        <w:rPr>
          <w:rFonts w:ascii="Arial" w:eastAsia="黑体" w:hAnsi="Arial" w:cs="Times New Roman"/>
          <w:b/>
          <w:bCs/>
          <w:sz w:val="22"/>
          <w:lang w:val="zh-CN"/>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7EBFE8F6" w14:textId="77777777" w:rsidR="00152492" w:rsidRDefault="00152492" w:rsidP="00152492">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w:t>
      </w:r>
      <w:r>
        <w:rPr>
          <w:rFonts w:ascii="Arial" w:eastAsia="黑体" w:hAnsi="Arial"/>
          <w:b/>
          <w:bCs/>
          <w:sz w:val="22"/>
        </w:rPr>
        <w:t>资产负债表</w:t>
      </w:r>
      <w:r>
        <w:rPr>
          <w:rFonts w:ascii="Arial" w:eastAsia="黑体" w:hAnsi="Arial" w:hint="eastAsia"/>
          <w:b/>
          <w:bCs/>
          <w:sz w:val="22"/>
        </w:rPr>
        <w:t xml:space="preserve"> </w:t>
      </w:r>
    </w:p>
    <w:p w14:paraId="23592619"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88" w:type="pct"/>
        <w:tblInd w:w="-68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74"/>
        <w:gridCol w:w="3651"/>
        <w:gridCol w:w="3653"/>
      </w:tblGrid>
      <w:tr w:rsidR="00152492" w14:paraId="3A783CE2" w14:textId="77777777" w:rsidTr="001430D2">
        <w:tc>
          <w:tcPr>
            <w:tcW w:w="1265" w:type="pct"/>
            <w:tcBorders>
              <w:bottom w:val="single" w:sz="4" w:space="0" w:color="5B9BD5"/>
            </w:tcBorders>
            <w:shd w:val="pct10" w:color="auto" w:fill="FFFFFF"/>
          </w:tcPr>
          <w:p w14:paraId="2E1742F5"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867" w:type="pct"/>
            <w:shd w:val="pct10" w:color="auto" w:fill="FFFFFF"/>
          </w:tcPr>
          <w:p w14:paraId="4D707B7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2020年9月30日</w:t>
            </w:r>
          </w:p>
        </w:tc>
        <w:tc>
          <w:tcPr>
            <w:tcW w:w="1868" w:type="pct"/>
            <w:shd w:val="pct10" w:color="auto" w:fill="FFFFFF"/>
          </w:tcPr>
          <w:p w14:paraId="6F3E0CA6"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2019年12月31日</w:t>
            </w:r>
            <w:r>
              <w:rPr>
                <w:rFonts w:asciiTheme="minorEastAsia" w:hAnsiTheme="minorEastAsia" w:hint="eastAsia"/>
                <w:b/>
                <w:sz w:val="18"/>
                <w:szCs w:val="18"/>
              </w:rPr>
              <w:t>/2020年1月1日</w:t>
            </w:r>
          </w:p>
        </w:tc>
      </w:tr>
      <w:tr w:rsidR="00152492" w14:paraId="5F3A37AD" w14:textId="77777777" w:rsidTr="001430D2">
        <w:tc>
          <w:tcPr>
            <w:tcW w:w="1265" w:type="pct"/>
            <w:shd w:val="pct10" w:color="auto" w:fill="FFFFFF"/>
            <w:vAlign w:val="center"/>
          </w:tcPr>
          <w:p w14:paraId="31C47841"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资产：</w:t>
            </w:r>
          </w:p>
        </w:tc>
        <w:tc>
          <w:tcPr>
            <w:tcW w:w="1867" w:type="pct"/>
            <w:shd w:val="clear" w:color="auto" w:fill="auto"/>
          </w:tcPr>
          <w:p w14:paraId="59461A65"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16F8B26" w14:textId="77777777" w:rsidR="00152492" w:rsidRDefault="00152492" w:rsidP="001430D2">
            <w:pPr>
              <w:widowControl/>
              <w:jc w:val="right"/>
              <w:rPr>
                <w:rFonts w:ascii="宋体" w:eastAsia="宋体" w:hAnsi="宋体" w:cs="宋体"/>
                <w:kern w:val="0"/>
                <w:sz w:val="18"/>
                <w:szCs w:val="18"/>
              </w:rPr>
            </w:pPr>
          </w:p>
        </w:tc>
      </w:tr>
      <w:tr w:rsidR="00152492" w14:paraId="67B8FF2C" w14:textId="77777777" w:rsidTr="001430D2">
        <w:tc>
          <w:tcPr>
            <w:tcW w:w="1265" w:type="pct"/>
            <w:shd w:val="pct10" w:color="auto" w:fill="FFFFFF"/>
            <w:vAlign w:val="center"/>
          </w:tcPr>
          <w:p w14:paraId="5776BFE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货币资金</w:t>
            </w:r>
          </w:p>
        </w:tc>
        <w:tc>
          <w:tcPr>
            <w:tcW w:w="1867" w:type="pct"/>
            <w:shd w:val="clear" w:color="auto" w:fill="auto"/>
          </w:tcPr>
          <w:p w14:paraId="01AC51B8"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4AC7A2AF" w14:textId="77777777" w:rsidR="00152492" w:rsidRDefault="00152492" w:rsidP="001430D2">
            <w:pPr>
              <w:widowControl/>
              <w:jc w:val="right"/>
              <w:rPr>
                <w:rFonts w:ascii="宋体" w:eastAsia="宋体" w:hAnsi="宋体" w:cs="宋体"/>
                <w:kern w:val="0"/>
                <w:sz w:val="18"/>
                <w:szCs w:val="18"/>
              </w:rPr>
            </w:pPr>
          </w:p>
        </w:tc>
      </w:tr>
      <w:tr w:rsidR="00152492" w14:paraId="1F7F58F1" w14:textId="77777777" w:rsidTr="001430D2">
        <w:tc>
          <w:tcPr>
            <w:tcW w:w="1265" w:type="pct"/>
            <w:shd w:val="pct10" w:color="auto" w:fill="FFFFFF"/>
            <w:vAlign w:val="center"/>
          </w:tcPr>
          <w:p w14:paraId="3F22258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lastRenderedPageBreak/>
              <w:t>结算</w:t>
            </w:r>
            <w:r>
              <w:rPr>
                <w:rFonts w:ascii="宋体" w:eastAsia="宋体" w:hAnsi="宋体" w:cs="Times New Roman"/>
                <w:sz w:val="18"/>
                <w:szCs w:val="18"/>
              </w:rPr>
              <w:t>备付金</w:t>
            </w:r>
          </w:p>
        </w:tc>
        <w:tc>
          <w:tcPr>
            <w:tcW w:w="1867" w:type="pct"/>
            <w:shd w:val="clear" w:color="auto" w:fill="auto"/>
          </w:tcPr>
          <w:p w14:paraId="1C06B77D"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48B9EB29" w14:textId="77777777" w:rsidR="00152492" w:rsidRDefault="00152492" w:rsidP="001430D2">
            <w:pPr>
              <w:widowControl/>
              <w:jc w:val="right"/>
              <w:rPr>
                <w:rFonts w:ascii="宋体" w:eastAsia="宋体" w:hAnsi="宋体" w:cs="宋体"/>
                <w:kern w:val="0"/>
                <w:sz w:val="18"/>
                <w:szCs w:val="18"/>
              </w:rPr>
            </w:pPr>
          </w:p>
        </w:tc>
      </w:tr>
      <w:tr w:rsidR="00152492" w14:paraId="23538170" w14:textId="77777777" w:rsidTr="001430D2">
        <w:tc>
          <w:tcPr>
            <w:tcW w:w="1265" w:type="pct"/>
            <w:shd w:val="pct10" w:color="auto" w:fill="FFFFFF"/>
            <w:vAlign w:val="center"/>
          </w:tcPr>
          <w:p w14:paraId="7383CF3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衍生金融</w:t>
            </w:r>
            <w:r>
              <w:rPr>
                <w:rFonts w:ascii="宋体" w:eastAsia="宋体" w:hAnsi="宋体" w:cs="Times New Roman"/>
                <w:sz w:val="18"/>
                <w:szCs w:val="18"/>
              </w:rPr>
              <w:t>资产</w:t>
            </w:r>
          </w:p>
        </w:tc>
        <w:tc>
          <w:tcPr>
            <w:tcW w:w="1867" w:type="pct"/>
            <w:shd w:val="clear" w:color="auto" w:fill="auto"/>
          </w:tcPr>
          <w:p w14:paraId="22B2787C"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3C4E35F" w14:textId="77777777" w:rsidR="00152492" w:rsidRDefault="00152492" w:rsidP="001430D2">
            <w:pPr>
              <w:widowControl/>
              <w:jc w:val="right"/>
              <w:rPr>
                <w:rFonts w:ascii="宋体" w:eastAsia="宋体" w:hAnsi="宋体" w:cs="宋体"/>
                <w:kern w:val="0"/>
                <w:sz w:val="18"/>
                <w:szCs w:val="18"/>
              </w:rPr>
            </w:pPr>
          </w:p>
        </w:tc>
      </w:tr>
      <w:tr w:rsidR="00152492" w14:paraId="3FC42794" w14:textId="77777777" w:rsidTr="001430D2">
        <w:tc>
          <w:tcPr>
            <w:tcW w:w="1265" w:type="pct"/>
            <w:shd w:val="pct10" w:color="auto" w:fill="FFFFFF"/>
            <w:vAlign w:val="center"/>
          </w:tcPr>
          <w:p w14:paraId="55997BE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款项</w:t>
            </w:r>
          </w:p>
        </w:tc>
        <w:tc>
          <w:tcPr>
            <w:tcW w:w="1867" w:type="pct"/>
            <w:shd w:val="clear" w:color="auto" w:fill="auto"/>
          </w:tcPr>
          <w:p w14:paraId="7C3435EB"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A057E1D" w14:textId="77777777" w:rsidR="00152492" w:rsidRDefault="00152492" w:rsidP="001430D2">
            <w:pPr>
              <w:widowControl/>
              <w:jc w:val="right"/>
              <w:rPr>
                <w:rFonts w:ascii="宋体" w:eastAsia="宋体" w:hAnsi="宋体" w:cs="宋体"/>
                <w:kern w:val="0"/>
                <w:sz w:val="18"/>
                <w:szCs w:val="18"/>
              </w:rPr>
            </w:pPr>
          </w:p>
        </w:tc>
      </w:tr>
      <w:tr w:rsidR="00152492" w14:paraId="175F07BF" w14:textId="77777777" w:rsidTr="001430D2">
        <w:tc>
          <w:tcPr>
            <w:tcW w:w="1265" w:type="pct"/>
            <w:shd w:val="pct10" w:color="auto" w:fill="FFFFFF"/>
            <w:vAlign w:val="center"/>
          </w:tcPr>
          <w:p w14:paraId="632F3B2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合同资产</w:t>
            </w:r>
          </w:p>
        </w:tc>
        <w:tc>
          <w:tcPr>
            <w:tcW w:w="1867" w:type="pct"/>
            <w:shd w:val="clear" w:color="auto" w:fill="auto"/>
          </w:tcPr>
          <w:p w14:paraId="25FCE73D"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23FDF1B" w14:textId="77777777" w:rsidR="00152492" w:rsidRDefault="00152492" w:rsidP="001430D2">
            <w:pPr>
              <w:widowControl/>
              <w:jc w:val="right"/>
              <w:rPr>
                <w:rFonts w:ascii="宋体" w:eastAsia="宋体" w:hAnsi="宋体" w:cs="宋体"/>
                <w:kern w:val="0"/>
                <w:sz w:val="18"/>
                <w:szCs w:val="18"/>
              </w:rPr>
            </w:pPr>
          </w:p>
        </w:tc>
      </w:tr>
      <w:tr w:rsidR="00152492" w14:paraId="2180CAC3" w14:textId="77777777" w:rsidTr="001430D2">
        <w:tc>
          <w:tcPr>
            <w:tcW w:w="1265" w:type="pct"/>
            <w:shd w:val="pct10" w:color="auto" w:fill="FFFFFF"/>
            <w:vAlign w:val="center"/>
          </w:tcPr>
          <w:p w14:paraId="33B8E47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保费</w:t>
            </w:r>
          </w:p>
        </w:tc>
        <w:tc>
          <w:tcPr>
            <w:tcW w:w="1867" w:type="pct"/>
            <w:shd w:val="clear" w:color="auto" w:fill="auto"/>
          </w:tcPr>
          <w:p w14:paraId="57212D93"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2EDE4EC6" w14:textId="77777777" w:rsidR="00152492" w:rsidRDefault="00152492" w:rsidP="001430D2">
            <w:pPr>
              <w:widowControl/>
              <w:jc w:val="right"/>
              <w:rPr>
                <w:rFonts w:ascii="宋体" w:eastAsia="宋体" w:hAnsi="宋体" w:cs="宋体"/>
                <w:kern w:val="0"/>
                <w:sz w:val="18"/>
                <w:szCs w:val="18"/>
              </w:rPr>
            </w:pPr>
          </w:p>
        </w:tc>
      </w:tr>
      <w:tr w:rsidR="00152492" w14:paraId="457504C5" w14:textId="77777777" w:rsidTr="001430D2">
        <w:tc>
          <w:tcPr>
            <w:tcW w:w="1265" w:type="pct"/>
            <w:shd w:val="pct10" w:color="auto" w:fill="FFFFFF"/>
            <w:vAlign w:val="center"/>
          </w:tcPr>
          <w:p w14:paraId="64EF639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proofErr w:type="gramStart"/>
            <w:r>
              <w:rPr>
                <w:rFonts w:ascii="宋体" w:eastAsia="宋体" w:hAnsi="宋体" w:cs="Times New Roman" w:hint="eastAsia"/>
                <w:sz w:val="18"/>
                <w:szCs w:val="18"/>
              </w:rPr>
              <w:t>代偿款</w:t>
            </w:r>
            <w:proofErr w:type="gramEnd"/>
          </w:p>
        </w:tc>
        <w:tc>
          <w:tcPr>
            <w:tcW w:w="1867" w:type="pct"/>
            <w:shd w:val="clear" w:color="auto" w:fill="auto"/>
          </w:tcPr>
          <w:p w14:paraId="4ECCA65E"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1C17506C" w14:textId="77777777" w:rsidR="00152492" w:rsidRDefault="00152492" w:rsidP="001430D2">
            <w:pPr>
              <w:widowControl/>
              <w:jc w:val="right"/>
              <w:rPr>
                <w:rFonts w:ascii="宋体" w:eastAsia="宋体" w:hAnsi="宋体" w:cs="宋体"/>
                <w:kern w:val="0"/>
                <w:sz w:val="18"/>
                <w:szCs w:val="18"/>
              </w:rPr>
            </w:pPr>
          </w:p>
        </w:tc>
      </w:tr>
      <w:tr w:rsidR="00152492" w14:paraId="61A06F36" w14:textId="77777777" w:rsidTr="001430D2">
        <w:tc>
          <w:tcPr>
            <w:tcW w:w="1265" w:type="pct"/>
            <w:shd w:val="pct10" w:color="auto" w:fill="FFFFFF"/>
            <w:vAlign w:val="center"/>
          </w:tcPr>
          <w:p w14:paraId="3544C29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w:t>
            </w:r>
            <w:r>
              <w:rPr>
                <w:rFonts w:ascii="宋体" w:eastAsia="宋体" w:hAnsi="宋体" w:cs="Times New Roman"/>
                <w:sz w:val="18"/>
                <w:szCs w:val="18"/>
              </w:rPr>
              <w:t>分保账款</w:t>
            </w:r>
          </w:p>
        </w:tc>
        <w:tc>
          <w:tcPr>
            <w:tcW w:w="1867" w:type="pct"/>
            <w:shd w:val="clear" w:color="auto" w:fill="auto"/>
          </w:tcPr>
          <w:p w14:paraId="29EB2B6C"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DEDAA06" w14:textId="77777777" w:rsidR="00152492" w:rsidRDefault="00152492" w:rsidP="001430D2">
            <w:pPr>
              <w:widowControl/>
              <w:jc w:val="right"/>
              <w:rPr>
                <w:rFonts w:ascii="宋体" w:eastAsia="宋体" w:hAnsi="宋体" w:cs="宋体"/>
                <w:kern w:val="0"/>
                <w:sz w:val="18"/>
                <w:szCs w:val="18"/>
              </w:rPr>
            </w:pPr>
          </w:p>
        </w:tc>
      </w:tr>
      <w:tr w:rsidR="00152492" w14:paraId="241B4E3D" w14:textId="77777777" w:rsidTr="001430D2">
        <w:tc>
          <w:tcPr>
            <w:tcW w:w="1265" w:type="pct"/>
            <w:shd w:val="pct10" w:color="auto" w:fill="FFFFFF"/>
            <w:vAlign w:val="center"/>
          </w:tcPr>
          <w:p w14:paraId="62D74BF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应收分保合同准备金</w:t>
            </w:r>
          </w:p>
        </w:tc>
        <w:tc>
          <w:tcPr>
            <w:tcW w:w="1867" w:type="pct"/>
            <w:shd w:val="clear" w:color="auto" w:fill="auto"/>
          </w:tcPr>
          <w:p w14:paraId="7889813D"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4E300ACE" w14:textId="77777777" w:rsidR="00152492" w:rsidRDefault="00152492" w:rsidP="001430D2">
            <w:pPr>
              <w:widowControl/>
              <w:jc w:val="right"/>
              <w:rPr>
                <w:rFonts w:ascii="宋体" w:eastAsia="宋体" w:hAnsi="宋体" w:cs="宋体"/>
                <w:kern w:val="0"/>
                <w:sz w:val="18"/>
                <w:szCs w:val="18"/>
              </w:rPr>
            </w:pPr>
          </w:p>
        </w:tc>
      </w:tr>
      <w:tr w:rsidR="00152492" w14:paraId="33F949AF" w14:textId="77777777" w:rsidTr="001430D2">
        <w:tc>
          <w:tcPr>
            <w:tcW w:w="1265" w:type="pct"/>
            <w:shd w:val="pct10" w:color="auto" w:fill="FFFFFF"/>
            <w:vAlign w:val="center"/>
          </w:tcPr>
          <w:p w14:paraId="469545F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定期存款</w:t>
            </w:r>
          </w:p>
        </w:tc>
        <w:tc>
          <w:tcPr>
            <w:tcW w:w="1867" w:type="pct"/>
            <w:shd w:val="clear" w:color="auto" w:fill="auto"/>
          </w:tcPr>
          <w:p w14:paraId="67AACDDB"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1EA82752" w14:textId="77777777" w:rsidR="00152492" w:rsidRDefault="00152492" w:rsidP="001430D2">
            <w:pPr>
              <w:widowControl/>
              <w:jc w:val="right"/>
              <w:rPr>
                <w:rFonts w:ascii="宋体" w:eastAsia="宋体" w:hAnsi="宋体" w:cs="宋体"/>
                <w:kern w:val="0"/>
                <w:sz w:val="18"/>
                <w:szCs w:val="18"/>
              </w:rPr>
            </w:pPr>
          </w:p>
        </w:tc>
      </w:tr>
      <w:tr w:rsidR="00152492" w14:paraId="64ABA0A7" w14:textId="77777777" w:rsidTr="001430D2">
        <w:tc>
          <w:tcPr>
            <w:tcW w:w="1265" w:type="pct"/>
            <w:shd w:val="pct10" w:color="auto" w:fill="FFFFFF"/>
            <w:vAlign w:val="center"/>
          </w:tcPr>
          <w:p w14:paraId="7D8C90B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其他应收款</w:t>
            </w:r>
          </w:p>
        </w:tc>
        <w:tc>
          <w:tcPr>
            <w:tcW w:w="1867" w:type="pct"/>
            <w:shd w:val="clear" w:color="auto" w:fill="auto"/>
          </w:tcPr>
          <w:p w14:paraId="1497D981"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207FDF70" w14:textId="77777777" w:rsidR="00152492" w:rsidRDefault="00152492" w:rsidP="001430D2">
            <w:pPr>
              <w:widowControl/>
              <w:jc w:val="right"/>
              <w:rPr>
                <w:rFonts w:ascii="宋体" w:eastAsia="宋体" w:hAnsi="宋体" w:cs="宋体"/>
                <w:kern w:val="0"/>
                <w:sz w:val="18"/>
                <w:szCs w:val="18"/>
              </w:rPr>
            </w:pPr>
          </w:p>
        </w:tc>
      </w:tr>
      <w:tr w:rsidR="00152492" w14:paraId="4D9913ED" w14:textId="77777777" w:rsidTr="001430D2">
        <w:tc>
          <w:tcPr>
            <w:tcW w:w="1265" w:type="pct"/>
            <w:shd w:val="pct10" w:color="auto" w:fill="FFFFFF"/>
            <w:vAlign w:val="center"/>
          </w:tcPr>
          <w:p w14:paraId="273F261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买入返售金融资产</w:t>
            </w:r>
          </w:p>
        </w:tc>
        <w:tc>
          <w:tcPr>
            <w:tcW w:w="1867" w:type="pct"/>
            <w:shd w:val="clear" w:color="auto" w:fill="auto"/>
          </w:tcPr>
          <w:p w14:paraId="3CA64BFA"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52BD920E" w14:textId="77777777" w:rsidR="00152492" w:rsidRDefault="00152492" w:rsidP="001430D2">
            <w:pPr>
              <w:widowControl/>
              <w:jc w:val="right"/>
              <w:rPr>
                <w:rFonts w:ascii="宋体" w:eastAsia="宋体" w:hAnsi="宋体" w:cs="宋体"/>
                <w:kern w:val="0"/>
                <w:sz w:val="18"/>
                <w:szCs w:val="18"/>
              </w:rPr>
            </w:pPr>
          </w:p>
        </w:tc>
      </w:tr>
      <w:tr w:rsidR="00152492" w14:paraId="47006D78" w14:textId="77777777" w:rsidTr="001430D2">
        <w:tc>
          <w:tcPr>
            <w:tcW w:w="1265" w:type="pct"/>
            <w:shd w:val="pct10" w:color="auto" w:fill="FFFFFF"/>
            <w:vAlign w:val="center"/>
          </w:tcPr>
          <w:p w14:paraId="049E5A1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持有待售资产</w:t>
            </w:r>
          </w:p>
        </w:tc>
        <w:tc>
          <w:tcPr>
            <w:tcW w:w="1867" w:type="pct"/>
            <w:shd w:val="clear" w:color="auto" w:fill="auto"/>
          </w:tcPr>
          <w:p w14:paraId="49F21864"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679E827A" w14:textId="77777777" w:rsidR="00152492" w:rsidRDefault="00152492" w:rsidP="001430D2">
            <w:pPr>
              <w:widowControl/>
              <w:jc w:val="right"/>
              <w:rPr>
                <w:rFonts w:ascii="宋体" w:eastAsia="宋体" w:hAnsi="宋体" w:cs="宋体"/>
                <w:kern w:val="0"/>
                <w:sz w:val="18"/>
                <w:szCs w:val="18"/>
              </w:rPr>
            </w:pPr>
          </w:p>
        </w:tc>
      </w:tr>
      <w:tr w:rsidR="00152492" w14:paraId="29766169" w14:textId="77777777" w:rsidTr="001430D2">
        <w:tc>
          <w:tcPr>
            <w:tcW w:w="1265" w:type="pct"/>
            <w:shd w:val="pct10" w:color="auto" w:fill="FFFFFF"/>
            <w:vAlign w:val="center"/>
          </w:tcPr>
          <w:p w14:paraId="767464B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金融</w:t>
            </w:r>
            <w:r>
              <w:rPr>
                <w:rFonts w:ascii="宋体" w:eastAsia="宋体" w:hAnsi="宋体" w:cs="Times New Roman"/>
                <w:sz w:val="18"/>
                <w:szCs w:val="18"/>
              </w:rPr>
              <w:t>投资：</w:t>
            </w:r>
          </w:p>
        </w:tc>
        <w:tc>
          <w:tcPr>
            <w:tcW w:w="1867" w:type="pct"/>
            <w:shd w:val="clear" w:color="auto" w:fill="auto"/>
          </w:tcPr>
          <w:p w14:paraId="6A47BACE"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5CD66F3D" w14:textId="77777777" w:rsidR="00152492" w:rsidRDefault="00152492" w:rsidP="001430D2">
            <w:pPr>
              <w:widowControl/>
              <w:jc w:val="right"/>
              <w:rPr>
                <w:rFonts w:ascii="宋体" w:eastAsia="宋体" w:hAnsi="宋体" w:cs="宋体"/>
                <w:kern w:val="0"/>
                <w:sz w:val="18"/>
                <w:szCs w:val="18"/>
              </w:rPr>
            </w:pPr>
          </w:p>
        </w:tc>
      </w:tr>
      <w:tr w:rsidR="00152492" w14:paraId="601BAD82" w14:textId="77777777" w:rsidTr="001430D2">
        <w:tc>
          <w:tcPr>
            <w:tcW w:w="1265" w:type="pct"/>
            <w:shd w:val="pct10" w:color="auto" w:fill="FFFFFF"/>
            <w:vAlign w:val="center"/>
          </w:tcPr>
          <w:p w14:paraId="3D83C25A"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交易性金融</w:t>
            </w:r>
            <w:r>
              <w:rPr>
                <w:rFonts w:ascii="宋体" w:eastAsia="宋体" w:hAnsi="宋体" w:cs="Times New Roman"/>
                <w:sz w:val="18"/>
                <w:szCs w:val="18"/>
              </w:rPr>
              <w:t>资产</w:t>
            </w:r>
          </w:p>
        </w:tc>
        <w:tc>
          <w:tcPr>
            <w:tcW w:w="1867" w:type="pct"/>
            <w:shd w:val="clear" w:color="auto" w:fill="auto"/>
          </w:tcPr>
          <w:p w14:paraId="02C3BBEF"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2A0D6D02" w14:textId="77777777" w:rsidR="00152492" w:rsidRDefault="00152492" w:rsidP="001430D2">
            <w:pPr>
              <w:widowControl/>
              <w:jc w:val="right"/>
              <w:rPr>
                <w:rFonts w:ascii="宋体" w:eastAsia="宋体" w:hAnsi="宋体" w:cs="宋体"/>
                <w:kern w:val="0"/>
                <w:sz w:val="18"/>
                <w:szCs w:val="18"/>
              </w:rPr>
            </w:pPr>
          </w:p>
        </w:tc>
      </w:tr>
      <w:tr w:rsidR="00152492" w14:paraId="4AC87966" w14:textId="77777777" w:rsidTr="001430D2">
        <w:tc>
          <w:tcPr>
            <w:tcW w:w="1265" w:type="pct"/>
            <w:shd w:val="pct10" w:color="auto" w:fill="FFFFFF"/>
            <w:vAlign w:val="center"/>
          </w:tcPr>
          <w:p w14:paraId="20DC4585"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债权投资</w:t>
            </w:r>
          </w:p>
        </w:tc>
        <w:tc>
          <w:tcPr>
            <w:tcW w:w="1867" w:type="pct"/>
            <w:shd w:val="clear" w:color="auto" w:fill="auto"/>
          </w:tcPr>
          <w:p w14:paraId="3D63CB5E"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87DBD00" w14:textId="77777777" w:rsidR="00152492" w:rsidRDefault="00152492" w:rsidP="001430D2">
            <w:pPr>
              <w:widowControl/>
              <w:jc w:val="right"/>
              <w:rPr>
                <w:rFonts w:ascii="宋体" w:eastAsia="宋体" w:hAnsi="宋体" w:cs="宋体"/>
                <w:kern w:val="0"/>
                <w:sz w:val="18"/>
                <w:szCs w:val="18"/>
              </w:rPr>
            </w:pPr>
          </w:p>
        </w:tc>
      </w:tr>
      <w:tr w:rsidR="00152492" w14:paraId="05E1A0BC" w14:textId="77777777" w:rsidTr="001430D2">
        <w:tc>
          <w:tcPr>
            <w:tcW w:w="1265" w:type="pct"/>
            <w:shd w:val="pct10" w:color="auto" w:fill="FFFFFF"/>
            <w:vAlign w:val="center"/>
          </w:tcPr>
          <w:p w14:paraId="07E61413"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债权投资</w:t>
            </w:r>
          </w:p>
        </w:tc>
        <w:tc>
          <w:tcPr>
            <w:tcW w:w="1867" w:type="pct"/>
            <w:shd w:val="clear" w:color="auto" w:fill="auto"/>
          </w:tcPr>
          <w:p w14:paraId="209CE476"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DF54840" w14:textId="77777777" w:rsidR="00152492" w:rsidRDefault="00152492" w:rsidP="001430D2">
            <w:pPr>
              <w:widowControl/>
              <w:jc w:val="right"/>
              <w:rPr>
                <w:rFonts w:ascii="宋体" w:eastAsia="宋体" w:hAnsi="宋体" w:cs="宋体"/>
                <w:kern w:val="0"/>
                <w:sz w:val="18"/>
                <w:szCs w:val="18"/>
              </w:rPr>
            </w:pPr>
          </w:p>
        </w:tc>
      </w:tr>
      <w:tr w:rsidR="00152492" w14:paraId="2C905B1D" w14:textId="77777777" w:rsidTr="001430D2">
        <w:tc>
          <w:tcPr>
            <w:tcW w:w="1265" w:type="pct"/>
            <w:shd w:val="pct10" w:color="auto" w:fill="FFFFFF"/>
            <w:vAlign w:val="center"/>
          </w:tcPr>
          <w:p w14:paraId="3BE00BD6" w14:textId="77777777" w:rsidR="00152492" w:rsidRDefault="00152492" w:rsidP="001430D2">
            <w:pPr>
              <w:ind w:firstLineChars="200" w:firstLine="360"/>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权益工具投资</w:t>
            </w:r>
          </w:p>
        </w:tc>
        <w:tc>
          <w:tcPr>
            <w:tcW w:w="1867" w:type="pct"/>
            <w:shd w:val="clear" w:color="auto" w:fill="auto"/>
          </w:tcPr>
          <w:p w14:paraId="1D32EBC8"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458C25BB" w14:textId="77777777" w:rsidR="00152492" w:rsidRDefault="00152492" w:rsidP="001430D2">
            <w:pPr>
              <w:widowControl/>
              <w:jc w:val="right"/>
              <w:rPr>
                <w:rFonts w:ascii="宋体" w:eastAsia="宋体" w:hAnsi="宋体" w:cs="宋体"/>
                <w:kern w:val="0"/>
                <w:sz w:val="18"/>
                <w:szCs w:val="18"/>
              </w:rPr>
            </w:pPr>
          </w:p>
        </w:tc>
      </w:tr>
      <w:tr w:rsidR="00152492" w14:paraId="311A036B" w14:textId="77777777" w:rsidTr="001430D2">
        <w:tc>
          <w:tcPr>
            <w:tcW w:w="1265" w:type="pct"/>
            <w:shd w:val="pct10" w:color="auto" w:fill="FFFFFF"/>
            <w:vAlign w:val="center"/>
          </w:tcPr>
          <w:p w14:paraId="39043BC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长期股权投资</w:t>
            </w:r>
          </w:p>
        </w:tc>
        <w:tc>
          <w:tcPr>
            <w:tcW w:w="1867" w:type="pct"/>
            <w:shd w:val="clear" w:color="auto" w:fill="auto"/>
          </w:tcPr>
          <w:p w14:paraId="72753B3E"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166EBB74" w14:textId="77777777" w:rsidR="00152492" w:rsidRDefault="00152492" w:rsidP="001430D2">
            <w:pPr>
              <w:widowControl/>
              <w:jc w:val="right"/>
              <w:rPr>
                <w:rFonts w:ascii="宋体" w:eastAsia="宋体" w:hAnsi="宋体" w:cs="宋体"/>
                <w:kern w:val="0"/>
                <w:sz w:val="18"/>
                <w:szCs w:val="18"/>
              </w:rPr>
            </w:pPr>
          </w:p>
        </w:tc>
      </w:tr>
      <w:tr w:rsidR="00152492" w14:paraId="77202FC8" w14:textId="77777777" w:rsidTr="001430D2">
        <w:tc>
          <w:tcPr>
            <w:tcW w:w="1265" w:type="pct"/>
            <w:shd w:val="pct10" w:color="auto" w:fill="FFFFFF"/>
            <w:vAlign w:val="center"/>
          </w:tcPr>
          <w:p w14:paraId="4E01F52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投资性房地产</w:t>
            </w:r>
          </w:p>
        </w:tc>
        <w:tc>
          <w:tcPr>
            <w:tcW w:w="1867" w:type="pct"/>
            <w:shd w:val="clear" w:color="auto" w:fill="auto"/>
          </w:tcPr>
          <w:p w14:paraId="3C2634AE"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20BFBF72" w14:textId="77777777" w:rsidR="00152492" w:rsidRDefault="00152492" w:rsidP="001430D2">
            <w:pPr>
              <w:widowControl/>
              <w:jc w:val="right"/>
              <w:rPr>
                <w:rFonts w:ascii="宋体" w:eastAsia="宋体" w:hAnsi="宋体" w:cs="宋体"/>
                <w:kern w:val="0"/>
                <w:sz w:val="18"/>
                <w:szCs w:val="18"/>
              </w:rPr>
            </w:pPr>
          </w:p>
        </w:tc>
      </w:tr>
      <w:tr w:rsidR="00152492" w14:paraId="56F972CE" w14:textId="77777777" w:rsidTr="001430D2">
        <w:tc>
          <w:tcPr>
            <w:tcW w:w="1265" w:type="pct"/>
            <w:shd w:val="pct10" w:color="auto" w:fill="FFFFFF"/>
            <w:vAlign w:val="center"/>
          </w:tcPr>
          <w:p w14:paraId="28D614C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固定资产</w:t>
            </w:r>
          </w:p>
        </w:tc>
        <w:tc>
          <w:tcPr>
            <w:tcW w:w="1867" w:type="pct"/>
            <w:shd w:val="clear" w:color="auto" w:fill="auto"/>
          </w:tcPr>
          <w:p w14:paraId="37E7D95B"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548A4156" w14:textId="77777777" w:rsidR="00152492" w:rsidRDefault="00152492" w:rsidP="001430D2">
            <w:pPr>
              <w:widowControl/>
              <w:jc w:val="right"/>
              <w:rPr>
                <w:rFonts w:ascii="宋体" w:eastAsia="宋体" w:hAnsi="宋体" w:cs="宋体"/>
                <w:kern w:val="0"/>
                <w:sz w:val="18"/>
                <w:szCs w:val="18"/>
              </w:rPr>
            </w:pPr>
          </w:p>
        </w:tc>
      </w:tr>
      <w:tr w:rsidR="00152492" w14:paraId="459AECC3" w14:textId="77777777" w:rsidTr="001430D2">
        <w:tc>
          <w:tcPr>
            <w:tcW w:w="1265" w:type="pct"/>
            <w:shd w:val="pct10" w:color="auto" w:fill="FFFFFF"/>
            <w:vAlign w:val="center"/>
          </w:tcPr>
          <w:p w14:paraId="3AB63EA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在建工程</w:t>
            </w:r>
          </w:p>
        </w:tc>
        <w:tc>
          <w:tcPr>
            <w:tcW w:w="1867" w:type="pct"/>
            <w:shd w:val="clear" w:color="auto" w:fill="auto"/>
          </w:tcPr>
          <w:p w14:paraId="7C8D4847"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531AC8EC" w14:textId="77777777" w:rsidR="00152492" w:rsidRDefault="00152492" w:rsidP="001430D2">
            <w:pPr>
              <w:widowControl/>
              <w:jc w:val="right"/>
              <w:rPr>
                <w:rFonts w:ascii="宋体" w:eastAsia="宋体" w:hAnsi="宋体" w:cs="宋体"/>
                <w:kern w:val="0"/>
                <w:sz w:val="18"/>
                <w:szCs w:val="18"/>
              </w:rPr>
            </w:pPr>
          </w:p>
        </w:tc>
      </w:tr>
      <w:tr w:rsidR="00152492" w14:paraId="562D0BA7" w14:textId="77777777" w:rsidTr="001430D2">
        <w:tc>
          <w:tcPr>
            <w:tcW w:w="1265" w:type="pct"/>
            <w:shd w:val="pct10" w:color="auto" w:fill="FFFFFF"/>
            <w:vAlign w:val="center"/>
          </w:tcPr>
          <w:p w14:paraId="6379C55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使用权</w:t>
            </w:r>
            <w:r>
              <w:rPr>
                <w:rFonts w:ascii="宋体" w:eastAsia="宋体" w:hAnsi="宋体" w:cs="Times New Roman"/>
                <w:sz w:val="18"/>
                <w:szCs w:val="18"/>
              </w:rPr>
              <w:t>资产</w:t>
            </w:r>
          </w:p>
        </w:tc>
        <w:tc>
          <w:tcPr>
            <w:tcW w:w="1867" w:type="pct"/>
            <w:shd w:val="clear" w:color="auto" w:fill="auto"/>
          </w:tcPr>
          <w:p w14:paraId="51936B0C"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1F7E9529" w14:textId="77777777" w:rsidR="00152492" w:rsidRDefault="00152492" w:rsidP="001430D2">
            <w:pPr>
              <w:widowControl/>
              <w:jc w:val="right"/>
              <w:rPr>
                <w:rFonts w:ascii="宋体" w:eastAsia="宋体" w:hAnsi="宋体" w:cs="宋体"/>
                <w:kern w:val="0"/>
                <w:sz w:val="18"/>
                <w:szCs w:val="18"/>
              </w:rPr>
            </w:pPr>
          </w:p>
        </w:tc>
      </w:tr>
      <w:tr w:rsidR="00152492" w14:paraId="280E644B" w14:textId="77777777" w:rsidTr="001430D2">
        <w:tc>
          <w:tcPr>
            <w:tcW w:w="1265" w:type="pct"/>
            <w:shd w:val="pct10" w:color="auto" w:fill="FFFFFF"/>
            <w:vAlign w:val="center"/>
          </w:tcPr>
          <w:p w14:paraId="1924E3A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无形资产</w:t>
            </w:r>
          </w:p>
        </w:tc>
        <w:tc>
          <w:tcPr>
            <w:tcW w:w="1867" w:type="pct"/>
            <w:shd w:val="clear" w:color="auto" w:fill="auto"/>
          </w:tcPr>
          <w:p w14:paraId="373D68C9"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49E9C3EE" w14:textId="77777777" w:rsidR="00152492" w:rsidRDefault="00152492" w:rsidP="001430D2">
            <w:pPr>
              <w:widowControl/>
              <w:jc w:val="right"/>
              <w:rPr>
                <w:rFonts w:ascii="宋体" w:eastAsia="宋体" w:hAnsi="宋体" w:cs="宋体"/>
                <w:kern w:val="0"/>
                <w:sz w:val="18"/>
                <w:szCs w:val="18"/>
              </w:rPr>
            </w:pPr>
          </w:p>
        </w:tc>
      </w:tr>
      <w:tr w:rsidR="00152492" w14:paraId="7E4DC7D6" w14:textId="77777777" w:rsidTr="001430D2">
        <w:tc>
          <w:tcPr>
            <w:tcW w:w="1265" w:type="pct"/>
            <w:shd w:val="pct10" w:color="auto" w:fill="FFFFFF"/>
            <w:vAlign w:val="center"/>
          </w:tcPr>
          <w:p w14:paraId="4B2A5B2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独立账户</w:t>
            </w:r>
            <w:r>
              <w:rPr>
                <w:rFonts w:ascii="宋体" w:eastAsia="宋体" w:hAnsi="宋体" w:cs="Times New Roman"/>
                <w:sz w:val="18"/>
                <w:szCs w:val="18"/>
              </w:rPr>
              <w:t>资产</w:t>
            </w:r>
          </w:p>
        </w:tc>
        <w:tc>
          <w:tcPr>
            <w:tcW w:w="1867" w:type="pct"/>
            <w:shd w:val="clear" w:color="auto" w:fill="auto"/>
          </w:tcPr>
          <w:p w14:paraId="32F6B836"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E05C470" w14:textId="77777777" w:rsidR="00152492" w:rsidRDefault="00152492" w:rsidP="001430D2">
            <w:pPr>
              <w:widowControl/>
              <w:jc w:val="right"/>
              <w:rPr>
                <w:rFonts w:ascii="宋体" w:eastAsia="宋体" w:hAnsi="宋体" w:cs="宋体"/>
                <w:kern w:val="0"/>
                <w:sz w:val="18"/>
                <w:szCs w:val="18"/>
              </w:rPr>
            </w:pPr>
          </w:p>
        </w:tc>
      </w:tr>
      <w:tr w:rsidR="00152492" w14:paraId="14F8B360" w14:textId="77777777" w:rsidTr="001430D2">
        <w:tc>
          <w:tcPr>
            <w:tcW w:w="1265" w:type="pct"/>
            <w:shd w:val="pct10" w:color="auto" w:fill="FFFFFF"/>
            <w:vAlign w:val="center"/>
          </w:tcPr>
          <w:p w14:paraId="08F8641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商誉</w:t>
            </w:r>
          </w:p>
        </w:tc>
        <w:tc>
          <w:tcPr>
            <w:tcW w:w="1867" w:type="pct"/>
            <w:shd w:val="clear" w:color="auto" w:fill="auto"/>
          </w:tcPr>
          <w:p w14:paraId="3C239573"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C293C3D" w14:textId="77777777" w:rsidR="00152492" w:rsidRDefault="00152492" w:rsidP="001430D2">
            <w:pPr>
              <w:widowControl/>
              <w:jc w:val="right"/>
              <w:rPr>
                <w:rFonts w:ascii="宋体" w:eastAsia="宋体" w:hAnsi="宋体" w:cs="宋体"/>
                <w:kern w:val="0"/>
                <w:sz w:val="18"/>
                <w:szCs w:val="18"/>
              </w:rPr>
            </w:pPr>
          </w:p>
        </w:tc>
      </w:tr>
      <w:tr w:rsidR="00152492" w14:paraId="46F92743" w14:textId="77777777" w:rsidTr="001430D2">
        <w:tc>
          <w:tcPr>
            <w:tcW w:w="1265" w:type="pct"/>
            <w:shd w:val="pct10" w:color="auto" w:fill="FFFFFF"/>
            <w:vAlign w:val="center"/>
          </w:tcPr>
          <w:p w14:paraId="24061AB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递延所得税资产</w:t>
            </w:r>
          </w:p>
        </w:tc>
        <w:tc>
          <w:tcPr>
            <w:tcW w:w="1867" w:type="pct"/>
            <w:shd w:val="clear" w:color="auto" w:fill="auto"/>
          </w:tcPr>
          <w:p w14:paraId="193C3BE5"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6D2905E" w14:textId="77777777" w:rsidR="00152492" w:rsidRDefault="00152492" w:rsidP="001430D2">
            <w:pPr>
              <w:widowControl/>
              <w:jc w:val="right"/>
              <w:rPr>
                <w:rFonts w:ascii="宋体" w:eastAsia="宋体" w:hAnsi="宋体" w:cs="宋体"/>
                <w:kern w:val="0"/>
                <w:sz w:val="18"/>
                <w:szCs w:val="18"/>
              </w:rPr>
            </w:pPr>
          </w:p>
        </w:tc>
      </w:tr>
      <w:tr w:rsidR="00152492" w14:paraId="055AB77C" w14:textId="77777777" w:rsidTr="001430D2">
        <w:tc>
          <w:tcPr>
            <w:tcW w:w="1265" w:type="pct"/>
            <w:tcBorders>
              <w:bottom w:val="single" w:sz="4" w:space="0" w:color="5B9BD5"/>
            </w:tcBorders>
            <w:shd w:val="pct10" w:color="auto" w:fill="FFFFFF"/>
            <w:vAlign w:val="center"/>
          </w:tcPr>
          <w:p w14:paraId="5F64094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存出</w:t>
            </w:r>
            <w:r>
              <w:rPr>
                <w:rFonts w:ascii="宋体" w:eastAsia="宋体" w:hAnsi="宋体" w:cs="Times New Roman"/>
                <w:sz w:val="18"/>
                <w:szCs w:val="18"/>
              </w:rPr>
              <w:t>保证金</w:t>
            </w:r>
          </w:p>
        </w:tc>
        <w:tc>
          <w:tcPr>
            <w:tcW w:w="1867" w:type="pct"/>
            <w:tcBorders>
              <w:bottom w:val="single" w:sz="4" w:space="0" w:color="5B9BD5"/>
            </w:tcBorders>
            <w:shd w:val="clear" w:color="auto" w:fill="auto"/>
          </w:tcPr>
          <w:p w14:paraId="1BC4139A" w14:textId="77777777" w:rsidR="00152492" w:rsidRDefault="00152492" w:rsidP="001430D2">
            <w:pPr>
              <w:widowControl/>
              <w:jc w:val="right"/>
              <w:rPr>
                <w:rFonts w:ascii="宋体" w:eastAsia="宋体" w:hAnsi="宋体" w:cs="宋体"/>
                <w:kern w:val="0"/>
                <w:sz w:val="18"/>
                <w:szCs w:val="18"/>
              </w:rPr>
            </w:pPr>
          </w:p>
        </w:tc>
        <w:tc>
          <w:tcPr>
            <w:tcW w:w="1868" w:type="pct"/>
            <w:tcBorders>
              <w:bottom w:val="single" w:sz="4" w:space="0" w:color="5B9BD5"/>
            </w:tcBorders>
            <w:shd w:val="clear" w:color="auto" w:fill="auto"/>
          </w:tcPr>
          <w:p w14:paraId="4C30C0A1" w14:textId="77777777" w:rsidR="00152492" w:rsidRDefault="00152492" w:rsidP="001430D2">
            <w:pPr>
              <w:widowControl/>
              <w:jc w:val="right"/>
              <w:rPr>
                <w:rFonts w:ascii="宋体" w:eastAsia="宋体" w:hAnsi="宋体" w:cs="宋体"/>
                <w:kern w:val="0"/>
                <w:sz w:val="18"/>
                <w:szCs w:val="18"/>
              </w:rPr>
            </w:pPr>
          </w:p>
        </w:tc>
      </w:tr>
      <w:tr w:rsidR="00152492" w14:paraId="58FE4141" w14:textId="77777777" w:rsidTr="001430D2">
        <w:tc>
          <w:tcPr>
            <w:tcW w:w="1265" w:type="pct"/>
            <w:tcBorders>
              <w:bottom w:val="single" w:sz="4" w:space="0" w:color="5B9BD5"/>
            </w:tcBorders>
            <w:shd w:val="pct10" w:color="auto" w:fill="FFFFFF"/>
            <w:vAlign w:val="center"/>
          </w:tcPr>
          <w:p w14:paraId="043DBF1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其他资产</w:t>
            </w:r>
          </w:p>
        </w:tc>
        <w:tc>
          <w:tcPr>
            <w:tcW w:w="1867" w:type="pct"/>
            <w:tcBorders>
              <w:bottom w:val="single" w:sz="4" w:space="0" w:color="5B9BD5"/>
            </w:tcBorders>
            <w:shd w:val="clear" w:color="auto" w:fill="auto"/>
          </w:tcPr>
          <w:p w14:paraId="4FD924FB" w14:textId="77777777" w:rsidR="00152492" w:rsidRDefault="00152492" w:rsidP="001430D2">
            <w:pPr>
              <w:widowControl/>
              <w:jc w:val="right"/>
              <w:rPr>
                <w:rFonts w:ascii="宋体" w:eastAsia="宋体" w:hAnsi="宋体" w:cs="宋体"/>
                <w:kern w:val="0"/>
                <w:sz w:val="18"/>
                <w:szCs w:val="18"/>
              </w:rPr>
            </w:pPr>
          </w:p>
        </w:tc>
        <w:tc>
          <w:tcPr>
            <w:tcW w:w="1868" w:type="pct"/>
            <w:tcBorders>
              <w:bottom w:val="single" w:sz="4" w:space="0" w:color="5B9BD5"/>
            </w:tcBorders>
            <w:shd w:val="clear" w:color="auto" w:fill="auto"/>
          </w:tcPr>
          <w:p w14:paraId="586C9789" w14:textId="77777777" w:rsidR="00152492" w:rsidRDefault="00152492" w:rsidP="001430D2">
            <w:pPr>
              <w:widowControl/>
              <w:jc w:val="right"/>
              <w:rPr>
                <w:rFonts w:ascii="宋体" w:eastAsia="宋体" w:hAnsi="宋体" w:cs="宋体"/>
                <w:kern w:val="0"/>
                <w:sz w:val="18"/>
                <w:szCs w:val="18"/>
              </w:rPr>
            </w:pPr>
          </w:p>
        </w:tc>
      </w:tr>
      <w:tr w:rsidR="00152492" w14:paraId="2EBAB6F0" w14:textId="77777777" w:rsidTr="001430D2">
        <w:tc>
          <w:tcPr>
            <w:tcW w:w="1265" w:type="pct"/>
            <w:shd w:val="pct10" w:color="auto" w:fill="auto"/>
            <w:vAlign w:val="center"/>
          </w:tcPr>
          <w:p w14:paraId="2D1A3654"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资产总计</w:t>
            </w:r>
          </w:p>
        </w:tc>
        <w:tc>
          <w:tcPr>
            <w:tcW w:w="1867" w:type="pct"/>
            <w:shd w:val="pct10" w:color="auto" w:fill="auto"/>
          </w:tcPr>
          <w:p w14:paraId="61A2F494" w14:textId="77777777" w:rsidR="00152492" w:rsidRDefault="00152492" w:rsidP="001430D2">
            <w:pPr>
              <w:widowControl/>
              <w:jc w:val="right"/>
              <w:rPr>
                <w:rFonts w:ascii="宋体" w:eastAsia="宋体" w:hAnsi="宋体" w:cs="宋体"/>
                <w:kern w:val="0"/>
                <w:sz w:val="18"/>
                <w:szCs w:val="18"/>
              </w:rPr>
            </w:pPr>
          </w:p>
        </w:tc>
        <w:tc>
          <w:tcPr>
            <w:tcW w:w="1868" w:type="pct"/>
            <w:shd w:val="pct10" w:color="auto" w:fill="auto"/>
          </w:tcPr>
          <w:p w14:paraId="438DB738" w14:textId="77777777" w:rsidR="00152492" w:rsidRDefault="00152492" w:rsidP="001430D2">
            <w:pPr>
              <w:widowControl/>
              <w:jc w:val="right"/>
              <w:rPr>
                <w:rFonts w:ascii="宋体" w:eastAsia="宋体" w:hAnsi="宋体" w:cs="宋体"/>
                <w:kern w:val="0"/>
                <w:sz w:val="18"/>
                <w:szCs w:val="18"/>
              </w:rPr>
            </w:pPr>
          </w:p>
        </w:tc>
      </w:tr>
      <w:tr w:rsidR="00152492" w14:paraId="45CE2A00" w14:textId="77777777" w:rsidTr="001430D2">
        <w:trPr>
          <w:trHeight w:val="305"/>
        </w:trPr>
        <w:tc>
          <w:tcPr>
            <w:tcW w:w="1265" w:type="pct"/>
            <w:shd w:val="pct10" w:color="auto" w:fill="FFFFFF"/>
            <w:vAlign w:val="center"/>
          </w:tcPr>
          <w:p w14:paraId="4C08D5A0"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负债：</w:t>
            </w:r>
          </w:p>
        </w:tc>
        <w:tc>
          <w:tcPr>
            <w:tcW w:w="1867" w:type="pct"/>
            <w:shd w:val="clear" w:color="auto" w:fill="auto"/>
          </w:tcPr>
          <w:p w14:paraId="09F83D0F"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134B2B70" w14:textId="77777777" w:rsidR="00152492" w:rsidRDefault="00152492" w:rsidP="001430D2">
            <w:pPr>
              <w:widowControl/>
              <w:jc w:val="right"/>
              <w:rPr>
                <w:rFonts w:ascii="宋体" w:eastAsia="宋体" w:hAnsi="宋体" w:cs="宋体"/>
                <w:kern w:val="0"/>
                <w:sz w:val="18"/>
                <w:szCs w:val="18"/>
              </w:rPr>
            </w:pPr>
          </w:p>
        </w:tc>
      </w:tr>
      <w:tr w:rsidR="00152492" w14:paraId="152CF50D" w14:textId="77777777" w:rsidTr="001430D2">
        <w:tc>
          <w:tcPr>
            <w:tcW w:w="1265" w:type="pct"/>
            <w:shd w:val="pct10" w:color="auto" w:fill="FFFFFF"/>
            <w:vAlign w:val="center"/>
          </w:tcPr>
          <w:p w14:paraId="112E125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短期借款</w:t>
            </w:r>
          </w:p>
        </w:tc>
        <w:tc>
          <w:tcPr>
            <w:tcW w:w="1867" w:type="pct"/>
            <w:shd w:val="clear" w:color="auto" w:fill="auto"/>
          </w:tcPr>
          <w:p w14:paraId="2F81C934"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21109B92" w14:textId="77777777" w:rsidR="00152492" w:rsidRDefault="00152492" w:rsidP="001430D2">
            <w:pPr>
              <w:widowControl/>
              <w:jc w:val="right"/>
              <w:rPr>
                <w:rFonts w:ascii="宋体" w:eastAsia="宋体" w:hAnsi="宋体" w:cs="宋体"/>
                <w:kern w:val="0"/>
                <w:sz w:val="18"/>
                <w:szCs w:val="18"/>
              </w:rPr>
            </w:pPr>
          </w:p>
        </w:tc>
      </w:tr>
      <w:tr w:rsidR="00152492" w14:paraId="1B0BE5AF" w14:textId="77777777" w:rsidTr="001430D2">
        <w:tc>
          <w:tcPr>
            <w:tcW w:w="1265" w:type="pct"/>
            <w:shd w:val="pct10" w:color="auto" w:fill="FFFFFF"/>
            <w:vAlign w:val="center"/>
          </w:tcPr>
          <w:p w14:paraId="78C1B25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拆入</w:t>
            </w:r>
            <w:r>
              <w:rPr>
                <w:rFonts w:ascii="宋体" w:eastAsia="宋体" w:hAnsi="宋体" w:cs="Times New Roman"/>
                <w:sz w:val="18"/>
                <w:szCs w:val="18"/>
              </w:rPr>
              <w:t>资金</w:t>
            </w:r>
          </w:p>
        </w:tc>
        <w:tc>
          <w:tcPr>
            <w:tcW w:w="1867" w:type="pct"/>
            <w:shd w:val="clear" w:color="auto" w:fill="auto"/>
          </w:tcPr>
          <w:p w14:paraId="39E46DEE"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0B5A1CB4" w14:textId="77777777" w:rsidR="00152492" w:rsidRDefault="00152492" w:rsidP="001430D2">
            <w:pPr>
              <w:widowControl/>
              <w:jc w:val="right"/>
              <w:rPr>
                <w:rFonts w:ascii="宋体" w:eastAsia="宋体" w:hAnsi="宋体" w:cs="宋体"/>
                <w:kern w:val="0"/>
                <w:sz w:val="18"/>
                <w:szCs w:val="18"/>
              </w:rPr>
            </w:pPr>
          </w:p>
        </w:tc>
      </w:tr>
      <w:tr w:rsidR="00152492" w14:paraId="41718A0A" w14:textId="77777777" w:rsidTr="001430D2">
        <w:tc>
          <w:tcPr>
            <w:tcW w:w="1265" w:type="pct"/>
            <w:shd w:val="pct10" w:color="auto" w:fill="FFFFFF"/>
            <w:vAlign w:val="center"/>
          </w:tcPr>
          <w:p w14:paraId="3277183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交易性</w:t>
            </w:r>
            <w:r>
              <w:rPr>
                <w:rFonts w:ascii="宋体" w:eastAsia="宋体" w:hAnsi="宋体" w:cs="Times New Roman"/>
                <w:sz w:val="18"/>
                <w:szCs w:val="18"/>
              </w:rPr>
              <w:t>金融负债</w:t>
            </w:r>
          </w:p>
        </w:tc>
        <w:tc>
          <w:tcPr>
            <w:tcW w:w="1867" w:type="pct"/>
            <w:shd w:val="clear" w:color="auto" w:fill="auto"/>
          </w:tcPr>
          <w:p w14:paraId="1DE8747C"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9C97A9B" w14:textId="77777777" w:rsidR="00152492" w:rsidRDefault="00152492" w:rsidP="001430D2">
            <w:pPr>
              <w:widowControl/>
              <w:jc w:val="right"/>
              <w:rPr>
                <w:rFonts w:ascii="宋体" w:eastAsia="宋体" w:hAnsi="宋体" w:cs="宋体"/>
                <w:kern w:val="0"/>
                <w:sz w:val="18"/>
                <w:szCs w:val="18"/>
              </w:rPr>
            </w:pPr>
          </w:p>
        </w:tc>
      </w:tr>
      <w:tr w:rsidR="00152492" w14:paraId="034D97E1" w14:textId="77777777" w:rsidTr="001430D2">
        <w:tc>
          <w:tcPr>
            <w:tcW w:w="1265" w:type="pct"/>
            <w:shd w:val="pct10" w:color="auto" w:fill="FFFFFF"/>
            <w:vAlign w:val="center"/>
          </w:tcPr>
          <w:p w14:paraId="3BC973A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衍生金融负债</w:t>
            </w:r>
          </w:p>
        </w:tc>
        <w:tc>
          <w:tcPr>
            <w:tcW w:w="1867" w:type="pct"/>
            <w:shd w:val="clear" w:color="auto" w:fill="auto"/>
          </w:tcPr>
          <w:p w14:paraId="3A67B014"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6DACF40" w14:textId="77777777" w:rsidR="00152492" w:rsidRDefault="00152492" w:rsidP="001430D2">
            <w:pPr>
              <w:widowControl/>
              <w:jc w:val="right"/>
              <w:rPr>
                <w:rFonts w:ascii="宋体" w:eastAsia="宋体" w:hAnsi="宋体" w:cs="宋体"/>
                <w:kern w:val="0"/>
                <w:sz w:val="18"/>
                <w:szCs w:val="18"/>
              </w:rPr>
            </w:pPr>
          </w:p>
        </w:tc>
      </w:tr>
      <w:tr w:rsidR="00152492" w14:paraId="1125DDA1" w14:textId="77777777" w:rsidTr="001430D2">
        <w:tc>
          <w:tcPr>
            <w:tcW w:w="1265" w:type="pct"/>
            <w:shd w:val="pct10" w:color="auto" w:fill="FFFFFF"/>
            <w:vAlign w:val="center"/>
          </w:tcPr>
          <w:p w14:paraId="52C84D1B"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卖出回购金融资产款</w:t>
            </w:r>
          </w:p>
        </w:tc>
        <w:tc>
          <w:tcPr>
            <w:tcW w:w="1867" w:type="pct"/>
            <w:shd w:val="clear" w:color="auto" w:fill="auto"/>
          </w:tcPr>
          <w:p w14:paraId="6942F1C1"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48416E00" w14:textId="77777777" w:rsidR="00152492" w:rsidRDefault="00152492" w:rsidP="001430D2">
            <w:pPr>
              <w:widowControl/>
              <w:jc w:val="right"/>
              <w:rPr>
                <w:rFonts w:ascii="宋体" w:eastAsia="宋体" w:hAnsi="宋体" w:cs="宋体"/>
                <w:kern w:val="0"/>
                <w:sz w:val="18"/>
                <w:szCs w:val="18"/>
              </w:rPr>
            </w:pPr>
          </w:p>
        </w:tc>
      </w:tr>
      <w:tr w:rsidR="00152492" w14:paraId="28D029FE" w14:textId="77777777" w:rsidTr="001430D2">
        <w:tc>
          <w:tcPr>
            <w:tcW w:w="1265" w:type="pct"/>
            <w:shd w:val="pct10" w:color="auto" w:fill="FFFFFF"/>
            <w:vAlign w:val="center"/>
          </w:tcPr>
          <w:p w14:paraId="74B424F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预收保费</w:t>
            </w:r>
          </w:p>
        </w:tc>
        <w:tc>
          <w:tcPr>
            <w:tcW w:w="1867" w:type="pct"/>
            <w:shd w:val="clear" w:color="auto" w:fill="auto"/>
          </w:tcPr>
          <w:p w14:paraId="3DFB9391"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758E82E" w14:textId="77777777" w:rsidR="00152492" w:rsidRDefault="00152492" w:rsidP="001430D2">
            <w:pPr>
              <w:widowControl/>
              <w:jc w:val="right"/>
              <w:rPr>
                <w:rFonts w:ascii="宋体" w:eastAsia="宋体" w:hAnsi="宋体" w:cs="宋体"/>
                <w:kern w:val="0"/>
                <w:sz w:val="18"/>
                <w:szCs w:val="18"/>
              </w:rPr>
            </w:pPr>
          </w:p>
        </w:tc>
      </w:tr>
      <w:tr w:rsidR="00152492" w14:paraId="341A5059" w14:textId="77777777" w:rsidTr="001430D2">
        <w:tc>
          <w:tcPr>
            <w:tcW w:w="1265" w:type="pct"/>
            <w:shd w:val="pct10" w:color="auto" w:fill="FFFFFF"/>
            <w:vAlign w:val="center"/>
          </w:tcPr>
          <w:p w14:paraId="54E7C3B9"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w:t>
            </w:r>
            <w:r>
              <w:rPr>
                <w:rFonts w:ascii="宋体" w:eastAsia="宋体" w:hAnsi="宋体" w:cs="Times New Roman"/>
                <w:sz w:val="18"/>
                <w:szCs w:val="18"/>
              </w:rPr>
              <w:t>分保账款</w:t>
            </w:r>
          </w:p>
        </w:tc>
        <w:tc>
          <w:tcPr>
            <w:tcW w:w="1867" w:type="pct"/>
            <w:shd w:val="clear" w:color="auto" w:fill="auto"/>
          </w:tcPr>
          <w:p w14:paraId="5A4C70DD"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4192B443" w14:textId="77777777" w:rsidR="00152492" w:rsidRDefault="00152492" w:rsidP="001430D2">
            <w:pPr>
              <w:widowControl/>
              <w:jc w:val="right"/>
              <w:rPr>
                <w:rFonts w:ascii="宋体" w:eastAsia="宋体" w:hAnsi="宋体" w:cs="宋体"/>
                <w:kern w:val="0"/>
                <w:sz w:val="18"/>
                <w:szCs w:val="18"/>
              </w:rPr>
            </w:pPr>
          </w:p>
        </w:tc>
      </w:tr>
      <w:tr w:rsidR="00152492" w14:paraId="7C153136" w14:textId="77777777" w:rsidTr="001430D2">
        <w:tc>
          <w:tcPr>
            <w:tcW w:w="1265" w:type="pct"/>
            <w:shd w:val="pct10" w:color="auto" w:fill="FFFFFF"/>
            <w:vAlign w:val="center"/>
          </w:tcPr>
          <w:p w14:paraId="70893049"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应付职工薪酬</w:t>
            </w:r>
          </w:p>
        </w:tc>
        <w:tc>
          <w:tcPr>
            <w:tcW w:w="1867" w:type="pct"/>
            <w:shd w:val="clear" w:color="auto" w:fill="auto"/>
          </w:tcPr>
          <w:p w14:paraId="5A0E4512"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07CBABF" w14:textId="77777777" w:rsidR="00152492" w:rsidRDefault="00152492" w:rsidP="001430D2">
            <w:pPr>
              <w:widowControl/>
              <w:jc w:val="right"/>
              <w:rPr>
                <w:rFonts w:ascii="宋体" w:eastAsia="宋体" w:hAnsi="宋体" w:cs="宋体"/>
                <w:kern w:val="0"/>
                <w:sz w:val="18"/>
                <w:szCs w:val="18"/>
              </w:rPr>
            </w:pPr>
          </w:p>
        </w:tc>
      </w:tr>
      <w:tr w:rsidR="00152492" w14:paraId="6EB0616D" w14:textId="77777777" w:rsidTr="001430D2">
        <w:tc>
          <w:tcPr>
            <w:tcW w:w="1265" w:type="pct"/>
            <w:shd w:val="pct10" w:color="auto" w:fill="FFFFFF"/>
            <w:vAlign w:val="center"/>
          </w:tcPr>
          <w:p w14:paraId="540DE053"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应交税费</w:t>
            </w:r>
          </w:p>
        </w:tc>
        <w:tc>
          <w:tcPr>
            <w:tcW w:w="1867" w:type="pct"/>
            <w:shd w:val="clear" w:color="auto" w:fill="auto"/>
          </w:tcPr>
          <w:p w14:paraId="3363A5CC"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10DC4E31" w14:textId="77777777" w:rsidR="00152492" w:rsidRDefault="00152492" w:rsidP="001430D2">
            <w:pPr>
              <w:widowControl/>
              <w:jc w:val="right"/>
              <w:rPr>
                <w:rFonts w:ascii="宋体" w:eastAsia="宋体" w:hAnsi="宋体" w:cs="宋体"/>
                <w:kern w:val="0"/>
                <w:sz w:val="18"/>
                <w:szCs w:val="18"/>
              </w:rPr>
            </w:pPr>
          </w:p>
        </w:tc>
      </w:tr>
      <w:tr w:rsidR="00152492" w14:paraId="771BD945" w14:textId="77777777" w:rsidTr="001430D2">
        <w:tc>
          <w:tcPr>
            <w:tcW w:w="1265" w:type="pct"/>
            <w:shd w:val="pct10" w:color="auto" w:fill="FFFFFF"/>
            <w:vAlign w:val="center"/>
          </w:tcPr>
          <w:p w14:paraId="7F96723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应付款项</w:t>
            </w:r>
          </w:p>
        </w:tc>
        <w:tc>
          <w:tcPr>
            <w:tcW w:w="1867" w:type="pct"/>
            <w:shd w:val="clear" w:color="auto" w:fill="auto"/>
          </w:tcPr>
          <w:p w14:paraId="49A82C67"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53BC3A77" w14:textId="77777777" w:rsidR="00152492" w:rsidRDefault="00152492" w:rsidP="001430D2">
            <w:pPr>
              <w:widowControl/>
              <w:jc w:val="right"/>
              <w:rPr>
                <w:rFonts w:ascii="宋体" w:eastAsia="宋体" w:hAnsi="宋体" w:cs="宋体"/>
                <w:kern w:val="0"/>
                <w:sz w:val="18"/>
                <w:szCs w:val="18"/>
              </w:rPr>
            </w:pPr>
          </w:p>
        </w:tc>
      </w:tr>
      <w:tr w:rsidR="00152492" w14:paraId="2F216979" w14:textId="77777777" w:rsidTr="001430D2">
        <w:tc>
          <w:tcPr>
            <w:tcW w:w="1265" w:type="pct"/>
            <w:shd w:val="pct10" w:color="auto" w:fill="FFFFFF"/>
            <w:vAlign w:val="center"/>
          </w:tcPr>
          <w:p w14:paraId="026B177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合同</w:t>
            </w:r>
            <w:r>
              <w:rPr>
                <w:rFonts w:ascii="宋体" w:eastAsia="宋体" w:hAnsi="宋体" w:cs="Times New Roman"/>
                <w:sz w:val="18"/>
                <w:szCs w:val="18"/>
              </w:rPr>
              <w:t>负债</w:t>
            </w:r>
          </w:p>
        </w:tc>
        <w:tc>
          <w:tcPr>
            <w:tcW w:w="1867" w:type="pct"/>
            <w:shd w:val="clear" w:color="auto" w:fill="auto"/>
          </w:tcPr>
          <w:p w14:paraId="616F08C4"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BB02251" w14:textId="77777777" w:rsidR="00152492" w:rsidRDefault="00152492" w:rsidP="001430D2">
            <w:pPr>
              <w:widowControl/>
              <w:jc w:val="right"/>
              <w:rPr>
                <w:rFonts w:ascii="宋体" w:eastAsia="宋体" w:hAnsi="宋体" w:cs="宋体"/>
                <w:kern w:val="0"/>
                <w:sz w:val="18"/>
                <w:szCs w:val="18"/>
              </w:rPr>
            </w:pPr>
          </w:p>
        </w:tc>
      </w:tr>
      <w:tr w:rsidR="00152492" w14:paraId="406DF849" w14:textId="77777777" w:rsidTr="001430D2">
        <w:tc>
          <w:tcPr>
            <w:tcW w:w="1265" w:type="pct"/>
            <w:shd w:val="pct10" w:color="auto" w:fill="FFFFFF"/>
            <w:vAlign w:val="center"/>
          </w:tcPr>
          <w:p w14:paraId="2FD81E1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持有待售负债</w:t>
            </w:r>
          </w:p>
        </w:tc>
        <w:tc>
          <w:tcPr>
            <w:tcW w:w="1867" w:type="pct"/>
            <w:shd w:val="clear" w:color="auto" w:fill="auto"/>
          </w:tcPr>
          <w:p w14:paraId="11078871"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690A04FB" w14:textId="77777777" w:rsidR="00152492" w:rsidRDefault="00152492" w:rsidP="001430D2">
            <w:pPr>
              <w:widowControl/>
              <w:jc w:val="right"/>
              <w:rPr>
                <w:rFonts w:ascii="宋体" w:eastAsia="宋体" w:hAnsi="宋体" w:cs="宋体"/>
                <w:kern w:val="0"/>
                <w:sz w:val="18"/>
                <w:szCs w:val="18"/>
              </w:rPr>
            </w:pPr>
          </w:p>
        </w:tc>
      </w:tr>
      <w:tr w:rsidR="00152492" w14:paraId="7C9580E8" w14:textId="77777777" w:rsidTr="001430D2">
        <w:tc>
          <w:tcPr>
            <w:tcW w:w="1265" w:type="pct"/>
            <w:shd w:val="pct10" w:color="auto" w:fill="FFFFFF"/>
            <w:vAlign w:val="center"/>
          </w:tcPr>
          <w:p w14:paraId="55DADFF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未到期</w:t>
            </w:r>
            <w:r>
              <w:rPr>
                <w:rFonts w:ascii="宋体" w:eastAsia="宋体" w:hAnsi="宋体" w:cs="Times New Roman"/>
                <w:sz w:val="18"/>
                <w:szCs w:val="18"/>
              </w:rPr>
              <w:t>责任准备金</w:t>
            </w:r>
          </w:p>
        </w:tc>
        <w:tc>
          <w:tcPr>
            <w:tcW w:w="1867" w:type="pct"/>
            <w:shd w:val="clear" w:color="auto" w:fill="auto"/>
          </w:tcPr>
          <w:p w14:paraId="48CEB93B"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DA4F69C" w14:textId="77777777" w:rsidR="00152492" w:rsidRDefault="00152492" w:rsidP="001430D2">
            <w:pPr>
              <w:widowControl/>
              <w:jc w:val="right"/>
              <w:rPr>
                <w:rFonts w:ascii="宋体" w:eastAsia="宋体" w:hAnsi="宋体" w:cs="宋体"/>
                <w:kern w:val="0"/>
                <w:sz w:val="18"/>
                <w:szCs w:val="18"/>
              </w:rPr>
            </w:pPr>
          </w:p>
        </w:tc>
      </w:tr>
      <w:tr w:rsidR="00152492" w14:paraId="670FEF4D" w14:textId="77777777" w:rsidTr="001430D2">
        <w:tc>
          <w:tcPr>
            <w:tcW w:w="1265" w:type="pct"/>
            <w:shd w:val="pct10" w:color="auto" w:fill="FFFFFF"/>
            <w:vAlign w:val="center"/>
          </w:tcPr>
          <w:p w14:paraId="0E7F3401"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lastRenderedPageBreak/>
              <w:t>担保赔偿准备金</w:t>
            </w:r>
          </w:p>
        </w:tc>
        <w:tc>
          <w:tcPr>
            <w:tcW w:w="1867" w:type="pct"/>
            <w:shd w:val="clear" w:color="auto" w:fill="auto"/>
          </w:tcPr>
          <w:p w14:paraId="40FAB73F"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6D54BE28" w14:textId="77777777" w:rsidR="00152492" w:rsidRDefault="00152492" w:rsidP="001430D2">
            <w:pPr>
              <w:widowControl/>
              <w:jc w:val="right"/>
              <w:rPr>
                <w:rFonts w:ascii="宋体" w:eastAsia="宋体" w:hAnsi="宋体" w:cs="宋体"/>
                <w:kern w:val="0"/>
                <w:sz w:val="18"/>
                <w:szCs w:val="18"/>
              </w:rPr>
            </w:pPr>
          </w:p>
        </w:tc>
      </w:tr>
      <w:tr w:rsidR="00152492" w14:paraId="676B84DA" w14:textId="77777777" w:rsidTr="001430D2">
        <w:tc>
          <w:tcPr>
            <w:tcW w:w="1265" w:type="pct"/>
            <w:shd w:val="pct10" w:color="auto" w:fill="FFFFFF"/>
            <w:vAlign w:val="center"/>
          </w:tcPr>
          <w:p w14:paraId="695C5707"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预计</w:t>
            </w:r>
            <w:r>
              <w:rPr>
                <w:rFonts w:ascii="宋体" w:eastAsia="宋体" w:hAnsi="宋体" w:cs="Times New Roman"/>
                <w:sz w:val="18"/>
                <w:szCs w:val="18"/>
              </w:rPr>
              <w:t>负债</w:t>
            </w:r>
          </w:p>
        </w:tc>
        <w:tc>
          <w:tcPr>
            <w:tcW w:w="1867" w:type="pct"/>
            <w:shd w:val="clear" w:color="auto" w:fill="auto"/>
          </w:tcPr>
          <w:p w14:paraId="1683A3A1"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5329032C" w14:textId="77777777" w:rsidR="00152492" w:rsidRDefault="00152492" w:rsidP="001430D2">
            <w:pPr>
              <w:widowControl/>
              <w:jc w:val="right"/>
              <w:rPr>
                <w:rFonts w:ascii="宋体" w:eastAsia="宋体" w:hAnsi="宋体" w:cs="宋体"/>
                <w:kern w:val="0"/>
                <w:sz w:val="18"/>
                <w:szCs w:val="18"/>
              </w:rPr>
            </w:pPr>
          </w:p>
        </w:tc>
      </w:tr>
      <w:tr w:rsidR="00152492" w14:paraId="3FBF5167" w14:textId="77777777" w:rsidTr="001430D2">
        <w:tc>
          <w:tcPr>
            <w:tcW w:w="1265" w:type="pct"/>
            <w:shd w:val="pct10" w:color="auto" w:fill="FFFFFF"/>
            <w:vAlign w:val="center"/>
          </w:tcPr>
          <w:p w14:paraId="22D47F2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长期借款</w:t>
            </w:r>
          </w:p>
        </w:tc>
        <w:tc>
          <w:tcPr>
            <w:tcW w:w="1867" w:type="pct"/>
            <w:shd w:val="clear" w:color="auto" w:fill="auto"/>
          </w:tcPr>
          <w:p w14:paraId="4D1FD556"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594824F9" w14:textId="77777777" w:rsidR="00152492" w:rsidRDefault="00152492" w:rsidP="001430D2">
            <w:pPr>
              <w:widowControl/>
              <w:jc w:val="right"/>
              <w:rPr>
                <w:rFonts w:ascii="宋体" w:eastAsia="宋体" w:hAnsi="宋体" w:cs="宋体"/>
                <w:kern w:val="0"/>
                <w:sz w:val="18"/>
                <w:szCs w:val="18"/>
              </w:rPr>
            </w:pPr>
          </w:p>
        </w:tc>
      </w:tr>
      <w:tr w:rsidR="00152492" w14:paraId="473D45D7" w14:textId="77777777" w:rsidTr="001430D2">
        <w:trPr>
          <w:trHeight w:val="58"/>
        </w:trPr>
        <w:tc>
          <w:tcPr>
            <w:tcW w:w="1265" w:type="pct"/>
            <w:shd w:val="pct10" w:color="auto" w:fill="FFFFFF"/>
            <w:vAlign w:val="center"/>
          </w:tcPr>
          <w:p w14:paraId="29A2BA4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应付债券</w:t>
            </w:r>
          </w:p>
        </w:tc>
        <w:tc>
          <w:tcPr>
            <w:tcW w:w="1867" w:type="pct"/>
            <w:shd w:val="clear" w:color="auto" w:fill="auto"/>
          </w:tcPr>
          <w:p w14:paraId="62D20CAA"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2F3CB6CB" w14:textId="77777777" w:rsidR="00152492" w:rsidRDefault="00152492" w:rsidP="001430D2">
            <w:pPr>
              <w:widowControl/>
              <w:jc w:val="right"/>
              <w:rPr>
                <w:rFonts w:ascii="宋体" w:eastAsia="宋体" w:hAnsi="宋体" w:cs="宋体"/>
                <w:kern w:val="0"/>
                <w:sz w:val="18"/>
                <w:szCs w:val="18"/>
              </w:rPr>
            </w:pPr>
          </w:p>
        </w:tc>
      </w:tr>
      <w:tr w:rsidR="00152492" w14:paraId="02D5F8AC" w14:textId="77777777" w:rsidTr="001430D2">
        <w:trPr>
          <w:trHeight w:val="58"/>
        </w:trPr>
        <w:tc>
          <w:tcPr>
            <w:tcW w:w="1265" w:type="pct"/>
            <w:shd w:val="pct10" w:color="auto" w:fill="FFFFFF"/>
            <w:vAlign w:val="center"/>
          </w:tcPr>
          <w:p w14:paraId="14AD1682"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867" w:type="pct"/>
            <w:shd w:val="clear" w:color="auto" w:fill="auto"/>
          </w:tcPr>
          <w:p w14:paraId="4F45450E"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2F76FD08" w14:textId="77777777" w:rsidR="00152492" w:rsidRDefault="00152492" w:rsidP="001430D2">
            <w:pPr>
              <w:widowControl/>
              <w:jc w:val="right"/>
              <w:rPr>
                <w:rFonts w:ascii="宋体" w:eastAsia="宋体" w:hAnsi="宋体" w:cs="宋体"/>
                <w:kern w:val="0"/>
                <w:sz w:val="18"/>
                <w:szCs w:val="18"/>
              </w:rPr>
            </w:pPr>
          </w:p>
        </w:tc>
      </w:tr>
      <w:tr w:rsidR="00152492" w14:paraId="0C351053" w14:textId="77777777" w:rsidTr="001430D2">
        <w:trPr>
          <w:trHeight w:val="58"/>
        </w:trPr>
        <w:tc>
          <w:tcPr>
            <w:tcW w:w="1265" w:type="pct"/>
            <w:shd w:val="pct10" w:color="auto" w:fill="FFFFFF"/>
            <w:vAlign w:val="center"/>
          </w:tcPr>
          <w:p w14:paraId="65B18D03"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sz w:val="18"/>
                <w:szCs w:val="18"/>
              </w:rPr>
              <w:t xml:space="preserve">      永续债</w:t>
            </w:r>
          </w:p>
        </w:tc>
        <w:tc>
          <w:tcPr>
            <w:tcW w:w="1867" w:type="pct"/>
            <w:shd w:val="clear" w:color="auto" w:fill="auto"/>
          </w:tcPr>
          <w:p w14:paraId="677BA493"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0D658F3F" w14:textId="77777777" w:rsidR="00152492" w:rsidRDefault="00152492" w:rsidP="001430D2">
            <w:pPr>
              <w:widowControl/>
              <w:jc w:val="right"/>
              <w:rPr>
                <w:rFonts w:ascii="宋体" w:eastAsia="宋体" w:hAnsi="宋体" w:cs="宋体"/>
                <w:kern w:val="0"/>
                <w:sz w:val="18"/>
                <w:szCs w:val="18"/>
              </w:rPr>
            </w:pPr>
          </w:p>
        </w:tc>
      </w:tr>
      <w:tr w:rsidR="00152492" w14:paraId="5723B7F0" w14:textId="77777777" w:rsidTr="001430D2">
        <w:trPr>
          <w:trHeight w:val="58"/>
        </w:trPr>
        <w:tc>
          <w:tcPr>
            <w:tcW w:w="1265" w:type="pct"/>
            <w:shd w:val="pct10" w:color="auto" w:fill="FFFFFF"/>
            <w:vAlign w:val="center"/>
          </w:tcPr>
          <w:p w14:paraId="6ABFE89D"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租赁负债</w:t>
            </w:r>
          </w:p>
        </w:tc>
        <w:tc>
          <w:tcPr>
            <w:tcW w:w="1867" w:type="pct"/>
            <w:shd w:val="clear" w:color="auto" w:fill="auto"/>
          </w:tcPr>
          <w:p w14:paraId="5F4BAC2B"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518E55B" w14:textId="77777777" w:rsidR="00152492" w:rsidRDefault="00152492" w:rsidP="001430D2">
            <w:pPr>
              <w:widowControl/>
              <w:jc w:val="right"/>
              <w:rPr>
                <w:rFonts w:ascii="宋体" w:eastAsia="宋体" w:hAnsi="宋体" w:cs="宋体"/>
                <w:kern w:val="0"/>
                <w:sz w:val="18"/>
                <w:szCs w:val="18"/>
              </w:rPr>
            </w:pPr>
          </w:p>
        </w:tc>
      </w:tr>
      <w:tr w:rsidR="00152492" w14:paraId="5AA9DD1E" w14:textId="77777777" w:rsidTr="001430D2">
        <w:trPr>
          <w:trHeight w:val="58"/>
        </w:trPr>
        <w:tc>
          <w:tcPr>
            <w:tcW w:w="1265" w:type="pct"/>
            <w:shd w:val="pct10" w:color="auto" w:fill="FFFFFF"/>
            <w:vAlign w:val="center"/>
          </w:tcPr>
          <w:p w14:paraId="105450FA"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独立账户</w:t>
            </w:r>
            <w:r>
              <w:rPr>
                <w:rFonts w:ascii="宋体" w:eastAsia="宋体" w:hAnsi="宋体" w:cs="Times New Roman"/>
                <w:sz w:val="18"/>
                <w:szCs w:val="18"/>
              </w:rPr>
              <w:t>负债</w:t>
            </w:r>
          </w:p>
        </w:tc>
        <w:tc>
          <w:tcPr>
            <w:tcW w:w="1867" w:type="pct"/>
            <w:shd w:val="clear" w:color="auto" w:fill="auto"/>
          </w:tcPr>
          <w:p w14:paraId="0DB331AF"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2E85B628" w14:textId="77777777" w:rsidR="00152492" w:rsidRDefault="00152492" w:rsidP="001430D2">
            <w:pPr>
              <w:widowControl/>
              <w:jc w:val="right"/>
              <w:rPr>
                <w:rFonts w:ascii="宋体" w:eastAsia="宋体" w:hAnsi="宋体" w:cs="宋体"/>
                <w:kern w:val="0"/>
                <w:sz w:val="18"/>
                <w:szCs w:val="18"/>
              </w:rPr>
            </w:pPr>
          </w:p>
        </w:tc>
      </w:tr>
      <w:tr w:rsidR="00152492" w14:paraId="30DB27E8" w14:textId="77777777" w:rsidTr="001430D2">
        <w:tc>
          <w:tcPr>
            <w:tcW w:w="1265" w:type="pct"/>
            <w:shd w:val="pct10" w:color="auto" w:fill="FFFFFF"/>
            <w:vAlign w:val="center"/>
          </w:tcPr>
          <w:p w14:paraId="4194B7C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递延收益</w:t>
            </w:r>
          </w:p>
        </w:tc>
        <w:tc>
          <w:tcPr>
            <w:tcW w:w="1867" w:type="pct"/>
            <w:shd w:val="clear" w:color="auto" w:fill="auto"/>
          </w:tcPr>
          <w:p w14:paraId="015ABB50"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10D0AF20" w14:textId="77777777" w:rsidR="00152492" w:rsidRDefault="00152492" w:rsidP="001430D2">
            <w:pPr>
              <w:widowControl/>
              <w:jc w:val="right"/>
              <w:rPr>
                <w:rFonts w:ascii="宋体" w:eastAsia="宋体" w:hAnsi="宋体" w:cs="宋体"/>
                <w:kern w:val="0"/>
                <w:sz w:val="18"/>
                <w:szCs w:val="18"/>
              </w:rPr>
            </w:pPr>
          </w:p>
        </w:tc>
      </w:tr>
      <w:tr w:rsidR="00152492" w14:paraId="2ACC037E" w14:textId="77777777" w:rsidTr="001430D2">
        <w:tc>
          <w:tcPr>
            <w:tcW w:w="1265" w:type="pct"/>
            <w:shd w:val="pct10" w:color="auto" w:fill="FFFFFF"/>
            <w:vAlign w:val="center"/>
          </w:tcPr>
          <w:p w14:paraId="6296C6FC"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递延所得税负债</w:t>
            </w:r>
          </w:p>
        </w:tc>
        <w:tc>
          <w:tcPr>
            <w:tcW w:w="1867" w:type="pct"/>
            <w:shd w:val="clear" w:color="auto" w:fill="auto"/>
          </w:tcPr>
          <w:p w14:paraId="4D5C8F9E"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2FE8F4A" w14:textId="77777777" w:rsidR="00152492" w:rsidRDefault="00152492" w:rsidP="001430D2">
            <w:pPr>
              <w:widowControl/>
              <w:jc w:val="right"/>
              <w:rPr>
                <w:rFonts w:ascii="宋体" w:eastAsia="宋体" w:hAnsi="宋体" w:cs="宋体"/>
                <w:kern w:val="0"/>
                <w:sz w:val="18"/>
                <w:szCs w:val="18"/>
              </w:rPr>
            </w:pPr>
          </w:p>
        </w:tc>
      </w:tr>
      <w:tr w:rsidR="00152492" w14:paraId="42BF6C22" w14:textId="77777777" w:rsidTr="001430D2">
        <w:tc>
          <w:tcPr>
            <w:tcW w:w="1265" w:type="pct"/>
            <w:tcBorders>
              <w:bottom w:val="single" w:sz="4" w:space="0" w:color="5B9BD5"/>
            </w:tcBorders>
            <w:shd w:val="pct10" w:color="auto" w:fill="FFFFFF"/>
            <w:vAlign w:val="center"/>
          </w:tcPr>
          <w:p w14:paraId="6FAECB1E"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其他负债</w:t>
            </w:r>
          </w:p>
        </w:tc>
        <w:tc>
          <w:tcPr>
            <w:tcW w:w="1867" w:type="pct"/>
            <w:tcBorders>
              <w:bottom w:val="single" w:sz="4" w:space="0" w:color="5B9BD5"/>
            </w:tcBorders>
            <w:shd w:val="clear" w:color="auto" w:fill="auto"/>
          </w:tcPr>
          <w:p w14:paraId="1FB32FA4" w14:textId="77777777" w:rsidR="00152492" w:rsidRDefault="00152492" w:rsidP="001430D2">
            <w:pPr>
              <w:widowControl/>
              <w:jc w:val="right"/>
              <w:rPr>
                <w:rFonts w:ascii="宋体" w:eastAsia="宋体" w:hAnsi="宋体" w:cs="宋体"/>
                <w:kern w:val="0"/>
                <w:sz w:val="18"/>
                <w:szCs w:val="18"/>
              </w:rPr>
            </w:pPr>
          </w:p>
        </w:tc>
        <w:tc>
          <w:tcPr>
            <w:tcW w:w="1868" w:type="pct"/>
            <w:tcBorders>
              <w:bottom w:val="single" w:sz="4" w:space="0" w:color="5B9BD5"/>
            </w:tcBorders>
            <w:shd w:val="clear" w:color="auto" w:fill="auto"/>
          </w:tcPr>
          <w:p w14:paraId="3837763A" w14:textId="77777777" w:rsidR="00152492" w:rsidRDefault="00152492" w:rsidP="001430D2">
            <w:pPr>
              <w:widowControl/>
              <w:jc w:val="right"/>
              <w:rPr>
                <w:rFonts w:ascii="宋体" w:eastAsia="宋体" w:hAnsi="宋体" w:cs="宋体"/>
                <w:kern w:val="0"/>
                <w:sz w:val="18"/>
                <w:szCs w:val="18"/>
              </w:rPr>
            </w:pPr>
          </w:p>
        </w:tc>
      </w:tr>
      <w:tr w:rsidR="00152492" w14:paraId="2872E0CA" w14:textId="77777777" w:rsidTr="001430D2">
        <w:tc>
          <w:tcPr>
            <w:tcW w:w="1265" w:type="pct"/>
            <w:shd w:val="pct10" w:color="auto" w:fill="auto"/>
            <w:vAlign w:val="center"/>
          </w:tcPr>
          <w:p w14:paraId="44A41EC1" w14:textId="77777777" w:rsidR="00152492" w:rsidRDefault="00152492" w:rsidP="001430D2">
            <w:pPr>
              <w:widowControl/>
              <w:jc w:val="center"/>
              <w:rPr>
                <w:rFonts w:ascii="宋体" w:eastAsia="宋体" w:hAnsi="宋体" w:cs="Times New Roman"/>
                <w:b/>
                <w:sz w:val="18"/>
                <w:szCs w:val="18"/>
              </w:rPr>
            </w:pPr>
            <w:r>
              <w:rPr>
                <w:rFonts w:ascii="宋体" w:eastAsia="宋体" w:hAnsi="宋体" w:cs="Times New Roman" w:hint="eastAsia"/>
                <w:b/>
                <w:sz w:val="18"/>
                <w:szCs w:val="18"/>
              </w:rPr>
              <w:t>负债合计</w:t>
            </w:r>
          </w:p>
        </w:tc>
        <w:tc>
          <w:tcPr>
            <w:tcW w:w="1867" w:type="pct"/>
            <w:shd w:val="pct10" w:color="auto" w:fill="auto"/>
          </w:tcPr>
          <w:p w14:paraId="673CBA1D" w14:textId="77777777" w:rsidR="00152492" w:rsidRDefault="00152492" w:rsidP="001430D2">
            <w:pPr>
              <w:widowControl/>
              <w:jc w:val="right"/>
              <w:rPr>
                <w:rFonts w:ascii="宋体" w:eastAsia="宋体" w:hAnsi="宋体" w:cs="宋体"/>
                <w:kern w:val="0"/>
                <w:sz w:val="18"/>
                <w:szCs w:val="18"/>
              </w:rPr>
            </w:pPr>
          </w:p>
        </w:tc>
        <w:tc>
          <w:tcPr>
            <w:tcW w:w="1868" w:type="pct"/>
            <w:shd w:val="pct10" w:color="auto" w:fill="auto"/>
          </w:tcPr>
          <w:p w14:paraId="1FBCC8DF" w14:textId="77777777" w:rsidR="00152492" w:rsidRDefault="00152492" w:rsidP="001430D2">
            <w:pPr>
              <w:widowControl/>
              <w:jc w:val="right"/>
              <w:rPr>
                <w:rFonts w:ascii="宋体" w:eastAsia="宋体" w:hAnsi="宋体" w:cs="宋体"/>
                <w:kern w:val="0"/>
                <w:sz w:val="18"/>
                <w:szCs w:val="18"/>
              </w:rPr>
            </w:pPr>
          </w:p>
        </w:tc>
      </w:tr>
      <w:tr w:rsidR="00152492" w14:paraId="308BF044" w14:textId="77777777" w:rsidTr="001430D2">
        <w:trPr>
          <w:trHeight w:val="276"/>
        </w:trPr>
        <w:tc>
          <w:tcPr>
            <w:tcW w:w="1265" w:type="pct"/>
            <w:shd w:val="pct10" w:color="auto" w:fill="FFFFFF"/>
            <w:vAlign w:val="center"/>
          </w:tcPr>
          <w:p w14:paraId="5A266DB0" w14:textId="77777777" w:rsidR="00152492" w:rsidRDefault="00152492" w:rsidP="001430D2">
            <w:pPr>
              <w:widowControl/>
              <w:jc w:val="left"/>
              <w:rPr>
                <w:rFonts w:ascii="宋体" w:eastAsia="宋体" w:hAnsi="宋体" w:cs="Times New Roman"/>
                <w:b/>
                <w:sz w:val="18"/>
                <w:szCs w:val="18"/>
              </w:rPr>
            </w:pPr>
            <w:r>
              <w:rPr>
                <w:rFonts w:ascii="宋体" w:eastAsia="宋体" w:hAnsi="宋体" w:cs="Times New Roman" w:hint="eastAsia"/>
                <w:b/>
                <w:sz w:val="18"/>
                <w:szCs w:val="18"/>
              </w:rPr>
              <w:t>所有者权益（或股东权益）：</w:t>
            </w:r>
          </w:p>
        </w:tc>
        <w:tc>
          <w:tcPr>
            <w:tcW w:w="1867" w:type="pct"/>
            <w:shd w:val="clear" w:color="auto" w:fill="auto"/>
          </w:tcPr>
          <w:p w14:paraId="0F4ADDA5"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4625BB36" w14:textId="77777777" w:rsidR="00152492" w:rsidRDefault="00152492" w:rsidP="001430D2">
            <w:pPr>
              <w:widowControl/>
              <w:jc w:val="right"/>
              <w:rPr>
                <w:rFonts w:ascii="宋体" w:eastAsia="宋体" w:hAnsi="宋体" w:cs="宋体"/>
                <w:kern w:val="0"/>
                <w:sz w:val="18"/>
                <w:szCs w:val="18"/>
              </w:rPr>
            </w:pPr>
          </w:p>
        </w:tc>
      </w:tr>
      <w:tr w:rsidR="00152492" w14:paraId="41872413" w14:textId="77777777" w:rsidTr="001430D2">
        <w:tc>
          <w:tcPr>
            <w:tcW w:w="1265" w:type="pct"/>
            <w:shd w:val="pct10" w:color="auto" w:fill="FFFFFF"/>
            <w:vAlign w:val="center"/>
          </w:tcPr>
          <w:p w14:paraId="038D3EE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股本</w:t>
            </w:r>
          </w:p>
        </w:tc>
        <w:tc>
          <w:tcPr>
            <w:tcW w:w="1867" w:type="pct"/>
            <w:shd w:val="clear" w:color="auto" w:fill="auto"/>
          </w:tcPr>
          <w:p w14:paraId="5CB270AA"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449920AB" w14:textId="77777777" w:rsidR="00152492" w:rsidRDefault="00152492" w:rsidP="001430D2">
            <w:pPr>
              <w:widowControl/>
              <w:jc w:val="right"/>
              <w:rPr>
                <w:rFonts w:ascii="宋体" w:eastAsia="宋体" w:hAnsi="宋体" w:cs="宋体"/>
                <w:kern w:val="0"/>
                <w:sz w:val="18"/>
                <w:szCs w:val="18"/>
              </w:rPr>
            </w:pPr>
          </w:p>
        </w:tc>
      </w:tr>
      <w:tr w:rsidR="00152492" w14:paraId="43A40D59" w14:textId="77777777" w:rsidTr="001430D2">
        <w:tc>
          <w:tcPr>
            <w:tcW w:w="1265" w:type="pct"/>
            <w:shd w:val="pct10" w:color="auto" w:fill="FFFFFF"/>
            <w:vAlign w:val="center"/>
          </w:tcPr>
          <w:p w14:paraId="787FD294"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其他权益工具</w:t>
            </w:r>
          </w:p>
        </w:tc>
        <w:tc>
          <w:tcPr>
            <w:tcW w:w="1867" w:type="pct"/>
            <w:shd w:val="clear" w:color="auto" w:fill="auto"/>
          </w:tcPr>
          <w:p w14:paraId="5ABE6443"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551938C7" w14:textId="77777777" w:rsidR="00152492" w:rsidRDefault="00152492" w:rsidP="001430D2">
            <w:pPr>
              <w:widowControl/>
              <w:jc w:val="right"/>
              <w:rPr>
                <w:rFonts w:ascii="宋体" w:eastAsia="宋体" w:hAnsi="宋体" w:cs="宋体"/>
                <w:kern w:val="0"/>
                <w:sz w:val="18"/>
                <w:szCs w:val="18"/>
              </w:rPr>
            </w:pPr>
          </w:p>
        </w:tc>
      </w:tr>
      <w:tr w:rsidR="00152492" w14:paraId="4B6CD6D7" w14:textId="77777777" w:rsidTr="001430D2">
        <w:tc>
          <w:tcPr>
            <w:tcW w:w="1265" w:type="pct"/>
            <w:shd w:val="pct10" w:color="auto" w:fill="FFFFFF"/>
            <w:vAlign w:val="center"/>
          </w:tcPr>
          <w:p w14:paraId="07A0EE1F"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其中：优先股</w:t>
            </w:r>
          </w:p>
        </w:tc>
        <w:tc>
          <w:tcPr>
            <w:tcW w:w="1867" w:type="pct"/>
            <w:shd w:val="clear" w:color="auto" w:fill="auto"/>
          </w:tcPr>
          <w:p w14:paraId="43DBC61F"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614C6934" w14:textId="77777777" w:rsidR="00152492" w:rsidRDefault="00152492" w:rsidP="001430D2">
            <w:pPr>
              <w:widowControl/>
              <w:jc w:val="right"/>
              <w:rPr>
                <w:rFonts w:ascii="宋体" w:eastAsia="宋体" w:hAnsi="宋体" w:cs="宋体"/>
                <w:kern w:val="0"/>
                <w:sz w:val="18"/>
                <w:szCs w:val="18"/>
              </w:rPr>
            </w:pPr>
          </w:p>
        </w:tc>
      </w:tr>
      <w:tr w:rsidR="00152492" w14:paraId="1E227704" w14:textId="77777777" w:rsidTr="001430D2">
        <w:tc>
          <w:tcPr>
            <w:tcW w:w="1265" w:type="pct"/>
            <w:shd w:val="pct10" w:color="auto" w:fill="FFFFFF"/>
            <w:vAlign w:val="center"/>
          </w:tcPr>
          <w:p w14:paraId="297AE5FA" w14:textId="77777777" w:rsidR="00152492" w:rsidRDefault="00152492" w:rsidP="001430D2">
            <w:pPr>
              <w:widowControl/>
              <w:ind w:firstLineChars="300" w:firstLine="540"/>
              <w:jc w:val="left"/>
              <w:rPr>
                <w:rFonts w:ascii="宋体" w:eastAsia="宋体" w:hAnsi="宋体" w:cs="Times New Roman"/>
                <w:sz w:val="18"/>
                <w:szCs w:val="18"/>
              </w:rPr>
            </w:pPr>
            <w:r>
              <w:rPr>
                <w:rFonts w:ascii="宋体" w:eastAsia="宋体" w:hAnsi="宋体" w:cs="Times New Roman" w:hint="eastAsia"/>
                <w:sz w:val="18"/>
                <w:szCs w:val="18"/>
              </w:rPr>
              <w:t>永续债</w:t>
            </w:r>
          </w:p>
        </w:tc>
        <w:tc>
          <w:tcPr>
            <w:tcW w:w="1867" w:type="pct"/>
            <w:shd w:val="clear" w:color="auto" w:fill="auto"/>
          </w:tcPr>
          <w:p w14:paraId="6AD56290"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173317BD" w14:textId="77777777" w:rsidR="00152492" w:rsidRDefault="00152492" w:rsidP="001430D2">
            <w:pPr>
              <w:widowControl/>
              <w:jc w:val="right"/>
              <w:rPr>
                <w:rFonts w:ascii="宋体" w:eastAsia="宋体" w:hAnsi="宋体" w:cs="宋体"/>
                <w:kern w:val="0"/>
                <w:sz w:val="18"/>
                <w:szCs w:val="18"/>
              </w:rPr>
            </w:pPr>
          </w:p>
        </w:tc>
      </w:tr>
      <w:tr w:rsidR="00152492" w14:paraId="1CD05905" w14:textId="77777777" w:rsidTr="001430D2">
        <w:tc>
          <w:tcPr>
            <w:tcW w:w="1265" w:type="pct"/>
            <w:shd w:val="pct10" w:color="auto" w:fill="FFFFFF"/>
            <w:vAlign w:val="center"/>
          </w:tcPr>
          <w:p w14:paraId="2B3CA7A0"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资本公积</w:t>
            </w:r>
          </w:p>
        </w:tc>
        <w:tc>
          <w:tcPr>
            <w:tcW w:w="1867" w:type="pct"/>
            <w:shd w:val="clear" w:color="auto" w:fill="auto"/>
          </w:tcPr>
          <w:p w14:paraId="50F7706D"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FA0F47E" w14:textId="77777777" w:rsidR="00152492" w:rsidRDefault="00152492" w:rsidP="001430D2">
            <w:pPr>
              <w:widowControl/>
              <w:jc w:val="right"/>
              <w:rPr>
                <w:rFonts w:ascii="宋体" w:eastAsia="宋体" w:hAnsi="宋体" w:cs="宋体"/>
                <w:kern w:val="0"/>
                <w:sz w:val="18"/>
                <w:szCs w:val="18"/>
              </w:rPr>
            </w:pPr>
          </w:p>
        </w:tc>
      </w:tr>
      <w:tr w:rsidR="00152492" w14:paraId="2FC36046" w14:textId="77777777" w:rsidTr="001430D2">
        <w:tc>
          <w:tcPr>
            <w:tcW w:w="1265" w:type="pct"/>
            <w:shd w:val="pct10" w:color="auto" w:fill="FFFFFF"/>
            <w:vAlign w:val="center"/>
          </w:tcPr>
          <w:p w14:paraId="7FF3E716"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减：库存股</w:t>
            </w:r>
          </w:p>
        </w:tc>
        <w:tc>
          <w:tcPr>
            <w:tcW w:w="1867" w:type="pct"/>
            <w:shd w:val="clear" w:color="auto" w:fill="auto"/>
          </w:tcPr>
          <w:p w14:paraId="4AF521C4"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91D2FE6" w14:textId="77777777" w:rsidR="00152492" w:rsidRDefault="00152492" w:rsidP="001430D2">
            <w:pPr>
              <w:widowControl/>
              <w:jc w:val="right"/>
              <w:rPr>
                <w:rFonts w:ascii="宋体" w:eastAsia="宋体" w:hAnsi="宋体" w:cs="宋体"/>
                <w:kern w:val="0"/>
                <w:sz w:val="18"/>
                <w:szCs w:val="18"/>
              </w:rPr>
            </w:pPr>
          </w:p>
        </w:tc>
      </w:tr>
      <w:tr w:rsidR="00152492" w14:paraId="06D5629B" w14:textId="77777777" w:rsidTr="001430D2">
        <w:tc>
          <w:tcPr>
            <w:tcW w:w="1265" w:type="pct"/>
            <w:shd w:val="pct10" w:color="auto" w:fill="FFFFFF"/>
            <w:vAlign w:val="center"/>
          </w:tcPr>
          <w:p w14:paraId="75512F79"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其他综合收益</w:t>
            </w:r>
          </w:p>
        </w:tc>
        <w:tc>
          <w:tcPr>
            <w:tcW w:w="1867" w:type="pct"/>
            <w:shd w:val="clear" w:color="auto" w:fill="auto"/>
          </w:tcPr>
          <w:p w14:paraId="46973130"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146DE92" w14:textId="77777777" w:rsidR="00152492" w:rsidRDefault="00152492" w:rsidP="001430D2">
            <w:pPr>
              <w:widowControl/>
              <w:jc w:val="right"/>
              <w:rPr>
                <w:rFonts w:ascii="宋体" w:eastAsia="宋体" w:hAnsi="宋体" w:cs="宋体"/>
                <w:kern w:val="0"/>
                <w:sz w:val="18"/>
                <w:szCs w:val="18"/>
              </w:rPr>
            </w:pPr>
          </w:p>
        </w:tc>
      </w:tr>
      <w:tr w:rsidR="00152492" w14:paraId="4B9646E0" w14:textId="77777777" w:rsidTr="001430D2">
        <w:tc>
          <w:tcPr>
            <w:tcW w:w="1265" w:type="pct"/>
            <w:shd w:val="pct10" w:color="auto" w:fill="FFFFFF"/>
            <w:vAlign w:val="center"/>
          </w:tcPr>
          <w:p w14:paraId="43348670"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盈余公积</w:t>
            </w:r>
          </w:p>
        </w:tc>
        <w:tc>
          <w:tcPr>
            <w:tcW w:w="1867" w:type="pct"/>
            <w:shd w:val="clear" w:color="auto" w:fill="auto"/>
          </w:tcPr>
          <w:p w14:paraId="51163E05"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5D561CA8" w14:textId="77777777" w:rsidR="00152492" w:rsidRDefault="00152492" w:rsidP="001430D2">
            <w:pPr>
              <w:widowControl/>
              <w:jc w:val="right"/>
              <w:rPr>
                <w:rFonts w:ascii="宋体" w:eastAsia="宋体" w:hAnsi="宋体" w:cs="宋体"/>
                <w:kern w:val="0"/>
                <w:sz w:val="18"/>
                <w:szCs w:val="18"/>
              </w:rPr>
            </w:pPr>
          </w:p>
        </w:tc>
      </w:tr>
      <w:tr w:rsidR="00152492" w14:paraId="618C2F47" w14:textId="77777777" w:rsidTr="001430D2">
        <w:tc>
          <w:tcPr>
            <w:tcW w:w="1265" w:type="pct"/>
            <w:shd w:val="pct10" w:color="auto" w:fill="FFFFFF"/>
            <w:vAlign w:val="center"/>
          </w:tcPr>
          <w:p w14:paraId="5F29E427"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一般风险准备</w:t>
            </w:r>
          </w:p>
        </w:tc>
        <w:tc>
          <w:tcPr>
            <w:tcW w:w="1867" w:type="pct"/>
            <w:shd w:val="clear" w:color="auto" w:fill="auto"/>
          </w:tcPr>
          <w:p w14:paraId="652291C5"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7A3F1817" w14:textId="77777777" w:rsidR="00152492" w:rsidRDefault="00152492" w:rsidP="001430D2">
            <w:pPr>
              <w:widowControl/>
              <w:jc w:val="right"/>
              <w:rPr>
                <w:rFonts w:ascii="宋体" w:eastAsia="宋体" w:hAnsi="宋体" w:cs="宋体"/>
                <w:kern w:val="0"/>
                <w:sz w:val="18"/>
                <w:szCs w:val="18"/>
              </w:rPr>
            </w:pPr>
          </w:p>
        </w:tc>
      </w:tr>
      <w:tr w:rsidR="00152492" w14:paraId="52703718" w14:textId="77777777" w:rsidTr="001430D2">
        <w:tc>
          <w:tcPr>
            <w:tcW w:w="1265" w:type="pct"/>
            <w:shd w:val="pct10" w:color="auto" w:fill="FFFFFF"/>
            <w:vAlign w:val="center"/>
          </w:tcPr>
          <w:p w14:paraId="59FE999F" w14:textId="77777777" w:rsidR="00152492" w:rsidRDefault="00152492" w:rsidP="001430D2">
            <w:pPr>
              <w:widowControl/>
              <w:jc w:val="left"/>
              <w:rPr>
                <w:rFonts w:ascii="宋体" w:eastAsia="宋体" w:hAnsi="宋体" w:cs="Times New Roman"/>
                <w:sz w:val="18"/>
                <w:szCs w:val="18"/>
              </w:rPr>
            </w:pPr>
            <w:r>
              <w:rPr>
                <w:rFonts w:ascii="宋体" w:eastAsia="宋体" w:hAnsi="宋体" w:cs="Times New Roman" w:hint="eastAsia"/>
                <w:sz w:val="18"/>
                <w:szCs w:val="18"/>
              </w:rPr>
              <w:t>未分配利润</w:t>
            </w:r>
          </w:p>
        </w:tc>
        <w:tc>
          <w:tcPr>
            <w:tcW w:w="1867" w:type="pct"/>
            <w:shd w:val="clear" w:color="auto" w:fill="auto"/>
          </w:tcPr>
          <w:p w14:paraId="17585902" w14:textId="77777777" w:rsidR="00152492" w:rsidRDefault="00152492" w:rsidP="001430D2">
            <w:pPr>
              <w:widowControl/>
              <w:jc w:val="right"/>
              <w:rPr>
                <w:rFonts w:ascii="宋体" w:eastAsia="宋体" w:hAnsi="宋体" w:cs="宋体"/>
                <w:kern w:val="0"/>
                <w:sz w:val="18"/>
                <w:szCs w:val="18"/>
              </w:rPr>
            </w:pPr>
          </w:p>
        </w:tc>
        <w:tc>
          <w:tcPr>
            <w:tcW w:w="1868" w:type="pct"/>
            <w:shd w:val="clear" w:color="auto" w:fill="auto"/>
          </w:tcPr>
          <w:p w14:paraId="335B58F3" w14:textId="77777777" w:rsidR="00152492" w:rsidRDefault="00152492" w:rsidP="001430D2">
            <w:pPr>
              <w:widowControl/>
              <w:jc w:val="right"/>
              <w:rPr>
                <w:rFonts w:ascii="宋体" w:eastAsia="宋体" w:hAnsi="宋体" w:cs="宋体"/>
                <w:kern w:val="0"/>
                <w:sz w:val="18"/>
                <w:szCs w:val="18"/>
              </w:rPr>
            </w:pPr>
          </w:p>
        </w:tc>
      </w:tr>
      <w:tr w:rsidR="00152492" w14:paraId="3CCD1778" w14:textId="77777777" w:rsidTr="001430D2">
        <w:trPr>
          <w:trHeight w:val="198"/>
        </w:trPr>
        <w:tc>
          <w:tcPr>
            <w:tcW w:w="1265" w:type="pct"/>
            <w:shd w:val="pct10" w:color="auto" w:fill="auto"/>
            <w:vAlign w:val="center"/>
          </w:tcPr>
          <w:p w14:paraId="35FE853C" w14:textId="77777777" w:rsidR="00152492" w:rsidRDefault="00152492" w:rsidP="001430D2">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所有者权益合计</w:t>
            </w:r>
          </w:p>
        </w:tc>
        <w:tc>
          <w:tcPr>
            <w:tcW w:w="1867" w:type="pct"/>
            <w:shd w:val="pct10" w:color="auto" w:fill="auto"/>
          </w:tcPr>
          <w:p w14:paraId="004A2FC2" w14:textId="77777777" w:rsidR="00152492" w:rsidRDefault="00152492" w:rsidP="001430D2">
            <w:pPr>
              <w:widowControl/>
              <w:jc w:val="right"/>
              <w:rPr>
                <w:rFonts w:ascii="宋体" w:eastAsia="宋体" w:hAnsi="宋体" w:cs="宋体"/>
                <w:kern w:val="0"/>
                <w:sz w:val="18"/>
                <w:szCs w:val="18"/>
                <w:shd w:val="clear" w:color="auto" w:fill="D9D9D9"/>
              </w:rPr>
            </w:pPr>
          </w:p>
        </w:tc>
        <w:tc>
          <w:tcPr>
            <w:tcW w:w="1868" w:type="pct"/>
            <w:shd w:val="pct10" w:color="auto" w:fill="auto"/>
          </w:tcPr>
          <w:p w14:paraId="3916DA9A" w14:textId="77777777" w:rsidR="00152492" w:rsidRDefault="00152492" w:rsidP="001430D2">
            <w:pPr>
              <w:widowControl/>
              <w:jc w:val="right"/>
              <w:rPr>
                <w:rFonts w:ascii="宋体" w:eastAsia="宋体" w:hAnsi="宋体" w:cs="宋体"/>
                <w:kern w:val="0"/>
                <w:sz w:val="18"/>
                <w:szCs w:val="18"/>
                <w:shd w:val="clear" w:color="auto" w:fill="D9D9D9"/>
              </w:rPr>
            </w:pPr>
          </w:p>
        </w:tc>
      </w:tr>
      <w:tr w:rsidR="00152492" w14:paraId="1AB3E5C5" w14:textId="77777777" w:rsidTr="001430D2">
        <w:tc>
          <w:tcPr>
            <w:tcW w:w="1265" w:type="pct"/>
            <w:shd w:val="pct10" w:color="auto" w:fill="auto"/>
            <w:vAlign w:val="center"/>
          </w:tcPr>
          <w:p w14:paraId="230A306F" w14:textId="77777777" w:rsidR="00152492" w:rsidRDefault="00152492" w:rsidP="001430D2">
            <w:pPr>
              <w:widowControl/>
              <w:jc w:val="center"/>
              <w:rPr>
                <w:rFonts w:ascii="宋体" w:eastAsia="宋体" w:hAnsi="宋体" w:cs="Times New Roman"/>
                <w:b/>
                <w:sz w:val="18"/>
                <w:szCs w:val="18"/>
                <w:shd w:val="clear" w:color="auto" w:fill="D9D9D9"/>
              </w:rPr>
            </w:pPr>
            <w:r>
              <w:rPr>
                <w:rFonts w:ascii="宋体" w:eastAsia="宋体" w:hAnsi="宋体" w:cs="Times New Roman" w:hint="eastAsia"/>
                <w:b/>
                <w:sz w:val="18"/>
                <w:szCs w:val="18"/>
                <w:shd w:val="clear" w:color="auto" w:fill="D9D9D9"/>
              </w:rPr>
              <w:t>负债和所有者权益总计</w:t>
            </w:r>
          </w:p>
        </w:tc>
        <w:tc>
          <w:tcPr>
            <w:tcW w:w="1867" w:type="pct"/>
            <w:shd w:val="pct10" w:color="auto" w:fill="auto"/>
          </w:tcPr>
          <w:p w14:paraId="58F0E3FF" w14:textId="77777777" w:rsidR="00152492" w:rsidRDefault="00152492" w:rsidP="001430D2">
            <w:pPr>
              <w:widowControl/>
              <w:jc w:val="right"/>
              <w:rPr>
                <w:rFonts w:ascii="宋体" w:eastAsia="宋体" w:hAnsi="宋体" w:cs="宋体"/>
                <w:kern w:val="0"/>
                <w:sz w:val="18"/>
                <w:szCs w:val="18"/>
                <w:shd w:val="clear" w:color="auto" w:fill="D9D9D9"/>
              </w:rPr>
            </w:pPr>
          </w:p>
        </w:tc>
        <w:tc>
          <w:tcPr>
            <w:tcW w:w="1868" w:type="pct"/>
            <w:shd w:val="pct10" w:color="auto" w:fill="auto"/>
          </w:tcPr>
          <w:p w14:paraId="2C678707" w14:textId="77777777" w:rsidR="00152492" w:rsidRDefault="00152492" w:rsidP="001430D2">
            <w:pPr>
              <w:widowControl/>
              <w:jc w:val="right"/>
              <w:rPr>
                <w:rFonts w:ascii="宋体" w:eastAsia="宋体" w:hAnsi="宋体" w:cs="宋体"/>
                <w:kern w:val="0"/>
                <w:sz w:val="18"/>
                <w:szCs w:val="18"/>
                <w:shd w:val="clear" w:color="auto" w:fill="D9D9D9"/>
              </w:rPr>
            </w:pPr>
          </w:p>
        </w:tc>
      </w:tr>
    </w:tbl>
    <w:p w14:paraId="02828253" w14:textId="77777777" w:rsidR="00152492" w:rsidRDefault="00152492" w:rsidP="00152492">
      <w:pPr>
        <w:ind w:left="6300" w:firstLine="420"/>
        <w:jc w:val="right"/>
        <w:rPr>
          <w:rFonts w:ascii="Calibri" w:eastAsia="宋体" w:hAnsi="Calibri" w:cs="Times New Roman"/>
        </w:rPr>
      </w:pPr>
    </w:p>
    <w:p w14:paraId="63CE4FC4" w14:textId="77777777" w:rsidR="00152492" w:rsidRDefault="00152492" w:rsidP="00152492">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合并利润表</w:t>
      </w:r>
      <w:r>
        <w:rPr>
          <w:rFonts w:ascii="Arial" w:eastAsia="黑体" w:hAnsi="Arial" w:hint="eastAsia"/>
          <w:b/>
          <w:bCs/>
          <w:sz w:val="22"/>
        </w:rPr>
        <w:t xml:space="preserve"> </w:t>
      </w:r>
    </w:p>
    <w:p w14:paraId="7CD6F316" w14:textId="77777777" w:rsidR="00152492" w:rsidRDefault="00152492" w:rsidP="00152492">
      <w:pPr>
        <w:ind w:left="630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7"/>
        <w:gridCol w:w="1561"/>
        <w:gridCol w:w="1561"/>
        <w:gridCol w:w="1561"/>
        <w:gridCol w:w="1561"/>
      </w:tblGrid>
      <w:tr w:rsidR="00152492" w14:paraId="6D31A77C" w14:textId="77777777" w:rsidTr="001430D2">
        <w:tc>
          <w:tcPr>
            <w:tcW w:w="1808" w:type="pct"/>
            <w:tcBorders>
              <w:bottom w:val="single" w:sz="4" w:space="0" w:color="5B9BD5"/>
            </w:tcBorders>
            <w:shd w:val="pct10" w:color="auto" w:fill="FFFFFF"/>
            <w:vAlign w:val="center"/>
          </w:tcPr>
          <w:p w14:paraId="5D387E8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798" w:type="pct"/>
            <w:shd w:val="pct10" w:color="auto" w:fill="FFFFFF"/>
            <w:vAlign w:val="center"/>
          </w:tcPr>
          <w:p w14:paraId="5B5A5A9A"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2020年7-9月</w:t>
            </w:r>
          </w:p>
        </w:tc>
        <w:tc>
          <w:tcPr>
            <w:tcW w:w="798" w:type="pct"/>
            <w:shd w:val="pct10" w:color="auto" w:fill="FFFFFF"/>
          </w:tcPr>
          <w:p w14:paraId="3452BF2E"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2019年7-9月</w:t>
            </w:r>
          </w:p>
        </w:tc>
        <w:tc>
          <w:tcPr>
            <w:tcW w:w="798" w:type="pct"/>
            <w:shd w:val="pct10" w:color="auto" w:fill="FFFFFF"/>
            <w:vAlign w:val="center"/>
          </w:tcPr>
          <w:p w14:paraId="657D1D80"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2020年1-9月</w:t>
            </w:r>
          </w:p>
        </w:tc>
        <w:tc>
          <w:tcPr>
            <w:tcW w:w="798" w:type="pct"/>
            <w:shd w:val="pct10" w:color="auto" w:fill="FFFFFF"/>
          </w:tcPr>
          <w:p w14:paraId="0BE1B6E2"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2019年1-9月</w:t>
            </w:r>
          </w:p>
        </w:tc>
      </w:tr>
      <w:tr w:rsidR="00152492" w14:paraId="7CBA0BC0" w14:textId="77777777" w:rsidTr="001430D2">
        <w:tc>
          <w:tcPr>
            <w:tcW w:w="1808" w:type="pct"/>
            <w:shd w:val="pct10" w:color="auto" w:fill="FFFFFF"/>
            <w:vAlign w:val="center"/>
          </w:tcPr>
          <w:p w14:paraId="24F32068"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一、营业总收入</w:t>
            </w:r>
          </w:p>
        </w:tc>
        <w:tc>
          <w:tcPr>
            <w:tcW w:w="798" w:type="pct"/>
            <w:shd w:val="clear" w:color="auto" w:fill="auto"/>
          </w:tcPr>
          <w:p w14:paraId="1E2F000A"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0C213356" w14:textId="77777777" w:rsidR="00152492" w:rsidRDefault="00152492" w:rsidP="001430D2">
            <w:pPr>
              <w:jc w:val="right"/>
              <w:rPr>
                <w:rFonts w:ascii="宋体" w:eastAsia="宋体" w:hAnsi="宋体" w:cs="Times New Roman"/>
                <w:sz w:val="18"/>
                <w:szCs w:val="18"/>
              </w:rPr>
            </w:pPr>
          </w:p>
        </w:tc>
        <w:tc>
          <w:tcPr>
            <w:tcW w:w="798" w:type="pct"/>
          </w:tcPr>
          <w:p w14:paraId="70BB2A74" w14:textId="77777777" w:rsidR="00152492" w:rsidRDefault="00152492" w:rsidP="001430D2">
            <w:pPr>
              <w:jc w:val="right"/>
              <w:rPr>
                <w:rFonts w:ascii="宋体" w:eastAsia="宋体" w:hAnsi="宋体" w:cs="Times New Roman"/>
                <w:sz w:val="18"/>
                <w:szCs w:val="18"/>
              </w:rPr>
            </w:pPr>
          </w:p>
        </w:tc>
        <w:tc>
          <w:tcPr>
            <w:tcW w:w="798" w:type="pct"/>
          </w:tcPr>
          <w:p w14:paraId="57589787" w14:textId="77777777" w:rsidR="00152492" w:rsidRDefault="00152492" w:rsidP="001430D2">
            <w:pPr>
              <w:jc w:val="right"/>
              <w:rPr>
                <w:rFonts w:ascii="宋体" w:eastAsia="宋体" w:hAnsi="宋体" w:cs="Times New Roman"/>
                <w:sz w:val="18"/>
                <w:szCs w:val="18"/>
              </w:rPr>
            </w:pPr>
          </w:p>
        </w:tc>
      </w:tr>
      <w:tr w:rsidR="00152492" w14:paraId="0CB5FD84" w14:textId="77777777" w:rsidTr="001430D2">
        <w:tc>
          <w:tcPr>
            <w:tcW w:w="1808" w:type="pct"/>
            <w:shd w:val="pct10" w:color="auto" w:fill="FFFFFF"/>
            <w:vAlign w:val="center"/>
          </w:tcPr>
          <w:p w14:paraId="0861D2A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利息</w:t>
            </w:r>
            <w:r>
              <w:rPr>
                <w:rFonts w:ascii="宋体" w:eastAsia="宋体" w:hAnsi="宋体" w:cs="Times New Roman"/>
                <w:sz w:val="18"/>
                <w:szCs w:val="18"/>
              </w:rPr>
              <w:t>收入</w:t>
            </w:r>
          </w:p>
        </w:tc>
        <w:tc>
          <w:tcPr>
            <w:tcW w:w="798" w:type="pct"/>
            <w:shd w:val="clear" w:color="auto" w:fill="auto"/>
          </w:tcPr>
          <w:p w14:paraId="2BDB9ECC"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367C630" w14:textId="77777777" w:rsidR="00152492" w:rsidRDefault="00152492" w:rsidP="001430D2">
            <w:pPr>
              <w:jc w:val="right"/>
              <w:rPr>
                <w:rFonts w:ascii="宋体" w:eastAsia="宋体" w:hAnsi="宋体" w:cs="Times New Roman"/>
                <w:sz w:val="18"/>
                <w:szCs w:val="18"/>
              </w:rPr>
            </w:pPr>
          </w:p>
        </w:tc>
        <w:tc>
          <w:tcPr>
            <w:tcW w:w="798" w:type="pct"/>
          </w:tcPr>
          <w:p w14:paraId="5F2ADD40" w14:textId="77777777" w:rsidR="00152492" w:rsidRDefault="00152492" w:rsidP="001430D2">
            <w:pPr>
              <w:jc w:val="right"/>
              <w:rPr>
                <w:rFonts w:ascii="宋体" w:eastAsia="宋体" w:hAnsi="宋体" w:cs="Times New Roman"/>
                <w:sz w:val="18"/>
                <w:szCs w:val="18"/>
              </w:rPr>
            </w:pPr>
          </w:p>
        </w:tc>
        <w:tc>
          <w:tcPr>
            <w:tcW w:w="798" w:type="pct"/>
          </w:tcPr>
          <w:p w14:paraId="0A76DAD6" w14:textId="77777777" w:rsidR="00152492" w:rsidRDefault="00152492" w:rsidP="001430D2">
            <w:pPr>
              <w:jc w:val="right"/>
              <w:rPr>
                <w:rFonts w:ascii="宋体" w:eastAsia="宋体" w:hAnsi="宋体" w:cs="Times New Roman"/>
                <w:sz w:val="18"/>
                <w:szCs w:val="18"/>
              </w:rPr>
            </w:pPr>
          </w:p>
        </w:tc>
      </w:tr>
      <w:tr w:rsidR="00152492" w14:paraId="355CB9B1" w14:textId="77777777" w:rsidTr="001430D2">
        <w:tc>
          <w:tcPr>
            <w:tcW w:w="1808" w:type="pct"/>
            <w:shd w:val="pct10" w:color="auto" w:fill="FFFFFF"/>
            <w:vAlign w:val="center"/>
          </w:tcPr>
          <w:p w14:paraId="3CCB6627"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已赚保费</w:t>
            </w:r>
          </w:p>
        </w:tc>
        <w:tc>
          <w:tcPr>
            <w:tcW w:w="798" w:type="pct"/>
            <w:shd w:val="clear" w:color="auto" w:fill="auto"/>
          </w:tcPr>
          <w:p w14:paraId="621ABEA8"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71120BA" w14:textId="77777777" w:rsidR="00152492" w:rsidRDefault="00152492" w:rsidP="001430D2">
            <w:pPr>
              <w:jc w:val="right"/>
              <w:rPr>
                <w:rFonts w:ascii="宋体" w:eastAsia="宋体" w:hAnsi="宋体" w:cs="Times New Roman"/>
                <w:sz w:val="18"/>
                <w:szCs w:val="18"/>
              </w:rPr>
            </w:pPr>
          </w:p>
        </w:tc>
        <w:tc>
          <w:tcPr>
            <w:tcW w:w="798" w:type="pct"/>
          </w:tcPr>
          <w:p w14:paraId="2721566A" w14:textId="77777777" w:rsidR="00152492" w:rsidRDefault="00152492" w:rsidP="001430D2">
            <w:pPr>
              <w:jc w:val="right"/>
              <w:rPr>
                <w:rFonts w:ascii="宋体" w:eastAsia="宋体" w:hAnsi="宋体" w:cs="Times New Roman"/>
                <w:sz w:val="18"/>
                <w:szCs w:val="18"/>
              </w:rPr>
            </w:pPr>
          </w:p>
        </w:tc>
        <w:tc>
          <w:tcPr>
            <w:tcW w:w="798" w:type="pct"/>
          </w:tcPr>
          <w:p w14:paraId="44FCE7FD" w14:textId="77777777" w:rsidR="00152492" w:rsidRDefault="00152492" w:rsidP="001430D2">
            <w:pPr>
              <w:jc w:val="right"/>
              <w:rPr>
                <w:rFonts w:ascii="宋体" w:eastAsia="宋体" w:hAnsi="宋体" w:cs="Times New Roman"/>
                <w:sz w:val="18"/>
                <w:szCs w:val="18"/>
              </w:rPr>
            </w:pPr>
          </w:p>
        </w:tc>
      </w:tr>
      <w:tr w:rsidR="00152492" w14:paraId="2B71AF8C" w14:textId="77777777" w:rsidTr="001430D2">
        <w:tc>
          <w:tcPr>
            <w:tcW w:w="1808" w:type="pct"/>
            <w:shd w:val="pct10" w:color="auto" w:fill="FFFFFF"/>
            <w:vAlign w:val="center"/>
          </w:tcPr>
          <w:p w14:paraId="414C7A8A" w14:textId="77777777" w:rsidR="00152492" w:rsidRDefault="00152492" w:rsidP="001430D2">
            <w:pPr>
              <w:ind w:firstLineChars="100" w:firstLine="200"/>
              <w:rPr>
                <w:rFonts w:ascii="宋体" w:eastAsia="宋体" w:hAnsi="宋体" w:cs="Times New Roman"/>
                <w:b/>
                <w:sz w:val="18"/>
                <w:szCs w:val="18"/>
              </w:rPr>
            </w:pPr>
            <w:r>
              <w:rPr>
                <w:rFonts w:ascii="Calibri" w:eastAsia="宋体" w:hAnsi="Calibri" w:cs="Times New Roman" w:hint="eastAsia"/>
                <w:color w:val="000000"/>
                <w:sz w:val="20"/>
                <w:szCs w:val="20"/>
              </w:rPr>
              <w:t>担保业务收入</w:t>
            </w:r>
          </w:p>
        </w:tc>
        <w:tc>
          <w:tcPr>
            <w:tcW w:w="798" w:type="pct"/>
            <w:shd w:val="clear" w:color="auto" w:fill="auto"/>
          </w:tcPr>
          <w:p w14:paraId="2E05E5A9"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34862F5" w14:textId="77777777" w:rsidR="00152492" w:rsidRDefault="00152492" w:rsidP="001430D2">
            <w:pPr>
              <w:jc w:val="right"/>
              <w:rPr>
                <w:rFonts w:ascii="宋体" w:eastAsia="宋体" w:hAnsi="宋体" w:cs="Times New Roman"/>
                <w:sz w:val="18"/>
                <w:szCs w:val="18"/>
              </w:rPr>
            </w:pPr>
          </w:p>
        </w:tc>
        <w:tc>
          <w:tcPr>
            <w:tcW w:w="798" w:type="pct"/>
          </w:tcPr>
          <w:p w14:paraId="7B090D51" w14:textId="77777777" w:rsidR="00152492" w:rsidRDefault="00152492" w:rsidP="001430D2">
            <w:pPr>
              <w:jc w:val="right"/>
              <w:rPr>
                <w:rFonts w:ascii="宋体" w:eastAsia="宋体" w:hAnsi="宋体" w:cs="Times New Roman"/>
                <w:sz w:val="18"/>
                <w:szCs w:val="18"/>
              </w:rPr>
            </w:pPr>
          </w:p>
        </w:tc>
        <w:tc>
          <w:tcPr>
            <w:tcW w:w="798" w:type="pct"/>
          </w:tcPr>
          <w:p w14:paraId="2550E519" w14:textId="77777777" w:rsidR="00152492" w:rsidRDefault="00152492" w:rsidP="001430D2">
            <w:pPr>
              <w:jc w:val="right"/>
              <w:rPr>
                <w:rFonts w:ascii="宋体" w:eastAsia="宋体" w:hAnsi="宋体" w:cs="Times New Roman"/>
                <w:sz w:val="18"/>
                <w:szCs w:val="18"/>
              </w:rPr>
            </w:pPr>
          </w:p>
        </w:tc>
      </w:tr>
      <w:tr w:rsidR="00152492" w14:paraId="191349ED" w14:textId="77777777" w:rsidTr="001430D2">
        <w:tc>
          <w:tcPr>
            <w:tcW w:w="1808" w:type="pct"/>
            <w:shd w:val="pct10" w:color="auto" w:fill="FFFFFF"/>
            <w:vAlign w:val="center"/>
          </w:tcPr>
          <w:p w14:paraId="436861EE" w14:textId="77777777" w:rsidR="00152492" w:rsidRDefault="00152492" w:rsidP="001430D2">
            <w:pPr>
              <w:ind w:firstLineChars="200" w:firstLine="400"/>
              <w:rPr>
                <w:rFonts w:ascii="宋体" w:eastAsia="宋体" w:hAnsi="宋体" w:cs="Times New Roman"/>
                <w:b/>
                <w:sz w:val="18"/>
                <w:szCs w:val="18"/>
              </w:rPr>
            </w:pPr>
            <w:r>
              <w:rPr>
                <w:rFonts w:ascii="Calibri" w:eastAsia="宋体" w:hAnsi="Calibri" w:cs="Times New Roman" w:hint="eastAsia"/>
                <w:color w:val="000000"/>
                <w:sz w:val="20"/>
                <w:szCs w:val="20"/>
              </w:rPr>
              <w:t>其中：分保费收入</w:t>
            </w:r>
          </w:p>
        </w:tc>
        <w:tc>
          <w:tcPr>
            <w:tcW w:w="798" w:type="pct"/>
            <w:shd w:val="clear" w:color="auto" w:fill="auto"/>
          </w:tcPr>
          <w:p w14:paraId="1681B9A9"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09BC45D7" w14:textId="77777777" w:rsidR="00152492" w:rsidRDefault="00152492" w:rsidP="001430D2">
            <w:pPr>
              <w:jc w:val="right"/>
              <w:rPr>
                <w:rFonts w:ascii="宋体" w:eastAsia="宋体" w:hAnsi="宋体" w:cs="Times New Roman"/>
                <w:sz w:val="18"/>
                <w:szCs w:val="18"/>
              </w:rPr>
            </w:pPr>
          </w:p>
        </w:tc>
        <w:tc>
          <w:tcPr>
            <w:tcW w:w="798" w:type="pct"/>
          </w:tcPr>
          <w:p w14:paraId="16CFFA7C" w14:textId="77777777" w:rsidR="00152492" w:rsidRDefault="00152492" w:rsidP="001430D2">
            <w:pPr>
              <w:jc w:val="right"/>
              <w:rPr>
                <w:rFonts w:ascii="宋体" w:eastAsia="宋体" w:hAnsi="宋体" w:cs="Times New Roman"/>
                <w:sz w:val="18"/>
                <w:szCs w:val="18"/>
              </w:rPr>
            </w:pPr>
          </w:p>
        </w:tc>
        <w:tc>
          <w:tcPr>
            <w:tcW w:w="798" w:type="pct"/>
          </w:tcPr>
          <w:p w14:paraId="43C9356C" w14:textId="77777777" w:rsidR="00152492" w:rsidRDefault="00152492" w:rsidP="001430D2">
            <w:pPr>
              <w:jc w:val="right"/>
              <w:rPr>
                <w:rFonts w:ascii="宋体" w:eastAsia="宋体" w:hAnsi="宋体" w:cs="Times New Roman"/>
                <w:sz w:val="18"/>
                <w:szCs w:val="18"/>
              </w:rPr>
            </w:pPr>
          </w:p>
        </w:tc>
      </w:tr>
      <w:tr w:rsidR="00152492" w14:paraId="749A33CA" w14:textId="77777777" w:rsidTr="001430D2">
        <w:tc>
          <w:tcPr>
            <w:tcW w:w="1808" w:type="pct"/>
            <w:shd w:val="pct10" w:color="auto" w:fill="FFFFFF"/>
            <w:vAlign w:val="center"/>
          </w:tcPr>
          <w:p w14:paraId="1407CCD6" w14:textId="77777777" w:rsidR="00152492" w:rsidRDefault="00152492" w:rsidP="001430D2">
            <w:pPr>
              <w:ind w:firstLineChars="100" w:firstLine="200"/>
              <w:rPr>
                <w:rFonts w:ascii="宋体" w:eastAsia="宋体" w:hAnsi="宋体" w:cs="Times New Roman"/>
                <w:b/>
                <w:sz w:val="18"/>
                <w:szCs w:val="18"/>
              </w:rPr>
            </w:pPr>
            <w:r>
              <w:rPr>
                <w:rFonts w:ascii="Calibri" w:eastAsia="宋体" w:hAnsi="Calibri" w:cs="Times New Roman" w:hint="eastAsia"/>
                <w:color w:val="000000"/>
                <w:sz w:val="20"/>
                <w:szCs w:val="20"/>
              </w:rPr>
              <w:t>减：分出担保费</w:t>
            </w:r>
          </w:p>
        </w:tc>
        <w:tc>
          <w:tcPr>
            <w:tcW w:w="798" w:type="pct"/>
            <w:shd w:val="clear" w:color="auto" w:fill="auto"/>
          </w:tcPr>
          <w:p w14:paraId="0A49E904"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07CE591" w14:textId="77777777" w:rsidR="00152492" w:rsidRDefault="00152492" w:rsidP="001430D2">
            <w:pPr>
              <w:jc w:val="right"/>
              <w:rPr>
                <w:rFonts w:ascii="宋体" w:eastAsia="宋体" w:hAnsi="宋体" w:cs="Times New Roman"/>
                <w:sz w:val="18"/>
                <w:szCs w:val="18"/>
              </w:rPr>
            </w:pPr>
          </w:p>
        </w:tc>
        <w:tc>
          <w:tcPr>
            <w:tcW w:w="798" w:type="pct"/>
          </w:tcPr>
          <w:p w14:paraId="627FBE78" w14:textId="77777777" w:rsidR="00152492" w:rsidRDefault="00152492" w:rsidP="001430D2">
            <w:pPr>
              <w:jc w:val="right"/>
              <w:rPr>
                <w:rFonts w:ascii="宋体" w:eastAsia="宋体" w:hAnsi="宋体" w:cs="Times New Roman"/>
                <w:sz w:val="18"/>
                <w:szCs w:val="18"/>
              </w:rPr>
            </w:pPr>
          </w:p>
        </w:tc>
        <w:tc>
          <w:tcPr>
            <w:tcW w:w="798" w:type="pct"/>
          </w:tcPr>
          <w:p w14:paraId="59BAF6C8" w14:textId="77777777" w:rsidR="00152492" w:rsidRDefault="00152492" w:rsidP="001430D2">
            <w:pPr>
              <w:jc w:val="right"/>
              <w:rPr>
                <w:rFonts w:ascii="宋体" w:eastAsia="宋体" w:hAnsi="宋体" w:cs="Times New Roman"/>
                <w:sz w:val="18"/>
                <w:szCs w:val="18"/>
              </w:rPr>
            </w:pPr>
          </w:p>
        </w:tc>
      </w:tr>
      <w:tr w:rsidR="00152492" w14:paraId="7116AA2E" w14:textId="77777777" w:rsidTr="001430D2">
        <w:tc>
          <w:tcPr>
            <w:tcW w:w="1808" w:type="pct"/>
            <w:shd w:val="pct10" w:color="auto" w:fill="FFFFFF"/>
            <w:vAlign w:val="center"/>
          </w:tcPr>
          <w:p w14:paraId="5AC1C41E" w14:textId="77777777" w:rsidR="00152492" w:rsidRDefault="00152492" w:rsidP="001430D2">
            <w:pPr>
              <w:ind w:firstLineChars="100" w:firstLine="200"/>
              <w:rPr>
                <w:rFonts w:ascii="宋体" w:eastAsia="宋体" w:hAnsi="宋体" w:cs="Times New Roman"/>
                <w:b/>
                <w:sz w:val="18"/>
                <w:szCs w:val="18"/>
              </w:rPr>
            </w:pPr>
            <w:r>
              <w:rPr>
                <w:rFonts w:ascii="Calibri" w:eastAsia="宋体" w:hAnsi="Calibri" w:cs="Times New Roman" w:hint="eastAsia"/>
                <w:color w:val="000000"/>
                <w:sz w:val="20"/>
                <w:szCs w:val="20"/>
              </w:rPr>
              <w:t>减：提取未到期责任准备金</w:t>
            </w:r>
          </w:p>
        </w:tc>
        <w:tc>
          <w:tcPr>
            <w:tcW w:w="798" w:type="pct"/>
            <w:shd w:val="clear" w:color="auto" w:fill="auto"/>
          </w:tcPr>
          <w:p w14:paraId="568D96ED"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0E3EEBF" w14:textId="77777777" w:rsidR="00152492" w:rsidRDefault="00152492" w:rsidP="001430D2">
            <w:pPr>
              <w:jc w:val="right"/>
              <w:rPr>
                <w:rFonts w:ascii="宋体" w:eastAsia="宋体" w:hAnsi="宋体" w:cs="Times New Roman"/>
                <w:sz w:val="18"/>
                <w:szCs w:val="18"/>
              </w:rPr>
            </w:pPr>
          </w:p>
        </w:tc>
        <w:tc>
          <w:tcPr>
            <w:tcW w:w="798" w:type="pct"/>
          </w:tcPr>
          <w:p w14:paraId="134AD767" w14:textId="77777777" w:rsidR="00152492" w:rsidRDefault="00152492" w:rsidP="001430D2">
            <w:pPr>
              <w:jc w:val="right"/>
              <w:rPr>
                <w:rFonts w:ascii="宋体" w:eastAsia="宋体" w:hAnsi="宋体" w:cs="Times New Roman"/>
                <w:sz w:val="18"/>
                <w:szCs w:val="18"/>
              </w:rPr>
            </w:pPr>
          </w:p>
        </w:tc>
        <w:tc>
          <w:tcPr>
            <w:tcW w:w="798" w:type="pct"/>
          </w:tcPr>
          <w:p w14:paraId="39363EDE" w14:textId="77777777" w:rsidR="00152492" w:rsidRDefault="00152492" w:rsidP="001430D2">
            <w:pPr>
              <w:jc w:val="right"/>
              <w:rPr>
                <w:rFonts w:ascii="宋体" w:eastAsia="宋体" w:hAnsi="宋体" w:cs="Times New Roman"/>
                <w:sz w:val="18"/>
                <w:szCs w:val="18"/>
              </w:rPr>
            </w:pPr>
          </w:p>
        </w:tc>
      </w:tr>
      <w:tr w:rsidR="00152492" w14:paraId="450A62EE" w14:textId="77777777" w:rsidTr="001430D2">
        <w:tc>
          <w:tcPr>
            <w:tcW w:w="1808" w:type="pct"/>
            <w:shd w:val="pct10" w:color="auto" w:fill="FFFFFF"/>
            <w:vAlign w:val="center"/>
          </w:tcPr>
          <w:p w14:paraId="0D8B974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投资收益（损失以“－”号填列）</w:t>
            </w:r>
          </w:p>
        </w:tc>
        <w:tc>
          <w:tcPr>
            <w:tcW w:w="798" w:type="pct"/>
            <w:shd w:val="clear" w:color="auto" w:fill="auto"/>
          </w:tcPr>
          <w:p w14:paraId="3F366BDC"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5D4A932" w14:textId="77777777" w:rsidR="00152492" w:rsidRDefault="00152492" w:rsidP="001430D2">
            <w:pPr>
              <w:jc w:val="right"/>
              <w:rPr>
                <w:rFonts w:ascii="宋体" w:eastAsia="宋体" w:hAnsi="宋体" w:cs="Times New Roman"/>
                <w:sz w:val="18"/>
                <w:szCs w:val="18"/>
              </w:rPr>
            </w:pPr>
          </w:p>
        </w:tc>
        <w:tc>
          <w:tcPr>
            <w:tcW w:w="798" w:type="pct"/>
          </w:tcPr>
          <w:p w14:paraId="6A6BA792" w14:textId="77777777" w:rsidR="00152492" w:rsidRDefault="00152492" w:rsidP="001430D2">
            <w:pPr>
              <w:jc w:val="right"/>
              <w:rPr>
                <w:rFonts w:ascii="宋体" w:eastAsia="宋体" w:hAnsi="宋体" w:cs="Times New Roman"/>
                <w:sz w:val="18"/>
                <w:szCs w:val="18"/>
              </w:rPr>
            </w:pPr>
          </w:p>
        </w:tc>
        <w:tc>
          <w:tcPr>
            <w:tcW w:w="798" w:type="pct"/>
          </w:tcPr>
          <w:p w14:paraId="3F088606" w14:textId="77777777" w:rsidR="00152492" w:rsidRDefault="00152492" w:rsidP="001430D2">
            <w:pPr>
              <w:jc w:val="right"/>
              <w:rPr>
                <w:rFonts w:ascii="宋体" w:eastAsia="宋体" w:hAnsi="宋体" w:cs="Times New Roman"/>
                <w:sz w:val="18"/>
                <w:szCs w:val="18"/>
              </w:rPr>
            </w:pPr>
          </w:p>
        </w:tc>
      </w:tr>
      <w:tr w:rsidR="00152492" w14:paraId="5FD5BFDF" w14:textId="77777777" w:rsidTr="001430D2">
        <w:tc>
          <w:tcPr>
            <w:tcW w:w="1808" w:type="pct"/>
            <w:shd w:val="pct10" w:color="auto" w:fill="FFFFFF"/>
            <w:vAlign w:val="center"/>
          </w:tcPr>
          <w:p w14:paraId="3A821AA1" w14:textId="77777777" w:rsidR="00152492" w:rsidRDefault="00152492" w:rsidP="001430D2">
            <w:pPr>
              <w:ind w:firstLineChars="100" w:firstLine="180"/>
              <w:rPr>
                <w:rFonts w:ascii="宋体" w:eastAsia="宋体" w:hAnsi="宋体" w:cs="宋体"/>
                <w:sz w:val="18"/>
                <w:szCs w:val="18"/>
              </w:rPr>
            </w:pPr>
            <w:r>
              <w:rPr>
                <w:rFonts w:ascii="宋体" w:eastAsia="宋体" w:hAnsi="宋体" w:cs="Times New Roman" w:hint="eastAsia"/>
                <w:sz w:val="18"/>
                <w:szCs w:val="18"/>
              </w:rPr>
              <w:t>其中：对联营企业和合营企业的投资收益</w:t>
            </w:r>
          </w:p>
        </w:tc>
        <w:tc>
          <w:tcPr>
            <w:tcW w:w="798" w:type="pct"/>
            <w:shd w:val="clear" w:color="auto" w:fill="auto"/>
          </w:tcPr>
          <w:p w14:paraId="2C4467FC"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755EBB0" w14:textId="77777777" w:rsidR="00152492" w:rsidRDefault="00152492" w:rsidP="001430D2">
            <w:pPr>
              <w:jc w:val="right"/>
              <w:rPr>
                <w:rFonts w:ascii="宋体" w:eastAsia="宋体" w:hAnsi="宋体" w:cs="Times New Roman"/>
                <w:sz w:val="18"/>
                <w:szCs w:val="18"/>
              </w:rPr>
            </w:pPr>
          </w:p>
        </w:tc>
        <w:tc>
          <w:tcPr>
            <w:tcW w:w="798" w:type="pct"/>
          </w:tcPr>
          <w:p w14:paraId="163FA12C" w14:textId="77777777" w:rsidR="00152492" w:rsidRDefault="00152492" w:rsidP="001430D2">
            <w:pPr>
              <w:jc w:val="right"/>
              <w:rPr>
                <w:rFonts w:ascii="宋体" w:eastAsia="宋体" w:hAnsi="宋体" w:cs="Times New Roman"/>
                <w:sz w:val="18"/>
                <w:szCs w:val="18"/>
              </w:rPr>
            </w:pPr>
          </w:p>
        </w:tc>
        <w:tc>
          <w:tcPr>
            <w:tcW w:w="798" w:type="pct"/>
          </w:tcPr>
          <w:p w14:paraId="2216CD7C" w14:textId="77777777" w:rsidR="00152492" w:rsidRDefault="00152492" w:rsidP="001430D2">
            <w:pPr>
              <w:jc w:val="right"/>
              <w:rPr>
                <w:rFonts w:ascii="宋体" w:eastAsia="宋体" w:hAnsi="宋体" w:cs="Times New Roman"/>
                <w:sz w:val="18"/>
                <w:szCs w:val="18"/>
              </w:rPr>
            </w:pPr>
          </w:p>
        </w:tc>
      </w:tr>
      <w:tr w:rsidR="00152492" w14:paraId="50521EB7" w14:textId="77777777" w:rsidTr="001430D2">
        <w:tc>
          <w:tcPr>
            <w:tcW w:w="1808" w:type="pct"/>
            <w:shd w:val="pct10" w:color="auto" w:fill="FFFFFF"/>
            <w:vAlign w:val="center"/>
          </w:tcPr>
          <w:p w14:paraId="262EC633" w14:textId="77777777" w:rsidR="00152492" w:rsidRDefault="00152492" w:rsidP="001430D2">
            <w:pPr>
              <w:ind w:leftChars="353" w:left="741"/>
              <w:rPr>
                <w:rFonts w:ascii="宋体" w:eastAsia="宋体" w:hAnsi="宋体" w:cs="Times New Roman"/>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sz w:val="18"/>
                <w:szCs w:val="18"/>
              </w:rPr>
              <w:t>计量</w:t>
            </w:r>
            <w:r>
              <w:rPr>
                <w:rFonts w:ascii="宋体" w:eastAsia="宋体" w:hAnsi="宋体" w:cs="Times New Roman" w:hint="eastAsia"/>
                <w:sz w:val="18"/>
                <w:szCs w:val="18"/>
              </w:rPr>
              <w:t>的</w:t>
            </w:r>
            <w:r>
              <w:rPr>
                <w:rFonts w:ascii="宋体" w:eastAsia="宋体" w:hAnsi="宋体" w:cs="Times New Roman"/>
                <w:sz w:val="18"/>
                <w:szCs w:val="18"/>
              </w:rPr>
              <w:t>金融资产终止确认产生的收益（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w:t>
            </w:r>
            <w:r>
              <w:rPr>
                <w:rFonts w:ascii="宋体" w:eastAsia="宋体" w:hAnsi="宋体" w:cs="Times New Roman"/>
                <w:sz w:val="18"/>
                <w:szCs w:val="18"/>
              </w:rPr>
              <w:t>”</w:t>
            </w:r>
            <w:r>
              <w:rPr>
                <w:rFonts w:ascii="宋体" w:eastAsia="宋体" w:hAnsi="宋体" w:cs="Times New Roman" w:hint="eastAsia"/>
                <w:sz w:val="18"/>
                <w:szCs w:val="18"/>
              </w:rPr>
              <w:t>填列</w:t>
            </w:r>
            <w:r>
              <w:rPr>
                <w:rFonts w:ascii="宋体" w:eastAsia="宋体" w:hAnsi="宋体" w:cs="Times New Roman"/>
                <w:sz w:val="18"/>
                <w:szCs w:val="18"/>
              </w:rPr>
              <w:t>）</w:t>
            </w:r>
          </w:p>
        </w:tc>
        <w:tc>
          <w:tcPr>
            <w:tcW w:w="798" w:type="pct"/>
            <w:shd w:val="clear" w:color="auto" w:fill="auto"/>
          </w:tcPr>
          <w:p w14:paraId="6B76537D"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56DCEC2" w14:textId="77777777" w:rsidR="00152492" w:rsidRDefault="00152492" w:rsidP="001430D2">
            <w:pPr>
              <w:jc w:val="right"/>
              <w:rPr>
                <w:rFonts w:ascii="宋体" w:eastAsia="宋体" w:hAnsi="宋体" w:cs="Times New Roman"/>
                <w:sz w:val="18"/>
                <w:szCs w:val="18"/>
              </w:rPr>
            </w:pPr>
          </w:p>
        </w:tc>
        <w:tc>
          <w:tcPr>
            <w:tcW w:w="798" w:type="pct"/>
          </w:tcPr>
          <w:p w14:paraId="50A1B521" w14:textId="77777777" w:rsidR="00152492" w:rsidRDefault="00152492" w:rsidP="001430D2">
            <w:pPr>
              <w:jc w:val="right"/>
              <w:rPr>
                <w:rFonts w:ascii="宋体" w:eastAsia="宋体" w:hAnsi="宋体" w:cs="Times New Roman"/>
                <w:sz w:val="18"/>
                <w:szCs w:val="18"/>
              </w:rPr>
            </w:pPr>
          </w:p>
        </w:tc>
        <w:tc>
          <w:tcPr>
            <w:tcW w:w="798" w:type="pct"/>
          </w:tcPr>
          <w:p w14:paraId="66AE85DB" w14:textId="77777777" w:rsidR="00152492" w:rsidRDefault="00152492" w:rsidP="001430D2">
            <w:pPr>
              <w:jc w:val="right"/>
              <w:rPr>
                <w:rFonts w:ascii="宋体" w:eastAsia="宋体" w:hAnsi="宋体" w:cs="Times New Roman"/>
                <w:sz w:val="18"/>
                <w:szCs w:val="18"/>
              </w:rPr>
            </w:pPr>
          </w:p>
        </w:tc>
      </w:tr>
      <w:tr w:rsidR="00152492" w14:paraId="4051A527" w14:textId="77777777" w:rsidTr="001430D2">
        <w:tc>
          <w:tcPr>
            <w:tcW w:w="1808" w:type="pct"/>
            <w:shd w:val="pct10" w:color="auto" w:fill="FFFFFF"/>
            <w:vAlign w:val="center"/>
          </w:tcPr>
          <w:p w14:paraId="79712B7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lastRenderedPageBreak/>
              <w:t>净敞口套期</w:t>
            </w:r>
            <w:r>
              <w:rPr>
                <w:rFonts w:ascii="宋体" w:eastAsia="宋体" w:hAnsi="宋体" w:cs="Times New Roman"/>
                <w:sz w:val="18"/>
                <w:szCs w:val="18"/>
              </w:rPr>
              <w:t>收益</w:t>
            </w:r>
          </w:p>
        </w:tc>
        <w:tc>
          <w:tcPr>
            <w:tcW w:w="798" w:type="pct"/>
            <w:shd w:val="clear" w:color="auto" w:fill="auto"/>
          </w:tcPr>
          <w:p w14:paraId="059E78E3"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B905689" w14:textId="77777777" w:rsidR="00152492" w:rsidRDefault="00152492" w:rsidP="001430D2">
            <w:pPr>
              <w:jc w:val="right"/>
              <w:rPr>
                <w:rFonts w:ascii="宋体" w:eastAsia="宋体" w:hAnsi="宋体" w:cs="Times New Roman"/>
                <w:sz w:val="18"/>
                <w:szCs w:val="18"/>
              </w:rPr>
            </w:pPr>
          </w:p>
        </w:tc>
        <w:tc>
          <w:tcPr>
            <w:tcW w:w="798" w:type="pct"/>
          </w:tcPr>
          <w:p w14:paraId="5B5496D7" w14:textId="77777777" w:rsidR="00152492" w:rsidRDefault="00152492" w:rsidP="001430D2">
            <w:pPr>
              <w:jc w:val="right"/>
              <w:rPr>
                <w:rFonts w:ascii="宋体" w:eastAsia="宋体" w:hAnsi="宋体" w:cs="Times New Roman"/>
                <w:sz w:val="18"/>
                <w:szCs w:val="18"/>
              </w:rPr>
            </w:pPr>
          </w:p>
        </w:tc>
        <w:tc>
          <w:tcPr>
            <w:tcW w:w="798" w:type="pct"/>
          </w:tcPr>
          <w:p w14:paraId="572BA479" w14:textId="77777777" w:rsidR="00152492" w:rsidRDefault="00152492" w:rsidP="001430D2">
            <w:pPr>
              <w:jc w:val="right"/>
              <w:rPr>
                <w:rFonts w:ascii="宋体" w:eastAsia="宋体" w:hAnsi="宋体" w:cs="Times New Roman"/>
                <w:sz w:val="18"/>
                <w:szCs w:val="18"/>
              </w:rPr>
            </w:pPr>
          </w:p>
        </w:tc>
      </w:tr>
      <w:tr w:rsidR="00152492" w14:paraId="03B5BF31" w14:textId="77777777" w:rsidTr="001430D2">
        <w:tc>
          <w:tcPr>
            <w:tcW w:w="1808" w:type="pct"/>
            <w:shd w:val="pct10" w:color="auto" w:fill="FFFFFF"/>
            <w:vAlign w:val="center"/>
          </w:tcPr>
          <w:p w14:paraId="173991E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收益</w:t>
            </w:r>
          </w:p>
        </w:tc>
        <w:tc>
          <w:tcPr>
            <w:tcW w:w="798" w:type="pct"/>
            <w:shd w:val="clear" w:color="auto" w:fill="auto"/>
          </w:tcPr>
          <w:p w14:paraId="169FF2E3"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135B460" w14:textId="77777777" w:rsidR="00152492" w:rsidRDefault="00152492" w:rsidP="001430D2">
            <w:pPr>
              <w:jc w:val="right"/>
              <w:rPr>
                <w:rFonts w:ascii="宋体" w:eastAsia="宋体" w:hAnsi="宋体" w:cs="Times New Roman"/>
                <w:sz w:val="18"/>
                <w:szCs w:val="18"/>
              </w:rPr>
            </w:pPr>
          </w:p>
        </w:tc>
        <w:tc>
          <w:tcPr>
            <w:tcW w:w="798" w:type="pct"/>
          </w:tcPr>
          <w:p w14:paraId="54558C68" w14:textId="77777777" w:rsidR="00152492" w:rsidRDefault="00152492" w:rsidP="001430D2">
            <w:pPr>
              <w:jc w:val="right"/>
              <w:rPr>
                <w:rFonts w:ascii="宋体" w:eastAsia="宋体" w:hAnsi="宋体" w:cs="Times New Roman"/>
                <w:sz w:val="18"/>
                <w:szCs w:val="18"/>
              </w:rPr>
            </w:pPr>
          </w:p>
        </w:tc>
        <w:tc>
          <w:tcPr>
            <w:tcW w:w="798" w:type="pct"/>
          </w:tcPr>
          <w:p w14:paraId="70F86132" w14:textId="77777777" w:rsidR="00152492" w:rsidRDefault="00152492" w:rsidP="001430D2">
            <w:pPr>
              <w:jc w:val="right"/>
              <w:rPr>
                <w:rFonts w:ascii="宋体" w:eastAsia="宋体" w:hAnsi="宋体" w:cs="Times New Roman"/>
                <w:sz w:val="18"/>
                <w:szCs w:val="18"/>
              </w:rPr>
            </w:pPr>
          </w:p>
        </w:tc>
      </w:tr>
      <w:tr w:rsidR="00152492" w14:paraId="0D2C2286" w14:textId="77777777" w:rsidTr="001430D2">
        <w:tc>
          <w:tcPr>
            <w:tcW w:w="1808" w:type="pct"/>
            <w:shd w:val="pct10" w:color="auto" w:fill="FFFFFF"/>
            <w:vAlign w:val="center"/>
          </w:tcPr>
          <w:p w14:paraId="6E74705F"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公允价值变动收益（损失以“－”号填列）</w:t>
            </w:r>
          </w:p>
        </w:tc>
        <w:tc>
          <w:tcPr>
            <w:tcW w:w="798" w:type="pct"/>
            <w:shd w:val="clear" w:color="auto" w:fill="auto"/>
          </w:tcPr>
          <w:p w14:paraId="0407E7D9"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E5622B5" w14:textId="77777777" w:rsidR="00152492" w:rsidRDefault="00152492" w:rsidP="001430D2">
            <w:pPr>
              <w:jc w:val="right"/>
              <w:rPr>
                <w:rFonts w:ascii="宋体" w:eastAsia="宋体" w:hAnsi="宋体" w:cs="Times New Roman"/>
                <w:sz w:val="18"/>
                <w:szCs w:val="18"/>
              </w:rPr>
            </w:pPr>
          </w:p>
        </w:tc>
        <w:tc>
          <w:tcPr>
            <w:tcW w:w="798" w:type="pct"/>
          </w:tcPr>
          <w:p w14:paraId="097E6069" w14:textId="77777777" w:rsidR="00152492" w:rsidRDefault="00152492" w:rsidP="001430D2">
            <w:pPr>
              <w:jc w:val="right"/>
              <w:rPr>
                <w:rFonts w:ascii="宋体" w:eastAsia="宋体" w:hAnsi="宋体" w:cs="Times New Roman"/>
                <w:sz w:val="18"/>
                <w:szCs w:val="18"/>
              </w:rPr>
            </w:pPr>
          </w:p>
        </w:tc>
        <w:tc>
          <w:tcPr>
            <w:tcW w:w="798" w:type="pct"/>
          </w:tcPr>
          <w:p w14:paraId="504549C6" w14:textId="77777777" w:rsidR="00152492" w:rsidRDefault="00152492" w:rsidP="001430D2">
            <w:pPr>
              <w:jc w:val="right"/>
              <w:rPr>
                <w:rFonts w:ascii="宋体" w:eastAsia="宋体" w:hAnsi="宋体" w:cs="Times New Roman"/>
                <w:sz w:val="18"/>
                <w:szCs w:val="18"/>
              </w:rPr>
            </w:pPr>
          </w:p>
        </w:tc>
      </w:tr>
      <w:tr w:rsidR="00152492" w14:paraId="4183B6DB" w14:textId="77777777" w:rsidTr="001430D2">
        <w:tc>
          <w:tcPr>
            <w:tcW w:w="1808" w:type="pct"/>
            <w:shd w:val="pct10" w:color="auto" w:fill="FFFFFF"/>
            <w:vAlign w:val="center"/>
          </w:tcPr>
          <w:p w14:paraId="7135303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汇兑收益（损失以“-”号填列）</w:t>
            </w:r>
          </w:p>
        </w:tc>
        <w:tc>
          <w:tcPr>
            <w:tcW w:w="798" w:type="pct"/>
            <w:shd w:val="clear" w:color="auto" w:fill="auto"/>
          </w:tcPr>
          <w:p w14:paraId="208891E4"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251A9E0" w14:textId="77777777" w:rsidR="00152492" w:rsidRDefault="00152492" w:rsidP="001430D2">
            <w:pPr>
              <w:jc w:val="right"/>
              <w:rPr>
                <w:rFonts w:ascii="宋体" w:eastAsia="宋体" w:hAnsi="宋体" w:cs="Times New Roman"/>
                <w:sz w:val="18"/>
                <w:szCs w:val="18"/>
              </w:rPr>
            </w:pPr>
          </w:p>
        </w:tc>
        <w:tc>
          <w:tcPr>
            <w:tcW w:w="798" w:type="pct"/>
          </w:tcPr>
          <w:p w14:paraId="01EECC3F" w14:textId="77777777" w:rsidR="00152492" w:rsidRDefault="00152492" w:rsidP="001430D2">
            <w:pPr>
              <w:jc w:val="right"/>
              <w:rPr>
                <w:rFonts w:ascii="宋体" w:eastAsia="宋体" w:hAnsi="宋体" w:cs="Times New Roman"/>
                <w:sz w:val="18"/>
                <w:szCs w:val="18"/>
              </w:rPr>
            </w:pPr>
          </w:p>
        </w:tc>
        <w:tc>
          <w:tcPr>
            <w:tcW w:w="798" w:type="pct"/>
          </w:tcPr>
          <w:p w14:paraId="411E4682" w14:textId="77777777" w:rsidR="00152492" w:rsidRDefault="00152492" w:rsidP="001430D2">
            <w:pPr>
              <w:jc w:val="right"/>
              <w:rPr>
                <w:rFonts w:ascii="宋体" w:eastAsia="宋体" w:hAnsi="宋体" w:cs="Times New Roman"/>
                <w:sz w:val="18"/>
                <w:szCs w:val="18"/>
              </w:rPr>
            </w:pPr>
          </w:p>
        </w:tc>
      </w:tr>
      <w:tr w:rsidR="00152492" w14:paraId="7BBC1835" w14:textId="77777777" w:rsidTr="001430D2">
        <w:tc>
          <w:tcPr>
            <w:tcW w:w="1808" w:type="pct"/>
            <w:shd w:val="pct10" w:color="auto" w:fill="FFFFFF"/>
            <w:vAlign w:val="center"/>
          </w:tcPr>
          <w:p w14:paraId="750AC0E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业务收入</w:t>
            </w:r>
          </w:p>
        </w:tc>
        <w:tc>
          <w:tcPr>
            <w:tcW w:w="798" w:type="pct"/>
            <w:shd w:val="clear" w:color="auto" w:fill="auto"/>
          </w:tcPr>
          <w:p w14:paraId="38984E57"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46023E64" w14:textId="77777777" w:rsidR="00152492" w:rsidRDefault="00152492" w:rsidP="001430D2">
            <w:pPr>
              <w:jc w:val="right"/>
              <w:rPr>
                <w:rFonts w:ascii="宋体" w:eastAsia="宋体" w:hAnsi="宋体" w:cs="Times New Roman"/>
                <w:sz w:val="18"/>
                <w:szCs w:val="18"/>
              </w:rPr>
            </w:pPr>
          </w:p>
        </w:tc>
        <w:tc>
          <w:tcPr>
            <w:tcW w:w="798" w:type="pct"/>
          </w:tcPr>
          <w:p w14:paraId="5F20538C" w14:textId="77777777" w:rsidR="00152492" w:rsidRDefault="00152492" w:rsidP="001430D2">
            <w:pPr>
              <w:jc w:val="right"/>
              <w:rPr>
                <w:rFonts w:ascii="宋体" w:eastAsia="宋体" w:hAnsi="宋体" w:cs="Times New Roman"/>
                <w:sz w:val="18"/>
                <w:szCs w:val="18"/>
              </w:rPr>
            </w:pPr>
          </w:p>
        </w:tc>
        <w:tc>
          <w:tcPr>
            <w:tcW w:w="798" w:type="pct"/>
          </w:tcPr>
          <w:p w14:paraId="76321E2A" w14:textId="77777777" w:rsidR="00152492" w:rsidRDefault="00152492" w:rsidP="001430D2">
            <w:pPr>
              <w:jc w:val="right"/>
              <w:rPr>
                <w:rFonts w:ascii="宋体" w:eastAsia="宋体" w:hAnsi="宋体" w:cs="Times New Roman"/>
                <w:sz w:val="18"/>
                <w:szCs w:val="18"/>
              </w:rPr>
            </w:pPr>
          </w:p>
        </w:tc>
      </w:tr>
      <w:tr w:rsidR="00152492" w14:paraId="6660DFFE" w14:textId="77777777" w:rsidTr="001430D2">
        <w:tc>
          <w:tcPr>
            <w:tcW w:w="1808" w:type="pct"/>
            <w:shd w:val="pct10" w:color="auto" w:fill="FFFFFF"/>
            <w:vAlign w:val="center"/>
          </w:tcPr>
          <w:p w14:paraId="79F9994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资产处置收益（损失以“-”号填列）</w:t>
            </w:r>
          </w:p>
        </w:tc>
        <w:tc>
          <w:tcPr>
            <w:tcW w:w="798" w:type="pct"/>
            <w:shd w:val="clear" w:color="auto" w:fill="auto"/>
          </w:tcPr>
          <w:p w14:paraId="7779DB2F"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8DA824D" w14:textId="77777777" w:rsidR="00152492" w:rsidRDefault="00152492" w:rsidP="001430D2">
            <w:pPr>
              <w:jc w:val="right"/>
              <w:rPr>
                <w:rFonts w:ascii="宋体" w:eastAsia="宋体" w:hAnsi="宋体" w:cs="Times New Roman"/>
                <w:sz w:val="18"/>
                <w:szCs w:val="18"/>
              </w:rPr>
            </w:pPr>
          </w:p>
        </w:tc>
        <w:tc>
          <w:tcPr>
            <w:tcW w:w="798" w:type="pct"/>
          </w:tcPr>
          <w:p w14:paraId="11C590ED" w14:textId="77777777" w:rsidR="00152492" w:rsidRDefault="00152492" w:rsidP="001430D2">
            <w:pPr>
              <w:jc w:val="right"/>
              <w:rPr>
                <w:rFonts w:ascii="宋体" w:eastAsia="宋体" w:hAnsi="宋体" w:cs="Times New Roman"/>
                <w:sz w:val="18"/>
                <w:szCs w:val="18"/>
              </w:rPr>
            </w:pPr>
          </w:p>
        </w:tc>
        <w:tc>
          <w:tcPr>
            <w:tcW w:w="798" w:type="pct"/>
          </w:tcPr>
          <w:p w14:paraId="63559C7A" w14:textId="77777777" w:rsidR="00152492" w:rsidRDefault="00152492" w:rsidP="001430D2">
            <w:pPr>
              <w:jc w:val="right"/>
              <w:rPr>
                <w:rFonts w:ascii="宋体" w:eastAsia="宋体" w:hAnsi="宋体" w:cs="Times New Roman"/>
                <w:sz w:val="18"/>
                <w:szCs w:val="18"/>
              </w:rPr>
            </w:pPr>
          </w:p>
        </w:tc>
      </w:tr>
      <w:tr w:rsidR="00152492" w14:paraId="07601F04" w14:textId="77777777" w:rsidTr="001430D2">
        <w:tc>
          <w:tcPr>
            <w:tcW w:w="1808" w:type="pct"/>
            <w:shd w:val="pct10" w:color="auto" w:fill="FFFFFF"/>
            <w:vAlign w:val="center"/>
          </w:tcPr>
          <w:p w14:paraId="2D7DEDCA"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二、营业总支出</w:t>
            </w:r>
          </w:p>
        </w:tc>
        <w:tc>
          <w:tcPr>
            <w:tcW w:w="798" w:type="pct"/>
            <w:shd w:val="clear" w:color="auto" w:fill="auto"/>
          </w:tcPr>
          <w:p w14:paraId="5318220B"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FDEDAA8" w14:textId="77777777" w:rsidR="00152492" w:rsidRDefault="00152492" w:rsidP="001430D2">
            <w:pPr>
              <w:jc w:val="right"/>
              <w:rPr>
                <w:rFonts w:ascii="宋体" w:eastAsia="宋体" w:hAnsi="宋体" w:cs="Times New Roman"/>
                <w:sz w:val="18"/>
                <w:szCs w:val="18"/>
              </w:rPr>
            </w:pPr>
          </w:p>
        </w:tc>
        <w:tc>
          <w:tcPr>
            <w:tcW w:w="798" w:type="pct"/>
          </w:tcPr>
          <w:p w14:paraId="037756FF" w14:textId="77777777" w:rsidR="00152492" w:rsidRDefault="00152492" w:rsidP="001430D2">
            <w:pPr>
              <w:jc w:val="right"/>
              <w:rPr>
                <w:rFonts w:ascii="宋体" w:eastAsia="宋体" w:hAnsi="宋体" w:cs="Times New Roman"/>
                <w:sz w:val="18"/>
                <w:szCs w:val="18"/>
              </w:rPr>
            </w:pPr>
          </w:p>
        </w:tc>
        <w:tc>
          <w:tcPr>
            <w:tcW w:w="798" w:type="pct"/>
          </w:tcPr>
          <w:p w14:paraId="145120B3" w14:textId="77777777" w:rsidR="00152492" w:rsidRDefault="00152492" w:rsidP="001430D2">
            <w:pPr>
              <w:jc w:val="right"/>
              <w:rPr>
                <w:rFonts w:ascii="宋体" w:eastAsia="宋体" w:hAnsi="宋体" w:cs="Times New Roman"/>
                <w:sz w:val="18"/>
                <w:szCs w:val="18"/>
              </w:rPr>
            </w:pPr>
          </w:p>
        </w:tc>
      </w:tr>
      <w:tr w:rsidR="00152492" w14:paraId="3C698B66" w14:textId="77777777" w:rsidTr="001430D2">
        <w:tc>
          <w:tcPr>
            <w:tcW w:w="1808" w:type="pct"/>
            <w:shd w:val="pct10" w:color="auto" w:fill="FFFFFF"/>
            <w:vAlign w:val="center"/>
          </w:tcPr>
          <w:p w14:paraId="0D92817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利息</w:t>
            </w:r>
            <w:r>
              <w:rPr>
                <w:rFonts w:ascii="宋体" w:eastAsia="宋体" w:hAnsi="宋体" w:cs="Times New Roman"/>
                <w:sz w:val="18"/>
                <w:szCs w:val="18"/>
              </w:rPr>
              <w:t>支出</w:t>
            </w:r>
          </w:p>
        </w:tc>
        <w:tc>
          <w:tcPr>
            <w:tcW w:w="798" w:type="pct"/>
            <w:shd w:val="clear" w:color="auto" w:fill="auto"/>
          </w:tcPr>
          <w:p w14:paraId="487DA818"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7A66FD9" w14:textId="77777777" w:rsidR="00152492" w:rsidRDefault="00152492" w:rsidP="001430D2">
            <w:pPr>
              <w:jc w:val="right"/>
              <w:rPr>
                <w:rFonts w:ascii="宋体" w:eastAsia="宋体" w:hAnsi="宋体" w:cs="Times New Roman"/>
                <w:sz w:val="18"/>
                <w:szCs w:val="18"/>
              </w:rPr>
            </w:pPr>
          </w:p>
        </w:tc>
        <w:tc>
          <w:tcPr>
            <w:tcW w:w="798" w:type="pct"/>
          </w:tcPr>
          <w:p w14:paraId="671D841D" w14:textId="77777777" w:rsidR="00152492" w:rsidRDefault="00152492" w:rsidP="001430D2">
            <w:pPr>
              <w:jc w:val="right"/>
              <w:rPr>
                <w:rFonts w:ascii="宋体" w:eastAsia="宋体" w:hAnsi="宋体" w:cs="Times New Roman"/>
                <w:sz w:val="18"/>
                <w:szCs w:val="18"/>
              </w:rPr>
            </w:pPr>
          </w:p>
        </w:tc>
        <w:tc>
          <w:tcPr>
            <w:tcW w:w="798" w:type="pct"/>
          </w:tcPr>
          <w:p w14:paraId="726233C9" w14:textId="77777777" w:rsidR="00152492" w:rsidRDefault="00152492" w:rsidP="001430D2">
            <w:pPr>
              <w:jc w:val="right"/>
              <w:rPr>
                <w:rFonts w:ascii="宋体" w:eastAsia="宋体" w:hAnsi="宋体" w:cs="Times New Roman"/>
                <w:sz w:val="18"/>
                <w:szCs w:val="18"/>
              </w:rPr>
            </w:pPr>
          </w:p>
        </w:tc>
      </w:tr>
      <w:tr w:rsidR="00152492" w14:paraId="5A311F7F" w14:textId="77777777" w:rsidTr="001430D2">
        <w:tc>
          <w:tcPr>
            <w:tcW w:w="1808" w:type="pct"/>
            <w:shd w:val="pct10" w:color="auto" w:fill="FFFFFF"/>
            <w:vAlign w:val="center"/>
          </w:tcPr>
          <w:p w14:paraId="381598C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赔付支出</w:t>
            </w:r>
          </w:p>
        </w:tc>
        <w:tc>
          <w:tcPr>
            <w:tcW w:w="798" w:type="pct"/>
            <w:shd w:val="clear" w:color="auto" w:fill="auto"/>
          </w:tcPr>
          <w:p w14:paraId="2F91EFA4"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0CA34404" w14:textId="77777777" w:rsidR="00152492" w:rsidRDefault="00152492" w:rsidP="001430D2">
            <w:pPr>
              <w:jc w:val="right"/>
              <w:rPr>
                <w:rFonts w:ascii="宋体" w:eastAsia="宋体" w:hAnsi="宋体" w:cs="Times New Roman"/>
                <w:sz w:val="18"/>
                <w:szCs w:val="18"/>
              </w:rPr>
            </w:pPr>
          </w:p>
        </w:tc>
        <w:tc>
          <w:tcPr>
            <w:tcW w:w="798" w:type="pct"/>
          </w:tcPr>
          <w:p w14:paraId="6E751455" w14:textId="77777777" w:rsidR="00152492" w:rsidRDefault="00152492" w:rsidP="001430D2">
            <w:pPr>
              <w:jc w:val="right"/>
              <w:rPr>
                <w:rFonts w:ascii="宋体" w:eastAsia="宋体" w:hAnsi="宋体" w:cs="Times New Roman"/>
                <w:sz w:val="18"/>
                <w:szCs w:val="18"/>
              </w:rPr>
            </w:pPr>
          </w:p>
        </w:tc>
        <w:tc>
          <w:tcPr>
            <w:tcW w:w="798" w:type="pct"/>
          </w:tcPr>
          <w:p w14:paraId="1C99FAA4" w14:textId="77777777" w:rsidR="00152492" w:rsidRDefault="00152492" w:rsidP="001430D2">
            <w:pPr>
              <w:jc w:val="right"/>
              <w:rPr>
                <w:rFonts w:ascii="宋体" w:eastAsia="宋体" w:hAnsi="宋体" w:cs="Times New Roman"/>
                <w:sz w:val="18"/>
                <w:szCs w:val="18"/>
              </w:rPr>
            </w:pPr>
          </w:p>
        </w:tc>
      </w:tr>
      <w:tr w:rsidR="00152492" w14:paraId="643867E5" w14:textId="77777777" w:rsidTr="001430D2">
        <w:tc>
          <w:tcPr>
            <w:tcW w:w="1808" w:type="pct"/>
            <w:shd w:val="pct10" w:color="auto" w:fill="FFFFFF"/>
            <w:vAlign w:val="center"/>
          </w:tcPr>
          <w:p w14:paraId="299234A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减</w:t>
            </w:r>
            <w:r>
              <w:rPr>
                <w:rFonts w:ascii="宋体" w:eastAsia="宋体" w:hAnsi="宋体" w:cs="Times New Roman"/>
                <w:sz w:val="18"/>
                <w:szCs w:val="18"/>
              </w:rPr>
              <w:t>：</w:t>
            </w:r>
            <w:r>
              <w:rPr>
                <w:rFonts w:ascii="宋体" w:eastAsia="宋体" w:hAnsi="宋体" w:cs="Times New Roman" w:hint="eastAsia"/>
                <w:sz w:val="18"/>
                <w:szCs w:val="18"/>
              </w:rPr>
              <w:t>摊</w:t>
            </w:r>
            <w:r>
              <w:rPr>
                <w:rFonts w:ascii="宋体" w:eastAsia="宋体" w:hAnsi="宋体" w:cs="Times New Roman"/>
                <w:sz w:val="18"/>
                <w:szCs w:val="18"/>
              </w:rPr>
              <w:t>回赔付支出</w:t>
            </w:r>
          </w:p>
        </w:tc>
        <w:tc>
          <w:tcPr>
            <w:tcW w:w="798" w:type="pct"/>
            <w:shd w:val="clear" w:color="auto" w:fill="auto"/>
          </w:tcPr>
          <w:p w14:paraId="68FA2176"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EE29A4F" w14:textId="77777777" w:rsidR="00152492" w:rsidRDefault="00152492" w:rsidP="001430D2">
            <w:pPr>
              <w:jc w:val="right"/>
              <w:rPr>
                <w:rFonts w:ascii="宋体" w:eastAsia="宋体" w:hAnsi="宋体" w:cs="Times New Roman"/>
                <w:sz w:val="18"/>
                <w:szCs w:val="18"/>
              </w:rPr>
            </w:pPr>
          </w:p>
        </w:tc>
        <w:tc>
          <w:tcPr>
            <w:tcW w:w="798" w:type="pct"/>
          </w:tcPr>
          <w:p w14:paraId="3646BEDD" w14:textId="77777777" w:rsidR="00152492" w:rsidRDefault="00152492" w:rsidP="001430D2">
            <w:pPr>
              <w:jc w:val="right"/>
              <w:rPr>
                <w:rFonts w:ascii="宋体" w:eastAsia="宋体" w:hAnsi="宋体" w:cs="Times New Roman"/>
                <w:sz w:val="18"/>
                <w:szCs w:val="18"/>
              </w:rPr>
            </w:pPr>
          </w:p>
        </w:tc>
        <w:tc>
          <w:tcPr>
            <w:tcW w:w="798" w:type="pct"/>
          </w:tcPr>
          <w:p w14:paraId="5314E8EB" w14:textId="77777777" w:rsidR="00152492" w:rsidRDefault="00152492" w:rsidP="001430D2">
            <w:pPr>
              <w:jc w:val="right"/>
              <w:rPr>
                <w:rFonts w:ascii="宋体" w:eastAsia="宋体" w:hAnsi="宋体" w:cs="Times New Roman"/>
                <w:sz w:val="18"/>
                <w:szCs w:val="18"/>
              </w:rPr>
            </w:pPr>
          </w:p>
        </w:tc>
      </w:tr>
      <w:tr w:rsidR="00152492" w14:paraId="5AC0BCCB" w14:textId="77777777" w:rsidTr="001430D2">
        <w:tc>
          <w:tcPr>
            <w:tcW w:w="1808" w:type="pct"/>
            <w:shd w:val="pct10" w:color="auto" w:fill="FFFFFF"/>
            <w:vAlign w:val="center"/>
          </w:tcPr>
          <w:p w14:paraId="62F6A4F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提取担保赔偿准备金</w:t>
            </w:r>
          </w:p>
        </w:tc>
        <w:tc>
          <w:tcPr>
            <w:tcW w:w="798" w:type="pct"/>
            <w:shd w:val="clear" w:color="auto" w:fill="auto"/>
          </w:tcPr>
          <w:p w14:paraId="2B2288D8" w14:textId="77777777" w:rsidR="00152492" w:rsidRDefault="00152492" w:rsidP="001430D2">
            <w:pPr>
              <w:rPr>
                <w:rFonts w:ascii="宋体" w:eastAsia="宋体" w:hAnsi="宋体" w:cs="Times New Roman"/>
                <w:sz w:val="18"/>
                <w:szCs w:val="18"/>
              </w:rPr>
            </w:pPr>
          </w:p>
        </w:tc>
        <w:tc>
          <w:tcPr>
            <w:tcW w:w="798" w:type="pct"/>
            <w:shd w:val="clear" w:color="auto" w:fill="auto"/>
          </w:tcPr>
          <w:p w14:paraId="66E89165" w14:textId="77777777" w:rsidR="00152492" w:rsidRDefault="00152492" w:rsidP="001430D2">
            <w:pPr>
              <w:rPr>
                <w:rFonts w:ascii="宋体" w:eastAsia="宋体" w:hAnsi="宋体" w:cs="Times New Roman"/>
                <w:sz w:val="18"/>
                <w:szCs w:val="18"/>
              </w:rPr>
            </w:pPr>
          </w:p>
        </w:tc>
        <w:tc>
          <w:tcPr>
            <w:tcW w:w="798" w:type="pct"/>
          </w:tcPr>
          <w:p w14:paraId="031EC21C" w14:textId="77777777" w:rsidR="00152492" w:rsidRDefault="00152492" w:rsidP="001430D2">
            <w:pPr>
              <w:rPr>
                <w:rFonts w:ascii="宋体" w:eastAsia="宋体" w:hAnsi="宋体" w:cs="Times New Roman"/>
                <w:sz w:val="18"/>
                <w:szCs w:val="18"/>
              </w:rPr>
            </w:pPr>
          </w:p>
        </w:tc>
        <w:tc>
          <w:tcPr>
            <w:tcW w:w="798" w:type="pct"/>
          </w:tcPr>
          <w:p w14:paraId="4E096DA9" w14:textId="77777777" w:rsidR="00152492" w:rsidRDefault="00152492" w:rsidP="001430D2">
            <w:pPr>
              <w:rPr>
                <w:rFonts w:ascii="宋体" w:eastAsia="宋体" w:hAnsi="宋体" w:cs="Times New Roman"/>
                <w:sz w:val="18"/>
                <w:szCs w:val="18"/>
              </w:rPr>
            </w:pPr>
          </w:p>
        </w:tc>
      </w:tr>
      <w:tr w:rsidR="00152492" w14:paraId="354ECCFF" w14:textId="77777777" w:rsidTr="001430D2">
        <w:tc>
          <w:tcPr>
            <w:tcW w:w="1808" w:type="pct"/>
            <w:shd w:val="pct10" w:color="auto" w:fill="FFFFFF"/>
            <w:vAlign w:val="center"/>
          </w:tcPr>
          <w:p w14:paraId="2F17A4C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减：摊回担保责任准备金</w:t>
            </w:r>
          </w:p>
        </w:tc>
        <w:tc>
          <w:tcPr>
            <w:tcW w:w="798" w:type="pct"/>
            <w:shd w:val="clear" w:color="auto" w:fill="auto"/>
          </w:tcPr>
          <w:p w14:paraId="3918D80F" w14:textId="77777777" w:rsidR="00152492" w:rsidRDefault="00152492" w:rsidP="001430D2">
            <w:pPr>
              <w:rPr>
                <w:rFonts w:ascii="宋体" w:eastAsia="宋体" w:hAnsi="宋体" w:cs="Times New Roman"/>
                <w:sz w:val="18"/>
                <w:szCs w:val="18"/>
              </w:rPr>
            </w:pPr>
          </w:p>
        </w:tc>
        <w:tc>
          <w:tcPr>
            <w:tcW w:w="798" w:type="pct"/>
            <w:shd w:val="clear" w:color="auto" w:fill="auto"/>
          </w:tcPr>
          <w:p w14:paraId="09257DA9" w14:textId="77777777" w:rsidR="00152492" w:rsidRDefault="00152492" w:rsidP="001430D2">
            <w:pPr>
              <w:rPr>
                <w:rFonts w:ascii="宋体" w:eastAsia="宋体" w:hAnsi="宋体" w:cs="Times New Roman"/>
                <w:sz w:val="18"/>
                <w:szCs w:val="18"/>
              </w:rPr>
            </w:pPr>
          </w:p>
        </w:tc>
        <w:tc>
          <w:tcPr>
            <w:tcW w:w="798" w:type="pct"/>
          </w:tcPr>
          <w:p w14:paraId="7E52776F" w14:textId="77777777" w:rsidR="00152492" w:rsidRDefault="00152492" w:rsidP="001430D2">
            <w:pPr>
              <w:rPr>
                <w:rFonts w:ascii="宋体" w:eastAsia="宋体" w:hAnsi="宋体" w:cs="Times New Roman"/>
                <w:sz w:val="18"/>
                <w:szCs w:val="18"/>
              </w:rPr>
            </w:pPr>
          </w:p>
        </w:tc>
        <w:tc>
          <w:tcPr>
            <w:tcW w:w="798" w:type="pct"/>
          </w:tcPr>
          <w:p w14:paraId="3CBCE29F" w14:textId="77777777" w:rsidR="00152492" w:rsidRDefault="00152492" w:rsidP="001430D2">
            <w:pPr>
              <w:rPr>
                <w:rFonts w:ascii="宋体" w:eastAsia="宋体" w:hAnsi="宋体" w:cs="Times New Roman"/>
                <w:sz w:val="18"/>
                <w:szCs w:val="18"/>
              </w:rPr>
            </w:pPr>
          </w:p>
        </w:tc>
      </w:tr>
      <w:tr w:rsidR="00152492" w14:paraId="6B89B167" w14:textId="77777777" w:rsidTr="001430D2">
        <w:tc>
          <w:tcPr>
            <w:tcW w:w="1808" w:type="pct"/>
            <w:shd w:val="pct10" w:color="auto" w:fill="FFFFFF"/>
            <w:vAlign w:val="center"/>
          </w:tcPr>
          <w:p w14:paraId="2B1B274F"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分保费用</w:t>
            </w:r>
          </w:p>
        </w:tc>
        <w:tc>
          <w:tcPr>
            <w:tcW w:w="798" w:type="pct"/>
            <w:shd w:val="clear" w:color="auto" w:fill="auto"/>
          </w:tcPr>
          <w:p w14:paraId="4BBFBEEA"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60C0036" w14:textId="77777777" w:rsidR="00152492" w:rsidRDefault="00152492" w:rsidP="001430D2">
            <w:pPr>
              <w:jc w:val="right"/>
              <w:rPr>
                <w:rFonts w:ascii="宋体" w:eastAsia="宋体" w:hAnsi="宋体" w:cs="Times New Roman"/>
                <w:sz w:val="18"/>
                <w:szCs w:val="18"/>
              </w:rPr>
            </w:pPr>
          </w:p>
        </w:tc>
        <w:tc>
          <w:tcPr>
            <w:tcW w:w="798" w:type="pct"/>
          </w:tcPr>
          <w:p w14:paraId="6570CBFD" w14:textId="77777777" w:rsidR="00152492" w:rsidRDefault="00152492" w:rsidP="001430D2">
            <w:pPr>
              <w:jc w:val="right"/>
              <w:rPr>
                <w:rFonts w:ascii="宋体" w:eastAsia="宋体" w:hAnsi="宋体" w:cs="Times New Roman"/>
                <w:sz w:val="18"/>
                <w:szCs w:val="18"/>
              </w:rPr>
            </w:pPr>
          </w:p>
        </w:tc>
        <w:tc>
          <w:tcPr>
            <w:tcW w:w="798" w:type="pct"/>
          </w:tcPr>
          <w:p w14:paraId="334EA7D7" w14:textId="77777777" w:rsidR="00152492" w:rsidRDefault="00152492" w:rsidP="001430D2">
            <w:pPr>
              <w:jc w:val="right"/>
              <w:rPr>
                <w:rFonts w:ascii="宋体" w:eastAsia="宋体" w:hAnsi="宋体" w:cs="Times New Roman"/>
                <w:sz w:val="18"/>
                <w:szCs w:val="18"/>
              </w:rPr>
            </w:pPr>
          </w:p>
        </w:tc>
      </w:tr>
      <w:tr w:rsidR="00152492" w14:paraId="0D098418" w14:textId="77777777" w:rsidTr="001430D2">
        <w:tc>
          <w:tcPr>
            <w:tcW w:w="1808" w:type="pct"/>
            <w:shd w:val="pct10" w:color="auto" w:fill="FFFFFF"/>
            <w:vAlign w:val="center"/>
          </w:tcPr>
          <w:p w14:paraId="1C67B581"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税金及附加</w:t>
            </w:r>
          </w:p>
        </w:tc>
        <w:tc>
          <w:tcPr>
            <w:tcW w:w="798" w:type="pct"/>
            <w:shd w:val="clear" w:color="auto" w:fill="auto"/>
          </w:tcPr>
          <w:p w14:paraId="51AADDB8"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308BD1A" w14:textId="77777777" w:rsidR="00152492" w:rsidRDefault="00152492" w:rsidP="001430D2">
            <w:pPr>
              <w:jc w:val="right"/>
              <w:rPr>
                <w:rFonts w:ascii="宋体" w:eastAsia="宋体" w:hAnsi="宋体" w:cs="Times New Roman"/>
                <w:sz w:val="18"/>
                <w:szCs w:val="18"/>
              </w:rPr>
            </w:pPr>
          </w:p>
        </w:tc>
        <w:tc>
          <w:tcPr>
            <w:tcW w:w="798" w:type="pct"/>
          </w:tcPr>
          <w:p w14:paraId="214B5F72" w14:textId="77777777" w:rsidR="00152492" w:rsidRDefault="00152492" w:rsidP="001430D2">
            <w:pPr>
              <w:jc w:val="right"/>
              <w:rPr>
                <w:rFonts w:ascii="宋体" w:eastAsia="宋体" w:hAnsi="宋体" w:cs="Times New Roman"/>
                <w:sz w:val="18"/>
                <w:szCs w:val="18"/>
              </w:rPr>
            </w:pPr>
          </w:p>
        </w:tc>
        <w:tc>
          <w:tcPr>
            <w:tcW w:w="798" w:type="pct"/>
          </w:tcPr>
          <w:p w14:paraId="63995973" w14:textId="77777777" w:rsidR="00152492" w:rsidRDefault="00152492" w:rsidP="001430D2">
            <w:pPr>
              <w:jc w:val="right"/>
              <w:rPr>
                <w:rFonts w:ascii="宋体" w:eastAsia="宋体" w:hAnsi="宋体" w:cs="Times New Roman"/>
                <w:sz w:val="18"/>
                <w:szCs w:val="18"/>
              </w:rPr>
            </w:pPr>
          </w:p>
        </w:tc>
      </w:tr>
      <w:tr w:rsidR="00152492" w14:paraId="5C040630" w14:textId="77777777" w:rsidTr="001430D2">
        <w:tc>
          <w:tcPr>
            <w:tcW w:w="1808" w:type="pct"/>
            <w:shd w:val="pct10" w:color="auto" w:fill="FFFFFF"/>
            <w:vAlign w:val="center"/>
          </w:tcPr>
          <w:p w14:paraId="411D551A"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业务及管理费</w:t>
            </w:r>
          </w:p>
        </w:tc>
        <w:tc>
          <w:tcPr>
            <w:tcW w:w="798" w:type="pct"/>
            <w:shd w:val="clear" w:color="auto" w:fill="auto"/>
          </w:tcPr>
          <w:p w14:paraId="1D568BC2"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C3C45A1" w14:textId="77777777" w:rsidR="00152492" w:rsidRDefault="00152492" w:rsidP="001430D2">
            <w:pPr>
              <w:jc w:val="right"/>
              <w:rPr>
                <w:rFonts w:ascii="宋体" w:eastAsia="宋体" w:hAnsi="宋体" w:cs="Times New Roman"/>
                <w:sz w:val="18"/>
                <w:szCs w:val="18"/>
              </w:rPr>
            </w:pPr>
          </w:p>
        </w:tc>
        <w:tc>
          <w:tcPr>
            <w:tcW w:w="798" w:type="pct"/>
          </w:tcPr>
          <w:p w14:paraId="4F47F526" w14:textId="77777777" w:rsidR="00152492" w:rsidRDefault="00152492" w:rsidP="001430D2">
            <w:pPr>
              <w:jc w:val="right"/>
              <w:rPr>
                <w:rFonts w:ascii="宋体" w:eastAsia="宋体" w:hAnsi="宋体" w:cs="Times New Roman"/>
                <w:sz w:val="18"/>
                <w:szCs w:val="18"/>
              </w:rPr>
            </w:pPr>
          </w:p>
        </w:tc>
        <w:tc>
          <w:tcPr>
            <w:tcW w:w="798" w:type="pct"/>
          </w:tcPr>
          <w:p w14:paraId="16948D79" w14:textId="77777777" w:rsidR="00152492" w:rsidRDefault="00152492" w:rsidP="001430D2">
            <w:pPr>
              <w:jc w:val="right"/>
              <w:rPr>
                <w:rFonts w:ascii="宋体" w:eastAsia="宋体" w:hAnsi="宋体" w:cs="Times New Roman"/>
                <w:sz w:val="18"/>
                <w:szCs w:val="18"/>
              </w:rPr>
            </w:pPr>
          </w:p>
        </w:tc>
      </w:tr>
      <w:tr w:rsidR="00152492" w14:paraId="04B5F00B" w14:textId="77777777" w:rsidTr="001430D2">
        <w:tc>
          <w:tcPr>
            <w:tcW w:w="1808" w:type="pct"/>
            <w:shd w:val="pct10" w:color="auto" w:fill="FFFFFF"/>
            <w:vAlign w:val="center"/>
          </w:tcPr>
          <w:p w14:paraId="216E5839"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减：</w:t>
            </w:r>
            <w:proofErr w:type="gramStart"/>
            <w:r>
              <w:rPr>
                <w:rFonts w:ascii="Calibri" w:eastAsia="宋体" w:hAnsi="Calibri" w:cs="Times New Roman" w:hint="eastAsia"/>
                <w:sz w:val="18"/>
                <w:szCs w:val="18"/>
              </w:rPr>
              <w:t>摊回分保费</w:t>
            </w:r>
            <w:proofErr w:type="gramEnd"/>
            <w:r>
              <w:rPr>
                <w:rFonts w:ascii="Calibri" w:eastAsia="宋体" w:hAnsi="Calibri" w:cs="Times New Roman" w:hint="eastAsia"/>
                <w:sz w:val="18"/>
                <w:szCs w:val="18"/>
              </w:rPr>
              <w:t>用</w:t>
            </w:r>
          </w:p>
        </w:tc>
        <w:tc>
          <w:tcPr>
            <w:tcW w:w="798" w:type="pct"/>
            <w:shd w:val="clear" w:color="auto" w:fill="auto"/>
          </w:tcPr>
          <w:p w14:paraId="213B550E"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7C3AC576" w14:textId="77777777" w:rsidR="00152492" w:rsidRDefault="00152492" w:rsidP="001430D2">
            <w:pPr>
              <w:jc w:val="right"/>
              <w:rPr>
                <w:rFonts w:ascii="宋体" w:eastAsia="宋体" w:hAnsi="宋体" w:cs="Times New Roman"/>
                <w:sz w:val="18"/>
                <w:szCs w:val="18"/>
              </w:rPr>
            </w:pPr>
          </w:p>
        </w:tc>
        <w:tc>
          <w:tcPr>
            <w:tcW w:w="798" w:type="pct"/>
          </w:tcPr>
          <w:p w14:paraId="75B635BA" w14:textId="77777777" w:rsidR="00152492" w:rsidRDefault="00152492" w:rsidP="001430D2">
            <w:pPr>
              <w:jc w:val="right"/>
              <w:rPr>
                <w:rFonts w:ascii="宋体" w:eastAsia="宋体" w:hAnsi="宋体" w:cs="Times New Roman"/>
                <w:sz w:val="18"/>
                <w:szCs w:val="18"/>
              </w:rPr>
            </w:pPr>
          </w:p>
        </w:tc>
        <w:tc>
          <w:tcPr>
            <w:tcW w:w="798" w:type="pct"/>
          </w:tcPr>
          <w:p w14:paraId="6A381621" w14:textId="77777777" w:rsidR="00152492" w:rsidRDefault="00152492" w:rsidP="001430D2">
            <w:pPr>
              <w:jc w:val="right"/>
              <w:rPr>
                <w:rFonts w:ascii="宋体" w:eastAsia="宋体" w:hAnsi="宋体" w:cs="Times New Roman"/>
                <w:sz w:val="18"/>
                <w:szCs w:val="18"/>
              </w:rPr>
            </w:pPr>
          </w:p>
        </w:tc>
      </w:tr>
      <w:tr w:rsidR="00152492" w14:paraId="540ACCB9" w14:textId="77777777" w:rsidTr="001430D2">
        <w:tc>
          <w:tcPr>
            <w:tcW w:w="1808" w:type="pct"/>
            <w:shd w:val="pct10" w:color="auto" w:fill="FFFFFF"/>
            <w:vAlign w:val="center"/>
          </w:tcPr>
          <w:p w14:paraId="52C699BB" w14:textId="77777777" w:rsidR="00152492" w:rsidRDefault="00152492" w:rsidP="001430D2">
            <w:pPr>
              <w:rPr>
                <w:rFonts w:ascii="Calibri" w:eastAsia="宋体" w:hAnsi="Calibri" w:cs="Times New Roman"/>
                <w:sz w:val="18"/>
                <w:szCs w:val="18"/>
              </w:rPr>
            </w:pPr>
            <w:r>
              <w:rPr>
                <w:rFonts w:ascii="Calibri" w:eastAsia="宋体" w:hAnsi="Calibri" w:cs="Times New Roman" w:hint="eastAsia"/>
                <w:sz w:val="18"/>
                <w:szCs w:val="18"/>
              </w:rPr>
              <w:t>信用</w:t>
            </w:r>
            <w:r>
              <w:rPr>
                <w:rFonts w:ascii="Calibri" w:eastAsia="宋体" w:hAnsi="Calibri" w:cs="Times New Roman"/>
                <w:sz w:val="18"/>
                <w:szCs w:val="18"/>
              </w:rPr>
              <w:t>减值损失</w:t>
            </w:r>
          </w:p>
        </w:tc>
        <w:tc>
          <w:tcPr>
            <w:tcW w:w="798" w:type="pct"/>
            <w:shd w:val="clear" w:color="auto" w:fill="auto"/>
          </w:tcPr>
          <w:p w14:paraId="28047C91"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4F2B9427" w14:textId="77777777" w:rsidR="00152492" w:rsidRDefault="00152492" w:rsidP="001430D2">
            <w:pPr>
              <w:jc w:val="right"/>
              <w:rPr>
                <w:rFonts w:ascii="宋体" w:eastAsia="宋体" w:hAnsi="宋体" w:cs="Times New Roman"/>
                <w:sz w:val="18"/>
                <w:szCs w:val="18"/>
              </w:rPr>
            </w:pPr>
          </w:p>
        </w:tc>
        <w:tc>
          <w:tcPr>
            <w:tcW w:w="798" w:type="pct"/>
          </w:tcPr>
          <w:p w14:paraId="55DF6EF6" w14:textId="77777777" w:rsidR="00152492" w:rsidRDefault="00152492" w:rsidP="001430D2">
            <w:pPr>
              <w:jc w:val="right"/>
              <w:rPr>
                <w:rFonts w:ascii="宋体" w:eastAsia="宋体" w:hAnsi="宋体" w:cs="Times New Roman"/>
                <w:sz w:val="18"/>
                <w:szCs w:val="18"/>
              </w:rPr>
            </w:pPr>
          </w:p>
        </w:tc>
        <w:tc>
          <w:tcPr>
            <w:tcW w:w="798" w:type="pct"/>
          </w:tcPr>
          <w:p w14:paraId="77B0C88D" w14:textId="77777777" w:rsidR="00152492" w:rsidRDefault="00152492" w:rsidP="001430D2">
            <w:pPr>
              <w:jc w:val="right"/>
              <w:rPr>
                <w:rFonts w:ascii="宋体" w:eastAsia="宋体" w:hAnsi="宋体" w:cs="Times New Roman"/>
                <w:sz w:val="18"/>
                <w:szCs w:val="18"/>
              </w:rPr>
            </w:pPr>
          </w:p>
        </w:tc>
      </w:tr>
      <w:tr w:rsidR="00152492" w14:paraId="16218D98" w14:textId="77777777" w:rsidTr="001430D2">
        <w:tc>
          <w:tcPr>
            <w:tcW w:w="1808" w:type="pct"/>
            <w:shd w:val="pct10" w:color="auto" w:fill="FFFFFF"/>
            <w:vAlign w:val="center"/>
          </w:tcPr>
          <w:p w14:paraId="3D5CA6A8" w14:textId="77777777" w:rsidR="00152492" w:rsidRDefault="00152492" w:rsidP="001430D2">
            <w:pPr>
              <w:rPr>
                <w:rFonts w:ascii="Calibri" w:eastAsia="宋体" w:hAnsi="Calibri" w:cs="Times New Roman"/>
                <w:sz w:val="18"/>
                <w:szCs w:val="18"/>
              </w:rPr>
            </w:pPr>
            <w:r>
              <w:rPr>
                <w:rFonts w:ascii="宋体" w:eastAsia="宋体" w:hAnsi="宋体" w:cs="Times New Roman" w:hint="eastAsia"/>
                <w:sz w:val="18"/>
                <w:szCs w:val="18"/>
              </w:rPr>
              <w:t>其他资产减值损失</w:t>
            </w:r>
          </w:p>
        </w:tc>
        <w:tc>
          <w:tcPr>
            <w:tcW w:w="798" w:type="pct"/>
            <w:shd w:val="clear" w:color="auto" w:fill="auto"/>
          </w:tcPr>
          <w:p w14:paraId="26723F85"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07FB858C" w14:textId="77777777" w:rsidR="00152492" w:rsidRDefault="00152492" w:rsidP="001430D2">
            <w:pPr>
              <w:jc w:val="right"/>
              <w:rPr>
                <w:rFonts w:ascii="宋体" w:eastAsia="宋体" w:hAnsi="宋体" w:cs="Times New Roman"/>
                <w:sz w:val="18"/>
                <w:szCs w:val="18"/>
              </w:rPr>
            </w:pPr>
          </w:p>
        </w:tc>
        <w:tc>
          <w:tcPr>
            <w:tcW w:w="798" w:type="pct"/>
          </w:tcPr>
          <w:p w14:paraId="573EF020" w14:textId="77777777" w:rsidR="00152492" w:rsidRDefault="00152492" w:rsidP="001430D2">
            <w:pPr>
              <w:jc w:val="right"/>
              <w:rPr>
                <w:rFonts w:ascii="宋体" w:eastAsia="宋体" w:hAnsi="宋体" w:cs="Times New Roman"/>
                <w:sz w:val="18"/>
                <w:szCs w:val="18"/>
              </w:rPr>
            </w:pPr>
          </w:p>
        </w:tc>
        <w:tc>
          <w:tcPr>
            <w:tcW w:w="798" w:type="pct"/>
          </w:tcPr>
          <w:p w14:paraId="248ED22B" w14:textId="77777777" w:rsidR="00152492" w:rsidRDefault="00152492" w:rsidP="001430D2">
            <w:pPr>
              <w:jc w:val="right"/>
              <w:rPr>
                <w:rFonts w:ascii="宋体" w:eastAsia="宋体" w:hAnsi="宋体" w:cs="Times New Roman"/>
                <w:sz w:val="18"/>
                <w:szCs w:val="18"/>
              </w:rPr>
            </w:pPr>
          </w:p>
        </w:tc>
      </w:tr>
      <w:tr w:rsidR="00152492" w14:paraId="5155B0A0" w14:textId="77777777" w:rsidTr="001430D2">
        <w:tc>
          <w:tcPr>
            <w:tcW w:w="1808" w:type="pct"/>
            <w:shd w:val="pct10" w:color="auto" w:fill="FFFFFF"/>
            <w:vAlign w:val="center"/>
          </w:tcPr>
          <w:p w14:paraId="2041CF1F" w14:textId="77777777" w:rsidR="00152492" w:rsidRDefault="00152492" w:rsidP="001430D2">
            <w:pPr>
              <w:rPr>
                <w:rFonts w:ascii="Calibri" w:eastAsia="宋体" w:hAnsi="Calibri"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业务成本</w:t>
            </w:r>
          </w:p>
        </w:tc>
        <w:tc>
          <w:tcPr>
            <w:tcW w:w="798" w:type="pct"/>
            <w:shd w:val="clear" w:color="auto" w:fill="auto"/>
          </w:tcPr>
          <w:p w14:paraId="17B39601"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F8E719D" w14:textId="77777777" w:rsidR="00152492" w:rsidRDefault="00152492" w:rsidP="001430D2">
            <w:pPr>
              <w:jc w:val="right"/>
              <w:rPr>
                <w:rFonts w:ascii="宋体" w:eastAsia="宋体" w:hAnsi="宋体" w:cs="Times New Roman"/>
                <w:sz w:val="18"/>
                <w:szCs w:val="18"/>
              </w:rPr>
            </w:pPr>
          </w:p>
        </w:tc>
        <w:tc>
          <w:tcPr>
            <w:tcW w:w="798" w:type="pct"/>
          </w:tcPr>
          <w:p w14:paraId="76A97849" w14:textId="77777777" w:rsidR="00152492" w:rsidRDefault="00152492" w:rsidP="001430D2">
            <w:pPr>
              <w:jc w:val="right"/>
              <w:rPr>
                <w:rFonts w:ascii="宋体" w:eastAsia="宋体" w:hAnsi="宋体" w:cs="Times New Roman"/>
                <w:sz w:val="18"/>
                <w:szCs w:val="18"/>
              </w:rPr>
            </w:pPr>
          </w:p>
        </w:tc>
        <w:tc>
          <w:tcPr>
            <w:tcW w:w="798" w:type="pct"/>
          </w:tcPr>
          <w:p w14:paraId="5E788A12" w14:textId="77777777" w:rsidR="00152492" w:rsidRDefault="00152492" w:rsidP="001430D2">
            <w:pPr>
              <w:jc w:val="right"/>
              <w:rPr>
                <w:rFonts w:ascii="宋体" w:eastAsia="宋体" w:hAnsi="宋体" w:cs="Times New Roman"/>
                <w:sz w:val="18"/>
                <w:szCs w:val="18"/>
              </w:rPr>
            </w:pPr>
          </w:p>
        </w:tc>
      </w:tr>
      <w:tr w:rsidR="00152492" w14:paraId="0BB3645B" w14:textId="77777777" w:rsidTr="001430D2">
        <w:tc>
          <w:tcPr>
            <w:tcW w:w="1808" w:type="pct"/>
            <w:shd w:val="pct10" w:color="auto" w:fill="FFFFFF"/>
            <w:vAlign w:val="center"/>
          </w:tcPr>
          <w:p w14:paraId="5F65CD07" w14:textId="77777777" w:rsidR="00152492" w:rsidRDefault="00152492" w:rsidP="001430D2">
            <w:pPr>
              <w:rPr>
                <w:rFonts w:ascii="宋体" w:eastAsia="宋体" w:hAnsi="宋体" w:cs="Times New Roman"/>
                <w:sz w:val="18"/>
                <w:szCs w:val="18"/>
              </w:rPr>
            </w:pPr>
            <w:r>
              <w:rPr>
                <w:rFonts w:ascii="宋体" w:eastAsia="宋体" w:hAnsi="宋体" w:cs="Times New Roman" w:hint="eastAsia"/>
                <w:b/>
                <w:sz w:val="18"/>
                <w:szCs w:val="18"/>
              </w:rPr>
              <w:t>三、营业利润（亏损以“－”号填列）</w:t>
            </w:r>
          </w:p>
        </w:tc>
        <w:tc>
          <w:tcPr>
            <w:tcW w:w="798" w:type="pct"/>
            <w:shd w:val="clear" w:color="auto" w:fill="auto"/>
          </w:tcPr>
          <w:p w14:paraId="5F777CC1"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05F9D195" w14:textId="77777777" w:rsidR="00152492" w:rsidRDefault="00152492" w:rsidP="001430D2">
            <w:pPr>
              <w:jc w:val="right"/>
              <w:rPr>
                <w:rFonts w:ascii="宋体" w:eastAsia="宋体" w:hAnsi="宋体" w:cs="Times New Roman"/>
                <w:sz w:val="18"/>
                <w:szCs w:val="18"/>
              </w:rPr>
            </w:pPr>
          </w:p>
        </w:tc>
        <w:tc>
          <w:tcPr>
            <w:tcW w:w="798" w:type="pct"/>
          </w:tcPr>
          <w:p w14:paraId="5BE9EFF5" w14:textId="77777777" w:rsidR="00152492" w:rsidRDefault="00152492" w:rsidP="001430D2">
            <w:pPr>
              <w:jc w:val="right"/>
              <w:rPr>
                <w:rFonts w:ascii="宋体" w:eastAsia="宋体" w:hAnsi="宋体" w:cs="Times New Roman"/>
                <w:sz w:val="18"/>
                <w:szCs w:val="18"/>
              </w:rPr>
            </w:pPr>
          </w:p>
        </w:tc>
        <w:tc>
          <w:tcPr>
            <w:tcW w:w="798" w:type="pct"/>
          </w:tcPr>
          <w:p w14:paraId="38A77800" w14:textId="77777777" w:rsidR="00152492" w:rsidRDefault="00152492" w:rsidP="001430D2">
            <w:pPr>
              <w:jc w:val="right"/>
              <w:rPr>
                <w:rFonts w:ascii="宋体" w:eastAsia="宋体" w:hAnsi="宋体" w:cs="Times New Roman"/>
                <w:sz w:val="18"/>
                <w:szCs w:val="18"/>
              </w:rPr>
            </w:pPr>
          </w:p>
        </w:tc>
      </w:tr>
      <w:tr w:rsidR="00152492" w14:paraId="0E400AA5" w14:textId="77777777" w:rsidTr="001430D2">
        <w:tc>
          <w:tcPr>
            <w:tcW w:w="1808" w:type="pct"/>
            <w:shd w:val="pct10" w:color="auto" w:fill="FFFFFF"/>
            <w:vAlign w:val="center"/>
          </w:tcPr>
          <w:p w14:paraId="7C1DAE0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加：营业外收入</w:t>
            </w:r>
          </w:p>
        </w:tc>
        <w:tc>
          <w:tcPr>
            <w:tcW w:w="798" w:type="pct"/>
            <w:shd w:val="clear" w:color="auto" w:fill="auto"/>
          </w:tcPr>
          <w:p w14:paraId="19AB355E"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82B0860" w14:textId="77777777" w:rsidR="00152492" w:rsidRDefault="00152492" w:rsidP="001430D2">
            <w:pPr>
              <w:jc w:val="right"/>
              <w:rPr>
                <w:rFonts w:ascii="宋体" w:eastAsia="宋体" w:hAnsi="宋体" w:cs="Times New Roman"/>
                <w:sz w:val="18"/>
                <w:szCs w:val="18"/>
              </w:rPr>
            </w:pPr>
          </w:p>
        </w:tc>
        <w:tc>
          <w:tcPr>
            <w:tcW w:w="798" w:type="pct"/>
          </w:tcPr>
          <w:p w14:paraId="05ED31AE" w14:textId="77777777" w:rsidR="00152492" w:rsidRDefault="00152492" w:rsidP="001430D2">
            <w:pPr>
              <w:jc w:val="right"/>
              <w:rPr>
                <w:rFonts w:ascii="宋体" w:eastAsia="宋体" w:hAnsi="宋体" w:cs="Times New Roman"/>
                <w:sz w:val="18"/>
                <w:szCs w:val="18"/>
              </w:rPr>
            </w:pPr>
          </w:p>
        </w:tc>
        <w:tc>
          <w:tcPr>
            <w:tcW w:w="798" w:type="pct"/>
          </w:tcPr>
          <w:p w14:paraId="77979BC7" w14:textId="77777777" w:rsidR="00152492" w:rsidRDefault="00152492" w:rsidP="001430D2">
            <w:pPr>
              <w:jc w:val="right"/>
              <w:rPr>
                <w:rFonts w:ascii="宋体" w:eastAsia="宋体" w:hAnsi="宋体" w:cs="Times New Roman"/>
                <w:sz w:val="18"/>
                <w:szCs w:val="18"/>
              </w:rPr>
            </w:pPr>
          </w:p>
        </w:tc>
      </w:tr>
      <w:tr w:rsidR="00152492" w14:paraId="21A27E3F" w14:textId="77777777" w:rsidTr="001430D2">
        <w:tc>
          <w:tcPr>
            <w:tcW w:w="1808" w:type="pct"/>
            <w:shd w:val="pct10" w:color="auto" w:fill="FFFFFF"/>
            <w:vAlign w:val="center"/>
          </w:tcPr>
          <w:p w14:paraId="49E51E67" w14:textId="77777777" w:rsidR="00152492" w:rsidRDefault="00152492" w:rsidP="001430D2">
            <w:pPr>
              <w:rPr>
                <w:rFonts w:ascii="宋体" w:eastAsia="宋体" w:hAnsi="宋体" w:cs="宋体"/>
                <w:b/>
                <w:sz w:val="18"/>
                <w:szCs w:val="18"/>
              </w:rPr>
            </w:pPr>
            <w:r>
              <w:rPr>
                <w:rFonts w:ascii="宋体" w:eastAsia="宋体" w:hAnsi="宋体" w:cs="Times New Roman" w:hint="eastAsia"/>
                <w:sz w:val="18"/>
                <w:szCs w:val="18"/>
              </w:rPr>
              <w:t>减：营业外支出</w:t>
            </w:r>
          </w:p>
        </w:tc>
        <w:tc>
          <w:tcPr>
            <w:tcW w:w="798" w:type="pct"/>
            <w:shd w:val="clear" w:color="auto" w:fill="auto"/>
          </w:tcPr>
          <w:p w14:paraId="75CC33AD"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5E76105" w14:textId="77777777" w:rsidR="00152492" w:rsidRDefault="00152492" w:rsidP="001430D2">
            <w:pPr>
              <w:jc w:val="right"/>
              <w:rPr>
                <w:rFonts w:ascii="宋体" w:eastAsia="宋体" w:hAnsi="宋体" w:cs="Times New Roman"/>
                <w:sz w:val="18"/>
                <w:szCs w:val="18"/>
              </w:rPr>
            </w:pPr>
          </w:p>
        </w:tc>
        <w:tc>
          <w:tcPr>
            <w:tcW w:w="798" w:type="pct"/>
          </w:tcPr>
          <w:p w14:paraId="0881C952" w14:textId="77777777" w:rsidR="00152492" w:rsidRDefault="00152492" w:rsidP="001430D2">
            <w:pPr>
              <w:jc w:val="right"/>
              <w:rPr>
                <w:rFonts w:ascii="宋体" w:eastAsia="宋体" w:hAnsi="宋体" w:cs="Times New Roman"/>
                <w:sz w:val="18"/>
                <w:szCs w:val="18"/>
              </w:rPr>
            </w:pPr>
          </w:p>
        </w:tc>
        <w:tc>
          <w:tcPr>
            <w:tcW w:w="798" w:type="pct"/>
          </w:tcPr>
          <w:p w14:paraId="761513B8" w14:textId="77777777" w:rsidR="00152492" w:rsidRDefault="00152492" w:rsidP="001430D2">
            <w:pPr>
              <w:jc w:val="right"/>
              <w:rPr>
                <w:rFonts w:ascii="宋体" w:eastAsia="宋体" w:hAnsi="宋体" w:cs="Times New Roman"/>
                <w:sz w:val="18"/>
                <w:szCs w:val="18"/>
              </w:rPr>
            </w:pPr>
          </w:p>
        </w:tc>
      </w:tr>
      <w:tr w:rsidR="00152492" w14:paraId="2B9F9F61" w14:textId="77777777" w:rsidTr="001430D2">
        <w:tc>
          <w:tcPr>
            <w:tcW w:w="1808" w:type="pct"/>
            <w:shd w:val="pct10" w:color="auto" w:fill="FFFFFF"/>
            <w:vAlign w:val="center"/>
          </w:tcPr>
          <w:p w14:paraId="71D1E8DC" w14:textId="77777777" w:rsidR="00152492" w:rsidRDefault="00152492" w:rsidP="001430D2">
            <w:pPr>
              <w:rPr>
                <w:rFonts w:ascii="宋体" w:eastAsia="宋体" w:hAnsi="宋体" w:cs="宋体"/>
                <w:sz w:val="18"/>
                <w:szCs w:val="18"/>
              </w:rPr>
            </w:pPr>
            <w:r>
              <w:rPr>
                <w:rFonts w:ascii="宋体" w:eastAsia="宋体" w:hAnsi="宋体" w:cs="Times New Roman" w:hint="eastAsia"/>
                <w:b/>
                <w:sz w:val="18"/>
                <w:szCs w:val="18"/>
              </w:rPr>
              <w:t>四、利润总额（亏损总额以“－”号填列）</w:t>
            </w:r>
          </w:p>
        </w:tc>
        <w:tc>
          <w:tcPr>
            <w:tcW w:w="798" w:type="pct"/>
            <w:shd w:val="clear" w:color="auto" w:fill="auto"/>
          </w:tcPr>
          <w:p w14:paraId="1CDF460C"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C8EF33B" w14:textId="77777777" w:rsidR="00152492" w:rsidRDefault="00152492" w:rsidP="001430D2">
            <w:pPr>
              <w:jc w:val="right"/>
              <w:rPr>
                <w:rFonts w:ascii="宋体" w:eastAsia="宋体" w:hAnsi="宋体" w:cs="Times New Roman"/>
                <w:sz w:val="18"/>
                <w:szCs w:val="18"/>
              </w:rPr>
            </w:pPr>
          </w:p>
        </w:tc>
        <w:tc>
          <w:tcPr>
            <w:tcW w:w="798" w:type="pct"/>
          </w:tcPr>
          <w:p w14:paraId="5315F31A" w14:textId="77777777" w:rsidR="00152492" w:rsidRDefault="00152492" w:rsidP="001430D2">
            <w:pPr>
              <w:jc w:val="right"/>
              <w:rPr>
                <w:rFonts w:ascii="宋体" w:eastAsia="宋体" w:hAnsi="宋体" w:cs="Times New Roman"/>
                <w:sz w:val="18"/>
                <w:szCs w:val="18"/>
              </w:rPr>
            </w:pPr>
          </w:p>
        </w:tc>
        <w:tc>
          <w:tcPr>
            <w:tcW w:w="798" w:type="pct"/>
          </w:tcPr>
          <w:p w14:paraId="0C1C1007" w14:textId="77777777" w:rsidR="00152492" w:rsidRDefault="00152492" w:rsidP="001430D2">
            <w:pPr>
              <w:jc w:val="right"/>
              <w:rPr>
                <w:rFonts w:ascii="宋体" w:eastAsia="宋体" w:hAnsi="宋体" w:cs="Times New Roman"/>
                <w:sz w:val="18"/>
                <w:szCs w:val="18"/>
              </w:rPr>
            </w:pPr>
          </w:p>
        </w:tc>
      </w:tr>
      <w:tr w:rsidR="00152492" w14:paraId="71A30865" w14:textId="77777777" w:rsidTr="001430D2">
        <w:tc>
          <w:tcPr>
            <w:tcW w:w="1808" w:type="pct"/>
            <w:shd w:val="pct10" w:color="auto" w:fill="FFFFFF"/>
            <w:vAlign w:val="center"/>
          </w:tcPr>
          <w:p w14:paraId="25B226F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减：所得税费用</w:t>
            </w:r>
          </w:p>
        </w:tc>
        <w:tc>
          <w:tcPr>
            <w:tcW w:w="798" w:type="pct"/>
            <w:shd w:val="clear" w:color="auto" w:fill="auto"/>
          </w:tcPr>
          <w:p w14:paraId="3E8E1D63"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6D0A2D43" w14:textId="77777777" w:rsidR="00152492" w:rsidRDefault="00152492" w:rsidP="001430D2">
            <w:pPr>
              <w:jc w:val="right"/>
              <w:rPr>
                <w:rFonts w:ascii="宋体" w:eastAsia="宋体" w:hAnsi="宋体" w:cs="Times New Roman"/>
                <w:sz w:val="18"/>
                <w:szCs w:val="18"/>
              </w:rPr>
            </w:pPr>
          </w:p>
        </w:tc>
        <w:tc>
          <w:tcPr>
            <w:tcW w:w="798" w:type="pct"/>
          </w:tcPr>
          <w:p w14:paraId="3A775C6D" w14:textId="77777777" w:rsidR="00152492" w:rsidRDefault="00152492" w:rsidP="001430D2">
            <w:pPr>
              <w:jc w:val="right"/>
              <w:rPr>
                <w:rFonts w:ascii="宋体" w:eastAsia="宋体" w:hAnsi="宋体" w:cs="Times New Roman"/>
                <w:sz w:val="18"/>
                <w:szCs w:val="18"/>
              </w:rPr>
            </w:pPr>
          </w:p>
        </w:tc>
        <w:tc>
          <w:tcPr>
            <w:tcW w:w="798" w:type="pct"/>
          </w:tcPr>
          <w:p w14:paraId="10218975" w14:textId="77777777" w:rsidR="00152492" w:rsidRDefault="00152492" w:rsidP="001430D2">
            <w:pPr>
              <w:jc w:val="right"/>
              <w:rPr>
                <w:rFonts w:ascii="宋体" w:eastAsia="宋体" w:hAnsi="宋体" w:cs="Times New Roman"/>
                <w:sz w:val="18"/>
                <w:szCs w:val="18"/>
              </w:rPr>
            </w:pPr>
          </w:p>
        </w:tc>
      </w:tr>
      <w:tr w:rsidR="00152492" w14:paraId="5B98376B" w14:textId="77777777" w:rsidTr="001430D2">
        <w:tc>
          <w:tcPr>
            <w:tcW w:w="1808" w:type="pct"/>
            <w:shd w:val="pct10" w:color="auto" w:fill="FFFFFF"/>
            <w:vAlign w:val="center"/>
          </w:tcPr>
          <w:p w14:paraId="1686020E"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五、净利润（净亏损以“－”号填列）</w:t>
            </w:r>
          </w:p>
        </w:tc>
        <w:tc>
          <w:tcPr>
            <w:tcW w:w="798" w:type="pct"/>
            <w:shd w:val="clear" w:color="auto" w:fill="auto"/>
          </w:tcPr>
          <w:p w14:paraId="2E099433"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40873C73" w14:textId="77777777" w:rsidR="00152492" w:rsidRDefault="00152492" w:rsidP="001430D2">
            <w:pPr>
              <w:jc w:val="right"/>
              <w:rPr>
                <w:rFonts w:ascii="宋体" w:eastAsia="宋体" w:hAnsi="宋体" w:cs="Times New Roman"/>
                <w:sz w:val="18"/>
                <w:szCs w:val="18"/>
              </w:rPr>
            </w:pPr>
          </w:p>
        </w:tc>
        <w:tc>
          <w:tcPr>
            <w:tcW w:w="798" w:type="pct"/>
          </w:tcPr>
          <w:p w14:paraId="1F26CC0A" w14:textId="77777777" w:rsidR="00152492" w:rsidRDefault="00152492" w:rsidP="001430D2">
            <w:pPr>
              <w:jc w:val="right"/>
              <w:rPr>
                <w:rFonts w:ascii="宋体" w:eastAsia="宋体" w:hAnsi="宋体" w:cs="Times New Roman"/>
                <w:sz w:val="18"/>
                <w:szCs w:val="18"/>
              </w:rPr>
            </w:pPr>
          </w:p>
        </w:tc>
        <w:tc>
          <w:tcPr>
            <w:tcW w:w="798" w:type="pct"/>
          </w:tcPr>
          <w:p w14:paraId="2E6E6151" w14:textId="77777777" w:rsidR="00152492" w:rsidRDefault="00152492" w:rsidP="001430D2">
            <w:pPr>
              <w:jc w:val="right"/>
              <w:rPr>
                <w:rFonts w:ascii="宋体" w:eastAsia="宋体" w:hAnsi="宋体" w:cs="Times New Roman"/>
                <w:sz w:val="18"/>
                <w:szCs w:val="18"/>
              </w:rPr>
            </w:pPr>
          </w:p>
        </w:tc>
      </w:tr>
      <w:tr w:rsidR="00152492" w14:paraId="0093C34C" w14:textId="77777777" w:rsidTr="001430D2">
        <w:tc>
          <w:tcPr>
            <w:tcW w:w="1808" w:type="pct"/>
            <w:shd w:val="pct10" w:color="auto" w:fill="FFFFFF"/>
            <w:vAlign w:val="center"/>
          </w:tcPr>
          <w:p w14:paraId="7992D949" w14:textId="77777777" w:rsidR="00152492" w:rsidRDefault="00152492" w:rsidP="001430D2">
            <w:pPr>
              <w:rPr>
                <w:rFonts w:ascii="宋体" w:eastAsia="宋体" w:hAnsi="宋体" w:cs="宋体"/>
                <w:sz w:val="18"/>
                <w:szCs w:val="18"/>
              </w:rPr>
            </w:pPr>
            <w:r>
              <w:rPr>
                <w:rFonts w:ascii="宋体" w:eastAsia="宋体" w:hAnsi="宋体" w:cs="Times New Roman" w:hint="eastAsia"/>
                <w:color w:val="000000"/>
                <w:sz w:val="18"/>
                <w:szCs w:val="18"/>
              </w:rPr>
              <w:t>其中：被合并方在合并前实现的净利润</w:t>
            </w:r>
          </w:p>
        </w:tc>
        <w:tc>
          <w:tcPr>
            <w:tcW w:w="798" w:type="pct"/>
            <w:shd w:val="clear" w:color="auto" w:fill="auto"/>
          </w:tcPr>
          <w:p w14:paraId="11A6C86C"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4663974C" w14:textId="77777777" w:rsidR="00152492" w:rsidRDefault="00152492" w:rsidP="001430D2">
            <w:pPr>
              <w:jc w:val="right"/>
              <w:rPr>
                <w:rFonts w:ascii="宋体" w:eastAsia="宋体" w:hAnsi="宋体" w:cs="Times New Roman"/>
                <w:sz w:val="18"/>
                <w:szCs w:val="18"/>
              </w:rPr>
            </w:pPr>
          </w:p>
        </w:tc>
        <w:tc>
          <w:tcPr>
            <w:tcW w:w="798" w:type="pct"/>
          </w:tcPr>
          <w:p w14:paraId="75B0240F" w14:textId="77777777" w:rsidR="00152492" w:rsidRDefault="00152492" w:rsidP="001430D2">
            <w:pPr>
              <w:jc w:val="right"/>
              <w:rPr>
                <w:rFonts w:ascii="宋体" w:eastAsia="宋体" w:hAnsi="宋体" w:cs="Times New Roman"/>
                <w:sz w:val="18"/>
                <w:szCs w:val="18"/>
              </w:rPr>
            </w:pPr>
          </w:p>
        </w:tc>
        <w:tc>
          <w:tcPr>
            <w:tcW w:w="798" w:type="pct"/>
          </w:tcPr>
          <w:p w14:paraId="01645168" w14:textId="77777777" w:rsidR="00152492" w:rsidRDefault="00152492" w:rsidP="001430D2">
            <w:pPr>
              <w:jc w:val="right"/>
              <w:rPr>
                <w:rFonts w:ascii="宋体" w:eastAsia="宋体" w:hAnsi="宋体" w:cs="Times New Roman"/>
                <w:sz w:val="18"/>
                <w:szCs w:val="18"/>
              </w:rPr>
            </w:pPr>
          </w:p>
        </w:tc>
      </w:tr>
      <w:tr w:rsidR="00152492" w14:paraId="754D2C8E" w14:textId="77777777" w:rsidTr="001430D2">
        <w:tc>
          <w:tcPr>
            <w:tcW w:w="1808" w:type="pct"/>
            <w:shd w:val="pct10" w:color="auto" w:fill="FFFFFF"/>
            <w:vAlign w:val="center"/>
          </w:tcPr>
          <w:p w14:paraId="3FB7FD26" w14:textId="77777777" w:rsidR="00152492" w:rsidRDefault="00152492" w:rsidP="001430D2">
            <w:pPr>
              <w:rPr>
                <w:rFonts w:ascii="宋体" w:eastAsia="宋体" w:hAnsi="宋体" w:cs="宋体"/>
                <w:b/>
                <w:sz w:val="18"/>
                <w:szCs w:val="18"/>
              </w:rPr>
            </w:pPr>
            <w:r>
              <w:rPr>
                <w:rFonts w:ascii="宋体" w:eastAsia="宋体" w:hAnsi="宋体" w:cs="Times New Roman" w:hint="eastAsia"/>
                <w:color w:val="000000"/>
                <w:sz w:val="18"/>
                <w:szCs w:val="18"/>
              </w:rPr>
              <w:t>（一）按</w:t>
            </w:r>
            <w:r>
              <w:rPr>
                <w:rFonts w:ascii="宋体" w:eastAsia="宋体" w:hAnsi="宋体" w:cs="Times New Roman"/>
                <w:color w:val="000000"/>
                <w:sz w:val="18"/>
                <w:szCs w:val="18"/>
              </w:rPr>
              <w:t>经营持续性分类：</w:t>
            </w:r>
          </w:p>
        </w:tc>
        <w:tc>
          <w:tcPr>
            <w:tcW w:w="798" w:type="pct"/>
            <w:shd w:val="clear" w:color="auto" w:fill="auto"/>
          </w:tcPr>
          <w:p w14:paraId="1077652C"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4F71035A" w14:textId="77777777" w:rsidR="00152492" w:rsidRDefault="00152492" w:rsidP="001430D2">
            <w:pPr>
              <w:jc w:val="right"/>
              <w:rPr>
                <w:rFonts w:ascii="宋体" w:eastAsia="宋体" w:hAnsi="宋体" w:cs="Times New Roman"/>
                <w:sz w:val="18"/>
                <w:szCs w:val="18"/>
              </w:rPr>
            </w:pPr>
          </w:p>
        </w:tc>
        <w:tc>
          <w:tcPr>
            <w:tcW w:w="798" w:type="pct"/>
          </w:tcPr>
          <w:p w14:paraId="3D9A80A4" w14:textId="77777777" w:rsidR="00152492" w:rsidRDefault="00152492" w:rsidP="001430D2">
            <w:pPr>
              <w:jc w:val="right"/>
              <w:rPr>
                <w:rFonts w:ascii="宋体" w:eastAsia="宋体" w:hAnsi="宋体" w:cs="Times New Roman"/>
                <w:sz w:val="18"/>
                <w:szCs w:val="18"/>
              </w:rPr>
            </w:pPr>
          </w:p>
        </w:tc>
        <w:tc>
          <w:tcPr>
            <w:tcW w:w="798" w:type="pct"/>
          </w:tcPr>
          <w:p w14:paraId="6B45F176" w14:textId="77777777" w:rsidR="00152492" w:rsidRDefault="00152492" w:rsidP="001430D2">
            <w:pPr>
              <w:jc w:val="right"/>
              <w:rPr>
                <w:rFonts w:ascii="宋体" w:eastAsia="宋体" w:hAnsi="宋体" w:cs="Times New Roman"/>
                <w:sz w:val="18"/>
                <w:szCs w:val="18"/>
              </w:rPr>
            </w:pPr>
          </w:p>
        </w:tc>
      </w:tr>
      <w:tr w:rsidR="00152492" w14:paraId="4BECD12E" w14:textId="77777777" w:rsidTr="001430D2">
        <w:tc>
          <w:tcPr>
            <w:tcW w:w="1808" w:type="pct"/>
            <w:shd w:val="pct10" w:color="auto" w:fill="FFFFFF"/>
            <w:vAlign w:val="center"/>
          </w:tcPr>
          <w:p w14:paraId="2CB34AFC"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1.持续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798" w:type="pct"/>
            <w:shd w:val="clear" w:color="auto" w:fill="auto"/>
          </w:tcPr>
          <w:p w14:paraId="755061B6"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7C17DDA" w14:textId="77777777" w:rsidR="00152492" w:rsidRDefault="00152492" w:rsidP="001430D2">
            <w:pPr>
              <w:jc w:val="right"/>
              <w:rPr>
                <w:rFonts w:ascii="宋体" w:eastAsia="宋体" w:hAnsi="宋体" w:cs="Times New Roman"/>
                <w:sz w:val="18"/>
                <w:szCs w:val="18"/>
              </w:rPr>
            </w:pPr>
          </w:p>
        </w:tc>
        <w:tc>
          <w:tcPr>
            <w:tcW w:w="798" w:type="pct"/>
          </w:tcPr>
          <w:p w14:paraId="4505DC0D" w14:textId="77777777" w:rsidR="00152492" w:rsidRDefault="00152492" w:rsidP="001430D2">
            <w:pPr>
              <w:jc w:val="right"/>
              <w:rPr>
                <w:rFonts w:ascii="宋体" w:eastAsia="宋体" w:hAnsi="宋体" w:cs="Times New Roman"/>
                <w:sz w:val="18"/>
                <w:szCs w:val="18"/>
              </w:rPr>
            </w:pPr>
          </w:p>
        </w:tc>
        <w:tc>
          <w:tcPr>
            <w:tcW w:w="798" w:type="pct"/>
          </w:tcPr>
          <w:p w14:paraId="0CD7BFFC" w14:textId="77777777" w:rsidR="00152492" w:rsidRDefault="00152492" w:rsidP="001430D2">
            <w:pPr>
              <w:jc w:val="right"/>
              <w:rPr>
                <w:rFonts w:ascii="宋体" w:eastAsia="宋体" w:hAnsi="宋体" w:cs="Times New Roman"/>
                <w:sz w:val="18"/>
                <w:szCs w:val="18"/>
              </w:rPr>
            </w:pPr>
          </w:p>
        </w:tc>
      </w:tr>
      <w:tr w:rsidR="00152492" w14:paraId="58A6A09B" w14:textId="77777777" w:rsidTr="001430D2">
        <w:tc>
          <w:tcPr>
            <w:tcW w:w="1808" w:type="pct"/>
            <w:shd w:val="pct10" w:color="auto" w:fill="FFFFFF"/>
            <w:vAlign w:val="center"/>
          </w:tcPr>
          <w:p w14:paraId="5721B91C"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2.终止经营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798" w:type="pct"/>
            <w:shd w:val="clear" w:color="auto" w:fill="auto"/>
          </w:tcPr>
          <w:p w14:paraId="43C75A7D"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1E735CA" w14:textId="77777777" w:rsidR="00152492" w:rsidRDefault="00152492" w:rsidP="001430D2">
            <w:pPr>
              <w:jc w:val="right"/>
              <w:rPr>
                <w:rFonts w:ascii="宋体" w:eastAsia="宋体" w:hAnsi="宋体" w:cs="Times New Roman"/>
                <w:sz w:val="18"/>
                <w:szCs w:val="18"/>
              </w:rPr>
            </w:pPr>
          </w:p>
        </w:tc>
        <w:tc>
          <w:tcPr>
            <w:tcW w:w="798" w:type="pct"/>
          </w:tcPr>
          <w:p w14:paraId="2E07720E" w14:textId="77777777" w:rsidR="00152492" w:rsidRDefault="00152492" w:rsidP="001430D2">
            <w:pPr>
              <w:jc w:val="right"/>
              <w:rPr>
                <w:rFonts w:ascii="宋体" w:eastAsia="宋体" w:hAnsi="宋体" w:cs="Times New Roman"/>
                <w:sz w:val="18"/>
                <w:szCs w:val="18"/>
              </w:rPr>
            </w:pPr>
          </w:p>
        </w:tc>
        <w:tc>
          <w:tcPr>
            <w:tcW w:w="798" w:type="pct"/>
          </w:tcPr>
          <w:p w14:paraId="6EAF5D99" w14:textId="77777777" w:rsidR="00152492" w:rsidRDefault="00152492" w:rsidP="001430D2">
            <w:pPr>
              <w:jc w:val="right"/>
              <w:rPr>
                <w:rFonts w:ascii="宋体" w:eastAsia="宋体" w:hAnsi="宋体" w:cs="Times New Roman"/>
                <w:sz w:val="18"/>
                <w:szCs w:val="18"/>
              </w:rPr>
            </w:pPr>
          </w:p>
        </w:tc>
      </w:tr>
      <w:tr w:rsidR="00152492" w14:paraId="63735E0F" w14:textId="77777777" w:rsidTr="001430D2">
        <w:tc>
          <w:tcPr>
            <w:tcW w:w="1808" w:type="pct"/>
            <w:shd w:val="pct10" w:color="auto" w:fill="FFFFFF"/>
            <w:vAlign w:val="center"/>
          </w:tcPr>
          <w:p w14:paraId="0B6C350D"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（二）按</w:t>
            </w:r>
            <w:r>
              <w:rPr>
                <w:rFonts w:ascii="宋体" w:eastAsia="宋体" w:hAnsi="宋体" w:cs="Times New Roman"/>
                <w:sz w:val="18"/>
                <w:szCs w:val="18"/>
              </w:rPr>
              <w:t>所有权归属分类</w:t>
            </w:r>
            <w:r>
              <w:rPr>
                <w:rFonts w:ascii="宋体" w:eastAsia="宋体" w:hAnsi="宋体" w:cs="Times New Roman" w:hint="eastAsia"/>
                <w:sz w:val="18"/>
                <w:szCs w:val="18"/>
              </w:rPr>
              <w:t>：</w:t>
            </w:r>
          </w:p>
        </w:tc>
        <w:tc>
          <w:tcPr>
            <w:tcW w:w="798" w:type="pct"/>
            <w:shd w:val="clear" w:color="auto" w:fill="auto"/>
          </w:tcPr>
          <w:p w14:paraId="513BE5ED"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01F08367" w14:textId="77777777" w:rsidR="00152492" w:rsidRDefault="00152492" w:rsidP="001430D2">
            <w:pPr>
              <w:jc w:val="right"/>
              <w:rPr>
                <w:rFonts w:ascii="宋体" w:eastAsia="宋体" w:hAnsi="宋体" w:cs="Times New Roman"/>
                <w:sz w:val="18"/>
                <w:szCs w:val="18"/>
              </w:rPr>
            </w:pPr>
          </w:p>
        </w:tc>
        <w:tc>
          <w:tcPr>
            <w:tcW w:w="798" w:type="pct"/>
          </w:tcPr>
          <w:p w14:paraId="02EDB2C8" w14:textId="77777777" w:rsidR="00152492" w:rsidRDefault="00152492" w:rsidP="001430D2">
            <w:pPr>
              <w:jc w:val="right"/>
              <w:rPr>
                <w:rFonts w:ascii="宋体" w:eastAsia="宋体" w:hAnsi="宋体" w:cs="Times New Roman"/>
                <w:sz w:val="18"/>
                <w:szCs w:val="18"/>
              </w:rPr>
            </w:pPr>
          </w:p>
        </w:tc>
        <w:tc>
          <w:tcPr>
            <w:tcW w:w="798" w:type="pct"/>
          </w:tcPr>
          <w:p w14:paraId="73F04426" w14:textId="77777777" w:rsidR="00152492" w:rsidRDefault="00152492" w:rsidP="001430D2">
            <w:pPr>
              <w:jc w:val="right"/>
              <w:rPr>
                <w:rFonts w:ascii="宋体" w:eastAsia="宋体" w:hAnsi="宋体" w:cs="Times New Roman"/>
                <w:sz w:val="18"/>
                <w:szCs w:val="18"/>
              </w:rPr>
            </w:pPr>
          </w:p>
        </w:tc>
      </w:tr>
      <w:tr w:rsidR="00152492" w14:paraId="688DD86B" w14:textId="77777777" w:rsidTr="001430D2">
        <w:tc>
          <w:tcPr>
            <w:tcW w:w="1808" w:type="pct"/>
            <w:shd w:val="pct10" w:color="auto" w:fill="FFFFFF"/>
            <w:vAlign w:val="center"/>
          </w:tcPr>
          <w:p w14:paraId="5BEC4C2D"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1.少数股东损益</w:t>
            </w:r>
          </w:p>
        </w:tc>
        <w:tc>
          <w:tcPr>
            <w:tcW w:w="798" w:type="pct"/>
            <w:shd w:val="clear" w:color="auto" w:fill="auto"/>
          </w:tcPr>
          <w:p w14:paraId="13333550"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E91052C" w14:textId="77777777" w:rsidR="00152492" w:rsidRDefault="00152492" w:rsidP="001430D2">
            <w:pPr>
              <w:jc w:val="right"/>
              <w:rPr>
                <w:rFonts w:ascii="宋体" w:eastAsia="宋体" w:hAnsi="宋体" w:cs="Times New Roman"/>
                <w:sz w:val="18"/>
                <w:szCs w:val="18"/>
              </w:rPr>
            </w:pPr>
          </w:p>
        </w:tc>
        <w:tc>
          <w:tcPr>
            <w:tcW w:w="798" w:type="pct"/>
          </w:tcPr>
          <w:p w14:paraId="0C802AED" w14:textId="77777777" w:rsidR="00152492" w:rsidRDefault="00152492" w:rsidP="001430D2">
            <w:pPr>
              <w:jc w:val="right"/>
              <w:rPr>
                <w:rFonts w:ascii="宋体" w:eastAsia="宋体" w:hAnsi="宋体" w:cs="Times New Roman"/>
                <w:sz w:val="18"/>
                <w:szCs w:val="18"/>
              </w:rPr>
            </w:pPr>
          </w:p>
        </w:tc>
        <w:tc>
          <w:tcPr>
            <w:tcW w:w="798" w:type="pct"/>
          </w:tcPr>
          <w:p w14:paraId="2BFB7395" w14:textId="77777777" w:rsidR="00152492" w:rsidRDefault="00152492" w:rsidP="001430D2">
            <w:pPr>
              <w:jc w:val="right"/>
              <w:rPr>
                <w:rFonts w:ascii="宋体" w:eastAsia="宋体" w:hAnsi="宋体" w:cs="Times New Roman"/>
                <w:sz w:val="18"/>
                <w:szCs w:val="18"/>
              </w:rPr>
            </w:pPr>
          </w:p>
        </w:tc>
      </w:tr>
      <w:tr w:rsidR="00152492" w14:paraId="6FAF799D" w14:textId="77777777" w:rsidTr="001430D2">
        <w:tc>
          <w:tcPr>
            <w:tcW w:w="1808" w:type="pct"/>
            <w:shd w:val="pct10" w:color="auto" w:fill="FFFFFF"/>
            <w:vAlign w:val="center"/>
          </w:tcPr>
          <w:p w14:paraId="24B4710A"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2.归属于母公司所有者的净利润</w:t>
            </w:r>
          </w:p>
        </w:tc>
        <w:tc>
          <w:tcPr>
            <w:tcW w:w="798" w:type="pct"/>
            <w:shd w:val="clear" w:color="auto" w:fill="auto"/>
          </w:tcPr>
          <w:p w14:paraId="39616340"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68296730" w14:textId="77777777" w:rsidR="00152492" w:rsidRDefault="00152492" w:rsidP="001430D2">
            <w:pPr>
              <w:jc w:val="right"/>
              <w:rPr>
                <w:rFonts w:ascii="宋体" w:eastAsia="宋体" w:hAnsi="宋体" w:cs="Times New Roman"/>
                <w:sz w:val="18"/>
                <w:szCs w:val="18"/>
              </w:rPr>
            </w:pPr>
          </w:p>
        </w:tc>
        <w:tc>
          <w:tcPr>
            <w:tcW w:w="798" w:type="pct"/>
          </w:tcPr>
          <w:p w14:paraId="17688D95" w14:textId="77777777" w:rsidR="00152492" w:rsidRDefault="00152492" w:rsidP="001430D2">
            <w:pPr>
              <w:jc w:val="right"/>
              <w:rPr>
                <w:rFonts w:ascii="宋体" w:eastAsia="宋体" w:hAnsi="宋体" w:cs="Times New Roman"/>
                <w:sz w:val="18"/>
                <w:szCs w:val="18"/>
              </w:rPr>
            </w:pPr>
          </w:p>
        </w:tc>
        <w:tc>
          <w:tcPr>
            <w:tcW w:w="798" w:type="pct"/>
          </w:tcPr>
          <w:p w14:paraId="210C4B3F" w14:textId="77777777" w:rsidR="00152492" w:rsidRDefault="00152492" w:rsidP="001430D2">
            <w:pPr>
              <w:jc w:val="right"/>
              <w:rPr>
                <w:rFonts w:ascii="宋体" w:eastAsia="宋体" w:hAnsi="宋体" w:cs="Times New Roman"/>
                <w:sz w:val="18"/>
                <w:szCs w:val="18"/>
              </w:rPr>
            </w:pPr>
          </w:p>
        </w:tc>
      </w:tr>
      <w:tr w:rsidR="00152492" w14:paraId="21B41193" w14:textId="77777777" w:rsidTr="001430D2">
        <w:tc>
          <w:tcPr>
            <w:tcW w:w="1808" w:type="pct"/>
            <w:shd w:val="pct10" w:color="auto" w:fill="FFFFFF"/>
            <w:vAlign w:val="center"/>
          </w:tcPr>
          <w:p w14:paraId="39D9720C"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b/>
                <w:sz w:val="18"/>
                <w:szCs w:val="18"/>
              </w:rPr>
              <w:t>六、其他综合收益的税后净额</w:t>
            </w:r>
          </w:p>
        </w:tc>
        <w:tc>
          <w:tcPr>
            <w:tcW w:w="798" w:type="pct"/>
            <w:shd w:val="clear" w:color="auto" w:fill="auto"/>
          </w:tcPr>
          <w:p w14:paraId="65F9137E"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F6DC083" w14:textId="77777777" w:rsidR="00152492" w:rsidRDefault="00152492" w:rsidP="001430D2">
            <w:pPr>
              <w:jc w:val="right"/>
              <w:rPr>
                <w:rFonts w:ascii="宋体" w:eastAsia="宋体" w:hAnsi="宋体" w:cs="Times New Roman"/>
                <w:sz w:val="18"/>
                <w:szCs w:val="18"/>
              </w:rPr>
            </w:pPr>
          </w:p>
        </w:tc>
        <w:tc>
          <w:tcPr>
            <w:tcW w:w="798" w:type="pct"/>
          </w:tcPr>
          <w:p w14:paraId="507F1F1B" w14:textId="77777777" w:rsidR="00152492" w:rsidRDefault="00152492" w:rsidP="001430D2">
            <w:pPr>
              <w:jc w:val="right"/>
              <w:rPr>
                <w:rFonts w:ascii="宋体" w:eastAsia="宋体" w:hAnsi="宋体" w:cs="Times New Roman"/>
                <w:sz w:val="18"/>
                <w:szCs w:val="18"/>
              </w:rPr>
            </w:pPr>
          </w:p>
        </w:tc>
        <w:tc>
          <w:tcPr>
            <w:tcW w:w="798" w:type="pct"/>
          </w:tcPr>
          <w:p w14:paraId="37D92D85" w14:textId="77777777" w:rsidR="00152492" w:rsidRDefault="00152492" w:rsidP="001430D2">
            <w:pPr>
              <w:jc w:val="right"/>
              <w:rPr>
                <w:rFonts w:ascii="宋体" w:eastAsia="宋体" w:hAnsi="宋体" w:cs="Times New Roman"/>
                <w:sz w:val="18"/>
                <w:szCs w:val="18"/>
              </w:rPr>
            </w:pPr>
          </w:p>
        </w:tc>
      </w:tr>
      <w:tr w:rsidR="00152492" w14:paraId="6A46A506" w14:textId="77777777" w:rsidTr="001430D2">
        <w:tc>
          <w:tcPr>
            <w:tcW w:w="1808" w:type="pct"/>
            <w:shd w:val="pct10" w:color="auto" w:fill="FFFFFF"/>
            <w:vAlign w:val="center"/>
          </w:tcPr>
          <w:p w14:paraId="1412E81B"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（一）归属于母公司所有者的其他综合收益的税后净额</w:t>
            </w:r>
          </w:p>
        </w:tc>
        <w:tc>
          <w:tcPr>
            <w:tcW w:w="798" w:type="pct"/>
            <w:shd w:val="clear" w:color="auto" w:fill="auto"/>
          </w:tcPr>
          <w:p w14:paraId="345F1406"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E8FF735" w14:textId="77777777" w:rsidR="00152492" w:rsidRDefault="00152492" w:rsidP="001430D2">
            <w:pPr>
              <w:jc w:val="right"/>
              <w:rPr>
                <w:rFonts w:ascii="宋体" w:eastAsia="宋体" w:hAnsi="宋体" w:cs="Times New Roman"/>
                <w:sz w:val="18"/>
                <w:szCs w:val="18"/>
              </w:rPr>
            </w:pPr>
          </w:p>
        </w:tc>
        <w:tc>
          <w:tcPr>
            <w:tcW w:w="798" w:type="pct"/>
          </w:tcPr>
          <w:p w14:paraId="340B7B9B" w14:textId="77777777" w:rsidR="00152492" w:rsidRDefault="00152492" w:rsidP="001430D2">
            <w:pPr>
              <w:jc w:val="right"/>
              <w:rPr>
                <w:rFonts w:ascii="宋体" w:eastAsia="宋体" w:hAnsi="宋体" w:cs="Times New Roman"/>
                <w:sz w:val="18"/>
                <w:szCs w:val="18"/>
              </w:rPr>
            </w:pPr>
          </w:p>
        </w:tc>
        <w:tc>
          <w:tcPr>
            <w:tcW w:w="798" w:type="pct"/>
          </w:tcPr>
          <w:p w14:paraId="3791AA7F" w14:textId="77777777" w:rsidR="00152492" w:rsidRDefault="00152492" w:rsidP="001430D2">
            <w:pPr>
              <w:jc w:val="right"/>
              <w:rPr>
                <w:rFonts w:ascii="宋体" w:eastAsia="宋体" w:hAnsi="宋体" w:cs="Times New Roman"/>
                <w:sz w:val="18"/>
                <w:szCs w:val="18"/>
              </w:rPr>
            </w:pPr>
          </w:p>
        </w:tc>
      </w:tr>
      <w:tr w:rsidR="00152492" w14:paraId="15F8ADD3" w14:textId="77777777" w:rsidTr="001430D2">
        <w:tc>
          <w:tcPr>
            <w:tcW w:w="1808" w:type="pct"/>
            <w:shd w:val="pct10" w:color="auto" w:fill="FFFFFF"/>
            <w:vAlign w:val="center"/>
          </w:tcPr>
          <w:p w14:paraId="3335BDAF"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1</w:t>
            </w:r>
            <w:r>
              <w:rPr>
                <w:rFonts w:ascii="宋体" w:eastAsia="宋体" w:hAnsi="宋体" w:cs="Times New Roman"/>
                <w:sz w:val="18"/>
                <w:szCs w:val="18"/>
              </w:rPr>
              <w:t>.</w:t>
            </w:r>
            <w:r>
              <w:rPr>
                <w:rFonts w:ascii="宋体" w:eastAsia="宋体" w:hAnsi="宋体" w:cs="Times New Roman" w:hint="eastAsia"/>
                <w:sz w:val="18"/>
                <w:szCs w:val="18"/>
              </w:rPr>
              <w:t>以后不能重分类进损益的其他综合收益</w:t>
            </w:r>
          </w:p>
        </w:tc>
        <w:tc>
          <w:tcPr>
            <w:tcW w:w="798" w:type="pct"/>
            <w:shd w:val="clear" w:color="auto" w:fill="auto"/>
          </w:tcPr>
          <w:p w14:paraId="2FBAA8A2"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6E42253" w14:textId="77777777" w:rsidR="00152492" w:rsidRDefault="00152492" w:rsidP="001430D2">
            <w:pPr>
              <w:jc w:val="right"/>
              <w:rPr>
                <w:rFonts w:ascii="宋体" w:eastAsia="宋体" w:hAnsi="宋体" w:cs="Times New Roman"/>
                <w:sz w:val="18"/>
                <w:szCs w:val="18"/>
              </w:rPr>
            </w:pPr>
          </w:p>
        </w:tc>
        <w:tc>
          <w:tcPr>
            <w:tcW w:w="798" w:type="pct"/>
          </w:tcPr>
          <w:p w14:paraId="19058AF8" w14:textId="77777777" w:rsidR="00152492" w:rsidRDefault="00152492" w:rsidP="001430D2">
            <w:pPr>
              <w:jc w:val="right"/>
              <w:rPr>
                <w:rFonts w:ascii="宋体" w:eastAsia="宋体" w:hAnsi="宋体" w:cs="Times New Roman"/>
                <w:sz w:val="18"/>
                <w:szCs w:val="18"/>
              </w:rPr>
            </w:pPr>
          </w:p>
        </w:tc>
        <w:tc>
          <w:tcPr>
            <w:tcW w:w="798" w:type="pct"/>
          </w:tcPr>
          <w:p w14:paraId="04B10425" w14:textId="77777777" w:rsidR="00152492" w:rsidRDefault="00152492" w:rsidP="001430D2">
            <w:pPr>
              <w:jc w:val="right"/>
              <w:rPr>
                <w:rFonts w:ascii="宋体" w:eastAsia="宋体" w:hAnsi="宋体" w:cs="Times New Roman"/>
                <w:sz w:val="18"/>
                <w:szCs w:val="18"/>
              </w:rPr>
            </w:pPr>
          </w:p>
        </w:tc>
      </w:tr>
      <w:tr w:rsidR="00152492" w14:paraId="1DDED1B4" w14:textId="77777777" w:rsidTr="001430D2">
        <w:tc>
          <w:tcPr>
            <w:tcW w:w="1808" w:type="pct"/>
            <w:shd w:val="pct10" w:color="auto" w:fill="FFFFFF"/>
            <w:vAlign w:val="center"/>
          </w:tcPr>
          <w:p w14:paraId="00313BD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798" w:type="pct"/>
            <w:shd w:val="clear" w:color="auto" w:fill="auto"/>
          </w:tcPr>
          <w:p w14:paraId="7BD165D1"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B3C0468" w14:textId="77777777" w:rsidR="00152492" w:rsidRDefault="00152492" w:rsidP="001430D2">
            <w:pPr>
              <w:jc w:val="right"/>
              <w:rPr>
                <w:rFonts w:ascii="宋体" w:eastAsia="宋体" w:hAnsi="宋体" w:cs="Times New Roman"/>
                <w:sz w:val="18"/>
                <w:szCs w:val="18"/>
              </w:rPr>
            </w:pPr>
          </w:p>
        </w:tc>
        <w:tc>
          <w:tcPr>
            <w:tcW w:w="798" w:type="pct"/>
          </w:tcPr>
          <w:p w14:paraId="3881C6D9" w14:textId="77777777" w:rsidR="00152492" w:rsidRDefault="00152492" w:rsidP="001430D2">
            <w:pPr>
              <w:jc w:val="right"/>
              <w:rPr>
                <w:rFonts w:ascii="宋体" w:eastAsia="宋体" w:hAnsi="宋体" w:cs="Times New Roman"/>
                <w:sz w:val="18"/>
                <w:szCs w:val="18"/>
              </w:rPr>
            </w:pPr>
          </w:p>
        </w:tc>
        <w:tc>
          <w:tcPr>
            <w:tcW w:w="798" w:type="pct"/>
          </w:tcPr>
          <w:p w14:paraId="65B64E18" w14:textId="77777777" w:rsidR="00152492" w:rsidRDefault="00152492" w:rsidP="001430D2">
            <w:pPr>
              <w:jc w:val="right"/>
              <w:rPr>
                <w:rFonts w:ascii="宋体" w:eastAsia="宋体" w:hAnsi="宋体" w:cs="Times New Roman"/>
                <w:sz w:val="18"/>
                <w:szCs w:val="18"/>
              </w:rPr>
            </w:pPr>
          </w:p>
        </w:tc>
      </w:tr>
      <w:tr w:rsidR="00152492" w14:paraId="67B7610D" w14:textId="77777777" w:rsidTr="001430D2">
        <w:tc>
          <w:tcPr>
            <w:tcW w:w="1808" w:type="pct"/>
            <w:shd w:val="pct10" w:color="auto" w:fill="FFFFFF"/>
            <w:vAlign w:val="center"/>
          </w:tcPr>
          <w:p w14:paraId="081F97D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798" w:type="pct"/>
            <w:shd w:val="clear" w:color="auto" w:fill="auto"/>
          </w:tcPr>
          <w:p w14:paraId="3F110ED0"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0C721722" w14:textId="77777777" w:rsidR="00152492" w:rsidRDefault="00152492" w:rsidP="001430D2">
            <w:pPr>
              <w:jc w:val="right"/>
              <w:rPr>
                <w:rFonts w:ascii="宋体" w:eastAsia="宋体" w:hAnsi="宋体" w:cs="Times New Roman"/>
                <w:sz w:val="18"/>
                <w:szCs w:val="18"/>
              </w:rPr>
            </w:pPr>
          </w:p>
        </w:tc>
        <w:tc>
          <w:tcPr>
            <w:tcW w:w="798" w:type="pct"/>
          </w:tcPr>
          <w:p w14:paraId="0FEE3777" w14:textId="77777777" w:rsidR="00152492" w:rsidRDefault="00152492" w:rsidP="001430D2">
            <w:pPr>
              <w:jc w:val="right"/>
              <w:rPr>
                <w:rFonts w:ascii="宋体" w:eastAsia="宋体" w:hAnsi="宋体" w:cs="Times New Roman"/>
                <w:sz w:val="18"/>
                <w:szCs w:val="18"/>
              </w:rPr>
            </w:pPr>
          </w:p>
        </w:tc>
        <w:tc>
          <w:tcPr>
            <w:tcW w:w="798" w:type="pct"/>
          </w:tcPr>
          <w:p w14:paraId="40D287FA" w14:textId="77777777" w:rsidR="00152492" w:rsidRDefault="00152492" w:rsidP="001430D2">
            <w:pPr>
              <w:jc w:val="right"/>
              <w:rPr>
                <w:rFonts w:ascii="宋体" w:eastAsia="宋体" w:hAnsi="宋体" w:cs="Times New Roman"/>
                <w:sz w:val="18"/>
                <w:szCs w:val="18"/>
              </w:rPr>
            </w:pPr>
          </w:p>
        </w:tc>
      </w:tr>
      <w:tr w:rsidR="00152492" w14:paraId="17ECB726" w14:textId="77777777" w:rsidTr="001430D2">
        <w:tc>
          <w:tcPr>
            <w:tcW w:w="1808" w:type="pct"/>
            <w:shd w:val="pct10" w:color="auto" w:fill="FFFFFF"/>
            <w:vAlign w:val="center"/>
          </w:tcPr>
          <w:p w14:paraId="01132AC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（3）其他</w:t>
            </w:r>
            <w:r>
              <w:rPr>
                <w:rFonts w:ascii="宋体" w:eastAsia="宋体" w:hAnsi="宋体" w:cs="Times New Roman"/>
                <w:sz w:val="18"/>
                <w:szCs w:val="18"/>
              </w:rPr>
              <w:t>权益工具投资公允价值变动</w:t>
            </w:r>
          </w:p>
        </w:tc>
        <w:tc>
          <w:tcPr>
            <w:tcW w:w="798" w:type="pct"/>
            <w:shd w:val="clear" w:color="auto" w:fill="auto"/>
          </w:tcPr>
          <w:p w14:paraId="575C11B1"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021F9C81" w14:textId="77777777" w:rsidR="00152492" w:rsidRDefault="00152492" w:rsidP="001430D2">
            <w:pPr>
              <w:jc w:val="right"/>
              <w:rPr>
                <w:rFonts w:ascii="宋体" w:eastAsia="宋体" w:hAnsi="宋体" w:cs="Times New Roman"/>
                <w:sz w:val="18"/>
                <w:szCs w:val="18"/>
              </w:rPr>
            </w:pPr>
          </w:p>
        </w:tc>
        <w:tc>
          <w:tcPr>
            <w:tcW w:w="798" w:type="pct"/>
          </w:tcPr>
          <w:p w14:paraId="11C3C0B5" w14:textId="77777777" w:rsidR="00152492" w:rsidRDefault="00152492" w:rsidP="001430D2">
            <w:pPr>
              <w:jc w:val="right"/>
              <w:rPr>
                <w:rFonts w:ascii="宋体" w:eastAsia="宋体" w:hAnsi="宋体" w:cs="Times New Roman"/>
                <w:sz w:val="18"/>
                <w:szCs w:val="18"/>
              </w:rPr>
            </w:pPr>
          </w:p>
        </w:tc>
        <w:tc>
          <w:tcPr>
            <w:tcW w:w="798" w:type="pct"/>
          </w:tcPr>
          <w:p w14:paraId="1DC489F1" w14:textId="77777777" w:rsidR="00152492" w:rsidRDefault="00152492" w:rsidP="001430D2">
            <w:pPr>
              <w:jc w:val="right"/>
              <w:rPr>
                <w:rFonts w:ascii="宋体" w:eastAsia="宋体" w:hAnsi="宋体" w:cs="Times New Roman"/>
                <w:sz w:val="18"/>
                <w:szCs w:val="18"/>
              </w:rPr>
            </w:pPr>
          </w:p>
        </w:tc>
      </w:tr>
      <w:tr w:rsidR="00152492" w14:paraId="46967367" w14:textId="77777777" w:rsidTr="001430D2">
        <w:tc>
          <w:tcPr>
            <w:tcW w:w="1808" w:type="pct"/>
            <w:shd w:val="pct10" w:color="auto" w:fill="FFFFFF"/>
            <w:vAlign w:val="center"/>
          </w:tcPr>
          <w:p w14:paraId="6F3AE30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（4）企业</w:t>
            </w:r>
            <w:r>
              <w:rPr>
                <w:rFonts w:ascii="宋体" w:eastAsia="宋体" w:hAnsi="宋体" w:cs="Times New Roman"/>
                <w:sz w:val="18"/>
                <w:szCs w:val="18"/>
              </w:rPr>
              <w:t>自身信用风险公允价值变动</w:t>
            </w:r>
          </w:p>
        </w:tc>
        <w:tc>
          <w:tcPr>
            <w:tcW w:w="798" w:type="pct"/>
            <w:shd w:val="clear" w:color="auto" w:fill="auto"/>
          </w:tcPr>
          <w:p w14:paraId="4125570B"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0891B6F" w14:textId="77777777" w:rsidR="00152492" w:rsidRDefault="00152492" w:rsidP="001430D2">
            <w:pPr>
              <w:jc w:val="right"/>
              <w:rPr>
                <w:rFonts w:ascii="宋体" w:eastAsia="宋体" w:hAnsi="宋体" w:cs="Times New Roman"/>
                <w:sz w:val="18"/>
                <w:szCs w:val="18"/>
              </w:rPr>
            </w:pPr>
          </w:p>
        </w:tc>
        <w:tc>
          <w:tcPr>
            <w:tcW w:w="798" w:type="pct"/>
          </w:tcPr>
          <w:p w14:paraId="36EE5461" w14:textId="77777777" w:rsidR="00152492" w:rsidRDefault="00152492" w:rsidP="001430D2">
            <w:pPr>
              <w:jc w:val="right"/>
              <w:rPr>
                <w:rFonts w:ascii="宋体" w:eastAsia="宋体" w:hAnsi="宋体" w:cs="Times New Roman"/>
                <w:sz w:val="18"/>
                <w:szCs w:val="18"/>
              </w:rPr>
            </w:pPr>
          </w:p>
        </w:tc>
        <w:tc>
          <w:tcPr>
            <w:tcW w:w="798" w:type="pct"/>
          </w:tcPr>
          <w:p w14:paraId="7027EC05" w14:textId="77777777" w:rsidR="00152492" w:rsidRDefault="00152492" w:rsidP="001430D2">
            <w:pPr>
              <w:jc w:val="right"/>
              <w:rPr>
                <w:rFonts w:ascii="宋体" w:eastAsia="宋体" w:hAnsi="宋体" w:cs="Times New Roman"/>
                <w:sz w:val="18"/>
                <w:szCs w:val="18"/>
              </w:rPr>
            </w:pPr>
          </w:p>
        </w:tc>
      </w:tr>
      <w:tr w:rsidR="00152492" w14:paraId="63D64CDC" w14:textId="77777777" w:rsidTr="001430D2">
        <w:tc>
          <w:tcPr>
            <w:tcW w:w="1808" w:type="pct"/>
            <w:shd w:val="pct10" w:color="auto" w:fill="FFFFFF"/>
            <w:vAlign w:val="center"/>
          </w:tcPr>
          <w:p w14:paraId="14D60C5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（5）其他</w:t>
            </w:r>
          </w:p>
        </w:tc>
        <w:tc>
          <w:tcPr>
            <w:tcW w:w="798" w:type="pct"/>
            <w:shd w:val="clear" w:color="auto" w:fill="auto"/>
          </w:tcPr>
          <w:p w14:paraId="72A50C5F"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40D88861" w14:textId="77777777" w:rsidR="00152492" w:rsidRDefault="00152492" w:rsidP="001430D2">
            <w:pPr>
              <w:jc w:val="right"/>
              <w:rPr>
                <w:rFonts w:ascii="宋体" w:eastAsia="宋体" w:hAnsi="宋体" w:cs="Times New Roman"/>
                <w:sz w:val="18"/>
                <w:szCs w:val="18"/>
              </w:rPr>
            </w:pPr>
          </w:p>
        </w:tc>
        <w:tc>
          <w:tcPr>
            <w:tcW w:w="798" w:type="pct"/>
          </w:tcPr>
          <w:p w14:paraId="4DF4D26B" w14:textId="77777777" w:rsidR="00152492" w:rsidRDefault="00152492" w:rsidP="001430D2">
            <w:pPr>
              <w:jc w:val="right"/>
              <w:rPr>
                <w:rFonts w:ascii="宋体" w:eastAsia="宋体" w:hAnsi="宋体" w:cs="Times New Roman"/>
                <w:sz w:val="18"/>
                <w:szCs w:val="18"/>
              </w:rPr>
            </w:pPr>
          </w:p>
        </w:tc>
        <w:tc>
          <w:tcPr>
            <w:tcW w:w="798" w:type="pct"/>
          </w:tcPr>
          <w:p w14:paraId="44394343" w14:textId="77777777" w:rsidR="00152492" w:rsidRDefault="00152492" w:rsidP="001430D2">
            <w:pPr>
              <w:jc w:val="right"/>
              <w:rPr>
                <w:rFonts w:ascii="宋体" w:eastAsia="宋体" w:hAnsi="宋体" w:cs="Times New Roman"/>
                <w:sz w:val="18"/>
                <w:szCs w:val="18"/>
              </w:rPr>
            </w:pPr>
          </w:p>
        </w:tc>
      </w:tr>
      <w:tr w:rsidR="00152492" w14:paraId="59DB5430" w14:textId="77777777" w:rsidTr="001430D2">
        <w:tc>
          <w:tcPr>
            <w:tcW w:w="1808" w:type="pct"/>
            <w:shd w:val="pct10" w:color="auto" w:fill="FFFFFF"/>
            <w:vAlign w:val="center"/>
          </w:tcPr>
          <w:p w14:paraId="2F4F86D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2.以后将重分类进损益的其他综合收益</w:t>
            </w:r>
          </w:p>
        </w:tc>
        <w:tc>
          <w:tcPr>
            <w:tcW w:w="798" w:type="pct"/>
            <w:shd w:val="clear" w:color="auto" w:fill="auto"/>
          </w:tcPr>
          <w:p w14:paraId="18F59831"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0DC435B" w14:textId="77777777" w:rsidR="00152492" w:rsidRDefault="00152492" w:rsidP="001430D2">
            <w:pPr>
              <w:jc w:val="right"/>
              <w:rPr>
                <w:rFonts w:ascii="宋体" w:eastAsia="宋体" w:hAnsi="宋体" w:cs="Times New Roman"/>
                <w:sz w:val="18"/>
                <w:szCs w:val="18"/>
              </w:rPr>
            </w:pPr>
          </w:p>
        </w:tc>
        <w:tc>
          <w:tcPr>
            <w:tcW w:w="798" w:type="pct"/>
          </w:tcPr>
          <w:p w14:paraId="3D10AC56" w14:textId="77777777" w:rsidR="00152492" w:rsidRDefault="00152492" w:rsidP="001430D2">
            <w:pPr>
              <w:jc w:val="right"/>
              <w:rPr>
                <w:rFonts w:ascii="宋体" w:eastAsia="宋体" w:hAnsi="宋体" w:cs="Times New Roman"/>
                <w:sz w:val="18"/>
                <w:szCs w:val="18"/>
              </w:rPr>
            </w:pPr>
          </w:p>
        </w:tc>
        <w:tc>
          <w:tcPr>
            <w:tcW w:w="798" w:type="pct"/>
          </w:tcPr>
          <w:p w14:paraId="43B03483" w14:textId="77777777" w:rsidR="00152492" w:rsidRDefault="00152492" w:rsidP="001430D2">
            <w:pPr>
              <w:jc w:val="right"/>
              <w:rPr>
                <w:rFonts w:ascii="宋体" w:eastAsia="宋体" w:hAnsi="宋体" w:cs="Times New Roman"/>
                <w:sz w:val="18"/>
                <w:szCs w:val="18"/>
              </w:rPr>
            </w:pPr>
          </w:p>
        </w:tc>
      </w:tr>
      <w:tr w:rsidR="00152492" w14:paraId="4DC622D2" w14:textId="77777777" w:rsidTr="001430D2">
        <w:tc>
          <w:tcPr>
            <w:tcW w:w="1808" w:type="pct"/>
            <w:shd w:val="pct10" w:color="auto" w:fill="FFFFFF"/>
            <w:vAlign w:val="center"/>
          </w:tcPr>
          <w:p w14:paraId="4E39A40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（1）权益法下可</w:t>
            </w:r>
            <w:r>
              <w:rPr>
                <w:rFonts w:ascii="宋体" w:eastAsia="宋体" w:hAnsi="宋体" w:cs="Times New Roman"/>
                <w:sz w:val="18"/>
                <w:szCs w:val="18"/>
              </w:rPr>
              <w:t>转</w:t>
            </w:r>
            <w:r>
              <w:rPr>
                <w:rFonts w:ascii="宋体" w:eastAsia="宋体" w:hAnsi="宋体" w:cs="Times New Roman" w:hint="eastAsia"/>
                <w:sz w:val="18"/>
                <w:szCs w:val="18"/>
              </w:rPr>
              <w:t>损益的其他综合收益</w:t>
            </w:r>
          </w:p>
        </w:tc>
        <w:tc>
          <w:tcPr>
            <w:tcW w:w="798" w:type="pct"/>
            <w:shd w:val="clear" w:color="auto" w:fill="auto"/>
          </w:tcPr>
          <w:p w14:paraId="1456A4A5"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AF70A55" w14:textId="77777777" w:rsidR="00152492" w:rsidRDefault="00152492" w:rsidP="001430D2">
            <w:pPr>
              <w:jc w:val="right"/>
              <w:rPr>
                <w:rFonts w:ascii="宋体" w:eastAsia="宋体" w:hAnsi="宋体" w:cs="Times New Roman"/>
                <w:sz w:val="18"/>
                <w:szCs w:val="18"/>
              </w:rPr>
            </w:pPr>
          </w:p>
        </w:tc>
        <w:tc>
          <w:tcPr>
            <w:tcW w:w="798" w:type="pct"/>
          </w:tcPr>
          <w:p w14:paraId="52544827" w14:textId="77777777" w:rsidR="00152492" w:rsidRDefault="00152492" w:rsidP="001430D2">
            <w:pPr>
              <w:jc w:val="right"/>
              <w:rPr>
                <w:rFonts w:ascii="宋体" w:eastAsia="宋体" w:hAnsi="宋体" w:cs="Times New Roman"/>
                <w:sz w:val="18"/>
                <w:szCs w:val="18"/>
              </w:rPr>
            </w:pPr>
          </w:p>
        </w:tc>
        <w:tc>
          <w:tcPr>
            <w:tcW w:w="798" w:type="pct"/>
          </w:tcPr>
          <w:p w14:paraId="0660E1E1" w14:textId="77777777" w:rsidR="00152492" w:rsidRDefault="00152492" w:rsidP="001430D2">
            <w:pPr>
              <w:jc w:val="right"/>
              <w:rPr>
                <w:rFonts w:ascii="宋体" w:eastAsia="宋体" w:hAnsi="宋体" w:cs="Times New Roman"/>
                <w:sz w:val="18"/>
                <w:szCs w:val="18"/>
              </w:rPr>
            </w:pPr>
          </w:p>
        </w:tc>
      </w:tr>
      <w:tr w:rsidR="00152492" w14:paraId="5F997A5D" w14:textId="77777777" w:rsidTr="001430D2">
        <w:tc>
          <w:tcPr>
            <w:tcW w:w="1808" w:type="pct"/>
            <w:shd w:val="pct10" w:color="auto" w:fill="FFFFFF"/>
            <w:vAlign w:val="center"/>
          </w:tcPr>
          <w:p w14:paraId="4532A0F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lastRenderedPageBreak/>
              <w:t>（2）其他</w:t>
            </w:r>
            <w:r>
              <w:rPr>
                <w:rFonts w:ascii="宋体" w:eastAsia="宋体" w:hAnsi="宋体" w:cs="Times New Roman"/>
                <w:sz w:val="18"/>
                <w:szCs w:val="18"/>
              </w:rPr>
              <w:t>债权投资公允价值变动</w:t>
            </w:r>
          </w:p>
        </w:tc>
        <w:tc>
          <w:tcPr>
            <w:tcW w:w="798" w:type="pct"/>
            <w:shd w:val="clear" w:color="auto" w:fill="auto"/>
          </w:tcPr>
          <w:p w14:paraId="4255F2EE"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76556E12" w14:textId="77777777" w:rsidR="00152492" w:rsidRDefault="00152492" w:rsidP="001430D2">
            <w:pPr>
              <w:jc w:val="right"/>
              <w:rPr>
                <w:rFonts w:ascii="宋体" w:eastAsia="宋体" w:hAnsi="宋体" w:cs="Times New Roman"/>
                <w:sz w:val="18"/>
                <w:szCs w:val="18"/>
              </w:rPr>
            </w:pPr>
          </w:p>
        </w:tc>
        <w:tc>
          <w:tcPr>
            <w:tcW w:w="798" w:type="pct"/>
          </w:tcPr>
          <w:p w14:paraId="466CB208" w14:textId="77777777" w:rsidR="00152492" w:rsidRDefault="00152492" w:rsidP="001430D2">
            <w:pPr>
              <w:jc w:val="right"/>
              <w:rPr>
                <w:rFonts w:ascii="宋体" w:eastAsia="宋体" w:hAnsi="宋体" w:cs="Times New Roman"/>
                <w:sz w:val="18"/>
                <w:szCs w:val="18"/>
              </w:rPr>
            </w:pPr>
          </w:p>
        </w:tc>
        <w:tc>
          <w:tcPr>
            <w:tcW w:w="798" w:type="pct"/>
          </w:tcPr>
          <w:p w14:paraId="52F6C2BC" w14:textId="77777777" w:rsidR="00152492" w:rsidRDefault="00152492" w:rsidP="001430D2">
            <w:pPr>
              <w:jc w:val="right"/>
              <w:rPr>
                <w:rFonts w:ascii="宋体" w:eastAsia="宋体" w:hAnsi="宋体" w:cs="Times New Roman"/>
                <w:sz w:val="18"/>
                <w:szCs w:val="18"/>
              </w:rPr>
            </w:pPr>
          </w:p>
        </w:tc>
      </w:tr>
      <w:tr w:rsidR="00152492" w14:paraId="2ADE2FC6" w14:textId="77777777" w:rsidTr="001430D2">
        <w:tc>
          <w:tcPr>
            <w:tcW w:w="1808" w:type="pct"/>
            <w:shd w:val="pct10" w:color="auto" w:fill="FFFFFF"/>
            <w:vAlign w:val="center"/>
          </w:tcPr>
          <w:p w14:paraId="1DF83A5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3</w:t>
            </w:r>
            <w:r>
              <w:rPr>
                <w:rFonts w:ascii="宋体" w:eastAsia="宋体" w:hAnsi="宋体" w:cs="Times New Roman" w:hint="eastAsia"/>
                <w:sz w:val="18"/>
                <w:szCs w:val="18"/>
              </w:rPr>
              <w:t>）金融资产</w:t>
            </w:r>
            <w:r>
              <w:rPr>
                <w:rFonts w:ascii="宋体" w:eastAsia="宋体" w:hAnsi="宋体" w:cs="Times New Roman"/>
                <w:sz w:val="18"/>
                <w:szCs w:val="18"/>
              </w:rPr>
              <w:t>重分类计入其他综合收益的</w:t>
            </w:r>
            <w:r>
              <w:rPr>
                <w:rFonts w:ascii="宋体" w:eastAsia="宋体" w:hAnsi="宋体" w:cs="Times New Roman" w:hint="eastAsia"/>
                <w:sz w:val="18"/>
                <w:szCs w:val="18"/>
              </w:rPr>
              <w:t>金额</w:t>
            </w:r>
          </w:p>
        </w:tc>
        <w:tc>
          <w:tcPr>
            <w:tcW w:w="798" w:type="pct"/>
            <w:shd w:val="clear" w:color="auto" w:fill="auto"/>
          </w:tcPr>
          <w:p w14:paraId="56E325C6"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632CF4AB" w14:textId="77777777" w:rsidR="00152492" w:rsidRDefault="00152492" w:rsidP="001430D2">
            <w:pPr>
              <w:jc w:val="right"/>
              <w:rPr>
                <w:rFonts w:ascii="宋体" w:eastAsia="宋体" w:hAnsi="宋体" w:cs="Times New Roman"/>
                <w:sz w:val="18"/>
                <w:szCs w:val="18"/>
              </w:rPr>
            </w:pPr>
          </w:p>
        </w:tc>
        <w:tc>
          <w:tcPr>
            <w:tcW w:w="798" w:type="pct"/>
          </w:tcPr>
          <w:p w14:paraId="4EB338DC" w14:textId="77777777" w:rsidR="00152492" w:rsidRDefault="00152492" w:rsidP="001430D2">
            <w:pPr>
              <w:jc w:val="right"/>
              <w:rPr>
                <w:rFonts w:ascii="宋体" w:eastAsia="宋体" w:hAnsi="宋体" w:cs="Times New Roman"/>
                <w:sz w:val="18"/>
                <w:szCs w:val="18"/>
              </w:rPr>
            </w:pPr>
          </w:p>
        </w:tc>
        <w:tc>
          <w:tcPr>
            <w:tcW w:w="798" w:type="pct"/>
          </w:tcPr>
          <w:p w14:paraId="4C99299C" w14:textId="77777777" w:rsidR="00152492" w:rsidRDefault="00152492" w:rsidP="001430D2">
            <w:pPr>
              <w:jc w:val="right"/>
              <w:rPr>
                <w:rFonts w:ascii="宋体" w:eastAsia="宋体" w:hAnsi="宋体" w:cs="Times New Roman"/>
                <w:sz w:val="18"/>
                <w:szCs w:val="18"/>
              </w:rPr>
            </w:pPr>
          </w:p>
        </w:tc>
      </w:tr>
      <w:tr w:rsidR="00152492" w14:paraId="6CC46D8E" w14:textId="77777777" w:rsidTr="001430D2">
        <w:tc>
          <w:tcPr>
            <w:tcW w:w="1808" w:type="pct"/>
            <w:shd w:val="pct10" w:color="auto" w:fill="FFFFFF"/>
            <w:vAlign w:val="center"/>
          </w:tcPr>
          <w:p w14:paraId="28DB7A3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4</w:t>
            </w:r>
            <w:r>
              <w:rPr>
                <w:rFonts w:ascii="宋体" w:eastAsia="宋体" w:hAnsi="宋体" w:cs="Times New Roman" w:hint="eastAsia"/>
                <w:sz w:val="18"/>
                <w:szCs w:val="18"/>
              </w:rPr>
              <w:t>）其他</w:t>
            </w:r>
            <w:r>
              <w:rPr>
                <w:rFonts w:ascii="宋体" w:eastAsia="宋体" w:hAnsi="宋体" w:cs="Times New Roman"/>
                <w:sz w:val="18"/>
                <w:szCs w:val="18"/>
              </w:rPr>
              <w:t>债权投资信用</w:t>
            </w:r>
            <w:r>
              <w:rPr>
                <w:rFonts w:ascii="宋体" w:eastAsia="宋体" w:hAnsi="宋体" w:cs="Times New Roman" w:hint="eastAsia"/>
                <w:sz w:val="18"/>
                <w:szCs w:val="18"/>
              </w:rPr>
              <w:t>损失</w:t>
            </w:r>
            <w:r>
              <w:rPr>
                <w:rFonts w:ascii="宋体" w:eastAsia="宋体" w:hAnsi="宋体" w:cs="Times New Roman"/>
                <w:sz w:val="18"/>
                <w:szCs w:val="18"/>
              </w:rPr>
              <w:t>准备</w:t>
            </w:r>
          </w:p>
        </w:tc>
        <w:tc>
          <w:tcPr>
            <w:tcW w:w="798" w:type="pct"/>
            <w:shd w:val="clear" w:color="auto" w:fill="auto"/>
          </w:tcPr>
          <w:p w14:paraId="06EBC402"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DCB2D29" w14:textId="77777777" w:rsidR="00152492" w:rsidRDefault="00152492" w:rsidP="001430D2">
            <w:pPr>
              <w:jc w:val="right"/>
              <w:rPr>
                <w:rFonts w:ascii="宋体" w:eastAsia="宋体" w:hAnsi="宋体" w:cs="Times New Roman"/>
                <w:sz w:val="18"/>
                <w:szCs w:val="18"/>
              </w:rPr>
            </w:pPr>
          </w:p>
        </w:tc>
        <w:tc>
          <w:tcPr>
            <w:tcW w:w="798" w:type="pct"/>
          </w:tcPr>
          <w:p w14:paraId="16904CB9" w14:textId="77777777" w:rsidR="00152492" w:rsidRDefault="00152492" w:rsidP="001430D2">
            <w:pPr>
              <w:jc w:val="right"/>
              <w:rPr>
                <w:rFonts w:ascii="宋体" w:eastAsia="宋体" w:hAnsi="宋体" w:cs="Times New Roman"/>
                <w:sz w:val="18"/>
                <w:szCs w:val="18"/>
              </w:rPr>
            </w:pPr>
          </w:p>
        </w:tc>
        <w:tc>
          <w:tcPr>
            <w:tcW w:w="798" w:type="pct"/>
          </w:tcPr>
          <w:p w14:paraId="38DC0BFB" w14:textId="77777777" w:rsidR="00152492" w:rsidRDefault="00152492" w:rsidP="001430D2">
            <w:pPr>
              <w:jc w:val="right"/>
              <w:rPr>
                <w:rFonts w:ascii="宋体" w:eastAsia="宋体" w:hAnsi="宋体" w:cs="Times New Roman"/>
                <w:sz w:val="18"/>
                <w:szCs w:val="18"/>
              </w:rPr>
            </w:pPr>
          </w:p>
        </w:tc>
      </w:tr>
      <w:tr w:rsidR="00152492" w14:paraId="367D74BF" w14:textId="77777777" w:rsidTr="001430D2">
        <w:tc>
          <w:tcPr>
            <w:tcW w:w="1808" w:type="pct"/>
            <w:shd w:val="pct10" w:color="auto" w:fill="FFFFFF"/>
            <w:vAlign w:val="center"/>
          </w:tcPr>
          <w:p w14:paraId="46ABC47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5</w:t>
            </w:r>
            <w:r>
              <w:rPr>
                <w:rFonts w:ascii="宋体" w:eastAsia="宋体" w:hAnsi="宋体" w:cs="Times New Roman" w:hint="eastAsia"/>
                <w:sz w:val="18"/>
                <w:szCs w:val="18"/>
              </w:rPr>
              <w:t>）现金流量</w:t>
            </w:r>
            <w:r>
              <w:rPr>
                <w:rFonts w:ascii="宋体" w:eastAsia="宋体" w:hAnsi="宋体" w:cs="Times New Roman"/>
                <w:sz w:val="18"/>
                <w:szCs w:val="18"/>
              </w:rPr>
              <w:t>套期储备</w:t>
            </w:r>
          </w:p>
        </w:tc>
        <w:tc>
          <w:tcPr>
            <w:tcW w:w="798" w:type="pct"/>
            <w:shd w:val="clear" w:color="auto" w:fill="auto"/>
          </w:tcPr>
          <w:p w14:paraId="469CE804"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0C7DB2AE" w14:textId="77777777" w:rsidR="00152492" w:rsidRDefault="00152492" w:rsidP="001430D2">
            <w:pPr>
              <w:jc w:val="right"/>
              <w:rPr>
                <w:rFonts w:ascii="宋体" w:eastAsia="宋体" w:hAnsi="宋体" w:cs="Times New Roman"/>
                <w:sz w:val="18"/>
                <w:szCs w:val="18"/>
              </w:rPr>
            </w:pPr>
          </w:p>
        </w:tc>
        <w:tc>
          <w:tcPr>
            <w:tcW w:w="798" w:type="pct"/>
          </w:tcPr>
          <w:p w14:paraId="4D3C6CCA" w14:textId="77777777" w:rsidR="00152492" w:rsidRDefault="00152492" w:rsidP="001430D2">
            <w:pPr>
              <w:jc w:val="right"/>
              <w:rPr>
                <w:rFonts w:ascii="宋体" w:eastAsia="宋体" w:hAnsi="宋体" w:cs="Times New Roman"/>
                <w:sz w:val="18"/>
                <w:szCs w:val="18"/>
              </w:rPr>
            </w:pPr>
          </w:p>
        </w:tc>
        <w:tc>
          <w:tcPr>
            <w:tcW w:w="798" w:type="pct"/>
          </w:tcPr>
          <w:p w14:paraId="22266856" w14:textId="77777777" w:rsidR="00152492" w:rsidRDefault="00152492" w:rsidP="001430D2">
            <w:pPr>
              <w:jc w:val="right"/>
              <w:rPr>
                <w:rFonts w:ascii="宋体" w:eastAsia="宋体" w:hAnsi="宋体" w:cs="Times New Roman"/>
                <w:sz w:val="18"/>
                <w:szCs w:val="18"/>
              </w:rPr>
            </w:pPr>
          </w:p>
        </w:tc>
      </w:tr>
      <w:tr w:rsidR="00152492" w14:paraId="0A7375A1" w14:textId="77777777" w:rsidTr="001430D2">
        <w:tc>
          <w:tcPr>
            <w:tcW w:w="1808" w:type="pct"/>
            <w:shd w:val="pct10" w:color="auto" w:fill="FFFFFF"/>
            <w:vAlign w:val="center"/>
          </w:tcPr>
          <w:p w14:paraId="05F4A47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6</w:t>
            </w:r>
            <w:r>
              <w:rPr>
                <w:rFonts w:ascii="宋体" w:eastAsia="宋体" w:hAnsi="宋体" w:cs="Times New Roman" w:hint="eastAsia"/>
                <w:color w:val="000000"/>
                <w:sz w:val="18"/>
                <w:szCs w:val="18"/>
              </w:rPr>
              <w:t>）外币财务报表折算差额</w:t>
            </w:r>
          </w:p>
        </w:tc>
        <w:tc>
          <w:tcPr>
            <w:tcW w:w="798" w:type="pct"/>
            <w:shd w:val="clear" w:color="auto" w:fill="auto"/>
          </w:tcPr>
          <w:p w14:paraId="15575F33"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3EBF0CE" w14:textId="77777777" w:rsidR="00152492" w:rsidRDefault="00152492" w:rsidP="001430D2">
            <w:pPr>
              <w:jc w:val="right"/>
              <w:rPr>
                <w:rFonts w:ascii="宋体" w:eastAsia="宋体" w:hAnsi="宋体" w:cs="Times New Roman"/>
                <w:sz w:val="18"/>
                <w:szCs w:val="18"/>
              </w:rPr>
            </w:pPr>
          </w:p>
        </w:tc>
        <w:tc>
          <w:tcPr>
            <w:tcW w:w="798" w:type="pct"/>
          </w:tcPr>
          <w:p w14:paraId="1D820167" w14:textId="77777777" w:rsidR="00152492" w:rsidRDefault="00152492" w:rsidP="001430D2">
            <w:pPr>
              <w:jc w:val="right"/>
              <w:rPr>
                <w:rFonts w:ascii="宋体" w:eastAsia="宋体" w:hAnsi="宋体" w:cs="Times New Roman"/>
                <w:sz w:val="18"/>
                <w:szCs w:val="18"/>
              </w:rPr>
            </w:pPr>
          </w:p>
        </w:tc>
        <w:tc>
          <w:tcPr>
            <w:tcW w:w="798" w:type="pct"/>
          </w:tcPr>
          <w:p w14:paraId="1F7C9BD8" w14:textId="77777777" w:rsidR="00152492" w:rsidRDefault="00152492" w:rsidP="001430D2">
            <w:pPr>
              <w:jc w:val="right"/>
              <w:rPr>
                <w:rFonts w:ascii="宋体" w:eastAsia="宋体" w:hAnsi="宋体" w:cs="Times New Roman"/>
                <w:sz w:val="18"/>
                <w:szCs w:val="18"/>
              </w:rPr>
            </w:pPr>
          </w:p>
        </w:tc>
      </w:tr>
      <w:tr w:rsidR="00152492" w14:paraId="57F82A61" w14:textId="77777777" w:rsidTr="001430D2">
        <w:tc>
          <w:tcPr>
            <w:tcW w:w="1808" w:type="pct"/>
            <w:shd w:val="pct10" w:color="auto" w:fill="FFFFFF"/>
            <w:vAlign w:val="center"/>
          </w:tcPr>
          <w:p w14:paraId="0A7451E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color w:val="000000"/>
                <w:sz w:val="18"/>
                <w:szCs w:val="18"/>
              </w:rPr>
              <w:t>7</w:t>
            </w:r>
            <w:r>
              <w:rPr>
                <w:rFonts w:ascii="宋体" w:eastAsia="宋体" w:hAnsi="宋体" w:cs="Times New Roman" w:hint="eastAsia"/>
                <w:color w:val="000000"/>
                <w:sz w:val="18"/>
                <w:szCs w:val="18"/>
              </w:rPr>
              <w:t>）其他</w:t>
            </w:r>
          </w:p>
        </w:tc>
        <w:tc>
          <w:tcPr>
            <w:tcW w:w="798" w:type="pct"/>
            <w:shd w:val="clear" w:color="auto" w:fill="auto"/>
          </w:tcPr>
          <w:p w14:paraId="2B767EB5"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7BE7A849" w14:textId="77777777" w:rsidR="00152492" w:rsidRDefault="00152492" w:rsidP="001430D2">
            <w:pPr>
              <w:jc w:val="right"/>
              <w:rPr>
                <w:rFonts w:ascii="宋体" w:eastAsia="宋体" w:hAnsi="宋体" w:cs="Times New Roman"/>
                <w:sz w:val="18"/>
                <w:szCs w:val="18"/>
              </w:rPr>
            </w:pPr>
          </w:p>
        </w:tc>
        <w:tc>
          <w:tcPr>
            <w:tcW w:w="798" w:type="pct"/>
          </w:tcPr>
          <w:p w14:paraId="0130041D" w14:textId="77777777" w:rsidR="00152492" w:rsidRDefault="00152492" w:rsidP="001430D2">
            <w:pPr>
              <w:jc w:val="right"/>
              <w:rPr>
                <w:rFonts w:ascii="宋体" w:eastAsia="宋体" w:hAnsi="宋体" w:cs="Times New Roman"/>
                <w:sz w:val="18"/>
                <w:szCs w:val="18"/>
              </w:rPr>
            </w:pPr>
          </w:p>
        </w:tc>
        <w:tc>
          <w:tcPr>
            <w:tcW w:w="798" w:type="pct"/>
          </w:tcPr>
          <w:p w14:paraId="2A1A8F4C" w14:textId="77777777" w:rsidR="00152492" w:rsidRDefault="00152492" w:rsidP="001430D2">
            <w:pPr>
              <w:jc w:val="right"/>
              <w:rPr>
                <w:rFonts w:ascii="宋体" w:eastAsia="宋体" w:hAnsi="宋体" w:cs="Times New Roman"/>
                <w:sz w:val="18"/>
                <w:szCs w:val="18"/>
              </w:rPr>
            </w:pPr>
          </w:p>
        </w:tc>
      </w:tr>
      <w:tr w:rsidR="00152492" w14:paraId="353CF0CA" w14:textId="77777777" w:rsidTr="001430D2">
        <w:tc>
          <w:tcPr>
            <w:tcW w:w="1808" w:type="pct"/>
            <w:shd w:val="pct10" w:color="auto" w:fill="FFFFFF"/>
            <w:vAlign w:val="center"/>
          </w:tcPr>
          <w:p w14:paraId="667EB36D"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（二）归属于少数股东的其他综合收益的税后净额 </w:t>
            </w:r>
          </w:p>
        </w:tc>
        <w:tc>
          <w:tcPr>
            <w:tcW w:w="798" w:type="pct"/>
            <w:shd w:val="clear" w:color="auto" w:fill="auto"/>
          </w:tcPr>
          <w:p w14:paraId="25B63936"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5ABD9393" w14:textId="77777777" w:rsidR="00152492" w:rsidRDefault="00152492" w:rsidP="001430D2">
            <w:pPr>
              <w:jc w:val="right"/>
              <w:rPr>
                <w:rFonts w:ascii="宋体" w:eastAsia="宋体" w:hAnsi="宋体" w:cs="Times New Roman"/>
                <w:sz w:val="18"/>
                <w:szCs w:val="18"/>
              </w:rPr>
            </w:pPr>
          </w:p>
        </w:tc>
        <w:tc>
          <w:tcPr>
            <w:tcW w:w="798" w:type="pct"/>
          </w:tcPr>
          <w:p w14:paraId="35D348C4" w14:textId="77777777" w:rsidR="00152492" w:rsidRDefault="00152492" w:rsidP="001430D2">
            <w:pPr>
              <w:jc w:val="right"/>
              <w:rPr>
                <w:rFonts w:ascii="宋体" w:eastAsia="宋体" w:hAnsi="宋体" w:cs="Times New Roman"/>
                <w:sz w:val="18"/>
                <w:szCs w:val="18"/>
              </w:rPr>
            </w:pPr>
          </w:p>
        </w:tc>
        <w:tc>
          <w:tcPr>
            <w:tcW w:w="798" w:type="pct"/>
          </w:tcPr>
          <w:p w14:paraId="059B634B" w14:textId="77777777" w:rsidR="00152492" w:rsidRDefault="00152492" w:rsidP="001430D2">
            <w:pPr>
              <w:jc w:val="right"/>
              <w:rPr>
                <w:rFonts w:ascii="宋体" w:eastAsia="宋体" w:hAnsi="宋体" w:cs="Times New Roman"/>
                <w:sz w:val="18"/>
                <w:szCs w:val="18"/>
              </w:rPr>
            </w:pPr>
          </w:p>
        </w:tc>
      </w:tr>
      <w:tr w:rsidR="00152492" w14:paraId="5D906C68" w14:textId="77777777" w:rsidTr="001430D2">
        <w:tc>
          <w:tcPr>
            <w:tcW w:w="1808" w:type="pct"/>
            <w:shd w:val="pct10" w:color="auto" w:fill="FFFFFF"/>
            <w:vAlign w:val="center"/>
          </w:tcPr>
          <w:p w14:paraId="7DEE463A"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b/>
                <w:color w:val="000000"/>
                <w:sz w:val="18"/>
                <w:szCs w:val="18"/>
              </w:rPr>
              <w:t>七、综合收益总额</w:t>
            </w:r>
          </w:p>
        </w:tc>
        <w:tc>
          <w:tcPr>
            <w:tcW w:w="798" w:type="pct"/>
            <w:shd w:val="clear" w:color="auto" w:fill="auto"/>
          </w:tcPr>
          <w:p w14:paraId="39091EE6"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2DF332E6" w14:textId="77777777" w:rsidR="00152492" w:rsidRDefault="00152492" w:rsidP="001430D2">
            <w:pPr>
              <w:jc w:val="right"/>
              <w:rPr>
                <w:rFonts w:ascii="宋体" w:eastAsia="宋体" w:hAnsi="宋体" w:cs="Times New Roman"/>
                <w:sz w:val="18"/>
                <w:szCs w:val="18"/>
              </w:rPr>
            </w:pPr>
          </w:p>
        </w:tc>
        <w:tc>
          <w:tcPr>
            <w:tcW w:w="798" w:type="pct"/>
          </w:tcPr>
          <w:p w14:paraId="65F4771F" w14:textId="77777777" w:rsidR="00152492" w:rsidRDefault="00152492" w:rsidP="001430D2">
            <w:pPr>
              <w:jc w:val="right"/>
              <w:rPr>
                <w:rFonts w:ascii="宋体" w:eastAsia="宋体" w:hAnsi="宋体" w:cs="Times New Roman"/>
                <w:sz w:val="18"/>
                <w:szCs w:val="18"/>
              </w:rPr>
            </w:pPr>
          </w:p>
        </w:tc>
        <w:tc>
          <w:tcPr>
            <w:tcW w:w="798" w:type="pct"/>
          </w:tcPr>
          <w:p w14:paraId="6E8ACABB" w14:textId="77777777" w:rsidR="00152492" w:rsidRDefault="00152492" w:rsidP="001430D2">
            <w:pPr>
              <w:jc w:val="right"/>
              <w:rPr>
                <w:rFonts w:ascii="宋体" w:eastAsia="宋体" w:hAnsi="宋体" w:cs="Times New Roman"/>
                <w:sz w:val="18"/>
                <w:szCs w:val="18"/>
              </w:rPr>
            </w:pPr>
          </w:p>
        </w:tc>
      </w:tr>
      <w:tr w:rsidR="00152492" w14:paraId="09576C8C" w14:textId="77777777" w:rsidTr="001430D2">
        <w:tc>
          <w:tcPr>
            <w:tcW w:w="1808" w:type="pct"/>
            <w:shd w:val="pct10" w:color="auto" w:fill="FFFFFF"/>
            <w:vAlign w:val="center"/>
          </w:tcPr>
          <w:p w14:paraId="089BB105"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（一）归属于母公司所有者的综合收益总额</w:t>
            </w:r>
          </w:p>
        </w:tc>
        <w:tc>
          <w:tcPr>
            <w:tcW w:w="798" w:type="pct"/>
            <w:shd w:val="clear" w:color="auto" w:fill="auto"/>
          </w:tcPr>
          <w:p w14:paraId="57E2BB1F"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03177D8" w14:textId="77777777" w:rsidR="00152492" w:rsidRDefault="00152492" w:rsidP="001430D2">
            <w:pPr>
              <w:jc w:val="right"/>
              <w:rPr>
                <w:rFonts w:ascii="宋体" w:eastAsia="宋体" w:hAnsi="宋体" w:cs="Times New Roman"/>
                <w:sz w:val="18"/>
                <w:szCs w:val="18"/>
              </w:rPr>
            </w:pPr>
          </w:p>
        </w:tc>
        <w:tc>
          <w:tcPr>
            <w:tcW w:w="798" w:type="pct"/>
          </w:tcPr>
          <w:p w14:paraId="74CF5C4D" w14:textId="77777777" w:rsidR="00152492" w:rsidRDefault="00152492" w:rsidP="001430D2">
            <w:pPr>
              <w:jc w:val="right"/>
              <w:rPr>
                <w:rFonts w:ascii="宋体" w:eastAsia="宋体" w:hAnsi="宋体" w:cs="Times New Roman"/>
                <w:sz w:val="18"/>
                <w:szCs w:val="18"/>
              </w:rPr>
            </w:pPr>
          </w:p>
        </w:tc>
        <w:tc>
          <w:tcPr>
            <w:tcW w:w="798" w:type="pct"/>
          </w:tcPr>
          <w:p w14:paraId="5214F713" w14:textId="77777777" w:rsidR="00152492" w:rsidRDefault="00152492" w:rsidP="001430D2">
            <w:pPr>
              <w:jc w:val="right"/>
              <w:rPr>
                <w:rFonts w:ascii="宋体" w:eastAsia="宋体" w:hAnsi="宋体" w:cs="Times New Roman"/>
                <w:sz w:val="18"/>
                <w:szCs w:val="18"/>
              </w:rPr>
            </w:pPr>
          </w:p>
        </w:tc>
      </w:tr>
      <w:tr w:rsidR="00152492" w14:paraId="5C3D6D88" w14:textId="77777777" w:rsidTr="001430D2">
        <w:tc>
          <w:tcPr>
            <w:tcW w:w="1808" w:type="pct"/>
            <w:shd w:val="pct10" w:color="auto" w:fill="FFFFFF"/>
            <w:vAlign w:val="center"/>
          </w:tcPr>
          <w:p w14:paraId="79EBE5C3" w14:textId="77777777" w:rsidR="00152492" w:rsidRDefault="00152492" w:rsidP="001430D2">
            <w:pPr>
              <w:rPr>
                <w:rFonts w:ascii="宋体" w:eastAsia="宋体" w:hAnsi="宋体" w:cs="Times New Roman"/>
                <w:b/>
                <w:color w:val="000000"/>
                <w:sz w:val="18"/>
                <w:szCs w:val="18"/>
              </w:rPr>
            </w:pPr>
            <w:r>
              <w:rPr>
                <w:rFonts w:ascii="宋体" w:eastAsia="宋体" w:hAnsi="宋体" w:cs="Times New Roman" w:hint="eastAsia"/>
                <w:color w:val="000000"/>
                <w:sz w:val="18"/>
                <w:szCs w:val="18"/>
              </w:rPr>
              <w:t>（二）归属于少数股东的综合收益总额</w:t>
            </w:r>
          </w:p>
        </w:tc>
        <w:tc>
          <w:tcPr>
            <w:tcW w:w="798" w:type="pct"/>
            <w:shd w:val="clear" w:color="auto" w:fill="auto"/>
          </w:tcPr>
          <w:p w14:paraId="69DA5ECD"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7973CD23" w14:textId="77777777" w:rsidR="00152492" w:rsidRDefault="00152492" w:rsidP="001430D2">
            <w:pPr>
              <w:jc w:val="right"/>
              <w:rPr>
                <w:rFonts w:ascii="宋体" w:eastAsia="宋体" w:hAnsi="宋体" w:cs="Times New Roman"/>
                <w:sz w:val="18"/>
                <w:szCs w:val="18"/>
              </w:rPr>
            </w:pPr>
          </w:p>
        </w:tc>
        <w:tc>
          <w:tcPr>
            <w:tcW w:w="798" w:type="pct"/>
          </w:tcPr>
          <w:p w14:paraId="6A91C2C8" w14:textId="77777777" w:rsidR="00152492" w:rsidRDefault="00152492" w:rsidP="001430D2">
            <w:pPr>
              <w:jc w:val="right"/>
              <w:rPr>
                <w:rFonts w:ascii="宋体" w:eastAsia="宋体" w:hAnsi="宋体" w:cs="Times New Roman"/>
                <w:sz w:val="18"/>
                <w:szCs w:val="18"/>
              </w:rPr>
            </w:pPr>
          </w:p>
        </w:tc>
        <w:tc>
          <w:tcPr>
            <w:tcW w:w="798" w:type="pct"/>
          </w:tcPr>
          <w:p w14:paraId="74EA514A" w14:textId="77777777" w:rsidR="00152492" w:rsidRDefault="00152492" w:rsidP="001430D2">
            <w:pPr>
              <w:jc w:val="right"/>
              <w:rPr>
                <w:rFonts w:ascii="宋体" w:eastAsia="宋体" w:hAnsi="宋体" w:cs="Times New Roman"/>
                <w:sz w:val="18"/>
                <w:szCs w:val="18"/>
              </w:rPr>
            </w:pPr>
          </w:p>
        </w:tc>
      </w:tr>
      <w:tr w:rsidR="00152492" w14:paraId="1841CF9C" w14:textId="77777777" w:rsidTr="001430D2">
        <w:tc>
          <w:tcPr>
            <w:tcW w:w="1808" w:type="pct"/>
            <w:shd w:val="pct10" w:color="auto" w:fill="FFFFFF"/>
            <w:vAlign w:val="center"/>
          </w:tcPr>
          <w:p w14:paraId="3B9FD8BE"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b/>
                <w:sz w:val="18"/>
                <w:szCs w:val="18"/>
              </w:rPr>
              <w:t>八、每股收益：</w:t>
            </w:r>
          </w:p>
        </w:tc>
        <w:tc>
          <w:tcPr>
            <w:tcW w:w="798" w:type="pct"/>
            <w:shd w:val="clear" w:color="auto" w:fill="auto"/>
          </w:tcPr>
          <w:p w14:paraId="7E4ABECC"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48686C8" w14:textId="77777777" w:rsidR="00152492" w:rsidRDefault="00152492" w:rsidP="001430D2">
            <w:pPr>
              <w:jc w:val="right"/>
              <w:rPr>
                <w:rFonts w:ascii="宋体" w:eastAsia="宋体" w:hAnsi="宋体" w:cs="Times New Roman"/>
                <w:sz w:val="18"/>
                <w:szCs w:val="18"/>
              </w:rPr>
            </w:pPr>
          </w:p>
        </w:tc>
        <w:tc>
          <w:tcPr>
            <w:tcW w:w="798" w:type="pct"/>
          </w:tcPr>
          <w:p w14:paraId="07ED6513" w14:textId="77777777" w:rsidR="00152492" w:rsidRDefault="00152492" w:rsidP="001430D2">
            <w:pPr>
              <w:jc w:val="right"/>
              <w:rPr>
                <w:rFonts w:ascii="宋体" w:eastAsia="宋体" w:hAnsi="宋体" w:cs="Times New Roman"/>
                <w:sz w:val="18"/>
                <w:szCs w:val="18"/>
              </w:rPr>
            </w:pPr>
          </w:p>
        </w:tc>
        <w:tc>
          <w:tcPr>
            <w:tcW w:w="798" w:type="pct"/>
          </w:tcPr>
          <w:p w14:paraId="394B4924" w14:textId="77777777" w:rsidR="00152492" w:rsidRDefault="00152492" w:rsidP="001430D2">
            <w:pPr>
              <w:jc w:val="right"/>
              <w:rPr>
                <w:rFonts w:ascii="宋体" w:eastAsia="宋体" w:hAnsi="宋体" w:cs="Times New Roman"/>
                <w:sz w:val="18"/>
                <w:szCs w:val="18"/>
              </w:rPr>
            </w:pPr>
          </w:p>
        </w:tc>
      </w:tr>
      <w:tr w:rsidR="00152492" w14:paraId="072A324B" w14:textId="77777777" w:rsidTr="001430D2">
        <w:tc>
          <w:tcPr>
            <w:tcW w:w="1808" w:type="pct"/>
            <w:shd w:val="pct10" w:color="auto" w:fill="FFFFFF"/>
            <w:vAlign w:val="center"/>
          </w:tcPr>
          <w:p w14:paraId="2FC64BDF"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sz w:val="18"/>
                <w:szCs w:val="18"/>
              </w:rPr>
              <w:t>（一）基本每股收益</w:t>
            </w:r>
          </w:p>
        </w:tc>
        <w:tc>
          <w:tcPr>
            <w:tcW w:w="798" w:type="pct"/>
            <w:shd w:val="clear" w:color="auto" w:fill="auto"/>
          </w:tcPr>
          <w:p w14:paraId="65596654"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31B786D3" w14:textId="77777777" w:rsidR="00152492" w:rsidRDefault="00152492" w:rsidP="001430D2">
            <w:pPr>
              <w:jc w:val="right"/>
              <w:rPr>
                <w:rFonts w:ascii="宋体" w:eastAsia="宋体" w:hAnsi="宋体" w:cs="Times New Roman"/>
                <w:sz w:val="18"/>
                <w:szCs w:val="18"/>
              </w:rPr>
            </w:pPr>
          </w:p>
        </w:tc>
        <w:tc>
          <w:tcPr>
            <w:tcW w:w="798" w:type="pct"/>
          </w:tcPr>
          <w:p w14:paraId="68BC0C1D" w14:textId="77777777" w:rsidR="00152492" w:rsidRDefault="00152492" w:rsidP="001430D2">
            <w:pPr>
              <w:jc w:val="right"/>
              <w:rPr>
                <w:rFonts w:ascii="宋体" w:eastAsia="宋体" w:hAnsi="宋体" w:cs="Times New Roman"/>
                <w:sz w:val="18"/>
                <w:szCs w:val="18"/>
              </w:rPr>
            </w:pPr>
          </w:p>
        </w:tc>
        <w:tc>
          <w:tcPr>
            <w:tcW w:w="798" w:type="pct"/>
          </w:tcPr>
          <w:p w14:paraId="1129AEF9" w14:textId="77777777" w:rsidR="00152492" w:rsidRDefault="00152492" w:rsidP="001430D2">
            <w:pPr>
              <w:jc w:val="right"/>
              <w:rPr>
                <w:rFonts w:ascii="宋体" w:eastAsia="宋体" w:hAnsi="宋体" w:cs="Times New Roman"/>
                <w:sz w:val="18"/>
                <w:szCs w:val="18"/>
              </w:rPr>
            </w:pPr>
          </w:p>
        </w:tc>
      </w:tr>
      <w:tr w:rsidR="00152492" w14:paraId="3437A11C" w14:textId="77777777" w:rsidTr="001430D2">
        <w:tc>
          <w:tcPr>
            <w:tcW w:w="1808" w:type="pct"/>
            <w:shd w:val="pct10" w:color="auto" w:fill="FFFFFF"/>
            <w:vAlign w:val="center"/>
          </w:tcPr>
          <w:p w14:paraId="78D824AF" w14:textId="77777777" w:rsidR="00152492" w:rsidRDefault="00152492" w:rsidP="001430D2">
            <w:pPr>
              <w:rPr>
                <w:rFonts w:ascii="宋体" w:eastAsia="宋体" w:hAnsi="宋体" w:cs="宋体"/>
                <w:b/>
                <w:sz w:val="18"/>
                <w:szCs w:val="18"/>
              </w:rPr>
            </w:pPr>
            <w:r>
              <w:rPr>
                <w:rFonts w:ascii="宋体" w:eastAsia="宋体" w:hAnsi="宋体" w:cs="Times New Roman" w:hint="eastAsia"/>
                <w:sz w:val="18"/>
                <w:szCs w:val="18"/>
              </w:rPr>
              <w:t>（二）稀释每股收益</w:t>
            </w:r>
          </w:p>
        </w:tc>
        <w:tc>
          <w:tcPr>
            <w:tcW w:w="798" w:type="pct"/>
            <w:shd w:val="clear" w:color="auto" w:fill="auto"/>
          </w:tcPr>
          <w:p w14:paraId="17044BAE" w14:textId="77777777" w:rsidR="00152492" w:rsidRDefault="00152492" w:rsidP="001430D2">
            <w:pPr>
              <w:jc w:val="right"/>
              <w:rPr>
                <w:rFonts w:ascii="宋体" w:eastAsia="宋体" w:hAnsi="宋体" w:cs="Times New Roman"/>
                <w:sz w:val="18"/>
                <w:szCs w:val="18"/>
              </w:rPr>
            </w:pPr>
          </w:p>
        </w:tc>
        <w:tc>
          <w:tcPr>
            <w:tcW w:w="798" w:type="pct"/>
            <w:shd w:val="clear" w:color="auto" w:fill="auto"/>
          </w:tcPr>
          <w:p w14:paraId="1AD820AA" w14:textId="77777777" w:rsidR="00152492" w:rsidRDefault="00152492" w:rsidP="001430D2">
            <w:pPr>
              <w:jc w:val="right"/>
              <w:rPr>
                <w:rFonts w:ascii="宋体" w:eastAsia="宋体" w:hAnsi="宋体" w:cs="Times New Roman"/>
                <w:sz w:val="18"/>
                <w:szCs w:val="18"/>
              </w:rPr>
            </w:pPr>
          </w:p>
        </w:tc>
        <w:tc>
          <w:tcPr>
            <w:tcW w:w="798" w:type="pct"/>
          </w:tcPr>
          <w:p w14:paraId="7069D40D" w14:textId="77777777" w:rsidR="00152492" w:rsidRDefault="00152492" w:rsidP="001430D2">
            <w:pPr>
              <w:jc w:val="right"/>
              <w:rPr>
                <w:rFonts w:ascii="宋体" w:eastAsia="宋体" w:hAnsi="宋体" w:cs="Times New Roman"/>
                <w:sz w:val="18"/>
                <w:szCs w:val="18"/>
              </w:rPr>
            </w:pPr>
          </w:p>
        </w:tc>
        <w:tc>
          <w:tcPr>
            <w:tcW w:w="798" w:type="pct"/>
          </w:tcPr>
          <w:p w14:paraId="26F8DCB4" w14:textId="77777777" w:rsidR="00152492" w:rsidRDefault="00152492" w:rsidP="001430D2">
            <w:pPr>
              <w:jc w:val="right"/>
              <w:rPr>
                <w:rFonts w:ascii="宋体" w:eastAsia="宋体" w:hAnsi="宋体" w:cs="Times New Roman"/>
                <w:sz w:val="18"/>
                <w:szCs w:val="18"/>
              </w:rPr>
            </w:pPr>
          </w:p>
        </w:tc>
      </w:tr>
    </w:tbl>
    <w:p w14:paraId="552C8018" w14:textId="77777777" w:rsidR="00152492" w:rsidRDefault="00152492" w:rsidP="00152492">
      <w:pPr>
        <w:widowControl/>
        <w:jc w:val="left"/>
        <w:rPr>
          <w:rFonts w:ascii="Calibri" w:eastAsia="宋体" w:hAnsi="Calibri" w:cs="Times New Roman"/>
          <w:sz w:val="18"/>
          <w:szCs w:val="18"/>
        </w:rPr>
      </w:pPr>
      <w:r>
        <w:rPr>
          <w:rFonts w:ascii="Calibri" w:eastAsia="宋体" w:hAnsi="Calibri" w:cs="Times New Roman"/>
          <w:sz w:val="18"/>
          <w:szCs w:val="18"/>
        </w:rPr>
        <w:t xml:space="preserve">　</w:t>
      </w:r>
    </w:p>
    <w:p w14:paraId="273AF927" w14:textId="77777777" w:rsidR="00152492" w:rsidRDefault="00152492" w:rsidP="00152492">
      <w:pPr>
        <w:widowControl/>
        <w:jc w:val="left"/>
        <w:rPr>
          <w:rFonts w:ascii="宋体" w:eastAsia="宋体" w:hAnsi="宋体" w:cs="宋体"/>
          <w:kern w:val="0"/>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sz w:val="18"/>
          <w:szCs w:val="18"/>
        </w:rPr>
        <w:t>_____________</w:t>
      </w:r>
    </w:p>
    <w:p w14:paraId="1C751E3E" w14:textId="77777777" w:rsidR="00152492" w:rsidRDefault="00152492" w:rsidP="00152492">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母公司利润表</w:t>
      </w:r>
    </w:p>
    <w:p w14:paraId="5415F887"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1559"/>
        <w:gridCol w:w="1559"/>
        <w:gridCol w:w="1559"/>
        <w:gridCol w:w="1559"/>
      </w:tblGrid>
      <w:tr w:rsidR="00152492" w14:paraId="5B6BF691" w14:textId="77777777" w:rsidTr="001430D2">
        <w:tc>
          <w:tcPr>
            <w:tcW w:w="1812" w:type="pct"/>
            <w:tcBorders>
              <w:bottom w:val="single" w:sz="4" w:space="0" w:color="5B9BD5"/>
            </w:tcBorders>
            <w:shd w:val="pct10" w:color="auto" w:fill="FFFFFF"/>
            <w:vAlign w:val="center"/>
          </w:tcPr>
          <w:p w14:paraId="69EC423C"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797" w:type="pct"/>
            <w:shd w:val="pct10" w:color="auto" w:fill="FFFFFF"/>
            <w:vAlign w:val="center"/>
          </w:tcPr>
          <w:p w14:paraId="27B5E6E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2020年7-9月</w:t>
            </w:r>
          </w:p>
        </w:tc>
        <w:tc>
          <w:tcPr>
            <w:tcW w:w="797" w:type="pct"/>
            <w:shd w:val="pct10" w:color="auto" w:fill="FFFFFF"/>
          </w:tcPr>
          <w:p w14:paraId="0868872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2019年7-9月</w:t>
            </w:r>
          </w:p>
        </w:tc>
        <w:tc>
          <w:tcPr>
            <w:tcW w:w="797" w:type="pct"/>
            <w:shd w:val="pct10" w:color="auto" w:fill="FFFFFF"/>
            <w:vAlign w:val="center"/>
          </w:tcPr>
          <w:p w14:paraId="2D15F5CE"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2020年1-9月</w:t>
            </w:r>
          </w:p>
        </w:tc>
        <w:tc>
          <w:tcPr>
            <w:tcW w:w="797" w:type="pct"/>
            <w:shd w:val="pct10" w:color="auto" w:fill="FFFFFF"/>
          </w:tcPr>
          <w:p w14:paraId="3E83A55F"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2019年1-9月</w:t>
            </w:r>
          </w:p>
        </w:tc>
      </w:tr>
      <w:tr w:rsidR="00152492" w14:paraId="36F2BD96" w14:textId="77777777" w:rsidTr="001430D2">
        <w:tc>
          <w:tcPr>
            <w:tcW w:w="1812" w:type="pct"/>
            <w:shd w:val="pct10" w:color="auto" w:fill="FFFFFF"/>
            <w:vAlign w:val="center"/>
          </w:tcPr>
          <w:p w14:paraId="57DEF656"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一、营业总收入</w:t>
            </w:r>
          </w:p>
        </w:tc>
        <w:tc>
          <w:tcPr>
            <w:tcW w:w="797" w:type="pct"/>
            <w:shd w:val="clear" w:color="auto" w:fill="auto"/>
          </w:tcPr>
          <w:p w14:paraId="1F9D1D08" w14:textId="77777777" w:rsidR="00152492" w:rsidRDefault="00152492" w:rsidP="001430D2">
            <w:pPr>
              <w:rPr>
                <w:rFonts w:ascii="宋体" w:eastAsia="宋体" w:hAnsi="宋体" w:cs="Times New Roman"/>
                <w:sz w:val="18"/>
                <w:szCs w:val="18"/>
              </w:rPr>
            </w:pPr>
          </w:p>
        </w:tc>
        <w:tc>
          <w:tcPr>
            <w:tcW w:w="797" w:type="pct"/>
            <w:shd w:val="clear" w:color="auto" w:fill="auto"/>
          </w:tcPr>
          <w:p w14:paraId="696F82F0" w14:textId="77777777" w:rsidR="00152492" w:rsidRDefault="00152492" w:rsidP="001430D2">
            <w:pPr>
              <w:rPr>
                <w:rFonts w:ascii="宋体" w:eastAsia="宋体" w:hAnsi="宋体" w:cs="Times New Roman"/>
                <w:sz w:val="18"/>
                <w:szCs w:val="18"/>
              </w:rPr>
            </w:pPr>
          </w:p>
        </w:tc>
        <w:tc>
          <w:tcPr>
            <w:tcW w:w="797" w:type="pct"/>
          </w:tcPr>
          <w:p w14:paraId="75FF1284" w14:textId="77777777" w:rsidR="00152492" w:rsidRDefault="00152492" w:rsidP="001430D2">
            <w:pPr>
              <w:rPr>
                <w:rFonts w:ascii="宋体" w:eastAsia="宋体" w:hAnsi="宋体" w:cs="Times New Roman"/>
                <w:sz w:val="18"/>
                <w:szCs w:val="18"/>
              </w:rPr>
            </w:pPr>
          </w:p>
        </w:tc>
        <w:tc>
          <w:tcPr>
            <w:tcW w:w="797" w:type="pct"/>
          </w:tcPr>
          <w:p w14:paraId="55765048" w14:textId="77777777" w:rsidR="00152492" w:rsidRDefault="00152492" w:rsidP="001430D2">
            <w:pPr>
              <w:rPr>
                <w:rFonts w:ascii="宋体" w:eastAsia="宋体" w:hAnsi="宋体" w:cs="Times New Roman"/>
                <w:sz w:val="18"/>
                <w:szCs w:val="18"/>
              </w:rPr>
            </w:pPr>
          </w:p>
        </w:tc>
      </w:tr>
      <w:tr w:rsidR="00152492" w14:paraId="7DA3BFC9" w14:textId="77777777" w:rsidTr="001430D2">
        <w:tc>
          <w:tcPr>
            <w:tcW w:w="1812" w:type="pct"/>
            <w:shd w:val="pct10" w:color="auto" w:fill="FFFFFF"/>
            <w:vAlign w:val="center"/>
          </w:tcPr>
          <w:p w14:paraId="195FFEC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利息</w:t>
            </w:r>
            <w:r>
              <w:rPr>
                <w:rFonts w:ascii="宋体" w:eastAsia="宋体" w:hAnsi="宋体" w:cs="Times New Roman"/>
                <w:sz w:val="18"/>
                <w:szCs w:val="18"/>
              </w:rPr>
              <w:t>收入</w:t>
            </w:r>
          </w:p>
        </w:tc>
        <w:tc>
          <w:tcPr>
            <w:tcW w:w="797" w:type="pct"/>
            <w:shd w:val="clear" w:color="auto" w:fill="auto"/>
          </w:tcPr>
          <w:p w14:paraId="12BD1519" w14:textId="77777777" w:rsidR="00152492" w:rsidRDefault="00152492" w:rsidP="001430D2">
            <w:pPr>
              <w:rPr>
                <w:rFonts w:ascii="宋体" w:eastAsia="宋体" w:hAnsi="宋体" w:cs="Times New Roman"/>
                <w:sz w:val="18"/>
                <w:szCs w:val="18"/>
              </w:rPr>
            </w:pPr>
          </w:p>
        </w:tc>
        <w:tc>
          <w:tcPr>
            <w:tcW w:w="797" w:type="pct"/>
            <w:shd w:val="clear" w:color="auto" w:fill="auto"/>
          </w:tcPr>
          <w:p w14:paraId="7ADF1188" w14:textId="77777777" w:rsidR="00152492" w:rsidRDefault="00152492" w:rsidP="001430D2">
            <w:pPr>
              <w:rPr>
                <w:rFonts w:ascii="宋体" w:eastAsia="宋体" w:hAnsi="宋体" w:cs="Times New Roman"/>
                <w:sz w:val="18"/>
                <w:szCs w:val="18"/>
              </w:rPr>
            </w:pPr>
          </w:p>
        </w:tc>
        <w:tc>
          <w:tcPr>
            <w:tcW w:w="797" w:type="pct"/>
          </w:tcPr>
          <w:p w14:paraId="5AB08A1D" w14:textId="77777777" w:rsidR="00152492" w:rsidRDefault="00152492" w:rsidP="001430D2">
            <w:pPr>
              <w:rPr>
                <w:rFonts w:ascii="宋体" w:eastAsia="宋体" w:hAnsi="宋体" w:cs="Times New Roman"/>
                <w:sz w:val="18"/>
                <w:szCs w:val="18"/>
              </w:rPr>
            </w:pPr>
          </w:p>
        </w:tc>
        <w:tc>
          <w:tcPr>
            <w:tcW w:w="797" w:type="pct"/>
          </w:tcPr>
          <w:p w14:paraId="41AF502E" w14:textId="77777777" w:rsidR="00152492" w:rsidRDefault="00152492" w:rsidP="001430D2">
            <w:pPr>
              <w:rPr>
                <w:rFonts w:ascii="宋体" w:eastAsia="宋体" w:hAnsi="宋体" w:cs="Times New Roman"/>
                <w:sz w:val="18"/>
                <w:szCs w:val="18"/>
              </w:rPr>
            </w:pPr>
          </w:p>
        </w:tc>
      </w:tr>
      <w:tr w:rsidR="00152492" w14:paraId="038EBCF6" w14:textId="77777777" w:rsidTr="001430D2">
        <w:tc>
          <w:tcPr>
            <w:tcW w:w="1812" w:type="pct"/>
            <w:shd w:val="pct10" w:color="auto" w:fill="FFFFFF"/>
            <w:vAlign w:val="center"/>
          </w:tcPr>
          <w:p w14:paraId="0E018260"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已赚保费</w:t>
            </w:r>
          </w:p>
        </w:tc>
        <w:tc>
          <w:tcPr>
            <w:tcW w:w="797" w:type="pct"/>
            <w:shd w:val="clear" w:color="auto" w:fill="auto"/>
          </w:tcPr>
          <w:p w14:paraId="6AF35631" w14:textId="77777777" w:rsidR="00152492" w:rsidRDefault="00152492" w:rsidP="001430D2">
            <w:pPr>
              <w:rPr>
                <w:rFonts w:ascii="宋体" w:eastAsia="宋体" w:hAnsi="宋体" w:cs="Times New Roman"/>
                <w:sz w:val="18"/>
                <w:szCs w:val="18"/>
              </w:rPr>
            </w:pPr>
          </w:p>
        </w:tc>
        <w:tc>
          <w:tcPr>
            <w:tcW w:w="797" w:type="pct"/>
            <w:shd w:val="clear" w:color="auto" w:fill="auto"/>
          </w:tcPr>
          <w:p w14:paraId="143E9448" w14:textId="77777777" w:rsidR="00152492" w:rsidRDefault="00152492" w:rsidP="001430D2">
            <w:pPr>
              <w:rPr>
                <w:rFonts w:ascii="宋体" w:eastAsia="宋体" w:hAnsi="宋体" w:cs="Times New Roman"/>
                <w:sz w:val="18"/>
                <w:szCs w:val="18"/>
              </w:rPr>
            </w:pPr>
          </w:p>
        </w:tc>
        <w:tc>
          <w:tcPr>
            <w:tcW w:w="797" w:type="pct"/>
          </w:tcPr>
          <w:p w14:paraId="3FCB5903" w14:textId="77777777" w:rsidR="00152492" w:rsidRDefault="00152492" w:rsidP="001430D2">
            <w:pPr>
              <w:rPr>
                <w:rFonts w:ascii="宋体" w:eastAsia="宋体" w:hAnsi="宋体" w:cs="Times New Roman"/>
                <w:sz w:val="18"/>
                <w:szCs w:val="18"/>
              </w:rPr>
            </w:pPr>
          </w:p>
        </w:tc>
        <w:tc>
          <w:tcPr>
            <w:tcW w:w="797" w:type="pct"/>
          </w:tcPr>
          <w:p w14:paraId="77228D2C" w14:textId="77777777" w:rsidR="00152492" w:rsidRDefault="00152492" w:rsidP="001430D2">
            <w:pPr>
              <w:rPr>
                <w:rFonts w:ascii="宋体" w:eastAsia="宋体" w:hAnsi="宋体" w:cs="Times New Roman"/>
                <w:sz w:val="18"/>
                <w:szCs w:val="18"/>
              </w:rPr>
            </w:pPr>
          </w:p>
        </w:tc>
      </w:tr>
      <w:tr w:rsidR="00152492" w14:paraId="75300F22" w14:textId="77777777" w:rsidTr="001430D2">
        <w:tc>
          <w:tcPr>
            <w:tcW w:w="1812" w:type="pct"/>
            <w:shd w:val="pct10" w:color="auto" w:fill="FFFFFF"/>
            <w:vAlign w:val="center"/>
          </w:tcPr>
          <w:p w14:paraId="15F3D31B" w14:textId="77777777" w:rsidR="00152492" w:rsidRDefault="00152492" w:rsidP="001430D2">
            <w:pPr>
              <w:ind w:firstLineChars="100" w:firstLine="180"/>
              <w:rPr>
                <w:rFonts w:ascii="宋体" w:eastAsia="宋体" w:hAnsi="宋体" w:cs="Times New Roman"/>
                <w:b/>
                <w:sz w:val="18"/>
                <w:szCs w:val="18"/>
              </w:rPr>
            </w:pPr>
            <w:r>
              <w:rPr>
                <w:rFonts w:ascii="宋体" w:eastAsia="宋体" w:hAnsi="宋体" w:cs="Times New Roman" w:hint="eastAsia"/>
                <w:color w:val="000000"/>
                <w:sz w:val="18"/>
                <w:szCs w:val="18"/>
              </w:rPr>
              <w:t>担保业务收入</w:t>
            </w:r>
          </w:p>
        </w:tc>
        <w:tc>
          <w:tcPr>
            <w:tcW w:w="797" w:type="pct"/>
            <w:shd w:val="clear" w:color="auto" w:fill="auto"/>
          </w:tcPr>
          <w:p w14:paraId="45F66CF4" w14:textId="77777777" w:rsidR="00152492" w:rsidRDefault="00152492" w:rsidP="001430D2">
            <w:pPr>
              <w:rPr>
                <w:rFonts w:ascii="宋体" w:eastAsia="宋体" w:hAnsi="宋体" w:cs="Times New Roman"/>
                <w:sz w:val="18"/>
                <w:szCs w:val="18"/>
              </w:rPr>
            </w:pPr>
          </w:p>
        </w:tc>
        <w:tc>
          <w:tcPr>
            <w:tcW w:w="797" w:type="pct"/>
            <w:shd w:val="clear" w:color="auto" w:fill="auto"/>
          </w:tcPr>
          <w:p w14:paraId="19BEA4AF" w14:textId="77777777" w:rsidR="00152492" w:rsidRDefault="00152492" w:rsidP="001430D2">
            <w:pPr>
              <w:rPr>
                <w:rFonts w:ascii="宋体" w:eastAsia="宋体" w:hAnsi="宋体" w:cs="Times New Roman"/>
                <w:sz w:val="18"/>
                <w:szCs w:val="18"/>
              </w:rPr>
            </w:pPr>
          </w:p>
        </w:tc>
        <w:tc>
          <w:tcPr>
            <w:tcW w:w="797" w:type="pct"/>
          </w:tcPr>
          <w:p w14:paraId="41C09176" w14:textId="77777777" w:rsidR="00152492" w:rsidRDefault="00152492" w:rsidP="001430D2">
            <w:pPr>
              <w:rPr>
                <w:rFonts w:ascii="宋体" w:eastAsia="宋体" w:hAnsi="宋体" w:cs="Times New Roman"/>
                <w:sz w:val="18"/>
                <w:szCs w:val="18"/>
              </w:rPr>
            </w:pPr>
          </w:p>
        </w:tc>
        <w:tc>
          <w:tcPr>
            <w:tcW w:w="797" w:type="pct"/>
          </w:tcPr>
          <w:p w14:paraId="13992513" w14:textId="77777777" w:rsidR="00152492" w:rsidRDefault="00152492" w:rsidP="001430D2">
            <w:pPr>
              <w:rPr>
                <w:rFonts w:ascii="宋体" w:eastAsia="宋体" w:hAnsi="宋体" w:cs="Times New Roman"/>
                <w:sz w:val="18"/>
                <w:szCs w:val="18"/>
              </w:rPr>
            </w:pPr>
          </w:p>
        </w:tc>
      </w:tr>
      <w:tr w:rsidR="00152492" w14:paraId="039D52B3" w14:textId="77777777" w:rsidTr="001430D2">
        <w:tc>
          <w:tcPr>
            <w:tcW w:w="1812" w:type="pct"/>
            <w:shd w:val="pct10" w:color="auto" w:fill="FFFFFF"/>
            <w:vAlign w:val="center"/>
          </w:tcPr>
          <w:p w14:paraId="4FC18542" w14:textId="77777777" w:rsidR="00152492" w:rsidRDefault="00152492" w:rsidP="001430D2">
            <w:pPr>
              <w:rPr>
                <w:rFonts w:ascii="宋体" w:eastAsia="宋体" w:hAnsi="宋体" w:cs="Times New Roman"/>
                <w:b/>
                <w:sz w:val="18"/>
                <w:szCs w:val="18"/>
              </w:rPr>
            </w:pPr>
            <w:r>
              <w:rPr>
                <w:rFonts w:ascii="宋体" w:eastAsia="宋体" w:hAnsi="宋体" w:cs="Times New Roman"/>
                <w:color w:val="000000"/>
                <w:sz w:val="18"/>
                <w:szCs w:val="18"/>
              </w:rPr>
              <w:t xml:space="preserve">    </w:t>
            </w:r>
            <w:r>
              <w:rPr>
                <w:rFonts w:ascii="宋体" w:eastAsia="宋体" w:hAnsi="宋体" w:cs="Times New Roman" w:hint="eastAsia"/>
                <w:color w:val="000000"/>
                <w:sz w:val="18"/>
                <w:szCs w:val="18"/>
              </w:rPr>
              <w:t>其中：分保费收入</w:t>
            </w:r>
          </w:p>
        </w:tc>
        <w:tc>
          <w:tcPr>
            <w:tcW w:w="797" w:type="pct"/>
            <w:shd w:val="clear" w:color="auto" w:fill="auto"/>
          </w:tcPr>
          <w:p w14:paraId="4E222332" w14:textId="77777777" w:rsidR="00152492" w:rsidRDefault="00152492" w:rsidP="001430D2">
            <w:pPr>
              <w:rPr>
                <w:rFonts w:ascii="宋体" w:eastAsia="宋体" w:hAnsi="宋体" w:cs="Times New Roman"/>
                <w:sz w:val="18"/>
                <w:szCs w:val="18"/>
              </w:rPr>
            </w:pPr>
          </w:p>
        </w:tc>
        <w:tc>
          <w:tcPr>
            <w:tcW w:w="797" w:type="pct"/>
            <w:shd w:val="clear" w:color="auto" w:fill="auto"/>
          </w:tcPr>
          <w:p w14:paraId="0EAD166D" w14:textId="77777777" w:rsidR="00152492" w:rsidRDefault="00152492" w:rsidP="001430D2">
            <w:pPr>
              <w:rPr>
                <w:rFonts w:ascii="宋体" w:eastAsia="宋体" w:hAnsi="宋体" w:cs="Times New Roman"/>
                <w:sz w:val="18"/>
                <w:szCs w:val="18"/>
              </w:rPr>
            </w:pPr>
          </w:p>
        </w:tc>
        <w:tc>
          <w:tcPr>
            <w:tcW w:w="797" w:type="pct"/>
          </w:tcPr>
          <w:p w14:paraId="2141FE3C" w14:textId="77777777" w:rsidR="00152492" w:rsidRDefault="00152492" w:rsidP="001430D2">
            <w:pPr>
              <w:rPr>
                <w:rFonts w:ascii="宋体" w:eastAsia="宋体" w:hAnsi="宋体" w:cs="Times New Roman"/>
                <w:sz w:val="18"/>
                <w:szCs w:val="18"/>
              </w:rPr>
            </w:pPr>
          </w:p>
        </w:tc>
        <w:tc>
          <w:tcPr>
            <w:tcW w:w="797" w:type="pct"/>
          </w:tcPr>
          <w:p w14:paraId="7BC304D5" w14:textId="77777777" w:rsidR="00152492" w:rsidRDefault="00152492" w:rsidP="001430D2">
            <w:pPr>
              <w:rPr>
                <w:rFonts w:ascii="宋体" w:eastAsia="宋体" w:hAnsi="宋体" w:cs="Times New Roman"/>
                <w:sz w:val="18"/>
                <w:szCs w:val="18"/>
              </w:rPr>
            </w:pPr>
          </w:p>
        </w:tc>
      </w:tr>
      <w:tr w:rsidR="00152492" w14:paraId="4CFF0007" w14:textId="77777777" w:rsidTr="001430D2">
        <w:tc>
          <w:tcPr>
            <w:tcW w:w="1812" w:type="pct"/>
            <w:shd w:val="pct10" w:color="auto" w:fill="FFFFFF"/>
            <w:vAlign w:val="center"/>
          </w:tcPr>
          <w:p w14:paraId="457A3F1F" w14:textId="77777777" w:rsidR="00152492" w:rsidRDefault="00152492" w:rsidP="001430D2">
            <w:pPr>
              <w:ind w:firstLineChars="100" w:firstLine="180"/>
              <w:rPr>
                <w:rFonts w:ascii="宋体" w:eastAsia="宋体" w:hAnsi="宋体" w:cs="Times New Roman"/>
                <w:b/>
                <w:sz w:val="18"/>
                <w:szCs w:val="18"/>
              </w:rPr>
            </w:pPr>
            <w:r>
              <w:rPr>
                <w:rFonts w:ascii="宋体" w:eastAsia="宋体" w:hAnsi="宋体" w:cs="Times New Roman" w:hint="eastAsia"/>
                <w:color w:val="000000"/>
                <w:sz w:val="18"/>
                <w:szCs w:val="18"/>
              </w:rPr>
              <w:t>减：分出担保费</w:t>
            </w:r>
          </w:p>
        </w:tc>
        <w:tc>
          <w:tcPr>
            <w:tcW w:w="797" w:type="pct"/>
            <w:shd w:val="clear" w:color="auto" w:fill="auto"/>
          </w:tcPr>
          <w:p w14:paraId="7DD45489" w14:textId="77777777" w:rsidR="00152492" w:rsidRDefault="00152492" w:rsidP="001430D2">
            <w:pPr>
              <w:rPr>
                <w:rFonts w:ascii="宋体" w:eastAsia="宋体" w:hAnsi="宋体" w:cs="Times New Roman"/>
                <w:sz w:val="18"/>
                <w:szCs w:val="18"/>
              </w:rPr>
            </w:pPr>
          </w:p>
        </w:tc>
        <w:tc>
          <w:tcPr>
            <w:tcW w:w="797" w:type="pct"/>
            <w:shd w:val="clear" w:color="auto" w:fill="auto"/>
          </w:tcPr>
          <w:p w14:paraId="55BC0886" w14:textId="77777777" w:rsidR="00152492" w:rsidRDefault="00152492" w:rsidP="001430D2">
            <w:pPr>
              <w:rPr>
                <w:rFonts w:ascii="宋体" w:eastAsia="宋体" w:hAnsi="宋体" w:cs="Times New Roman"/>
                <w:sz w:val="18"/>
                <w:szCs w:val="18"/>
              </w:rPr>
            </w:pPr>
          </w:p>
        </w:tc>
        <w:tc>
          <w:tcPr>
            <w:tcW w:w="797" w:type="pct"/>
          </w:tcPr>
          <w:p w14:paraId="299FE728" w14:textId="77777777" w:rsidR="00152492" w:rsidRDefault="00152492" w:rsidP="001430D2">
            <w:pPr>
              <w:rPr>
                <w:rFonts w:ascii="宋体" w:eastAsia="宋体" w:hAnsi="宋体" w:cs="Times New Roman"/>
                <w:sz w:val="18"/>
                <w:szCs w:val="18"/>
              </w:rPr>
            </w:pPr>
          </w:p>
        </w:tc>
        <w:tc>
          <w:tcPr>
            <w:tcW w:w="797" w:type="pct"/>
          </w:tcPr>
          <w:p w14:paraId="7673A146" w14:textId="77777777" w:rsidR="00152492" w:rsidRDefault="00152492" w:rsidP="001430D2">
            <w:pPr>
              <w:rPr>
                <w:rFonts w:ascii="宋体" w:eastAsia="宋体" w:hAnsi="宋体" w:cs="Times New Roman"/>
                <w:sz w:val="18"/>
                <w:szCs w:val="18"/>
              </w:rPr>
            </w:pPr>
          </w:p>
        </w:tc>
      </w:tr>
      <w:tr w:rsidR="00152492" w14:paraId="175C1080" w14:textId="77777777" w:rsidTr="001430D2">
        <w:tc>
          <w:tcPr>
            <w:tcW w:w="1812" w:type="pct"/>
            <w:shd w:val="pct10" w:color="auto" w:fill="FFFFFF"/>
            <w:vAlign w:val="center"/>
          </w:tcPr>
          <w:p w14:paraId="6DB0E149" w14:textId="77777777" w:rsidR="00152492" w:rsidRDefault="00152492" w:rsidP="001430D2">
            <w:pPr>
              <w:ind w:firstLineChars="100" w:firstLine="180"/>
              <w:rPr>
                <w:rFonts w:ascii="宋体" w:eastAsia="宋体" w:hAnsi="宋体" w:cs="Times New Roman"/>
                <w:b/>
                <w:sz w:val="18"/>
                <w:szCs w:val="18"/>
              </w:rPr>
            </w:pPr>
            <w:r>
              <w:rPr>
                <w:rFonts w:ascii="宋体" w:eastAsia="宋体" w:hAnsi="宋体" w:cs="Times New Roman" w:hint="eastAsia"/>
                <w:color w:val="000000"/>
                <w:sz w:val="18"/>
                <w:szCs w:val="18"/>
              </w:rPr>
              <w:t>减：提取未到期责任准备金</w:t>
            </w:r>
          </w:p>
        </w:tc>
        <w:tc>
          <w:tcPr>
            <w:tcW w:w="797" w:type="pct"/>
            <w:shd w:val="clear" w:color="auto" w:fill="auto"/>
          </w:tcPr>
          <w:p w14:paraId="35BF9812" w14:textId="77777777" w:rsidR="00152492" w:rsidRDefault="00152492" w:rsidP="001430D2">
            <w:pPr>
              <w:rPr>
                <w:rFonts w:ascii="宋体" w:eastAsia="宋体" w:hAnsi="宋体" w:cs="Times New Roman"/>
                <w:sz w:val="18"/>
                <w:szCs w:val="18"/>
              </w:rPr>
            </w:pPr>
          </w:p>
        </w:tc>
        <w:tc>
          <w:tcPr>
            <w:tcW w:w="797" w:type="pct"/>
            <w:shd w:val="clear" w:color="auto" w:fill="auto"/>
          </w:tcPr>
          <w:p w14:paraId="1239A968" w14:textId="77777777" w:rsidR="00152492" w:rsidRDefault="00152492" w:rsidP="001430D2">
            <w:pPr>
              <w:rPr>
                <w:rFonts w:ascii="宋体" w:eastAsia="宋体" w:hAnsi="宋体" w:cs="Times New Roman"/>
                <w:sz w:val="18"/>
                <w:szCs w:val="18"/>
              </w:rPr>
            </w:pPr>
          </w:p>
        </w:tc>
        <w:tc>
          <w:tcPr>
            <w:tcW w:w="797" w:type="pct"/>
          </w:tcPr>
          <w:p w14:paraId="4924BD78" w14:textId="77777777" w:rsidR="00152492" w:rsidRDefault="00152492" w:rsidP="001430D2">
            <w:pPr>
              <w:rPr>
                <w:rFonts w:ascii="宋体" w:eastAsia="宋体" w:hAnsi="宋体" w:cs="Times New Roman"/>
                <w:sz w:val="18"/>
                <w:szCs w:val="18"/>
              </w:rPr>
            </w:pPr>
          </w:p>
        </w:tc>
        <w:tc>
          <w:tcPr>
            <w:tcW w:w="797" w:type="pct"/>
          </w:tcPr>
          <w:p w14:paraId="21857166" w14:textId="77777777" w:rsidR="00152492" w:rsidRDefault="00152492" w:rsidP="001430D2">
            <w:pPr>
              <w:rPr>
                <w:rFonts w:ascii="宋体" w:eastAsia="宋体" w:hAnsi="宋体" w:cs="Times New Roman"/>
                <w:sz w:val="18"/>
                <w:szCs w:val="18"/>
              </w:rPr>
            </w:pPr>
          </w:p>
        </w:tc>
      </w:tr>
      <w:tr w:rsidR="00152492" w14:paraId="3406AEC8" w14:textId="77777777" w:rsidTr="001430D2">
        <w:tc>
          <w:tcPr>
            <w:tcW w:w="1812" w:type="pct"/>
            <w:shd w:val="pct10" w:color="auto" w:fill="FFFFFF"/>
            <w:vAlign w:val="center"/>
          </w:tcPr>
          <w:p w14:paraId="41F1CC0D"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投资收益（损失以“－”号填列）</w:t>
            </w:r>
          </w:p>
        </w:tc>
        <w:tc>
          <w:tcPr>
            <w:tcW w:w="797" w:type="pct"/>
            <w:shd w:val="clear" w:color="auto" w:fill="auto"/>
          </w:tcPr>
          <w:p w14:paraId="742DE87C" w14:textId="77777777" w:rsidR="00152492" w:rsidRDefault="00152492" w:rsidP="001430D2">
            <w:pPr>
              <w:rPr>
                <w:rFonts w:ascii="宋体" w:eastAsia="宋体" w:hAnsi="宋体" w:cs="Times New Roman"/>
                <w:sz w:val="18"/>
                <w:szCs w:val="18"/>
              </w:rPr>
            </w:pPr>
          </w:p>
        </w:tc>
        <w:tc>
          <w:tcPr>
            <w:tcW w:w="797" w:type="pct"/>
            <w:shd w:val="clear" w:color="auto" w:fill="auto"/>
          </w:tcPr>
          <w:p w14:paraId="203CCE1E" w14:textId="77777777" w:rsidR="00152492" w:rsidRDefault="00152492" w:rsidP="001430D2">
            <w:pPr>
              <w:rPr>
                <w:rFonts w:ascii="宋体" w:eastAsia="宋体" w:hAnsi="宋体" w:cs="Times New Roman"/>
                <w:sz w:val="18"/>
                <w:szCs w:val="18"/>
              </w:rPr>
            </w:pPr>
          </w:p>
        </w:tc>
        <w:tc>
          <w:tcPr>
            <w:tcW w:w="797" w:type="pct"/>
          </w:tcPr>
          <w:p w14:paraId="57BC0C1F" w14:textId="77777777" w:rsidR="00152492" w:rsidRDefault="00152492" w:rsidP="001430D2">
            <w:pPr>
              <w:rPr>
                <w:rFonts w:ascii="宋体" w:eastAsia="宋体" w:hAnsi="宋体" w:cs="Times New Roman"/>
                <w:sz w:val="18"/>
                <w:szCs w:val="18"/>
              </w:rPr>
            </w:pPr>
          </w:p>
        </w:tc>
        <w:tc>
          <w:tcPr>
            <w:tcW w:w="797" w:type="pct"/>
          </w:tcPr>
          <w:p w14:paraId="6429D614" w14:textId="77777777" w:rsidR="00152492" w:rsidRDefault="00152492" w:rsidP="001430D2">
            <w:pPr>
              <w:rPr>
                <w:rFonts w:ascii="宋体" w:eastAsia="宋体" w:hAnsi="宋体" w:cs="Times New Roman"/>
                <w:sz w:val="18"/>
                <w:szCs w:val="18"/>
              </w:rPr>
            </w:pPr>
          </w:p>
        </w:tc>
      </w:tr>
      <w:tr w:rsidR="00152492" w14:paraId="7F74A4C8" w14:textId="77777777" w:rsidTr="001430D2">
        <w:tc>
          <w:tcPr>
            <w:tcW w:w="1812" w:type="pct"/>
            <w:shd w:val="pct10" w:color="auto" w:fill="FFFFFF"/>
            <w:vAlign w:val="center"/>
          </w:tcPr>
          <w:p w14:paraId="7F6C0F9C" w14:textId="77777777" w:rsidR="00152492" w:rsidRDefault="00152492" w:rsidP="001430D2">
            <w:pPr>
              <w:rPr>
                <w:rFonts w:ascii="宋体" w:eastAsia="宋体" w:hAnsi="宋体" w:cs="Times New Roman"/>
                <w:b/>
                <w:sz w:val="18"/>
                <w:szCs w:val="18"/>
              </w:rPr>
            </w:pPr>
            <w:r>
              <w:rPr>
                <w:rFonts w:ascii="宋体" w:eastAsia="宋体" w:hAnsi="宋体" w:cs="Times New Roman"/>
                <w:sz w:val="18"/>
                <w:szCs w:val="18"/>
              </w:rPr>
              <w:t xml:space="preserve">  其中：对联营企业和合营企业的投资收益</w:t>
            </w:r>
          </w:p>
        </w:tc>
        <w:tc>
          <w:tcPr>
            <w:tcW w:w="797" w:type="pct"/>
            <w:shd w:val="clear" w:color="auto" w:fill="auto"/>
          </w:tcPr>
          <w:p w14:paraId="6F9FD585" w14:textId="77777777" w:rsidR="00152492" w:rsidRDefault="00152492" w:rsidP="001430D2">
            <w:pPr>
              <w:rPr>
                <w:rFonts w:ascii="宋体" w:eastAsia="宋体" w:hAnsi="宋体" w:cs="Times New Roman"/>
                <w:sz w:val="18"/>
                <w:szCs w:val="18"/>
              </w:rPr>
            </w:pPr>
          </w:p>
        </w:tc>
        <w:tc>
          <w:tcPr>
            <w:tcW w:w="797" w:type="pct"/>
            <w:shd w:val="clear" w:color="auto" w:fill="auto"/>
          </w:tcPr>
          <w:p w14:paraId="61CF4746" w14:textId="77777777" w:rsidR="00152492" w:rsidRDefault="00152492" w:rsidP="001430D2">
            <w:pPr>
              <w:rPr>
                <w:rFonts w:ascii="宋体" w:eastAsia="宋体" w:hAnsi="宋体" w:cs="Times New Roman"/>
                <w:sz w:val="18"/>
                <w:szCs w:val="18"/>
              </w:rPr>
            </w:pPr>
          </w:p>
        </w:tc>
        <w:tc>
          <w:tcPr>
            <w:tcW w:w="797" w:type="pct"/>
          </w:tcPr>
          <w:p w14:paraId="67EE4149" w14:textId="77777777" w:rsidR="00152492" w:rsidRDefault="00152492" w:rsidP="001430D2">
            <w:pPr>
              <w:rPr>
                <w:rFonts w:ascii="宋体" w:eastAsia="宋体" w:hAnsi="宋体" w:cs="Times New Roman"/>
                <w:sz w:val="18"/>
                <w:szCs w:val="18"/>
              </w:rPr>
            </w:pPr>
          </w:p>
        </w:tc>
        <w:tc>
          <w:tcPr>
            <w:tcW w:w="797" w:type="pct"/>
          </w:tcPr>
          <w:p w14:paraId="3A4B8D33" w14:textId="77777777" w:rsidR="00152492" w:rsidRDefault="00152492" w:rsidP="001430D2">
            <w:pPr>
              <w:rPr>
                <w:rFonts w:ascii="宋体" w:eastAsia="宋体" w:hAnsi="宋体" w:cs="Times New Roman"/>
                <w:sz w:val="18"/>
                <w:szCs w:val="18"/>
              </w:rPr>
            </w:pPr>
          </w:p>
        </w:tc>
      </w:tr>
      <w:tr w:rsidR="00152492" w14:paraId="7032D8DB" w14:textId="77777777" w:rsidTr="001430D2">
        <w:tc>
          <w:tcPr>
            <w:tcW w:w="1812" w:type="pct"/>
            <w:shd w:val="pct10" w:color="auto" w:fill="FFFFFF"/>
            <w:vAlign w:val="center"/>
          </w:tcPr>
          <w:p w14:paraId="38E282E5" w14:textId="77777777" w:rsidR="00152492" w:rsidRDefault="00152492" w:rsidP="001430D2">
            <w:pPr>
              <w:ind w:leftChars="353" w:left="741"/>
              <w:rPr>
                <w:rFonts w:ascii="宋体" w:eastAsia="宋体" w:hAnsi="宋体" w:cs="Times New Roman"/>
                <w:sz w:val="18"/>
                <w:szCs w:val="18"/>
              </w:rPr>
            </w:pPr>
            <w:r>
              <w:rPr>
                <w:rFonts w:ascii="宋体" w:eastAsia="宋体" w:hAnsi="宋体" w:cs="Times New Roman" w:hint="eastAsia"/>
                <w:sz w:val="18"/>
                <w:szCs w:val="18"/>
              </w:rPr>
              <w:t>以摊</w:t>
            </w:r>
            <w:proofErr w:type="gramStart"/>
            <w:r>
              <w:rPr>
                <w:rFonts w:ascii="宋体" w:eastAsia="宋体" w:hAnsi="宋体" w:cs="Times New Roman" w:hint="eastAsia"/>
                <w:sz w:val="18"/>
                <w:szCs w:val="18"/>
              </w:rPr>
              <w:t>余成本</w:t>
            </w:r>
            <w:proofErr w:type="gramEnd"/>
            <w:r>
              <w:rPr>
                <w:rFonts w:ascii="宋体" w:eastAsia="宋体" w:hAnsi="宋体" w:cs="Times New Roman"/>
                <w:sz w:val="18"/>
                <w:szCs w:val="18"/>
              </w:rPr>
              <w:t>计量</w:t>
            </w:r>
            <w:r>
              <w:rPr>
                <w:rFonts w:ascii="宋体" w:eastAsia="宋体" w:hAnsi="宋体" w:cs="Times New Roman" w:hint="eastAsia"/>
                <w:sz w:val="18"/>
                <w:szCs w:val="18"/>
              </w:rPr>
              <w:t>的</w:t>
            </w:r>
            <w:r>
              <w:rPr>
                <w:rFonts w:ascii="宋体" w:eastAsia="宋体" w:hAnsi="宋体" w:cs="Times New Roman"/>
                <w:sz w:val="18"/>
                <w:szCs w:val="18"/>
              </w:rPr>
              <w:t>金融资产终止确认产生的收益（</w:t>
            </w:r>
            <w:r>
              <w:rPr>
                <w:rFonts w:ascii="宋体" w:eastAsia="宋体" w:hAnsi="宋体" w:cs="Times New Roman" w:hint="eastAsia"/>
                <w:sz w:val="18"/>
                <w:szCs w:val="18"/>
              </w:rPr>
              <w:t>损失</w:t>
            </w:r>
            <w:r>
              <w:rPr>
                <w:rFonts w:ascii="宋体" w:eastAsia="宋体" w:hAnsi="宋体" w:cs="Times New Roman"/>
                <w:sz w:val="18"/>
                <w:szCs w:val="18"/>
              </w:rPr>
              <w:t>以“</w:t>
            </w:r>
            <w:r>
              <w:rPr>
                <w:rFonts w:ascii="宋体" w:eastAsia="宋体" w:hAnsi="宋体" w:cs="Times New Roman" w:hint="eastAsia"/>
                <w:sz w:val="18"/>
                <w:szCs w:val="18"/>
              </w:rPr>
              <w:t>－</w:t>
            </w:r>
            <w:r>
              <w:rPr>
                <w:rFonts w:ascii="宋体" w:eastAsia="宋体" w:hAnsi="宋体" w:cs="Times New Roman"/>
                <w:sz w:val="18"/>
                <w:szCs w:val="18"/>
              </w:rPr>
              <w:t>”</w:t>
            </w:r>
            <w:r>
              <w:rPr>
                <w:rFonts w:ascii="宋体" w:eastAsia="宋体" w:hAnsi="宋体" w:cs="Times New Roman" w:hint="eastAsia"/>
                <w:sz w:val="18"/>
                <w:szCs w:val="18"/>
              </w:rPr>
              <w:t>填列</w:t>
            </w:r>
            <w:r>
              <w:rPr>
                <w:rFonts w:ascii="宋体" w:eastAsia="宋体" w:hAnsi="宋体" w:cs="Times New Roman"/>
                <w:sz w:val="18"/>
                <w:szCs w:val="18"/>
              </w:rPr>
              <w:t>）</w:t>
            </w:r>
          </w:p>
        </w:tc>
        <w:tc>
          <w:tcPr>
            <w:tcW w:w="797" w:type="pct"/>
            <w:shd w:val="clear" w:color="auto" w:fill="auto"/>
          </w:tcPr>
          <w:p w14:paraId="64C456F1" w14:textId="77777777" w:rsidR="00152492" w:rsidRDefault="00152492" w:rsidP="001430D2">
            <w:pPr>
              <w:rPr>
                <w:rFonts w:ascii="宋体" w:eastAsia="宋体" w:hAnsi="宋体" w:cs="Times New Roman"/>
                <w:sz w:val="18"/>
                <w:szCs w:val="18"/>
              </w:rPr>
            </w:pPr>
          </w:p>
        </w:tc>
        <w:tc>
          <w:tcPr>
            <w:tcW w:w="797" w:type="pct"/>
            <w:shd w:val="clear" w:color="auto" w:fill="auto"/>
          </w:tcPr>
          <w:p w14:paraId="5B484DE4" w14:textId="77777777" w:rsidR="00152492" w:rsidRDefault="00152492" w:rsidP="001430D2">
            <w:pPr>
              <w:rPr>
                <w:rFonts w:ascii="宋体" w:eastAsia="宋体" w:hAnsi="宋体" w:cs="Times New Roman"/>
                <w:sz w:val="18"/>
                <w:szCs w:val="18"/>
              </w:rPr>
            </w:pPr>
          </w:p>
        </w:tc>
        <w:tc>
          <w:tcPr>
            <w:tcW w:w="797" w:type="pct"/>
          </w:tcPr>
          <w:p w14:paraId="7FE104B5" w14:textId="77777777" w:rsidR="00152492" w:rsidRDefault="00152492" w:rsidP="001430D2">
            <w:pPr>
              <w:rPr>
                <w:rFonts w:ascii="宋体" w:eastAsia="宋体" w:hAnsi="宋体" w:cs="Times New Roman"/>
                <w:sz w:val="18"/>
                <w:szCs w:val="18"/>
              </w:rPr>
            </w:pPr>
          </w:p>
        </w:tc>
        <w:tc>
          <w:tcPr>
            <w:tcW w:w="797" w:type="pct"/>
          </w:tcPr>
          <w:p w14:paraId="767E8EA2" w14:textId="77777777" w:rsidR="00152492" w:rsidRDefault="00152492" w:rsidP="001430D2">
            <w:pPr>
              <w:rPr>
                <w:rFonts w:ascii="宋体" w:eastAsia="宋体" w:hAnsi="宋体" w:cs="Times New Roman"/>
                <w:sz w:val="18"/>
                <w:szCs w:val="18"/>
              </w:rPr>
            </w:pPr>
          </w:p>
        </w:tc>
      </w:tr>
      <w:tr w:rsidR="00152492" w14:paraId="5729103D" w14:textId="77777777" w:rsidTr="001430D2">
        <w:tc>
          <w:tcPr>
            <w:tcW w:w="1812" w:type="pct"/>
            <w:shd w:val="pct10" w:color="auto" w:fill="FFFFFF"/>
            <w:vAlign w:val="center"/>
          </w:tcPr>
          <w:p w14:paraId="69B63B13"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净敞口套期</w:t>
            </w:r>
            <w:r>
              <w:rPr>
                <w:rFonts w:ascii="宋体" w:eastAsia="宋体" w:hAnsi="宋体" w:cs="Times New Roman"/>
                <w:sz w:val="18"/>
                <w:szCs w:val="18"/>
              </w:rPr>
              <w:t>收益</w:t>
            </w:r>
            <w:r>
              <w:rPr>
                <w:rFonts w:ascii="宋体" w:eastAsia="宋体" w:hAnsi="宋体" w:cs="Times New Roman" w:hint="eastAsia"/>
                <w:sz w:val="18"/>
                <w:szCs w:val="18"/>
              </w:rPr>
              <w:t>（损失以“－”号填列）</w:t>
            </w:r>
          </w:p>
        </w:tc>
        <w:tc>
          <w:tcPr>
            <w:tcW w:w="797" w:type="pct"/>
            <w:shd w:val="clear" w:color="auto" w:fill="auto"/>
          </w:tcPr>
          <w:p w14:paraId="0F0528F0" w14:textId="77777777" w:rsidR="00152492" w:rsidRDefault="00152492" w:rsidP="001430D2">
            <w:pPr>
              <w:rPr>
                <w:rFonts w:ascii="宋体" w:eastAsia="宋体" w:hAnsi="宋体" w:cs="Times New Roman"/>
                <w:sz w:val="18"/>
                <w:szCs w:val="18"/>
              </w:rPr>
            </w:pPr>
          </w:p>
        </w:tc>
        <w:tc>
          <w:tcPr>
            <w:tcW w:w="797" w:type="pct"/>
            <w:shd w:val="clear" w:color="auto" w:fill="auto"/>
          </w:tcPr>
          <w:p w14:paraId="54003B47" w14:textId="77777777" w:rsidR="00152492" w:rsidRDefault="00152492" w:rsidP="001430D2">
            <w:pPr>
              <w:rPr>
                <w:rFonts w:ascii="宋体" w:eastAsia="宋体" w:hAnsi="宋体" w:cs="Times New Roman"/>
                <w:sz w:val="18"/>
                <w:szCs w:val="18"/>
              </w:rPr>
            </w:pPr>
          </w:p>
        </w:tc>
        <w:tc>
          <w:tcPr>
            <w:tcW w:w="797" w:type="pct"/>
          </w:tcPr>
          <w:p w14:paraId="27EF068F" w14:textId="77777777" w:rsidR="00152492" w:rsidRDefault="00152492" w:rsidP="001430D2">
            <w:pPr>
              <w:rPr>
                <w:rFonts w:ascii="宋体" w:eastAsia="宋体" w:hAnsi="宋体" w:cs="Times New Roman"/>
                <w:sz w:val="18"/>
                <w:szCs w:val="18"/>
              </w:rPr>
            </w:pPr>
          </w:p>
        </w:tc>
        <w:tc>
          <w:tcPr>
            <w:tcW w:w="797" w:type="pct"/>
          </w:tcPr>
          <w:p w14:paraId="17DB67C8" w14:textId="77777777" w:rsidR="00152492" w:rsidRDefault="00152492" w:rsidP="001430D2">
            <w:pPr>
              <w:rPr>
                <w:rFonts w:ascii="宋体" w:eastAsia="宋体" w:hAnsi="宋体" w:cs="Times New Roman"/>
                <w:sz w:val="18"/>
                <w:szCs w:val="18"/>
              </w:rPr>
            </w:pPr>
          </w:p>
        </w:tc>
      </w:tr>
      <w:tr w:rsidR="00152492" w14:paraId="72D6DC5A" w14:textId="77777777" w:rsidTr="001430D2">
        <w:tc>
          <w:tcPr>
            <w:tcW w:w="1812" w:type="pct"/>
            <w:shd w:val="pct10" w:color="auto" w:fill="FFFFFF"/>
            <w:vAlign w:val="center"/>
          </w:tcPr>
          <w:p w14:paraId="5D60D0E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收益</w:t>
            </w:r>
          </w:p>
        </w:tc>
        <w:tc>
          <w:tcPr>
            <w:tcW w:w="797" w:type="pct"/>
            <w:shd w:val="clear" w:color="auto" w:fill="auto"/>
          </w:tcPr>
          <w:p w14:paraId="663BC2A0" w14:textId="77777777" w:rsidR="00152492" w:rsidRDefault="00152492" w:rsidP="001430D2">
            <w:pPr>
              <w:rPr>
                <w:rFonts w:ascii="宋体" w:eastAsia="宋体" w:hAnsi="宋体" w:cs="Times New Roman"/>
                <w:sz w:val="18"/>
                <w:szCs w:val="18"/>
              </w:rPr>
            </w:pPr>
          </w:p>
        </w:tc>
        <w:tc>
          <w:tcPr>
            <w:tcW w:w="797" w:type="pct"/>
            <w:shd w:val="clear" w:color="auto" w:fill="auto"/>
          </w:tcPr>
          <w:p w14:paraId="1DA66C9D" w14:textId="77777777" w:rsidR="00152492" w:rsidRDefault="00152492" w:rsidP="001430D2">
            <w:pPr>
              <w:rPr>
                <w:rFonts w:ascii="宋体" w:eastAsia="宋体" w:hAnsi="宋体" w:cs="Times New Roman"/>
                <w:sz w:val="18"/>
                <w:szCs w:val="18"/>
              </w:rPr>
            </w:pPr>
          </w:p>
        </w:tc>
        <w:tc>
          <w:tcPr>
            <w:tcW w:w="797" w:type="pct"/>
          </w:tcPr>
          <w:p w14:paraId="14A17983" w14:textId="77777777" w:rsidR="00152492" w:rsidRDefault="00152492" w:rsidP="001430D2">
            <w:pPr>
              <w:rPr>
                <w:rFonts w:ascii="宋体" w:eastAsia="宋体" w:hAnsi="宋体" w:cs="Times New Roman"/>
                <w:sz w:val="18"/>
                <w:szCs w:val="18"/>
              </w:rPr>
            </w:pPr>
          </w:p>
        </w:tc>
        <w:tc>
          <w:tcPr>
            <w:tcW w:w="797" w:type="pct"/>
          </w:tcPr>
          <w:p w14:paraId="11BF4C18" w14:textId="77777777" w:rsidR="00152492" w:rsidRDefault="00152492" w:rsidP="001430D2">
            <w:pPr>
              <w:rPr>
                <w:rFonts w:ascii="宋体" w:eastAsia="宋体" w:hAnsi="宋体" w:cs="Times New Roman"/>
                <w:sz w:val="18"/>
                <w:szCs w:val="18"/>
              </w:rPr>
            </w:pPr>
          </w:p>
        </w:tc>
      </w:tr>
      <w:tr w:rsidR="00152492" w14:paraId="02A3BCBA" w14:textId="77777777" w:rsidTr="001430D2">
        <w:tc>
          <w:tcPr>
            <w:tcW w:w="1812" w:type="pct"/>
            <w:shd w:val="pct10" w:color="auto" w:fill="FFFFFF"/>
            <w:vAlign w:val="center"/>
          </w:tcPr>
          <w:p w14:paraId="37D06C45"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公允价值变动收益（损失以“－”号填列）</w:t>
            </w:r>
          </w:p>
        </w:tc>
        <w:tc>
          <w:tcPr>
            <w:tcW w:w="797" w:type="pct"/>
            <w:shd w:val="clear" w:color="auto" w:fill="auto"/>
          </w:tcPr>
          <w:p w14:paraId="51D66B68" w14:textId="77777777" w:rsidR="00152492" w:rsidRDefault="00152492" w:rsidP="001430D2">
            <w:pPr>
              <w:rPr>
                <w:rFonts w:ascii="宋体" w:eastAsia="宋体" w:hAnsi="宋体" w:cs="Times New Roman"/>
                <w:sz w:val="18"/>
                <w:szCs w:val="18"/>
              </w:rPr>
            </w:pPr>
          </w:p>
        </w:tc>
        <w:tc>
          <w:tcPr>
            <w:tcW w:w="797" w:type="pct"/>
            <w:shd w:val="clear" w:color="auto" w:fill="auto"/>
          </w:tcPr>
          <w:p w14:paraId="29E3548B" w14:textId="77777777" w:rsidR="00152492" w:rsidRDefault="00152492" w:rsidP="001430D2">
            <w:pPr>
              <w:rPr>
                <w:rFonts w:ascii="宋体" w:eastAsia="宋体" w:hAnsi="宋体" w:cs="Times New Roman"/>
                <w:sz w:val="18"/>
                <w:szCs w:val="18"/>
              </w:rPr>
            </w:pPr>
          </w:p>
        </w:tc>
        <w:tc>
          <w:tcPr>
            <w:tcW w:w="797" w:type="pct"/>
          </w:tcPr>
          <w:p w14:paraId="112F1138" w14:textId="77777777" w:rsidR="00152492" w:rsidRDefault="00152492" w:rsidP="001430D2">
            <w:pPr>
              <w:rPr>
                <w:rFonts w:ascii="宋体" w:eastAsia="宋体" w:hAnsi="宋体" w:cs="Times New Roman"/>
                <w:sz w:val="18"/>
                <w:szCs w:val="18"/>
              </w:rPr>
            </w:pPr>
          </w:p>
        </w:tc>
        <w:tc>
          <w:tcPr>
            <w:tcW w:w="797" w:type="pct"/>
          </w:tcPr>
          <w:p w14:paraId="55B45813" w14:textId="77777777" w:rsidR="00152492" w:rsidRDefault="00152492" w:rsidP="001430D2">
            <w:pPr>
              <w:rPr>
                <w:rFonts w:ascii="宋体" w:eastAsia="宋体" w:hAnsi="宋体" w:cs="Times New Roman"/>
                <w:sz w:val="18"/>
                <w:szCs w:val="18"/>
              </w:rPr>
            </w:pPr>
          </w:p>
        </w:tc>
      </w:tr>
      <w:tr w:rsidR="00152492" w14:paraId="5D3D27DC" w14:textId="77777777" w:rsidTr="001430D2">
        <w:tc>
          <w:tcPr>
            <w:tcW w:w="1812" w:type="pct"/>
            <w:shd w:val="pct10" w:color="auto" w:fill="FFFFFF"/>
            <w:vAlign w:val="center"/>
          </w:tcPr>
          <w:p w14:paraId="5E8BEDA8"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汇兑收益（损失以“</w:t>
            </w:r>
            <w:r>
              <w:rPr>
                <w:rFonts w:ascii="宋体" w:eastAsia="宋体" w:hAnsi="宋体" w:cs="Times New Roman"/>
                <w:sz w:val="18"/>
                <w:szCs w:val="18"/>
              </w:rPr>
              <w:t>-”号填列）</w:t>
            </w:r>
          </w:p>
        </w:tc>
        <w:tc>
          <w:tcPr>
            <w:tcW w:w="797" w:type="pct"/>
            <w:shd w:val="clear" w:color="auto" w:fill="auto"/>
          </w:tcPr>
          <w:p w14:paraId="392927D1" w14:textId="77777777" w:rsidR="00152492" w:rsidRDefault="00152492" w:rsidP="001430D2">
            <w:pPr>
              <w:rPr>
                <w:rFonts w:ascii="宋体" w:eastAsia="宋体" w:hAnsi="宋体" w:cs="Times New Roman"/>
                <w:sz w:val="18"/>
                <w:szCs w:val="18"/>
              </w:rPr>
            </w:pPr>
          </w:p>
        </w:tc>
        <w:tc>
          <w:tcPr>
            <w:tcW w:w="797" w:type="pct"/>
            <w:shd w:val="clear" w:color="auto" w:fill="auto"/>
          </w:tcPr>
          <w:p w14:paraId="7AE948FA" w14:textId="77777777" w:rsidR="00152492" w:rsidRDefault="00152492" w:rsidP="001430D2">
            <w:pPr>
              <w:rPr>
                <w:rFonts w:ascii="宋体" w:eastAsia="宋体" w:hAnsi="宋体" w:cs="Times New Roman"/>
                <w:sz w:val="18"/>
                <w:szCs w:val="18"/>
              </w:rPr>
            </w:pPr>
          </w:p>
        </w:tc>
        <w:tc>
          <w:tcPr>
            <w:tcW w:w="797" w:type="pct"/>
          </w:tcPr>
          <w:p w14:paraId="62A186AB" w14:textId="77777777" w:rsidR="00152492" w:rsidRDefault="00152492" w:rsidP="001430D2">
            <w:pPr>
              <w:rPr>
                <w:rFonts w:ascii="宋体" w:eastAsia="宋体" w:hAnsi="宋体" w:cs="Times New Roman"/>
                <w:sz w:val="18"/>
                <w:szCs w:val="18"/>
              </w:rPr>
            </w:pPr>
          </w:p>
        </w:tc>
        <w:tc>
          <w:tcPr>
            <w:tcW w:w="797" w:type="pct"/>
          </w:tcPr>
          <w:p w14:paraId="69B84508" w14:textId="77777777" w:rsidR="00152492" w:rsidRDefault="00152492" w:rsidP="001430D2">
            <w:pPr>
              <w:rPr>
                <w:rFonts w:ascii="宋体" w:eastAsia="宋体" w:hAnsi="宋体" w:cs="Times New Roman"/>
                <w:sz w:val="18"/>
                <w:szCs w:val="18"/>
              </w:rPr>
            </w:pPr>
          </w:p>
        </w:tc>
      </w:tr>
      <w:tr w:rsidR="00152492" w14:paraId="7F2274BF" w14:textId="77777777" w:rsidTr="001430D2">
        <w:tc>
          <w:tcPr>
            <w:tcW w:w="1812" w:type="pct"/>
            <w:shd w:val="pct10" w:color="auto" w:fill="FFFFFF"/>
            <w:vAlign w:val="center"/>
          </w:tcPr>
          <w:p w14:paraId="0E2F089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业务收入</w:t>
            </w:r>
          </w:p>
        </w:tc>
        <w:tc>
          <w:tcPr>
            <w:tcW w:w="797" w:type="pct"/>
            <w:shd w:val="clear" w:color="auto" w:fill="auto"/>
          </w:tcPr>
          <w:p w14:paraId="3D69C214" w14:textId="77777777" w:rsidR="00152492" w:rsidRDefault="00152492" w:rsidP="001430D2">
            <w:pPr>
              <w:rPr>
                <w:rFonts w:ascii="宋体" w:eastAsia="宋体" w:hAnsi="宋体" w:cs="Times New Roman"/>
                <w:sz w:val="18"/>
                <w:szCs w:val="18"/>
              </w:rPr>
            </w:pPr>
          </w:p>
        </w:tc>
        <w:tc>
          <w:tcPr>
            <w:tcW w:w="797" w:type="pct"/>
            <w:shd w:val="clear" w:color="auto" w:fill="auto"/>
          </w:tcPr>
          <w:p w14:paraId="1D4753B5" w14:textId="77777777" w:rsidR="00152492" w:rsidRDefault="00152492" w:rsidP="001430D2">
            <w:pPr>
              <w:rPr>
                <w:rFonts w:ascii="宋体" w:eastAsia="宋体" w:hAnsi="宋体" w:cs="Times New Roman"/>
                <w:sz w:val="18"/>
                <w:szCs w:val="18"/>
              </w:rPr>
            </w:pPr>
          </w:p>
        </w:tc>
        <w:tc>
          <w:tcPr>
            <w:tcW w:w="797" w:type="pct"/>
          </w:tcPr>
          <w:p w14:paraId="54630372" w14:textId="77777777" w:rsidR="00152492" w:rsidRDefault="00152492" w:rsidP="001430D2">
            <w:pPr>
              <w:rPr>
                <w:rFonts w:ascii="宋体" w:eastAsia="宋体" w:hAnsi="宋体" w:cs="Times New Roman"/>
                <w:sz w:val="18"/>
                <w:szCs w:val="18"/>
              </w:rPr>
            </w:pPr>
          </w:p>
        </w:tc>
        <w:tc>
          <w:tcPr>
            <w:tcW w:w="797" w:type="pct"/>
          </w:tcPr>
          <w:p w14:paraId="75880B32" w14:textId="77777777" w:rsidR="00152492" w:rsidRDefault="00152492" w:rsidP="001430D2">
            <w:pPr>
              <w:rPr>
                <w:rFonts w:ascii="宋体" w:eastAsia="宋体" w:hAnsi="宋体" w:cs="Times New Roman"/>
                <w:sz w:val="18"/>
                <w:szCs w:val="18"/>
              </w:rPr>
            </w:pPr>
          </w:p>
        </w:tc>
      </w:tr>
      <w:tr w:rsidR="00152492" w14:paraId="3EBEFFD0" w14:textId="77777777" w:rsidTr="001430D2">
        <w:tc>
          <w:tcPr>
            <w:tcW w:w="1812" w:type="pct"/>
            <w:shd w:val="pct10" w:color="auto" w:fill="FFFFFF"/>
            <w:vAlign w:val="center"/>
          </w:tcPr>
          <w:p w14:paraId="67E5BFB1"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资产处置收益（损失以“</w:t>
            </w:r>
            <w:r>
              <w:rPr>
                <w:rFonts w:ascii="宋体" w:eastAsia="宋体" w:hAnsi="宋体" w:cs="Times New Roman"/>
                <w:sz w:val="18"/>
                <w:szCs w:val="18"/>
              </w:rPr>
              <w:t>-”号填列）</w:t>
            </w:r>
          </w:p>
        </w:tc>
        <w:tc>
          <w:tcPr>
            <w:tcW w:w="797" w:type="pct"/>
            <w:shd w:val="clear" w:color="auto" w:fill="auto"/>
          </w:tcPr>
          <w:p w14:paraId="73F7D053" w14:textId="77777777" w:rsidR="00152492" w:rsidRDefault="00152492" w:rsidP="001430D2">
            <w:pPr>
              <w:rPr>
                <w:rFonts w:ascii="宋体" w:eastAsia="宋体" w:hAnsi="宋体" w:cs="Times New Roman"/>
                <w:sz w:val="18"/>
                <w:szCs w:val="18"/>
              </w:rPr>
            </w:pPr>
          </w:p>
        </w:tc>
        <w:tc>
          <w:tcPr>
            <w:tcW w:w="797" w:type="pct"/>
            <w:shd w:val="clear" w:color="auto" w:fill="auto"/>
          </w:tcPr>
          <w:p w14:paraId="04FFF6FE" w14:textId="77777777" w:rsidR="00152492" w:rsidRDefault="00152492" w:rsidP="001430D2">
            <w:pPr>
              <w:rPr>
                <w:rFonts w:ascii="宋体" w:eastAsia="宋体" w:hAnsi="宋体" w:cs="Times New Roman"/>
                <w:sz w:val="18"/>
                <w:szCs w:val="18"/>
              </w:rPr>
            </w:pPr>
          </w:p>
        </w:tc>
        <w:tc>
          <w:tcPr>
            <w:tcW w:w="797" w:type="pct"/>
          </w:tcPr>
          <w:p w14:paraId="6AB3250B" w14:textId="77777777" w:rsidR="00152492" w:rsidRDefault="00152492" w:rsidP="001430D2">
            <w:pPr>
              <w:rPr>
                <w:rFonts w:ascii="宋体" w:eastAsia="宋体" w:hAnsi="宋体" w:cs="Times New Roman"/>
                <w:sz w:val="18"/>
                <w:szCs w:val="18"/>
              </w:rPr>
            </w:pPr>
          </w:p>
        </w:tc>
        <w:tc>
          <w:tcPr>
            <w:tcW w:w="797" w:type="pct"/>
          </w:tcPr>
          <w:p w14:paraId="75A10EBB" w14:textId="77777777" w:rsidR="00152492" w:rsidRDefault="00152492" w:rsidP="001430D2">
            <w:pPr>
              <w:rPr>
                <w:rFonts w:ascii="宋体" w:eastAsia="宋体" w:hAnsi="宋体" w:cs="Times New Roman"/>
                <w:sz w:val="18"/>
                <w:szCs w:val="18"/>
              </w:rPr>
            </w:pPr>
          </w:p>
        </w:tc>
      </w:tr>
      <w:tr w:rsidR="00152492" w14:paraId="214AC030" w14:textId="77777777" w:rsidTr="001430D2">
        <w:tc>
          <w:tcPr>
            <w:tcW w:w="1812" w:type="pct"/>
            <w:shd w:val="pct10" w:color="auto" w:fill="FFFFFF"/>
            <w:vAlign w:val="center"/>
          </w:tcPr>
          <w:p w14:paraId="4068AD59"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二、营业总支出</w:t>
            </w:r>
          </w:p>
        </w:tc>
        <w:tc>
          <w:tcPr>
            <w:tcW w:w="797" w:type="pct"/>
            <w:shd w:val="clear" w:color="auto" w:fill="auto"/>
          </w:tcPr>
          <w:p w14:paraId="0ACF008F"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42551D87" w14:textId="77777777" w:rsidR="00152492" w:rsidRDefault="00152492" w:rsidP="001430D2">
            <w:pPr>
              <w:jc w:val="right"/>
              <w:rPr>
                <w:rFonts w:ascii="宋体" w:eastAsia="宋体" w:hAnsi="宋体" w:cs="Times New Roman"/>
                <w:sz w:val="18"/>
                <w:szCs w:val="18"/>
              </w:rPr>
            </w:pPr>
          </w:p>
        </w:tc>
        <w:tc>
          <w:tcPr>
            <w:tcW w:w="797" w:type="pct"/>
          </w:tcPr>
          <w:p w14:paraId="565AAAFE" w14:textId="77777777" w:rsidR="00152492" w:rsidRDefault="00152492" w:rsidP="001430D2">
            <w:pPr>
              <w:jc w:val="right"/>
              <w:rPr>
                <w:rFonts w:ascii="宋体" w:eastAsia="宋体" w:hAnsi="宋体" w:cs="Times New Roman"/>
                <w:sz w:val="18"/>
                <w:szCs w:val="18"/>
              </w:rPr>
            </w:pPr>
          </w:p>
        </w:tc>
        <w:tc>
          <w:tcPr>
            <w:tcW w:w="797" w:type="pct"/>
          </w:tcPr>
          <w:p w14:paraId="6F5EC224" w14:textId="77777777" w:rsidR="00152492" w:rsidRDefault="00152492" w:rsidP="001430D2">
            <w:pPr>
              <w:jc w:val="right"/>
              <w:rPr>
                <w:rFonts w:ascii="宋体" w:eastAsia="宋体" w:hAnsi="宋体" w:cs="Times New Roman"/>
                <w:sz w:val="18"/>
                <w:szCs w:val="18"/>
              </w:rPr>
            </w:pPr>
          </w:p>
        </w:tc>
      </w:tr>
      <w:tr w:rsidR="00152492" w14:paraId="09984012" w14:textId="77777777" w:rsidTr="001430D2">
        <w:tc>
          <w:tcPr>
            <w:tcW w:w="1812" w:type="pct"/>
            <w:shd w:val="pct10" w:color="auto" w:fill="FFFFFF"/>
            <w:vAlign w:val="center"/>
          </w:tcPr>
          <w:p w14:paraId="4BBBB47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利息支出</w:t>
            </w:r>
          </w:p>
        </w:tc>
        <w:tc>
          <w:tcPr>
            <w:tcW w:w="797" w:type="pct"/>
            <w:shd w:val="clear" w:color="auto" w:fill="auto"/>
          </w:tcPr>
          <w:p w14:paraId="7B085BC7"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0AB5D3DD" w14:textId="77777777" w:rsidR="00152492" w:rsidRDefault="00152492" w:rsidP="001430D2">
            <w:pPr>
              <w:jc w:val="right"/>
              <w:rPr>
                <w:rFonts w:ascii="宋体" w:eastAsia="宋体" w:hAnsi="宋体" w:cs="Times New Roman"/>
                <w:sz w:val="18"/>
                <w:szCs w:val="18"/>
              </w:rPr>
            </w:pPr>
          </w:p>
        </w:tc>
        <w:tc>
          <w:tcPr>
            <w:tcW w:w="797" w:type="pct"/>
          </w:tcPr>
          <w:p w14:paraId="7C8D6E6B" w14:textId="77777777" w:rsidR="00152492" w:rsidRDefault="00152492" w:rsidP="001430D2">
            <w:pPr>
              <w:jc w:val="right"/>
              <w:rPr>
                <w:rFonts w:ascii="宋体" w:eastAsia="宋体" w:hAnsi="宋体" w:cs="Times New Roman"/>
                <w:sz w:val="18"/>
                <w:szCs w:val="18"/>
              </w:rPr>
            </w:pPr>
          </w:p>
        </w:tc>
        <w:tc>
          <w:tcPr>
            <w:tcW w:w="797" w:type="pct"/>
          </w:tcPr>
          <w:p w14:paraId="58D1F45C" w14:textId="77777777" w:rsidR="00152492" w:rsidRDefault="00152492" w:rsidP="001430D2">
            <w:pPr>
              <w:jc w:val="right"/>
              <w:rPr>
                <w:rFonts w:ascii="宋体" w:eastAsia="宋体" w:hAnsi="宋体" w:cs="Times New Roman"/>
                <w:sz w:val="18"/>
                <w:szCs w:val="18"/>
              </w:rPr>
            </w:pPr>
          </w:p>
        </w:tc>
      </w:tr>
      <w:tr w:rsidR="00152492" w14:paraId="179F5EF7" w14:textId="77777777" w:rsidTr="001430D2">
        <w:tc>
          <w:tcPr>
            <w:tcW w:w="1812" w:type="pct"/>
            <w:shd w:val="pct10" w:color="auto" w:fill="FFFFFF"/>
            <w:vAlign w:val="center"/>
          </w:tcPr>
          <w:p w14:paraId="30DEB36E"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赔付支出</w:t>
            </w:r>
          </w:p>
        </w:tc>
        <w:tc>
          <w:tcPr>
            <w:tcW w:w="797" w:type="pct"/>
            <w:shd w:val="clear" w:color="auto" w:fill="auto"/>
          </w:tcPr>
          <w:p w14:paraId="6A9641F9"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216DE472" w14:textId="77777777" w:rsidR="00152492" w:rsidRDefault="00152492" w:rsidP="001430D2">
            <w:pPr>
              <w:jc w:val="right"/>
              <w:rPr>
                <w:rFonts w:ascii="宋体" w:eastAsia="宋体" w:hAnsi="宋体" w:cs="Times New Roman"/>
                <w:sz w:val="18"/>
                <w:szCs w:val="18"/>
              </w:rPr>
            </w:pPr>
          </w:p>
        </w:tc>
        <w:tc>
          <w:tcPr>
            <w:tcW w:w="797" w:type="pct"/>
          </w:tcPr>
          <w:p w14:paraId="0FE1ADFA" w14:textId="77777777" w:rsidR="00152492" w:rsidRDefault="00152492" w:rsidP="001430D2">
            <w:pPr>
              <w:jc w:val="right"/>
              <w:rPr>
                <w:rFonts w:ascii="宋体" w:eastAsia="宋体" w:hAnsi="宋体" w:cs="Times New Roman"/>
                <w:sz w:val="18"/>
                <w:szCs w:val="18"/>
              </w:rPr>
            </w:pPr>
          </w:p>
        </w:tc>
        <w:tc>
          <w:tcPr>
            <w:tcW w:w="797" w:type="pct"/>
          </w:tcPr>
          <w:p w14:paraId="5FDC0B03" w14:textId="77777777" w:rsidR="00152492" w:rsidRDefault="00152492" w:rsidP="001430D2">
            <w:pPr>
              <w:jc w:val="right"/>
              <w:rPr>
                <w:rFonts w:ascii="宋体" w:eastAsia="宋体" w:hAnsi="宋体" w:cs="Times New Roman"/>
                <w:sz w:val="18"/>
                <w:szCs w:val="18"/>
              </w:rPr>
            </w:pPr>
          </w:p>
        </w:tc>
      </w:tr>
      <w:tr w:rsidR="00152492" w14:paraId="214F79B9" w14:textId="77777777" w:rsidTr="001430D2">
        <w:tc>
          <w:tcPr>
            <w:tcW w:w="1812" w:type="pct"/>
            <w:shd w:val="pct10" w:color="auto" w:fill="FFFFFF"/>
            <w:vAlign w:val="center"/>
          </w:tcPr>
          <w:p w14:paraId="580ADA48"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lastRenderedPageBreak/>
              <w:t>减</w:t>
            </w:r>
            <w:r>
              <w:rPr>
                <w:rFonts w:ascii="宋体" w:eastAsia="宋体" w:hAnsi="宋体" w:cs="Times New Roman"/>
                <w:sz w:val="18"/>
                <w:szCs w:val="18"/>
              </w:rPr>
              <w:t>：</w:t>
            </w:r>
            <w:r>
              <w:rPr>
                <w:rFonts w:ascii="宋体" w:eastAsia="宋体" w:hAnsi="宋体" w:cs="Times New Roman" w:hint="eastAsia"/>
                <w:sz w:val="18"/>
                <w:szCs w:val="18"/>
              </w:rPr>
              <w:t>摊</w:t>
            </w:r>
            <w:r>
              <w:rPr>
                <w:rFonts w:ascii="宋体" w:eastAsia="宋体" w:hAnsi="宋体" w:cs="Times New Roman"/>
                <w:sz w:val="18"/>
                <w:szCs w:val="18"/>
              </w:rPr>
              <w:t>回赔付支出</w:t>
            </w:r>
          </w:p>
        </w:tc>
        <w:tc>
          <w:tcPr>
            <w:tcW w:w="797" w:type="pct"/>
            <w:shd w:val="clear" w:color="auto" w:fill="auto"/>
          </w:tcPr>
          <w:p w14:paraId="3364F0F8"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427D3AC0" w14:textId="77777777" w:rsidR="00152492" w:rsidRDefault="00152492" w:rsidP="001430D2">
            <w:pPr>
              <w:jc w:val="right"/>
              <w:rPr>
                <w:rFonts w:ascii="宋体" w:eastAsia="宋体" w:hAnsi="宋体" w:cs="Times New Roman"/>
                <w:sz w:val="18"/>
                <w:szCs w:val="18"/>
              </w:rPr>
            </w:pPr>
          </w:p>
        </w:tc>
        <w:tc>
          <w:tcPr>
            <w:tcW w:w="797" w:type="pct"/>
          </w:tcPr>
          <w:p w14:paraId="5943BDBA" w14:textId="77777777" w:rsidR="00152492" w:rsidRDefault="00152492" w:rsidP="001430D2">
            <w:pPr>
              <w:jc w:val="right"/>
              <w:rPr>
                <w:rFonts w:ascii="宋体" w:eastAsia="宋体" w:hAnsi="宋体" w:cs="Times New Roman"/>
                <w:sz w:val="18"/>
                <w:szCs w:val="18"/>
              </w:rPr>
            </w:pPr>
          </w:p>
        </w:tc>
        <w:tc>
          <w:tcPr>
            <w:tcW w:w="797" w:type="pct"/>
          </w:tcPr>
          <w:p w14:paraId="16D26A94" w14:textId="77777777" w:rsidR="00152492" w:rsidRDefault="00152492" w:rsidP="001430D2">
            <w:pPr>
              <w:jc w:val="right"/>
              <w:rPr>
                <w:rFonts w:ascii="宋体" w:eastAsia="宋体" w:hAnsi="宋体" w:cs="Times New Roman"/>
                <w:sz w:val="18"/>
                <w:szCs w:val="18"/>
              </w:rPr>
            </w:pPr>
          </w:p>
        </w:tc>
      </w:tr>
      <w:tr w:rsidR="00152492" w14:paraId="3FF5C5D1" w14:textId="77777777" w:rsidTr="001430D2">
        <w:tc>
          <w:tcPr>
            <w:tcW w:w="1812" w:type="pct"/>
            <w:shd w:val="pct10" w:color="auto" w:fill="FFFFFF"/>
            <w:vAlign w:val="center"/>
          </w:tcPr>
          <w:p w14:paraId="00FD6C6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提取担保赔偿准备金</w:t>
            </w:r>
          </w:p>
        </w:tc>
        <w:tc>
          <w:tcPr>
            <w:tcW w:w="797" w:type="pct"/>
            <w:shd w:val="clear" w:color="auto" w:fill="auto"/>
          </w:tcPr>
          <w:p w14:paraId="153455C1" w14:textId="77777777" w:rsidR="00152492" w:rsidRDefault="00152492" w:rsidP="001430D2">
            <w:pPr>
              <w:rPr>
                <w:rFonts w:ascii="宋体" w:eastAsia="宋体" w:hAnsi="宋体" w:cs="Times New Roman"/>
                <w:sz w:val="18"/>
                <w:szCs w:val="18"/>
              </w:rPr>
            </w:pPr>
          </w:p>
        </w:tc>
        <w:tc>
          <w:tcPr>
            <w:tcW w:w="797" w:type="pct"/>
            <w:shd w:val="clear" w:color="auto" w:fill="auto"/>
          </w:tcPr>
          <w:p w14:paraId="13CA98A5" w14:textId="77777777" w:rsidR="00152492" w:rsidRDefault="00152492" w:rsidP="001430D2">
            <w:pPr>
              <w:rPr>
                <w:rFonts w:ascii="宋体" w:eastAsia="宋体" w:hAnsi="宋体" w:cs="Times New Roman"/>
                <w:sz w:val="18"/>
                <w:szCs w:val="18"/>
              </w:rPr>
            </w:pPr>
          </w:p>
        </w:tc>
        <w:tc>
          <w:tcPr>
            <w:tcW w:w="797" w:type="pct"/>
          </w:tcPr>
          <w:p w14:paraId="5E4EB484" w14:textId="77777777" w:rsidR="00152492" w:rsidRDefault="00152492" w:rsidP="001430D2">
            <w:pPr>
              <w:rPr>
                <w:rFonts w:ascii="宋体" w:eastAsia="宋体" w:hAnsi="宋体" w:cs="Times New Roman"/>
                <w:sz w:val="18"/>
                <w:szCs w:val="18"/>
              </w:rPr>
            </w:pPr>
          </w:p>
        </w:tc>
        <w:tc>
          <w:tcPr>
            <w:tcW w:w="797" w:type="pct"/>
          </w:tcPr>
          <w:p w14:paraId="0C70017D" w14:textId="77777777" w:rsidR="00152492" w:rsidRDefault="00152492" w:rsidP="001430D2">
            <w:pPr>
              <w:rPr>
                <w:rFonts w:ascii="宋体" w:eastAsia="宋体" w:hAnsi="宋体" w:cs="Times New Roman"/>
                <w:sz w:val="18"/>
                <w:szCs w:val="18"/>
              </w:rPr>
            </w:pPr>
          </w:p>
        </w:tc>
      </w:tr>
      <w:tr w:rsidR="00152492" w14:paraId="7FDA94E6" w14:textId="77777777" w:rsidTr="001430D2">
        <w:tc>
          <w:tcPr>
            <w:tcW w:w="1812" w:type="pct"/>
            <w:shd w:val="pct10" w:color="auto" w:fill="FFFFFF"/>
            <w:vAlign w:val="center"/>
          </w:tcPr>
          <w:p w14:paraId="52B2BF9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减：摊回担保责任准备金</w:t>
            </w:r>
          </w:p>
        </w:tc>
        <w:tc>
          <w:tcPr>
            <w:tcW w:w="797" w:type="pct"/>
            <w:shd w:val="clear" w:color="auto" w:fill="auto"/>
          </w:tcPr>
          <w:p w14:paraId="2E6DB7F6" w14:textId="77777777" w:rsidR="00152492" w:rsidRDefault="00152492" w:rsidP="001430D2">
            <w:pPr>
              <w:rPr>
                <w:rFonts w:ascii="宋体" w:eastAsia="宋体" w:hAnsi="宋体" w:cs="Times New Roman"/>
                <w:sz w:val="18"/>
                <w:szCs w:val="18"/>
              </w:rPr>
            </w:pPr>
          </w:p>
        </w:tc>
        <w:tc>
          <w:tcPr>
            <w:tcW w:w="797" w:type="pct"/>
            <w:shd w:val="clear" w:color="auto" w:fill="auto"/>
          </w:tcPr>
          <w:p w14:paraId="42372E9C" w14:textId="77777777" w:rsidR="00152492" w:rsidRDefault="00152492" w:rsidP="001430D2">
            <w:pPr>
              <w:rPr>
                <w:rFonts w:ascii="宋体" w:eastAsia="宋体" w:hAnsi="宋体" w:cs="Times New Roman"/>
                <w:sz w:val="18"/>
                <w:szCs w:val="18"/>
              </w:rPr>
            </w:pPr>
          </w:p>
        </w:tc>
        <w:tc>
          <w:tcPr>
            <w:tcW w:w="797" w:type="pct"/>
          </w:tcPr>
          <w:p w14:paraId="5A03F322" w14:textId="77777777" w:rsidR="00152492" w:rsidRDefault="00152492" w:rsidP="001430D2">
            <w:pPr>
              <w:rPr>
                <w:rFonts w:ascii="宋体" w:eastAsia="宋体" w:hAnsi="宋体" w:cs="Times New Roman"/>
                <w:sz w:val="18"/>
                <w:szCs w:val="18"/>
              </w:rPr>
            </w:pPr>
          </w:p>
        </w:tc>
        <w:tc>
          <w:tcPr>
            <w:tcW w:w="797" w:type="pct"/>
          </w:tcPr>
          <w:p w14:paraId="64933EBC" w14:textId="77777777" w:rsidR="00152492" w:rsidRDefault="00152492" w:rsidP="001430D2">
            <w:pPr>
              <w:rPr>
                <w:rFonts w:ascii="宋体" w:eastAsia="宋体" w:hAnsi="宋体" w:cs="Times New Roman"/>
                <w:sz w:val="18"/>
                <w:szCs w:val="18"/>
              </w:rPr>
            </w:pPr>
          </w:p>
        </w:tc>
      </w:tr>
      <w:tr w:rsidR="00152492" w14:paraId="369F214F" w14:textId="77777777" w:rsidTr="001430D2">
        <w:tc>
          <w:tcPr>
            <w:tcW w:w="1812" w:type="pct"/>
            <w:shd w:val="pct10" w:color="auto" w:fill="FFFFFF"/>
            <w:vAlign w:val="center"/>
          </w:tcPr>
          <w:p w14:paraId="7F8F3D4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分保费用</w:t>
            </w:r>
          </w:p>
        </w:tc>
        <w:tc>
          <w:tcPr>
            <w:tcW w:w="797" w:type="pct"/>
            <w:shd w:val="clear" w:color="auto" w:fill="auto"/>
          </w:tcPr>
          <w:p w14:paraId="352DD0A3"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39A9D7F4" w14:textId="77777777" w:rsidR="00152492" w:rsidRDefault="00152492" w:rsidP="001430D2">
            <w:pPr>
              <w:jc w:val="right"/>
              <w:rPr>
                <w:rFonts w:ascii="宋体" w:eastAsia="宋体" w:hAnsi="宋体" w:cs="Times New Roman"/>
                <w:sz w:val="18"/>
                <w:szCs w:val="18"/>
              </w:rPr>
            </w:pPr>
          </w:p>
        </w:tc>
        <w:tc>
          <w:tcPr>
            <w:tcW w:w="797" w:type="pct"/>
          </w:tcPr>
          <w:p w14:paraId="43CE8435" w14:textId="77777777" w:rsidR="00152492" w:rsidRDefault="00152492" w:rsidP="001430D2">
            <w:pPr>
              <w:jc w:val="right"/>
              <w:rPr>
                <w:rFonts w:ascii="宋体" w:eastAsia="宋体" w:hAnsi="宋体" w:cs="Times New Roman"/>
                <w:sz w:val="18"/>
                <w:szCs w:val="18"/>
              </w:rPr>
            </w:pPr>
          </w:p>
        </w:tc>
        <w:tc>
          <w:tcPr>
            <w:tcW w:w="797" w:type="pct"/>
          </w:tcPr>
          <w:p w14:paraId="64B2B38D" w14:textId="77777777" w:rsidR="00152492" w:rsidRDefault="00152492" w:rsidP="001430D2">
            <w:pPr>
              <w:jc w:val="right"/>
              <w:rPr>
                <w:rFonts w:ascii="宋体" w:eastAsia="宋体" w:hAnsi="宋体" w:cs="Times New Roman"/>
                <w:sz w:val="18"/>
                <w:szCs w:val="18"/>
              </w:rPr>
            </w:pPr>
          </w:p>
        </w:tc>
      </w:tr>
      <w:tr w:rsidR="00152492" w14:paraId="02243C39" w14:textId="77777777" w:rsidTr="001430D2">
        <w:tc>
          <w:tcPr>
            <w:tcW w:w="1812" w:type="pct"/>
            <w:shd w:val="pct10" w:color="auto" w:fill="FFFFFF"/>
            <w:vAlign w:val="center"/>
          </w:tcPr>
          <w:p w14:paraId="11CD9B8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税金及附加</w:t>
            </w:r>
          </w:p>
        </w:tc>
        <w:tc>
          <w:tcPr>
            <w:tcW w:w="797" w:type="pct"/>
            <w:shd w:val="clear" w:color="auto" w:fill="auto"/>
          </w:tcPr>
          <w:p w14:paraId="17D577D8"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73636A77" w14:textId="77777777" w:rsidR="00152492" w:rsidRDefault="00152492" w:rsidP="001430D2">
            <w:pPr>
              <w:jc w:val="right"/>
              <w:rPr>
                <w:rFonts w:ascii="宋体" w:eastAsia="宋体" w:hAnsi="宋体" w:cs="Times New Roman"/>
                <w:sz w:val="18"/>
                <w:szCs w:val="18"/>
              </w:rPr>
            </w:pPr>
          </w:p>
        </w:tc>
        <w:tc>
          <w:tcPr>
            <w:tcW w:w="797" w:type="pct"/>
          </w:tcPr>
          <w:p w14:paraId="47F83EA2" w14:textId="77777777" w:rsidR="00152492" w:rsidRDefault="00152492" w:rsidP="001430D2">
            <w:pPr>
              <w:jc w:val="right"/>
              <w:rPr>
                <w:rFonts w:ascii="宋体" w:eastAsia="宋体" w:hAnsi="宋体" w:cs="Times New Roman"/>
                <w:sz w:val="18"/>
                <w:szCs w:val="18"/>
              </w:rPr>
            </w:pPr>
          </w:p>
        </w:tc>
        <w:tc>
          <w:tcPr>
            <w:tcW w:w="797" w:type="pct"/>
          </w:tcPr>
          <w:p w14:paraId="198799CE" w14:textId="77777777" w:rsidR="00152492" w:rsidRDefault="00152492" w:rsidP="001430D2">
            <w:pPr>
              <w:jc w:val="right"/>
              <w:rPr>
                <w:rFonts w:ascii="宋体" w:eastAsia="宋体" w:hAnsi="宋体" w:cs="Times New Roman"/>
                <w:sz w:val="18"/>
                <w:szCs w:val="18"/>
              </w:rPr>
            </w:pPr>
          </w:p>
        </w:tc>
      </w:tr>
      <w:tr w:rsidR="00152492" w14:paraId="05FD7868" w14:textId="77777777" w:rsidTr="001430D2">
        <w:tc>
          <w:tcPr>
            <w:tcW w:w="1812" w:type="pct"/>
            <w:shd w:val="pct10" w:color="auto" w:fill="FFFFFF"/>
            <w:vAlign w:val="center"/>
          </w:tcPr>
          <w:p w14:paraId="4326F5A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业务及管理费</w:t>
            </w:r>
          </w:p>
        </w:tc>
        <w:tc>
          <w:tcPr>
            <w:tcW w:w="797" w:type="pct"/>
            <w:shd w:val="clear" w:color="auto" w:fill="auto"/>
          </w:tcPr>
          <w:p w14:paraId="48AAE22F"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5EB3FFBC" w14:textId="77777777" w:rsidR="00152492" w:rsidRDefault="00152492" w:rsidP="001430D2">
            <w:pPr>
              <w:jc w:val="right"/>
              <w:rPr>
                <w:rFonts w:ascii="宋体" w:eastAsia="宋体" w:hAnsi="宋体" w:cs="Times New Roman"/>
                <w:sz w:val="18"/>
                <w:szCs w:val="18"/>
              </w:rPr>
            </w:pPr>
          </w:p>
        </w:tc>
        <w:tc>
          <w:tcPr>
            <w:tcW w:w="797" w:type="pct"/>
          </w:tcPr>
          <w:p w14:paraId="3A66C742" w14:textId="77777777" w:rsidR="00152492" w:rsidRDefault="00152492" w:rsidP="001430D2">
            <w:pPr>
              <w:jc w:val="right"/>
              <w:rPr>
                <w:rFonts w:ascii="宋体" w:eastAsia="宋体" w:hAnsi="宋体" w:cs="Times New Roman"/>
                <w:sz w:val="18"/>
                <w:szCs w:val="18"/>
              </w:rPr>
            </w:pPr>
          </w:p>
        </w:tc>
        <w:tc>
          <w:tcPr>
            <w:tcW w:w="797" w:type="pct"/>
          </w:tcPr>
          <w:p w14:paraId="13F70167" w14:textId="77777777" w:rsidR="00152492" w:rsidRDefault="00152492" w:rsidP="001430D2">
            <w:pPr>
              <w:jc w:val="right"/>
              <w:rPr>
                <w:rFonts w:ascii="宋体" w:eastAsia="宋体" w:hAnsi="宋体" w:cs="Times New Roman"/>
                <w:sz w:val="18"/>
                <w:szCs w:val="18"/>
              </w:rPr>
            </w:pPr>
          </w:p>
        </w:tc>
      </w:tr>
      <w:tr w:rsidR="00152492" w14:paraId="16CEFE77" w14:textId="77777777" w:rsidTr="001430D2">
        <w:tc>
          <w:tcPr>
            <w:tcW w:w="1812" w:type="pct"/>
            <w:shd w:val="pct10" w:color="auto" w:fill="FFFFFF"/>
            <w:vAlign w:val="center"/>
          </w:tcPr>
          <w:p w14:paraId="6800D2CB"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减：</w:t>
            </w:r>
            <w:proofErr w:type="gramStart"/>
            <w:r>
              <w:rPr>
                <w:rFonts w:ascii="宋体" w:eastAsia="宋体" w:hAnsi="宋体" w:cs="Times New Roman" w:hint="eastAsia"/>
                <w:sz w:val="18"/>
                <w:szCs w:val="18"/>
              </w:rPr>
              <w:t>摊回分保费</w:t>
            </w:r>
            <w:proofErr w:type="gramEnd"/>
            <w:r>
              <w:rPr>
                <w:rFonts w:ascii="宋体" w:eastAsia="宋体" w:hAnsi="宋体" w:cs="Times New Roman" w:hint="eastAsia"/>
                <w:sz w:val="18"/>
                <w:szCs w:val="18"/>
              </w:rPr>
              <w:t>用</w:t>
            </w:r>
          </w:p>
        </w:tc>
        <w:tc>
          <w:tcPr>
            <w:tcW w:w="797" w:type="pct"/>
            <w:shd w:val="clear" w:color="auto" w:fill="auto"/>
          </w:tcPr>
          <w:p w14:paraId="02A3AB9D"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5BFB4ECB" w14:textId="77777777" w:rsidR="00152492" w:rsidRDefault="00152492" w:rsidP="001430D2">
            <w:pPr>
              <w:jc w:val="right"/>
              <w:rPr>
                <w:rFonts w:ascii="宋体" w:eastAsia="宋体" w:hAnsi="宋体" w:cs="Times New Roman"/>
                <w:sz w:val="18"/>
                <w:szCs w:val="18"/>
              </w:rPr>
            </w:pPr>
          </w:p>
        </w:tc>
        <w:tc>
          <w:tcPr>
            <w:tcW w:w="797" w:type="pct"/>
          </w:tcPr>
          <w:p w14:paraId="530ABAC2" w14:textId="77777777" w:rsidR="00152492" w:rsidRDefault="00152492" w:rsidP="001430D2">
            <w:pPr>
              <w:jc w:val="right"/>
              <w:rPr>
                <w:rFonts w:ascii="宋体" w:eastAsia="宋体" w:hAnsi="宋体" w:cs="Times New Roman"/>
                <w:sz w:val="18"/>
                <w:szCs w:val="18"/>
              </w:rPr>
            </w:pPr>
          </w:p>
        </w:tc>
        <w:tc>
          <w:tcPr>
            <w:tcW w:w="797" w:type="pct"/>
          </w:tcPr>
          <w:p w14:paraId="5DAB7C5E" w14:textId="77777777" w:rsidR="00152492" w:rsidRDefault="00152492" w:rsidP="001430D2">
            <w:pPr>
              <w:jc w:val="right"/>
              <w:rPr>
                <w:rFonts w:ascii="宋体" w:eastAsia="宋体" w:hAnsi="宋体" w:cs="Times New Roman"/>
                <w:sz w:val="18"/>
                <w:szCs w:val="18"/>
              </w:rPr>
            </w:pPr>
          </w:p>
        </w:tc>
      </w:tr>
      <w:tr w:rsidR="00152492" w14:paraId="76E4F90C" w14:textId="77777777" w:rsidTr="001430D2">
        <w:tc>
          <w:tcPr>
            <w:tcW w:w="1812" w:type="pct"/>
            <w:shd w:val="pct10" w:color="auto" w:fill="FFFFFF"/>
            <w:vAlign w:val="center"/>
          </w:tcPr>
          <w:p w14:paraId="1E04C651" w14:textId="77777777" w:rsidR="00152492" w:rsidRDefault="00152492" w:rsidP="001430D2">
            <w:pPr>
              <w:rPr>
                <w:rFonts w:ascii="宋体" w:eastAsia="宋体" w:hAnsi="宋体" w:cs="Times New Roman"/>
                <w:sz w:val="18"/>
                <w:szCs w:val="18"/>
              </w:rPr>
            </w:pPr>
            <w:r>
              <w:rPr>
                <w:rFonts w:ascii="Calibri" w:eastAsia="宋体" w:hAnsi="Calibri" w:cs="Times New Roman" w:hint="eastAsia"/>
                <w:sz w:val="18"/>
                <w:szCs w:val="18"/>
              </w:rPr>
              <w:t>信用</w:t>
            </w:r>
            <w:r>
              <w:rPr>
                <w:rFonts w:ascii="Calibri" w:eastAsia="宋体" w:hAnsi="Calibri" w:cs="Times New Roman"/>
                <w:sz w:val="18"/>
                <w:szCs w:val="18"/>
              </w:rPr>
              <w:t>减值损失</w:t>
            </w:r>
          </w:p>
        </w:tc>
        <w:tc>
          <w:tcPr>
            <w:tcW w:w="797" w:type="pct"/>
            <w:shd w:val="clear" w:color="auto" w:fill="auto"/>
          </w:tcPr>
          <w:p w14:paraId="3838D5E9"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7773263B" w14:textId="77777777" w:rsidR="00152492" w:rsidRDefault="00152492" w:rsidP="001430D2">
            <w:pPr>
              <w:jc w:val="right"/>
              <w:rPr>
                <w:rFonts w:ascii="宋体" w:eastAsia="宋体" w:hAnsi="宋体" w:cs="Times New Roman"/>
                <w:sz w:val="18"/>
                <w:szCs w:val="18"/>
              </w:rPr>
            </w:pPr>
          </w:p>
        </w:tc>
        <w:tc>
          <w:tcPr>
            <w:tcW w:w="797" w:type="pct"/>
          </w:tcPr>
          <w:p w14:paraId="178E966E" w14:textId="77777777" w:rsidR="00152492" w:rsidRDefault="00152492" w:rsidP="001430D2">
            <w:pPr>
              <w:jc w:val="right"/>
              <w:rPr>
                <w:rFonts w:ascii="宋体" w:eastAsia="宋体" w:hAnsi="宋体" w:cs="Times New Roman"/>
                <w:sz w:val="18"/>
                <w:szCs w:val="18"/>
              </w:rPr>
            </w:pPr>
          </w:p>
        </w:tc>
        <w:tc>
          <w:tcPr>
            <w:tcW w:w="797" w:type="pct"/>
          </w:tcPr>
          <w:p w14:paraId="542DAA24" w14:textId="77777777" w:rsidR="00152492" w:rsidRDefault="00152492" w:rsidP="001430D2">
            <w:pPr>
              <w:jc w:val="right"/>
              <w:rPr>
                <w:rFonts w:ascii="宋体" w:eastAsia="宋体" w:hAnsi="宋体" w:cs="Times New Roman"/>
                <w:sz w:val="18"/>
                <w:szCs w:val="18"/>
              </w:rPr>
            </w:pPr>
          </w:p>
        </w:tc>
      </w:tr>
      <w:tr w:rsidR="00152492" w14:paraId="2226F638" w14:textId="77777777" w:rsidTr="001430D2">
        <w:tc>
          <w:tcPr>
            <w:tcW w:w="1812" w:type="pct"/>
            <w:shd w:val="pct10" w:color="auto" w:fill="FFFFFF"/>
            <w:vAlign w:val="center"/>
          </w:tcPr>
          <w:p w14:paraId="4933369F" w14:textId="77777777" w:rsidR="00152492" w:rsidRDefault="00152492" w:rsidP="001430D2">
            <w:pPr>
              <w:rPr>
                <w:rFonts w:ascii="Calibri" w:eastAsia="宋体" w:hAnsi="Calibri" w:cs="Times New Roman"/>
                <w:sz w:val="18"/>
                <w:szCs w:val="18"/>
              </w:rPr>
            </w:pPr>
            <w:r>
              <w:rPr>
                <w:rFonts w:ascii="宋体" w:eastAsia="宋体" w:hAnsi="宋体" w:cs="Times New Roman" w:hint="eastAsia"/>
                <w:sz w:val="18"/>
                <w:szCs w:val="18"/>
              </w:rPr>
              <w:t>其他资产减值损失</w:t>
            </w:r>
          </w:p>
        </w:tc>
        <w:tc>
          <w:tcPr>
            <w:tcW w:w="797" w:type="pct"/>
            <w:shd w:val="clear" w:color="auto" w:fill="auto"/>
          </w:tcPr>
          <w:p w14:paraId="4CC355F1"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7CC4D2C4" w14:textId="77777777" w:rsidR="00152492" w:rsidRDefault="00152492" w:rsidP="001430D2">
            <w:pPr>
              <w:jc w:val="right"/>
              <w:rPr>
                <w:rFonts w:ascii="宋体" w:eastAsia="宋体" w:hAnsi="宋体" w:cs="Times New Roman"/>
                <w:sz w:val="18"/>
                <w:szCs w:val="18"/>
              </w:rPr>
            </w:pPr>
          </w:p>
        </w:tc>
        <w:tc>
          <w:tcPr>
            <w:tcW w:w="797" w:type="pct"/>
          </w:tcPr>
          <w:p w14:paraId="25D6AFB4" w14:textId="77777777" w:rsidR="00152492" w:rsidRDefault="00152492" w:rsidP="001430D2">
            <w:pPr>
              <w:jc w:val="right"/>
              <w:rPr>
                <w:rFonts w:ascii="宋体" w:eastAsia="宋体" w:hAnsi="宋体" w:cs="Times New Roman"/>
                <w:sz w:val="18"/>
                <w:szCs w:val="18"/>
              </w:rPr>
            </w:pPr>
          </w:p>
        </w:tc>
        <w:tc>
          <w:tcPr>
            <w:tcW w:w="797" w:type="pct"/>
          </w:tcPr>
          <w:p w14:paraId="381F41AA" w14:textId="77777777" w:rsidR="00152492" w:rsidRDefault="00152492" w:rsidP="001430D2">
            <w:pPr>
              <w:jc w:val="right"/>
              <w:rPr>
                <w:rFonts w:ascii="宋体" w:eastAsia="宋体" w:hAnsi="宋体" w:cs="Times New Roman"/>
                <w:sz w:val="18"/>
                <w:szCs w:val="18"/>
              </w:rPr>
            </w:pPr>
          </w:p>
        </w:tc>
      </w:tr>
      <w:tr w:rsidR="00152492" w14:paraId="1FAE22C6" w14:textId="77777777" w:rsidTr="001430D2">
        <w:tc>
          <w:tcPr>
            <w:tcW w:w="1812" w:type="pct"/>
            <w:shd w:val="pct10" w:color="auto" w:fill="FFFFFF"/>
            <w:vAlign w:val="center"/>
          </w:tcPr>
          <w:p w14:paraId="4BC0858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其他</w:t>
            </w:r>
            <w:r>
              <w:rPr>
                <w:rFonts w:ascii="宋体" w:eastAsia="宋体" w:hAnsi="宋体" w:cs="Times New Roman"/>
                <w:sz w:val="18"/>
                <w:szCs w:val="18"/>
              </w:rPr>
              <w:t>业务成本</w:t>
            </w:r>
          </w:p>
        </w:tc>
        <w:tc>
          <w:tcPr>
            <w:tcW w:w="797" w:type="pct"/>
            <w:shd w:val="clear" w:color="auto" w:fill="auto"/>
          </w:tcPr>
          <w:p w14:paraId="33D06FCE" w14:textId="77777777" w:rsidR="00152492" w:rsidRDefault="00152492" w:rsidP="001430D2">
            <w:pPr>
              <w:jc w:val="right"/>
              <w:rPr>
                <w:rFonts w:ascii="宋体" w:eastAsia="宋体" w:hAnsi="宋体" w:cs="Times New Roman"/>
                <w:sz w:val="18"/>
                <w:szCs w:val="18"/>
              </w:rPr>
            </w:pPr>
          </w:p>
        </w:tc>
        <w:tc>
          <w:tcPr>
            <w:tcW w:w="797" w:type="pct"/>
            <w:shd w:val="clear" w:color="auto" w:fill="auto"/>
          </w:tcPr>
          <w:p w14:paraId="5E5DF5CB" w14:textId="77777777" w:rsidR="00152492" w:rsidRDefault="00152492" w:rsidP="001430D2">
            <w:pPr>
              <w:jc w:val="right"/>
              <w:rPr>
                <w:rFonts w:ascii="宋体" w:eastAsia="宋体" w:hAnsi="宋体" w:cs="Times New Roman"/>
                <w:sz w:val="18"/>
                <w:szCs w:val="18"/>
              </w:rPr>
            </w:pPr>
          </w:p>
        </w:tc>
        <w:tc>
          <w:tcPr>
            <w:tcW w:w="797" w:type="pct"/>
          </w:tcPr>
          <w:p w14:paraId="55AB6348" w14:textId="77777777" w:rsidR="00152492" w:rsidRDefault="00152492" w:rsidP="001430D2">
            <w:pPr>
              <w:jc w:val="right"/>
              <w:rPr>
                <w:rFonts w:ascii="宋体" w:eastAsia="宋体" w:hAnsi="宋体" w:cs="Times New Roman"/>
                <w:sz w:val="18"/>
                <w:szCs w:val="18"/>
              </w:rPr>
            </w:pPr>
          </w:p>
        </w:tc>
        <w:tc>
          <w:tcPr>
            <w:tcW w:w="797" w:type="pct"/>
          </w:tcPr>
          <w:p w14:paraId="2B0CA8A2" w14:textId="77777777" w:rsidR="00152492" w:rsidRDefault="00152492" w:rsidP="001430D2">
            <w:pPr>
              <w:jc w:val="right"/>
              <w:rPr>
                <w:rFonts w:ascii="宋体" w:eastAsia="宋体" w:hAnsi="宋体" w:cs="Times New Roman"/>
                <w:sz w:val="18"/>
                <w:szCs w:val="18"/>
              </w:rPr>
            </w:pPr>
          </w:p>
        </w:tc>
      </w:tr>
      <w:tr w:rsidR="00152492" w14:paraId="000B25BD" w14:textId="77777777" w:rsidTr="001430D2">
        <w:tc>
          <w:tcPr>
            <w:tcW w:w="1812" w:type="pct"/>
            <w:shd w:val="pct10" w:color="auto" w:fill="FFFFFF"/>
            <w:vAlign w:val="center"/>
          </w:tcPr>
          <w:p w14:paraId="7678CA30"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二、营业利润（亏损以“－”号填列）</w:t>
            </w:r>
          </w:p>
        </w:tc>
        <w:tc>
          <w:tcPr>
            <w:tcW w:w="797" w:type="pct"/>
            <w:shd w:val="clear" w:color="auto" w:fill="auto"/>
          </w:tcPr>
          <w:p w14:paraId="12F17F7D" w14:textId="77777777" w:rsidR="00152492" w:rsidRDefault="00152492" w:rsidP="001430D2">
            <w:pPr>
              <w:rPr>
                <w:rFonts w:ascii="宋体" w:eastAsia="宋体" w:hAnsi="宋体" w:cs="Times New Roman"/>
                <w:sz w:val="18"/>
                <w:szCs w:val="18"/>
              </w:rPr>
            </w:pPr>
          </w:p>
        </w:tc>
        <w:tc>
          <w:tcPr>
            <w:tcW w:w="797" w:type="pct"/>
            <w:shd w:val="clear" w:color="auto" w:fill="auto"/>
          </w:tcPr>
          <w:p w14:paraId="55B48F30" w14:textId="77777777" w:rsidR="00152492" w:rsidRDefault="00152492" w:rsidP="001430D2">
            <w:pPr>
              <w:rPr>
                <w:rFonts w:ascii="宋体" w:eastAsia="宋体" w:hAnsi="宋体" w:cs="Times New Roman"/>
                <w:sz w:val="18"/>
                <w:szCs w:val="18"/>
              </w:rPr>
            </w:pPr>
          </w:p>
        </w:tc>
        <w:tc>
          <w:tcPr>
            <w:tcW w:w="797" w:type="pct"/>
          </w:tcPr>
          <w:p w14:paraId="0AE607CC" w14:textId="77777777" w:rsidR="00152492" w:rsidRDefault="00152492" w:rsidP="001430D2">
            <w:pPr>
              <w:rPr>
                <w:rFonts w:ascii="宋体" w:eastAsia="宋体" w:hAnsi="宋体" w:cs="Times New Roman"/>
                <w:sz w:val="18"/>
                <w:szCs w:val="18"/>
              </w:rPr>
            </w:pPr>
          </w:p>
        </w:tc>
        <w:tc>
          <w:tcPr>
            <w:tcW w:w="797" w:type="pct"/>
          </w:tcPr>
          <w:p w14:paraId="35C5CB0B" w14:textId="77777777" w:rsidR="00152492" w:rsidRDefault="00152492" w:rsidP="001430D2">
            <w:pPr>
              <w:rPr>
                <w:rFonts w:ascii="宋体" w:eastAsia="宋体" w:hAnsi="宋体" w:cs="Times New Roman"/>
                <w:sz w:val="18"/>
                <w:szCs w:val="18"/>
              </w:rPr>
            </w:pPr>
          </w:p>
        </w:tc>
      </w:tr>
      <w:tr w:rsidR="00152492" w14:paraId="33880632" w14:textId="77777777" w:rsidTr="001430D2">
        <w:tc>
          <w:tcPr>
            <w:tcW w:w="1812" w:type="pct"/>
            <w:shd w:val="pct10" w:color="auto" w:fill="FFFFFF"/>
            <w:vAlign w:val="center"/>
          </w:tcPr>
          <w:p w14:paraId="46B374BD"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加：营业外收入</w:t>
            </w:r>
          </w:p>
        </w:tc>
        <w:tc>
          <w:tcPr>
            <w:tcW w:w="797" w:type="pct"/>
            <w:shd w:val="clear" w:color="auto" w:fill="auto"/>
          </w:tcPr>
          <w:p w14:paraId="6D924F86" w14:textId="77777777" w:rsidR="00152492" w:rsidRDefault="00152492" w:rsidP="001430D2">
            <w:pPr>
              <w:rPr>
                <w:rFonts w:ascii="宋体" w:eastAsia="宋体" w:hAnsi="宋体" w:cs="Times New Roman"/>
                <w:sz w:val="18"/>
                <w:szCs w:val="18"/>
              </w:rPr>
            </w:pPr>
          </w:p>
        </w:tc>
        <w:tc>
          <w:tcPr>
            <w:tcW w:w="797" w:type="pct"/>
            <w:shd w:val="clear" w:color="auto" w:fill="auto"/>
          </w:tcPr>
          <w:p w14:paraId="2101BF7E" w14:textId="77777777" w:rsidR="00152492" w:rsidRDefault="00152492" w:rsidP="001430D2">
            <w:pPr>
              <w:rPr>
                <w:rFonts w:ascii="宋体" w:eastAsia="宋体" w:hAnsi="宋体" w:cs="Times New Roman"/>
                <w:sz w:val="18"/>
                <w:szCs w:val="18"/>
              </w:rPr>
            </w:pPr>
          </w:p>
        </w:tc>
        <w:tc>
          <w:tcPr>
            <w:tcW w:w="797" w:type="pct"/>
          </w:tcPr>
          <w:p w14:paraId="5B1C0955" w14:textId="77777777" w:rsidR="00152492" w:rsidRDefault="00152492" w:rsidP="001430D2">
            <w:pPr>
              <w:rPr>
                <w:rFonts w:ascii="宋体" w:eastAsia="宋体" w:hAnsi="宋体" w:cs="Times New Roman"/>
                <w:sz w:val="18"/>
                <w:szCs w:val="18"/>
              </w:rPr>
            </w:pPr>
          </w:p>
        </w:tc>
        <w:tc>
          <w:tcPr>
            <w:tcW w:w="797" w:type="pct"/>
          </w:tcPr>
          <w:p w14:paraId="5D9EE36F" w14:textId="77777777" w:rsidR="00152492" w:rsidRDefault="00152492" w:rsidP="001430D2">
            <w:pPr>
              <w:rPr>
                <w:rFonts w:ascii="宋体" w:eastAsia="宋体" w:hAnsi="宋体" w:cs="Times New Roman"/>
                <w:sz w:val="18"/>
                <w:szCs w:val="18"/>
              </w:rPr>
            </w:pPr>
          </w:p>
        </w:tc>
      </w:tr>
      <w:tr w:rsidR="00152492" w14:paraId="15148E95" w14:textId="77777777" w:rsidTr="001430D2">
        <w:tc>
          <w:tcPr>
            <w:tcW w:w="1812" w:type="pct"/>
            <w:shd w:val="pct10" w:color="auto" w:fill="FFFFFF"/>
            <w:vAlign w:val="center"/>
          </w:tcPr>
          <w:p w14:paraId="0462831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减：营业外支出</w:t>
            </w:r>
          </w:p>
        </w:tc>
        <w:tc>
          <w:tcPr>
            <w:tcW w:w="797" w:type="pct"/>
            <w:shd w:val="clear" w:color="auto" w:fill="auto"/>
          </w:tcPr>
          <w:p w14:paraId="524B8B14" w14:textId="77777777" w:rsidR="00152492" w:rsidRDefault="00152492" w:rsidP="001430D2">
            <w:pPr>
              <w:rPr>
                <w:rFonts w:ascii="宋体" w:eastAsia="宋体" w:hAnsi="宋体" w:cs="Times New Roman"/>
                <w:sz w:val="18"/>
                <w:szCs w:val="18"/>
              </w:rPr>
            </w:pPr>
          </w:p>
        </w:tc>
        <w:tc>
          <w:tcPr>
            <w:tcW w:w="797" w:type="pct"/>
            <w:shd w:val="clear" w:color="auto" w:fill="auto"/>
          </w:tcPr>
          <w:p w14:paraId="37235EED" w14:textId="77777777" w:rsidR="00152492" w:rsidRDefault="00152492" w:rsidP="001430D2">
            <w:pPr>
              <w:rPr>
                <w:rFonts w:ascii="宋体" w:eastAsia="宋体" w:hAnsi="宋体" w:cs="Times New Roman"/>
                <w:sz w:val="18"/>
                <w:szCs w:val="18"/>
              </w:rPr>
            </w:pPr>
          </w:p>
        </w:tc>
        <w:tc>
          <w:tcPr>
            <w:tcW w:w="797" w:type="pct"/>
          </w:tcPr>
          <w:p w14:paraId="62FD69B6" w14:textId="77777777" w:rsidR="00152492" w:rsidRDefault="00152492" w:rsidP="001430D2">
            <w:pPr>
              <w:rPr>
                <w:rFonts w:ascii="宋体" w:eastAsia="宋体" w:hAnsi="宋体" w:cs="Times New Roman"/>
                <w:sz w:val="18"/>
                <w:szCs w:val="18"/>
              </w:rPr>
            </w:pPr>
          </w:p>
        </w:tc>
        <w:tc>
          <w:tcPr>
            <w:tcW w:w="797" w:type="pct"/>
          </w:tcPr>
          <w:p w14:paraId="2ECD4D20" w14:textId="77777777" w:rsidR="00152492" w:rsidRDefault="00152492" w:rsidP="001430D2">
            <w:pPr>
              <w:rPr>
                <w:rFonts w:ascii="宋体" w:eastAsia="宋体" w:hAnsi="宋体" w:cs="Times New Roman"/>
                <w:sz w:val="18"/>
                <w:szCs w:val="18"/>
              </w:rPr>
            </w:pPr>
          </w:p>
        </w:tc>
      </w:tr>
      <w:tr w:rsidR="00152492" w14:paraId="363B111F" w14:textId="77777777" w:rsidTr="001430D2">
        <w:tc>
          <w:tcPr>
            <w:tcW w:w="1812" w:type="pct"/>
            <w:shd w:val="pct10" w:color="auto" w:fill="FFFFFF"/>
            <w:vAlign w:val="center"/>
          </w:tcPr>
          <w:p w14:paraId="50AEA852"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三、利润总额（亏损总额以“－”号填列）</w:t>
            </w:r>
          </w:p>
        </w:tc>
        <w:tc>
          <w:tcPr>
            <w:tcW w:w="797" w:type="pct"/>
            <w:shd w:val="clear" w:color="auto" w:fill="auto"/>
          </w:tcPr>
          <w:p w14:paraId="577C227C" w14:textId="77777777" w:rsidR="00152492" w:rsidRDefault="00152492" w:rsidP="001430D2">
            <w:pPr>
              <w:rPr>
                <w:rFonts w:ascii="宋体" w:eastAsia="宋体" w:hAnsi="宋体" w:cs="Times New Roman"/>
                <w:sz w:val="18"/>
                <w:szCs w:val="18"/>
              </w:rPr>
            </w:pPr>
          </w:p>
        </w:tc>
        <w:tc>
          <w:tcPr>
            <w:tcW w:w="797" w:type="pct"/>
            <w:shd w:val="clear" w:color="auto" w:fill="auto"/>
          </w:tcPr>
          <w:p w14:paraId="5043E0F0" w14:textId="77777777" w:rsidR="00152492" w:rsidRDefault="00152492" w:rsidP="001430D2">
            <w:pPr>
              <w:rPr>
                <w:rFonts w:ascii="宋体" w:eastAsia="宋体" w:hAnsi="宋体" w:cs="Times New Roman"/>
                <w:sz w:val="18"/>
                <w:szCs w:val="18"/>
              </w:rPr>
            </w:pPr>
          </w:p>
        </w:tc>
        <w:tc>
          <w:tcPr>
            <w:tcW w:w="797" w:type="pct"/>
          </w:tcPr>
          <w:p w14:paraId="5719349F" w14:textId="77777777" w:rsidR="00152492" w:rsidRDefault="00152492" w:rsidP="001430D2">
            <w:pPr>
              <w:rPr>
                <w:rFonts w:ascii="宋体" w:eastAsia="宋体" w:hAnsi="宋体" w:cs="Times New Roman"/>
                <w:sz w:val="18"/>
                <w:szCs w:val="18"/>
              </w:rPr>
            </w:pPr>
          </w:p>
        </w:tc>
        <w:tc>
          <w:tcPr>
            <w:tcW w:w="797" w:type="pct"/>
          </w:tcPr>
          <w:p w14:paraId="7D04A501" w14:textId="77777777" w:rsidR="00152492" w:rsidRDefault="00152492" w:rsidP="001430D2">
            <w:pPr>
              <w:rPr>
                <w:rFonts w:ascii="宋体" w:eastAsia="宋体" w:hAnsi="宋体" w:cs="Times New Roman"/>
                <w:sz w:val="18"/>
                <w:szCs w:val="18"/>
              </w:rPr>
            </w:pPr>
          </w:p>
        </w:tc>
      </w:tr>
      <w:tr w:rsidR="00152492" w14:paraId="3480DB08" w14:textId="77777777" w:rsidTr="001430D2">
        <w:tc>
          <w:tcPr>
            <w:tcW w:w="1812" w:type="pct"/>
            <w:shd w:val="pct10" w:color="auto" w:fill="FFFFFF"/>
            <w:vAlign w:val="center"/>
          </w:tcPr>
          <w:p w14:paraId="130CB28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减：所得税费用</w:t>
            </w:r>
          </w:p>
        </w:tc>
        <w:tc>
          <w:tcPr>
            <w:tcW w:w="797" w:type="pct"/>
            <w:shd w:val="clear" w:color="auto" w:fill="auto"/>
          </w:tcPr>
          <w:p w14:paraId="692A67FE" w14:textId="77777777" w:rsidR="00152492" w:rsidRDefault="00152492" w:rsidP="001430D2">
            <w:pPr>
              <w:rPr>
                <w:rFonts w:ascii="宋体" w:eastAsia="宋体" w:hAnsi="宋体" w:cs="Times New Roman"/>
                <w:sz w:val="18"/>
                <w:szCs w:val="18"/>
              </w:rPr>
            </w:pPr>
          </w:p>
        </w:tc>
        <w:tc>
          <w:tcPr>
            <w:tcW w:w="797" w:type="pct"/>
            <w:shd w:val="clear" w:color="auto" w:fill="auto"/>
          </w:tcPr>
          <w:p w14:paraId="1AE471E3" w14:textId="77777777" w:rsidR="00152492" w:rsidRDefault="00152492" w:rsidP="001430D2">
            <w:pPr>
              <w:rPr>
                <w:rFonts w:ascii="宋体" w:eastAsia="宋体" w:hAnsi="宋体" w:cs="Times New Roman"/>
                <w:sz w:val="18"/>
                <w:szCs w:val="18"/>
              </w:rPr>
            </w:pPr>
          </w:p>
        </w:tc>
        <w:tc>
          <w:tcPr>
            <w:tcW w:w="797" w:type="pct"/>
          </w:tcPr>
          <w:p w14:paraId="48F1D98C" w14:textId="77777777" w:rsidR="00152492" w:rsidRDefault="00152492" w:rsidP="001430D2">
            <w:pPr>
              <w:rPr>
                <w:rFonts w:ascii="宋体" w:eastAsia="宋体" w:hAnsi="宋体" w:cs="Times New Roman"/>
                <w:sz w:val="18"/>
                <w:szCs w:val="18"/>
              </w:rPr>
            </w:pPr>
          </w:p>
        </w:tc>
        <w:tc>
          <w:tcPr>
            <w:tcW w:w="797" w:type="pct"/>
          </w:tcPr>
          <w:p w14:paraId="01339FAA" w14:textId="77777777" w:rsidR="00152492" w:rsidRDefault="00152492" w:rsidP="001430D2">
            <w:pPr>
              <w:rPr>
                <w:rFonts w:ascii="宋体" w:eastAsia="宋体" w:hAnsi="宋体" w:cs="Times New Roman"/>
                <w:sz w:val="18"/>
                <w:szCs w:val="18"/>
              </w:rPr>
            </w:pPr>
          </w:p>
        </w:tc>
      </w:tr>
      <w:tr w:rsidR="00152492" w14:paraId="56A1CD95" w14:textId="77777777" w:rsidTr="001430D2">
        <w:tc>
          <w:tcPr>
            <w:tcW w:w="1812" w:type="pct"/>
            <w:shd w:val="pct10" w:color="auto" w:fill="FFFFFF"/>
            <w:vAlign w:val="center"/>
          </w:tcPr>
          <w:p w14:paraId="4E5F8412"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四、净利润（净亏损以“－”号填列）</w:t>
            </w:r>
          </w:p>
        </w:tc>
        <w:tc>
          <w:tcPr>
            <w:tcW w:w="797" w:type="pct"/>
            <w:shd w:val="clear" w:color="auto" w:fill="auto"/>
          </w:tcPr>
          <w:p w14:paraId="415A746D" w14:textId="77777777" w:rsidR="00152492" w:rsidRDefault="00152492" w:rsidP="001430D2">
            <w:pPr>
              <w:rPr>
                <w:rFonts w:ascii="宋体" w:eastAsia="宋体" w:hAnsi="宋体" w:cs="Times New Roman"/>
                <w:sz w:val="18"/>
                <w:szCs w:val="18"/>
              </w:rPr>
            </w:pPr>
          </w:p>
        </w:tc>
        <w:tc>
          <w:tcPr>
            <w:tcW w:w="797" w:type="pct"/>
            <w:shd w:val="clear" w:color="auto" w:fill="auto"/>
          </w:tcPr>
          <w:p w14:paraId="46315F80" w14:textId="77777777" w:rsidR="00152492" w:rsidRDefault="00152492" w:rsidP="001430D2">
            <w:pPr>
              <w:rPr>
                <w:rFonts w:ascii="宋体" w:eastAsia="宋体" w:hAnsi="宋体" w:cs="Times New Roman"/>
                <w:sz w:val="18"/>
                <w:szCs w:val="18"/>
              </w:rPr>
            </w:pPr>
          </w:p>
        </w:tc>
        <w:tc>
          <w:tcPr>
            <w:tcW w:w="797" w:type="pct"/>
          </w:tcPr>
          <w:p w14:paraId="6F298C89" w14:textId="77777777" w:rsidR="00152492" w:rsidRDefault="00152492" w:rsidP="001430D2">
            <w:pPr>
              <w:rPr>
                <w:rFonts w:ascii="宋体" w:eastAsia="宋体" w:hAnsi="宋体" w:cs="Times New Roman"/>
                <w:sz w:val="18"/>
                <w:szCs w:val="18"/>
              </w:rPr>
            </w:pPr>
          </w:p>
        </w:tc>
        <w:tc>
          <w:tcPr>
            <w:tcW w:w="797" w:type="pct"/>
          </w:tcPr>
          <w:p w14:paraId="28015836" w14:textId="77777777" w:rsidR="00152492" w:rsidRDefault="00152492" w:rsidP="001430D2">
            <w:pPr>
              <w:rPr>
                <w:rFonts w:ascii="宋体" w:eastAsia="宋体" w:hAnsi="宋体" w:cs="Times New Roman"/>
                <w:sz w:val="18"/>
                <w:szCs w:val="18"/>
              </w:rPr>
            </w:pPr>
          </w:p>
        </w:tc>
      </w:tr>
      <w:tr w:rsidR="00152492" w14:paraId="5AF3AB36" w14:textId="77777777" w:rsidTr="001430D2">
        <w:tc>
          <w:tcPr>
            <w:tcW w:w="1812" w:type="pct"/>
            <w:shd w:val="pct10" w:color="auto" w:fill="FFFFFF"/>
            <w:vAlign w:val="center"/>
          </w:tcPr>
          <w:p w14:paraId="1858AF4A"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（一）持续</w:t>
            </w:r>
            <w:r>
              <w:rPr>
                <w:rFonts w:ascii="宋体" w:eastAsia="宋体" w:hAnsi="宋体" w:cs="Times New Roman"/>
                <w:sz w:val="18"/>
                <w:szCs w:val="18"/>
              </w:rPr>
              <w:t>经营净利润</w:t>
            </w:r>
            <w:r>
              <w:rPr>
                <w:rFonts w:ascii="宋体" w:eastAsia="宋体" w:hAnsi="宋体" w:cs="Times New Roman" w:hint="eastAsia"/>
                <w:sz w:val="18"/>
                <w:szCs w:val="18"/>
              </w:rPr>
              <w:t>（净亏损以“－”号填列）</w:t>
            </w:r>
          </w:p>
        </w:tc>
        <w:tc>
          <w:tcPr>
            <w:tcW w:w="797" w:type="pct"/>
            <w:shd w:val="clear" w:color="auto" w:fill="auto"/>
          </w:tcPr>
          <w:p w14:paraId="1D495B6A" w14:textId="77777777" w:rsidR="00152492" w:rsidRDefault="00152492" w:rsidP="001430D2">
            <w:pPr>
              <w:rPr>
                <w:rFonts w:ascii="宋体" w:eastAsia="宋体" w:hAnsi="宋体" w:cs="Times New Roman"/>
                <w:sz w:val="18"/>
                <w:szCs w:val="18"/>
              </w:rPr>
            </w:pPr>
          </w:p>
        </w:tc>
        <w:tc>
          <w:tcPr>
            <w:tcW w:w="797" w:type="pct"/>
            <w:shd w:val="clear" w:color="auto" w:fill="auto"/>
          </w:tcPr>
          <w:p w14:paraId="2244A775" w14:textId="77777777" w:rsidR="00152492" w:rsidRDefault="00152492" w:rsidP="001430D2">
            <w:pPr>
              <w:rPr>
                <w:rFonts w:ascii="宋体" w:eastAsia="宋体" w:hAnsi="宋体" w:cs="Times New Roman"/>
                <w:sz w:val="18"/>
                <w:szCs w:val="18"/>
              </w:rPr>
            </w:pPr>
          </w:p>
        </w:tc>
        <w:tc>
          <w:tcPr>
            <w:tcW w:w="797" w:type="pct"/>
          </w:tcPr>
          <w:p w14:paraId="3ED904F4" w14:textId="77777777" w:rsidR="00152492" w:rsidRDefault="00152492" w:rsidP="001430D2">
            <w:pPr>
              <w:rPr>
                <w:rFonts w:ascii="宋体" w:eastAsia="宋体" w:hAnsi="宋体" w:cs="Times New Roman"/>
                <w:sz w:val="18"/>
                <w:szCs w:val="18"/>
              </w:rPr>
            </w:pPr>
          </w:p>
        </w:tc>
        <w:tc>
          <w:tcPr>
            <w:tcW w:w="797" w:type="pct"/>
          </w:tcPr>
          <w:p w14:paraId="269FC921" w14:textId="77777777" w:rsidR="00152492" w:rsidRDefault="00152492" w:rsidP="001430D2">
            <w:pPr>
              <w:rPr>
                <w:rFonts w:ascii="宋体" w:eastAsia="宋体" w:hAnsi="宋体" w:cs="Times New Roman"/>
                <w:sz w:val="18"/>
                <w:szCs w:val="18"/>
              </w:rPr>
            </w:pPr>
          </w:p>
        </w:tc>
      </w:tr>
      <w:tr w:rsidR="00152492" w14:paraId="174EB332" w14:textId="77777777" w:rsidTr="001430D2">
        <w:tc>
          <w:tcPr>
            <w:tcW w:w="1812" w:type="pct"/>
            <w:shd w:val="pct10" w:color="auto" w:fill="FFFFFF"/>
            <w:vAlign w:val="center"/>
          </w:tcPr>
          <w:p w14:paraId="50FC279C"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（二）终止经营</w:t>
            </w:r>
            <w:r>
              <w:rPr>
                <w:rFonts w:ascii="宋体" w:eastAsia="宋体" w:hAnsi="宋体" w:cs="Times New Roman"/>
                <w:sz w:val="18"/>
                <w:szCs w:val="18"/>
              </w:rPr>
              <w:t>净利润</w:t>
            </w:r>
            <w:r>
              <w:rPr>
                <w:rFonts w:ascii="宋体" w:eastAsia="宋体" w:hAnsi="宋体" w:cs="Times New Roman" w:hint="eastAsia"/>
                <w:sz w:val="18"/>
                <w:szCs w:val="18"/>
              </w:rPr>
              <w:t>（净亏损以“－”号填列）</w:t>
            </w:r>
          </w:p>
        </w:tc>
        <w:tc>
          <w:tcPr>
            <w:tcW w:w="797" w:type="pct"/>
            <w:shd w:val="clear" w:color="auto" w:fill="auto"/>
          </w:tcPr>
          <w:p w14:paraId="74886236" w14:textId="77777777" w:rsidR="00152492" w:rsidRDefault="00152492" w:rsidP="001430D2">
            <w:pPr>
              <w:rPr>
                <w:rFonts w:ascii="宋体" w:eastAsia="宋体" w:hAnsi="宋体" w:cs="Times New Roman"/>
                <w:sz w:val="18"/>
                <w:szCs w:val="18"/>
              </w:rPr>
            </w:pPr>
          </w:p>
        </w:tc>
        <w:tc>
          <w:tcPr>
            <w:tcW w:w="797" w:type="pct"/>
            <w:shd w:val="clear" w:color="auto" w:fill="auto"/>
          </w:tcPr>
          <w:p w14:paraId="2F2CA9F4" w14:textId="77777777" w:rsidR="00152492" w:rsidRDefault="00152492" w:rsidP="001430D2">
            <w:pPr>
              <w:rPr>
                <w:rFonts w:ascii="宋体" w:eastAsia="宋体" w:hAnsi="宋体" w:cs="Times New Roman"/>
                <w:sz w:val="18"/>
                <w:szCs w:val="18"/>
              </w:rPr>
            </w:pPr>
          </w:p>
        </w:tc>
        <w:tc>
          <w:tcPr>
            <w:tcW w:w="797" w:type="pct"/>
          </w:tcPr>
          <w:p w14:paraId="5F80C4B0" w14:textId="77777777" w:rsidR="00152492" w:rsidRDefault="00152492" w:rsidP="001430D2">
            <w:pPr>
              <w:rPr>
                <w:rFonts w:ascii="宋体" w:eastAsia="宋体" w:hAnsi="宋体" w:cs="Times New Roman"/>
                <w:sz w:val="18"/>
                <w:szCs w:val="18"/>
              </w:rPr>
            </w:pPr>
          </w:p>
        </w:tc>
        <w:tc>
          <w:tcPr>
            <w:tcW w:w="797" w:type="pct"/>
          </w:tcPr>
          <w:p w14:paraId="6A0685FA" w14:textId="77777777" w:rsidR="00152492" w:rsidRDefault="00152492" w:rsidP="001430D2">
            <w:pPr>
              <w:rPr>
                <w:rFonts w:ascii="宋体" w:eastAsia="宋体" w:hAnsi="宋体" w:cs="Times New Roman"/>
                <w:sz w:val="18"/>
                <w:szCs w:val="18"/>
              </w:rPr>
            </w:pPr>
          </w:p>
        </w:tc>
      </w:tr>
      <w:tr w:rsidR="00152492" w14:paraId="7F9EC5E4" w14:textId="77777777" w:rsidTr="001430D2">
        <w:tc>
          <w:tcPr>
            <w:tcW w:w="1812" w:type="pct"/>
            <w:shd w:val="pct10" w:color="auto" w:fill="FFFFFF"/>
            <w:vAlign w:val="center"/>
          </w:tcPr>
          <w:p w14:paraId="413D43CE" w14:textId="77777777" w:rsidR="00152492" w:rsidRDefault="00152492" w:rsidP="001430D2">
            <w:pPr>
              <w:rPr>
                <w:rFonts w:ascii="宋体" w:eastAsia="宋体" w:hAnsi="宋体" w:cs="Times New Roman"/>
                <w:b/>
                <w:sz w:val="18"/>
                <w:szCs w:val="18"/>
              </w:rPr>
            </w:pPr>
            <w:r>
              <w:rPr>
                <w:rFonts w:ascii="宋体" w:eastAsia="宋体" w:hAnsi="宋体" w:cs="Times New Roman"/>
                <w:b/>
                <w:sz w:val="18"/>
                <w:szCs w:val="18"/>
              </w:rPr>
              <w:t>五</w:t>
            </w:r>
            <w:r>
              <w:rPr>
                <w:rFonts w:ascii="宋体" w:eastAsia="宋体" w:hAnsi="宋体" w:cs="Times New Roman" w:hint="eastAsia"/>
                <w:b/>
                <w:sz w:val="18"/>
                <w:szCs w:val="18"/>
              </w:rPr>
              <w:t>、其他综合收益的税后净额</w:t>
            </w:r>
            <w:r>
              <w:rPr>
                <w:rFonts w:ascii="宋体" w:eastAsia="宋体" w:hAnsi="宋体" w:cs="Times New Roman"/>
                <w:b/>
                <w:sz w:val="18"/>
                <w:szCs w:val="18"/>
              </w:rPr>
              <w:t xml:space="preserve"> </w:t>
            </w:r>
          </w:p>
        </w:tc>
        <w:tc>
          <w:tcPr>
            <w:tcW w:w="797" w:type="pct"/>
            <w:shd w:val="clear" w:color="auto" w:fill="auto"/>
          </w:tcPr>
          <w:p w14:paraId="665F09FA" w14:textId="77777777" w:rsidR="00152492" w:rsidRDefault="00152492" w:rsidP="001430D2">
            <w:pPr>
              <w:rPr>
                <w:rFonts w:ascii="宋体" w:eastAsia="宋体" w:hAnsi="宋体" w:cs="Times New Roman"/>
                <w:sz w:val="18"/>
                <w:szCs w:val="18"/>
              </w:rPr>
            </w:pPr>
          </w:p>
        </w:tc>
        <w:tc>
          <w:tcPr>
            <w:tcW w:w="797" w:type="pct"/>
            <w:shd w:val="clear" w:color="auto" w:fill="auto"/>
          </w:tcPr>
          <w:p w14:paraId="670EBB59" w14:textId="77777777" w:rsidR="00152492" w:rsidRDefault="00152492" w:rsidP="001430D2">
            <w:pPr>
              <w:rPr>
                <w:rFonts w:ascii="宋体" w:eastAsia="宋体" w:hAnsi="宋体" w:cs="Times New Roman"/>
                <w:sz w:val="18"/>
                <w:szCs w:val="18"/>
              </w:rPr>
            </w:pPr>
          </w:p>
        </w:tc>
        <w:tc>
          <w:tcPr>
            <w:tcW w:w="797" w:type="pct"/>
          </w:tcPr>
          <w:p w14:paraId="3B362504" w14:textId="77777777" w:rsidR="00152492" w:rsidRDefault="00152492" w:rsidP="001430D2">
            <w:pPr>
              <w:rPr>
                <w:rFonts w:ascii="宋体" w:eastAsia="宋体" w:hAnsi="宋体" w:cs="Times New Roman"/>
                <w:sz w:val="18"/>
                <w:szCs w:val="18"/>
              </w:rPr>
            </w:pPr>
          </w:p>
        </w:tc>
        <w:tc>
          <w:tcPr>
            <w:tcW w:w="797" w:type="pct"/>
          </w:tcPr>
          <w:p w14:paraId="2736E292" w14:textId="77777777" w:rsidR="00152492" w:rsidRDefault="00152492" w:rsidP="001430D2">
            <w:pPr>
              <w:rPr>
                <w:rFonts w:ascii="宋体" w:eastAsia="宋体" w:hAnsi="宋体" w:cs="Times New Roman"/>
                <w:sz w:val="18"/>
                <w:szCs w:val="18"/>
              </w:rPr>
            </w:pPr>
          </w:p>
        </w:tc>
      </w:tr>
      <w:tr w:rsidR="00152492" w14:paraId="793D3210" w14:textId="77777777" w:rsidTr="001430D2">
        <w:tc>
          <w:tcPr>
            <w:tcW w:w="1812" w:type="pct"/>
            <w:shd w:val="pct10" w:color="auto" w:fill="FFFFFF"/>
            <w:vAlign w:val="center"/>
          </w:tcPr>
          <w:p w14:paraId="091AA747" w14:textId="77777777" w:rsidR="00152492" w:rsidRDefault="00152492" w:rsidP="001430D2">
            <w:pPr>
              <w:rPr>
                <w:rFonts w:ascii="宋体" w:eastAsia="宋体" w:hAnsi="宋体" w:cs="宋体"/>
                <w:sz w:val="18"/>
                <w:szCs w:val="18"/>
              </w:rPr>
            </w:pPr>
            <w:r>
              <w:rPr>
                <w:rFonts w:ascii="宋体" w:eastAsia="宋体" w:hAnsi="宋体" w:cs="宋体" w:hint="eastAsia"/>
                <w:sz w:val="18"/>
                <w:szCs w:val="18"/>
              </w:rPr>
              <w:t>（一）以后不能重分类进损益的其他综合收益</w:t>
            </w:r>
          </w:p>
        </w:tc>
        <w:tc>
          <w:tcPr>
            <w:tcW w:w="797" w:type="pct"/>
            <w:shd w:val="clear" w:color="auto" w:fill="auto"/>
          </w:tcPr>
          <w:p w14:paraId="5E90148D" w14:textId="77777777" w:rsidR="00152492" w:rsidRDefault="00152492" w:rsidP="001430D2">
            <w:pPr>
              <w:rPr>
                <w:rFonts w:ascii="宋体" w:eastAsia="宋体" w:hAnsi="宋体" w:cs="Times New Roman"/>
                <w:sz w:val="18"/>
                <w:szCs w:val="18"/>
              </w:rPr>
            </w:pPr>
          </w:p>
        </w:tc>
        <w:tc>
          <w:tcPr>
            <w:tcW w:w="797" w:type="pct"/>
            <w:shd w:val="clear" w:color="auto" w:fill="auto"/>
          </w:tcPr>
          <w:p w14:paraId="5871432E" w14:textId="77777777" w:rsidR="00152492" w:rsidRDefault="00152492" w:rsidP="001430D2">
            <w:pPr>
              <w:rPr>
                <w:rFonts w:ascii="宋体" w:eastAsia="宋体" w:hAnsi="宋体" w:cs="Times New Roman"/>
                <w:sz w:val="18"/>
                <w:szCs w:val="18"/>
              </w:rPr>
            </w:pPr>
          </w:p>
        </w:tc>
        <w:tc>
          <w:tcPr>
            <w:tcW w:w="797" w:type="pct"/>
          </w:tcPr>
          <w:p w14:paraId="0C2B3360" w14:textId="77777777" w:rsidR="00152492" w:rsidRDefault="00152492" w:rsidP="001430D2">
            <w:pPr>
              <w:rPr>
                <w:rFonts w:ascii="宋体" w:eastAsia="宋体" w:hAnsi="宋体" w:cs="Times New Roman"/>
                <w:sz w:val="18"/>
                <w:szCs w:val="18"/>
              </w:rPr>
            </w:pPr>
          </w:p>
        </w:tc>
        <w:tc>
          <w:tcPr>
            <w:tcW w:w="797" w:type="pct"/>
          </w:tcPr>
          <w:p w14:paraId="705EA06C" w14:textId="77777777" w:rsidR="00152492" w:rsidRDefault="00152492" w:rsidP="001430D2">
            <w:pPr>
              <w:rPr>
                <w:rFonts w:ascii="宋体" w:eastAsia="宋体" w:hAnsi="宋体" w:cs="Times New Roman"/>
                <w:sz w:val="18"/>
                <w:szCs w:val="18"/>
              </w:rPr>
            </w:pPr>
          </w:p>
        </w:tc>
      </w:tr>
      <w:tr w:rsidR="00152492" w14:paraId="2FCBA7EA" w14:textId="77777777" w:rsidTr="001430D2">
        <w:tc>
          <w:tcPr>
            <w:tcW w:w="1812" w:type="pct"/>
            <w:shd w:val="pct10" w:color="auto" w:fill="FFFFFF"/>
            <w:vAlign w:val="center"/>
          </w:tcPr>
          <w:p w14:paraId="3BB68021"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1.重新计量设定受益计划变动额</w:t>
            </w:r>
          </w:p>
        </w:tc>
        <w:tc>
          <w:tcPr>
            <w:tcW w:w="797" w:type="pct"/>
            <w:shd w:val="clear" w:color="auto" w:fill="auto"/>
          </w:tcPr>
          <w:p w14:paraId="635E569D" w14:textId="77777777" w:rsidR="00152492" w:rsidRDefault="00152492" w:rsidP="001430D2">
            <w:pPr>
              <w:rPr>
                <w:rFonts w:ascii="宋体" w:eastAsia="宋体" w:hAnsi="宋体" w:cs="Times New Roman"/>
                <w:sz w:val="18"/>
                <w:szCs w:val="18"/>
              </w:rPr>
            </w:pPr>
          </w:p>
        </w:tc>
        <w:tc>
          <w:tcPr>
            <w:tcW w:w="797" w:type="pct"/>
            <w:shd w:val="clear" w:color="auto" w:fill="auto"/>
          </w:tcPr>
          <w:p w14:paraId="352DC311" w14:textId="77777777" w:rsidR="00152492" w:rsidRDefault="00152492" w:rsidP="001430D2">
            <w:pPr>
              <w:rPr>
                <w:rFonts w:ascii="宋体" w:eastAsia="宋体" w:hAnsi="宋体" w:cs="Times New Roman"/>
                <w:sz w:val="18"/>
                <w:szCs w:val="18"/>
              </w:rPr>
            </w:pPr>
          </w:p>
        </w:tc>
        <w:tc>
          <w:tcPr>
            <w:tcW w:w="797" w:type="pct"/>
          </w:tcPr>
          <w:p w14:paraId="37A12A95" w14:textId="77777777" w:rsidR="00152492" w:rsidRDefault="00152492" w:rsidP="001430D2">
            <w:pPr>
              <w:rPr>
                <w:rFonts w:ascii="宋体" w:eastAsia="宋体" w:hAnsi="宋体" w:cs="Times New Roman"/>
                <w:sz w:val="18"/>
                <w:szCs w:val="18"/>
              </w:rPr>
            </w:pPr>
          </w:p>
        </w:tc>
        <w:tc>
          <w:tcPr>
            <w:tcW w:w="797" w:type="pct"/>
          </w:tcPr>
          <w:p w14:paraId="3CEB73F1" w14:textId="77777777" w:rsidR="00152492" w:rsidRDefault="00152492" w:rsidP="001430D2">
            <w:pPr>
              <w:rPr>
                <w:rFonts w:ascii="宋体" w:eastAsia="宋体" w:hAnsi="宋体" w:cs="Times New Roman"/>
                <w:sz w:val="18"/>
                <w:szCs w:val="18"/>
              </w:rPr>
            </w:pPr>
          </w:p>
        </w:tc>
      </w:tr>
      <w:tr w:rsidR="00152492" w14:paraId="3F0CB1AD" w14:textId="77777777" w:rsidTr="001430D2">
        <w:tc>
          <w:tcPr>
            <w:tcW w:w="1812" w:type="pct"/>
            <w:shd w:val="pct10" w:color="auto" w:fill="FFFFFF"/>
            <w:vAlign w:val="center"/>
          </w:tcPr>
          <w:p w14:paraId="32F57AC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2.权益法下不能转损益的其他综合收益</w:t>
            </w:r>
          </w:p>
        </w:tc>
        <w:tc>
          <w:tcPr>
            <w:tcW w:w="797" w:type="pct"/>
            <w:shd w:val="clear" w:color="auto" w:fill="auto"/>
          </w:tcPr>
          <w:p w14:paraId="0E74C632" w14:textId="77777777" w:rsidR="00152492" w:rsidRDefault="00152492" w:rsidP="001430D2">
            <w:pPr>
              <w:rPr>
                <w:rFonts w:ascii="宋体" w:eastAsia="宋体" w:hAnsi="宋体" w:cs="Times New Roman"/>
                <w:sz w:val="18"/>
                <w:szCs w:val="18"/>
              </w:rPr>
            </w:pPr>
          </w:p>
        </w:tc>
        <w:tc>
          <w:tcPr>
            <w:tcW w:w="797" w:type="pct"/>
            <w:shd w:val="clear" w:color="auto" w:fill="auto"/>
          </w:tcPr>
          <w:p w14:paraId="30E416B9" w14:textId="77777777" w:rsidR="00152492" w:rsidRDefault="00152492" w:rsidP="001430D2">
            <w:pPr>
              <w:rPr>
                <w:rFonts w:ascii="宋体" w:eastAsia="宋体" w:hAnsi="宋体" w:cs="Times New Roman"/>
                <w:sz w:val="18"/>
                <w:szCs w:val="18"/>
              </w:rPr>
            </w:pPr>
          </w:p>
        </w:tc>
        <w:tc>
          <w:tcPr>
            <w:tcW w:w="797" w:type="pct"/>
          </w:tcPr>
          <w:p w14:paraId="394897A4" w14:textId="77777777" w:rsidR="00152492" w:rsidRDefault="00152492" w:rsidP="001430D2">
            <w:pPr>
              <w:rPr>
                <w:rFonts w:ascii="宋体" w:eastAsia="宋体" w:hAnsi="宋体" w:cs="Times New Roman"/>
                <w:sz w:val="18"/>
                <w:szCs w:val="18"/>
              </w:rPr>
            </w:pPr>
          </w:p>
        </w:tc>
        <w:tc>
          <w:tcPr>
            <w:tcW w:w="797" w:type="pct"/>
          </w:tcPr>
          <w:p w14:paraId="30EE3FA7" w14:textId="77777777" w:rsidR="00152492" w:rsidRDefault="00152492" w:rsidP="001430D2">
            <w:pPr>
              <w:rPr>
                <w:rFonts w:ascii="宋体" w:eastAsia="宋体" w:hAnsi="宋体" w:cs="Times New Roman"/>
                <w:sz w:val="18"/>
                <w:szCs w:val="18"/>
              </w:rPr>
            </w:pPr>
          </w:p>
        </w:tc>
      </w:tr>
      <w:tr w:rsidR="00152492" w14:paraId="702B1B2D" w14:textId="77777777" w:rsidTr="001430D2">
        <w:tc>
          <w:tcPr>
            <w:tcW w:w="1812" w:type="pct"/>
            <w:shd w:val="pct10" w:color="auto" w:fill="FFFFFF"/>
            <w:vAlign w:val="center"/>
          </w:tcPr>
          <w:p w14:paraId="650902A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3.其他</w:t>
            </w:r>
            <w:r>
              <w:rPr>
                <w:rFonts w:ascii="宋体" w:eastAsia="宋体" w:hAnsi="宋体" w:cs="Times New Roman"/>
                <w:sz w:val="18"/>
                <w:szCs w:val="18"/>
              </w:rPr>
              <w:t>权益工具投资公允价值变动</w:t>
            </w:r>
          </w:p>
        </w:tc>
        <w:tc>
          <w:tcPr>
            <w:tcW w:w="797" w:type="pct"/>
            <w:shd w:val="clear" w:color="auto" w:fill="auto"/>
          </w:tcPr>
          <w:p w14:paraId="25B895F8" w14:textId="77777777" w:rsidR="00152492" w:rsidRDefault="00152492" w:rsidP="001430D2">
            <w:pPr>
              <w:rPr>
                <w:rFonts w:ascii="宋体" w:eastAsia="宋体" w:hAnsi="宋体" w:cs="Times New Roman"/>
                <w:sz w:val="18"/>
                <w:szCs w:val="18"/>
              </w:rPr>
            </w:pPr>
          </w:p>
        </w:tc>
        <w:tc>
          <w:tcPr>
            <w:tcW w:w="797" w:type="pct"/>
            <w:shd w:val="clear" w:color="auto" w:fill="auto"/>
          </w:tcPr>
          <w:p w14:paraId="355E0CE2" w14:textId="77777777" w:rsidR="00152492" w:rsidRDefault="00152492" w:rsidP="001430D2">
            <w:pPr>
              <w:rPr>
                <w:rFonts w:ascii="宋体" w:eastAsia="宋体" w:hAnsi="宋体" w:cs="Times New Roman"/>
                <w:sz w:val="18"/>
                <w:szCs w:val="18"/>
              </w:rPr>
            </w:pPr>
          </w:p>
        </w:tc>
        <w:tc>
          <w:tcPr>
            <w:tcW w:w="797" w:type="pct"/>
          </w:tcPr>
          <w:p w14:paraId="74210002" w14:textId="77777777" w:rsidR="00152492" w:rsidRDefault="00152492" w:rsidP="001430D2">
            <w:pPr>
              <w:rPr>
                <w:rFonts w:ascii="宋体" w:eastAsia="宋体" w:hAnsi="宋体" w:cs="Times New Roman"/>
                <w:sz w:val="18"/>
                <w:szCs w:val="18"/>
              </w:rPr>
            </w:pPr>
          </w:p>
        </w:tc>
        <w:tc>
          <w:tcPr>
            <w:tcW w:w="797" w:type="pct"/>
          </w:tcPr>
          <w:p w14:paraId="310A38A0" w14:textId="77777777" w:rsidR="00152492" w:rsidRDefault="00152492" w:rsidP="001430D2">
            <w:pPr>
              <w:rPr>
                <w:rFonts w:ascii="宋体" w:eastAsia="宋体" w:hAnsi="宋体" w:cs="Times New Roman"/>
                <w:sz w:val="18"/>
                <w:szCs w:val="18"/>
              </w:rPr>
            </w:pPr>
          </w:p>
        </w:tc>
      </w:tr>
      <w:tr w:rsidR="00152492" w14:paraId="3A2F8F82" w14:textId="77777777" w:rsidTr="001430D2">
        <w:tc>
          <w:tcPr>
            <w:tcW w:w="1812" w:type="pct"/>
            <w:shd w:val="pct10" w:color="auto" w:fill="FFFFFF"/>
            <w:vAlign w:val="center"/>
          </w:tcPr>
          <w:p w14:paraId="40BE915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4.企业</w:t>
            </w:r>
            <w:r>
              <w:rPr>
                <w:rFonts w:ascii="宋体" w:eastAsia="宋体" w:hAnsi="宋体" w:cs="Times New Roman"/>
                <w:sz w:val="18"/>
                <w:szCs w:val="18"/>
              </w:rPr>
              <w:t>自身信用风险公允价值变动</w:t>
            </w:r>
          </w:p>
        </w:tc>
        <w:tc>
          <w:tcPr>
            <w:tcW w:w="797" w:type="pct"/>
            <w:shd w:val="clear" w:color="auto" w:fill="auto"/>
          </w:tcPr>
          <w:p w14:paraId="69DBC572" w14:textId="77777777" w:rsidR="00152492" w:rsidRDefault="00152492" w:rsidP="001430D2">
            <w:pPr>
              <w:rPr>
                <w:rFonts w:ascii="宋体" w:eastAsia="宋体" w:hAnsi="宋体" w:cs="Times New Roman"/>
                <w:sz w:val="18"/>
                <w:szCs w:val="18"/>
              </w:rPr>
            </w:pPr>
          </w:p>
        </w:tc>
        <w:tc>
          <w:tcPr>
            <w:tcW w:w="797" w:type="pct"/>
            <w:shd w:val="clear" w:color="auto" w:fill="auto"/>
          </w:tcPr>
          <w:p w14:paraId="2F32A1BF" w14:textId="77777777" w:rsidR="00152492" w:rsidRDefault="00152492" w:rsidP="001430D2">
            <w:pPr>
              <w:rPr>
                <w:rFonts w:ascii="宋体" w:eastAsia="宋体" w:hAnsi="宋体" w:cs="Times New Roman"/>
                <w:sz w:val="18"/>
                <w:szCs w:val="18"/>
              </w:rPr>
            </w:pPr>
          </w:p>
        </w:tc>
        <w:tc>
          <w:tcPr>
            <w:tcW w:w="797" w:type="pct"/>
          </w:tcPr>
          <w:p w14:paraId="4473F57A" w14:textId="77777777" w:rsidR="00152492" w:rsidRDefault="00152492" w:rsidP="001430D2">
            <w:pPr>
              <w:rPr>
                <w:rFonts w:ascii="宋体" w:eastAsia="宋体" w:hAnsi="宋体" w:cs="Times New Roman"/>
                <w:sz w:val="18"/>
                <w:szCs w:val="18"/>
              </w:rPr>
            </w:pPr>
          </w:p>
        </w:tc>
        <w:tc>
          <w:tcPr>
            <w:tcW w:w="797" w:type="pct"/>
          </w:tcPr>
          <w:p w14:paraId="2F9D2209" w14:textId="77777777" w:rsidR="00152492" w:rsidRDefault="00152492" w:rsidP="001430D2">
            <w:pPr>
              <w:rPr>
                <w:rFonts w:ascii="宋体" w:eastAsia="宋体" w:hAnsi="宋体" w:cs="Times New Roman"/>
                <w:sz w:val="18"/>
                <w:szCs w:val="18"/>
              </w:rPr>
            </w:pPr>
          </w:p>
        </w:tc>
      </w:tr>
      <w:tr w:rsidR="00152492" w14:paraId="7F4294EB" w14:textId="77777777" w:rsidTr="001430D2">
        <w:tc>
          <w:tcPr>
            <w:tcW w:w="1812" w:type="pct"/>
            <w:shd w:val="pct10" w:color="auto" w:fill="FFFFFF"/>
            <w:vAlign w:val="center"/>
          </w:tcPr>
          <w:p w14:paraId="4DA138B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5.其他</w:t>
            </w:r>
          </w:p>
        </w:tc>
        <w:tc>
          <w:tcPr>
            <w:tcW w:w="797" w:type="pct"/>
            <w:shd w:val="clear" w:color="auto" w:fill="auto"/>
          </w:tcPr>
          <w:p w14:paraId="3D09405C" w14:textId="77777777" w:rsidR="00152492" w:rsidRDefault="00152492" w:rsidP="001430D2">
            <w:pPr>
              <w:rPr>
                <w:rFonts w:ascii="宋体" w:eastAsia="宋体" w:hAnsi="宋体" w:cs="Times New Roman"/>
                <w:sz w:val="18"/>
                <w:szCs w:val="18"/>
              </w:rPr>
            </w:pPr>
          </w:p>
        </w:tc>
        <w:tc>
          <w:tcPr>
            <w:tcW w:w="797" w:type="pct"/>
            <w:shd w:val="clear" w:color="auto" w:fill="auto"/>
          </w:tcPr>
          <w:p w14:paraId="26F6E3A3" w14:textId="77777777" w:rsidR="00152492" w:rsidRDefault="00152492" w:rsidP="001430D2">
            <w:pPr>
              <w:rPr>
                <w:rFonts w:ascii="宋体" w:eastAsia="宋体" w:hAnsi="宋体" w:cs="Times New Roman"/>
                <w:sz w:val="18"/>
                <w:szCs w:val="18"/>
              </w:rPr>
            </w:pPr>
          </w:p>
        </w:tc>
        <w:tc>
          <w:tcPr>
            <w:tcW w:w="797" w:type="pct"/>
          </w:tcPr>
          <w:p w14:paraId="6887B25D" w14:textId="77777777" w:rsidR="00152492" w:rsidRDefault="00152492" w:rsidP="001430D2">
            <w:pPr>
              <w:rPr>
                <w:rFonts w:ascii="宋体" w:eastAsia="宋体" w:hAnsi="宋体" w:cs="Times New Roman"/>
                <w:sz w:val="18"/>
                <w:szCs w:val="18"/>
              </w:rPr>
            </w:pPr>
          </w:p>
        </w:tc>
        <w:tc>
          <w:tcPr>
            <w:tcW w:w="797" w:type="pct"/>
          </w:tcPr>
          <w:p w14:paraId="38D284EF" w14:textId="77777777" w:rsidR="00152492" w:rsidRDefault="00152492" w:rsidP="001430D2">
            <w:pPr>
              <w:rPr>
                <w:rFonts w:ascii="宋体" w:eastAsia="宋体" w:hAnsi="宋体" w:cs="Times New Roman"/>
                <w:sz w:val="18"/>
                <w:szCs w:val="18"/>
              </w:rPr>
            </w:pPr>
          </w:p>
        </w:tc>
      </w:tr>
      <w:tr w:rsidR="00152492" w14:paraId="2009F2A4" w14:textId="77777777" w:rsidTr="001430D2">
        <w:tc>
          <w:tcPr>
            <w:tcW w:w="1812" w:type="pct"/>
            <w:shd w:val="pct10" w:color="auto" w:fill="FFFFFF"/>
            <w:vAlign w:val="center"/>
          </w:tcPr>
          <w:p w14:paraId="3858023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（二）以后将重分类进损益的其他综合收益</w:t>
            </w:r>
          </w:p>
        </w:tc>
        <w:tc>
          <w:tcPr>
            <w:tcW w:w="797" w:type="pct"/>
            <w:shd w:val="clear" w:color="auto" w:fill="auto"/>
          </w:tcPr>
          <w:p w14:paraId="235ADC91" w14:textId="77777777" w:rsidR="00152492" w:rsidRDefault="00152492" w:rsidP="001430D2">
            <w:pPr>
              <w:rPr>
                <w:rFonts w:ascii="宋体" w:eastAsia="宋体" w:hAnsi="宋体" w:cs="Times New Roman"/>
                <w:sz w:val="18"/>
                <w:szCs w:val="18"/>
              </w:rPr>
            </w:pPr>
          </w:p>
        </w:tc>
        <w:tc>
          <w:tcPr>
            <w:tcW w:w="797" w:type="pct"/>
            <w:shd w:val="clear" w:color="auto" w:fill="auto"/>
          </w:tcPr>
          <w:p w14:paraId="6FCC6A8F" w14:textId="77777777" w:rsidR="00152492" w:rsidRDefault="00152492" w:rsidP="001430D2">
            <w:pPr>
              <w:rPr>
                <w:rFonts w:ascii="宋体" w:eastAsia="宋体" w:hAnsi="宋体" w:cs="Times New Roman"/>
                <w:sz w:val="18"/>
                <w:szCs w:val="18"/>
              </w:rPr>
            </w:pPr>
          </w:p>
        </w:tc>
        <w:tc>
          <w:tcPr>
            <w:tcW w:w="797" w:type="pct"/>
          </w:tcPr>
          <w:p w14:paraId="1020DF85" w14:textId="77777777" w:rsidR="00152492" w:rsidRDefault="00152492" w:rsidP="001430D2">
            <w:pPr>
              <w:rPr>
                <w:rFonts w:ascii="宋体" w:eastAsia="宋体" w:hAnsi="宋体" w:cs="Times New Roman"/>
                <w:sz w:val="18"/>
                <w:szCs w:val="18"/>
              </w:rPr>
            </w:pPr>
          </w:p>
        </w:tc>
        <w:tc>
          <w:tcPr>
            <w:tcW w:w="797" w:type="pct"/>
          </w:tcPr>
          <w:p w14:paraId="582BB6A0" w14:textId="77777777" w:rsidR="00152492" w:rsidRDefault="00152492" w:rsidP="001430D2">
            <w:pPr>
              <w:rPr>
                <w:rFonts w:ascii="宋体" w:eastAsia="宋体" w:hAnsi="宋体" w:cs="Times New Roman"/>
                <w:sz w:val="18"/>
                <w:szCs w:val="18"/>
              </w:rPr>
            </w:pPr>
          </w:p>
        </w:tc>
      </w:tr>
      <w:tr w:rsidR="00152492" w14:paraId="3E721AC2" w14:textId="77777777" w:rsidTr="001430D2">
        <w:tc>
          <w:tcPr>
            <w:tcW w:w="1812" w:type="pct"/>
            <w:shd w:val="pct10" w:color="auto" w:fill="FFFFFF"/>
            <w:vAlign w:val="center"/>
          </w:tcPr>
          <w:p w14:paraId="38AE413D"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1.权益法下可</w:t>
            </w:r>
            <w:r>
              <w:rPr>
                <w:rFonts w:ascii="宋体" w:eastAsia="宋体" w:hAnsi="宋体" w:cs="Times New Roman"/>
                <w:sz w:val="18"/>
                <w:szCs w:val="18"/>
              </w:rPr>
              <w:t>转</w:t>
            </w:r>
            <w:r>
              <w:rPr>
                <w:rFonts w:ascii="宋体" w:eastAsia="宋体" w:hAnsi="宋体" w:cs="Times New Roman" w:hint="eastAsia"/>
                <w:sz w:val="18"/>
                <w:szCs w:val="18"/>
              </w:rPr>
              <w:t>损益的其他综合收益</w:t>
            </w:r>
          </w:p>
        </w:tc>
        <w:tc>
          <w:tcPr>
            <w:tcW w:w="797" w:type="pct"/>
            <w:shd w:val="clear" w:color="auto" w:fill="auto"/>
          </w:tcPr>
          <w:p w14:paraId="10099BD4" w14:textId="77777777" w:rsidR="00152492" w:rsidRDefault="00152492" w:rsidP="001430D2">
            <w:pPr>
              <w:rPr>
                <w:rFonts w:ascii="宋体" w:eastAsia="宋体" w:hAnsi="宋体" w:cs="Times New Roman"/>
                <w:sz w:val="18"/>
                <w:szCs w:val="18"/>
              </w:rPr>
            </w:pPr>
          </w:p>
        </w:tc>
        <w:tc>
          <w:tcPr>
            <w:tcW w:w="797" w:type="pct"/>
            <w:shd w:val="clear" w:color="auto" w:fill="auto"/>
          </w:tcPr>
          <w:p w14:paraId="5BABBF3F" w14:textId="77777777" w:rsidR="00152492" w:rsidRDefault="00152492" w:rsidP="001430D2">
            <w:pPr>
              <w:rPr>
                <w:rFonts w:ascii="宋体" w:eastAsia="宋体" w:hAnsi="宋体" w:cs="Times New Roman"/>
                <w:sz w:val="18"/>
                <w:szCs w:val="18"/>
              </w:rPr>
            </w:pPr>
          </w:p>
        </w:tc>
        <w:tc>
          <w:tcPr>
            <w:tcW w:w="797" w:type="pct"/>
          </w:tcPr>
          <w:p w14:paraId="66D4CCAB" w14:textId="77777777" w:rsidR="00152492" w:rsidRDefault="00152492" w:rsidP="001430D2">
            <w:pPr>
              <w:rPr>
                <w:rFonts w:ascii="宋体" w:eastAsia="宋体" w:hAnsi="宋体" w:cs="Times New Roman"/>
                <w:sz w:val="18"/>
                <w:szCs w:val="18"/>
              </w:rPr>
            </w:pPr>
          </w:p>
        </w:tc>
        <w:tc>
          <w:tcPr>
            <w:tcW w:w="797" w:type="pct"/>
          </w:tcPr>
          <w:p w14:paraId="0CBCB4D6" w14:textId="77777777" w:rsidR="00152492" w:rsidRDefault="00152492" w:rsidP="001430D2">
            <w:pPr>
              <w:rPr>
                <w:rFonts w:ascii="宋体" w:eastAsia="宋体" w:hAnsi="宋体" w:cs="Times New Roman"/>
                <w:sz w:val="18"/>
                <w:szCs w:val="18"/>
              </w:rPr>
            </w:pPr>
          </w:p>
        </w:tc>
      </w:tr>
      <w:tr w:rsidR="00152492" w14:paraId="45E9B0E7" w14:textId="77777777" w:rsidTr="001430D2">
        <w:tc>
          <w:tcPr>
            <w:tcW w:w="1812" w:type="pct"/>
            <w:shd w:val="pct10" w:color="auto" w:fill="FFFFFF"/>
            <w:vAlign w:val="center"/>
          </w:tcPr>
          <w:p w14:paraId="3A7953F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2.其他</w:t>
            </w:r>
            <w:r>
              <w:rPr>
                <w:rFonts w:ascii="宋体" w:eastAsia="宋体" w:hAnsi="宋体" w:cs="Times New Roman"/>
                <w:sz w:val="18"/>
                <w:szCs w:val="18"/>
              </w:rPr>
              <w:t>债权投资公允价值变动</w:t>
            </w:r>
          </w:p>
        </w:tc>
        <w:tc>
          <w:tcPr>
            <w:tcW w:w="797" w:type="pct"/>
            <w:shd w:val="clear" w:color="auto" w:fill="auto"/>
          </w:tcPr>
          <w:p w14:paraId="5B976CF1" w14:textId="77777777" w:rsidR="00152492" w:rsidRDefault="00152492" w:rsidP="001430D2">
            <w:pPr>
              <w:rPr>
                <w:rFonts w:ascii="宋体" w:eastAsia="宋体" w:hAnsi="宋体" w:cs="Times New Roman"/>
                <w:sz w:val="18"/>
                <w:szCs w:val="18"/>
              </w:rPr>
            </w:pPr>
          </w:p>
        </w:tc>
        <w:tc>
          <w:tcPr>
            <w:tcW w:w="797" w:type="pct"/>
            <w:shd w:val="clear" w:color="auto" w:fill="auto"/>
          </w:tcPr>
          <w:p w14:paraId="5B3B528F" w14:textId="77777777" w:rsidR="00152492" w:rsidRDefault="00152492" w:rsidP="001430D2">
            <w:pPr>
              <w:rPr>
                <w:rFonts w:ascii="宋体" w:eastAsia="宋体" w:hAnsi="宋体" w:cs="Times New Roman"/>
                <w:sz w:val="18"/>
                <w:szCs w:val="18"/>
              </w:rPr>
            </w:pPr>
          </w:p>
        </w:tc>
        <w:tc>
          <w:tcPr>
            <w:tcW w:w="797" w:type="pct"/>
          </w:tcPr>
          <w:p w14:paraId="0DDB1F34" w14:textId="77777777" w:rsidR="00152492" w:rsidRDefault="00152492" w:rsidP="001430D2">
            <w:pPr>
              <w:rPr>
                <w:rFonts w:ascii="宋体" w:eastAsia="宋体" w:hAnsi="宋体" w:cs="Times New Roman"/>
                <w:sz w:val="18"/>
                <w:szCs w:val="18"/>
              </w:rPr>
            </w:pPr>
          </w:p>
        </w:tc>
        <w:tc>
          <w:tcPr>
            <w:tcW w:w="797" w:type="pct"/>
          </w:tcPr>
          <w:p w14:paraId="2A48CCE8" w14:textId="77777777" w:rsidR="00152492" w:rsidRDefault="00152492" w:rsidP="001430D2">
            <w:pPr>
              <w:rPr>
                <w:rFonts w:ascii="宋体" w:eastAsia="宋体" w:hAnsi="宋体" w:cs="Times New Roman"/>
                <w:sz w:val="18"/>
                <w:szCs w:val="18"/>
              </w:rPr>
            </w:pPr>
          </w:p>
        </w:tc>
      </w:tr>
      <w:tr w:rsidR="00152492" w14:paraId="2A021247" w14:textId="77777777" w:rsidTr="001430D2">
        <w:tc>
          <w:tcPr>
            <w:tcW w:w="1812" w:type="pct"/>
            <w:shd w:val="pct10" w:color="auto" w:fill="FFFFFF"/>
            <w:vAlign w:val="center"/>
          </w:tcPr>
          <w:p w14:paraId="313478D8"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3</w:t>
            </w:r>
            <w:r>
              <w:rPr>
                <w:rFonts w:ascii="宋体" w:eastAsia="宋体" w:hAnsi="宋体" w:cs="Times New Roman" w:hint="eastAsia"/>
                <w:sz w:val="18"/>
                <w:szCs w:val="18"/>
              </w:rPr>
              <w:t>.金融资产</w:t>
            </w:r>
            <w:r>
              <w:rPr>
                <w:rFonts w:ascii="宋体" w:eastAsia="宋体" w:hAnsi="宋体" w:cs="Times New Roman"/>
                <w:sz w:val="18"/>
                <w:szCs w:val="18"/>
              </w:rPr>
              <w:t>重分类计入其他综合收益的</w:t>
            </w:r>
            <w:r>
              <w:rPr>
                <w:rFonts w:ascii="宋体" w:eastAsia="宋体" w:hAnsi="宋体" w:cs="Times New Roman" w:hint="eastAsia"/>
                <w:sz w:val="18"/>
                <w:szCs w:val="18"/>
              </w:rPr>
              <w:t>金额</w:t>
            </w:r>
          </w:p>
        </w:tc>
        <w:tc>
          <w:tcPr>
            <w:tcW w:w="797" w:type="pct"/>
            <w:shd w:val="clear" w:color="auto" w:fill="auto"/>
          </w:tcPr>
          <w:p w14:paraId="450CB1AA" w14:textId="77777777" w:rsidR="00152492" w:rsidRDefault="00152492" w:rsidP="001430D2">
            <w:pPr>
              <w:rPr>
                <w:rFonts w:ascii="宋体" w:eastAsia="宋体" w:hAnsi="宋体" w:cs="Times New Roman"/>
                <w:sz w:val="18"/>
                <w:szCs w:val="18"/>
              </w:rPr>
            </w:pPr>
          </w:p>
        </w:tc>
        <w:tc>
          <w:tcPr>
            <w:tcW w:w="797" w:type="pct"/>
            <w:shd w:val="clear" w:color="auto" w:fill="auto"/>
          </w:tcPr>
          <w:p w14:paraId="13088D45" w14:textId="77777777" w:rsidR="00152492" w:rsidRDefault="00152492" w:rsidP="001430D2">
            <w:pPr>
              <w:rPr>
                <w:rFonts w:ascii="宋体" w:eastAsia="宋体" w:hAnsi="宋体" w:cs="Times New Roman"/>
                <w:sz w:val="18"/>
                <w:szCs w:val="18"/>
              </w:rPr>
            </w:pPr>
          </w:p>
        </w:tc>
        <w:tc>
          <w:tcPr>
            <w:tcW w:w="797" w:type="pct"/>
          </w:tcPr>
          <w:p w14:paraId="4A20409F" w14:textId="77777777" w:rsidR="00152492" w:rsidRDefault="00152492" w:rsidP="001430D2">
            <w:pPr>
              <w:rPr>
                <w:rFonts w:ascii="宋体" w:eastAsia="宋体" w:hAnsi="宋体" w:cs="Times New Roman"/>
                <w:sz w:val="18"/>
                <w:szCs w:val="18"/>
              </w:rPr>
            </w:pPr>
          </w:p>
        </w:tc>
        <w:tc>
          <w:tcPr>
            <w:tcW w:w="797" w:type="pct"/>
          </w:tcPr>
          <w:p w14:paraId="525BE236" w14:textId="77777777" w:rsidR="00152492" w:rsidRDefault="00152492" w:rsidP="001430D2">
            <w:pPr>
              <w:rPr>
                <w:rFonts w:ascii="宋体" w:eastAsia="宋体" w:hAnsi="宋体" w:cs="Times New Roman"/>
                <w:sz w:val="18"/>
                <w:szCs w:val="18"/>
              </w:rPr>
            </w:pPr>
          </w:p>
        </w:tc>
      </w:tr>
      <w:tr w:rsidR="00152492" w14:paraId="5F7E84BA" w14:textId="77777777" w:rsidTr="001430D2">
        <w:tc>
          <w:tcPr>
            <w:tcW w:w="1812" w:type="pct"/>
            <w:shd w:val="pct10" w:color="auto" w:fill="FFFFFF"/>
            <w:vAlign w:val="center"/>
          </w:tcPr>
          <w:p w14:paraId="2C83ED69"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4</w:t>
            </w:r>
            <w:r>
              <w:rPr>
                <w:rFonts w:ascii="宋体" w:eastAsia="宋体" w:hAnsi="宋体" w:cs="Times New Roman" w:hint="eastAsia"/>
                <w:sz w:val="18"/>
                <w:szCs w:val="18"/>
              </w:rPr>
              <w:t>.其他</w:t>
            </w:r>
            <w:r>
              <w:rPr>
                <w:rFonts w:ascii="宋体" w:eastAsia="宋体" w:hAnsi="宋体" w:cs="Times New Roman"/>
                <w:sz w:val="18"/>
                <w:szCs w:val="18"/>
              </w:rPr>
              <w:t>债权投资信用</w:t>
            </w:r>
            <w:r>
              <w:rPr>
                <w:rFonts w:ascii="宋体" w:eastAsia="宋体" w:hAnsi="宋体" w:cs="Times New Roman" w:hint="eastAsia"/>
                <w:sz w:val="18"/>
                <w:szCs w:val="18"/>
              </w:rPr>
              <w:t>损失</w:t>
            </w:r>
            <w:r>
              <w:rPr>
                <w:rFonts w:ascii="宋体" w:eastAsia="宋体" w:hAnsi="宋体" w:cs="Times New Roman"/>
                <w:sz w:val="18"/>
                <w:szCs w:val="18"/>
              </w:rPr>
              <w:t>准备</w:t>
            </w:r>
          </w:p>
        </w:tc>
        <w:tc>
          <w:tcPr>
            <w:tcW w:w="797" w:type="pct"/>
            <w:shd w:val="clear" w:color="auto" w:fill="auto"/>
          </w:tcPr>
          <w:p w14:paraId="5C3790C9" w14:textId="77777777" w:rsidR="00152492" w:rsidRDefault="00152492" w:rsidP="001430D2">
            <w:pPr>
              <w:rPr>
                <w:rFonts w:ascii="宋体" w:eastAsia="宋体" w:hAnsi="宋体" w:cs="Times New Roman"/>
                <w:sz w:val="18"/>
                <w:szCs w:val="18"/>
              </w:rPr>
            </w:pPr>
          </w:p>
        </w:tc>
        <w:tc>
          <w:tcPr>
            <w:tcW w:w="797" w:type="pct"/>
            <w:shd w:val="clear" w:color="auto" w:fill="auto"/>
          </w:tcPr>
          <w:p w14:paraId="5ABA5F56" w14:textId="77777777" w:rsidR="00152492" w:rsidRDefault="00152492" w:rsidP="001430D2">
            <w:pPr>
              <w:rPr>
                <w:rFonts w:ascii="宋体" w:eastAsia="宋体" w:hAnsi="宋体" w:cs="Times New Roman"/>
                <w:sz w:val="18"/>
                <w:szCs w:val="18"/>
              </w:rPr>
            </w:pPr>
          </w:p>
        </w:tc>
        <w:tc>
          <w:tcPr>
            <w:tcW w:w="797" w:type="pct"/>
          </w:tcPr>
          <w:p w14:paraId="3AE84ACC" w14:textId="77777777" w:rsidR="00152492" w:rsidRDefault="00152492" w:rsidP="001430D2">
            <w:pPr>
              <w:rPr>
                <w:rFonts w:ascii="宋体" w:eastAsia="宋体" w:hAnsi="宋体" w:cs="Times New Roman"/>
                <w:sz w:val="18"/>
                <w:szCs w:val="18"/>
              </w:rPr>
            </w:pPr>
          </w:p>
        </w:tc>
        <w:tc>
          <w:tcPr>
            <w:tcW w:w="797" w:type="pct"/>
          </w:tcPr>
          <w:p w14:paraId="7C8A44CE" w14:textId="77777777" w:rsidR="00152492" w:rsidRDefault="00152492" w:rsidP="001430D2">
            <w:pPr>
              <w:rPr>
                <w:rFonts w:ascii="宋体" w:eastAsia="宋体" w:hAnsi="宋体" w:cs="Times New Roman"/>
                <w:sz w:val="18"/>
                <w:szCs w:val="18"/>
              </w:rPr>
            </w:pPr>
          </w:p>
        </w:tc>
      </w:tr>
      <w:tr w:rsidR="00152492" w14:paraId="5E5E26B8" w14:textId="77777777" w:rsidTr="001430D2">
        <w:tc>
          <w:tcPr>
            <w:tcW w:w="1812" w:type="pct"/>
            <w:shd w:val="pct10" w:color="auto" w:fill="FFFFFF"/>
            <w:vAlign w:val="center"/>
          </w:tcPr>
          <w:p w14:paraId="13B6B102"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5.</w:t>
            </w:r>
            <w:r>
              <w:rPr>
                <w:rFonts w:ascii="宋体" w:eastAsia="宋体" w:hAnsi="宋体" w:cs="Times New Roman" w:hint="eastAsia"/>
                <w:sz w:val="18"/>
                <w:szCs w:val="18"/>
              </w:rPr>
              <w:t>现金流量</w:t>
            </w:r>
            <w:r>
              <w:rPr>
                <w:rFonts w:ascii="宋体" w:eastAsia="宋体" w:hAnsi="宋体" w:cs="Times New Roman"/>
                <w:sz w:val="18"/>
                <w:szCs w:val="18"/>
              </w:rPr>
              <w:t>套期储备</w:t>
            </w:r>
          </w:p>
        </w:tc>
        <w:tc>
          <w:tcPr>
            <w:tcW w:w="797" w:type="pct"/>
            <w:shd w:val="clear" w:color="auto" w:fill="auto"/>
          </w:tcPr>
          <w:p w14:paraId="62B1609B" w14:textId="77777777" w:rsidR="00152492" w:rsidRDefault="00152492" w:rsidP="001430D2">
            <w:pPr>
              <w:rPr>
                <w:rFonts w:ascii="宋体" w:eastAsia="宋体" w:hAnsi="宋体" w:cs="Times New Roman"/>
                <w:sz w:val="18"/>
                <w:szCs w:val="18"/>
              </w:rPr>
            </w:pPr>
          </w:p>
        </w:tc>
        <w:tc>
          <w:tcPr>
            <w:tcW w:w="797" w:type="pct"/>
            <w:shd w:val="clear" w:color="auto" w:fill="auto"/>
          </w:tcPr>
          <w:p w14:paraId="49D41411" w14:textId="77777777" w:rsidR="00152492" w:rsidRDefault="00152492" w:rsidP="001430D2">
            <w:pPr>
              <w:rPr>
                <w:rFonts w:ascii="宋体" w:eastAsia="宋体" w:hAnsi="宋体" w:cs="Times New Roman"/>
                <w:sz w:val="18"/>
                <w:szCs w:val="18"/>
              </w:rPr>
            </w:pPr>
          </w:p>
        </w:tc>
        <w:tc>
          <w:tcPr>
            <w:tcW w:w="797" w:type="pct"/>
          </w:tcPr>
          <w:p w14:paraId="6812B062" w14:textId="77777777" w:rsidR="00152492" w:rsidRDefault="00152492" w:rsidP="001430D2">
            <w:pPr>
              <w:rPr>
                <w:rFonts w:ascii="宋体" w:eastAsia="宋体" w:hAnsi="宋体" w:cs="Times New Roman"/>
                <w:sz w:val="18"/>
                <w:szCs w:val="18"/>
              </w:rPr>
            </w:pPr>
          </w:p>
        </w:tc>
        <w:tc>
          <w:tcPr>
            <w:tcW w:w="797" w:type="pct"/>
          </w:tcPr>
          <w:p w14:paraId="30058222" w14:textId="77777777" w:rsidR="00152492" w:rsidRDefault="00152492" w:rsidP="001430D2">
            <w:pPr>
              <w:rPr>
                <w:rFonts w:ascii="宋体" w:eastAsia="宋体" w:hAnsi="宋体" w:cs="Times New Roman"/>
                <w:sz w:val="18"/>
                <w:szCs w:val="18"/>
              </w:rPr>
            </w:pPr>
          </w:p>
        </w:tc>
      </w:tr>
      <w:tr w:rsidR="00152492" w14:paraId="3DBDC7A5" w14:textId="77777777" w:rsidTr="001430D2">
        <w:tc>
          <w:tcPr>
            <w:tcW w:w="1812" w:type="pct"/>
            <w:shd w:val="pct10" w:color="auto" w:fill="FFFFFF"/>
            <w:vAlign w:val="center"/>
          </w:tcPr>
          <w:p w14:paraId="5D004EE9"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6.外币财务报表折算差额 </w:t>
            </w:r>
          </w:p>
        </w:tc>
        <w:tc>
          <w:tcPr>
            <w:tcW w:w="797" w:type="pct"/>
            <w:shd w:val="clear" w:color="auto" w:fill="auto"/>
          </w:tcPr>
          <w:p w14:paraId="6FE03A53" w14:textId="77777777" w:rsidR="00152492" w:rsidRDefault="00152492" w:rsidP="001430D2">
            <w:pPr>
              <w:rPr>
                <w:rFonts w:ascii="宋体" w:eastAsia="宋体" w:hAnsi="宋体" w:cs="Times New Roman"/>
                <w:sz w:val="18"/>
                <w:szCs w:val="18"/>
              </w:rPr>
            </w:pPr>
          </w:p>
        </w:tc>
        <w:tc>
          <w:tcPr>
            <w:tcW w:w="797" w:type="pct"/>
            <w:shd w:val="clear" w:color="auto" w:fill="auto"/>
          </w:tcPr>
          <w:p w14:paraId="082A81C2" w14:textId="77777777" w:rsidR="00152492" w:rsidRDefault="00152492" w:rsidP="001430D2">
            <w:pPr>
              <w:rPr>
                <w:rFonts w:ascii="宋体" w:eastAsia="宋体" w:hAnsi="宋体" w:cs="Times New Roman"/>
                <w:sz w:val="18"/>
                <w:szCs w:val="18"/>
              </w:rPr>
            </w:pPr>
          </w:p>
        </w:tc>
        <w:tc>
          <w:tcPr>
            <w:tcW w:w="797" w:type="pct"/>
          </w:tcPr>
          <w:p w14:paraId="61C0AFD7" w14:textId="77777777" w:rsidR="00152492" w:rsidRDefault="00152492" w:rsidP="001430D2">
            <w:pPr>
              <w:rPr>
                <w:rFonts w:ascii="宋体" w:eastAsia="宋体" w:hAnsi="宋体" w:cs="Times New Roman"/>
                <w:sz w:val="18"/>
                <w:szCs w:val="18"/>
              </w:rPr>
            </w:pPr>
          </w:p>
        </w:tc>
        <w:tc>
          <w:tcPr>
            <w:tcW w:w="797" w:type="pct"/>
          </w:tcPr>
          <w:p w14:paraId="3826A612" w14:textId="77777777" w:rsidR="00152492" w:rsidRDefault="00152492" w:rsidP="001430D2">
            <w:pPr>
              <w:rPr>
                <w:rFonts w:ascii="宋体" w:eastAsia="宋体" w:hAnsi="宋体" w:cs="Times New Roman"/>
                <w:sz w:val="18"/>
                <w:szCs w:val="18"/>
              </w:rPr>
            </w:pPr>
          </w:p>
        </w:tc>
      </w:tr>
      <w:tr w:rsidR="00152492" w14:paraId="02ED851C" w14:textId="77777777" w:rsidTr="001430D2">
        <w:tc>
          <w:tcPr>
            <w:tcW w:w="1812" w:type="pct"/>
            <w:shd w:val="pct10" w:color="auto" w:fill="FFFFFF"/>
            <w:vAlign w:val="center"/>
          </w:tcPr>
          <w:p w14:paraId="34A0ED3E"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7.其他 </w:t>
            </w:r>
          </w:p>
        </w:tc>
        <w:tc>
          <w:tcPr>
            <w:tcW w:w="797" w:type="pct"/>
            <w:shd w:val="clear" w:color="auto" w:fill="auto"/>
          </w:tcPr>
          <w:p w14:paraId="1CBA375F" w14:textId="77777777" w:rsidR="00152492" w:rsidRDefault="00152492" w:rsidP="001430D2">
            <w:pPr>
              <w:rPr>
                <w:rFonts w:ascii="宋体" w:eastAsia="宋体" w:hAnsi="宋体" w:cs="Times New Roman"/>
                <w:sz w:val="18"/>
                <w:szCs w:val="18"/>
              </w:rPr>
            </w:pPr>
          </w:p>
        </w:tc>
        <w:tc>
          <w:tcPr>
            <w:tcW w:w="797" w:type="pct"/>
            <w:shd w:val="clear" w:color="auto" w:fill="auto"/>
          </w:tcPr>
          <w:p w14:paraId="2EEAF4CE" w14:textId="77777777" w:rsidR="00152492" w:rsidRDefault="00152492" w:rsidP="001430D2">
            <w:pPr>
              <w:rPr>
                <w:rFonts w:ascii="宋体" w:eastAsia="宋体" w:hAnsi="宋体" w:cs="Times New Roman"/>
                <w:sz w:val="18"/>
                <w:szCs w:val="18"/>
              </w:rPr>
            </w:pPr>
          </w:p>
        </w:tc>
        <w:tc>
          <w:tcPr>
            <w:tcW w:w="797" w:type="pct"/>
          </w:tcPr>
          <w:p w14:paraId="06BE4CA5" w14:textId="77777777" w:rsidR="00152492" w:rsidRDefault="00152492" w:rsidP="001430D2">
            <w:pPr>
              <w:rPr>
                <w:rFonts w:ascii="宋体" w:eastAsia="宋体" w:hAnsi="宋体" w:cs="Times New Roman"/>
                <w:sz w:val="18"/>
                <w:szCs w:val="18"/>
              </w:rPr>
            </w:pPr>
          </w:p>
        </w:tc>
        <w:tc>
          <w:tcPr>
            <w:tcW w:w="797" w:type="pct"/>
          </w:tcPr>
          <w:p w14:paraId="4D8F0632" w14:textId="77777777" w:rsidR="00152492" w:rsidRDefault="00152492" w:rsidP="001430D2">
            <w:pPr>
              <w:rPr>
                <w:rFonts w:ascii="宋体" w:eastAsia="宋体" w:hAnsi="宋体" w:cs="Times New Roman"/>
                <w:sz w:val="18"/>
                <w:szCs w:val="18"/>
              </w:rPr>
            </w:pPr>
          </w:p>
        </w:tc>
      </w:tr>
      <w:tr w:rsidR="00152492" w14:paraId="0BF61ABE" w14:textId="77777777" w:rsidTr="001430D2">
        <w:tc>
          <w:tcPr>
            <w:tcW w:w="1812" w:type="pct"/>
            <w:shd w:val="pct10" w:color="auto" w:fill="FFFFFF"/>
            <w:vAlign w:val="center"/>
          </w:tcPr>
          <w:p w14:paraId="6D182796" w14:textId="77777777" w:rsidR="00152492" w:rsidRDefault="00152492" w:rsidP="001430D2">
            <w:pPr>
              <w:rPr>
                <w:rFonts w:ascii="宋体" w:eastAsia="宋体" w:hAnsi="宋体" w:cs="Times New Roman"/>
                <w:b/>
                <w:sz w:val="18"/>
                <w:szCs w:val="18"/>
              </w:rPr>
            </w:pPr>
            <w:r>
              <w:rPr>
                <w:rFonts w:ascii="宋体" w:eastAsia="宋体" w:hAnsi="宋体" w:cs="Times New Roman" w:hint="eastAsia"/>
                <w:b/>
                <w:sz w:val="18"/>
                <w:szCs w:val="18"/>
              </w:rPr>
              <w:t>六、综合收益总额</w:t>
            </w:r>
          </w:p>
        </w:tc>
        <w:tc>
          <w:tcPr>
            <w:tcW w:w="797" w:type="pct"/>
            <w:shd w:val="clear" w:color="auto" w:fill="auto"/>
          </w:tcPr>
          <w:p w14:paraId="52B389F9" w14:textId="77777777" w:rsidR="00152492" w:rsidRDefault="00152492" w:rsidP="001430D2">
            <w:pPr>
              <w:rPr>
                <w:rFonts w:ascii="宋体" w:eastAsia="宋体" w:hAnsi="宋体" w:cs="Times New Roman"/>
                <w:sz w:val="18"/>
                <w:szCs w:val="18"/>
              </w:rPr>
            </w:pPr>
          </w:p>
        </w:tc>
        <w:tc>
          <w:tcPr>
            <w:tcW w:w="797" w:type="pct"/>
            <w:shd w:val="clear" w:color="auto" w:fill="auto"/>
          </w:tcPr>
          <w:p w14:paraId="4CC0F630" w14:textId="77777777" w:rsidR="00152492" w:rsidRDefault="00152492" w:rsidP="001430D2">
            <w:pPr>
              <w:rPr>
                <w:rFonts w:ascii="宋体" w:eastAsia="宋体" w:hAnsi="宋体" w:cs="Times New Roman"/>
                <w:sz w:val="18"/>
                <w:szCs w:val="18"/>
              </w:rPr>
            </w:pPr>
          </w:p>
        </w:tc>
        <w:tc>
          <w:tcPr>
            <w:tcW w:w="797" w:type="pct"/>
          </w:tcPr>
          <w:p w14:paraId="21B17C63" w14:textId="77777777" w:rsidR="00152492" w:rsidRDefault="00152492" w:rsidP="001430D2">
            <w:pPr>
              <w:rPr>
                <w:rFonts w:ascii="宋体" w:eastAsia="宋体" w:hAnsi="宋体" w:cs="Times New Roman"/>
                <w:sz w:val="18"/>
                <w:szCs w:val="18"/>
              </w:rPr>
            </w:pPr>
          </w:p>
        </w:tc>
        <w:tc>
          <w:tcPr>
            <w:tcW w:w="797" w:type="pct"/>
          </w:tcPr>
          <w:p w14:paraId="30FD997D" w14:textId="77777777" w:rsidR="00152492" w:rsidRDefault="00152492" w:rsidP="001430D2">
            <w:pPr>
              <w:rPr>
                <w:rFonts w:ascii="宋体" w:eastAsia="宋体" w:hAnsi="宋体" w:cs="Times New Roman"/>
                <w:sz w:val="18"/>
                <w:szCs w:val="18"/>
              </w:rPr>
            </w:pPr>
          </w:p>
        </w:tc>
      </w:tr>
      <w:tr w:rsidR="00152492" w14:paraId="4D426901" w14:textId="77777777" w:rsidTr="001430D2">
        <w:tc>
          <w:tcPr>
            <w:tcW w:w="1812" w:type="pct"/>
            <w:shd w:val="pct10" w:color="auto" w:fill="FFFFFF"/>
            <w:vAlign w:val="center"/>
          </w:tcPr>
          <w:p w14:paraId="7B6CA5B0" w14:textId="77777777" w:rsidR="00152492" w:rsidRDefault="00152492" w:rsidP="001430D2">
            <w:pPr>
              <w:rPr>
                <w:rFonts w:ascii="宋体" w:eastAsia="宋体" w:hAnsi="宋体" w:cs="Times New Roman"/>
                <w:sz w:val="18"/>
                <w:szCs w:val="18"/>
              </w:rPr>
            </w:pPr>
            <w:r>
              <w:rPr>
                <w:rFonts w:ascii="宋体" w:eastAsia="宋体" w:hAnsi="宋体" w:cs="Times New Roman" w:hint="eastAsia"/>
                <w:b/>
                <w:sz w:val="18"/>
                <w:szCs w:val="18"/>
              </w:rPr>
              <w:t>七、每股收益：</w:t>
            </w:r>
          </w:p>
        </w:tc>
        <w:tc>
          <w:tcPr>
            <w:tcW w:w="797" w:type="pct"/>
            <w:shd w:val="clear" w:color="auto" w:fill="auto"/>
          </w:tcPr>
          <w:p w14:paraId="121D59C2" w14:textId="77777777" w:rsidR="00152492" w:rsidRDefault="00152492" w:rsidP="001430D2">
            <w:pPr>
              <w:rPr>
                <w:rFonts w:ascii="宋体" w:eastAsia="宋体" w:hAnsi="宋体" w:cs="Times New Roman"/>
                <w:sz w:val="18"/>
                <w:szCs w:val="18"/>
              </w:rPr>
            </w:pPr>
          </w:p>
        </w:tc>
        <w:tc>
          <w:tcPr>
            <w:tcW w:w="797" w:type="pct"/>
            <w:shd w:val="clear" w:color="auto" w:fill="auto"/>
          </w:tcPr>
          <w:p w14:paraId="0B093508" w14:textId="77777777" w:rsidR="00152492" w:rsidRDefault="00152492" w:rsidP="001430D2">
            <w:pPr>
              <w:rPr>
                <w:rFonts w:ascii="宋体" w:eastAsia="宋体" w:hAnsi="宋体" w:cs="Times New Roman"/>
                <w:sz w:val="18"/>
                <w:szCs w:val="18"/>
              </w:rPr>
            </w:pPr>
          </w:p>
        </w:tc>
        <w:tc>
          <w:tcPr>
            <w:tcW w:w="797" w:type="pct"/>
          </w:tcPr>
          <w:p w14:paraId="7B44274E" w14:textId="77777777" w:rsidR="00152492" w:rsidRDefault="00152492" w:rsidP="001430D2">
            <w:pPr>
              <w:rPr>
                <w:rFonts w:ascii="宋体" w:eastAsia="宋体" w:hAnsi="宋体" w:cs="Times New Roman"/>
                <w:sz w:val="18"/>
                <w:szCs w:val="18"/>
              </w:rPr>
            </w:pPr>
          </w:p>
        </w:tc>
        <w:tc>
          <w:tcPr>
            <w:tcW w:w="797" w:type="pct"/>
          </w:tcPr>
          <w:p w14:paraId="00A4CC68" w14:textId="77777777" w:rsidR="00152492" w:rsidRDefault="00152492" w:rsidP="001430D2">
            <w:pPr>
              <w:rPr>
                <w:rFonts w:ascii="宋体" w:eastAsia="宋体" w:hAnsi="宋体" w:cs="Times New Roman"/>
                <w:sz w:val="18"/>
                <w:szCs w:val="18"/>
              </w:rPr>
            </w:pPr>
          </w:p>
        </w:tc>
      </w:tr>
      <w:tr w:rsidR="00152492" w14:paraId="5D128A9C" w14:textId="77777777" w:rsidTr="001430D2">
        <w:tc>
          <w:tcPr>
            <w:tcW w:w="1812" w:type="pct"/>
            <w:shd w:val="pct10" w:color="auto" w:fill="FFFFFF"/>
            <w:vAlign w:val="center"/>
          </w:tcPr>
          <w:p w14:paraId="07C32030"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（一）基本每股收益</w:t>
            </w:r>
          </w:p>
        </w:tc>
        <w:tc>
          <w:tcPr>
            <w:tcW w:w="797" w:type="pct"/>
            <w:shd w:val="clear" w:color="auto" w:fill="auto"/>
          </w:tcPr>
          <w:p w14:paraId="63B681B1" w14:textId="77777777" w:rsidR="00152492" w:rsidRDefault="00152492" w:rsidP="001430D2">
            <w:pPr>
              <w:rPr>
                <w:rFonts w:ascii="宋体" w:eastAsia="宋体" w:hAnsi="宋体" w:cs="Times New Roman"/>
                <w:sz w:val="18"/>
                <w:szCs w:val="18"/>
              </w:rPr>
            </w:pPr>
          </w:p>
        </w:tc>
        <w:tc>
          <w:tcPr>
            <w:tcW w:w="797" w:type="pct"/>
            <w:shd w:val="clear" w:color="auto" w:fill="auto"/>
          </w:tcPr>
          <w:p w14:paraId="6B9A3C3D" w14:textId="77777777" w:rsidR="00152492" w:rsidRDefault="00152492" w:rsidP="001430D2">
            <w:pPr>
              <w:rPr>
                <w:rFonts w:ascii="宋体" w:eastAsia="宋体" w:hAnsi="宋体" w:cs="Times New Roman"/>
                <w:sz w:val="18"/>
                <w:szCs w:val="18"/>
              </w:rPr>
            </w:pPr>
          </w:p>
        </w:tc>
        <w:tc>
          <w:tcPr>
            <w:tcW w:w="797" w:type="pct"/>
          </w:tcPr>
          <w:p w14:paraId="1705E14E" w14:textId="77777777" w:rsidR="00152492" w:rsidRDefault="00152492" w:rsidP="001430D2">
            <w:pPr>
              <w:rPr>
                <w:rFonts w:ascii="宋体" w:eastAsia="宋体" w:hAnsi="宋体" w:cs="Times New Roman"/>
                <w:sz w:val="18"/>
                <w:szCs w:val="18"/>
              </w:rPr>
            </w:pPr>
          </w:p>
        </w:tc>
        <w:tc>
          <w:tcPr>
            <w:tcW w:w="797" w:type="pct"/>
          </w:tcPr>
          <w:p w14:paraId="57A12B9A" w14:textId="77777777" w:rsidR="00152492" w:rsidRDefault="00152492" w:rsidP="001430D2">
            <w:pPr>
              <w:rPr>
                <w:rFonts w:ascii="宋体" w:eastAsia="宋体" w:hAnsi="宋体" w:cs="Times New Roman"/>
                <w:sz w:val="18"/>
                <w:szCs w:val="18"/>
              </w:rPr>
            </w:pPr>
          </w:p>
        </w:tc>
      </w:tr>
      <w:tr w:rsidR="00152492" w14:paraId="34195365" w14:textId="77777777" w:rsidTr="001430D2">
        <w:tc>
          <w:tcPr>
            <w:tcW w:w="1812" w:type="pct"/>
            <w:shd w:val="pct10" w:color="auto" w:fill="FFFFFF"/>
            <w:vAlign w:val="center"/>
          </w:tcPr>
          <w:p w14:paraId="2B5C707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（二）稀释每股收益</w:t>
            </w:r>
          </w:p>
        </w:tc>
        <w:tc>
          <w:tcPr>
            <w:tcW w:w="797" w:type="pct"/>
            <w:shd w:val="clear" w:color="auto" w:fill="auto"/>
          </w:tcPr>
          <w:p w14:paraId="14527CDD" w14:textId="77777777" w:rsidR="00152492" w:rsidRDefault="00152492" w:rsidP="001430D2">
            <w:pPr>
              <w:rPr>
                <w:rFonts w:ascii="宋体" w:eastAsia="宋体" w:hAnsi="宋体" w:cs="Times New Roman"/>
                <w:sz w:val="18"/>
                <w:szCs w:val="18"/>
              </w:rPr>
            </w:pPr>
          </w:p>
        </w:tc>
        <w:tc>
          <w:tcPr>
            <w:tcW w:w="797" w:type="pct"/>
            <w:shd w:val="clear" w:color="auto" w:fill="auto"/>
          </w:tcPr>
          <w:p w14:paraId="3B8CEDA5" w14:textId="77777777" w:rsidR="00152492" w:rsidRDefault="00152492" w:rsidP="001430D2">
            <w:pPr>
              <w:rPr>
                <w:rFonts w:ascii="宋体" w:eastAsia="宋体" w:hAnsi="宋体" w:cs="Times New Roman"/>
                <w:sz w:val="18"/>
                <w:szCs w:val="18"/>
              </w:rPr>
            </w:pPr>
          </w:p>
        </w:tc>
        <w:tc>
          <w:tcPr>
            <w:tcW w:w="797" w:type="pct"/>
          </w:tcPr>
          <w:p w14:paraId="2885B819" w14:textId="77777777" w:rsidR="00152492" w:rsidRDefault="00152492" w:rsidP="001430D2">
            <w:pPr>
              <w:rPr>
                <w:rFonts w:ascii="宋体" w:eastAsia="宋体" w:hAnsi="宋体" w:cs="Times New Roman"/>
                <w:sz w:val="18"/>
                <w:szCs w:val="18"/>
              </w:rPr>
            </w:pPr>
          </w:p>
        </w:tc>
        <w:tc>
          <w:tcPr>
            <w:tcW w:w="797" w:type="pct"/>
          </w:tcPr>
          <w:p w14:paraId="2CF452CD" w14:textId="77777777" w:rsidR="00152492" w:rsidRDefault="00152492" w:rsidP="001430D2">
            <w:pPr>
              <w:rPr>
                <w:rFonts w:ascii="宋体" w:eastAsia="宋体" w:hAnsi="宋体" w:cs="Times New Roman"/>
                <w:sz w:val="18"/>
                <w:szCs w:val="18"/>
              </w:rPr>
            </w:pPr>
          </w:p>
        </w:tc>
      </w:tr>
    </w:tbl>
    <w:p w14:paraId="4AA12A20" w14:textId="77777777" w:rsidR="00152492" w:rsidRDefault="00152492" w:rsidP="00152492">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hint="eastAsia"/>
          <w:b/>
          <w:bCs/>
          <w:sz w:val="22"/>
        </w:rPr>
        <w:t>合并现金流量表</w:t>
      </w:r>
    </w:p>
    <w:p w14:paraId="23D9DEB3" w14:textId="77777777" w:rsidR="00152492" w:rsidRDefault="00152492" w:rsidP="00152492">
      <w:pPr>
        <w:ind w:left="7140"/>
        <w:jc w:val="right"/>
        <w:rPr>
          <w:rFonts w:ascii="Calibri" w:eastAsia="宋体" w:hAnsi="Calibri" w:cs="Times New Roman"/>
        </w:rPr>
      </w:pPr>
      <w:r>
        <w:rPr>
          <w:rFonts w:ascii="Calibri" w:eastAsia="宋体" w:hAnsi="Calibri" w:cs="Times New Roman" w:hint="eastAsia"/>
        </w:rPr>
        <w:lastRenderedPageBreak/>
        <w:t>单位</w:t>
      </w:r>
      <w:r>
        <w:rPr>
          <w:rFonts w:ascii="Calibri" w:eastAsia="宋体" w:hAnsi="Calibri" w:cs="Times New Roman"/>
        </w:rPr>
        <w:t>：元</w:t>
      </w:r>
    </w:p>
    <w:tbl>
      <w:tblPr>
        <w:tblW w:w="582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55"/>
        <w:gridCol w:w="2555"/>
        <w:gridCol w:w="2555"/>
      </w:tblGrid>
      <w:tr w:rsidR="00152492" w14:paraId="5C38B9C0" w14:textId="77777777" w:rsidTr="001430D2">
        <w:tc>
          <w:tcPr>
            <w:tcW w:w="2356" w:type="pct"/>
            <w:tcBorders>
              <w:bottom w:val="single" w:sz="4" w:space="0" w:color="5B9BD5"/>
            </w:tcBorders>
            <w:shd w:val="pct10" w:color="auto" w:fill="FFFFFF"/>
            <w:vAlign w:val="center"/>
          </w:tcPr>
          <w:p w14:paraId="7841410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22" w:type="pct"/>
            <w:shd w:val="pct10" w:color="auto" w:fill="FFFFFF"/>
            <w:vAlign w:val="center"/>
          </w:tcPr>
          <w:p w14:paraId="7A68BF1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2020年1-9月</w:t>
            </w:r>
          </w:p>
        </w:tc>
        <w:tc>
          <w:tcPr>
            <w:tcW w:w="1322" w:type="pct"/>
            <w:shd w:val="pct10" w:color="auto" w:fill="FFFFFF"/>
            <w:vAlign w:val="center"/>
          </w:tcPr>
          <w:p w14:paraId="1F781134"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2019年1-9月</w:t>
            </w:r>
          </w:p>
        </w:tc>
      </w:tr>
      <w:tr w:rsidR="00152492" w14:paraId="1AEC8F4A" w14:textId="77777777" w:rsidTr="001430D2">
        <w:trPr>
          <w:trHeight w:val="354"/>
        </w:trPr>
        <w:tc>
          <w:tcPr>
            <w:tcW w:w="2356" w:type="pct"/>
            <w:shd w:val="pct10" w:color="auto" w:fill="FFFFFF"/>
            <w:vAlign w:val="center"/>
          </w:tcPr>
          <w:p w14:paraId="073AEDFE"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1322" w:type="pct"/>
            <w:shd w:val="clear" w:color="auto" w:fill="auto"/>
          </w:tcPr>
          <w:p w14:paraId="7AC8EAAF"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08E02B5F" w14:textId="77777777" w:rsidR="00152492" w:rsidRDefault="00152492" w:rsidP="001430D2">
            <w:pPr>
              <w:jc w:val="right"/>
              <w:rPr>
                <w:rFonts w:ascii="宋体" w:eastAsia="宋体" w:hAnsi="宋体" w:cs="宋体"/>
                <w:kern w:val="0"/>
                <w:sz w:val="18"/>
                <w:szCs w:val="18"/>
              </w:rPr>
            </w:pPr>
          </w:p>
        </w:tc>
      </w:tr>
      <w:tr w:rsidR="00152492" w14:paraId="79A0421C" w14:textId="77777777" w:rsidTr="001430D2">
        <w:tc>
          <w:tcPr>
            <w:tcW w:w="2356" w:type="pct"/>
            <w:shd w:val="pct10" w:color="auto" w:fill="FFFFFF"/>
            <w:vAlign w:val="center"/>
          </w:tcPr>
          <w:p w14:paraId="0041D112"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收到</w:t>
            </w:r>
            <w:r>
              <w:rPr>
                <w:rFonts w:ascii="宋体" w:eastAsia="宋体" w:hAnsi="宋体" w:cs="Times New Roman"/>
                <w:sz w:val="18"/>
                <w:szCs w:val="18"/>
              </w:rPr>
              <w:t>担保</w:t>
            </w:r>
            <w:r>
              <w:rPr>
                <w:rFonts w:ascii="宋体" w:eastAsia="宋体" w:hAnsi="宋体" w:cs="Times New Roman" w:hint="eastAsia"/>
                <w:sz w:val="18"/>
                <w:szCs w:val="18"/>
              </w:rPr>
              <w:t>业务担保</w:t>
            </w:r>
            <w:proofErr w:type="gramStart"/>
            <w:r>
              <w:rPr>
                <w:rFonts w:ascii="宋体" w:eastAsia="宋体" w:hAnsi="宋体" w:cs="Times New Roman" w:hint="eastAsia"/>
                <w:sz w:val="18"/>
                <w:szCs w:val="18"/>
              </w:rPr>
              <w:t>费取得</w:t>
            </w:r>
            <w:proofErr w:type="gramEnd"/>
            <w:r>
              <w:rPr>
                <w:rFonts w:ascii="宋体" w:eastAsia="宋体" w:hAnsi="宋体" w:cs="Times New Roman" w:hint="eastAsia"/>
                <w:sz w:val="18"/>
                <w:szCs w:val="18"/>
              </w:rPr>
              <w:t>的现金</w:t>
            </w:r>
          </w:p>
        </w:tc>
        <w:tc>
          <w:tcPr>
            <w:tcW w:w="1322" w:type="pct"/>
            <w:shd w:val="clear" w:color="auto" w:fill="auto"/>
          </w:tcPr>
          <w:p w14:paraId="77FE4214"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7039EF5A" w14:textId="77777777" w:rsidR="00152492" w:rsidRDefault="00152492" w:rsidP="001430D2">
            <w:pPr>
              <w:jc w:val="right"/>
              <w:rPr>
                <w:rFonts w:ascii="宋体" w:eastAsia="宋体" w:hAnsi="宋体" w:cs="宋体"/>
                <w:kern w:val="0"/>
                <w:sz w:val="18"/>
                <w:szCs w:val="18"/>
              </w:rPr>
            </w:pPr>
          </w:p>
        </w:tc>
      </w:tr>
      <w:tr w:rsidR="00152492" w14:paraId="1A1301AC" w14:textId="77777777" w:rsidTr="001430D2">
        <w:tc>
          <w:tcPr>
            <w:tcW w:w="2356" w:type="pct"/>
            <w:shd w:val="pct10" w:color="auto" w:fill="FFFFFF"/>
            <w:vAlign w:val="center"/>
          </w:tcPr>
          <w:p w14:paraId="1415141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收到再担保业务担保</w:t>
            </w:r>
            <w:proofErr w:type="gramStart"/>
            <w:r>
              <w:rPr>
                <w:rFonts w:ascii="宋体" w:eastAsia="宋体" w:hAnsi="宋体" w:cs="Times New Roman" w:hint="eastAsia"/>
                <w:sz w:val="18"/>
                <w:szCs w:val="18"/>
              </w:rPr>
              <w:t>费取得</w:t>
            </w:r>
            <w:proofErr w:type="gramEnd"/>
            <w:r>
              <w:rPr>
                <w:rFonts w:ascii="宋体" w:eastAsia="宋体" w:hAnsi="宋体" w:cs="Times New Roman" w:hint="eastAsia"/>
                <w:sz w:val="18"/>
                <w:szCs w:val="18"/>
              </w:rPr>
              <w:t>的现金</w:t>
            </w:r>
          </w:p>
        </w:tc>
        <w:tc>
          <w:tcPr>
            <w:tcW w:w="1322" w:type="pct"/>
            <w:shd w:val="clear" w:color="auto" w:fill="auto"/>
          </w:tcPr>
          <w:p w14:paraId="07B0DA87"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26BC1F8C" w14:textId="77777777" w:rsidR="00152492" w:rsidRDefault="00152492" w:rsidP="001430D2">
            <w:pPr>
              <w:jc w:val="right"/>
              <w:rPr>
                <w:rFonts w:ascii="宋体" w:eastAsia="宋体" w:hAnsi="宋体" w:cs="宋体"/>
                <w:kern w:val="0"/>
                <w:sz w:val="18"/>
                <w:szCs w:val="18"/>
              </w:rPr>
            </w:pPr>
          </w:p>
        </w:tc>
      </w:tr>
      <w:tr w:rsidR="00152492" w14:paraId="139C5681" w14:textId="77777777" w:rsidTr="001430D2">
        <w:tc>
          <w:tcPr>
            <w:tcW w:w="2356" w:type="pct"/>
            <w:shd w:val="pct10" w:color="auto" w:fill="FFFFFF"/>
            <w:vAlign w:val="center"/>
          </w:tcPr>
          <w:p w14:paraId="6633E5B8"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18"/>
              </w:rPr>
              <w:t>收到担保代偿款项现金</w:t>
            </w:r>
          </w:p>
        </w:tc>
        <w:tc>
          <w:tcPr>
            <w:tcW w:w="1322" w:type="pct"/>
            <w:shd w:val="clear" w:color="auto" w:fill="auto"/>
          </w:tcPr>
          <w:p w14:paraId="7000B38F"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65F56E7B" w14:textId="77777777" w:rsidR="00152492" w:rsidRDefault="00152492" w:rsidP="001430D2">
            <w:pPr>
              <w:jc w:val="right"/>
              <w:rPr>
                <w:rFonts w:ascii="宋体" w:eastAsia="宋体" w:hAnsi="宋体" w:cs="宋体"/>
                <w:kern w:val="0"/>
                <w:sz w:val="18"/>
                <w:szCs w:val="18"/>
              </w:rPr>
            </w:pPr>
          </w:p>
        </w:tc>
      </w:tr>
      <w:tr w:rsidR="00152492" w14:paraId="6CDB5A0B" w14:textId="77777777" w:rsidTr="001430D2">
        <w:tc>
          <w:tcPr>
            <w:tcW w:w="2356" w:type="pct"/>
            <w:shd w:val="pct10" w:color="auto" w:fill="FFFFFF"/>
            <w:vAlign w:val="center"/>
          </w:tcPr>
          <w:p w14:paraId="6FAF42F7"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收到利息、手续费及佣金的现金</w:t>
            </w:r>
          </w:p>
        </w:tc>
        <w:tc>
          <w:tcPr>
            <w:tcW w:w="1322" w:type="pct"/>
            <w:shd w:val="clear" w:color="auto" w:fill="auto"/>
          </w:tcPr>
          <w:p w14:paraId="31A8EF19"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38E9652E" w14:textId="77777777" w:rsidR="00152492" w:rsidRDefault="00152492" w:rsidP="001430D2">
            <w:pPr>
              <w:jc w:val="right"/>
              <w:rPr>
                <w:rFonts w:ascii="宋体" w:eastAsia="宋体" w:hAnsi="宋体" w:cs="宋体"/>
                <w:kern w:val="0"/>
                <w:sz w:val="18"/>
                <w:szCs w:val="18"/>
              </w:rPr>
            </w:pPr>
          </w:p>
        </w:tc>
      </w:tr>
      <w:tr w:rsidR="00152492" w14:paraId="397112CD" w14:textId="77777777" w:rsidTr="001430D2">
        <w:tc>
          <w:tcPr>
            <w:tcW w:w="2356" w:type="pct"/>
            <w:shd w:val="pct10" w:color="auto" w:fill="FFFFFF"/>
            <w:vAlign w:val="center"/>
          </w:tcPr>
          <w:p w14:paraId="361A4B0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收到的税费返还</w:t>
            </w:r>
          </w:p>
        </w:tc>
        <w:tc>
          <w:tcPr>
            <w:tcW w:w="1322" w:type="pct"/>
            <w:shd w:val="clear" w:color="auto" w:fill="auto"/>
          </w:tcPr>
          <w:p w14:paraId="29BC850A"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40488708" w14:textId="77777777" w:rsidR="00152492" w:rsidRDefault="00152492" w:rsidP="001430D2">
            <w:pPr>
              <w:jc w:val="right"/>
              <w:rPr>
                <w:rFonts w:ascii="宋体" w:eastAsia="宋体" w:hAnsi="宋体" w:cs="宋体"/>
                <w:kern w:val="0"/>
                <w:sz w:val="18"/>
                <w:szCs w:val="18"/>
              </w:rPr>
            </w:pPr>
          </w:p>
        </w:tc>
      </w:tr>
      <w:tr w:rsidR="00152492" w14:paraId="101F046E" w14:textId="77777777" w:rsidTr="001430D2">
        <w:tc>
          <w:tcPr>
            <w:tcW w:w="2356" w:type="pct"/>
            <w:shd w:val="pct10" w:color="auto" w:fill="FFFFFF"/>
            <w:vAlign w:val="center"/>
          </w:tcPr>
          <w:p w14:paraId="41EB149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收到其他与经营活动有关的现金</w:t>
            </w:r>
          </w:p>
        </w:tc>
        <w:tc>
          <w:tcPr>
            <w:tcW w:w="1322" w:type="pct"/>
            <w:tcBorders>
              <w:bottom w:val="single" w:sz="4" w:space="0" w:color="5B9BD5"/>
            </w:tcBorders>
            <w:shd w:val="clear" w:color="auto" w:fill="auto"/>
          </w:tcPr>
          <w:p w14:paraId="7281E80D" w14:textId="77777777" w:rsidR="00152492" w:rsidRDefault="00152492" w:rsidP="001430D2">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7CB03CF2" w14:textId="77777777" w:rsidR="00152492" w:rsidRDefault="00152492" w:rsidP="001430D2">
            <w:pPr>
              <w:jc w:val="right"/>
              <w:rPr>
                <w:rFonts w:ascii="宋体" w:eastAsia="宋体" w:hAnsi="宋体" w:cs="宋体"/>
                <w:kern w:val="0"/>
                <w:sz w:val="18"/>
                <w:szCs w:val="18"/>
              </w:rPr>
            </w:pPr>
          </w:p>
        </w:tc>
      </w:tr>
      <w:tr w:rsidR="00152492" w14:paraId="25359BD5" w14:textId="77777777" w:rsidTr="001430D2">
        <w:tc>
          <w:tcPr>
            <w:tcW w:w="2356" w:type="pct"/>
            <w:shd w:val="pct10" w:color="auto" w:fill="FFFFFF"/>
            <w:vAlign w:val="center"/>
          </w:tcPr>
          <w:p w14:paraId="10F9B4D3"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1322" w:type="pct"/>
            <w:shd w:val="pct10" w:color="auto" w:fill="FFFFFF"/>
          </w:tcPr>
          <w:p w14:paraId="569AB35B" w14:textId="77777777" w:rsidR="00152492" w:rsidRDefault="00152492" w:rsidP="001430D2">
            <w:pPr>
              <w:jc w:val="right"/>
              <w:rPr>
                <w:rFonts w:ascii="宋体" w:eastAsia="宋体" w:hAnsi="宋体" w:cs="宋体"/>
                <w:kern w:val="0"/>
                <w:sz w:val="18"/>
                <w:szCs w:val="18"/>
              </w:rPr>
            </w:pPr>
          </w:p>
        </w:tc>
        <w:tc>
          <w:tcPr>
            <w:tcW w:w="1322" w:type="pct"/>
            <w:shd w:val="pct10" w:color="auto" w:fill="FFFFFF"/>
          </w:tcPr>
          <w:p w14:paraId="07DF8673" w14:textId="77777777" w:rsidR="00152492" w:rsidRDefault="00152492" w:rsidP="001430D2">
            <w:pPr>
              <w:jc w:val="right"/>
              <w:rPr>
                <w:rFonts w:ascii="宋体" w:eastAsia="宋体" w:hAnsi="宋体" w:cs="宋体"/>
                <w:kern w:val="0"/>
                <w:sz w:val="18"/>
                <w:szCs w:val="18"/>
              </w:rPr>
            </w:pPr>
          </w:p>
        </w:tc>
      </w:tr>
      <w:tr w:rsidR="00152492" w14:paraId="760EDBC0" w14:textId="77777777" w:rsidTr="001430D2">
        <w:tc>
          <w:tcPr>
            <w:tcW w:w="2356" w:type="pct"/>
            <w:shd w:val="pct10" w:color="auto" w:fill="FFFFFF"/>
            <w:vAlign w:val="center"/>
          </w:tcPr>
          <w:p w14:paraId="14A7FABF"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sz w:val="18"/>
                <w:szCs w:val="18"/>
              </w:rPr>
              <w:t>支付担保业务赔付款项的现金</w:t>
            </w:r>
          </w:p>
        </w:tc>
        <w:tc>
          <w:tcPr>
            <w:tcW w:w="1322" w:type="pct"/>
            <w:shd w:val="clear" w:color="auto" w:fill="auto"/>
          </w:tcPr>
          <w:p w14:paraId="0B4B25FD"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5CFD2204" w14:textId="77777777" w:rsidR="00152492" w:rsidRDefault="00152492" w:rsidP="001430D2">
            <w:pPr>
              <w:jc w:val="right"/>
              <w:rPr>
                <w:rFonts w:ascii="宋体" w:eastAsia="宋体" w:hAnsi="宋体" w:cs="宋体"/>
                <w:kern w:val="0"/>
                <w:sz w:val="18"/>
                <w:szCs w:val="18"/>
              </w:rPr>
            </w:pPr>
          </w:p>
        </w:tc>
      </w:tr>
      <w:tr w:rsidR="00152492" w14:paraId="3B6BDE09" w14:textId="77777777" w:rsidTr="001430D2">
        <w:tc>
          <w:tcPr>
            <w:tcW w:w="2356" w:type="pct"/>
            <w:shd w:val="pct10" w:color="auto" w:fill="FFFFFF"/>
            <w:vAlign w:val="center"/>
          </w:tcPr>
          <w:p w14:paraId="33114EF6"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sz w:val="18"/>
                <w:szCs w:val="18"/>
              </w:rPr>
              <w:t>支付再担保业务赔付款项的现金</w:t>
            </w:r>
          </w:p>
        </w:tc>
        <w:tc>
          <w:tcPr>
            <w:tcW w:w="1322" w:type="pct"/>
            <w:shd w:val="clear" w:color="auto" w:fill="auto"/>
          </w:tcPr>
          <w:p w14:paraId="3A0EF0BC"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6A362D11" w14:textId="77777777" w:rsidR="00152492" w:rsidRDefault="00152492" w:rsidP="001430D2">
            <w:pPr>
              <w:jc w:val="right"/>
              <w:rPr>
                <w:rFonts w:ascii="宋体" w:eastAsia="宋体" w:hAnsi="宋体" w:cs="宋体"/>
                <w:kern w:val="0"/>
                <w:sz w:val="18"/>
                <w:szCs w:val="18"/>
              </w:rPr>
            </w:pPr>
          </w:p>
        </w:tc>
      </w:tr>
      <w:tr w:rsidR="00152492" w14:paraId="77C227E0" w14:textId="77777777" w:rsidTr="001430D2">
        <w:tc>
          <w:tcPr>
            <w:tcW w:w="2356" w:type="pct"/>
            <w:shd w:val="pct10" w:color="auto" w:fill="FFFFFF"/>
            <w:vAlign w:val="center"/>
          </w:tcPr>
          <w:p w14:paraId="3431D896"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22" w:type="pct"/>
            <w:shd w:val="clear" w:color="auto" w:fill="auto"/>
          </w:tcPr>
          <w:p w14:paraId="774EB9BF"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2238CAA0" w14:textId="77777777" w:rsidR="00152492" w:rsidRDefault="00152492" w:rsidP="001430D2">
            <w:pPr>
              <w:jc w:val="right"/>
              <w:rPr>
                <w:rFonts w:ascii="宋体" w:eastAsia="宋体" w:hAnsi="宋体" w:cs="宋体"/>
                <w:kern w:val="0"/>
                <w:sz w:val="18"/>
                <w:szCs w:val="18"/>
              </w:rPr>
            </w:pPr>
          </w:p>
        </w:tc>
      </w:tr>
      <w:tr w:rsidR="00152492" w14:paraId="6A6A48A1" w14:textId="77777777" w:rsidTr="001430D2">
        <w:tc>
          <w:tcPr>
            <w:tcW w:w="2356" w:type="pct"/>
            <w:shd w:val="pct10" w:color="auto" w:fill="FFFFFF"/>
            <w:vAlign w:val="center"/>
          </w:tcPr>
          <w:p w14:paraId="6E80AEB7" w14:textId="77777777" w:rsidR="00152492" w:rsidRDefault="00152492" w:rsidP="001430D2">
            <w:pPr>
              <w:jc w:val="left"/>
              <w:rPr>
                <w:rFonts w:ascii="宋体" w:eastAsia="宋体" w:hAnsi="宋体" w:cs="Times New Roman"/>
                <w:color w:val="000000"/>
                <w:sz w:val="18"/>
                <w:szCs w:val="18"/>
              </w:rPr>
            </w:pPr>
            <w:r>
              <w:rPr>
                <w:rFonts w:ascii="宋体" w:eastAsia="宋体" w:hAnsi="宋体" w:cs="Times New Roman" w:hint="eastAsia"/>
                <w:color w:val="000000"/>
                <w:sz w:val="18"/>
                <w:szCs w:val="18"/>
              </w:rPr>
              <w:t>支付利息、手续费及佣金的现金</w:t>
            </w:r>
          </w:p>
        </w:tc>
        <w:tc>
          <w:tcPr>
            <w:tcW w:w="1322" w:type="pct"/>
            <w:shd w:val="clear" w:color="auto" w:fill="auto"/>
          </w:tcPr>
          <w:p w14:paraId="59BB8383"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09B11B20" w14:textId="77777777" w:rsidR="00152492" w:rsidRDefault="00152492" w:rsidP="001430D2">
            <w:pPr>
              <w:jc w:val="right"/>
              <w:rPr>
                <w:rFonts w:ascii="宋体" w:eastAsia="宋体" w:hAnsi="宋体" w:cs="宋体"/>
                <w:kern w:val="0"/>
                <w:sz w:val="18"/>
                <w:szCs w:val="18"/>
              </w:rPr>
            </w:pPr>
          </w:p>
        </w:tc>
      </w:tr>
      <w:tr w:rsidR="00152492" w14:paraId="22ED1DFD" w14:textId="77777777" w:rsidTr="001430D2">
        <w:tc>
          <w:tcPr>
            <w:tcW w:w="2356" w:type="pct"/>
            <w:shd w:val="pct10" w:color="auto" w:fill="FFFFFF"/>
            <w:vAlign w:val="center"/>
          </w:tcPr>
          <w:p w14:paraId="0A713690"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color w:val="000000"/>
                <w:sz w:val="18"/>
                <w:szCs w:val="18"/>
              </w:rPr>
              <w:t>支付给职工以及为职工支付的现金</w:t>
            </w:r>
          </w:p>
        </w:tc>
        <w:tc>
          <w:tcPr>
            <w:tcW w:w="1322" w:type="pct"/>
            <w:shd w:val="clear" w:color="auto" w:fill="auto"/>
          </w:tcPr>
          <w:p w14:paraId="3446DF45"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1DF0334F" w14:textId="77777777" w:rsidR="00152492" w:rsidRDefault="00152492" w:rsidP="001430D2">
            <w:pPr>
              <w:jc w:val="right"/>
              <w:rPr>
                <w:rFonts w:ascii="宋体" w:eastAsia="宋体" w:hAnsi="宋体" w:cs="宋体"/>
                <w:kern w:val="0"/>
                <w:sz w:val="18"/>
                <w:szCs w:val="18"/>
              </w:rPr>
            </w:pPr>
          </w:p>
        </w:tc>
      </w:tr>
      <w:tr w:rsidR="00152492" w14:paraId="67584B88" w14:textId="77777777" w:rsidTr="001430D2">
        <w:tc>
          <w:tcPr>
            <w:tcW w:w="2356" w:type="pct"/>
            <w:shd w:val="pct10" w:color="auto" w:fill="FFFFFF"/>
            <w:vAlign w:val="center"/>
          </w:tcPr>
          <w:p w14:paraId="7DA446E7"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color w:val="000000"/>
                <w:sz w:val="18"/>
                <w:szCs w:val="18"/>
              </w:rPr>
              <w:t>支付的各项税费</w:t>
            </w:r>
          </w:p>
        </w:tc>
        <w:tc>
          <w:tcPr>
            <w:tcW w:w="1322" w:type="pct"/>
            <w:shd w:val="clear" w:color="auto" w:fill="auto"/>
          </w:tcPr>
          <w:p w14:paraId="2240FD83"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324A4C27" w14:textId="77777777" w:rsidR="00152492" w:rsidRDefault="00152492" w:rsidP="001430D2">
            <w:pPr>
              <w:jc w:val="right"/>
              <w:rPr>
                <w:rFonts w:ascii="宋体" w:eastAsia="宋体" w:hAnsi="宋体" w:cs="宋体"/>
                <w:kern w:val="0"/>
                <w:sz w:val="18"/>
                <w:szCs w:val="18"/>
              </w:rPr>
            </w:pPr>
          </w:p>
        </w:tc>
      </w:tr>
      <w:tr w:rsidR="00152492" w14:paraId="1D530928" w14:textId="77777777" w:rsidTr="001430D2">
        <w:tc>
          <w:tcPr>
            <w:tcW w:w="2356" w:type="pct"/>
            <w:shd w:val="pct10" w:color="auto" w:fill="FFFFFF"/>
            <w:vAlign w:val="center"/>
          </w:tcPr>
          <w:p w14:paraId="415698AB"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color w:val="000000"/>
                <w:sz w:val="18"/>
                <w:szCs w:val="18"/>
              </w:rPr>
              <w:t>支付其他与经营活动有关的现金</w:t>
            </w:r>
          </w:p>
        </w:tc>
        <w:tc>
          <w:tcPr>
            <w:tcW w:w="1322" w:type="pct"/>
            <w:shd w:val="clear" w:color="auto" w:fill="auto"/>
          </w:tcPr>
          <w:p w14:paraId="322BA00E"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4EA7FAF3" w14:textId="77777777" w:rsidR="00152492" w:rsidRDefault="00152492" w:rsidP="001430D2">
            <w:pPr>
              <w:jc w:val="right"/>
              <w:rPr>
                <w:rFonts w:ascii="宋体" w:eastAsia="宋体" w:hAnsi="宋体" w:cs="宋体"/>
                <w:kern w:val="0"/>
                <w:sz w:val="18"/>
                <w:szCs w:val="18"/>
              </w:rPr>
            </w:pPr>
          </w:p>
        </w:tc>
      </w:tr>
      <w:tr w:rsidR="00152492" w14:paraId="271DE45B" w14:textId="77777777" w:rsidTr="001430D2">
        <w:tc>
          <w:tcPr>
            <w:tcW w:w="2356" w:type="pct"/>
            <w:shd w:val="pct10" w:color="auto" w:fill="FFFFFF"/>
            <w:vAlign w:val="center"/>
          </w:tcPr>
          <w:p w14:paraId="159304F2"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1322" w:type="pct"/>
            <w:shd w:val="pct10" w:color="auto" w:fill="FFFFFF"/>
          </w:tcPr>
          <w:p w14:paraId="44318158" w14:textId="77777777" w:rsidR="00152492" w:rsidRDefault="00152492" w:rsidP="001430D2">
            <w:pPr>
              <w:jc w:val="right"/>
              <w:rPr>
                <w:rFonts w:ascii="宋体" w:eastAsia="宋体" w:hAnsi="宋体" w:cs="宋体"/>
                <w:kern w:val="0"/>
                <w:sz w:val="18"/>
                <w:szCs w:val="18"/>
              </w:rPr>
            </w:pPr>
          </w:p>
        </w:tc>
        <w:tc>
          <w:tcPr>
            <w:tcW w:w="1322" w:type="pct"/>
            <w:shd w:val="pct10" w:color="auto" w:fill="FFFFFF"/>
          </w:tcPr>
          <w:p w14:paraId="3A3BE71C" w14:textId="77777777" w:rsidR="00152492" w:rsidRDefault="00152492" w:rsidP="001430D2">
            <w:pPr>
              <w:jc w:val="right"/>
              <w:rPr>
                <w:rFonts w:ascii="宋体" w:eastAsia="宋体" w:hAnsi="宋体" w:cs="宋体"/>
                <w:kern w:val="0"/>
                <w:sz w:val="18"/>
                <w:szCs w:val="18"/>
              </w:rPr>
            </w:pPr>
          </w:p>
        </w:tc>
      </w:tr>
      <w:tr w:rsidR="00152492" w14:paraId="559BB244" w14:textId="77777777" w:rsidTr="001430D2">
        <w:tc>
          <w:tcPr>
            <w:tcW w:w="2356" w:type="pct"/>
            <w:shd w:val="pct10" w:color="auto" w:fill="FFFFFF"/>
            <w:vAlign w:val="center"/>
          </w:tcPr>
          <w:p w14:paraId="40CE3FF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1322" w:type="pct"/>
            <w:shd w:val="pct10" w:color="auto" w:fill="FFFFFF"/>
          </w:tcPr>
          <w:p w14:paraId="4378B674" w14:textId="77777777" w:rsidR="00152492" w:rsidRDefault="00152492" w:rsidP="001430D2">
            <w:pPr>
              <w:jc w:val="right"/>
              <w:rPr>
                <w:rFonts w:ascii="宋体" w:eastAsia="宋体" w:hAnsi="宋体" w:cs="宋体"/>
                <w:kern w:val="0"/>
                <w:sz w:val="18"/>
                <w:szCs w:val="18"/>
              </w:rPr>
            </w:pPr>
          </w:p>
        </w:tc>
        <w:tc>
          <w:tcPr>
            <w:tcW w:w="1322" w:type="pct"/>
            <w:shd w:val="pct10" w:color="auto" w:fill="FFFFFF"/>
          </w:tcPr>
          <w:p w14:paraId="08FC642C" w14:textId="77777777" w:rsidR="00152492" w:rsidRDefault="00152492" w:rsidP="001430D2">
            <w:pPr>
              <w:jc w:val="right"/>
              <w:rPr>
                <w:rFonts w:ascii="宋体" w:eastAsia="宋体" w:hAnsi="宋体" w:cs="Times New Roman"/>
                <w:sz w:val="18"/>
                <w:szCs w:val="18"/>
              </w:rPr>
            </w:pPr>
          </w:p>
        </w:tc>
      </w:tr>
      <w:tr w:rsidR="00152492" w14:paraId="5AFD21A6" w14:textId="77777777" w:rsidTr="001430D2">
        <w:tc>
          <w:tcPr>
            <w:tcW w:w="2356" w:type="pct"/>
            <w:shd w:val="pct10" w:color="auto" w:fill="FFFFFF"/>
            <w:vAlign w:val="center"/>
          </w:tcPr>
          <w:p w14:paraId="5112C314"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1322" w:type="pct"/>
            <w:shd w:val="clear" w:color="auto" w:fill="auto"/>
          </w:tcPr>
          <w:p w14:paraId="57D2B114"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48E02BCD" w14:textId="77777777" w:rsidR="00152492" w:rsidRDefault="00152492" w:rsidP="001430D2">
            <w:pPr>
              <w:jc w:val="right"/>
              <w:rPr>
                <w:rFonts w:ascii="宋体" w:eastAsia="宋体" w:hAnsi="宋体" w:cs="宋体"/>
                <w:kern w:val="0"/>
                <w:sz w:val="18"/>
                <w:szCs w:val="18"/>
              </w:rPr>
            </w:pPr>
          </w:p>
        </w:tc>
      </w:tr>
      <w:tr w:rsidR="00152492" w14:paraId="3090ECE4" w14:textId="77777777" w:rsidTr="001430D2">
        <w:tc>
          <w:tcPr>
            <w:tcW w:w="2356" w:type="pct"/>
            <w:shd w:val="pct10" w:color="auto" w:fill="FFFFFF"/>
            <w:vAlign w:val="center"/>
          </w:tcPr>
          <w:p w14:paraId="3C00D6C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收回投资收到的现金</w:t>
            </w:r>
          </w:p>
        </w:tc>
        <w:tc>
          <w:tcPr>
            <w:tcW w:w="1322" w:type="pct"/>
            <w:shd w:val="clear" w:color="auto" w:fill="auto"/>
          </w:tcPr>
          <w:p w14:paraId="073BE18B"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1F4837C9" w14:textId="77777777" w:rsidR="00152492" w:rsidRDefault="00152492" w:rsidP="001430D2">
            <w:pPr>
              <w:jc w:val="right"/>
              <w:rPr>
                <w:rFonts w:ascii="宋体" w:eastAsia="宋体" w:hAnsi="宋体" w:cs="宋体"/>
                <w:kern w:val="0"/>
                <w:sz w:val="18"/>
                <w:szCs w:val="18"/>
              </w:rPr>
            </w:pPr>
          </w:p>
        </w:tc>
      </w:tr>
      <w:tr w:rsidR="00152492" w14:paraId="39DAABFE" w14:textId="77777777" w:rsidTr="001430D2">
        <w:tc>
          <w:tcPr>
            <w:tcW w:w="2356" w:type="pct"/>
            <w:shd w:val="pct10" w:color="auto" w:fill="FFFFFF"/>
            <w:vAlign w:val="center"/>
          </w:tcPr>
          <w:p w14:paraId="42DCBC9F"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  其中：</w:t>
            </w:r>
            <w:r>
              <w:rPr>
                <w:rFonts w:ascii="宋体" w:eastAsia="宋体" w:hAnsi="宋体" w:cs="Times New Roman" w:hint="eastAsia"/>
                <w:sz w:val="18"/>
                <w:szCs w:val="18"/>
              </w:rPr>
              <w:t>收回买入返</w:t>
            </w:r>
            <w:proofErr w:type="gramStart"/>
            <w:r>
              <w:rPr>
                <w:rFonts w:ascii="宋体" w:eastAsia="宋体" w:hAnsi="宋体" w:cs="Times New Roman" w:hint="eastAsia"/>
                <w:sz w:val="18"/>
                <w:szCs w:val="18"/>
              </w:rPr>
              <w:t>售收到</w:t>
            </w:r>
            <w:proofErr w:type="gramEnd"/>
            <w:r>
              <w:rPr>
                <w:rFonts w:ascii="宋体" w:eastAsia="宋体" w:hAnsi="宋体" w:cs="Times New Roman" w:hint="eastAsia"/>
                <w:sz w:val="18"/>
                <w:szCs w:val="18"/>
              </w:rPr>
              <w:t>的现金</w:t>
            </w:r>
          </w:p>
        </w:tc>
        <w:tc>
          <w:tcPr>
            <w:tcW w:w="1322" w:type="pct"/>
            <w:shd w:val="clear" w:color="auto" w:fill="auto"/>
          </w:tcPr>
          <w:p w14:paraId="293CF8C7"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2320BC0B" w14:textId="77777777" w:rsidR="00152492" w:rsidRDefault="00152492" w:rsidP="001430D2">
            <w:pPr>
              <w:jc w:val="right"/>
              <w:rPr>
                <w:rFonts w:ascii="宋体" w:eastAsia="宋体" w:hAnsi="宋体" w:cs="宋体"/>
                <w:kern w:val="0"/>
                <w:sz w:val="18"/>
                <w:szCs w:val="18"/>
              </w:rPr>
            </w:pPr>
          </w:p>
        </w:tc>
      </w:tr>
      <w:tr w:rsidR="00152492" w14:paraId="58B246A9" w14:textId="77777777" w:rsidTr="001430D2">
        <w:tc>
          <w:tcPr>
            <w:tcW w:w="2356" w:type="pct"/>
            <w:shd w:val="pct10" w:color="auto" w:fill="FFFFFF"/>
            <w:vAlign w:val="center"/>
          </w:tcPr>
          <w:p w14:paraId="1504F961"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        收回其他投资收到的现金</w:t>
            </w:r>
          </w:p>
        </w:tc>
        <w:tc>
          <w:tcPr>
            <w:tcW w:w="1322" w:type="pct"/>
            <w:shd w:val="clear" w:color="auto" w:fill="auto"/>
          </w:tcPr>
          <w:p w14:paraId="7ADFCA5D"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7663409A" w14:textId="77777777" w:rsidR="00152492" w:rsidRDefault="00152492" w:rsidP="001430D2">
            <w:pPr>
              <w:jc w:val="right"/>
              <w:rPr>
                <w:rFonts w:ascii="宋体" w:eastAsia="宋体" w:hAnsi="宋体" w:cs="宋体"/>
                <w:kern w:val="0"/>
                <w:sz w:val="18"/>
                <w:szCs w:val="18"/>
              </w:rPr>
            </w:pPr>
          </w:p>
        </w:tc>
      </w:tr>
      <w:tr w:rsidR="00152492" w14:paraId="4BBB2D81" w14:textId="77777777" w:rsidTr="001430D2">
        <w:tc>
          <w:tcPr>
            <w:tcW w:w="2356" w:type="pct"/>
            <w:shd w:val="pct10" w:color="auto" w:fill="FFFFFF"/>
            <w:vAlign w:val="center"/>
          </w:tcPr>
          <w:p w14:paraId="4A4D9ED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取得投资收益收到的现金</w:t>
            </w:r>
          </w:p>
        </w:tc>
        <w:tc>
          <w:tcPr>
            <w:tcW w:w="1322" w:type="pct"/>
            <w:shd w:val="clear" w:color="auto" w:fill="auto"/>
          </w:tcPr>
          <w:p w14:paraId="1ED31843"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235695BD" w14:textId="77777777" w:rsidR="00152492" w:rsidRDefault="00152492" w:rsidP="001430D2">
            <w:pPr>
              <w:jc w:val="right"/>
              <w:rPr>
                <w:rFonts w:ascii="宋体" w:eastAsia="宋体" w:hAnsi="宋体" w:cs="宋体"/>
                <w:kern w:val="0"/>
                <w:sz w:val="18"/>
                <w:szCs w:val="18"/>
              </w:rPr>
            </w:pPr>
          </w:p>
        </w:tc>
      </w:tr>
      <w:tr w:rsidR="00152492" w14:paraId="3225D9B6" w14:textId="77777777" w:rsidTr="001430D2">
        <w:tc>
          <w:tcPr>
            <w:tcW w:w="2356" w:type="pct"/>
            <w:shd w:val="pct10" w:color="auto" w:fill="FFFFFF"/>
            <w:vAlign w:val="center"/>
          </w:tcPr>
          <w:p w14:paraId="66CD906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处置固定资产、无形资产和其他长期资产收回的现金净额</w:t>
            </w:r>
          </w:p>
        </w:tc>
        <w:tc>
          <w:tcPr>
            <w:tcW w:w="1322" w:type="pct"/>
            <w:shd w:val="clear" w:color="auto" w:fill="auto"/>
          </w:tcPr>
          <w:p w14:paraId="7729470F"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0597F886" w14:textId="77777777" w:rsidR="00152492" w:rsidRDefault="00152492" w:rsidP="001430D2">
            <w:pPr>
              <w:jc w:val="right"/>
              <w:rPr>
                <w:rFonts w:ascii="宋体" w:eastAsia="宋体" w:hAnsi="宋体" w:cs="宋体"/>
                <w:kern w:val="0"/>
                <w:sz w:val="18"/>
                <w:szCs w:val="18"/>
              </w:rPr>
            </w:pPr>
          </w:p>
        </w:tc>
      </w:tr>
      <w:tr w:rsidR="00152492" w14:paraId="6D6AED7D" w14:textId="77777777" w:rsidTr="001430D2">
        <w:tc>
          <w:tcPr>
            <w:tcW w:w="2356" w:type="pct"/>
            <w:shd w:val="pct10" w:color="auto" w:fill="FFFFFF"/>
            <w:vAlign w:val="center"/>
          </w:tcPr>
          <w:p w14:paraId="711DFB5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处置子公司及其他营业单位收到的现金净额</w:t>
            </w:r>
          </w:p>
        </w:tc>
        <w:tc>
          <w:tcPr>
            <w:tcW w:w="1322" w:type="pct"/>
            <w:shd w:val="clear" w:color="auto" w:fill="auto"/>
          </w:tcPr>
          <w:p w14:paraId="263F81AF"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6D5EEB04" w14:textId="77777777" w:rsidR="00152492" w:rsidRDefault="00152492" w:rsidP="001430D2">
            <w:pPr>
              <w:jc w:val="right"/>
              <w:rPr>
                <w:rFonts w:ascii="宋体" w:eastAsia="宋体" w:hAnsi="宋体" w:cs="宋体"/>
                <w:kern w:val="0"/>
                <w:sz w:val="18"/>
                <w:szCs w:val="18"/>
              </w:rPr>
            </w:pPr>
          </w:p>
        </w:tc>
      </w:tr>
      <w:tr w:rsidR="00152492" w14:paraId="40F6982C" w14:textId="77777777" w:rsidTr="001430D2">
        <w:tc>
          <w:tcPr>
            <w:tcW w:w="2356" w:type="pct"/>
            <w:shd w:val="pct10" w:color="auto" w:fill="FFFFFF"/>
            <w:vAlign w:val="center"/>
          </w:tcPr>
          <w:p w14:paraId="3A25CA2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1322" w:type="pct"/>
            <w:tcBorders>
              <w:bottom w:val="single" w:sz="4" w:space="0" w:color="5B9BD5"/>
            </w:tcBorders>
            <w:shd w:val="clear" w:color="auto" w:fill="auto"/>
          </w:tcPr>
          <w:p w14:paraId="56C7EEE3" w14:textId="77777777" w:rsidR="00152492" w:rsidRDefault="00152492" w:rsidP="001430D2">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4F245C52" w14:textId="77777777" w:rsidR="00152492" w:rsidRDefault="00152492" w:rsidP="001430D2">
            <w:pPr>
              <w:jc w:val="right"/>
              <w:rPr>
                <w:rFonts w:ascii="宋体" w:eastAsia="宋体" w:hAnsi="宋体" w:cs="宋体"/>
                <w:kern w:val="0"/>
                <w:sz w:val="18"/>
                <w:szCs w:val="18"/>
              </w:rPr>
            </w:pPr>
          </w:p>
        </w:tc>
      </w:tr>
      <w:tr w:rsidR="00152492" w14:paraId="2DA94035" w14:textId="77777777" w:rsidTr="001430D2">
        <w:tc>
          <w:tcPr>
            <w:tcW w:w="2356" w:type="pct"/>
            <w:shd w:val="pct10" w:color="auto" w:fill="FFFFFF"/>
            <w:vAlign w:val="center"/>
          </w:tcPr>
          <w:p w14:paraId="4F38966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1322" w:type="pct"/>
            <w:shd w:val="pct10" w:color="auto" w:fill="auto"/>
          </w:tcPr>
          <w:p w14:paraId="48EF56D2" w14:textId="77777777" w:rsidR="00152492" w:rsidRDefault="00152492" w:rsidP="001430D2">
            <w:pPr>
              <w:jc w:val="right"/>
              <w:rPr>
                <w:rFonts w:ascii="宋体" w:eastAsia="宋体" w:hAnsi="宋体" w:cs="宋体"/>
                <w:kern w:val="0"/>
                <w:sz w:val="18"/>
                <w:szCs w:val="18"/>
              </w:rPr>
            </w:pPr>
          </w:p>
        </w:tc>
        <w:tc>
          <w:tcPr>
            <w:tcW w:w="1322" w:type="pct"/>
            <w:shd w:val="pct10" w:color="auto" w:fill="auto"/>
          </w:tcPr>
          <w:p w14:paraId="20E288DD" w14:textId="77777777" w:rsidR="00152492" w:rsidRDefault="00152492" w:rsidP="001430D2">
            <w:pPr>
              <w:jc w:val="right"/>
              <w:rPr>
                <w:rFonts w:ascii="宋体" w:eastAsia="宋体" w:hAnsi="宋体" w:cs="宋体"/>
                <w:kern w:val="0"/>
                <w:sz w:val="18"/>
                <w:szCs w:val="18"/>
              </w:rPr>
            </w:pPr>
          </w:p>
        </w:tc>
      </w:tr>
      <w:tr w:rsidR="00152492" w14:paraId="19A245A2" w14:textId="77777777" w:rsidTr="001430D2">
        <w:tc>
          <w:tcPr>
            <w:tcW w:w="2356" w:type="pct"/>
            <w:shd w:val="pct10" w:color="auto" w:fill="FFFFFF"/>
            <w:vAlign w:val="center"/>
          </w:tcPr>
          <w:p w14:paraId="5110F46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投资支付的现金</w:t>
            </w:r>
          </w:p>
        </w:tc>
        <w:tc>
          <w:tcPr>
            <w:tcW w:w="1322" w:type="pct"/>
            <w:shd w:val="clear" w:color="auto" w:fill="auto"/>
          </w:tcPr>
          <w:p w14:paraId="127C7094"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4AF7A5D9" w14:textId="77777777" w:rsidR="00152492" w:rsidRDefault="00152492" w:rsidP="001430D2">
            <w:pPr>
              <w:jc w:val="right"/>
              <w:rPr>
                <w:rFonts w:ascii="宋体" w:eastAsia="宋体" w:hAnsi="宋体" w:cs="宋体"/>
                <w:kern w:val="0"/>
                <w:sz w:val="18"/>
                <w:szCs w:val="18"/>
              </w:rPr>
            </w:pPr>
          </w:p>
        </w:tc>
      </w:tr>
      <w:tr w:rsidR="00152492" w14:paraId="4F34DE23" w14:textId="77777777" w:rsidTr="001430D2">
        <w:tc>
          <w:tcPr>
            <w:tcW w:w="2356" w:type="pct"/>
            <w:shd w:val="pct10" w:color="auto" w:fill="FFFFFF"/>
            <w:vAlign w:val="center"/>
          </w:tcPr>
          <w:p w14:paraId="01561C7D"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  其中</w:t>
            </w:r>
            <w:r>
              <w:rPr>
                <w:rFonts w:ascii="宋体" w:eastAsia="宋体" w:hAnsi="宋体" w:cs="Times New Roman" w:hint="eastAsia"/>
                <w:sz w:val="18"/>
                <w:szCs w:val="18"/>
              </w:rPr>
              <w:t>：买入返</w:t>
            </w:r>
            <w:proofErr w:type="gramStart"/>
            <w:r>
              <w:rPr>
                <w:rFonts w:ascii="宋体" w:eastAsia="宋体" w:hAnsi="宋体" w:cs="Times New Roman" w:hint="eastAsia"/>
                <w:sz w:val="18"/>
                <w:szCs w:val="18"/>
              </w:rPr>
              <w:t>售投资</w:t>
            </w:r>
            <w:proofErr w:type="gramEnd"/>
            <w:r>
              <w:rPr>
                <w:rFonts w:ascii="宋体" w:eastAsia="宋体" w:hAnsi="宋体" w:cs="Times New Roman" w:hint="eastAsia"/>
                <w:sz w:val="18"/>
                <w:szCs w:val="18"/>
              </w:rPr>
              <w:t>支付的现金</w:t>
            </w:r>
          </w:p>
        </w:tc>
        <w:tc>
          <w:tcPr>
            <w:tcW w:w="1322" w:type="pct"/>
            <w:shd w:val="clear" w:color="auto" w:fill="auto"/>
          </w:tcPr>
          <w:p w14:paraId="5F8FA992"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25692ECB" w14:textId="77777777" w:rsidR="00152492" w:rsidRDefault="00152492" w:rsidP="001430D2">
            <w:pPr>
              <w:jc w:val="right"/>
              <w:rPr>
                <w:rFonts w:ascii="宋体" w:eastAsia="宋体" w:hAnsi="宋体" w:cs="宋体"/>
                <w:kern w:val="0"/>
                <w:sz w:val="18"/>
                <w:szCs w:val="18"/>
              </w:rPr>
            </w:pPr>
          </w:p>
        </w:tc>
      </w:tr>
      <w:tr w:rsidR="00152492" w14:paraId="3CA46E38" w14:textId="77777777" w:rsidTr="001430D2">
        <w:tc>
          <w:tcPr>
            <w:tcW w:w="2356" w:type="pct"/>
            <w:shd w:val="pct10" w:color="auto" w:fill="FFFFFF"/>
            <w:vAlign w:val="center"/>
          </w:tcPr>
          <w:p w14:paraId="3A3ACDFD"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        其他投资支付的现金</w:t>
            </w:r>
          </w:p>
        </w:tc>
        <w:tc>
          <w:tcPr>
            <w:tcW w:w="1322" w:type="pct"/>
            <w:shd w:val="clear" w:color="auto" w:fill="auto"/>
          </w:tcPr>
          <w:p w14:paraId="7CFD449D"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1B3E35D8" w14:textId="77777777" w:rsidR="00152492" w:rsidRDefault="00152492" w:rsidP="001430D2">
            <w:pPr>
              <w:jc w:val="right"/>
              <w:rPr>
                <w:rFonts w:ascii="宋体" w:eastAsia="宋体" w:hAnsi="宋体" w:cs="宋体"/>
                <w:kern w:val="0"/>
                <w:sz w:val="18"/>
                <w:szCs w:val="18"/>
              </w:rPr>
            </w:pPr>
          </w:p>
        </w:tc>
      </w:tr>
      <w:tr w:rsidR="00152492" w14:paraId="33CD9E95" w14:textId="77777777" w:rsidTr="001430D2">
        <w:tc>
          <w:tcPr>
            <w:tcW w:w="2356" w:type="pct"/>
            <w:shd w:val="pct10" w:color="auto" w:fill="FFFFFF"/>
            <w:vAlign w:val="center"/>
          </w:tcPr>
          <w:p w14:paraId="0B25308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1322" w:type="pct"/>
            <w:shd w:val="clear" w:color="auto" w:fill="auto"/>
          </w:tcPr>
          <w:p w14:paraId="2CC2E716"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4C27F422" w14:textId="77777777" w:rsidR="00152492" w:rsidRDefault="00152492" w:rsidP="001430D2">
            <w:pPr>
              <w:jc w:val="right"/>
              <w:rPr>
                <w:rFonts w:ascii="宋体" w:eastAsia="宋体" w:hAnsi="宋体" w:cs="宋体"/>
                <w:kern w:val="0"/>
                <w:sz w:val="18"/>
                <w:szCs w:val="18"/>
              </w:rPr>
            </w:pPr>
          </w:p>
        </w:tc>
      </w:tr>
      <w:tr w:rsidR="00152492" w14:paraId="7F9ABCE5" w14:textId="77777777" w:rsidTr="001430D2">
        <w:tc>
          <w:tcPr>
            <w:tcW w:w="2356" w:type="pct"/>
            <w:shd w:val="pct10" w:color="auto" w:fill="FFFFFF"/>
            <w:vAlign w:val="center"/>
          </w:tcPr>
          <w:p w14:paraId="724998FC"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取得子公司及其他营业单位支付的现金净额</w:t>
            </w:r>
          </w:p>
        </w:tc>
        <w:tc>
          <w:tcPr>
            <w:tcW w:w="1322" w:type="pct"/>
            <w:shd w:val="clear" w:color="auto" w:fill="auto"/>
          </w:tcPr>
          <w:p w14:paraId="0C7EFA1B"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7E4D8957" w14:textId="77777777" w:rsidR="00152492" w:rsidRDefault="00152492" w:rsidP="001430D2">
            <w:pPr>
              <w:jc w:val="right"/>
              <w:rPr>
                <w:rFonts w:ascii="宋体" w:eastAsia="宋体" w:hAnsi="宋体" w:cs="宋体"/>
                <w:kern w:val="0"/>
                <w:sz w:val="18"/>
                <w:szCs w:val="18"/>
              </w:rPr>
            </w:pPr>
          </w:p>
        </w:tc>
      </w:tr>
      <w:tr w:rsidR="00152492" w14:paraId="7E6CA743" w14:textId="77777777" w:rsidTr="001430D2">
        <w:tc>
          <w:tcPr>
            <w:tcW w:w="2356" w:type="pct"/>
            <w:shd w:val="pct10" w:color="auto" w:fill="FFFFFF"/>
            <w:vAlign w:val="center"/>
          </w:tcPr>
          <w:p w14:paraId="6E4DABC7"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支付其他与投资活动有关的现金</w:t>
            </w:r>
          </w:p>
        </w:tc>
        <w:tc>
          <w:tcPr>
            <w:tcW w:w="1322" w:type="pct"/>
            <w:tcBorders>
              <w:bottom w:val="single" w:sz="4" w:space="0" w:color="5B9BD5"/>
            </w:tcBorders>
            <w:shd w:val="clear" w:color="auto" w:fill="auto"/>
          </w:tcPr>
          <w:p w14:paraId="34C3E49C" w14:textId="77777777" w:rsidR="00152492" w:rsidRDefault="00152492" w:rsidP="001430D2">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5A25FD20" w14:textId="77777777" w:rsidR="00152492" w:rsidRDefault="00152492" w:rsidP="001430D2">
            <w:pPr>
              <w:jc w:val="right"/>
              <w:rPr>
                <w:rFonts w:ascii="宋体" w:eastAsia="宋体" w:hAnsi="宋体" w:cs="宋体"/>
                <w:kern w:val="0"/>
                <w:sz w:val="18"/>
                <w:szCs w:val="18"/>
              </w:rPr>
            </w:pPr>
          </w:p>
        </w:tc>
      </w:tr>
      <w:tr w:rsidR="00152492" w14:paraId="36E35FE1" w14:textId="77777777" w:rsidTr="001430D2">
        <w:tc>
          <w:tcPr>
            <w:tcW w:w="2356" w:type="pct"/>
            <w:shd w:val="pct10" w:color="auto" w:fill="FFFFFF"/>
            <w:vAlign w:val="center"/>
          </w:tcPr>
          <w:p w14:paraId="2959B219"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1322" w:type="pct"/>
            <w:shd w:val="pct10" w:color="auto" w:fill="FFFFFF"/>
          </w:tcPr>
          <w:p w14:paraId="71122D30" w14:textId="77777777" w:rsidR="00152492" w:rsidRDefault="00152492" w:rsidP="001430D2">
            <w:pPr>
              <w:jc w:val="right"/>
              <w:rPr>
                <w:rFonts w:ascii="宋体" w:eastAsia="宋体" w:hAnsi="宋体" w:cs="宋体"/>
                <w:b/>
                <w:kern w:val="0"/>
                <w:sz w:val="18"/>
                <w:szCs w:val="18"/>
              </w:rPr>
            </w:pPr>
          </w:p>
        </w:tc>
        <w:tc>
          <w:tcPr>
            <w:tcW w:w="1322" w:type="pct"/>
            <w:shd w:val="pct10" w:color="auto" w:fill="FFFFFF"/>
          </w:tcPr>
          <w:p w14:paraId="615C8EE9" w14:textId="77777777" w:rsidR="00152492" w:rsidRDefault="00152492" w:rsidP="001430D2">
            <w:pPr>
              <w:jc w:val="right"/>
              <w:rPr>
                <w:rFonts w:ascii="宋体" w:eastAsia="宋体" w:hAnsi="宋体" w:cs="宋体"/>
                <w:b/>
                <w:kern w:val="0"/>
                <w:sz w:val="18"/>
                <w:szCs w:val="18"/>
              </w:rPr>
            </w:pPr>
          </w:p>
        </w:tc>
      </w:tr>
      <w:tr w:rsidR="00152492" w14:paraId="7415A47F" w14:textId="77777777" w:rsidTr="001430D2">
        <w:tc>
          <w:tcPr>
            <w:tcW w:w="2356" w:type="pct"/>
            <w:shd w:val="pct10" w:color="auto" w:fill="FFFFFF"/>
            <w:vAlign w:val="center"/>
          </w:tcPr>
          <w:p w14:paraId="4BE20F68"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1322" w:type="pct"/>
            <w:shd w:val="pct10" w:color="auto" w:fill="FFFFFF"/>
          </w:tcPr>
          <w:p w14:paraId="3A75EC5D" w14:textId="77777777" w:rsidR="00152492" w:rsidRDefault="00152492" w:rsidP="001430D2">
            <w:pPr>
              <w:jc w:val="right"/>
              <w:rPr>
                <w:rFonts w:ascii="宋体" w:eastAsia="宋体" w:hAnsi="宋体" w:cs="宋体"/>
                <w:b/>
                <w:kern w:val="0"/>
                <w:sz w:val="18"/>
                <w:szCs w:val="18"/>
              </w:rPr>
            </w:pPr>
          </w:p>
        </w:tc>
        <w:tc>
          <w:tcPr>
            <w:tcW w:w="1322" w:type="pct"/>
            <w:shd w:val="pct10" w:color="auto" w:fill="FFFFFF"/>
          </w:tcPr>
          <w:p w14:paraId="58F96E9F" w14:textId="77777777" w:rsidR="00152492" w:rsidRDefault="00152492" w:rsidP="001430D2">
            <w:pPr>
              <w:jc w:val="right"/>
              <w:rPr>
                <w:rFonts w:ascii="宋体" w:eastAsia="宋体" w:hAnsi="宋体" w:cs="宋体"/>
                <w:b/>
                <w:kern w:val="0"/>
                <w:sz w:val="18"/>
                <w:szCs w:val="18"/>
              </w:rPr>
            </w:pPr>
          </w:p>
        </w:tc>
      </w:tr>
      <w:tr w:rsidR="00152492" w14:paraId="772BA180" w14:textId="77777777" w:rsidTr="001430D2">
        <w:tc>
          <w:tcPr>
            <w:tcW w:w="2356" w:type="pct"/>
            <w:shd w:val="pct10" w:color="auto" w:fill="FFFFFF"/>
            <w:vAlign w:val="center"/>
          </w:tcPr>
          <w:p w14:paraId="7D549B10"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1322" w:type="pct"/>
            <w:shd w:val="clear" w:color="auto" w:fill="auto"/>
          </w:tcPr>
          <w:p w14:paraId="31CDA9A0"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39F13FDC" w14:textId="77777777" w:rsidR="00152492" w:rsidRDefault="00152492" w:rsidP="001430D2">
            <w:pPr>
              <w:jc w:val="right"/>
              <w:rPr>
                <w:rFonts w:ascii="宋体" w:eastAsia="宋体" w:hAnsi="宋体" w:cs="宋体"/>
                <w:kern w:val="0"/>
                <w:sz w:val="18"/>
                <w:szCs w:val="18"/>
              </w:rPr>
            </w:pPr>
          </w:p>
        </w:tc>
      </w:tr>
      <w:tr w:rsidR="00152492" w14:paraId="096B8AF6" w14:textId="77777777" w:rsidTr="001430D2">
        <w:tc>
          <w:tcPr>
            <w:tcW w:w="2356" w:type="pct"/>
            <w:shd w:val="pct10" w:color="auto" w:fill="FFFFFF"/>
            <w:vAlign w:val="center"/>
          </w:tcPr>
          <w:p w14:paraId="5FDFAFBF"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1322" w:type="pct"/>
            <w:shd w:val="clear" w:color="auto" w:fill="auto"/>
          </w:tcPr>
          <w:p w14:paraId="23662328"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205F772C" w14:textId="77777777" w:rsidR="00152492" w:rsidRDefault="00152492" w:rsidP="001430D2">
            <w:pPr>
              <w:jc w:val="right"/>
              <w:rPr>
                <w:rFonts w:ascii="宋体" w:eastAsia="宋体" w:hAnsi="宋体" w:cs="宋体"/>
                <w:kern w:val="0"/>
                <w:sz w:val="18"/>
                <w:szCs w:val="18"/>
              </w:rPr>
            </w:pPr>
          </w:p>
        </w:tc>
      </w:tr>
      <w:tr w:rsidR="00152492" w14:paraId="3BABE90B" w14:textId="77777777" w:rsidTr="001430D2">
        <w:tc>
          <w:tcPr>
            <w:tcW w:w="2356" w:type="pct"/>
            <w:shd w:val="pct10" w:color="auto" w:fill="FFFFFF"/>
            <w:vAlign w:val="center"/>
          </w:tcPr>
          <w:p w14:paraId="7DBEA6C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其中：子公司吸收少数股东投资收到的现金</w:t>
            </w:r>
          </w:p>
        </w:tc>
        <w:tc>
          <w:tcPr>
            <w:tcW w:w="1322" w:type="pct"/>
            <w:shd w:val="clear" w:color="auto" w:fill="auto"/>
          </w:tcPr>
          <w:p w14:paraId="16110EF7"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2777D826" w14:textId="77777777" w:rsidR="00152492" w:rsidRDefault="00152492" w:rsidP="001430D2">
            <w:pPr>
              <w:jc w:val="right"/>
              <w:rPr>
                <w:rFonts w:ascii="宋体" w:eastAsia="宋体" w:hAnsi="宋体" w:cs="宋体"/>
                <w:kern w:val="0"/>
                <w:sz w:val="18"/>
                <w:szCs w:val="18"/>
              </w:rPr>
            </w:pPr>
          </w:p>
        </w:tc>
      </w:tr>
      <w:tr w:rsidR="00152492" w14:paraId="1B50036A" w14:textId="77777777" w:rsidTr="001430D2">
        <w:tc>
          <w:tcPr>
            <w:tcW w:w="2356" w:type="pct"/>
            <w:shd w:val="pct10" w:color="auto" w:fill="FFFFFF"/>
            <w:vAlign w:val="center"/>
          </w:tcPr>
          <w:p w14:paraId="4D18308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1322" w:type="pct"/>
            <w:shd w:val="clear" w:color="auto" w:fill="auto"/>
          </w:tcPr>
          <w:p w14:paraId="340A633E"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0D8DFDD8" w14:textId="77777777" w:rsidR="00152492" w:rsidRDefault="00152492" w:rsidP="001430D2">
            <w:pPr>
              <w:jc w:val="right"/>
              <w:rPr>
                <w:rFonts w:ascii="宋体" w:eastAsia="宋体" w:hAnsi="宋体" w:cs="宋体"/>
                <w:kern w:val="0"/>
                <w:sz w:val="18"/>
                <w:szCs w:val="18"/>
              </w:rPr>
            </w:pPr>
          </w:p>
        </w:tc>
      </w:tr>
      <w:tr w:rsidR="00152492" w14:paraId="0ED69D0B" w14:textId="77777777" w:rsidTr="001430D2">
        <w:tc>
          <w:tcPr>
            <w:tcW w:w="2356" w:type="pct"/>
            <w:shd w:val="pct10" w:color="auto" w:fill="FFFFFF"/>
            <w:vAlign w:val="center"/>
          </w:tcPr>
          <w:p w14:paraId="679FB8F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发行债券收到的现金</w:t>
            </w:r>
          </w:p>
        </w:tc>
        <w:tc>
          <w:tcPr>
            <w:tcW w:w="1322" w:type="pct"/>
            <w:shd w:val="clear" w:color="auto" w:fill="auto"/>
          </w:tcPr>
          <w:p w14:paraId="7587FC86"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7CEF993C" w14:textId="77777777" w:rsidR="00152492" w:rsidRDefault="00152492" w:rsidP="001430D2">
            <w:pPr>
              <w:jc w:val="right"/>
              <w:rPr>
                <w:rFonts w:ascii="宋体" w:eastAsia="宋体" w:hAnsi="宋体" w:cs="宋体"/>
                <w:kern w:val="0"/>
                <w:sz w:val="18"/>
                <w:szCs w:val="18"/>
              </w:rPr>
            </w:pPr>
          </w:p>
        </w:tc>
      </w:tr>
      <w:tr w:rsidR="00152492" w14:paraId="6E245D58" w14:textId="77777777" w:rsidTr="001430D2">
        <w:tc>
          <w:tcPr>
            <w:tcW w:w="2356" w:type="pct"/>
            <w:shd w:val="pct10" w:color="auto" w:fill="FFFFFF"/>
            <w:vAlign w:val="center"/>
          </w:tcPr>
          <w:p w14:paraId="5A53676A"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卖出回购投资收到的现金</w:t>
            </w:r>
          </w:p>
        </w:tc>
        <w:tc>
          <w:tcPr>
            <w:tcW w:w="1322" w:type="pct"/>
            <w:shd w:val="clear" w:color="auto" w:fill="auto"/>
          </w:tcPr>
          <w:p w14:paraId="4CB34518"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146E7FAA" w14:textId="77777777" w:rsidR="00152492" w:rsidRDefault="00152492" w:rsidP="001430D2">
            <w:pPr>
              <w:jc w:val="right"/>
              <w:rPr>
                <w:rFonts w:ascii="宋体" w:eastAsia="宋体" w:hAnsi="宋体" w:cs="宋体"/>
                <w:kern w:val="0"/>
                <w:sz w:val="18"/>
                <w:szCs w:val="18"/>
              </w:rPr>
            </w:pPr>
          </w:p>
        </w:tc>
      </w:tr>
      <w:tr w:rsidR="00152492" w14:paraId="63FB9725" w14:textId="77777777" w:rsidTr="001430D2">
        <w:tc>
          <w:tcPr>
            <w:tcW w:w="2356" w:type="pct"/>
            <w:shd w:val="pct10" w:color="auto" w:fill="FFFFFF"/>
            <w:vAlign w:val="center"/>
          </w:tcPr>
          <w:p w14:paraId="041DE8D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1322" w:type="pct"/>
            <w:tcBorders>
              <w:bottom w:val="single" w:sz="4" w:space="0" w:color="5B9BD5"/>
            </w:tcBorders>
            <w:shd w:val="clear" w:color="auto" w:fill="auto"/>
          </w:tcPr>
          <w:p w14:paraId="0A7A3AEE" w14:textId="77777777" w:rsidR="00152492" w:rsidRDefault="00152492" w:rsidP="001430D2">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0E336021" w14:textId="77777777" w:rsidR="00152492" w:rsidRDefault="00152492" w:rsidP="001430D2">
            <w:pPr>
              <w:jc w:val="right"/>
              <w:rPr>
                <w:rFonts w:ascii="宋体" w:eastAsia="宋体" w:hAnsi="宋体" w:cs="宋体"/>
                <w:kern w:val="0"/>
                <w:sz w:val="18"/>
                <w:szCs w:val="18"/>
              </w:rPr>
            </w:pPr>
          </w:p>
        </w:tc>
      </w:tr>
      <w:tr w:rsidR="00152492" w14:paraId="2205B0EF" w14:textId="77777777" w:rsidTr="001430D2">
        <w:tc>
          <w:tcPr>
            <w:tcW w:w="2356" w:type="pct"/>
            <w:shd w:val="pct10" w:color="auto" w:fill="FFFFFF"/>
            <w:vAlign w:val="center"/>
          </w:tcPr>
          <w:p w14:paraId="45E25962"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lastRenderedPageBreak/>
              <w:t>筹资活动现金流入小计</w:t>
            </w:r>
          </w:p>
        </w:tc>
        <w:tc>
          <w:tcPr>
            <w:tcW w:w="1322" w:type="pct"/>
            <w:shd w:val="pct10" w:color="auto" w:fill="auto"/>
          </w:tcPr>
          <w:p w14:paraId="178BD082" w14:textId="77777777" w:rsidR="00152492" w:rsidRDefault="00152492" w:rsidP="001430D2">
            <w:pPr>
              <w:jc w:val="right"/>
              <w:rPr>
                <w:rFonts w:ascii="宋体" w:eastAsia="宋体" w:hAnsi="宋体" w:cs="宋体"/>
                <w:kern w:val="0"/>
                <w:sz w:val="18"/>
                <w:szCs w:val="18"/>
              </w:rPr>
            </w:pPr>
          </w:p>
        </w:tc>
        <w:tc>
          <w:tcPr>
            <w:tcW w:w="1322" w:type="pct"/>
            <w:shd w:val="pct10" w:color="auto" w:fill="auto"/>
          </w:tcPr>
          <w:p w14:paraId="69CABEC6" w14:textId="77777777" w:rsidR="00152492" w:rsidRDefault="00152492" w:rsidP="001430D2">
            <w:pPr>
              <w:jc w:val="right"/>
              <w:rPr>
                <w:rFonts w:ascii="宋体" w:eastAsia="宋体" w:hAnsi="宋体" w:cs="宋体"/>
                <w:kern w:val="0"/>
                <w:sz w:val="18"/>
                <w:szCs w:val="18"/>
              </w:rPr>
            </w:pPr>
          </w:p>
        </w:tc>
      </w:tr>
      <w:tr w:rsidR="00152492" w14:paraId="4CD8F48D" w14:textId="77777777" w:rsidTr="001430D2">
        <w:tc>
          <w:tcPr>
            <w:tcW w:w="2356" w:type="pct"/>
            <w:shd w:val="pct10" w:color="auto" w:fill="FFFFFF"/>
            <w:vAlign w:val="center"/>
          </w:tcPr>
          <w:p w14:paraId="4F61961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1322" w:type="pct"/>
            <w:shd w:val="clear" w:color="auto" w:fill="auto"/>
          </w:tcPr>
          <w:p w14:paraId="6DC7E551"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28B54306" w14:textId="77777777" w:rsidR="00152492" w:rsidRDefault="00152492" w:rsidP="001430D2">
            <w:pPr>
              <w:jc w:val="right"/>
              <w:rPr>
                <w:rFonts w:ascii="宋体" w:eastAsia="宋体" w:hAnsi="宋体" w:cs="宋体"/>
                <w:kern w:val="0"/>
                <w:sz w:val="18"/>
                <w:szCs w:val="18"/>
              </w:rPr>
            </w:pPr>
          </w:p>
        </w:tc>
      </w:tr>
      <w:tr w:rsidR="00152492" w14:paraId="27F01F0B" w14:textId="77777777" w:rsidTr="001430D2">
        <w:tc>
          <w:tcPr>
            <w:tcW w:w="2356" w:type="pct"/>
            <w:shd w:val="pct10" w:color="auto" w:fill="FFFFFF"/>
            <w:vAlign w:val="center"/>
          </w:tcPr>
          <w:p w14:paraId="3A2AA7F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1322" w:type="pct"/>
            <w:shd w:val="clear" w:color="auto" w:fill="auto"/>
          </w:tcPr>
          <w:p w14:paraId="117B0B19"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3865796D" w14:textId="77777777" w:rsidR="00152492" w:rsidRDefault="00152492" w:rsidP="001430D2">
            <w:pPr>
              <w:jc w:val="right"/>
              <w:rPr>
                <w:rFonts w:ascii="宋体" w:eastAsia="宋体" w:hAnsi="宋体" w:cs="宋体"/>
                <w:kern w:val="0"/>
                <w:sz w:val="18"/>
                <w:szCs w:val="18"/>
              </w:rPr>
            </w:pPr>
          </w:p>
        </w:tc>
      </w:tr>
      <w:tr w:rsidR="00152492" w14:paraId="42CE8B91" w14:textId="77777777" w:rsidTr="001430D2">
        <w:tc>
          <w:tcPr>
            <w:tcW w:w="2356" w:type="pct"/>
            <w:shd w:val="pct10" w:color="auto" w:fill="FFFFFF"/>
            <w:vAlign w:val="center"/>
          </w:tcPr>
          <w:p w14:paraId="41E3B7A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其中：子公司支付给少数股东的股利、利润</w:t>
            </w:r>
          </w:p>
        </w:tc>
        <w:tc>
          <w:tcPr>
            <w:tcW w:w="1322" w:type="pct"/>
            <w:shd w:val="clear" w:color="auto" w:fill="auto"/>
          </w:tcPr>
          <w:p w14:paraId="580A10AF"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152EE331" w14:textId="77777777" w:rsidR="00152492" w:rsidRDefault="00152492" w:rsidP="001430D2">
            <w:pPr>
              <w:jc w:val="right"/>
              <w:rPr>
                <w:rFonts w:ascii="宋体" w:eastAsia="宋体" w:hAnsi="宋体" w:cs="宋体"/>
                <w:kern w:val="0"/>
                <w:sz w:val="18"/>
                <w:szCs w:val="18"/>
              </w:rPr>
            </w:pPr>
          </w:p>
        </w:tc>
      </w:tr>
      <w:tr w:rsidR="00152492" w14:paraId="0B9F8D6C" w14:textId="77777777" w:rsidTr="001430D2">
        <w:tc>
          <w:tcPr>
            <w:tcW w:w="2356" w:type="pct"/>
            <w:shd w:val="pct10" w:color="auto" w:fill="FFFFFF"/>
            <w:vAlign w:val="center"/>
          </w:tcPr>
          <w:p w14:paraId="08CD1F6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偿付卖出回购投资支付的现金</w:t>
            </w:r>
          </w:p>
        </w:tc>
        <w:tc>
          <w:tcPr>
            <w:tcW w:w="1322" w:type="pct"/>
            <w:shd w:val="clear" w:color="auto" w:fill="auto"/>
          </w:tcPr>
          <w:p w14:paraId="403B8C10"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47791821" w14:textId="77777777" w:rsidR="00152492" w:rsidRDefault="00152492" w:rsidP="001430D2">
            <w:pPr>
              <w:jc w:val="right"/>
              <w:rPr>
                <w:rFonts w:ascii="宋体" w:eastAsia="宋体" w:hAnsi="宋体" w:cs="宋体"/>
                <w:kern w:val="0"/>
                <w:sz w:val="18"/>
                <w:szCs w:val="18"/>
              </w:rPr>
            </w:pPr>
          </w:p>
        </w:tc>
      </w:tr>
      <w:tr w:rsidR="00152492" w14:paraId="60850102" w14:textId="77777777" w:rsidTr="001430D2">
        <w:tc>
          <w:tcPr>
            <w:tcW w:w="2356" w:type="pct"/>
            <w:shd w:val="pct10" w:color="auto" w:fill="FFFFFF"/>
            <w:vAlign w:val="center"/>
          </w:tcPr>
          <w:p w14:paraId="03011D23"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1322" w:type="pct"/>
            <w:tcBorders>
              <w:bottom w:val="single" w:sz="4" w:space="0" w:color="5B9BD5"/>
            </w:tcBorders>
            <w:shd w:val="clear" w:color="auto" w:fill="auto"/>
          </w:tcPr>
          <w:p w14:paraId="5CC78455" w14:textId="77777777" w:rsidR="00152492" w:rsidRDefault="00152492" w:rsidP="001430D2">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6D2C88B2" w14:textId="77777777" w:rsidR="00152492" w:rsidRDefault="00152492" w:rsidP="001430D2">
            <w:pPr>
              <w:jc w:val="right"/>
              <w:rPr>
                <w:rFonts w:ascii="宋体" w:eastAsia="宋体" w:hAnsi="宋体" w:cs="宋体"/>
                <w:kern w:val="0"/>
                <w:sz w:val="18"/>
                <w:szCs w:val="18"/>
              </w:rPr>
            </w:pPr>
          </w:p>
        </w:tc>
      </w:tr>
      <w:tr w:rsidR="00152492" w14:paraId="7D39598F" w14:textId="77777777" w:rsidTr="001430D2">
        <w:tc>
          <w:tcPr>
            <w:tcW w:w="2356" w:type="pct"/>
            <w:shd w:val="pct10" w:color="auto" w:fill="FFFFFF"/>
            <w:vAlign w:val="center"/>
          </w:tcPr>
          <w:p w14:paraId="69849CBD"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1322" w:type="pct"/>
            <w:shd w:val="pct10" w:color="auto" w:fill="FFFFFF"/>
          </w:tcPr>
          <w:p w14:paraId="1F7DF7E5" w14:textId="77777777" w:rsidR="00152492" w:rsidRDefault="00152492" w:rsidP="001430D2">
            <w:pPr>
              <w:jc w:val="right"/>
              <w:rPr>
                <w:rFonts w:ascii="宋体" w:eastAsia="宋体" w:hAnsi="宋体" w:cs="宋体"/>
                <w:kern w:val="0"/>
                <w:sz w:val="18"/>
                <w:szCs w:val="18"/>
              </w:rPr>
            </w:pPr>
          </w:p>
        </w:tc>
        <w:tc>
          <w:tcPr>
            <w:tcW w:w="1322" w:type="pct"/>
            <w:shd w:val="pct10" w:color="auto" w:fill="FFFFFF"/>
          </w:tcPr>
          <w:p w14:paraId="3E9BE1FC" w14:textId="77777777" w:rsidR="00152492" w:rsidRDefault="00152492" w:rsidP="001430D2">
            <w:pPr>
              <w:jc w:val="right"/>
              <w:rPr>
                <w:rFonts w:ascii="宋体" w:eastAsia="宋体" w:hAnsi="宋体" w:cs="宋体"/>
                <w:kern w:val="0"/>
                <w:sz w:val="18"/>
                <w:szCs w:val="18"/>
              </w:rPr>
            </w:pPr>
          </w:p>
        </w:tc>
      </w:tr>
      <w:tr w:rsidR="00152492" w14:paraId="5AC2175A" w14:textId="77777777" w:rsidTr="001430D2">
        <w:tc>
          <w:tcPr>
            <w:tcW w:w="2356" w:type="pct"/>
            <w:shd w:val="pct10" w:color="auto" w:fill="FFFFFF"/>
            <w:vAlign w:val="center"/>
          </w:tcPr>
          <w:p w14:paraId="1C2DBB10"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1322" w:type="pct"/>
            <w:shd w:val="pct10" w:color="auto" w:fill="FFFFFF"/>
          </w:tcPr>
          <w:p w14:paraId="216E0EE2" w14:textId="77777777" w:rsidR="00152492" w:rsidRDefault="00152492" w:rsidP="001430D2">
            <w:pPr>
              <w:jc w:val="right"/>
              <w:rPr>
                <w:rFonts w:ascii="宋体" w:eastAsia="宋体" w:hAnsi="宋体" w:cs="宋体"/>
                <w:kern w:val="0"/>
                <w:sz w:val="18"/>
                <w:szCs w:val="18"/>
              </w:rPr>
            </w:pPr>
          </w:p>
        </w:tc>
        <w:tc>
          <w:tcPr>
            <w:tcW w:w="1322" w:type="pct"/>
            <w:shd w:val="pct10" w:color="auto" w:fill="FFFFFF"/>
          </w:tcPr>
          <w:p w14:paraId="163DC52D" w14:textId="77777777" w:rsidR="00152492" w:rsidRDefault="00152492" w:rsidP="001430D2">
            <w:pPr>
              <w:jc w:val="right"/>
              <w:rPr>
                <w:rFonts w:ascii="宋体" w:eastAsia="宋体" w:hAnsi="宋体" w:cs="宋体"/>
                <w:kern w:val="0"/>
                <w:sz w:val="18"/>
                <w:szCs w:val="18"/>
              </w:rPr>
            </w:pPr>
          </w:p>
        </w:tc>
      </w:tr>
      <w:tr w:rsidR="00152492" w14:paraId="6BE20510" w14:textId="77777777" w:rsidTr="001430D2">
        <w:tc>
          <w:tcPr>
            <w:tcW w:w="2356" w:type="pct"/>
            <w:shd w:val="pct10" w:color="auto" w:fill="FFFFFF"/>
            <w:vAlign w:val="center"/>
          </w:tcPr>
          <w:p w14:paraId="6306C6E3"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1322" w:type="pct"/>
            <w:shd w:val="clear" w:color="auto" w:fill="auto"/>
          </w:tcPr>
          <w:p w14:paraId="1608E196"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6DC2F947" w14:textId="77777777" w:rsidR="00152492" w:rsidRDefault="00152492" w:rsidP="001430D2">
            <w:pPr>
              <w:jc w:val="right"/>
              <w:rPr>
                <w:rFonts w:ascii="宋体" w:eastAsia="宋体" w:hAnsi="宋体" w:cs="宋体"/>
                <w:kern w:val="0"/>
                <w:sz w:val="18"/>
                <w:szCs w:val="18"/>
              </w:rPr>
            </w:pPr>
          </w:p>
        </w:tc>
      </w:tr>
      <w:tr w:rsidR="00152492" w14:paraId="41CC41D3" w14:textId="77777777" w:rsidTr="001430D2">
        <w:tc>
          <w:tcPr>
            <w:tcW w:w="2356" w:type="pct"/>
            <w:shd w:val="pct10" w:color="auto" w:fill="FFFFFF"/>
            <w:vAlign w:val="center"/>
          </w:tcPr>
          <w:p w14:paraId="58E922C8"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1322" w:type="pct"/>
            <w:shd w:val="clear" w:color="auto" w:fill="auto"/>
          </w:tcPr>
          <w:p w14:paraId="02E8491F"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2449E468" w14:textId="77777777" w:rsidR="00152492" w:rsidRDefault="00152492" w:rsidP="001430D2">
            <w:pPr>
              <w:jc w:val="right"/>
              <w:rPr>
                <w:rFonts w:ascii="宋体" w:eastAsia="宋体" w:hAnsi="宋体" w:cs="宋体"/>
                <w:kern w:val="0"/>
                <w:sz w:val="18"/>
                <w:szCs w:val="18"/>
              </w:rPr>
            </w:pPr>
          </w:p>
        </w:tc>
      </w:tr>
      <w:tr w:rsidR="00152492" w14:paraId="081C79E7" w14:textId="77777777" w:rsidTr="001430D2">
        <w:tc>
          <w:tcPr>
            <w:tcW w:w="2356" w:type="pct"/>
            <w:shd w:val="pct10" w:color="auto" w:fill="FFFFFF"/>
            <w:vAlign w:val="center"/>
          </w:tcPr>
          <w:p w14:paraId="5406168A"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1322" w:type="pct"/>
            <w:shd w:val="clear" w:color="auto" w:fill="auto"/>
          </w:tcPr>
          <w:p w14:paraId="089B92A3"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53553D46" w14:textId="77777777" w:rsidR="00152492" w:rsidRDefault="00152492" w:rsidP="001430D2">
            <w:pPr>
              <w:jc w:val="right"/>
              <w:rPr>
                <w:rFonts w:ascii="宋体" w:eastAsia="宋体" w:hAnsi="宋体" w:cs="宋体"/>
                <w:kern w:val="0"/>
                <w:sz w:val="18"/>
                <w:szCs w:val="18"/>
              </w:rPr>
            </w:pPr>
          </w:p>
        </w:tc>
      </w:tr>
      <w:tr w:rsidR="00152492" w14:paraId="26ED47AB" w14:textId="77777777" w:rsidTr="001430D2">
        <w:tc>
          <w:tcPr>
            <w:tcW w:w="2356" w:type="pct"/>
            <w:shd w:val="pct10" w:color="auto" w:fill="FFFFFF"/>
            <w:vAlign w:val="center"/>
          </w:tcPr>
          <w:p w14:paraId="477D53BB"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1322" w:type="pct"/>
            <w:shd w:val="clear" w:color="auto" w:fill="auto"/>
          </w:tcPr>
          <w:p w14:paraId="2E020B58" w14:textId="77777777" w:rsidR="00152492" w:rsidRDefault="00152492" w:rsidP="001430D2">
            <w:pPr>
              <w:jc w:val="right"/>
              <w:rPr>
                <w:rFonts w:ascii="宋体" w:eastAsia="宋体" w:hAnsi="宋体" w:cs="宋体"/>
                <w:kern w:val="0"/>
                <w:sz w:val="18"/>
                <w:szCs w:val="18"/>
              </w:rPr>
            </w:pPr>
          </w:p>
        </w:tc>
        <w:tc>
          <w:tcPr>
            <w:tcW w:w="1322" w:type="pct"/>
            <w:shd w:val="clear" w:color="auto" w:fill="auto"/>
          </w:tcPr>
          <w:p w14:paraId="1F7A03B7" w14:textId="77777777" w:rsidR="00152492" w:rsidRDefault="00152492" w:rsidP="001430D2">
            <w:pPr>
              <w:jc w:val="right"/>
              <w:rPr>
                <w:rFonts w:ascii="宋体" w:eastAsia="宋体" w:hAnsi="宋体" w:cs="宋体"/>
                <w:kern w:val="0"/>
                <w:sz w:val="18"/>
                <w:szCs w:val="18"/>
              </w:rPr>
            </w:pPr>
          </w:p>
        </w:tc>
      </w:tr>
    </w:tbl>
    <w:p w14:paraId="77E329D5" w14:textId="77777777" w:rsidR="00152492" w:rsidRDefault="00152492" w:rsidP="00152492">
      <w:pPr>
        <w:widowControl/>
        <w:ind w:right="-382"/>
        <w:jc w:val="left"/>
        <w:rPr>
          <w:rFonts w:ascii="Calibri" w:eastAsia="宋体" w:hAnsi="Calibri" w:cs="Times New Roman"/>
          <w:sz w:val="18"/>
          <w:szCs w:val="18"/>
        </w:rPr>
      </w:pPr>
    </w:p>
    <w:p w14:paraId="60C8D1DA" w14:textId="77777777" w:rsidR="00152492" w:rsidRDefault="00152492" w:rsidP="00152492">
      <w:pPr>
        <w:widowControl/>
        <w:ind w:right="-382"/>
        <w:jc w:val="left"/>
        <w:rPr>
          <w:rFonts w:ascii="宋体" w:eastAsia="宋体" w:hAnsi="宋体" w:cs="Times New Roman"/>
          <w:bCs/>
          <w:sz w:val="18"/>
          <w:szCs w:val="18"/>
        </w:rPr>
      </w:pPr>
      <w:r>
        <w:rPr>
          <w:rFonts w:ascii="Calibri" w:eastAsia="宋体" w:hAnsi="Calibri" w:cs="Times New Roman"/>
          <w:sz w:val="18"/>
          <w:szCs w:val="18"/>
        </w:rPr>
        <w:t>法定代表人：</w:t>
      </w:r>
      <w:r>
        <w:rPr>
          <w:rFonts w:ascii="Calibri" w:eastAsia="宋体" w:hAnsi="Calibri" w:cs="Times New Roman"/>
          <w:sz w:val="18"/>
          <w:szCs w:val="18"/>
        </w:rPr>
        <w:t xml:space="preserve">_____________ </w:t>
      </w:r>
      <w:r>
        <w:rPr>
          <w:rFonts w:ascii="Calibri" w:eastAsia="宋体" w:hAnsi="Calibri" w:cs="Times New Roman"/>
          <w:sz w:val="18"/>
          <w:szCs w:val="18"/>
        </w:rPr>
        <w:t>主管会计工作负责人：</w:t>
      </w:r>
      <w:r>
        <w:rPr>
          <w:rFonts w:ascii="Calibri" w:eastAsia="宋体" w:hAnsi="Calibri" w:cs="Times New Roman"/>
          <w:sz w:val="18"/>
          <w:szCs w:val="18"/>
        </w:rPr>
        <w:t xml:space="preserve">_____________ </w:t>
      </w:r>
      <w:r>
        <w:rPr>
          <w:rFonts w:ascii="Calibri" w:eastAsia="宋体" w:hAnsi="Calibri" w:cs="Times New Roman"/>
          <w:sz w:val="18"/>
          <w:szCs w:val="18"/>
        </w:rPr>
        <w:t>会计机构负责人</w:t>
      </w:r>
      <w:r>
        <w:rPr>
          <w:rFonts w:ascii="Calibri" w:eastAsia="宋体" w:hAnsi="Calibri" w:cs="Times New Roman" w:hint="eastAsia"/>
          <w:sz w:val="18"/>
          <w:szCs w:val="18"/>
        </w:rPr>
        <w:t>：</w:t>
      </w:r>
      <w:r>
        <w:rPr>
          <w:rFonts w:ascii="Calibri" w:eastAsia="宋体" w:hAnsi="Calibri" w:cs="Times New Roman"/>
          <w:sz w:val="18"/>
          <w:szCs w:val="18"/>
        </w:rPr>
        <w:t>_____________</w:t>
      </w:r>
    </w:p>
    <w:p w14:paraId="1327939B" w14:textId="77777777" w:rsidR="00152492" w:rsidRDefault="00152492" w:rsidP="00152492">
      <w:pPr>
        <w:widowControl/>
        <w:ind w:right="270"/>
        <w:jc w:val="left"/>
        <w:rPr>
          <w:rFonts w:ascii="宋体" w:eastAsia="宋体" w:hAnsi="宋体" w:cs="Times New Roman"/>
          <w:b/>
          <w:bCs/>
          <w:szCs w:val="18"/>
        </w:rPr>
      </w:pPr>
    </w:p>
    <w:p w14:paraId="70565B00" w14:textId="77777777" w:rsidR="00152492" w:rsidRDefault="00152492" w:rsidP="00152492">
      <w:pPr>
        <w:pStyle w:val="a5"/>
        <w:numPr>
          <w:ilvl w:val="0"/>
          <w:numId w:val="8"/>
        </w:numPr>
        <w:spacing w:before="100" w:after="100" w:line="377" w:lineRule="auto"/>
        <w:ind w:firstLineChars="0"/>
        <w:jc w:val="left"/>
        <w:outlineLvl w:val="2"/>
        <w:rPr>
          <w:rFonts w:ascii="Arial" w:eastAsia="黑体" w:hAnsi="Arial"/>
          <w:b/>
          <w:bCs/>
          <w:sz w:val="22"/>
        </w:rPr>
      </w:pPr>
      <w:r>
        <w:rPr>
          <w:rFonts w:ascii="Arial" w:eastAsia="黑体" w:hAnsi="Arial"/>
          <w:b/>
          <w:bCs/>
          <w:sz w:val="22"/>
        </w:rPr>
        <w:t>母公司</w:t>
      </w:r>
      <w:r>
        <w:rPr>
          <w:rFonts w:ascii="Arial" w:eastAsia="黑体" w:hAnsi="Arial" w:hint="eastAsia"/>
          <w:b/>
          <w:bCs/>
          <w:sz w:val="22"/>
        </w:rPr>
        <w:t>现金</w:t>
      </w:r>
      <w:r>
        <w:rPr>
          <w:rFonts w:ascii="Arial" w:eastAsia="黑体" w:hAnsi="Arial"/>
          <w:b/>
          <w:bCs/>
          <w:sz w:val="22"/>
        </w:rPr>
        <w:t>流</w:t>
      </w:r>
      <w:r>
        <w:rPr>
          <w:rFonts w:ascii="Arial" w:eastAsia="黑体" w:hAnsi="Arial" w:hint="eastAsia"/>
          <w:b/>
          <w:bCs/>
          <w:sz w:val="22"/>
        </w:rPr>
        <w:t>量表</w:t>
      </w:r>
    </w:p>
    <w:p w14:paraId="3BEE09F5" w14:textId="77777777" w:rsidR="00152492" w:rsidRDefault="00152492" w:rsidP="00152492">
      <w:pPr>
        <w:ind w:left="6720" w:firstLine="420"/>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：元</w:t>
      </w:r>
      <w:r>
        <w:rPr>
          <w:rFonts w:ascii="Calibri" w:eastAsia="宋体" w:hAnsi="Calibri" w:cs="Times New Roman" w:hint="eastAsia"/>
        </w:rPr>
        <w:t xml:space="preserve"> </w:t>
      </w:r>
    </w:p>
    <w:tbl>
      <w:tblPr>
        <w:tblW w:w="949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9"/>
        <w:gridCol w:w="2555"/>
        <w:gridCol w:w="2555"/>
      </w:tblGrid>
      <w:tr w:rsidR="00152492" w14:paraId="699E1086" w14:textId="77777777" w:rsidTr="001430D2">
        <w:tc>
          <w:tcPr>
            <w:tcW w:w="2310" w:type="pct"/>
            <w:tcBorders>
              <w:bottom w:val="single" w:sz="4" w:space="0" w:color="5B9BD5"/>
            </w:tcBorders>
            <w:shd w:val="pct10" w:color="auto" w:fill="FFFFFF"/>
            <w:vAlign w:val="center"/>
          </w:tcPr>
          <w:p w14:paraId="3600D8B1"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项目</w:t>
            </w:r>
          </w:p>
        </w:tc>
        <w:tc>
          <w:tcPr>
            <w:tcW w:w="1345" w:type="pct"/>
            <w:shd w:val="pct10" w:color="auto" w:fill="FFFFFF"/>
            <w:vAlign w:val="center"/>
          </w:tcPr>
          <w:p w14:paraId="5985CC3A" w14:textId="77777777" w:rsidR="00152492" w:rsidRDefault="00152492" w:rsidP="001430D2">
            <w:pPr>
              <w:jc w:val="center"/>
              <w:rPr>
                <w:rFonts w:ascii="宋体" w:eastAsia="宋体" w:hAnsi="宋体" w:cs="Times New Roman"/>
                <w:b/>
                <w:sz w:val="18"/>
                <w:szCs w:val="18"/>
              </w:rPr>
            </w:pPr>
            <w:r>
              <w:rPr>
                <w:rFonts w:ascii="宋体" w:eastAsia="宋体" w:hAnsi="宋体" w:cs="Times New Roman" w:hint="eastAsia"/>
                <w:b/>
                <w:sz w:val="18"/>
                <w:szCs w:val="18"/>
              </w:rPr>
              <w:t>2020年1-9月</w:t>
            </w:r>
          </w:p>
        </w:tc>
        <w:tc>
          <w:tcPr>
            <w:tcW w:w="1345" w:type="pct"/>
            <w:shd w:val="pct10" w:color="auto" w:fill="FFFFFF"/>
            <w:vAlign w:val="center"/>
          </w:tcPr>
          <w:p w14:paraId="7CF8A34F"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2019年1-9月</w:t>
            </w:r>
          </w:p>
        </w:tc>
      </w:tr>
      <w:tr w:rsidR="00152492" w14:paraId="38F16B5A" w14:textId="77777777" w:rsidTr="001430D2">
        <w:tc>
          <w:tcPr>
            <w:tcW w:w="2310" w:type="pct"/>
            <w:shd w:val="pct10" w:color="auto" w:fill="FFFFFF"/>
            <w:vAlign w:val="center"/>
          </w:tcPr>
          <w:p w14:paraId="6FECC436"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一、经营活动产生的现金流量：</w:t>
            </w:r>
          </w:p>
        </w:tc>
        <w:tc>
          <w:tcPr>
            <w:tcW w:w="1345" w:type="pct"/>
            <w:shd w:val="clear" w:color="auto" w:fill="auto"/>
          </w:tcPr>
          <w:p w14:paraId="69303C28"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7A80C423" w14:textId="77777777" w:rsidR="00152492" w:rsidRDefault="00152492" w:rsidP="001430D2">
            <w:pPr>
              <w:widowControl/>
              <w:rPr>
                <w:rFonts w:ascii="宋体" w:eastAsia="宋体" w:hAnsi="宋体" w:cs="宋体"/>
                <w:kern w:val="0"/>
                <w:sz w:val="18"/>
                <w:szCs w:val="18"/>
              </w:rPr>
            </w:pPr>
          </w:p>
        </w:tc>
      </w:tr>
      <w:tr w:rsidR="00152492" w14:paraId="06B355B2" w14:textId="77777777" w:rsidTr="001430D2">
        <w:tc>
          <w:tcPr>
            <w:tcW w:w="2310" w:type="pct"/>
            <w:shd w:val="pct10" w:color="auto" w:fill="FFFFFF"/>
            <w:vAlign w:val="center"/>
          </w:tcPr>
          <w:p w14:paraId="20B0204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收到担保业务担保</w:t>
            </w:r>
            <w:proofErr w:type="gramStart"/>
            <w:r>
              <w:rPr>
                <w:rFonts w:ascii="宋体" w:eastAsia="宋体" w:hAnsi="宋体" w:cs="Times New Roman" w:hint="eastAsia"/>
                <w:sz w:val="18"/>
                <w:szCs w:val="18"/>
              </w:rPr>
              <w:t>费取得</w:t>
            </w:r>
            <w:proofErr w:type="gramEnd"/>
            <w:r>
              <w:rPr>
                <w:rFonts w:ascii="宋体" w:eastAsia="宋体" w:hAnsi="宋体" w:cs="Times New Roman" w:hint="eastAsia"/>
                <w:sz w:val="18"/>
                <w:szCs w:val="18"/>
              </w:rPr>
              <w:t>的现金</w:t>
            </w:r>
          </w:p>
        </w:tc>
        <w:tc>
          <w:tcPr>
            <w:tcW w:w="1345" w:type="pct"/>
            <w:shd w:val="clear" w:color="auto" w:fill="auto"/>
          </w:tcPr>
          <w:p w14:paraId="1FD23F2C"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5FCE417E" w14:textId="77777777" w:rsidR="00152492" w:rsidRDefault="00152492" w:rsidP="001430D2">
            <w:pPr>
              <w:widowControl/>
              <w:rPr>
                <w:rFonts w:ascii="宋体" w:eastAsia="宋体" w:hAnsi="宋体" w:cs="宋体"/>
                <w:kern w:val="0"/>
                <w:sz w:val="18"/>
                <w:szCs w:val="18"/>
              </w:rPr>
            </w:pPr>
          </w:p>
        </w:tc>
      </w:tr>
      <w:tr w:rsidR="00152492" w14:paraId="5906027B" w14:textId="77777777" w:rsidTr="001430D2">
        <w:tc>
          <w:tcPr>
            <w:tcW w:w="2310" w:type="pct"/>
            <w:shd w:val="pct10" w:color="auto" w:fill="FFFFFF"/>
            <w:vAlign w:val="center"/>
          </w:tcPr>
          <w:p w14:paraId="28EB35C1"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收到再担保业务担保</w:t>
            </w:r>
            <w:proofErr w:type="gramStart"/>
            <w:r>
              <w:rPr>
                <w:rFonts w:ascii="宋体" w:eastAsia="宋体" w:hAnsi="宋体" w:cs="Times New Roman" w:hint="eastAsia"/>
                <w:sz w:val="18"/>
                <w:szCs w:val="18"/>
              </w:rPr>
              <w:t>费取得</w:t>
            </w:r>
            <w:proofErr w:type="gramEnd"/>
            <w:r>
              <w:rPr>
                <w:rFonts w:ascii="宋体" w:eastAsia="宋体" w:hAnsi="宋体" w:cs="Times New Roman" w:hint="eastAsia"/>
                <w:sz w:val="18"/>
                <w:szCs w:val="18"/>
              </w:rPr>
              <w:t>的现金</w:t>
            </w:r>
          </w:p>
        </w:tc>
        <w:tc>
          <w:tcPr>
            <w:tcW w:w="1345" w:type="pct"/>
            <w:shd w:val="clear" w:color="auto" w:fill="auto"/>
          </w:tcPr>
          <w:p w14:paraId="6279E768"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79AF66C1" w14:textId="77777777" w:rsidR="00152492" w:rsidRDefault="00152492" w:rsidP="001430D2">
            <w:pPr>
              <w:widowControl/>
              <w:rPr>
                <w:rFonts w:ascii="宋体" w:eastAsia="宋体" w:hAnsi="宋体" w:cs="宋体"/>
                <w:kern w:val="0"/>
                <w:sz w:val="18"/>
                <w:szCs w:val="18"/>
              </w:rPr>
            </w:pPr>
          </w:p>
        </w:tc>
      </w:tr>
      <w:tr w:rsidR="00152492" w14:paraId="1307F520" w14:textId="77777777" w:rsidTr="001430D2">
        <w:tc>
          <w:tcPr>
            <w:tcW w:w="2310" w:type="pct"/>
            <w:tcBorders>
              <w:bottom w:val="single" w:sz="4" w:space="0" w:color="5B9BD5"/>
            </w:tcBorders>
            <w:shd w:val="pct10" w:color="auto" w:fill="FFFFFF"/>
            <w:vAlign w:val="center"/>
          </w:tcPr>
          <w:p w14:paraId="569A1900" w14:textId="77777777" w:rsidR="00152492" w:rsidRDefault="00152492" w:rsidP="001430D2">
            <w:pPr>
              <w:rPr>
                <w:rFonts w:ascii="宋体" w:eastAsia="宋体" w:hAnsi="宋体" w:cs="Times New Roman"/>
                <w:sz w:val="18"/>
                <w:szCs w:val="18"/>
              </w:rPr>
            </w:pPr>
            <w:r>
              <w:rPr>
                <w:rFonts w:ascii="宋体" w:eastAsia="宋体" w:hAnsi="宋体" w:cs="Times New Roman" w:hint="eastAsia"/>
                <w:color w:val="000000"/>
                <w:sz w:val="18"/>
                <w:szCs w:val="18"/>
              </w:rPr>
              <w:t>收到担保代偿款项现金</w:t>
            </w:r>
          </w:p>
        </w:tc>
        <w:tc>
          <w:tcPr>
            <w:tcW w:w="1345" w:type="pct"/>
            <w:tcBorders>
              <w:bottom w:val="single" w:sz="4" w:space="0" w:color="5B9BD5"/>
            </w:tcBorders>
            <w:shd w:val="clear" w:color="auto" w:fill="auto"/>
          </w:tcPr>
          <w:p w14:paraId="70BDF98D" w14:textId="77777777" w:rsidR="00152492" w:rsidRDefault="00152492" w:rsidP="001430D2">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431B8D49" w14:textId="77777777" w:rsidR="00152492" w:rsidRDefault="00152492" w:rsidP="001430D2">
            <w:pPr>
              <w:widowControl/>
              <w:rPr>
                <w:rFonts w:ascii="宋体" w:eastAsia="宋体" w:hAnsi="宋体" w:cs="宋体"/>
                <w:kern w:val="0"/>
                <w:sz w:val="18"/>
                <w:szCs w:val="18"/>
              </w:rPr>
            </w:pPr>
          </w:p>
        </w:tc>
      </w:tr>
      <w:tr w:rsidR="00152492" w14:paraId="315938B3" w14:textId="77777777" w:rsidTr="001430D2">
        <w:tc>
          <w:tcPr>
            <w:tcW w:w="2310" w:type="pct"/>
            <w:tcBorders>
              <w:bottom w:val="single" w:sz="4" w:space="0" w:color="5B9BD5"/>
            </w:tcBorders>
            <w:shd w:val="pct10" w:color="auto" w:fill="FFFFFF"/>
            <w:vAlign w:val="center"/>
          </w:tcPr>
          <w:p w14:paraId="33538AAB" w14:textId="77777777" w:rsidR="00152492" w:rsidRDefault="00152492" w:rsidP="001430D2">
            <w:pPr>
              <w:rPr>
                <w:rFonts w:ascii="宋体" w:eastAsia="宋体" w:hAnsi="宋体" w:cs="Times New Roman"/>
                <w:color w:val="000000"/>
                <w:sz w:val="18"/>
                <w:szCs w:val="18"/>
              </w:rPr>
            </w:pPr>
            <w:r>
              <w:rPr>
                <w:rFonts w:ascii="宋体" w:eastAsia="宋体" w:hAnsi="宋体" w:cs="Times New Roman" w:hint="eastAsia"/>
                <w:color w:val="000000"/>
                <w:sz w:val="18"/>
                <w:szCs w:val="18"/>
              </w:rPr>
              <w:t>收到利息、手续费及佣金的现金</w:t>
            </w:r>
          </w:p>
        </w:tc>
        <w:tc>
          <w:tcPr>
            <w:tcW w:w="1345" w:type="pct"/>
            <w:tcBorders>
              <w:bottom w:val="single" w:sz="4" w:space="0" w:color="5B9BD5"/>
            </w:tcBorders>
            <w:shd w:val="clear" w:color="auto" w:fill="auto"/>
          </w:tcPr>
          <w:p w14:paraId="26FB84E2" w14:textId="77777777" w:rsidR="00152492" w:rsidRDefault="00152492" w:rsidP="001430D2">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1A25A5E0" w14:textId="77777777" w:rsidR="00152492" w:rsidRDefault="00152492" w:rsidP="001430D2">
            <w:pPr>
              <w:widowControl/>
              <w:rPr>
                <w:rFonts w:ascii="宋体" w:eastAsia="宋体" w:hAnsi="宋体" w:cs="宋体"/>
                <w:kern w:val="0"/>
                <w:sz w:val="18"/>
                <w:szCs w:val="18"/>
              </w:rPr>
            </w:pPr>
          </w:p>
        </w:tc>
      </w:tr>
      <w:tr w:rsidR="00152492" w14:paraId="62F3F3B2" w14:textId="77777777" w:rsidTr="001430D2">
        <w:tc>
          <w:tcPr>
            <w:tcW w:w="2310" w:type="pct"/>
            <w:tcBorders>
              <w:bottom w:val="single" w:sz="4" w:space="0" w:color="5B9BD5"/>
            </w:tcBorders>
            <w:shd w:val="pct10" w:color="auto" w:fill="FFFFFF"/>
            <w:vAlign w:val="center"/>
          </w:tcPr>
          <w:p w14:paraId="46E0F8F4"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收到的税费返还</w:t>
            </w:r>
          </w:p>
        </w:tc>
        <w:tc>
          <w:tcPr>
            <w:tcW w:w="1345" w:type="pct"/>
            <w:tcBorders>
              <w:bottom w:val="single" w:sz="4" w:space="0" w:color="5B9BD5"/>
            </w:tcBorders>
            <w:shd w:val="clear" w:color="auto" w:fill="auto"/>
          </w:tcPr>
          <w:p w14:paraId="3FBB7EE2" w14:textId="77777777" w:rsidR="00152492" w:rsidRDefault="00152492" w:rsidP="001430D2">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16FF8091" w14:textId="77777777" w:rsidR="00152492" w:rsidRDefault="00152492" w:rsidP="001430D2">
            <w:pPr>
              <w:widowControl/>
              <w:rPr>
                <w:rFonts w:ascii="宋体" w:eastAsia="宋体" w:hAnsi="宋体" w:cs="宋体"/>
                <w:kern w:val="0"/>
                <w:sz w:val="18"/>
                <w:szCs w:val="18"/>
              </w:rPr>
            </w:pPr>
          </w:p>
        </w:tc>
      </w:tr>
      <w:tr w:rsidR="00152492" w14:paraId="7929AEFD" w14:textId="77777777" w:rsidTr="001430D2">
        <w:tc>
          <w:tcPr>
            <w:tcW w:w="2310" w:type="pct"/>
            <w:tcBorders>
              <w:bottom w:val="single" w:sz="4" w:space="0" w:color="5B9BD5"/>
            </w:tcBorders>
            <w:shd w:val="pct10" w:color="auto" w:fill="FFFFFF"/>
            <w:vAlign w:val="center"/>
          </w:tcPr>
          <w:p w14:paraId="43D8D645"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收到其他与经营活动有关的现金</w:t>
            </w:r>
          </w:p>
        </w:tc>
        <w:tc>
          <w:tcPr>
            <w:tcW w:w="1345" w:type="pct"/>
            <w:tcBorders>
              <w:bottom w:val="single" w:sz="4" w:space="0" w:color="5B9BD5"/>
            </w:tcBorders>
            <w:shd w:val="clear" w:color="auto" w:fill="auto"/>
          </w:tcPr>
          <w:p w14:paraId="70A0F067" w14:textId="77777777" w:rsidR="00152492" w:rsidRDefault="00152492" w:rsidP="001430D2">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6933895D" w14:textId="77777777" w:rsidR="00152492" w:rsidRDefault="00152492" w:rsidP="001430D2">
            <w:pPr>
              <w:widowControl/>
              <w:rPr>
                <w:rFonts w:ascii="宋体" w:eastAsia="宋体" w:hAnsi="宋体" w:cs="宋体"/>
                <w:kern w:val="0"/>
                <w:sz w:val="18"/>
                <w:szCs w:val="18"/>
              </w:rPr>
            </w:pPr>
          </w:p>
        </w:tc>
      </w:tr>
      <w:tr w:rsidR="00152492" w14:paraId="739C6282" w14:textId="77777777" w:rsidTr="001430D2">
        <w:tc>
          <w:tcPr>
            <w:tcW w:w="2310" w:type="pct"/>
            <w:shd w:val="pct10" w:color="auto" w:fill="FFFFFF"/>
            <w:vAlign w:val="center"/>
          </w:tcPr>
          <w:p w14:paraId="4F2B29ED"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经营活动现金流入小计</w:t>
            </w:r>
          </w:p>
        </w:tc>
        <w:tc>
          <w:tcPr>
            <w:tcW w:w="1345" w:type="pct"/>
            <w:shd w:val="pct10" w:color="auto" w:fill="FFFFFF"/>
          </w:tcPr>
          <w:p w14:paraId="45F4596A" w14:textId="77777777" w:rsidR="00152492" w:rsidRDefault="00152492" w:rsidP="001430D2">
            <w:pPr>
              <w:widowControl/>
              <w:rPr>
                <w:rFonts w:ascii="宋体" w:eastAsia="宋体" w:hAnsi="宋体" w:cs="宋体"/>
                <w:kern w:val="0"/>
                <w:sz w:val="18"/>
                <w:szCs w:val="18"/>
              </w:rPr>
            </w:pPr>
          </w:p>
        </w:tc>
        <w:tc>
          <w:tcPr>
            <w:tcW w:w="1345" w:type="pct"/>
            <w:shd w:val="pct10" w:color="auto" w:fill="FFFFFF"/>
          </w:tcPr>
          <w:p w14:paraId="4A171C10" w14:textId="77777777" w:rsidR="00152492" w:rsidRDefault="00152492" w:rsidP="001430D2">
            <w:pPr>
              <w:widowControl/>
              <w:rPr>
                <w:rFonts w:ascii="宋体" w:eastAsia="宋体" w:hAnsi="宋体" w:cs="宋体"/>
                <w:kern w:val="0"/>
                <w:sz w:val="18"/>
                <w:szCs w:val="18"/>
              </w:rPr>
            </w:pPr>
          </w:p>
        </w:tc>
      </w:tr>
      <w:tr w:rsidR="00152492" w14:paraId="3A11C005" w14:textId="77777777" w:rsidTr="001430D2">
        <w:tc>
          <w:tcPr>
            <w:tcW w:w="2310" w:type="pct"/>
            <w:shd w:val="pct10" w:color="auto" w:fill="FFFFFF"/>
            <w:vAlign w:val="center"/>
          </w:tcPr>
          <w:p w14:paraId="517C071E"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sz w:val="18"/>
                <w:szCs w:val="18"/>
              </w:rPr>
              <w:t>支付担保业务赔付款项的现金</w:t>
            </w:r>
          </w:p>
        </w:tc>
        <w:tc>
          <w:tcPr>
            <w:tcW w:w="1345" w:type="pct"/>
            <w:shd w:val="clear" w:color="auto" w:fill="auto"/>
          </w:tcPr>
          <w:p w14:paraId="1E29E756" w14:textId="77777777" w:rsidR="00152492" w:rsidRDefault="00152492" w:rsidP="001430D2">
            <w:pPr>
              <w:widowControl/>
              <w:jc w:val="left"/>
              <w:rPr>
                <w:rFonts w:ascii="宋体" w:eastAsia="宋体" w:hAnsi="宋体" w:cs="宋体"/>
                <w:kern w:val="0"/>
                <w:sz w:val="18"/>
                <w:szCs w:val="18"/>
              </w:rPr>
            </w:pPr>
          </w:p>
        </w:tc>
        <w:tc>
          <w:tcPr>
            <w:tcW w:w="1345" w:type="pct"/>
            <w:shd w:val="clear" w:color="auto" w:fill="auto"/>
          </w:tcPr>
          <w:p w14:paraId="489C9520" w14:textId="77777777" w:rsidR="00152492" w:rsidRDefault="00152492" w:rsidP="001430D2">
            <w:pPr>
              <w:widowControl/>
              <w:jc w:val="left"/>
              <w:rPr>
                <w:rFonts w:ascii="宋体" w:eastAsia="宋体" w:hAnsi="宋体" w:cs="宋体"/>
                <w:kern w:val="0"/>
                <w:sz w:val="18"/>
                <w:szCs w:val="18"/>
              </w:rPr>
            </w:pPr>
          </w:p>
        </w:tc>
      </w:tr>
      <w:tr w:rsidR="00152492" w14:paraId="2808DD1E" w14:textId="77777777" w:rsidTr="001430D2">
        <w:tc>
          <w:tcPr>
            <w:tcW w:w="2310" w:type="pct"/>
            <w:shd w:val="pct10" w:color="auto" w:fill="FFFFFF"/>
            <w:vAlign w:val="center"/>
          </w:tcPr>
          <w:p w14:paraId="56006006"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sz w:val="18"/>
                <w:szCs w:val="18"/>
              </w:rPr>
              <w:t>支付再担保业务赔付款项的现金</w:t>
            </w:r>
          </w:p>
        </w:tc>
        <w:tc>
          <w:tcPr>
            <w:tcW w:w="1345" w:type="pct"/>
            <w:shd w:val="clear" w:color="auto" w:fill="auto"/>
          </w:tcPr>
          <w:p w14:paraId="6770A8B5" w14:textId="77777777" w:rsidR="00152492" w:rsidRDefault="00152492" w:rsidP="001430D2">
            <w:pPr>
              <w:widowControl/>
              <w:jc w:val="left"/>
              <w:rPr>
                <w:rFonts w:ascii="宋体" w:eastAsia="宋体" w:hAnsi="宋体" w:cs="宋体"/>
                <w:kern w:val="0"/>
                <w:sz w:val="18"/>
                <w:szCs w:val="18"/>
              </w:rPr>
            </w:pPr>
          </w:p>
        </w:tc>
        <w:tc>
          <w:tcPr>
            <w:tcW w:w="1345" w:type="pct"/>
            <w:shd w:val="clear" w:color="auto" w:fill="auto"/>
          </w:tcPr>
          <w:p w14:paraId="6805227C" w14:textId="77777777" w:rsidR="00152492" w:rsidRDefault="00152492" w:rsidP="001430D2">
            <w:pPr>
              <w:widowControl/>
              <w:jc w:val="left"/>
              <w:rPr>
                <w:rFonts w:ascii="宋体" w:eastAsia="宋体" w:hAnsi="宋体" w:cs="宋体"/>
                <w:kern w:val="0"/>
                <w:sz w:val="18"/>
                <w:szCs w:val="18"/>
              </w:rPr>
            </w:pPr>
          </w:p>
        </w:tc>
      </w:tr>
      <w:tr w:rsidR="00152492" w14:paraId="2BD9AA86" w14:textId="77777777" w:rsidTr="001430D2">
        <w:tc>
          <w:tcPr>
            <w:tcW w:w="2310" w:type="pct"/>
            <w:shd w:val="pct10" w:color="auto" w:fill="FFFFFF"/>
            <w:vAlign w:val="center"/>
          </w:tcPr>
          <w:p w14:paraId="77179B37" w14:textId="77777777" w:rsidR="00152492" w:rsidRDefault="00152492" w:rsidP="001430D2">
            <w:pPr>
              <w:jc w:val="left"/>
              <w:rPr>
                <w:rFonts w:ascii="宋体" w:eastAsia="宋体" w:hAnsi="宋体" w:cs="Times New Roman"/>
                <w:sz w:val="18"/>
                <w:szCs w:val="18"/>
              </w:rPr>
            </w:pPr>
            <w:r>
              <w:rPr>
                <w:rFonts w:ascii="宋体" w:eastAsia="宋体" w:hAnsi="宋体" w:cs="Times New Roman" w:hint="eastAsia"/>
                <w:sz w:val="18"/>
                <w:szCs w:val="18"/>
              </w:rPr>
              <w:t>为</w:t>
            </w:r>
            <w:r>
              <w:rPr>
                <w:rFonts w:ascii="宋体" w:eastAsia="宋体" w:hAnsi="宋体" w:cs="Times New Roman"/>
                <w:sz w:val="18"/>
                <w:szCs w:val="18"/>
              </w:rPr>
              <w:t>交易目的而持有的金融资产净增加额</w:t>
            </w:r>
          </w:p>
        </w:tc>
        <w:tc>
          <w:tcPr>
            <w:tcW w:w="1345" w:type="pct"/>
            <w:shd w:val="clear" w:color="auto" w:fill="auto"/>
          </w:tcPr>
          <w:p w14:paraId="5FAA8C95" w14:textId="77777777" w:rsidR="00152492" w:rsidRDefault="00152492" w:rsidP="001430D2">
            <w:pPr>
              <w:widowControl/>
              <w:jc w:val="left"/>
              <w:rPr>
                <w:rFonts w:ascii="宋体" w:eastAsia="宋体" w:hAnsi="宋体" w:cs="宋体"/>
                <w:kern w:val="0"/>
                <w:sz w:val="18"/>
                <w:szCs w:val="18"/>
              </w:rPr>
            </w:pPr>
          </w:p>
        </w:tc>
        <w:tc>
          <w:tcPr>
            <w:tcW w:w="1345" w:type="pct"/>
            <w:shd w:val="clear" w:color="auto" w:fill="auto"/>
          </w:tcPr>
          <w:p w14:paraId="2CE016DB" w14:textId="77777777" w:rsidR="00152492" w:rsidRDefault="00152492" w:rsidP="001430D2">
            <w:pPr>
              <w:widowControl/>
              <w:jc w:val="left"/>
              <w:rPr>
                <w:rFonts w:ascii="宋体" w:eastAsia="宋体" w:hAnsi="宋体" w:cs="宋体"/>
                <w:kern w:val="0"/>
                <w:sz w:val="18"/>
                <w:szCs w:val="18"/>
              </w:rPr>
            </w:pPr>
          </w:p>
        </w:tc>
      </w:tr>
      <w:tr w:rsidR="00152492" w14:paraId="535C4381" w14:textId="77777777" w:rsidTr="001430D2">
        <w:tc>
          <w:tcPr>
            <w:tcW w:w="2310" w:type="pct"/>
            <w:shd w:val="pct10" w:color="auto" w:fill="FFFFFF"/>
            <w:vAlign w:val="center"/>
          </w:tcPr>
          <w:p w14:paraId="586F9DC9" w14:textId="77777777" w:rsidR="00152492" w:rsidRDefault="00152492" w:rsidP="001430D2">
            <w:pPr>
              <w:jc w:val="left"/>
              <w:rPr>
                <w:rFonts w:ascii="宋体" w:eastAsia="宋体" w:hAnsi="宋体" w:cs="Times New Roman"/>
                <w:b/>
                <w:sz w:val="18"/>
                <w:szCs w:val="18"/>
              </w:rPr>
            </w:pPr>
            <w:r>
              <w:rPr>
                <w:rFonts w:ascii="宋体" w:eastAsia="宋体" w:hAnsi="宋体" w:cs="Times New Roman" w:hint="eastAsia"/>
                <w:color w:val="000000"/>
                <w:sz w:val="18"/>
                <w:szCs w:val="18"/>
              </w:rPr>
              <w:t>支付利息、手续费及佣金的现金</w:t>
            </w:r>
          </w:p>
        </w:tc>
        <w:tc>
          <w:tcPr>
            <w:tcW w:w="1345" w:type="pct"/>
            <w:shd w:val="clear" w:color="auto" w:fill="auto"/>
          </w:tcPr>
          <w:p w14:paraId="4D051052" w14:textId="77777777" w:rsidR="00152492" w:rsidRDefault="00152492" w:rsidP="001430D2">
            <w:pPr>
              <w:widowControl/>
              <w:jc w:val="left"/>
              <w:rPr>
                <w:rFonts w:ascii="宋体" w:eastAsia="宋体" w:hAnsi="宋体" w:cs="宋体"/>
                <w:kern w:val="0"/>
                <w:sz w:val="18"/>
                <w:szCs w:val="18"/>
              </w:rPr>
            </w:pPr>
          </w:p>
        </w:tc>
        <w:tc>
          <w:tcPr>
            <w:tcW w:w="1345" w:type="pct"/>
            <w:shd w:val="clear" w:color="auto" w:fill="auto"/>
          </w:tcPr>
          <w:p w14:paraId="564FEDA2" w14:textId="77777777" w:rsidR="00152492" w:rsidRDefault="00152492" w:rsidP="001430D2">
            <w:pPr>
              <w:widowControl/>
              <w:jc w:val="left"/>
              <w:rPr>
                <w:rFonts w:ascii="宋体" w:eastAsia="宋体" w:hAnsi="宋体" w:cs="宋体"/>
                <w:kern w:val="0"/>
                <w:sz w:val="18"/>
                <w:szCs w:val="18"/>
              </w:rPr>
            </w:pPr>
          </w:p>
        </w:tc>
      </w:tr>
      <w:tr w:rsidR="00152492" w14:paraId="54C3D48A" w14:textId="77777777" w:rsidTr="001430D2">
        <w:tc>
          <w:tcPr>
            <w:tcW w:w="2310" w:type="pct"/>
            <w:shd w:val="pct10" w:color="auto" w:fill="FFFFFF"/>
            <w:vAlign w:val="center"/>
          </w:tcPr>
          <w:p w14:paraId="15969C09" w14:textId="77777777" w:rsidR="00152492" w:rsidRDefault="00152492" w:rsidP="001430D2">
            <w:pPr>
              <w:jc w:val="left"/>
              <w:rPr>
                <w:rFonts w:ascii="宋体" w:eastAsia="宋体" w:hAnsi="宋体" w:cs="宋体"/>
                <w:sz w:val="18"/>
                <w:szCs w:val="18"/>
              </w:rPr>
            </w:pPr>
            <w:r>
              <w:rPr>
                <w:rFonts w:ascii="宋体" w:eastAsia="宋体" w:hAnsi="宋体" w:cs="Times New Roman" w:hint="eastAsia"/>
                <w:color w:val="000000"/>
                <w:sz w:val="18"/>
                <w:szCs w:val="18"/>
              </w:rPr>
              <w:t>支付给职工以及为职工支付的现金</w:t>
            </w:r>
          </w:p>
        </w:tc>
        <w:tc>
          <w:tcPr>
            <w:tcW w:w="1345" w:type="pct"/>
            <w:shd w:val="clear" w:color="auto" w:fill="auto"/>
          </w:tcPr>
          <w:p w14:paraId="4DECB586" w14:textId="77777777" w:rsidR="00152492" w:rsidRDefault="00152492" w:rsidP="001430D2">
            <w:pPr>
              <w:widowControl/>
              <w:jc w:val="left"/>
              <w:rPr>
                <w:rFonts w:ascii="宋体" w:eastAsia="宋体" w:hAnsi="宋体" w:cs="宋体"/>
                <w:kern w:val="0"/>
                <w:sz w:val="18"/>
                <w:szCs w:val="18"/>
              </w:rPr>
            </w:pPr>
          </w:p>
        </w:tc>
        <w:tc>
          <w:tcPr>
            <w:tcW w:w="1345" w:type="pct"/>
            <w:shd w:val="clear" w:color="auto" w:fill="auto"/>
          </w:tcPr>
          <w:p w14:paraId="0CFCAE9F" w14:textId="77777777" w:rsidR="00152492" w:rsidRDefault="00152492" w:rsidP="001430D2">
            <w:pPr>
              <w:widowControl/>
              <w:jc w:val="left"/>
              <w:rPr>
                <w:rFonts w:ascii="宋体" w:eastAsia="宋体" w:hAnsi="宋体" w:cs="宋体"/>
                <w:kern w:val="0"/>
                <w:sz w:val="18"/>
                <w:szCs w:val="18"/>
              </w:rPr>
            </w:pPr>
          </w:p>
        </w:tc>
      </w:tr>
      <w:tr w:rsidR="00152492" w14:paraId="20CAFC42" w14:textId="77777777" w:rsidTr="001430D2">
        <w:tc>
          <w:tcPr>
            <w:tcW w:w="2310" w:type="pct"/>
            <w:shd w:val="pct10" w:color="auto" w:fill="FFFFFF"/>
            <w:vAlign w:val="center"/>
          </w:tcPr>
          <w:p w14:paraId="77BD969C" w14:textId="77777777" w:rsidR="00152492" w:rsidRDefault="00152492" w:rsidP="001430D2">
            <w:pPr>
              <w:jc w:val="left"/>
              <w:rPr>
                <w:rFonts w:ascii="宋体" w:eastAsia="宋体" w:hAnsi="宋体" w:cs="宋体"/>
                <w:sz w:val="18"/>
                <w:szCs w:val="18"/>
              </w:rPr>
            </w:pPr>
            <w:r>
              <w:rPr>
                <w:rFonts w:ascii="宋体" w:eastAsia="宋体" w:hAnsi="宋体" w:cs="Times New Roman" w:hint="eastAsia"/>
                <w:color w:val="000000"/>
                <w:sz w:val="18"/>
                <w:szCs w:val="18"/>
              </w:rPr>
              <w:t>支付的各项税费</w:t>
            </w:r>
          </w:p>
        </w:tc>
        <w:tc>
          <w:tcPr>
            <w:tcW w:w="1345" w:type="pct"/>
            <w:shd w:val="clear" w:color="auto" w:fill="auto"/>
          </w:tcPr>
          <w:p w14:paraId="3F47CEC4" w14:textId="77777777" w:rsidR="00152492" w:rsidRDefault="00152492" w:rsidP="001430D2">
            <w:pPr>
              <w:widowControl/>
              <w:jc w:val="left"/>
              <w:rPr>
                <w:rFonts w:ascii="宋体" w:eastAsia="宋体" w:hAnsi="宋体" w:cs="宋体"/>
                <w:kern w:val="0"/>
                <w:sz w:val="18"/>
                <w:szCs w:val="18"/>
              </w:rPr>
            </w:pPr>
          </w:p>
        </w:tc>
        <w:tc>
          <w:tcPr>
            <w:tcW w:w="1345" w:type="pct"/>
            <w:shd w:val="clear" w:color="auto" w:fill="auto"/>
          </w:tcPr>
          <w:p w14:paraId="40D404DA" w14:textId="77777777" w:rsidR="00152492" w:rsidRDefault="00152492" w:rsidP="001430D2">
            <w:pPr>
              <w:widowControl/>
              <w:jc w:val="left"/>
              <w:rPr>
                <w:rFonts w:ascii="宋体" w:eastAsia="宋体" w:hAnsi="宋体" w:cs="宋体"/>
                <w:kern w:val="0"/>
                <w:sz w:val="18"/>
                <w:szCs w:val="18"/>
              </w:rPr>
            </w:pPr>
          </w:p>
        </w:tc>
      </w:tr>
      <w:tr w:rsidR="00152492" w14:paraId="2AE06AFD" w14:textId="77777777" w:rsidTr="001430D2">
        <w:tc>
          <w:tcPr>
            <w:tcW w:w="2310" w:type="pct"/>
            <w:shd w:val="pct10" w:color="auto" w:fill="FFFFFF"/>
            <w:vAlign w:val="center"/>
          </w:tcPr>
          <w:p w14:paraId="263C3A62" w14:textId="77777777" w:rsidR="00152492" w:rsidRDefault="00152492" w:rsidP="001430D2">
            <w:pPr>
              <w:rPr>
                <w:rFonts w:ascii="宋体" w:eastAsia="宋体" w:hAnsi="宋体" w:cs="宋体"/>
                <w:sz w:val="18"/>
                <w:szCs w:val="18"/>
              </w:rPr>
            </w:pPr>
            <w:r>
              <w:rPr>
                <w:rFonts w:ascii="宋体" w:eastAsia="宋体" w:hAnsi="宋体" w:cs="Times New Roman" w:hint="eastAsia"/>
                <w:color w:val="000000"/>
                <w:sz w:val="18"/>
                <w:szCs w:val="18"/>
              </w:rPr>
              <w:t>支付其他与经营活动有关的现金</w:t>
            </w:r>
          </w:p>
        </w:tc>
        <w:tc>
          <w:tcPr>
            <w:tcW w:w="1345" w:type="pct"/>
            <w:shd w:val="clear" w:color="auto" w:fill="auto"/>
          </w:tcPr>
          <w:p w14:paraId="6F98833C"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48EF997F" w14:textId="77777777" w:rsidR="00152492" w:rsidRDefault="00152492" w:rsidP="001430D2">
            <w:pPr>
              <w:widowControl/>
              <w:rPr>
                <w:rFonts w:ascii="宋体" w:eastAsia="宋体" w:hAnsi="宋体" w:cs="宋体"/>
                <w:kern w:val="0"/>
                <w:sz w:val="18"/>
                <w:szCs w:val="18"/>
              </w:rPr>
            </w:pPr>
          </w:p>
        </w:tc>
      </w:tr>
      <w:tr w:rsidR="00152492" w14:paraId="19304BB5" w14:textId="77777777" w:rsidTr="001430D2">
        <w:tc>
          <w:tcPr>
            <w:tcW w:w="2310" w:type="pct"/>
            <w:shd w:val="pct10" w:color="auto" w:fill="FFFFFF"/>
            <w:vAlign w:val="center"/>
          </w:tcPr>
          <w:p w14:paraId="7E753B2E"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经营活动现金流出小计</w:t>
            </w:r>
          </w:p>
        </w:tc>
        <w:tc>
          <w:tcPr>
            <w:tcW w:w="1345" w:type="pct"/>
            <w:shd w:val="pct10" w:color="auto" w:fill="FFFFFF"/>
          </w:tcPr>
          <w:p w14:paraId="726C5AA7" w14:textId="77777777" w:rsidR="00152492" w:rsidRDefault="00152492" w:rsidP="001430D2">
            <w:pPr>
              <w:widowControl/>
              <w:jc w:val="center"/>
              <w:rPr>
                <w:rFonts w:ascii="宋体" w:eastAsia="宋体" w:hAnsi="宋体" w:cs="宋体"/>
                <w:b/>
                <w:kern w:val="0"/>
                <w:sz w:val="18"/>
                <w:szCs w:val="18"/>
              </w:rPr>
            </w:pPr>
          </w:p>
        </w:tc>
        <w:tc>
          <w:tcPr>
            <w:tcW w:w="1345" w:type="pct"/>
            <w:shd w:val="pct10" w:color="auto" w:fill="FFFFFF"/>
          </w:tcPr>
          <w:p w14:paraId="41DEBE1E" w14:textId="77777777" w:rsidR="00152492" w:rsidRDefault="00152492" w:rsidP="001430D2">
            <w:pPr>
              <w:widowControl/>
              <w:jc w:val="center"/>
              <w:rPr>
                <w:rFonts w:ascii="宋体" w:eastAsia="宋体" w:hAnsi="宋体" w:cs="宋体"/>
                <w:b/>
                <w:kern w:val="0"/>
                <w:sz w:val="18"/>
                <w:szCs w:val="18"/>
              </w:rPr>
            </w:pPr>
          </w:p>
        </w:tc>
      </w:tr>
      <w:tr w:rsidR="00152492" w14:paraId="017CE226" w14:textId="77777777" w:rsidTr="001430D2">
        <w:tc>
          <w:tcPr>
            <w:tcW w:w="2310" w:type="pct"/>
            <w:shd w:val="pct10" w:color="auto" w:fill="FFFFFF"/>
            <w:vAlign w:val="center"/>
          </w:tcPr>
          <w:p w14:paraId="6CD52B2E"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经营活动产生的现金流量净额</w:t>
            </w:r>
          </w:p>
        </w:tc>
        <w:tc>
          <w:tcPr>
            <w:tcW w:w="1345" w:type="pct"/>
            <w:shd w:val="pct10" w:color="auto" w:fill="FFFFFF"/>
          </w:tcPr>
          <w:p w14:paraId="48E6680A" w14:textId="77777777" w:rsidR="00152492" w:rsidRDefault="00152492" w:rsidP="001430D2">
            <w:pPr>
              <w:widowControl/>
              <w:jc w:val="center"/>
              <w:rPr>
                <w:rFonts w:ascii="宋体" w:eastAsia="宋体" w:hAnsi="宋体" w:cs="宋体"/>
                <w:b/>
                <w:kern w:val="0"/>
                <w:sz w:val="18"/>
                <w:szCs w:val="18"/>
              </w:rPr>
            </w:pPr>
          </w:p>
        </w:tc>
        <w:tc>
          <w:tcPr>
            <w:tcW w:w="1345" w:type="pct"/>
            <w:shd w:val="pct10" w:color="auto" w:fill="FFFFFF"/>
          </w:tcPr>
          <w:p w14:paraId="4A3229DD" w14:textId="77777777" w:rsidR="00152492" w:rsidRDefault="00152492" w:rsidP="001430D2">
            <w:pPr>
              <w:widowControl/>
              <w:jc w:val="center"/>
              <w:rPr>
                <w:rFonts w:ascii="宋体" w:eastAsia="宋体" w:hAnsi="宋体" w:cs="宋体"/>
                <w:b/>
                <w:kern w:val="0"/>
                <w:sz w:val="18"/>
                <w:szCs w:val="18"/>
              </w:rPr>
            </w:pPr>
          </w:p>
        </w:tc>
      </w:tr>
      <w:tr w:rsidR="00152492" w14:paraId="060E4FB3" w14:textId="77777777" w:rsidTr="001430D2">
        <w:tc>
          <w:tcPr>
            <w:tcW w:w="2310" w:type="pct"/>
            <w:shd w:val="pct10" w:color="auto" w:fill="FFFFFF"/>
            <w:vAlign w:val="center"/>
          </w:tcPr>
          <w:p w14:paraId="2EFC7DA2"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二、投资活动产生的现金流量：</w:t>
            </w:r>
          </w:p>
        </w:tc>
        <w:tc>
          <w:tcPr>
            <w:tcW w:w="1345" w:type="pct"/>
            <w:shd w:val="clear" w:color="auto" w:fill="auto"/>
          </w:tcPr>
          <w:p w14:paraId="276C81AD"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08B79651" w14:textId="77777777" w:rsidR="00152492" w:rsidRDefault="00152492" w:rsidP="001430D2">
            <w:pPr>
              <w:widowControl/>
              <w:rPr>
                <w:rFonts w:ascii="宋体" w:eastAsia="宋体" w:hAnsi="宋体" w:cs="宋体"/>
                <w:kern w:val="0"/>
                <w:sz w:val="18"/>
                <w:szCs w:val="18"/>
              </w:rPr>
            </w:pPr>
          </w:p>
        </w:tc>
      </w:tr>
      <w:tr w:rsidR="00152492" w14:paraId="41E78814" w14:textId="77777777" w:rsidTr="001430D2">
        <w:tc>
          <w:tcPr>
            <w:tcW w:w="2310" w:type="pct"/>
            <w:shd w:val="pct10" w:color="auto" w:fill="FFFFFF"/>
            <w:vAlign w:val="center"/>
          </w:tcPr>
          <w:p w14:paraId="6E142C93"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收回投资收到的现金</w:t>
            </w:r>
          </w:p>
        </w:tc>
        <w:tc>
          <w:tcPr>
            <w:tcW w:w="1345" w:type="pct"/>
            <w:shd w:val="clear" w:color="auto" w:fill="auto"/>
          </w:tcPr>
          <w:p w14:paraId="16FF01D9"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4FF6960E" w14:textId="77777777" w:rsidR="00152492" w:rsidRDefault="00152492" w:rsidP="001430D2">
            <w:pPr>
              <w:widowControl/>
              <w:rPr>
                <w:rFonts w:ascii="宋体" w:eastAsia="宋体" w:hAnsi="宋体" w:cs="宋体"/>
                <w:kern w:val="0"/>
                <w:sz w:val="18"/>
                <w:szCs w:val="18"/>
              </w:rPr>
            </w:pPr>
          </w:p>
        </w:tc>
      </w:tr>
      <w:tr w:rsidR="00152492" w14:paraId="58FAD048" w14:textId="77777777" w:rsidTr="001430D2">
        <w:tc>
          <w:tcPr>
            <w:tcW w:w="2310" w:type="pct"/>
            <w:shd w:val="pct10" w:color="auto" w:fill="FFFFFF"/>
          </w:tcPr>
          <w:p w14:paraId="6A5C3DCE"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  其中：收回买入返</w:t>
            </w:r>
            <w:proofErr w:type="gramStart"/>
            <w:r>
              <w:rPr>
                <w:rFonts w:ascii="宋体" w:eastAsia="宋体" w:hAnsi="宋体" w:cs="Times New Roman"/>
                <w:sz w:val="18"/>
                <w:szCs w:val="18"/>
              </w:rPr>
              <w:t>售收到</w:t>
            </w:r>
            <w:proofErr w:type="gramEnd"/>
            <w:r>
              <w:rPr>
                <w:rFonts w:ascii="宋体" w:eastAsia="宋体" w:hAnsi="宋体" w:cs="Times New Roman"/>
                <w:sz w:val="18"/>
                <w:szCs w:val="18"/>
              </w:rPr>
              <w:t>的现金</w:t>
            </w:r>
          </w:p>
        </w:tc>
        <w:tc>
          <w:tcPr>
            <w:tcW w:w="1345" w:type="pct"/>
            <w:shd w:val="clear" w:color="auto" w:fill="auto"/>
          </w:tcPr>
          <w:p w14:paraId="6FBC002B" w14:textId="77777777" w:rsidR="00152492" w:rsidRDefault="00152492" w:rsidP="001430D2">
            <w:pPr>
              <w:rPr>
                <w:rFonts w:ascii="宋体" w:eastAsia="宋体" w:hAnsi="宋体" w:cs="Times New Roman"/>
                <w:sz w:val="18"/>
                <w:szCs w:val="18"/>
              </w:rPr>
            </w:pPr>
          </w:p>
        </w:tc>
        <w:tc>
          <w:tcPr>
            <w:tcW w:w="1345" w:type="pct"/>
            <w:shd w:val="clear" w:color="auto" w:fill="auto"/>
          </w:tcPr>
          <w:p w14:paraId="1A5F66E3" w14:textId="77777777" w:rsidR="00152492" w:rsidRDefault="00152492" w:rsidP="001430D2">
            <w:pPr>
              <w:rPr>
                <w:rFonts w:ascii="宋体" w:eastAsia="宋体" w:hAnsi="宋体" w:cs="Times New Roman"/>
                <w:sz w:val="18"/>
                <w:szCs w:val="18"/>
              </w:rPr>
            </w:pPr>
          </w:p>
        </w:tc>
      </w:tr>
      <w:tr w:rsidR="00152492" w14:paraId="0C07F860" w14:textId="77777777" w:rsidTr="001430D2">
        <w:tc>
          <w:tcPr>
            <w:tcW w:w="2310" w:type="pct"/>
            <w:shd w:val="pct10" w:color="auto" w:fill="FFFFFF"/>
          </w:tcPr>
          <w:p w14:paraId="29152E61"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        收回其他投资收到的现金</w:t>
            </w:r>
          </w:p>
        </w:tc>
        <w:tc>
          <w:tcPr>
            <w:tcW w:w="1345" w:type="pct"/>
            <w:shd w:val="clear" w:color="auto" w:fill="auto"/>
          </w:tcPr>
          <w:p w14:paraId="2CA0F902" w14:textId="77777777" w:rsidR="00152492" w:rsidRDefault="00152492" w:rsidP="001430D2">
            <w:pPr>
              <w:rPr>
                <w:rFonts w:ascii="宋体" w:eastAsia="宋体" w:hAnsi="宋体" w:cs="Times New Roman"/>
                <w:sz w:val="18"/>
                <w:szCs w:val="18"/>
              </w:rPr>
            </w:pPr>
          </w:p>
        </w:tc>
        <w:tc>
          <w:tcPr>
            <w:tcW w:w="1345" w:type="pct"/>
            <w:shd w:val="clear" w:color="auto" w:fill="auto"/>
          </w:tcPr>
          <w:p w14:paraId="367D9D4A" w14:textId="77777777" w:rsidR="00152492" w:rsidRDefault="00152492" w:rsidP="001430D2">
            <w:pPr>
              <w:rPr>
                <w:rFonts w:ascii="宋体" w:eastAsia="宋体" w:hAnsi="宋体" w:cs="Times New Roman"/>
                <w:sz w:val="18"/>
                <w:szCs w:val="18"/>
              </w:rPr>
            </w:pPr>
          </w:p>
        </w:tc>
      </w:tr>
      <w:tr w:rsidR="00152492" w14:paraId="1CA17918" w14:textId="77777777" w:rsidTr="001430D2">
        <w:tc>
          <w:tcPr>
            <w:tcW w:w="2310" w:type="pct"/>
            <w:shd w:val="pct10" w:color="auto" w:fill="FFFFFF"/>
            <w:vAlign w:val="center"/>
          </w:tcPr>
          <w:p w14:paraId="28D04235"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取得投资收益收到的现金</w:t>
            </w:r>
          </w:p>
        </w:tc>
        <w:tc>
          <w:tcPr>
            <w:tcW w:w="1345" w:type="pct"/>
            <w:shd w:val="clear" w:color="auto" w:fill="auto"/>
          </w:tcPr>
          <w:p w14:paraId="5888C218"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118B0091" w14:textId="77777777" w:rsidR="00152492" w:rsidRDefault="00152492" w:rsidP="001430D2">
            <w:pPr>
              <w:widowControl/>
              <w:rPr>
                <w:rFonts w:ascii="宋体" w:eastAsia="宋体" w:hAnsi="宋体" w:cs="宋体"/>
                <w:kern w:val="0"/>
                <w:sz w:val="18"/>
                <w:szCs w:val="18"/>
              </w:rPr>
            </w:pPr>
          </w:p>
        </w:tc>
      </w:tr>
      <w:tr w:rsidR="00152492" w14:paraId="3B8EA148" w14:textId="77777777" w:rsidTr="001430D2">
        <w:tc>
          <w:tcPr>
            <w:tcW w:w="2310" w:type="pct"/>
            <w:shd w:val="pct10" w:color="auto" w:fill="FFFFFF"/>
            <w:vAlign w:val="center"/>
          </w:tcPr>
          <w:p w14:paraId="79AF4CF4"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t>处置固定资产、无形资产和其他长期资产收回的现金净额</w:t>
            </w:r>
          </w:p>
        </w:tc>
        <w:tc>
          <w:tcPr>
            <w:tcW w:w="1345" w:type="pct"/>
            <w:shd w:val="clear" w:color="auto" w:fill="auto"/>
          </w:tcPr>
          <w:p w14:paraId="55283888"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030D980B" w14:textId="77777777" w:rsidR="00152492" w:rsidRDefault="00152492" w:rsidP="001430D2">
            <w:pPr>
              <w:widowControl/>
              <w:rPr>
                <w:rFonts w:ascii="宋体" w:eastAsia="宋体" w:hAnsi="宋体" w:cs="宋体"/>
                <w:kern w:val="0"/>
                <w:sz w:val="18"/>
                <w:szCs w:val="18"/>
              </w:rPr>
            </w:pPr>
          </w:p>
        </w:tc>
      </w:tr>
      <w:tr w:rsidR="00152492" w14:paraId="14E340C7" w14:textId="77777777" w:rsidTr="001430D2">
        <w:tc>
          <w:tcPr>
            <w:tcW w:w="2310" w:type="pct"/>
            <w:shd w:val="pct10" w:color="auto" w:fill="FFFFFF"/>
            <w:vAlign w:val="center"/>
          </w:tcPr>
          <w:p w14:paraId="69CE2557" w14:textId="77777777" w:rsidR="00152492" w:rsidRDefault="00152492" w:rsidP="001430D2">
            <w:pPr>
              <w:rPr>
                <w:rFonts w:ascii="宋体" w:eastAsia="宋体" w:hAnsi="宋体" w:cs="Times New Roman"/>
                <w:b/>
                <w:sz w:val="18"/>
                <w:szCs w:val="18"/>
              </w:rPr>
            </w:pPr>
            <w:r>
              <w:rPr>
                <w:rFonts w:ascii="宋体" w:eastAsia="宋体" w:hAnsi="宋体" w:cs="Times New Roman" w:hint="eastAsia"/>
                <w:sz w:val="18"/>
                <w:szCs w:val="18"/>
              </w:rPr>
              <w:lastRenderedPageBreak/>
              <w:t>处置子公司及其他营业单位收到的现金净额</w:t>
            </w:r>
          </w:p>
        </w:tc>
        <w:tc>
          <w:tcPr>
            <w:tcW w:w="1345" w:type="pct"/>
            <w:shd w:val="clear" w:color="auto" w:fill="auto"/>
          </w:tcPr>
          <w:p w14:paraId="247B77D0"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2FB02E0C" w14:textId="77777777" w:rsidR="00152492" w:rsidRDefault="00152492" w:rsidP="001430D2">
            <w:pPr>
              <w:widowControl/>
              <w:rPr>
                <w:rFonts w:ascii="宋体" w:eastAsia="宋体" w:hAnsi="宋体" w:cs="宋体"/>
                <w:kern w:val="0"/>
                <w:sz w:val="18"/>
                <w:szCs w:val="18"/>
              </w:rPr>
            </w:pPr>
          </w:p>
        </w:tc>
      </w:tr>
      <w:tr w:rsidR="00152492" w14:paraId="15FA1028" w14:textId="77777777" w:rsidTr="001430D2">
        <w:tc>
          <w:tcPr>
            <w:tcW w:w="2310" w:type="pct"/>
            <w:shd w:val="pct10" w:color="auto" w:fill="FFFFFF"/>
            <w:vAlign w:val="center"/>
          </w:tcPr>
          <w:p w14:paraId="6D38D188"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收到其他与投资活动有关的现金</w:t>
            </w:r>
          </w:p>
        </w:tc>
        <w:tc>
          <w:tcPr>
            <w:tcW w:w="1345" w:type="pct"/>
            <w:shd w:val="clear" w:color="auto" w:fill="auto"/>
          </w:tcPr>
          <w:p w14:paraId="37CB33EF"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09943676" w14:textId="77777777" w:rsidR="00152492" w:rsidRDefault="00152492" w:rsidP="001430D2">
            <w:pPr>
              <w:widowControl/>
              <w:rPr>
                <w:rFonts w:ascii="宋体" w:eastAsia="宋体" w:hAnsi="宋体" w:cs="宋体"/>
                <w:kern w:val="0"/>
                <w:sz w:val="18"/>
                <w:szCs w:val="18"/>
              </w:rPr>
            </w:pPr>
          </w:p>
        </w:tc>
      </w:tr>
      <w:tr w:rsidR="00152492" w14:paraId="15238167" w14:textId="77777777" w:rsidTr="001430D2">
        <w:tc>
          <w:tcPr>
            <w:tcW w:w="2310" w:type="pct"/>
            <w:shd w:val="pct10" w:color="auto" w:fill="FFFFFF"/>
            <w:vAlign w:val="center"/>
          </w:tcPr>
          <w:p w14:paraId="354A865B"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投资活动现金流入小计</w:t>
            </w:r>
          </w:p>
        </w:tc>
        <w:tc>
          <w:tcPr>
            <w:tcW w:w="1345" w:type="pct"/>
            <w:shd w:val="clear" w:color="auto" w:fill="auto"/>
          </w:tcPr>
          <w:p w14:paraId="071110E7"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34C2181B" w14:textId="77777777" w:rsidR="00152492" w:rsidRDefault="00152492" w:rsidP="001430D2">
            <w:pPr>
              <w:widowControl/>
              <w:rPr>
                <w:rFonts w:ascii="宋体" w:eastAsia="宋体" w:hAnsi="宋体" w:cs="宋体"/>
                <w:kern w:val="0"/>
                <w:sz w:val="18"/>
                <w:szCs w:val="18"/>
              </w:rPr>
            </w:pPr>
          </w:p>
        </w:tc>
      </w:tr>
      <w:tr w:rsidR="00152492" w14:paraId="0BB8A31D" w14:textId="77777777" w:rsidTr="001430D2">
        <w:tc>
          <w:tcPr>
            <w:tcW w:w="2310" w:type="pct"/>
            <w:shd w:val="pct10" w:color="auto" w:fill="FFFFFF"/>
            <w:vAlign w:val="center"/>
          </w:tcPr>
          <w:p w14:paraId="0E280BBC"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投资支付的现金</w:t>
            </w:r>
          </w:p>
        </w:tc>
        <w:tc>
          <w:tcPr>
            <w:tcW w:w="1345" w:type="pct"/>
            <w:shd w:val="clear" w:color="auto" w:fill="auto"/>
          </w:tcPr>
          <w:p w14:paraId="3156F16E"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6F78E366" w14:textId="77777777" w:rsidR="00152492" w:rsidRDefault="00152492" w:rsidP="001430D2">
            <w:pPr>
              <w:widowControl/>
              <w:rPr>
                <w:rFonts w:ascii="宋体" w:eastAsia="宋体" w:hAnsi="宋体" w:cs="宋体"/>
                <w:kern w:val="0"/>
                <w:sz w:val="18"/>
                <w:szCs w:val="18"/>
              </w:rPr>
            </w:pPr>
          </w:p>
        </w:tc>
      </w:tr>
      <w:tr w:rsidR="00152492" w14:paraId="54F53072" w14:textId="77777777" w:rsidTr="001430D2">
        <w:tc>
          <w:tcPr>
            <w:tcW w:w="2310" w:type="pct"/>
            <w:shd w:val="pct10" w:color="auto" w:fill="FFFFFF"/>
            <w:vAlign w:val="center"/>
          </w:tcPr>
          <w:p w14:paraId="4556481B"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  其中</w:t>
            </w:r>
            <w:r>
              <w:rPr>
                <w:rFonts w:ascii="宋体" w:eastAsia="宋体" w:hAnsi="宋体" w:cs="Times New Roman" w:hint="eastAsia"/>
                <w:sz w:val="18"/>
                <w:szCs w:val="18"/>
              </w:rPr>
              <w:t>：买入返</w:t>
            </w:r>
            <w:proofErr w:type="gramStart"/>
            <w:r>
              <w:rPr>
                <w:rFonts w:ascii="宋体" w:eastAsia="宋体" w:hAnsi="宋体" w:cs="Times New Roman" w:hint="eastAsia"/>
                <w:sz w:val="18"/>
                <w:szCs w:val="18"/>
              </w:rPr>
              <w:t>售投资</w:t>
            </w:r>
            <w:proofErr w:type="gramEnd"/>
            <w:r>
              <w:rPr>
                <w:rFonts w:ascii="宋体" w:eastAsia="宋体" w:hAnsi="宋体" w:cs="Times New Roman" w:hint="eastAsia"/>
                <w:sz w:val="18"/>
                <w:szCs w:val="18"/>
              </w:rPr>
              <w:t>支付的现金</w:t>
            </w:r>
          </w:p>
        </w:tc>
        <w:tc>
          <w:tcPr>
            <w:tcW w:w="1345" w:type="pct"/>
            <w:shd w:val="clear" w:color="auto" w:fill="auto"/>
          </w:tcPr>
          <w:p w14:paraId="1A1912F8"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4EF981CB" w14:textId="77777777" w:rsidR="00152492" w:rsidRDefault="00152492" w:rsidP="001430D2">
            <w:pPr>
              <w:widowControl/>
              <w:rPr>
                <w:rFonts w:ascii="宋体" w:eastAsia="宋体" w:hAnsi="宋体" w:cs="宋体"/>
                <w:kern w:val="0"/>
                <w:sz w:val="18"/>
                <w:szCs w:val="18"/>
              </w:rPr>
            </w:pPr>
          </w:p>
        </w:tc>
      </w:tr>
      <w:tr w:rsidR="00152492" w14:paraId="155B8880" w14:textId="77777777" w:rsidTr="001430D2">
        <w:tc>
          <w:tcPr>
            <w:tcW w:w="2310" w:type="pct"/>
            <w:shd w:val="pct10" w:color="auto" w:fill="FFFFFF"/>
            <w:vAlign w:val="center"/>
          </w:tcPr>
          <w:p w14:paraId="5D506E3D" w14:textId="77777777" w:rsidR="00152492" w:rsidRDefault="00152492" w:rsidP="001430D2">
            <w:pPr>
              <w:rPr>
                <w:rFonts w:ascii="宋体" w:eastAsia="宋体" w:hAnsi="宋体" w:cs="Times New Roman"/>
                <w:sz w:val="18"/>
                <w:szCs w:val="18"/>
              </w:rPr>
            </w:pPr>
            <w:r>
              <w:rPr>
                <w:rFonts w:ascii="宋体" w:eastAsia="宋体" w:hAnsi="宋体" w:cs="Times New Roman"/>
                <w:sz w:val="18"/>
                <w:szCs w:val="18"/>
              </w:rPr>
              <w:t xml:space="preserve">        其他投资支付的现金</w:t>
            </w:r>
          </w:p>
        </w:tc>
        <w:tc>
          <w:tcPr>
            <w:tcW w:w="1345" w:type="pct"/>
            <w:shd w:val="clear" w:color="auto" w:fill="auto"/>
          </w:tcPr>
          <w:p w14:paraId="71A1F86B"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6DC40E0A" w14:textId="77777777" w:rsidR="00152492" w:rsidRDefault="00152492" w:rsidP="001430D2">
            <w:pPr>
              <w:widowControl/>
              <w:rPr>
                <w:rFonts w:ascii="宋体" w:eastAsia="宋体" w:hAnsi="宋体" w:cs="宋体"/>
                <w:kern w:val="0"/>
                <w:sz w:val="18"/>
                <w:szCs w:val="18"/>
              </w:rPr>
            </w:pPr>
          </w:p>
        </w:tc>
      </w:tr>
      <w:tr w:rsidR="00152492" w14:paraId="06994CEF" w14:textId="77777777" w:rsidTr="001430D2">
        <w:tc>
          <w:tcPr>
            <w:tcW w:w="2310" w:type="pct"/>
            <w:shd w:val="pct10" w:color="auto" w:fill="FFFFFF"/>
            <w:vAlign w:val="center"/>
          </w:tcPr>
          <w:p w14:paraId="73905B8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购建固定资产、无形资产和其他长期资产支付的现金</w:t>
            </w:r>
          </w:p>
        </w:tc>
        <w:tc>
          <w:tcPr>
            <w:tcW w:w="1345" w:type="pct"/>
            <w:shd w:val="clear" w:color="auto" w:fill="auto"/>
          </w:tcPr>
          <w:p w14:paraId="04136F3C"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789EFE93" w14:textId="77777777" w:rsidR="00152492" w:rsidRDefault="00152492" w:rsidP="001430D2">
            <w:pPr>
              <w:widowControl/>
              <w:rPr>
                <w:rFonts w:ascii="宋体" w:eastAsia="宋体" w:hAnsi="宋体" w:cs="宋体"/>
                <w:kern w:val="0"/>
                <w:sz w:val="18"/>
                <w:szCs w:val="18"/>
              </w:rPr>
            </w:pPr>
          </w:p>
        </w:tc>
      </w:tr>
      <w:tr w:rsidR="00152492" w14:paraId="05871554" w14:textId="77777777" w:rsidTr="001430D2">
        <w:tc>
          <w:tcPr>
            <w:tcW w:w="2310" w:type="pct"/>
            <w:shd w:val="pct10" w:color="auto" w:fill="FFFFFF"/>
            <w:vAlign w:val="center"/>
          </w:tcPr>
          <w:p w14:paraId="4229264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取得子公司及其他营业单位支付的现金净额</w:t>
            </w:r>
          </w:p>
        </w:tc>
        <w:tc>
          <w:tcPr>
            <w:tcW w:w="1345" w:type="pct"/>
            <w:shd w:val="clear" w:color="auto" w:fill="auto"/>
          </w:tcPr>
          <w:p w14:paraId="3FAEF14C"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356BD996" w14:textId="77777777" w:rsidR="00152492" w:rsidRDefault="00152492" w:rsidP="001430D2">
            <w:pPr>
              <w:widowControl/>
              <w:rPr>
                <w:rFonts w:ascii="宋体" w:eastAsia="宋体" w:hAnsi="宋体" w:cs="宋体"/>
                <w:kern w:val="0"/>
                <w:sz w:val="18"/>
                <w:szCs w:val="18"/>
              </w:rPr>
            </w:pPr>
          </w:p>
        </w:tc>
      </w:tr>
      <w:tr w:rsidR="00152492" w14:paraId="68ADA0A5" w14:textId="77777777" w:rsidTr="001430D2">
        <w:tc>
          <w:tcPr>
            <w:tcW w:w="2310" w:type="pct"/>
            <w:shd w:val="pct10" w:color="auto" w:fill="FFFFFF"/>
            <w:vAlign w:val="center"/>
          </w:tcPr>
          <w:p w14:paraId="2A49F615"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支付其他与投资活动有关的现金</w:t>
            </w:r>
          </w:p>
        </w:tc>
        <w:tc>
          <w:tcPr>
            <w:tcW w:w="1345" w:type="pct"/>
            <w:tcBorders>
              <w:bottom w:val="single" w:sz="4" w:space="0" w:color="5B9BD5"/>
            </w:tcBorders>
            <w:shd w:val="clear" w:color="auto" w:fill="auto"/>
          </w:tcPr>
          <w:p w14:paraId="727250CD" w14:textId="77777777" w:rsidR="00152492" w:rsidRDefault="00152492" w:rsidP="001430D2">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2692CC20" w14:textId="77777777" w:rsidR="00152492" w:rsidRDefault="00152492" w:rsidP="001430D2">
            <w:pPr>
              <w:widowControl/>
              <w:rPr>
                <w:rFonts w:ascii="宋体" w:eastAsia="宋体" w:hAnsi="宋体" w:cs="宋体"/>
                <w:kern w:val="0"/>
                <w:sz w:val="18"/>
                <w:szCs w:val="18"/>
              </w:rPr>
            </w:pPr>
          </w:p>
        </w:tc>
      </w:tr>
      <w:tr w:rsidR="00152492" w14:paraId="3A35A63B" w14:textId="77777777" w:rsidTr="001430D2">
        <w:tc>
          <w:tcPr>
            <w:tcW w:w="2310" w:type="pct"/>
            <w:shd w:val="pct10" w:color="auto" w:fill="FFFFFF"/>
            <w:vAlign w:val="center"/>
          </w:tcPr>
          <w:p w14:paraId="67F8BC8C"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投资活动现金流出小计</w:t>
            </w:r>
          </w:p>
        </w:tc>
        <w:tc>
          <w:tcPr>
            <w:tcW w:w="1345" w:type="pct"/>
            <w:shd w:val="pct10" w:color="auto" w:fill="FFFFFF"/>
          </w:tcPr>
          <w:p w14:paraId="4C662232" w14:textId="77777777" w:rsidR="00152492" w:rsidRDefault="00152492" w:rsidP="001430D2">
            <w:pPr>
              <w:widowControl/>
              <w:rPr>
                <w:rFonts w:ascii="宋体" w:eastAsia="宋体" w:hAnsi="宋体" w:cs="宋体"/>
                <w:kern w:val="0"/>
                <w:sz w:val="18"/>
                <w:szCs w:val="18"/>
              </w:rPr>
            </w:pPr>
          </w:p>
        </w:tc>
        <w:tc>
          <w:tcPr>
            <w:tcW w:w="1345" w:type="pct"/>
            <w:shd w:val="pct10" w:color="auto" w:fill="FFFFFF"/>
          </w:tcPr>
          <w:p w14:paraId="053AC21E" w14:textId="77777777" w:rsidR="00152492" w:rsidRDefault="00152492" w:rsidP="001430D2">
            <w:pPr>
              <w:widowControl/>
              <w:rPr>
                <w:rFonts w:ascii="宋体" w:eastAsia="宋体" w:hAnsi="宋体" w:cs="宋体"/>
                <w:kern w:val="0"/>
                <w:sz w:val="18"/>
                <w:szCs w:val="18"/>
              </w:rPr>
            </w:pPr>
          </w:p>
        </w:tc>
      </w:tr>
      <w:tr w:rsidR="00152492" w14:paraId="5AFBACD0" w14:textId="77777777" w:rsidTr="001430D2">
        <w:tc>
          <w:tcPr>
            <w:tcW w:w="2310" w:type="pct"/>
            <w:shd w:val="pct10" w:color="auto" w:fill="FFFFFF"/>
            <w:vAlign w:val="center"/>
          </w:tcPr>
          <w:p w14:paraId="3736FB2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投资活动产生的现金流量净额</w:t>
            </w:r>
          </w:p>
        </w:tc>
        <w:tc>
          <w:tcPr>
            <w:tcW w:w="1345" w:type="pct"/>
            <w:shd w:val="pct10" w:color="auto" w:fill="FFFFFF"/>
          </w:tcPr>
          <w:p w14:paraId="534DD937" w14:textId="77777777" w:rsidR="00152492" w:rsidRDefault="00152492" w:rsidP="001430D2">
            <w:pPr>
              <w:widowControl/>
              <w:rPr>
                <w:rFonts w:ascii="宋体" w:eastAsia="宋体" w:hAnsi="宋体" w:cs="宋体"/>
                <w:kern w:val="0"/>
                <w:sz w:val="18"/>
                <w:szCs w:val="18"/>
              </w:rPr>
            </w:pPr>
          </w:p>
        </w:tc>
        <w:tc>
          <w:tcPr>
            <w:tcW w:w="1345" w:type="pct"/>
            <w:shd w:val="pct10" w:color="auto" w:fill="FFFFFF"/>
          </w:tcPr>
          <w:p w14:paraId="6C92E8D9" w14:textId="77777777" w:rsidR="00152492" w:rsidRDefault="00152492" w:rsidP="001430D2">
            <w:pPr>
              <w:widowControl/>
              <w:rPr>
                <w:rFonts w:ascii="宋体" w:eastAsia="宋体" w:hAnsi="宋体" w:cs="宋体"/>
                <w:kern w:val="0"/>
                <w:sz w:val="18"/>
                <w:szCs w:val="18"/>
              </w:rPr>
            </w:pPr>
          </w:p>
        </w:tc>
      </w:tr>
      <w:tr w:rsidR="00152492" w14:paraId="1627E195" w14:textId="77777777" w:rsidTr="001430D2">
        <w:tc>
          <w:tcPr>
            <w:tcW w:w="2310" w:type="pct"/>
            <w:shd w:val="pct10" w:color="auto" w:fill="FFFFFF"/>
            <w:vAlign w:val="center"/>
          </w:tcPr>
          <w:p w14:paraId="04219BA1"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三、筹资活动产生的现金流量：</w:t>
            </w:r>
          </w:p>
        </w:tc>
        <w:tc>
          <w:tcPr>
            <w:tcW w:w="1345" w:type="pct"/>
            <w:shd w:val="clear" w:color="auto" w:fill="auto"/>
          </w:tcPr>
          <w:p w14:paraId="185C30D4"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23C9F77B" w14:textId="77777777" w:rsidR="00152492" w:rsidRDefault="00152492" w:rsidP="001430D2">
            <w:pPr>
              <w:widowControl/>
              <w:rPr>
                <w:rFonts w:ascii="宋体" w:eastAsia="宋体" w:hAnsi="宋体" w:cs="宋体"/>
                <w:kern w:val="0"/>
                <w:sz w:val="18"/>
                <w:szCs w:val="18"/>
              </w:rPr>
            </w:pPr>
          </w:p>
        </w:tc>
      </w:tr>
      <w:tr w:rsidR="00152492" w14:paraId="598CFEF1" w14:textId="77777777" w:rsidTr="001430D2">
        <w:tc>
          <w:tcPr>
            <w:tcW w:w="2310" w:type="pct"/>
            <w:shd w:val="pct10" w:color="auto" w:fill="FFFFFF"/>
            <w:vAlign w:val="center"/>
          </w:tcPr>
          <w:p w14:paraId="1305D7F0"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吸收投资收到的现金</w:t>
            </w:r>
          </w:p>
        </w:tc>
        <w:tc>
          <w:tcPr>
            <w:tcW w:w="1345" w:type="pct"/>
            <w:shd w:val="clear" w:color="auto" w:fill="auto"/>
          </w:tcPr>
          <w:p w14:paraId="6239DE9D"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611E115D" w14:textId="77777777" w:rsidR="00152492" w:rsidRDefault="00152492" w:rsidP="001430D2">
            <w:pPr>
              <w:widowControl/>
              <w:rPr>
                <w:rFonts w:ascii="宋体" w:eastAsia="宋体" w:hAnsi="宋体" w:cs="宋体"/>
                <w:kern w:val="0"/>
                <w:sz w:val="18"/>
                <w:szCs w:val="18"/>
              </w:rPr>
            </w:pPr>
          </w:p>
        </w:tc>
      </w:tr>
      <w:tr w:rsidR="00152492" w14:paraId="77616947" w14:textId="77777777" w:rsidTr="001430D2">
        <w:tc>
          <w:tcPr>
            <w:tcW w:w="2310" w:type="pct"/>
            <w:shd w:val="pct10" w:color="auto" w:fill="FFFFFF"/>
            <w:vAlign w:val="center"/>
          </w:tcPr>
          <w:p w14:paraId="111D3B7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取得借款收到的现金</w:t>
            </w:r>
          </w:p>
        </w:tc>
        <w:tc>
          <w:tcPr>
            <w:tcW w:w="1345" w:type="pct"/>
            <w:shd w:val="clear" w:color="auto" w:fill="auto"/>
          </w:tcPr>
          <w:p w14:paraId="297E3A5D"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6A91D33B" w14:textId="77777777" w:rsidR="00152492" w:rsidRDefault="00152492" w:rsidP="001430D2">
            <w:pPr>
              <w:widowControl/>
              <w:rPr>
                <w:rFonts w:ascii="宋体" w:eastAsia="宋体" w:hAnsi="宋体" w:cs="宋体"/>
                <w:kern w:val="0"/>
                <w:sz w:val="18"/>
                <w:szCs w:val="18"/>
              </w:rPr>
            </w:pPr>
          </w:p>
        </w:tc>
      </w:tr>
      <w:tr w:rsidR="00152492" w14:paraId="4BF9CC72" w14:textId="77777777" w:rsidTr="001430D2">
        <w:tc>
          <w:tcPr>
            <w:tcW w:w="2310" w:type="pct"/>
            <w:shd w:val="pct10" w:color="auto" w:fill="FFFFFF"/>
            <w:vAlign w:val="center"/>
          </w:tcPr>
          <w:p w14:paraId="6F10C9BE"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发行债券收到的现金</w:t>
            </w:r>
          </w:p>
        </w:tc>
        <w:tc>
          <w:tcPr>
            <w:tcW w:w="1345" w:type="pct"/>
            <w:shd w:val="clear" w:color="auto" w:fill="auto"/>
          </w:tcPr>
          <w:p w14:paraId="72186F16"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2E6AA2F1" w14:textId="77777777" w:rsidR="00152492" w:rsidRDefault="00152492" w:rsidP="001430D2">
            <w:pPr>
              <w:widowControl/>
              <w:rPr>
                <w:rFonts w:ascii="宋体" w:eastAsia="宋体" w:hAnsi="宋体" w:cs="宋体"/>
                <w:kern w:val="0"/>
                <w:sz w:val="18"/>
                <w:szCs w:val="18"/>
              </w:rPr>
            </w:pPr>
          </w:p>
        </w:tc>
      </w:tr>
      <w:tr w:rsidR="00152492" w14:paraId="338FF6FC" w14:textId="77777777" w:rsidTr="001430D2">
        <w:tc>
          <w:tcPr>
            <w:tcW w:w="2310" w:type="pct"/>
            <w:shd w:val="pct10" w:color="auto" w:fill="FFFFFF"/>
            <w:vAlign w:val="center"/>
          </w:tcPr>
          <w:p w14:paraId="49250389"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卖出回购投资收到的现金</w:t>
            </w:r>
          </w:p>
        </w:tc>
        <w:tc>
          <w:tcPr>
            <w:tcW w:w="1345" w:type="pct"/>
            <w:shd w:val="clear" w:color="auto" w:fill="auto"/>
          </w:tcPr>
          <w:p w14:paraId="2C057B9B"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6963C52B" w14:textId="77777777" w:rsidR="00152492" w:rsidRDefault="00152492" w:rsidP="001430D2">
            <w:pPr>
              <w:widowControl/>
              <w:rPr>
                <w:rFonts w:ascii="宋体" w:eastAsia="宋体" w:hAnsi="宋体" w:cs="宋体"/>
                <w:kern w:val="0"/>
                <w:sz w:val="18"/>
                <w:szCs w:val="18"/>
              </w:rPr>
            </w:pPr>
          </w:p>
        </w:tc>
      </w:tr>
      <w:tr w:rsidR="00152492" w14:paraId="1EA495A9" w14:textId="77777777" w:rsidTr="001430D2">
        <w:tc>
          <w:tcPr>
            <w:tcW w:w="2310" w:type="pct"/>
            <w:shd w:val="pct10" w:color="auto" w:fill="FFFFFF"/>
            <w:vAlign w:val="center"/>
          </w:tcPr>
          <w:p w14:paraId="3502FEC2"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收到其他与筹资活动有关的现金</w:t>
            </w:r>
          </w:p>
        </w:tc>
        <w:tc>
          <w:tcPr>
            <w:tcW w:w="1345" w:type="pct"/>
            <w:shd w:val="clear" w:color="auto" w:fill="auto"/>
          </w:tcPr>
          <w:p w14:paraId="4EF430D1"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0901A1B0" w14:textId="77777777" w:rsidR="00152492" w:rsidRDefault="00152492" w:rsidP="001430D2">
            <w:pPr>
              <w:widowControl/>
              <w:rPr>
                <w:rFonts w:ascii="宋体" w:eastAsia="宋体" w:hAnsi="宋体" w:cs="宋体"/>
                <w:kern w:val="0"/>
                <w:sz w:val="18"/>
                <w:szCs w:val="18"/>
              </w:rPr>
            </w:pPr>
          </w:p>
        </w:tc>
      </w:tr>
      <w:tr w:rsidR="00152492" w14:paraId="5D03BF11" w14:textId="77777777" w:rsidTr="001430D2">
        <w:tc>
          <w:tcPr>
            <w:tcW w:w="2310" w:type="pct"/>
            <w:shd w:val="pct10" w:color="auto" w:fill="FFFFFF"/>
            <w:vAlign w:val="center"/>
          </w:tcPr>
          <w:p w14:paraId="2B0E3B21"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筹资活动现金流入小计</w:t>
            </w:r>
          </w:p>
        </w:tc>
        <w:tc>
          <w:tcPr>
            <w:tcW w:w="1345" w:type="pct"/>
            <w:shd w:val="clear" w:color="auto" w:fill="auto"/>
          </w:tcPr>
          <w:p w14:paraId="5BFF2672"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6672CBDD" w14:textId="77777777" w:rsidR="00152492" w:rsidRDefault="00152492" w:rsidP="001430D2">
            <w:pPr>
              <w:widowControl/>
              <w:rPr>
                <w:rFonts w:ascii="宋体" w:eastAsia="宋体" w:hAnsi="宋体" w:cs="宋体"/>
                <w:kern w:val="0"/>
                <w:sz w:val="18"/>
                <w:szCs w:val="18"/>
              </w:rPr>
            </w:pPr>
          </w:p>
        </w:tc>
      </w:tr>
      <w:tr w:rsidR="00152492" w14:paraId="41A6BCCF" w14:textId="77777777" w:rsidTr="001430D2">
        <w:tc>
          <w:tcPr>
            <w:tcW w:w="2310" w:type="pct"/>
            <w:shd w:val="pct10" w:color="auto" w:fill="FFFFFF"/>
            <w:vAlign w:val="center"/>
          </w:tcPr>
          <w:p w14:paraId="73C5CA96"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偿还债务支付的现金</w:t>
            </w:r>
          </w:p>
        </w:tc>
        <w:tc>
          <w:tcPr>
            <w:tcW w:w="1345" w:type="pct"/>
            <w:shd w:val="clear" w:color="auto" w:fill="auto"/>
          </w:tcPr>
          <w:p w14:paraId="05F9CD6A"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5B4A04CB" w14:textId="77777777" w:rsidR="00152492" w:rsidRDefault="00152492" w:rsidP="001430D2">
            <w:pPr>
              <w:widowControl/>
              <w:rPr>
                <w:rFonts w:ascii="宋体" w:eastAsia="宋体" w:hAnsi="宋体" w:cs="宋体"/>
                <w:kern w:val="0"/>
                <w:sz w:val="18"/>
                <w:szCs w:val="18"/>
              </w:rPr>
            </w:pPr>
          </w:p>
        </w:tc>
      </w:tr>
      <w:tr w:rsidR="00152492" w14:paraId="78E15906" w14:textId="77777777" w:rsidTr="001430D2">
        <w:tc>
          <w:tcPr>
            <w:tcW w:w="2310" w:type="pct"/>
            <w:shd w:val="pct10" w:color="auto" w:fill="FFFFFF"/>
            <w:vAlign w:val="center"/>
          </w:tcPr>
          <w:p w14:paraId="34A61B9B"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分配股利、利润或偿付利息支付的现金</w:t>
            </w:r>
          </w:p>
        </w:tc>
        <w:tc>
          <w:tcPr>
            <w:tcW w:w="1345" w:type="pct"/>
            <w:shd w:val="clear" w:color="auto" w:fill="auto"/>
          </w:tcPr>
          <w:p w14:paraId="637DCAF2"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6BDF843F" w14:textId="77777777" w:rsidR="00152492" w:rsidRDefault="00152492" w:rsidP="001430D2">
            <w:pPr>
              <w:widowControl/>
              <w:rPr>
                <w:rFonts w:ascii="宋体" w:eastAsia="宋体" w:hAnsi="宋体" w:cs="宋体"/>
                <w:kern w:val="0"/>
                <w:sz w:val="18"/>
                <w:szCs w:val="18"/>
              </w:rPr>
            </w:pPr>
          </w:p>
        </w:tc>
      </w:tr>
      <w:tr w:rsidR="00152492" w14:paraId="201E8F3C" w14:textId="77777777" w:rsidTr="001430D2">
        <w:tc>
          <w:tcPr>
            <w:tcW w:w="2310" w:type="pct"/>
            <w:shd w:val="pct10" w:color="auto" w:fill="FFFFFF"/>
            <w:vAlign w:val="center"/>
          </w:tcPr>
          <w:p w14:paraId="782129FF" w14:textId="77777777" w:rsidR="00152492" w:rsidRDefault="00152492" w:rsidP="001430D2">
            <w:pPr>
              <w:rPr>
                <w:rFonts w:ascii="宋体" w:eastAsia="宋体" w:hAnsi="宋体" w:cs="Times New Roman"/>
                <w:sz w:val="18"/>
                <w:szCs w:val="18"/>
              </w:rPr>
            </w:pPr>
            <w:r>
              <w:rPr>
                <w:rFonts w:ascii="宋体" w:eastAsia="宋体" w:hAnsi="宋体" w:cs="Times New Roman" w:hint="eastAsia"/>
                <w:sz w:val="18"/>
                <w:szCs w:val="18"/>
              </w:rPr>
              <w:t>偿付卖出回购投资支付的现金</w:t>
            </w:r>
          </w:p>
        </w:tc>
        <w:tc>
          <w:tcPr>
            <w:tcW w:w="1345" w:type="pct"/>
            <w:shd w:val="clear" w:color="auto" w:fill="auto"/>
          </w:tcPr>
          <w:p w14:paraId="2B550E5B"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79147021" w14:textId="77777777" w:rsidR="00152492" w:rsidRDefault="00152492" w:rsidP="001430D2">
            <w:pPr>
              <w:widowControl/>
              <w:rPr>
                <w:rFonts w:ascii="宋体" w:eastAsia="宋体" w:hAnsi="宋体" w:cs="宋体"/>
                <w:kern w:val="0"/>
                <w:sz w:val="18"/>
                <w:szCs w:val="18"/>
              </w:rPr>
            </w:pPr>
          </w:p>
        </w:tc>
      </w:tr>
      <w:tr w:rsidR="00152492" w14:paraId="1CDC37C1" w14:textId="77777777" w:rsidTr="001430D2">
        <w:tc>
          <w:tcPr>
            <w:tcW w:w="2310" w:type="pct"/>
            <w:shd w:val="pct10" w:color="auto" w:fill="FFFFFF"/>
            <w:vAlign w:val="center"/>
          </w:tcPr>
          <w:p w14:paraId="4F69C457"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支付其他与筹资活动有关的现金</w:t>
            </w:r>
          </w:p>
        </w:tc>
        <w:tc>
          <w:tcPr>
            <w:tcW w:w="1345" w:type="pct"/>
            <w:tcBorders>
              <w:bottom w:val="single" w:sz="4" w:space="0" w:color="5B9BD5"/>
            </w:tcBorders>
            <w:shd w:val="clear" w:color="auto" w:fill="auto"/>
          </w:tcPr>
          <w:p w14:paraId="279E2BC0" w14:textId="77777777" w:rsidR="00152492" w:rsidRDefault="00152492" w:rsidP="001430D2">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7A013F09" w14:textId="77777777" w:rsidR="00152492" w:rsidRDefault="00152492" w:rsidP="001430D2">
            <w:pPr>
              <w:widowControl/>
              <w:rPr>
                <w:rFonts w:ascii="宋体" w:eastAsia="宋体" w:hAnsi="宋体" w:cs="宋体"/>
                <w:kern w:val="0"/>
                <w:sz w:val="18"/>
                <w:szCs w:val="18"/>
              </w:rPr>
            </w:pPr>
          </w:p>
        </w:tc>
      </w:tr>
      <w:tr w:rsidR="00152492" w14:paraId="4E815C50" w14:textId="77777777" w:rsidTr="001430D2">
        <w:tc>
          <w:tcPr>
            <w:tcW w:w="2310" w:type="pct"/>
            <w:shd w:val="pct10" w:color="auto" w:fill="FFFFFF"/>
            <w:vAlign w:val="center"/>
          </w:tcPr>
          <w:p w14:paraId="4753A7C7"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筹资活动现金流出小计</w:t>
            </w:r>
          </w:p>
        </w:tc>
        <w:tc>
          <w:tcPr>
            <w:tcW w:w="1345" w:type="pct"/>
            <w:shd w:val="pct10" w:color="auto" w:fill="FFFFFF"/>
          </w:tcPr>
          <w:p w14:paraId="6F584DC3" w14:textId="77777777" w:rsidR="00152492" w:rsidRDefault="00152492" w:rsidP="001430D2">
            <w:pPr>
              <w:widowControl/>
              <w:rPr>
                <w:rFonts w:ascii="宋体" w:eastAsia="宋体" w:hAnsi="宋体" w:cs="宋体"/>
                <w:kern w:val="0"/>
                <w:sz w:val="18"/>
                <w:szCs w:val="18"/>
              </w:rPr>
            </w:pPr>
          </w:p>
        </w:tc>
        <w:tc>
          <w:tcPr>
            <w:tcW w:w="1345" w:type="pct"/>
            <w:shd w:val="pct10" w:color="auto" w:fill="FFFFFF"/>
          </w:tcPr>
          <w:p w14:paraId="29AC3531" w14:textId="77777777" w:rsidR="00152492" w:rsidRDefault="00152492" w:rsidP="001430D2">
            <w:pPr>
              <w:widowControl/>
              <w:rPr>
                <w:rFonts w:ascii="宋体" w:eastAsia="宋体" w:hAnsi="宋体" w:cs="宋体"/>
                <w:kern w:val="0"/>
                <w:sz w:val="18"/>
                <w:szCs w:val="18"/>
              </w:rPr>
            </w:pPr>
          </w:p>
        </w:tc>
      </w:tr>
      <w:tr w:rsidR="00152492" w14:paraId="1C682EA1" w14:textId="77777777" w:rsidTr="001430D2">
        <w:tc>
          <w:tcPr>
            <w:tcW w:w="2310" w:type="pct"/>
            <w:shd w:val="pct10" w:color="auto" w:fill="FFFFFF"/>
            <w:vAlign w:val="center"/>
          </w:tcPr>
          <w:p w14:paraId="53BF35CA" w14:textId="77777777" w:rsidR="00152492" w:rsidRDefault="00152492" w:rsidP="001430D2">
            <w:pPr>
              <w:jc w:val="center"/>
              <w:rPr>
                <w:rFonts w:ascii="宋体" w:eastAsia="宋体" w:hAnsi="宋体" w:cs="宋体"/>
                <w:b/>
                <w:sz w:val="18"/>
                <w:szCs w:val="18"/>
              </w:rPr>
            </w:pPr>
            <w:r>
              <w:rPr>
                <w:rFonts w:ascii="宋体" w:eastAsia="宋体" w:hAnsi="宋体" w:cs="Times New Roman" w:hint="eastAsia"/>
                <w:b/>
                <w:sz w:val="18"/>
                <w:szCs w:val="18"/>
              </w:rPr>
              <w:t>筹资活动产生的现金流量净额</w:t>
            </w:r>
          </w:p>
        </w:tc>
        <w:tc>
          <w:tcPr>
            <w:tcW w:w="1345" w:type="pct"/>
            <w:shd w:val="pct10" w:color="auto" w:fill="FFFFFF"/>
          </w:tcPr>
          <w:p w14:paraId="697F6038" w14:textId="77777777" w:rsidR="00152492" w:rsidRDefault="00152492" w:rsidP="001430D2">
            <w:pPr>
              <w:widowControl/>
              <w:rPr>
                <w:rFonts w:ascii="宋体" w:eastAsia="宋体" w:hAnsi="宋体" w:cs="宋体"/>
                <w:kern w:val="0"/>
                <w:sz w:val="18"/>
                <w:szCs w:val="18"/>
              </w:rPr>
            </w:pPr>
          </w:p>
        </w:tc>
        <w:tc>
          <w:tcPr>
            <w:tcW w:w="1345" w:type="pct"/>
            <w:shd w:val="pct10" w:color="auto" w:fill="FFFFFF"/>
          </w:tcPr>
          <w:p w14:paraId="569B3C61" w14:textId="77777777" w:rsidR="00152492" w:rsidRDefault="00152492" w:rsidP="001430D2">
            <w:pPr>
              <w:widowControl/>
              <w:rPr>
                <w:rFonts w:ascii="宋体" w:eastAsia="宋体" w:hAnsi="宋体" w:cs="宋体"/>
                <w:kern w:val="0"/>
                <w:sz w:val="18"/>
                <w:szCs w:val="18"/>
              </w:rPr>
            </w:pPr>
          </w:p>
        </w:tc>
      </w:tr>
      <w:tr w:rsidR="00152492" w14:paraId="610EBDF6" w14:textId="77777777" w:rsidTr="001430D2">
        <w:tc>
          <w:tcPr>
            <w:tcW w:w="2310" w:type="pct"/>
            <w:shd w:val="pct10" w:color="auto" w:fill="FFFFFF"/>
            <w:vAlign w:val="center"/>
          </w:tcPr>
          <w:p w14:paraId="63D1A4B6"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四、汇率变动对现金及现金等价物的影响</w:t>
            </w:r>
          </w:p>
        </w:tc>
        <w:tc>
          <w:tcPr>
            <w:tcW w:w="1345" w:type="pct"/>
            <w:shd w:val="clear" w:color="auto" w:fill="auto"/>
          </w:tcPr>
          <w:p w14:paraId="7CA8CC3B"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72AFE5C5" w14:textId="77777777" w:rsidR="00152492" w:rsidRDefault="00152492" w:rsidP="001430D2">
            <w:pPr>
              <w:widowControl/>
              <w:rPr>
                <w:rFonts w:ascii="宋体" w:eastAsia="宋体" w:hAnsi="宋体" w:cs="宋体"/>
                <w:kern w:val="0"/>
                <w:sz w:val="18"/>
                <w:szCs w:val="18"/>
              </w:rPr>
            </w:pPr>
          </w:p>
        </w:tc>
      </w:tr>
      <w:tr w:rsidR="00152492" w14:paraId="7B9DDC3A" w14:textId="77777777" w:rsidTr="001430D2">
        <w:tc>
          <w:tcPr>
            <w:tcW w:w="2310" w:type="pct"/>
            <w:shd w:val="pct10" w:color="auto" w:fill="FFFFFF"/>
            <w:vAlign w:val="center"/>
          </w:tcPr>
          <w:p w14:paraId="0D9A68E7"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五、现金及现金等价物净增加额</w:t>
            </w:r>
          </w:p>
        </w:tc>
        <w:tc>
          <w:tcPr>
            <w:tcW w:w="1345" w:type="pct"/>
            <w:shd w:val="clear" w:color="auto" w:fill="auto"/>
          </w:tcPr>
          <w:p w14:paraId="77B713EC"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458432CE" w14:textId="77777777" w:rsidR="00152492" w:rsidRDefault="00152492" w:rsidP="001430D2">
            <w:pPr>
              <w:widowControl/>
              <w:rPr>
                <w:rFonts w:ascii="宋体" w:eastAsia="宋体" w:hAnsi="宋体" w:cs="宋体"/>
                <w:kern w:val="0"/>
                <w:sz w:val="18"/>
                <w:szCs w:val="18"/>
              </w:rPr>
            </w:pPr>
          </w:p>
        </w:tc>
      </w:tr>
      <w:tr w:rsidR="00152492" w14:paraId="3C887F13" w14:textId="77777777" w:rsidTr="001430D2">
        <w:tc>
          <w:tcPr>
            <w:tcW w:w="2310" w:type="pct"/>
            <w:shd w:val="pct10" w:color="auto" w:fill="FFFFFF"/>
            <w:vAlign w:val="center"/>
          </w:tcPr>
          <w:p w14:paraId="7216A3A4" w14:textId="77777777" w:rsidR="00152492" w:rsidRDefault="00152492" w:rsidP="001430D2">
            <w:pPr>
              <w:rPr>
                <w:rFonts w:ascii="宋体" w:eastAsia="宋体" w:hAnsi="宋体" w:cs="宋体"/>
                <w:sz w:val="18"/>
                <w:szCs w:val="18"/>
              </w:rPr>
            </w:pPr>
            <w:r>
              <w:rPr>
                <w:rFonts w:ascii="宋体" w:eastAsia="宋体" w:hAnsi="宋体" w:cs="Times New Roman" w:hint="eastAsia"/>
                <w:sz w:val="18"/>
                <w:szCs w:val="18"/>
              </w:rPr>
              <w:t>加：期初现金及现金等价物余额</w:t>
            </w:r>
          </w:p>
        </w:tc>
        <w:tc>
          <w:tcPr>
            <w:tcW w:w="1345" w:type="pct"/>
            <w:shd w:val="clear" w:color="auto" w:fill="auto"/>
          </w:tcPr>
          <w:p w14:paraId="6990AD1B"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6E4DDF9D" w14:textId="77777777" w:rsidR="00152492" w:rsidRDefault="00152492" w:rsidP="001430D2">
            <w:pPr>
              <w:widowControl/>
              <w:rPr>
                <w:rFonts w:ascii="宋体" w:eastAsia="宋体" w:hAnsi="宋体" w:cs="宋体"/>
                <w:kern w:val="0"/>
                <w:sz w:val="18"/>
                <w:szCs w:val="18"/>
              </w:rPr>
            </w:pPr>
          </w:p>
        </w:tc>
      </w:tr>
      <w:tr w:rsidR="00152492" w14:paraId="4486FBEC" w14:textId="77777777" w:rsidTr="001430D2">
        <w:tc>
          <w:tcPr>
            <w:tcW w:w="2310" w:type="pct"/>
            <w:shd w:val="pct10" w:color="auto" w:fill="FFFFFF"/>
            <w:vAlign w:val="center"/>
          </w:tcPr>
          <w:p w14:paraId="5B7FCB40" w14:textId="77777777" w:rsidR="00152492" w:rsidRDefault="00152492" w:rsidP="001430D2">
            <w:pPr>
              <w:rPr>
                <w:rFonts w:ascii="宋体" w:eastAsia="宋体" w:hAnsi="宋体" w:cs="宋体"/>
                <w:b/>
                <w:sz w:val="18"/>
                <w:szCs w:val="18"/>
              </w:rPr>
            </w:pPr>
            <w:r>
              <w:rPr>
                <w:rFonts w:ascii="宋体" w:eastAsia="宋体" w:hAnsi="宋体" w:cs="Times New Roman" w:hint="eastAsia"/>
                <w:b/>
                <w:sz w:val="18"/>
                <w:szCs w:val="18"/>
              </w:rPr>
              <w:t>六、期末现金及现金等价物余额</w:t>
            </w:r>
          </w:p>
        </w:tc>
        <w:tc>
          <w:tcPr>
            <w:tcW w:w="1345" w:type="pct"/>
            <w:shd w:val="clear" w:color="auto" w:fill="auto"/>
          </w:tcPr>
          <w:p w14:paraId="50A53DCD" w14:textId="77777777" w:rsidR="00152492" w:rsidRDefault="00152492" w:rsidP="001430D2">
            <w:pPr>
              <w:widowControl/>
              <w:rPr>
                <w:rFonts w:ascii="宋体" w:eastAsia="宋体" w:hAnsi="宋体" w:cs="宋体"/>
                <w:kern w:val="0"/>
                <w:sz w:val="18"/>
                <w:szCs w:val="18"/>
              </w:rPr>
            </w:pPr>
          </w:p>
        </w:tc>
        <w:tc>
          <w:tcPr>
            <w:tcW w:w="1345" w:type="pct"/>
            <w:shd w:val="clear" w:color="auto" w:fill="auto"/>
          </w:tcPr>
          <w:p w14:paraId="6E40BC5C" w14:textId="77777777" w:rsidR="00152492" w:rsidRDefault="00152492" w:rsidP="001430D2">
            <w:pPr>
              <w:widowControl/>
              <w:rPr>
                <w:rFonts w:ascii="宋体" w:eastAsia="宋体" w:hAnsi="宋体" w:cs="宋体"/>
                <w:kern w:val="0"/>
                <w:sz w:val="18"/>
                <w:szCs w:val="18"/>
              </w:rPr>
            </w:pPr>
          </w:p>
        </w:tc>
      </w:tr>
    </w:tbl>
    <w:p w14:paraId="097B7929" w14:textId="77777777" w:rsidR="00152492" w:rsidRDefault="00152492" w:rsidP="00152492">
      <w:pPr>
        <w:rPr>
          <w:rFonts w:ascii="Calibri" w:eastAsia="宋体" w:hAnsi="Calibri" w:cs="Times New Roman"/>
          <w:color w:val="000000"/>
          <w:sz w:val="18"/>
          <w:szCs w:val="18"/>
        </w:rPr>
      </w:pPr>
    </w:p>
    <w:p w14:paraId="0844297E" w14:textId="77777777" w:rsidR="00152492" w:rsidRPr="00152492" w:rsidRDefault="00152492" w:rsidP="00A8330A">
      <w:pPr>
        <w:rPr>
          <w:rFonts w:ascii="Calibri" w:eastAsia="宋体" w:hAnsi="Calibri" w:cs="Times New Roman"/>
          <w:color w:val="000000"/>
          <w:sz w:val="18"/>
          <w:szCs w:val="18"/>
        </w:rPr>
      </w:pPr>
    </w:p>
    <w:sectPr w:rsidR="00152492" w:rsidRPr="00152492" w:rsidSect="00591FC0">
      <w:footerReference w:type="default" r:id="rId12"/>
      <w:pgSz w:w="11907" w:h="16839" w:code="9"/>
      <w:pgMar w:top="1276" w:right="1797" w:bottom="1276" w:left="1797"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E51A" w16cex:dateUtc="2020-07-23T02:29:00Z"/>
  <w16cex:commentExtensible w16cex:durableId="22C3E500" w16cex:dateUtc="2020-07-23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3685B" w16cid:durableId="22C3E51A"/>
  <w16cid:commentId w16cid:paraId="4E2F5E43" w16cid:durableId="22C3E5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024CC" w14:textId="77777777" w:rsidR="0064165E" w:rsidRDefault="0064165E" w:rsidP="00007E83">
      <w:r>
        <w:separator/>
      </w:r>
    </w:p>
  </w:endnote>
  <w:endnote w:type="continuationSeparator" w:id="0">
    <w:p w14:paraId="408E2C16" w14:textId="77777777" w:rsidR="0064165E" w:rsidRDefault="0064165E" w:rsidP="000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charset w:val="00"/>
    <w:family w:val="swiss"/>
    <w:pitch w:val="default"/>
    <w:sig w:usb0="00000000" w:usb1="00000000" w:usb2="00000000" w:usb3="00000000" w:csb0="00000001"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65475"/>
      <w:docPartObj>
        <w:docPartGallery w:val="Page Numbers (Bottom of Page)"/>
        <w:docPartUnique/>
      </w:docPartObj>
    </w:sdtPr>
    <w:sdtEndPr>
      <w:rPr>
        <w:rFonts w:ascii="宋体" w:eastAsia="宋体" w:hAnsi="宋体"/>
        <w:sz w:val="28"/>
      </w:rPr>
    </w:sdtEndPr>
    <w:sdtContent>
      <w:p w14:paraId="39F52991" w14:textId="2E3A07D8" w:rsidR="001430D2" w:rsidRPr="00891F70" w:rsidRDefault="001430D2">
        <w:pPr>
          <w:pStyle w:val="a4"/>
          <w:rPr>
            <w:rFonts w:ascii="宋体" w:eastAsia="宋体" w:hAnsi="宋体"/>
            <w:sz w:val="28"/>
          </w:rPr>
        </w:pPr>
        <w:r w:rsidRPr="00891F70">
          <w:rPr>
            <w:rFonts w:ascii="宋体" w:eastAsia="宋体" w:hAnsi="宋体"/>
            <w:sz w:val="28"/>
          </w:rPr>
          <w:fldChar w:fldCharType="begin"/>
        </w:r>
        <w:r w:rsidRPr="00891F70">
          <w:rPr>
            <w:rFonts w:ascii="宋体" w:eastAsia="宋体" w:hAnsi="宋体"/>
            <w:sz w:val="28"/>
          </w:rPr>
          <w:instrText>PAGE   \* MERGEFORMAT</w:instrText>
        </w:r>
        <w:r w:rsidRPr="00891F70">
          <w:rPr>
            <w:rFonts w:ascii="宋体" w:eastAsia="宋体" w:hAnsi="宋体"/>
            <w:sz w:val="28"/>
          </w:rPr>
          <w:fldChar w:fldCharType="separate"/>
        </w:r>
        <w:r w:rsidR="00300B88">
          <w:rPr>
            <w:rFonts w:ascii="宋体" w:eastAsia="宋体" w:hAnsi="宋体"/>
            <w:noProof/>
            <w:sz w:val="28"/>
          </w:rPr>
          <w:t>12</w:t>
        </w:r>
        <w:r w:rsidRPr="00891F70">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812"/>
      <w:docPartObj>
        <w:docPartGallery w:val="Page Numbers (Bottom of Page)"/>
        <w:docPartUnique/>
      </w:docPartObj>
    </w:sdtPr>
    <w:sdtEndPr>
      <w:rPr>
        <w:rFonts w:ascii="宋体" w:eastAsia="宋体" w:hAnsi="宋体"/>
        <w:sz w:val="28"/>
      </w:rPr>
    </w:sdtEndPr>
    <w:sdtContent>
      <w:p w14:paraId="180EA2D7" w14:textId="34BE332E" w:rsidR="001430D2" w:rsidRPr="00891F70" w:rsidRDefault="001430D2">
        <w:pPr>
          <w:pStyle w:val="a4"/>
          <w:jc w:val="right"/>
          <w:rPr>
            <w:rFonts w:ascii="宋体" w:eastAsia="宋体" w:hAnsi="宋体"/>
            <w:sz w:val="28"/>
          </w:rPr>
        </w:pPr>
        <w:r w:rsidRPr="00891F70">
          <w:rPr>
            <w:rFonts w:ascii="宋体" w:eastAsia="宋体" w:hAnsi="宋体"/>
            <w:sz w:val="28"/>
          </w:rPr>
          <w:fldChar w:fldCharType="begin"/>
        </w:r>
        <w:r w:rsidRPr="00891F70">
          <w:rPr>
            <w:rFonts w:ascii="宋体" w:eastAsia="宋体" w:hAnsi="宋体"/>
            <w:sz w:val="28"/>
          </w:rPr>
          <w:instrText>PAGE   \* MERGEFORMAT</w:instrText>
        </w:r>
        <w:r w:rsidRPr="00891F70">
          <w:rPr>
            <w:rFonts w:ascii="宋体" w:eastAsia="宋体" w:hAnsi="宋体"/>
            <w:sz w:val="28"/>
          </w:rPr>
          <w:fldChar w:fldCharType="separate"/>
        </w:r>
        <w:r w:rsidR="00300B88" w:rsidRPr="00300B88">
          <w:rPr>
            <w:rFonts w:ascii="宋体" w:eastAsia="宋体" w:hAnsi="宋体"/>
            <w:noProof/>
            <w:sz w:val="28"/>
            <w:lang w:val="zh-CN"/>
          </w:rPr>
          <w:t>11</w:t>
        </w:r>
        <w:r w:rsidRPr="00891F70">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492286"/>
    </w:sdtPr>
    <w:sdtEndPr>
      <w:rPr>
        <w:rFonts w:ascii="宋体" w:eastAsia="宋体" w:hAnsi="宋体"/>
        <w:sz w:val="28"/>
      </w:rPr>
    </w:sdtEndPr>
    <w:sdtContent>
      <w:p w14:paraId="012E2021" w14:textId="77777777" w:rsidR="001430D2" w:rsidRDefault="001430D2">
        <w:pPr>
          <w:pStyle w:val="a4"/>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300B88">
          <w:rPr>
            <w:rFonts w:ascii="宋体" w:eastAsia="宋体" w:hAnsi="宋体"/>
            <w:noProof/>
            <w:sz w:val="28"/>
          </w:rPr>
          <w:t>100</w:t>
        </w:r>
        <w:r>
          <w:rPr>
            <w:rFonts w:ascii="宋体" w:eastAsia="宋体" w:hAnsi="宋体"/>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935202"/>
    </w:sdtPr>
    <w:sdtEndPr>
      <w:rPr>
        <w:rFonts w:ascii="宋体" w:eastAsia="宋体" w:hAnsi="宋体"/>
        <w:sz w:val="28"/>
      </w:rPr>
    </w:sdtEndPr>
    <w:sdtContent>
      <w:p w14:paraId="6B6F25CC" w14:textId="77777777" w:rsidR="001430D2" w:rsidRDefault="001430D2">
        <w:pPr>
          <w:pStyle w:val="a4"/>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300B88" w:rsidRPr="00300B88">
          <w:rPr>
            <w:rFonts w:ascii="宋体" w:eastAsia="宋体" w:hAnsi="宋体"/>
            <w:noProof/>
            <w:sz w:val="28"/>
            <w:lang w:val="zh-CN"/>
          </w:rPr>
          <w:t>99</w:t>
        </w:r>
        <w:r>
          <w:rPr>
            <w:rFonts w:ascii="宋体" w:eastAsia="宋体" w:hAnsi="宋体"/>
            <w:sz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67873"/>
      <w:docPartObj>
        <w:docPartGallery w:val="Page Numbers (Bottom of Page)"/>
        <w:docPartUnique/>
      </w:docPartObj>
    </w:sdtPr>
    <w:sdtEndPr/>
    <w:sdtContent>
      <w:p w14:paraId="562F80DA" w14:textId="77777777" w:rsidR="001430D2" w:rsidRDefault="001430D2">
        <w:pPr>
          <w:pStyle w:val="a4"/>
          <w:ind w:left="2100" w:hanging="420"/>
          <w:jc w:val="center"/>
        </w:pPr>
        <w:r>
          <w:fldChar w:fldCharType="begin"/>
        </w:r>
        <w:r>
          <w:instrText>PAGE   \* MERGEFORMAT</w:instrText>
        </w:r>
        <w:r>
          <w:fldChar w:fldCharType="separate"/>
        </w:r>
        <w:r w:rsidR="00300B88" w:rsidRPr="00300B88">
          <w:rPr>
            <w:noProof/>
            <w:lang w:val="zh-CN"/>
          </w:rPr>
          <w:t>105</w:t>
        </w:r>
        <w:r>
          <w:fldChar w:fldCharType="end"/>
        </w:r>
      </w:p>
    </w:sdtContent>
  </w:sdt>
  <w:p w14:paraId="776EFF7D" w14:textId="77777777" w:rsidR="001430D2" w:rsidRDefault="001430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9D3C7" w14:textId="77777777" w:rsidR="0064165E" w:rsidRDefault="0064165E" w:rsidP="00007E83">
      <w:r>
        <w:separator/>
      </w:r>
    </w:p>
  </w:footnote>
  <w:footnote w:type="continuationSeparator" w:id="0">
    <w:p w14:paraId="341F2AF2" w14:textId="77777777" w:rsidR="0064165E" w:rsidRDefault="0064165E" w:rsidP="0000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6300019"/>
    <w:multiLevelType w:val="hybridMultilevel"/>
    <w:tmpl w:val="8EC482B6"/>
    <w:lvl w:ilvl="0" w:tplc="439C1A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FA31CA"/>
    <w:multiLevelType w:val="hybridMultilevel"/>
    <w:tmpl w:val="6D5019E0"/>
    <w:lvl w:ilvl="0" w:tplc="60307EC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C953CE0"/>
    <w:multiLevelType w:val="hybridMultilevel"/>
    <w:tmpl w:val="AA841AEC"/>
    <w:lvl w:ilvl="0" w:tplc="18C0E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811A47"/>
    <w:multiLevelType w:val="hybridMultilevel"/>
    <w:tmpl w:val="C2B29B40"/>
    <w:lvl w:ilvl="0" w:tplc="25AC7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9">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2">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AF5222"/>
    <w:multiLevelType w:val="hybridMultilevel"/>
    <w:tmpl w:val="36C22D70"/>
    <w:lvl w:ilvl="0" w:tplc="C4F80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C1711F"/>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372F37B1"/>
    <w:multiLevelType w:val="hybridMultilevel"/>
    <w:tmpl w:val="1D9C39A2"/>
    <w:lvl w:ilvl="0" w:tplc="112E6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A87003"/>
    <w:multiLevelType w:val="hybridMultilevel"/>
    <w:tmpl w:val="D286196C"/>
    <w:lvl w:ilvl="0" w:tplc="FB84A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3A5879D8"/>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C43138"/>
    <w:multiLevelType w:val="hybridMultilevel"/>
    <w:tmpl w:val="99024792"/>
    <w:lvl w:ilvl="0" w:tplc="3300D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3BE1E67"/>
    <w:multiLevelType w:val="hybridMultilevel"/>
    <w:tmpl w:val="B496781C"/>
    <w:lvl w:ilvl="0" w:tplc="E5D850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373F0F"/>
    <w:multiLevelType w:val="hybridMultilevel"/>
    <w:tmpl w:val="178EE794"/>
    <w:lvl w:ilvl="0" w:tplc="A442F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9">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DC5A7B"/>
    <w:multiLevelType w:val="hybridMultilevel"/>
    <w:tmpl w:val="3E14CEB2"/>
    <w:lvl w:ilvl="0" w:tplc="423A1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5EFE0499"/>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61E6779"/>
    <w:multiLevelType w:val="hybridMultilevel"/>
    <w:tmpl w:val="E92AB5E0"/>
    <w:lvl w:ilvl="0" w:tplc="5EA44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69A77C3A"/>
    <w:multiLevelType w:val="hybridMultilevel"/>
    <w:tmpl w:val="1598E922"/>
    <w:lvl w:ilvl="0" w:tplc="37ECAE3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F624A3B"/>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ACC340D"/>
    <w:multiLevelType w:val="hybridMultilevel"/>
    <w:tmpl w:val="2004B4B6"/>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8"/>
  </w:num>
  <w:num w:numId="2">
    <w:abstractNumId w:val="33"/>
  </w:num>
  <w:num w:numId="3">
    <w:abstractNumId w:val="1"/>
  </w:num>
  <w:num w:numId="4">
    <w:abstractNumId w:val="36"/>
  </w:num>
  <w:num w:numId="5">
    <w:abstractNumId w:val="7"/>
  </w:num>
  <w:num w:numId="6">
    <w:abstractNumId w:val="30"/>
  </w:num>
  <w:num w:numId="7">
    <w:abstractNumId w:val="41"/>
  </w:num>
  <w:num w:numId="8">
    <w:abstractNumId w:val="27"/>
  </w:num>
  <w:num w:numId="9">
    <w:abstractNumId w:val="39"/>
  </w:num>
  <w:num w:numId="10">
    <w:abstractNumId w:val="31"/>
  </w:num>
  <w:num w:numId="11">
    <w:abstractNumId w:val="29"/>
  </w:num>
  <w:num w:numId="12">
    <w:abstractNumId w:val="21"/>
  </w:num>
  <w:num w:numId="13">
    <w:abstractNumId w:val="8"/>
  </w:num>
  <w:num w:numId="14">
    <w:abstractNumId w:val="10"/>
  </w:num>
  <w:num w:numId="15">
    <w:abstractNumId w:val="32"/>
  </w:num>
  <w:num w:numId="16">
    <w:abstractNumId w:val="37"/>
  </w:num>
  <w:num w:numId="17">
    <w:abstractNumId w:val="34"/>
  </w:num>
  <w:num w:numId="18">
    <w:abstractNumId w:val="11"/>
  </w:num>
  <w:num w:numId="19">
    <w:abstractNumId w:val="15"/>
  </w:num>
  <w:num w:numId="20">
    <w:abstractNumId w:val="42"/>
  </w:num>
  <w:num w:numId="21">
    <w:abstractNumId w:val="22"/>
  </w:num>
  <w:num w:numId="22">
    <w:abstractNumId w:val="18"/>
  </w:num>
  <w:num w:numId="23">
    <w:abstractNumId w:val="9"/>
  </w:num>
  <w:num w:numId="24">
    <w:abstractNumId w:val="0"/>
  </w:num>
  <w:num w:numId="25">
    <w:abstractNumId w:val="2"/>
  </w:num>
  <w:num w:numId="26">
    <w:abstractNumId w:val="28"/>
  </w:num>
  <w:num w:numId="27">
    <w:abstractNumId w:val="35"/>
  </w:num>
  <w:num w:numId="28">
    <w:abstractNumId w:val="5"/>
  </w:num>
  <w:num w:numId="29">
    <w:abstractNumId w:val="24"/>
  </w:num>
  <w:num w:numId="30">
    <w:abstractNumId w:val="3"/>
  </w:num>
  <w:num w:numId="31">
    <w:abstractNumId w:val="26"/>
  </w:num>
  <w:num w:numId="32">
    <w:abstractNumId w:val="43"/>
  </w:num>
  <w:num w:numId="33">
    <w:abstractNumId w:val="40"/>
  </w:num>
  <w:num w:numId="34">
    <w:abstractNumId w:val="12"/>
  </w:num>
  <w:num w:numId="35">
    <w:abstractNumId w:val="25"/>
  </w:num>
  <w:num w:numId="36">
    <w:abstractNumId w:val="16"/>
  </w:num>
  <w:num w:numId="37">
    <w:abstractNumId w:val="17"/>
  </w:num>
  <w:num w:numId="38">
    <w:abstractNumId w:val="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3"/>
  </w:num>
  <w:num w:numId="42">
    <w:abstractNumId w:val="14"/>
  </w:num>
  <w:num w:numId="43">
    <w:abstractNumId w:val="19"/>
  </w:num>
  <w:num w:numId="44">
    <w:abstractNumId w:val="4"/>
  </w:num>
  <w:num w:numId="45">
    <w:abstractNumId w:val="20"/>
  </w:num>
  <w:num w:numId="46">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C2"/>
    <w:rsid w:val="00001177"/>
    <w:rsid w:val="000020A2"/>
    <w:rsid w:val="00002AC8"/>
    <w:rsid w:val="00007E83"/>
    <w:rsid w:val="00010BD6"/>
    <w:rsid w:val="00011356"/>
    <w:rsid w:val="00011937"/>
    <w:rsid w:val="0001473E"/>
    <w:rsid w:val="0001719B"/>
    <w:rsid w:val="00017A56"/>
    <w:rsid w:val="0002545E"/>
    <w:rsid w:val="000336A4"/>
    <w:rsid w:val="00033D15"/>
    <w:rsid w:val="0004243D"/>
    <w:rsid w:val="0004489A"/>
    <w:rsid w:val="00050379"/>
    <w:rsid w:val="000507B6"/>
    <w:rsid w:val="00051F06"/>
    <w:rsid w:val="00053D0D"/>
    <w:rsid w:val="000540C3"/>
    <w:rsid w:val="000550C2"/>
    <w:rsid w:val="000561DC"/>
    <w:rsid w:val="00056B71"/>
    <w:rsid w:val="000573FF"/>
    <w:rsid w:val="0005757C"/>
    <w:rsid w:val="0006367D"/>
    <w:rsid w:val="000668B9"/>
    <w:rsid w:val="00067BBF"/>
    <w:rsid w:val="0007387A"/>
    <w:rsid w:val="00074A87"/>
    <w:rsid w:val="000804BC"/>
    <w:rsid w:val="00083FF0"/>
    <w:rsid w:val="00084EB8"/>
    <w:rsid w:val="00086F1D"/>
    <w:rsid w:val="000943F6"/>
    <w:rsid w:val="00096EC5"/>
    <w:rsid w:val="000A152B"/>
    <w:rsid w:val="000A25E7"/>
    <w:rsid w:val="000A38FD"/>
    <w:rsid w:val="000A60BE"/>
    <w:rsid w:val="000A6BBF"/>
    <w:rsid w:val="000B0682"/>
    <w:rsid w:val="000B1EA6"/>
    <w:rsid w:val="000B2D31"/>
    <w:rsid w:val="000B3D69"/>
    <w:rsid w:val="000B76EA"/>
    <w:rsid w:val="000C45F3"/>
    <w:rsid w:val="000D03F4"/>
    <w:rsid w:val="000D085A"/>
    <w:rsid w:val="000D72E3"/>
    <w:rsid w:val="000E1697"/>
    <w:rsid w:val="000F182F"/>
    <w:rsid w:val="000F30C9"/>
    <w:rsid w:val="000F41FB"/>
    <w:rsid w:val="000F4317"/>
    <w:rsid w:val="001005AC"/>
    <w:rsid w:val="001045E2"/>
    <w:rsid w:val="00104B61"/>
    <w:rsid w:val="00114427"/>
    <w:rsid w:val="00115D44"/>
    <w:rsid w:val="00120EF0"/>
    <w:rsid w:val="00121DF3"/>
    <w:rsid w:val="00124550"/>
    <w:rsid w:val="00124641"/>
    <w:rsid w:val="00130F5E"/>
    <w:rsid w:val="00131598"/>
    <w:rsid w:val="00135B08"/>
    <w:rsid w:val="001430D2"/>
    <w:rsid w:val="00143BA8"/>
    <w:rsid w:val="00150425"/>
    <w:rsid w:val="00152492"/>
    <w:rsid w:val="001530DD"/>
    <w:rsid w:val="00157833"/>
    <w:rsid w:val="001579B7"/>
    <w:rsid w:val="00163781"/>
    <w:rsid w:val="00171154"/>
    <w:rsid w:val="00174568"/>
    <w:rsid w:val="0018251E"/>
    <w:rsid w:val="00183EA1"/>
    <w:rsid w:val="0018400A"/>
    <w:rsid w:val="00185504"/>
    <w:rsid w:val="00186C7F"/>
    <w:rsid w:val="00191483"/>
    <w:rsid w:val="001941D3"/>
    <w:rsid w:val="00194424"/>
    <w:rsid w:val="0019525A"/>
    <w:rsid w:val="001A785B"/>
    <w:rsid w:val="001B34BA"/>
    <w:rsid w:val="001B7BD0"/>
    <w:rsid w:val="001C5D06"/>
    <w:rsid w:val="001C7497"/>
    <w:rsid w:val="001D05AE"/>
    <w:rsid w:val="001D12E7"/>
    <w:rsid w:val="001D6383"/>
    <w:rsid w:val="001E20CE"/>
    <w:rsid w:val="001E22F1"/>
    <w:rsid w:val="001E7A7B"/>
    <w:rsid w:val="001E7F8E"/>
    <w:rsid w:val="001F30EE"/>
    <w:rsid w:val="001F64F9"/>
    <w:rsid w:val="001F6C77"/>
    <w:rsid w:val="001F6F2A"/>
    <w:rsid w:val="002029CF"/>
    <w:rsid w:val="00202A38"/>
    <w:rsid w:val="00202A8C"/>
    <w:rsid w:val="002129C0"/>
    <w:rsid w:val="00217A03"/>
    <w:rsid w:val="00226114"/>
    <w:rsid w:val="00227A0B"/>
    <w:rsid w:val="002314A9"/>
    <w:rsid w:val="00233178"/>
    <w:rsid w:val="002355C8"/>
    <w:rsid w:val="0024353B"/>
    <w:rsid w:val="002457BA"/>
    <w:rsid w:val="002458B1"/>
    <w:rsid w:val="00253E88"/>
    <w:rsid w:val="00255CD0"/>
    <w:rsid w:val="00256708"/>
    <w:rsid w:val="002575E5"/>
    <w:rsid w:val="00257DDF"/>
    <w:rsid w:val="00260C63"/>
    <w:rsid w:val="00260D8A"/>
    <w:rsid w:val="00263A86"/>
    <w:rsid w:val="00264D48"/>
    <w:rsid w:val="00272685"/>
    <w:rsid w:val="00272A4B"/>
    <w:rsid w:val="0027379D"/>
    <w:rsid w:val="00274272"/>
    <w:rsid w:val="00276EE8"/>
    <w:rsid w:val="002865E6"/>
    <w:rsid w:val="00286D7E"/>
    <w:rsid w:val="00287296"/>
    <w:rsid w:val="002915DD"/>
    <w:rsid w:val="002916D0"/>
    <w:rsid w:val="002B35F7"/>
    <w:rsid w:val="002B3B2E"/>
    <w:rsid w:val="002B4CDF"/>
    <w:rsid w:val="002C0883"/>
    <w:rsid w:val="002C4C2F"/>
    <w:rsid w:val="002E0E26"/>
    <w:rsid w:val="002E1B34"/>
    <w:rsid w:val="002E7EC7"/>
    <w:rsid w:val="002F0E8E"/>
    <w:rsid w:val="002F1A97"/>
    <w:rsid w:val="00300B88"/>
    <w:rsid w:val="00306951"/>
    <w:rsid w:val="00317D62"/>
    <w:rsid w:val="00317EE8"/>
    <w:rsid w:val="0032068E"/>
    <w:rsid w:val="00321182"/>
    <w:rsid w:val="00330AEB"/>
    <w:rsid w:val="0033280D"/>
    <w:rsid w:val="00332AD7"/>
    <w:rsid w:val="00347743"/>
    <w:rsid w:val="00350C63"/>
    <w:rsid w:val="00350D4D"/>
    <w:rsid w:val="00363165"/>
    <w:rsid w:val="003643D1"/>
    <w:rsid w:val="0036686C"/>
    <w:rsid w:val="00366946"/>
    <w:rsid w:val="00372F75"/>
    <w:rsid w:val="00376869"/>
    <w:rsid w:val="0037766B"/>
    <w:rsid w:val="00377DC5"/>
    <w:rsid w:val="00377DE4"/>
    <w:rsid w:val="00382FBC"/>
    <w:rsid w:val="0038473C"/>
    <w:rsid w:val="00385DDC"/>
    <w:rsid w:val="00390086"/>
    <w:rsid w:val="0039187F"/>
    <w:rsid w:val="00392D64"/>
    <w:rsid w:val="00394BF9"/>
    <w:rsid w:val="003962F2"/>
    <w:rsid w:val="003A23C2"/>
    <w:rsid w:val="003A2A3C"/>
    <w:rsid w:val="003A5E5F"/>
    <w:rsid w:val="003B272C"/>
    <w:rsid w:val="003B2E63"/>
    <w:rsid w:val="003B6EB9"/>
    <w:rsid w:val="003C116C"/>
    <w:rsid w:val="003C1C29"/>
    <w:rsid w:val="003C29B1"/>
    <w:rsid w:val="003C3078"/>
    <w:rsid w:val="003C3296"/>
    <w:rsid w:val="003C4EB3"/>
    <w:rsid w:val="003D12D2"/>
    <w:rsid w:val="003D2BB5"/>
    <w:rsid w:val="003D5A7B"/>
    <w:rsid w:val="003D6C85"/>
    <w:rsid w:val="003F0684"/>
    <w:rsid w:val="003F4146"/>
    <w:rsid w:val="004008DD"/>
    <w:rsid w:val="00400F8A"/>
    <w:rsid w:val="00414CD3"/>
    <w:rsid w:val="00420573"/>
    <w:rsid w:val="00421F5B"/>
    <w:rsid w:val="00434B3C"/>
    <w:rsid w:val="00435718"/>
    <w:rsid w:val="004405B8"/>
    <w:rsid w:val="004452B3"/>
    <w:rsid w:val="00447496"/>
    <w:rsid w:val="0045321F"/>
    <w:rsid w:val="00455B19"/>
    <w:rsid w:val="004603AE"/>
    <w:rsid w:val="004607FB"/>
    <w:rsid w:val="0046128C"/>
    <w:rsid w:val="00471DD3"/>
    <w:rsid w:val="004727B1"/>
    <w:rsid w:val="004746BB"/>
    <w:rsid w:val="00475F3A"/>
    <w:rsid w:val="004777A6"/>
    <w:rsid w:val="00480EF0"/>
    <w:rsid w:val="00484408"/>
    <w:rsid w:val="004875A5"/>
    <w:rsid w:val="004A0A30"/>
    <w:rsid w:val="004B2C9D"/>
    <w:rsid w:val="004B5458"/>
    <w:rsid w:val="004B610F"/>
    <w:rsid w:val="004B706B"/>
    <w:rsid w:val="004C4199"/>
    <w:rsid w:val="004C53B5"/>
    <w:rsid w:val="004D02FA"/>
    <w:rsid w:val="004D1C0B"/>
    <w:rsid w:val="004D2457"/>
    <w:rsid w:val="004D4C46"/>
    <w:rsid w:val="004D7D4E"/>
    <w:rsid w:val="004E0CCF"/>
    <w:rsid w:val="004E4567"/>
    <w:rsid w:val="004E5EFB"/>
    <w:rsid w:val="004E7E33"/>
    <w:rsid w:val="004F037F"/>
    <w:rsid w:val="00500BCB"/>
    <w:rsid w:val="00500C10"/>
    <w:rsid w:val="00500EC1"/>
    <w:rsid w:val="00515704"/>
    <w:rsid w:val="005259F6"/>
    <w:rsid w:val="00525DF0"/>
    <w:rsid w:val="00530C3E"/>
    <w:rsid w:val="0053407F"/>
    <w:rsid w:val="00535B76"/>
    <w:rsid w:val="005372F0"/>
    <w:rsid w:val="00537A8D"/>
    <w:rsid w:val="005433FB"/>
    <w:rsid w:val="0054556B"/>
    <w:rsid w:val="005479EA"/>
    <w:rsid w:val="00551201"/>
    <w:rsid w:val="00560EDC"/>
    <w:rsid w:val="00562AC0"/>
    <w:rsid w:val="00563487"/>
    <w:rsid w:val="005671D0"/>
    <w:rsid w:val="00567BF4"/>
    <w:rsid w:val="00570428"/>
    <w:rsid w:val="00571080"/>
    <w:rsid w:val="00575365"/>
    <w:rsid w:val="005847DA"/>
    <w:rsid w:val="00586D7A"/>
    <w:rsid w:val="005913F5"/>
    <w:rsid w:val="00591FC0"/>
    <w:rsid w:val="00593544"/>
    <w:rsid w:val="005941BD"/>
    <w:rsid w:val="00594D0B"/>
    <w:rsid w:val="00595A0A"/>
    <w:rsid w:val="00596BC7"/>
    <w:rsid w:val="00597A37"/>
    <w:rsid w:val="005A1DE9"/>
    <w:rsid w:val="005A2AE0"/>
    <w:rsid w:val="005A2C15"/>
    <w:rsid w:val="005A3099"/>
    <w:rsid w:val="005A38CE"/>
    <w:rsid w:val="005A4F19"/>
    <w:rsid w:val="005A6042"/>
    <w:rsid w:val="005B00D2"/>
    <w:rsid w:val="005B20F4"/>
    <w:rsid w:val="005B25D4"/>
    <w:rsid w:val="005B611A"/>
    <w:rsid w:val="005B6922"/>
    <w:rsid w:val="005B742C"/>
    <w:rsid w:val="005B7A5D"/>
    <w:rsid w:val="005C0F8B"/>
    <w:rsid w:val="005C4AEB"/>
    <w:rsid w:val="005C4C94"/>
    <w:rsid w:val="005D4DBD"/>
    <w:rsid w:val="005F38B1"/>
    <w:rsid w:val="005F6553"/>
    <w:rsid w:val="00610165"/>
    <w:rsid w:val="00610E75"/>
    <w:rsid w:val="006159FC"/>
    <w:rsid w:val="0062340C"/>
    <w:rsid w:val="0062527D"/>
    <w:rsid w:val="0062548A"/>
    <w:rsid w:val="006279D0"/>
    <w:rsid w:val="00636C60"/>
    <w:rsid w:val="006379FA"/>
    <w:rsid w:val="00637D27"/>
    <w:rsid w:val="0064165E"/>
    <w:rsid w:val="0064279C"/>
    <w:rsid w:val="006450B4"/>
    <w:rsid w:val="0064538F"/>
    <w:rsid w:val="00650260"/>
    <w:rsid w:val="00650FA6"/>
    <w:rsid w:val="0065162B"/>
    <w:rsid w:val="00651B88"/>
    <w:rsid w:val="00663371"/>
    <w:rsid w:val="00666608"/>
    <w:rsid w:val="00666C55"/>
    <w:rsid w:val="00667E29"/>
    <w:rsid w:val="00670E01"/>
    <w:rsid w:val="00674E59"/>
    <w:rsid w:val="00681F3B"/>
    <w:rsid w:val="0068247B"/>
    <w:rsid w:val="006826F1"/>
    <w:rsid w:val="00691FC3"/>
    <w:rsid w:val="006B0482"/>
    <w:rsid w:val="006B08E5"/>
    <w:rsid w:val="006B26F8"/>
    <w:rsid w:val="006B3706"/>
    <w:rsid w:val="006B3E7D"/>
    <w:rsid w:val="006B6A52"/>
    <w:rsid w:val="006C4396"/>
    <w:rsid w:val="006C5291"/>
    <w:rsid w:val="006C67F6"/>
    <w:rsid w:val="006D441A"/>
    <w:rsid w:val="006D5FAD"/>
    <w:rsid w:val="006D67A1"/>
    <w:rsid w:val="006D7FEC"/>
    <w:rsid w:val="006E1278"/>
    <w:rsid w:val="006E41F3"/>
    <w:rsid w:val="006E5FFC"/>
    <w:rsid w:val="006E615B"/>
    <w:rsid w:val="006E7CDA"/>
    <w:rsid w:val="006F3372"/>
    <w:rsid w:val="00700486"/>
    <w:rsid w:val="00703810"/>
    <w:rsid w:val="00704979"/>
    <w:rsid w:val="00704A41"/>
    <w:rsid w:val="00705445"/>
    <w:rsid w:val="007060E1"/>
    <w:rsid w:val="00710364"/>
    <w:rsid w:val="00712B21"/>
    <w:rsid w:val="00712D5A"/>
    <w:rsid w:val="007165E5"/>
    <w:rsid w:val="0072178A"/>
    <w:rsid w:val="007220C9"/>
    <w:rsid w:val="00724075"/>
    <w:rsid w:val="0073061E"/>
    <w:rsid w:val="00730796"/>
    <w:rsid w:val="00733768"/>
    <w:rsid w:val="007341C3"/>
    <w:rsid w:val="007355D1"/>
    <w:rsid w:val="00735E06"/>
    <w:rsid w:val="00742524"/>
    <w:rsid w:val="00743EEA"/>
    <w:rsid w:val="00744606"/>
    <w:rsid w:val="00746B96"/>
    <w:rsid w:val="00747DF1"/>
    <w:rsid w:val="007568AC"/>
    <w:rsid w:val="007579D4"/>
    <w:rsid w:val="007627FE"/>
    <w:rsid w:val="00762D66"/>
    <w:rsid w:val="00767079"/>
    <w:rsid w:val="00774C89"/>
    <w:rsid w:val="00777A9F"/>
    <w:rsid w:val="00777FA5"/>
    <w:rsid w:val="00782804"/>
    <w:rsid w:val="00784156"/>
    <w:rsid w:val="007855F0"/>
    <w:rsid w:val="00786C0C"/>
    <w:rsid w:val="00787CC7"/>
    <w:rsid w:val="00797620"/>
    <w:rsid w:val="007A0A6D"/>
    <w:rsid w:val="007A6D14"/>
    <w:rsid w:val="007A6F85"/>
    <w:rsid w:val="007B0053"/>
    <w:rsid w:val="007B10ED"/>
    <w:rsid w:val="007B2088"/>
    <w:rsid w:val="007C60CE"/>
    <w:rsid w:val="007D4A20"/>
    <w:rsid w:val="007D4EBC"/>
    <w:rsid w:val="007E6863"/>
    <w:rsid w:val="007F1AA4"/>
    <w:rsid w:val="007F40B7"/>
    <w:rsid w:val="007F7ABB"/>
    <w:rsid w:val="008038BD"/>
    <w:rsid w:val="00811C54"/>
    <w:rsid w:val="008120A0"/>
    <w:rsid w:val="0082053D"/>
    <w:rsid w:val="008232DE"/>
    <w:rsid w:val="00827FA7"/>
    <w:rsid w:val="00827FC6"/>
    <w:rsid w:val="00831197"/>
    <w:rsid w:val="00832FCD"/>
    <w:rsid w:val="00835E74"/>
    <w:rsid w:val="008401D5"/>
    <w:rsid w:val="00841F8F"/>
    <w:rsid w:val="008436A5"/>
    <w:rsid w:val="00851AC2"/>
    <w:rsid w:val="00852F19"/>
    <w:rsid w:val="00853A08"/>
    <w:rsid w:val="00860C36"/>
    <w:rsid w:val="0086309D"/>
    <w:rsid w:val="008671B2"/>
    <w:rsid w:val="00876684"/>
    <w:rsid w:val="008771BD"/>
    <w:rsid w:val="00880908"/>
    <w:rsid w:val="00882C01"/>
    <w:rsid w:val="0088309A"/>
    <w:rsid w:val="00884290"/>
    <w:rsid w:val="00891F70"/>
    <w:rsid w:val="00897B59"/>
    <w:rsid w:val="008A1432"/>
    <w:rsid w:val="008A26E7"/>
    <w:rsid w:val="008A2868"/>
    <w:rsid w:val="008A2E3C"/>
    <w:rsid w:val="008A43EA"/>
    <w:rsid w:val="008B1EF7"/>
    <w:rsid w:val="008B30BC"/>
    <w:rsid w:val="008B54E0"/>
    <w:rsid w:val="008B5B7C"/>
    <w:rsid w:val="008C3C59"/>
    <w:rsid w:val="008C4BF5"/>
    <w:rsid w:val="008C4C40"/>
    <w:rsid w:val="008C7851"/>
    <w:rsid w:val="008D1B86"/>
    <w:rsid w:val="008E2FA8"/>
    <w:rsid w:val="008E4549"/>
    <w:rsid w:val="008E6109"/>
    <w:rsid w:val="008E6DEC"/>
    <w:rsid w:val="008E713A"/>
    <w:rsid w:val="008E7D2B"/>
    <w:rsid w:val="008F091B"/>
    <w:rsid w:val="008F25A1"/>
    <w:rsid w:val="008F3317"/>
    <w:rsid w:val="008F73B9"/>
    <w:rsid w:val="00900427"/>
    <w:rsid w:val="00905DE4"/>
    <w:rsid w:val="00910B87"/>
    <w:rsid w:val="00917325"/>
    <w:rsid w:val="0092189B"/>
    <w:rsid w:val="0092589C"/>
    <w:rsid w:val="00931E9E"/>
    <w:rsid w:val="00933B74"/>
    <w:rsid w:val="00934D19"/>
    <w:rsid w:val="009378CC"/>
    <w:rsid w:val="00943B41"/>
    <w:rsid w:val="00943FFB"/>
    <w:rsid w:val="00946176"/>
    <w:rsid w:val="00946BE3"/>
    <w:rsid w:val="0094788F"/>
    <w:rsid w:val="009605BE"/>
    <w:rsid w:val="00961451"/>
    <w:rsid w:val="009648BA"/>
    <w:rsid w:val="00964DAA"/>
    <w:rsid w:val="0096659B"/>
    <w:rsid w:val="00970DD9"/>
    <w:rsid w:val="00971119"/>
    <w:rsid w:val="009755CA"/>
    <w:rsid w:val="009777B3"/>
    <w:rsid w:val="00984C85"/>
    <w:rsid w:val="009908DA"/>
    <w:rsid w:val="009935D2"/>
    <w:rsid w:val="009939F3"/>
    <w:rsid w:val="009979A6"/>
    <w:rsid w:val="009A24C1"/>
    <w:rsid w:val="009A3537"/>
    <w:rsid w:val="009A5B44"/>
    <w:rsid w:val="009A6795"/>
    <w:rsid w:val="009B02F1"/>
    <w:rsid w:val="009B256C"/>
    <w:rsid w:val="009B26DC"/>
    <w:rsid w:val="009B27E8"/>
    <w:rsid w:val="009B2A64"/>
    <w:rsid w:val="009B7882"/>
    <w:rsid w:val="009C34FC"/>
    <w:rsid w:val="009C3B90"/>
    <w:rsid w:val="009C5C1D"/>
    <w:rsid w:val="009E48CA"/>
    <w:rsid w:val="009E60C0"/>
    <w:rsid w:val="009E6DCC"/>
    <w:rsid w:val="009F0526"/>
    <w:rsid w:val="009F15BE"/>
    <w:rsid w:val="009F1DEE"/>
    <w:rsid w:val="00A00442"/>
    <w:rsid w:val="00A02A4F"/>
    <w:rsid w:val="00A04FD8"/>
    <w:rsid w:val="00A25344"/>
    <w:rsid w:val="00A266A1"/>
    <w:rsid w:val="00A304B5"/>
    <w:rsid w:val="00A322CE"/>
    <w:rsid w:val="00A324A3"/>
    <w:rsid w:val="00A33D4B"/>
    <w:rsid w:val="00A3592F"/>
    <w:rsid w:val="00A37AFC"/>
    <w:rsid w:val="00A42084"/>
    <w:rsid w:val="00A525C8"/>
    <w:rsid w:val="00A54EB7"/>
    <w:rsid w:val="00A6308F"/>
    <w:rsid w:val="00A67029"/>
    <w:rsid w:val="00A71AF9"/>
    <w:rsid w:val="00A72017"/>
    <w:rsid w:val="00A73A70"/>
    <w:rsid w:val="00A74B71"/>
    <w:rsid w:val="00A769FC"/>
    <w:rsid w:val="00A76B85"/>
    <w:rsid w:val="00A77119"/>
    <w:rsid w:val="00A80006"/>
    <w:rsid w:val="00A81010"/>
    <w:rsid w:val="00A8330A"/>
    <w:rsid w:val="00A83B24"/>
    <w:rsid w:val="00A83BAD"/>
    <w:rsid w:val="00A8425B"/>
    <w:rsid w:val="00A85212"/>
    <w:rsid w:val="00A854B3"/>
    <w:rsid w:val="00A869FE"/>
    <w:rsid w:val="00A951F0"/>
    <w:rsid w:val="00AA74D6"/>
    <w:rsid w:val="00AB75E4"/>
    <w:rsid w:val="00AC11CA"/>
    <w:rsid w:val="00AC1DFE"/>
    <w:rsid w:val="00AC6AAF"/>
    <w:rsid w:val="00AD03A1"/>
    <w:rsid w:val="00AD5B90"/>
    <w:rsid w:val="00AE5541"/>
    <w:rsid w:val="00AF1AFE"/>
    <w:rsid w:val="00AF1D6E"/>
    <w:rsid w:val="00AF1F18"/>
    <w:rsid w:val="00AF4F86"/>
    <w:rsid w:val="00AF5654"/>
    <w:rsid w:val="00AF71E5"/>
    <w:rsid w:val="00B015A9"/>
    <w:rsid w:val="00B04083"/>
    <w:rsid w:val="00B0427A"/>
    <w:rsid w:val="00B0457A"/>
    <w:rsid w:val="00B04DD0"/>
    <w:rsid w:val="00B12EC3"/>
    <w:rsid w:val="00B15303"/>
    <w:rsid w:val="00B1542C"/>
    <w:rsid w:val="00B1582B"/>
    <w:rsid w:val="00B1720F"/>
    <w:rsid w:val="00B220AC"/>
    <w:rsid w:val="00B23C97"/>
    <w:rsid w:val="00B271E6"/>
    <w:rsid w:val="00B27807"/>
    <w:rsid w:val="00B31065"/>
    <w:rsid w:val="00B339F4"/>
    <w:rsid w:val="00B349C1"/>
    <w:rsid w:val="00B3643F"/>
    <w:rsid w:val="00B37A3B"/>
    <w:rsid w:val="00B4031D"/>
    <w:rsid w:val="00B405A2"/>
    <w:rsid w:val="00B42382"/>
    <w:rsid w:val="00B44FF9"/>
    <w:rsid w:val="00B535BC"/>
    <w:rsid w:val="00B57829"/>
    <w:rsid w:val="00B62403"/>
    <w:rsid w:val="00B65041"/>
    <w:rsid w:val="00B66434"/>
    <w:rsid w:val="00B6776A"/>
    <w:rsid w:val="00B70C46"/>
    <w:rsid w:val="00B7304D"/>
    <w:rsid w:val="00B77AEE"/>
    <w:rsid w:val="00B77C56"/>
    <w:rsid w:val="00B77C73"/>
    <w:rsid w:val="00B77D94"/>
    <w:rsid w:val="00B81E02"/>
    <w:rsid w:val="00B832ED"/>
    <w:rsid w:val="00B8635F"/>
    <w:rsid w:val="00B87202"/>
    <w:rsid w:val="00B90081"/>
    <w:rsid w:val="00B92CD0"/>
    <w:rsid w:val="00B94B87"/>
    <w:rsid w:val="00B96816"/>
    <w:rsid w:val="00B977FD"/>
    <w:rsid w:val="00BA1418"/>
    <w:rsid w:val="00BA5D86"/>
    <w:rsid w:val="00BA5DEB"/>
    <w:rsid w:val="00BA787D"/>
    <w:rsid w:val="00BB09BA"/>
    <w:rsid w:val="00BC2634"/>
    <w:rsid w:val="00BC382D"/>
    <w:rsid w:val="00BC4C47"/>
    <w:rsid w:val="00BE05C1"/>
    <w:rsid w:val="00BE2771"/>
    <w:rsid w:val="00BE57D4"/>
    <w:rsid w:val="00BE76FE"/>
    <w:rsid w:val="00BF0924"/>
    <w:rsid w:val="00BF56BA"/>
    <w:rsid w:val="00C03B92"/>
    <w:rsid w:val="00C03BC0"/>
    <w:rsid w:val="00C03D80"/>
    <w:rsid w:val="00C04A46"/>
    <w:rsid w:val="00C05974"/>
    <w:rsid w:val="00C05E6C"/>
    <w:rsid w:val="00C07C52"/>
    <w:rsid w:val="00C11F7A"/>
    <w:rsid w:val="00C12953"/>
    <w:rsid w:val="00C14816"/>
    <w:rsid w:val="00C2135D"/>
    <w:rsid w:val="00C23F77"/>
    <w:rsid w:val="00C2500C"/>
    <w:rsid w:val="00C25676"/>
    <w:rsid w:val="00C258FF"/>
    <w:rsid w:val="00C27B03"/>
    <w:rsid w:val="00C3061B"/>
    <w:rsid w:val="00C32936"/>
    <w:rsid w:val="00C373D3"/>
    <w:rsid w:val="00C41DE3"/>
    <w:rsid w:val="00C57604"/>
    <w:rsid w:val="00C648A0"/>
    <w:rsid w:val="00C65A74"/>
    <w:rsid w:val="00C70B13"/>
    <w:rsid w:val="00C71759"/>
    <w:rsid w:val="00C80993"/>
    <w:rsid w:val="00C81DCF"/>
    <w:rsid w:val="00C82184"/>
    <w:rsid w:val="00C8343F"/>
    <w:rsid w:val="00C859C8"/>
    <w:rsid w:val="00C868F8"/>
    <w:rsid w:val="00C86BC3"/>
    <w:rsid w:val="00C96791"/>
    <w:rsid w:val="00CA22FD"/>
    <w:rsid w:val="00CA4D98"/>
    <w:rsid w:val="00CA53DB"/>
    <w:rsid w:val="00CB0537"/>
    <w:rsid w:val="00CB1DB9"/>
    <w:rsid w:val="00CB2907"/>
    <w:rsid w:val="00CB304E"/>
    <w:rsid w:val="00CB7CF3"/>
    <w:rsid w:val="00CC7832"/>
    <w:rsid w:val="00CD04A8"/>
    <w:rsid w:val="00CD05E6"/>
    <w:rsid w:val="00CD20BE"/>
    <w:rsid w:val="00CD228B"/>
    <w:rsid w:val="00CD296A"/>
    <w:rsid w:val="00CD5B8F"/>
    <w:rsid w:val="00CE174E"/>
    <w:rsid w:val="00CE6315"/>
    <w:rsid w:val="00CE794B"/>
    <w:rsid w:val="00CF19AA"/>
    <w:rsid w:val="00CF3296"/>
    <w:rsid w:val="00D06A7D"/>
    <w:rsid w:val="00D06DC0"/>
    <w:rsid w:val="00D07D80"/>
    <w:rsid w:val="00D07E6A"/>
    <w:rsid w:val="00D11A11"/>
    <w:rsid w:val="00D11B29"/>
    <w:rsid w:val="00D11F5F"/>
    <w:rsid w:val="00D17371"/>
    <w:rsid w:val="00D2169A"/>
    <w:rsid w:val="00D23039"/>
    <w:rsid w:val="00D24D14"/>
    <w:rsid w:val="00D27BF1"/>
    <w:rsid w:val="00D318E0"/>
    <w:rsid w:val="00D34069"/>
    <w:rsid w:val="00D41D1D"/>
    <w:rsid w:val="00D41ED4"/>
    <w:rsid w:val="00D4400A"/>
    <w:rsid w:val="00D44AC8"/>
    <w:rsid w:val="00D50306"/>
    <w:rsid w:val="00D62F79"/>
    <w:rsid w:val="00D6496D"/>
    <w:rsid w:val="00D65414"/>
    <w:rsid w:val="00D666BE"/>
    <w:rsid w:val="00D66D60"/>
    <w:rsid w:val="00D66E50"/>
    <w:rsid w:val="00D672AC"/>
    <w:rsid w:val="00D75504"/>
    <w:rsid w:val="00D84980"/>
    <w:rsid w:val="00D84FFF"/>
    <w:rsid w:val="00D8686F"/>
    <w:rsid w:val="00D87773"/>
    <w:rsid w:val="00D90890"/>
    <w:rsid w:val="00D921B1"/>
    <w:rsid w:val="00D94DBD"/>
    <w:rsid w:val="00D9721A"/>
    <w:rsid w:val="00DA0D72"/>
    <w:rsid w:val="00DA55D2"/>
    <w:rsid w:val="00DA6EDD"/>
    <w:rsid w:val="00DB315F"/>
    <w:rsid w:val="00DC29A4"/>
    <w:rsid w:val="00DC3AA0"/>
    <w:rsid w:val="00DD15C3"/>
    <w:rsid w:val="00DD3D14"/>
    <w:rsid w:val="00DD655E"/>
    <w:rsid w:val="00DE3348"/>
    <w:rsid w:val="00DE5D43"/>
    <w:rsid w:val="00DF1E84"/>
    <w:rsid w:val="00DF21D7"/>
    <w:rsid w:val="00DF65ED"/>
    <w:rsid w:val="00E05439"/>
    <w:rsid w:val="00E10A6E"/>
    <w:rsid w:val="00E175F3"/>
    <w:rsid w:val="00E22626"/>
    <w:rsid w:val="00E24CF2"/>
    <w:rsid w:val="00E251B0"/>
    <w:rsid w:val="00E27E5C"/>
    <w:rsid w:val="00E33556"/>
    <w:rsid w:val="00E34CFC"/>
    <w:rsid w:val="00E350E0"/>
    <w:rsid w:val="00E4192A"/>
    <w:rsid w:val="00E4300F"/>
    <w:rsid w:val="00E4331F"/>
    <w:rsid w:val="00E43D48"/>
    <w:rsid w:val="00E4616D"/>
    <w:rsid w:val="00E467EE"/>
    <w:rsid w:val="00E477B8"/>
    <w:rsid w:val="00E479A5"/>
    <w:rsid w:val="00E50306"/>
    <w:rsid w:val="00E50752"/>
    <w:rsid w:val="00E50E45"/>
    <w:rsid w:val="00E526EA"/>
    <w:rsid w:val="00E55770"/>
    <w:rsid w:val="00E55BB3"/>
    <w:rsid w:val="00E57BCF"/>
    <w:rsid w:val="00E77275"/>
    <w:rsid w:val="00E7736D"/>
    <w:rsid w:val="00E84604"/>
    <w:rsid w:val="00E84BC0"/>
    <w:rsid w:val="00E84BEB"/>
    <w:rsid w:val="00E86438"/>
    <w:rsid w:val="00E87D74"/>
    <w:rsid w:val="00E90C1B"/>
    <w:rsid w:val="00E92E42"/>
    <w:rsid w:val="00E95617"/>
    <w:rsid w:val="00E970E3"/>
    <w:rsid w:val="00E97C63"/>
    <w:rsid w:val="00EA0D80"/>
    <w:rsid w:val="00EA5F2B"/>
    <w:rsid w:val="00EB44E5"/>
    <w:rsid w:val="00EB4D08"/>
    <w:rsid w:val="00EB5FE5"/>
    <w:rsid w:val="00EC254D"/>
    <w:rsid w:val="00EC29A2"/>
    <w:rsid w:val="00EC6E87"/>
    <w:rsid w:val="00EC763E"/>
    <w:rsid w:val="00ED0FF9"/>
    <w:rsid w:val="00ED3FA5"/>
    <w:rsid w:val="00EE07B7"/>
    <w:rsid w:val="00EE09AC"/>
    <w:rsid w:val="00EE1D98"/>
    <w:rsid w:val="00EE6492"/>
    <w:rsid w:val="00EE7689"/>
    <w:rsid w:val="00EF0838"/>
    <w:rsid w:val="00EF12F4"/>
    <w:rsid w:val="00F00094"/>
    <w:rsid w:val="00F040B7"/>
    <w:rsid w:val="00F061C6"/>
    <w:rsid w:val="00F079C3"/>
    <w:rsid w:val="00F111F5"/>
    <w:rsid w:val="00F12997"/>
    <w:rsid w:val="00F1652B"/>
    <w:rsid w:val="00F16EF9"/>
    <w:rsid w:val="00F201E2"/>
    <w:rsid w:val="00F25206"/>
    <w:rsid w:val="00F253A5"/>
    <w:rsid w:val="00F27A41"/>
    <w:rsid w:val="00F3213D"/>
    <w:rsid w:val="00F36378"/>
    <w:rsid w:val="00F42789"/>
    <w:rsid w:val="00F44698"/>
    <w:rsid w:val="00F467A3"/>
    <w:rsid w:val="00F51C83"/>
    <w:rsid w:val="00F55797"/>
    <w:rsid w:val="00F6231A"/>
    <w:rsid w:val="00F73312"/>
    <w:rsid w:val="00F84A6C"/>
    <w:rsid w:val="00F85F62"/>
    <w:rsid w:val="00F900D2"/>
    <w:rsid w:val="00F938C6"/>
    <w:rsid w:val="00F93ED0"/>
    <w:rsid w:val="00FA3967"/>
    <w:rsid w:val="00FA4272"/>
    <w:rsid w:val="00FA6570"/>
    <w:rsid w:val="00FA69AE"/>
    <w:rsid w:val="00FA703D"/>
    <w:rsid w:val="00FA7EF5"/>
    <w:rsid w:val="00FB3209"/>
    <w:rsid w:val="00FC02DB"/>
    <w:rsid w:val="00FC4285"/>
    <w:rsid w:val="00FC4433"/>
    <w:rsid w:val="00FC45A0"/>
    <w:rsid w:val="00FD0D99"/>
    <w:rsid w:val="00FD133A"/>
    <w:rsid w:val="00FD185C"/>
    <w:rsid w:val="00FD1898"/>
    <w:rsid w:val="00FE03D5"/>
    <w:rsid w:val="00FE0AE8"/>
    <w:rsid w:val="00FE125B"/>
    <w:rsid w:val="00FE37FE"/>
    <w:rsid w:val="00FE79A5"/>
    <w:rsid w:val="00FF30CD"/>
    <w:rsid w:val="00FF4B9F"/>
    <w:rsid w:val="00FF53E0"/>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A380"/>
  <w15:docId w15:val="{9625A396-D8A1-4380-BCBA-E6A5C336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46"/>
    <w:pPr>
      <w:widowControl w:val="0"/>
      <w:jc w:val="both"/>
    </w:pPr>
  </w:style>
  <w:style w:type="paragraph" w:styleId="1">
    <w:name w:val="heading 1"/>
    <w:basedOn w:val="a"/>
    <w:next w:val="a"/>
    <w:link w:val="1Char"/>
    <w:qFormat/>
    <w:rsid w:val="00007E83"/>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unhideWhenUsed/>
    <w:qFormat/>
    <w:rsid w:val="00007E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007E83"/>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Char"/>
    <w:qFormat/>
    <w:rsid w:val="00007E83"/>
    <w:pPr>
      <w:keepNext/>
      <w:keepLines/>
      <w:spacing w:before="280" w:after="290" w:line="376" w:lineRule="auto"/>
      <w:outlineLvl w:val="3"/>
    </w:pPr>
    <w:rPr>
      <w:rFonts w:ascii="Arial" w:eastAsia="黑体" w:hAnsi="Arial" w:cs="Times New Roman"/>
      <w:b/>
      <w:bCs/>
      <w:sz w:val="28"/>
      <w:szCs w:val="28"/>
      <w:lang w:val="x-none" w:eastAsia="x-none"/>
    </w:rPr>
  </w:style>
  <w:style w:type="paragraph" w:styleId="5">
    <w:name w:val="heading 5"/>
    <w:basedOn w:val="a"/>
    <w:next w:val="a"/>
    <w:link w:val="5Char"/>
    <w:uiPriority w:val="9"/>
    <w:semiHidden/>
    <w:unhideWhenUsed/>
    <w:qFormat/>
    <w:rsid w:val="00667E2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7E83"/>
    <w:rPr>
      <w:rFonts w:ascii="Calibri" w:eastAsia="宋体" w:hAnsi="Calibri" w:cs="Times New Roman"/>
      <w:b/>
      <w:bCs/>
      <w:kern w:val="44"/>
      <w:sz w:val="44"/>
      <w:szCs w:val="44"/>
      <w:lang w:val="x-none" w:eastAsia="x-none"/>
    </w:rPr>
  </w:style>
  <w:style w:type="character" w:customStyle="1" w:styleId="2Char">
    <w:name w:val="标题 2 Char"/>
    <w:basedOn w:val="a0"/>
    <w:link w:val="2"/>
    <w:qFormat/>
    <w:rsid w:val="00007E83"/>
    <w:rPr>
      <w:rFonts w:asciiTheme="majorHAnsi" w:eastAsiaTheme="majorEastAsia" w:hAnsiTheme="majorHAnsi" w:cstheme="majorBidi"/>
      <w:b/>
      <w:bCs/>
      <w:sz w:val="32"/>
      <w:szCs w:val="32"/>
    </w:rPr>
  </w:style>
  <w:style w:type="character" w:customStyle="1" w:styleId="3Char1">
    <w:name w:val="标题 3 Char1"/>
    <w:link w:val="3"/>
    <w:qFormat/>
    <w:rsid w:val="00007E83"/>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007E83"/>
    <w:rPr>
      <w:rFonts w:ascii="Arial" w:eastAsia="黑体" w:hAnsi="Arial" w:cs="Times New Roman"/>
      <w:b/>
      <w:bCs/>
      <w:sz w:val="28"/>
      <w:szCs w:val="28"/>
      <w:lang w:val="x-none" w:eastAsia="x-none"/>
    </w:rPr>
  </w:style>
  <w:style w:type="paragraph" w:styleId="a3">
    <w:name w:val="header"/>
    <w:basedOn w:val="a"/>
    <w:link w:val="Char"/>
    <w:unhideWhenUsed/>
    <w:qFormat/>
    <w:rsid w:val="00007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07E83"/>
    <w:rPr>
      <w:sz w:val="18"/>
      <w:szCs w:val="18"/>
    </w:rPr>
  </w:style>
  <w:style w:type="paragraph" w:styleId="a4">
    <w:name w:val="footer"/>
    <w:basedOn w:val="a"/>
    <w:link w:val="Char0"/>
    <w:uiPriority w:val="99"/>
    <w:unhideWhenUsed/>
    <w:qFormat/>
    <w:rsid w:val="00007E8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07E83"/>
    <w:rPr>
      <w:sz w:val="18"/>
      <w:szCs w:val="18"/>
    </w:rPr>
  </w:style>
  <w:style w:type="character" w:customStyle="1" w:styleId="3Char">
    <w:name w:val="标题 3 Char"/>
    <w:basedOn w:val="a0"/>
    <w:qFormat/>
    <w:rsid w:val="00007E83"/>
    <w:rPr>
      <w:b/>
      <w:bCs/>
      <w:sz w:val="32"/>
      <w:szCs w:val="32"/>
    </w:rPr>
  </w:style>
  <w:style w:type="paragraph" w:customStyle="1" w:styleId="0">
    <w:name w:val="正文0"/>
    <w:basedOn w:val="a"/>
    <w:uiPriority w:val="99"/>
    <w:qFormat/>
    <w:rsid w:val="00007E8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5">
    <w:name w:val="List Paragraph"/>
    <w:basedOn w:val="a"/>
    <w:uiPriority w:val="34"/>
    <w:qFormat/>
    <w:rsid w:val="00007E83"/>
    <w:pPr>
      <w:ind w:firstLineChars="200" w:firstLine="420"/>
    </w:pPr>
    <w:rPr>
      <w:rFonts w:ascii="Calibri" w:eastAsia="宋体" w:hAnsi="Calibri" w:cs="Times New Roman"/>
    </w:rPr>
  </w:style>
  <w:style w:type="paragraph" w:styleId="a6">
    <w:name w:val="Balloon Text"/>
    <w:basedOn w:val="a"/>
    <w:link w:val="Char1"/>
    <w:unhideWhenUsed/>
    <w:qFormat/>
    <w:rsid w:val="00007E83"/>
    <w:rPr>
      <w:rFonts w:ascii="Calibri" w:eastAsia="宋体" w:hAnsi="Calibri" w:cs="Times New Roman"/>
      <w:sz w:val="18"/>
      <w:szCs w:val="18"/>
    </w:rPr>
  </w:style>
  <w:style w:type="character" w:customStyle="1" w:styleId="Char1">
    <w:name w:val="批注框文本 Char"/>
    <w:basedOn w:val="a0"/>
    <w:link w:val="a6"/>
    <w:qFormat/>
    <w:rsid w:val="00007E83"/>
    <w:rPr>
      <w:rFonts w:ascii="Calibri" w:eastAsia="宋体" w:hAnsi="Calibri" w:cs="Times New Roman"/>
      <w:sz w:val="18"/>
      <w:szCs w:val="18"/>
    </w:rPr>
  </w:style>
  <w:style w:type="paragraph" w:styleId="a7">
    <w:name w:val="No Spacing"/>
    <w:qFormat/>
    <w:rsid w:val="00007E83"/>
    <w:pPr>
      <w:widowControl w:val="0"/>
      <w:jc w:val="both"/>
    </w:pPr>
    <w:rPr>
      <w:rFonts w:ascii="Calibri" w:eastAsia="宋体" w:hAnsi="Calibri" w:cs="Times New Roman"/>
    </w:rPr>
  </w:style>
  <w:style w:type="character" w:styleId="a8">
    <w:name w:val="annotation reference"/>
    <w:basedOn w:val="a0"/>
    <w:uiPriority w:val="99"/>
    <w:unhideWhenUsed/>
    <w:qFormat/>
    <w:rsid w:val="00007E83"/>
    <w:rPr>
      <w:sz w:val="21"/>
      <w:szCs w:val="21"/>
    </w:rPr>
  </w:style>
  <w:style w:type="paragraph" w:styleId="a9">
    <w:name w:val="annotation text"/>
    <w:basedOn w:val="a"/>
    <w:link w:val="Char2"/>
    <w:uiPriority w:val="99"/>
    <w:unhideWhenUsed/>
    <w:qFormat/>
    <w:rsid w:val="00007E83"/>
    <w:pPr>
      <w:jc w:val="left"/>
    </w:pPr>
    <w:rPr>
      <w:rFonts w:ascii="Calibri" w:eastAsia="宋体" w:hAnsi="Calibri" w:cs="Times New Roman"/>
    </w:rPr>
  </w:style>
  <w:style w:type="character" w:customStyle="1" w:styleId="Char2">
    <w:name w:val="批注文字 Char"/>
    <w:basedOn w:val="a0"/>
    <w:link w:val="a9"/>
    <w:uiPriority w:val="99"/>
    <w:qFormat/>
    <w:rsid w:val="00007E83"/>
    <w:rPr>
      <w:rFonts w:ascii="Calibri" w:eastAsia="宋体" w:hAnsi="Calibri" w:cs="Times New Roman"/>
    </w:rPr>
  </w:style>
  <w:style w:type="paragraph" w:styleId="aa">
    <w:name w:val="annotation subject"/>
    <w:basedOn w:val="a9"/>
    <w:next w:val="a9"/>
    <w:link w:val="Char3"/>
    <w:unhideWhenUsed/>
    <w:qFormat/>
    <w:rsid w:val="00007E83"/>
    <w:rPr>
      <w:b/>
      <w:bCs/>
    </w:rPr>
  </w:style>
  <w:style w:type="character" w:customStyle="1" w:styleId="Char3">
    <w:name w:val="批注主题 Char"/>
    <w:basedOn w:val="Char2"/>
    <w:link w:val="aa"/>
    <w:qFormat/>
    <w:rsid w:val="00007E83"/>
    <w:rPr>
      <w:rFonts w:ascii="Calibri" w:eastAsia="宋体" w:hAnsi="Calibri" w:cs="Times New Roman"/>
      <w:b/>
      <w:bCs/>
    </w:rPr>
  </w:style>
  <w:style w:type="paragraph" w:styleId="ab">
    <w:name w:val="Normal (Web)"/>
    <w:basedOn w:val="a"/>
    <w:qFormat/>
    <w:rsid w:val="00007E83"/>
    <w:pPr>
      <w:widowControl/>
      <w:spacing w:before="100" w:beforeAutospacing="1" w:after="100" w:afterAutospacing="1"/>
      <w:jc w:val="left"/>
    </w:pPr>
    <w:rPr>
      <w:rFonts w:ascii="宋体" w:eastAsia="宋体" w:hAnsi="宋体" w:cs="宋体"/>
      <w:kern w:val="0"/>
      <w:sz w:val="24"/>
      <w:szCs w:val="24"/>
    </w:rPr>
  </w:style>
  <w:style w:type="paragraph" w:styleId="ac">
    <w:name w:val="Revision"/>
    <w:hidden/>
    <w:uiPriority w:val="99"/>
    <w:rsid w:val="00007E83"/>
    <w:rPr>
      <w:rFonts w:ascii="Calibri" w:eastAsia="宋体" w:hAnsi="Calibri" w:cs="Times New Roman"/>
    </w:rPr>
  </w:style>
  <w:style w:type="paragraph" w:customStyle="1" w:styleId="Default">
    <w:name w:val="Default"/>
    <w:qFormat/>
    <w:rsid w:val="00007E83"/>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qFormat/>
    <w:rsid w:val="00007E83"/>
    <w:pPr>
      <w:tabs>
        <w:tab w:val="num" w:pos="360"/>
      </w:tabs>
      <w:ind w:left="360" w:hanging="360"/>
    </w:pPr>
    <w:rPr>
      <w:rFonts w:ascii="Times New Roman" w:eastAsia="宋体" w:hAnsi="Times New Roman" w:cs="Times New Roman"/>
      <w:sz w:val="24"/>
      <w:szCs w:val="24"/>
    </w:rPr>
  </w:style>
  <w:style w:type="character" w:customStyle="1" w:styleId="cap">
    <w:name w:val="cap"/>
    <w:qFormat/>
    <w:rsid w:val="00007E83"/>
    <w:rPr>
      <w:rFonts w:eastAsia="宋体"/>
      <w:kern w:val="2"/>
      <w:sz w:val="24"/>
      <w:szCs w:val="24"/>
      <w:lang w:val="en-US" w:eastAsia="zh-CN" w:bidi="ar-SA"/>
    </w:rPr>
  </w:style>
  <w:style w:type="paragraph" w:styleId="50">
    <w:name w:val="List Bullet 5"/>
    <w:basedOn w:val="a"/>
    <w:autoRedefine/>
    <w:qFormat/>
    <w:rsid w:val="00007E83"/>
    <w:pPr>
      <w:tabs>
        <w:tab w:val="num" w:pos="2040"/>
      </w:tabs>
      <w:ind w:leftChars="800" w:left="2040" w:hangingChars="200" w:hanging="360"/>
    </w:pPr>
    <w:rPr>
      <w:rFonts w:ascii="Times New Roman" w:eastAsia="宋体" w:hAnsi="Times New Roman" w:cs="Times New Roman"/>
      <w:szCs w:val="21"/>
    </w:rPr>
  </w:style>
  <w:style w:type="character" w:customStyle="1" w:styleId="notnullcss1">
    <w:name w:val="notnullcss1"/>
    <w:qFormat/>
    <w:rsid w:val="00007E83"/>
    <w:rPr>
      <w:rFonts w:eastAsia="宋体"/>
      <w:color w:val="FF0000"/>
      <w:kern w:val="2"/>
      <w:sz w:val="24"/>
      <w:szCs w:val="24"/>
      <w:lang w:val="en-US" w:eastAsia="zh-CN" w:bidi="ar-SA"/>
    </w:rPr>
  </w:style>
  <w:style w:type="paragraph" w:customStyle="1" w:styleId="xl24">
    <w:name w:val="xl24"/>
    <w:basedOn w:val="a"/>
    <w:qFormat/>
    <w:rsid w:val="00007E83"/>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d">
    <w:name w:val="Salutation"/>
    <w:basedOn w:val="a"/>
    <w:next w:val="a"/>
    <w:link w:val="Char4"/>
    <w:qFormat/>
    <w:rsid w:val="00007E83"/>
    <w:rPr>
      <w:rFonts w:ascii="Times New Roman" w:eastAsia="宋体" w:hAnsi="Times New Roman" w:cs="Times New Roman"/>
      <w:szCs w:val="21"/>
      <w:lang w:val="x-none" w:eastAsia="x-none"/>
    </w:rPr>
  </w:style>
  <w:style w:type="character" w:customStyle="1" w:styleId="Char4">
    <w:name w:val="称呼 Char"/>
    <w:basedOn w:val="a0"/>
    <w:link w:val="ad"/>
    <w:qFormat/>
    <w:rsid w:val="00007E83"/>
    <w:rPr>
      <w:rFonts w:ascii="Times New Roman" w:eastAsia="宋体" w:hAnsi="Times New Roman" w:cs="Times New Roman"/>
      <w:szCs w:val="21"/>
      <w:lang w:val="x-none" w:eastAsia="x-none"/>
    </w:rPr>
  </w:style>
  <w:style w:type="paragraph" w:styleId="ae">
    <w:name w:val="Normal Indent"/>
    <w:basedOn w:val="a"/>
    <w:qFormat/>
    <w:rsid w:val="00007E83"/>
    <w:pPr>
      <w:ind w:firstLineChars="200" w:firstLine="420"/>
    </w:pPr>
    <w:rPr>
      <w:rFonts w:ascii="Times New Roman" w:eastAsia="宋体" w:hAnsi="Times New Roman" w:cs="Times New Roman"/>
      <w:szCs w:val="21"/>
    </w:rPr>
  </w:style>
  <w:style w:type="character" w:styleId="af">
    <w:name w:val="Hyperlink"/>
    <w:qFormat/>
    <w:rsid w:val="00007E83"/>
    <w:rPr>
      <w:rFonts w:eastAsia="宋体"/>
      <w:color w:val="0000FF"/>
      <w:kern w:val="2"/>
      <w:sz w:val="24"/>
      <w:szCs w:val="24"/>
      <w:u w:val="single"/>
      <w:lang w:val="en-US" w:eastAsia="zh-CN" w:bidi="ar-SA"/>
    </w:rPr>
  </w:style>
  <w:style w:type="paragraph" w:styleId="af0">
    <w:name w:val="List Bullet"/>
    <w:basedOn w:val="a"/>
    <w:autoRedefine/>
    <w:qFormat/>
    <w:rsid w:val="00007E83"/>
    <w:pPr>
      <w:tabs>
        <w:tab w:val="num" w:pos="360"/>
        <w:tab w:val="num" w:pos="780"/>
      </w:tabs>
      <w:ind w:leftChars="200" w:left="360" w:hangingChars="200" w:hanging="360"/>
    </w:pPr>
    <w:rPr>
      <w:rFonts w:ascii="Times New Roman" w:eastAsia="宋体" w:hAnsi="Times New Roman" w:cs="Times New Roman"/>
      <w:szCs w:val="21"/>
    </w:rPr>
  </w:style>
  <w:style w:type="paragraph" w:styleId="af1">
    <w:name w:val="List Number"/>
    <w:basedOn w:val="a"/>
    <w:qFormat/>
    <w:rsid w:val="00007E83"/>
    <w:pPr>
      <w:tabs>
        <w:tab w:val="num" w:pos="360"/>
      </w:tabs>
      <w:ind w:left="360" w:hanging="360"/>
    </w:pPr>
    <w:rPr>
      <w:rFonts w:ascii="Times New Roman" w:eastAsia="宋体" w:hAnsi="Times New Roman" w:cs="Times New Roman"/>
      <w:szCs w:val="21"/>
    </w:rPr>
  </w:style>
  <w:style w:type="paragraph" w:styleId="20">
    <w:name w:val="List Bullet 2"/>
    <w:basedOn w:val="a"/>
    <w:autoRedefine/>
    <w:qFormat/>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0">
    <w:name w:val="List Bullet 3"/>
    <w:basedOn w:val="a"/>
    <w:autoRedefine/>
    <w:qFormat/>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0">
    <w:name w:val="List Bullet 4"/>
    <w:basedOn w:val="a"/>
    <w:autoRedefine/>
    <w:qFormat/>
    <w:rsid w:val="00007E83"/>
    <w:pPr>
      <w:tabs>
        <w:tab w:val="num" w:pos="720"/>
        <w:tab w:val="num" w:pos="1620"/>
      </w:tabs>
      <w:ind w:leftChars="600" w:left="1620" w:hanging="720"/>
    </w:pPr>
    <w:rPr>
      <w:rFonts w:ascii="Times New Roman" w:eastAsia="宋体" w:hAnsi="Times New Roman" w:cs="Times New Roman"/>
      <w:szCs w:val="21"/>
    </w:rPr>
  </w:style>
  <w:style w:type="paragraph" w:styleId="21">
    <w:name w:val="List Number 2"/>
    <w:basedOn w:val="a"/>
    <w:qFormat/>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1">
    <w:name w:val="List Number 3"/>
    <w:basedOn w:val="a"/>
    <w:qFormat/>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1">
    <w:name w:val="List Number 4"/>
    <w:basedOn w:val="a"/>
    <w:qFormat/>
    <w:rsid w:val="00007E83"/>
    <w:pPr>
      <w:tabs>
        <w:tab w:val="num" w:pos="1620"/>
        <w:tab w:val="num" w:pos="2040"/>
      </w:tabs>
      <w:ind w:leftChars="600" w:left="1620" w:hangingChars="200" w:hanging="360"/>
    </w:pPr>
    <w:rPr>
      <w:rFonts w:ascii="Times New Roman" w:eastAsia="宋体" w:hAnsi="Times New Roman" w:cs="Times New Roman"/>
      <w:szCs w:val="21"/>
    </w:rPr>
  </w:style>
  <w:style w:type="paragraph" w:styleId="51">
    <w:name w:val="List Number 5"/>
    <w:basedOn w:val="a"/>
    <w:qFormat/>
    <w:rsid w:val="00007E83"/>
    <w:pPr>
      <w:tabs>
        <w:tab w:val="num" w:pos="1200"/>
        <w:tab w:val="num" w:pos="2040"/>
      </w:tabs>
      <w:ind w:leftChars="800" w:left="2040" w:hangingChars="200" w:hanging="360"/>
    </w:pPr>
    <w:rPr>
      <w:rFonts w:ascii="Times New Roman" w:eastAsia="宋体" w:hAnsi="Times New Roman" w:cs="Times New Roman"/>
      <w:szCs w:val="21"/>
    </w:rPr>
  </w:style>
  <w:style w:type="character" w:customStyle="1" w:styleId="Char5">
    <w:name w:val="标题 Char"/>
    <w:link w:val="af2"/>
    <w:qFormat/>
    <w:locked/>
    <w:rsid w:val="00007E83"/>
    <w:rPr>
      <w:rFonts w:ascii="Arial" w:hAnsi="Arial" w:cs="Arial"/>
      <w:b/>
      <w:bCs/>
      <w:sz w:val="32"/>
      <w:szCs w:val="32"/>
    </w:rPr>
  </w:style>
  <w:style w:type="paragraph" w:styleId="af2">
    <w:name w:val="Title"/>
    <w:basedOn w:val="a"/>
    <w:link w:val="Char5"/>
    <w:qFormat/>
    <w:rsid w:val="00007E83"/>
    <w:pPr>
      <w:spacing w:before="240" w:after="60"/>
      <w:jc w:val="center"/>
      <w:outlineLvl w:val="0"/>
    </w:pPr>
    <w:rPr>
      <w:rFonts w:ascii="Arial" w:hAnsi="Arial" w:cs="Arial"/>
      <w:b/>
      <w:bCs/>
      <w:sz w:val="32"/>
      <w:szCs w:val="32"/>
    </w:rPr>
  </w:style>
  <w:style w:type="character" w:customStyle="1" w:styleId="Char10">
    <w:name w:val="标题 Char1"/>
    <w:basedOn w:val="a0"/>
    <w:qFormat/>
    <w:rsid w:val="00007E83"/>
    <w:rPr>
      <w:rFonts w:asciiTheme="majorHAnsi" w:eastAsia="宋体" w:hAnsiTheme="majorHAnsi" w:cstheme="majorBidi"/>
      <w:b/>
      <w:bCs/>
      <w:sz w:val="32"/>
      <w:szCs w:val="32"/>
    </w:rPr>
  </w:style>
  <w:style w:type="paragraph" w:styleId="af3">
    <w:name w:val="Note Heading"/>
    <w:basedOn w:val="a"/>
    <w:next w:val="a"/>
    <w:link w:val="Char6"/>
    <w:qFormat/>
    <w:rsid w:val="00007E83"/>
    <w:pPr>
      <w:jc w:val="center"/>
    </w:pPr>
    <w:rPr>
      <w:rFonts w:ascii="Times New Roman" w:eastAsia="宋体" w:hAnsi="Times New Roman" w:cs="Times New Roman"/>
      <w:szCs w:val="21"/>
      <w:lang w:val="x-none" w:eastAsia="x-none"/>
    </w:rPr>
  </w:style>
  <w:style w:type="character" w:customStyle="1" w:styleId="Char6">
    <w:name w:val="注释标题 Char"/>
    <w:basedOn w:val="a0"/>
    <w:link w:val="af3"/>
    <w:qFormat/>
    <w:rsid w:val="00007E83"/>
    <w:rPr>
      <w:rFonts w:ascii="Times New Roman" w:eastAsia="宋体" w:hAnsi="Times New Roman" w:cs="Times New Roman"/>
      <w:szCs w:val="21"/>
      <w:lang w:val="x-none" w:eastAsia="x-none"/>
    </w:rPr>
  </w:style>
  <w:style w:type="paragraph" w:styleId="af4">
    <w:name w:val="Block Text"/>
    <w:basedOn w:val="a"/>
    <w:qFormat/>
    <w:rsid w:val="00007E83"/>
    <w:pPr>
      <w:spacing w:after="120"/>
      <w:ind w:leftChars="700" w:left="1440" w:rightChars="700" w:right="1440"/>
    </w:pPr>
    <w:rPr>
      <w:rFonts w:ascii="Times New Roman" w:eastAsia="宋体" w:hAnsi="Times New Roman" w:cs="Times New Roman"/>
      <w:szCs w:val="21"/>
    </w:rPr>
  </w:style>
  <w:style w:type="character" w:styleId="af5">
    <w:name w:val="page number"/>
    <w:qFormat/>
    <w:rsid w:val="00007E83"/>
    <w:rPr>
      <w:rFonts w:eastAsia="宋体"/>
      <w:kern w:val="2"/>
      <w:sz w:val="24"/>
      <w:szCs w:val="24"/>
      <w:lang w:val="en-US" w:eastAsia="zh-CN" w:bidi="ar-SA"/>
    </w:rPr>
  </w:style>
  <w:style w:type="paragraph" w:styleId="af6">
    <w:name w:val="Date"/>
    <w:basedOn w:val="a"/>
    <w:next w:val="a"/>
    <w:link w:val="Char7"/>
    <w:qFormat/>
    <w:rsid w:val="00007E83"/>
    <w:pPr>
      <w:ind w:leftChars="2500" w:left="100"/>
    </w:pPr>
    <w:rPr>
      <w:rFonts w:ascii="楷体_GB2312" w:eastAsia="楷体_GB2312" w:hAnsi="Times New Roman" w:cs="Times New Roman"/>
      <w:sz w:val="28"/>
      <w:szCs w:val="24"/>
      <w:lang w:val="x-none" w:eastAsia="x-none"/>
    </w:rPr>
  </w:style>
  <w:style w:type="character" w:customStyle="1" w:styleId="Char7">
    <w:name w:val="日期 Char"/>
    <w:basedOn w:val="a0"/>
    <w:link w:val="af6"/>
    <w:qFormat/>
    <w:rsid w:val="00007E83"/>
    <w:rPr>
      <w:rFonts w:ascii="楷体_GB2312" w:eastAsia="楷体_GB2312" w:hAnsi="Times New Roman" w:cs="Times New Roman"/>
      <w:sz w:val="28"/>
      <w:szCs w:val="24"/>
      <w:lang w:val="x-none" w:eastAsia="x-none"/>
    </w:rPr>
  </w:style>
  <w:style w:type="paragraph" w:styleId="10">
    <w:name w:val="toc 1"/>
    <w:basedOn w:val="a"/>
    <w:next w:val="a"/>
    <w:autoRedefine/>
    <w:uiPriority w:val="39"/>
    <w:qFormat/>
    <w:rsid w:val="00DE3348"/>
    <w:pPr>
      <w:tabs>
        <w:tab w:val="right" w:leader="dot" w:pos="9628"/>
      </w:tabs>
      <w:jc w:val="left"/>
    </w:pPr>
    <w:rPr>
      <w:rFonts w:ascii="黑体" w:eastAsia="黑体" w:hAnsi="Times New Roman" w:cs="Times New Roman"/>
      <w:noProof/>
      <w:sz w:val="44"/>
      <w:szCs w:val="44"/>
    </w:rPr>
  </w:style>
  <w:style w:type="paragraph" w:styleId="22">
    <w:name w:val="toc 2"/>
    <w:basedOn w:val="a"/>
    <w:next w:val="a"/>
    <w:autoRedefine/>
    <w:uiPriority w:val="39"/>
    <w:qFormat/>
    <w:rsid w:val="00007E83"/>
    <w:pPr>
      <w:tabs>
        <w:tab w:val="right" w:leader="dot" w:pos="9628"/>
      </w:tabs>
      <w:ind w:leftChars="200" w:left="420"/>
    </w:pPr>
    <w:rPr>
      <w:rFonts w:ascii="Times New Roman" w:eastAsia="宋体" w:hAnsi="Times New Roman" w:cs="Times New Roman"/>
      <w:noProof/>
      <w:szCs w:val="24"/>
    </w:rPr>
  </w:style>
  <w:style w:type="paragraph" w:styleId="af7">
    <w:name w:val="List"/>
    <w:basedOn w:val="a"/>
    <w:qFormat/>
    <w:rsid w:val="00007E83"/>
    <w:pPr>
      <w:ind w:left="200" w:hangingChars="200" w:hanging="200"/>
    </w:pPr>
    <w:rPr>
      <w:rFonts w:ascii="Times New Roman" w:eastAsia="宋体" w:hAnsi="Times New Roman" w:cs="Times New Roman"/>
      <w:szCs w:val="21"/>
    </w:rPr>
  </w:style>
  <w:style w:type="paragraph" w:customStyle="1" w:styleId="CharCharCharCharCharCharCharCharChar">
    <w:name w:val="Char Char Char Char Char Char Char Char Char"/>
    <w:basedOn w:val="a"/>
    <w:autoRedefine/>
    <w:qFormat/>
    <w:rsid w:val="00007E83"/>
    <w:pPr>
      <w:tabs>
        <w:tab w:val="num" w:pos="360"/>
      </w:tabs>
      <w:ind w:left="360" w:hanging="360"/>
    </w:pPr>
    <w:rPr>
      <w:rFonts w:ascii="Times New Roman" w:eastAsia="宋体" w:hAnsi="Times New Roman" w:cs="Times New Roman"/>
      <w:sz w:val="24"/>
      <w:szCs w:val="24"/>
    </w:rPr>
  </w:style>
  <w:style w:type="paragraph" w:customStyle="1" w:styleId="xl61">
    <w:name w:val="xl61"/>
    <w:basedOn w:val="a"/>
    <w:qFormat/>
    <w:rsid w:val="00007E83"/>
    <w:pPr>
      <w:widowControl/>
      <w:spacing w:before="100" w:after="100"/>
      <w:jc w:val="right"/>
    </w:pPr>
    <w:rPr>
      <w:rFonts w:ascii="Arial Unicode MS" w:eastAsia="Arial Unicode MS" w:hAnsi="Times New Roman" w:cs="Times New Roman"/>
      <w:kern w:val="0"/>
      <w:sz w:val="18"/>
      <w:szCs w:val="18"/>
    </w:rPr>
  </w:style>
  <w:style w:type="paragraph" w:styleId="af8">
    <w:name w:val="toa heading"/>
    <w:basedOn w:val="a"/>
    <w:next w:val="a"/>
    <w:qFormat/>
    <w:rsid w:val="00007E83"/>
    <w:pPr>
      <w:spacing w:before="120"/>
    </w:pPr>
    <w:rPr>
      <w:rFonts w:ascii="Arial" w:eastAsia="宋体" w:hAnsi="Arial" w:cs="Times New Roman"/>
      <w:b/>
      <w:bCs/>
      <w:szCs w:val="21"/>
    </w:rPr>
  </w:style>
  <w:style w:type="paragraph" w:styleId="af9">
    <w:name w:val="envelope return"/>
    <w:basedOn w:val="a"/>
    <w:qFormat/>
    <w:rsid w:val="00007E83"/>
    <w:pPr>
      <w:snapToGrid w:val="0"/>
    </w:pPr>
    <w:rPr>
      <w:rFonts w:ascii="Arial" w:eastAsia="宋体" w:hAnsi="Arial" w:cs="Arial"/>
      <w:szCs w:val="21"/>
    </w:rPr>
  </w:style>
  <w:style w:type="paragraph" w:styleId="afa">
    <w:name w:val="Plain Text"/>
    <w:basedOn w:val="a"/>
    <w:link w:val="Char8"/>
    <w:qFormat/>
    <w:rsid w:val="00007E83"/>
    <w:rPr>
      <w:rFonts w:ascii="宋体" w:eastAsia="宋体" w:hAnsi="Courier New" w:cs="Times New Roman"/>
      <w:szCs w:val="21"/>
      <w:lang w:val="x-none" w:eastAsia="x-none"/>
    </w:rPr>
  </w:style>
  <w:style w:type="character" w:customStyle="1" w:styleId="Char8">
    <w:name w:val="纯文本 Char"/>
    <w:basedOn w:val="a0"/>
    <w:link w:val="afa"/>
    <w:qFormat/>
    <w:rsid w:val="00007E83"/>
    <w:rPr>
      <w:rFonts w:ascii="宋体" w:eastAsia="宋体" w:hAnsi="Courier New" w:cs="Times New Roman"/>
      <w:szCs w:val="21"/>
      <w:lang w:val="x-none" w:eastAsia="x-none"/>
    </w:rPr>
  </w:style>
  <w:style w:type="paragraph" w:styleId="afb">
    <w:name w:val="Body Text"/>
    <w:basedOn w:val="a"/>
    <w:link w:val="Char9"/>
    <w:qFormat/>
    <w:rsid w:val="00007E83"/>
    <w:pPr>
      <w:spacing w:after="120"/>
    </w:pPr>
    <w:rPr>
      <w:rFonts w:ascii="Times New Roman" w:eastAsia="宋体" w:hAnsi="Times New Roman" w:cs="Times New Roman"/>
      <w:szCs w:val="21"/>
      <w:lang w:val="x-none" w:eastAsia="x-none"/>
    </w:rPr>
  </w:style>
  <w:style w:type="character" w:customStyle="1" w:styleId="Char9">
    <w:name w:val="正文文本 Char"/>
    <w:basedOn w:val="a0"/>
    <w:link w:val="afb"/>
    <w:rsid w:val="00007E83"/>
    <w:rPr>
      <w:rFonts w:ascii="Times New Roman" w:eastAsia="宋体" w:hAnsi="Times New Roman" w:cs="Times New Roman"/>
      <w:szCs w:val="21"/>
      <w:lang w:val="x-none" w:eastAsia="x-none"/>
    </w:rPr>
  </w:style>
  <w:style w:type="paragraph" w:customStyle="1" w:styleId="write2">
    <w:name w:val="write2"/>
    <w:basedOn w:val="a"/>
    <w:qFormat/>
    <w:rsid w:val="00007E83"/>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007E83"/>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c">
    <w:name w:val="FollowedHyperlink"/>
    <w:qFormat/>
    <w:rsid w:val="00007E83"/>
    <w:rPr>
      <w:rFonts w:eastAsia="宋体"/>
      <w:color w:val="800080"/>
      <w:kern w:val="2"/>
      <w:sz w:val="24"/>
      <w:szCs w:val="24"/>
      <w:u w:val="single"/>
      <w:lang w:val="en-US" w:eastAsia="zh-CN" w:bidi="ar-SA"/>
    </w:rPr>
  </w:style>
  <w:style w:type="character" w:customStyle="1" w:styleId="span">
    <w:name w:val="span_"/>
    <w:rsid w:val="00007E83"/>
    <w:rPr>
      <w:rFonts w:eastAsia="宋体"/>
      <w:kern w:val="2"/>
      <w:sz w:val="24"/>
      <w:szCs w:val="24"/>
      <w:lang w:val="en-US" w:eastAsia="zh-CN" w:bidi="ar-SA"/>
    </w:rPr>
  </w:style>
  <w:style w:type="paragraph" w:customStyle="1" w:styleId="Chara">
    <w:name w:val="Char"/>
    <w:basedOn w:val="a"/>
    <w:autoRedefine/>
    <w:qFormat/>
    <w:rsid w:val="00007E83"/>
    <w:pPr>
      <w:ind w:left="765" w:hanging="360"/>
    </w:pPr>
    <w:rPr>
      <w:rFonts w:ascii="Times New Roman" w:eastAsia="宋体" w:hAnsi="Times New Roman" w:cs="Times New Roman"/>
      <w:sz w:val="24"/>
      <w:szCs w:val="24"/>
    </w:rPr>
  </w:style>
  <w:style w:type="paragraph" w:styleId="afd">
    <w:name w:val="Document Map"/>
    <w:basedOn w:val="a"/>
    <w:link w:val="Charb"/>
    <w:qFormat/>
    <w:rsid w:val="00007E83"/>
    <w:rPr>
      <w:rFonts w:ascii="宋体" w:eastAsia="宋体" w:hAnsi="Times New Roman" w:cs="Times New Roman"/>
      <w:sz w:val="18"/>
      <w:szCs w:val="18"/>
      <w:lang w:val="x-none" w:eastAsia="x-none"/>
    </w:rPr>
  </w:style>
  <w:style w:type="character" w:customStyle="1" w:styleId="Charb">
    <w:name w:val="文档结构图 Char"/>
    <w:basedOn w:val="a0"/>
    <w:link w:val="afd"/>
    <w:rsid w:val="00007E83"/>
    <w:rPr>
      <w:rFonts w:ascii="宋体" w:eastAsia="宋体" w:hAnsi="Times New Roman" w:cs="Times New Roman"/>
      <w:sz w:val="18"/>
      <w:szCs w:val="18"/>
      <w:lang w:val="x-none" w:eastAsia="x-none"/>
    </w:rPr>
  </w:style>
  <w:style w:type="paragraph" w:styleId="32">
    <w:name w:val="toc 3"/>
    <w:basedOn w:val="a"/>
    <w:next w:val="a"/>
    <w:autoRedefine/>
    <w:uiPriority w:val="39"/>
    <w:qFormat/>
    <w:rsid w:val="00007E83"/>
    <w:pPr>
      <w:tabs>
        <w:tab w:val="left" w:pos="1680"/>
        <w:tab w:val="right" w:leader="dot" w:pos="8296"/>
      </w:tabs>
      <w:ind w:leftChars="400" w:left="840"/>
    </w:pPr>
    <w:rPr>
      <w:rFonts w:ascii="Times New Roman" w:eastAsia="宋体" w:hAnsi="Times New Roman" w:cs="Times New Roman"/>
      <w:szCs w:val="24"/>
    </w:rPr>
  </w:style>
  <w:style w:type="paragraph" w:customStyle="1" w:styleId="Section">
    <w:name w:val="Section"/>
    <w:next w:val="a"/>
    <w:qFormat/>
    <w:rsid w:val="00007E83"/>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e">
    <w:name w:val="footnote text"/>
    <w:basedOn w:val="a"/>
    <w:link w:val="Charc"/>
    <w:qFormat/>
    <w:rsid w:val="00007E83"/>
    <w:pPr>
      <w:snapToGrid w:val="0"/>
      <w:jc w:val="left"/>
    </w:pPr>
    <w:rPr>
      <w:rFonts w:ascii="Times New Roman" w:eastAsia="宋体" w:hAnsi="Times New Roman" w:cs="Times New Roman"/>
      <w:sz w:val="18"/>
      <w:szCs w:val="18"/>
      <w:lang w:val="x-none" w:eastAsia="x-none"/>
    </w:rPr>
  </w:style>
  <w:style w:type="character" w:customStyle="1" w:styleId="Charc">
    <w:name w:val="脚注文本 Char"/>
    <w:basedOn w:val="a0"/>
    <w:link w:val="afe"/>
    <w:qFormat/>
    <w:rsid w:val="00007E83"/>
    <w:rPr>
      <w:rFonts w:ascii="Times New Roman" w:eastAsia="宋体" w:hAnsi="Times New Roman" w:cs="Times New Roman"/>
      <w:sz w:val="18"/>
      <w:szCs w:val="18"/>
      <w:lang w:val="x-none" w:eastAsia="x-none"/>
    </w:rPr>
  </w:style>
  <w:style w:type="character" w:styleId="aff">
    <w:name w:val="footnote reference"/>
    <w:rsid w:val="00007E83"/>
    <w:rPr>
      <w:rFonts w:eastAsia="宋体"/>
      <w:kern w:val="2"/>
      <w:sz w:val="24"/>
      <w:szCs w:val="24"/>
      <w:vertAlign w:val="superscript"/>
      <w:lang w:val="en-US" w:eastAsia="zh-CN" w:bidi="ar-SA"/>
    </w:rPr>
  </w:style>
  <w:style w:type="character" w:customStyle="1" w:styleId="3CharChar">
    <w:name w:val="标题 3 Char Char"/>
    <w:qFormat/>
    <w:rsid w:val="00007E83"/>
    <w:rPr>
      <w:b/>
      <w:bCs/>
      <w:kern w:val="2"/>
      <w:sz w:val="32"/>
      <w:szCs w:val="32"/>
    </w:rPr>
  </w:style>
  <w:style w:type="paragraph" w:styleId="TOC">
    <w:name w:val="TOC Heading"/>
    <w:basedOn w:val="1"/>
    <w:next w:val="a"/>
    <w:uiPriority w:val="39"/>
    <w:unhideWhenUsed/>
    <w:qFormat/>
    <w:rsid w:val="00007E83"/>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CharCharCharCharCharCharCharCharCharCharCharCharChar">
    <w:name w:val="Char Char Char Char Char Char Char Char Char Char Char Char Char"/>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styleId="23">
    <w:name w:val="Body Text Indent 2"/>
    <w:basedOn w:val="a"/>
    <w:link w:val="2Char0"/>
    <w:rsid w:val="00007E83"/>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007E83"/>
    <w:rPr>
      <w:rFonts w:ascii="仿宋_GB2312" w:eastAsia="仿宋_GB2312" w:hAnsi="Times New Roman" w:cs="Times New Roman"/>
      <w:kern w:val="0"/>
      <w:sz w:val="24"/>
      <w:szCs w:val="20"/>
    </w:rPr>
  </w:style>
  <w:style w:type="paragraph" w:styleId="aff0">
    <w:name w:val="Body Text Indent"/>
    <w:basedOn w:val="a"/>
    <w:link w:val="Chard"/>
    <w:rsid w:val="00007E83"/>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d">
    <w:name w:val="正文文本缩进 Char"/>
    <w:basedOn w:val="a0"/>
    <w:link w:val="aff0"/>
    <w:qFormat/>
    <w:rsid w:val="00007E83"/>
    <w:rPr>
      <w:rFonts w:ascii="仿宋_GB2312" w:eastAsia="仿宋_GB2312" w:hAnsi="MS Sans Serif" w:cs="Times New Roman"/>
      <w:kern w:val="0"/>
      <w:sz w:val="28"/>
      <w:szCs w:val="20"/>
    </w:rPr>
  </w:style>
  <w:style w:type="paragraph" w:customStyle="1" w:styleId="aff1">
    <w:name w:val="标准"/>
    <w:basedOn w:val="a"/>
    <w:rsid w:val="00007E83"/>
    <w:pPr>
      <w:adjustRightInd w:val="0"/>
      <w:spacing w:line="360" w:lineRule="auto"/>
      <w:jc w:val="center"/>
      <w:textAlignment w:val="baseline"/>
    </w:pPr>
    <w:rPr>
      <w:rFonts w:ascii="Times New Roman" w:eastAsia="宋体" w:hAnsi="Times New Roman" w:cs="Times New Roman"/>
      <w:spacing w:val="28"/>
      <w:kern w:val="0"/>
      <w:sz w:val="72"/>
      <w:szCs w:val="20"/>
    </w:rPr>
  </w:style>
  <w:style w:type="paragraph" w:styleId="33">
    <w:name w:val="Body Text Indent 3"/>
    <w:basedOn w:val="a"/>
    <w:link w:val="3Char0"/>
    <w:qFormat/>
    <w:rsid w:val="00007E83"/>
    <w:pPr>
      <w:spacing w:line="180" w:lineRule="atLeast"/>
      <w:ind w:firstLineChars="192" w:firstLine="538"/>
    </w:pPr>
    <w:rPr>
      <w:rFonts w:ascii="楷体_GB2312" w:eastAsia="楷体_GB2312" w:hAnsi="Times New Roman" w:cs="Times New Roman"/>
      <w:sz w:val="28"/>
      <w:szCs w:val="20"/>
    </w:rPr>
  </w:style>
  <w:style w:type="character" w:customStyle="1" w:styleId="3Char0">
    <w:name w:val="正文文本缩进 3 Char"/>
    <w:basedOn w:val="a0"/>
    <w:link w:val="33"/>
    <w:rsid w:val="00007E83"/>
    <w:rPr>
      <w:rFonts w:ascii="楷体_GB2312" w:eastAsia="楷体_GB2312" w:hAnsi="Times New Roman" w:cs="Times New Roman"/>
      <w:sz w:val="28"/>
      <w:szCs w:val="20"/>
    </w:rPr>
  </w:style>
  <w:style w:type="paragraph" w:styleId="24">
    <w:name w:val="Body Text 2"/>
    <w:basedOn w:val="a"/>
    <w:link w:val="2Char1"/>
    <w:qFormat/>
    <w:rsid w:val="00007E83"/>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4"/>
    <w:qFormat/>
    <w:rsid w:val="00007E83"/>
    <w:rPr>
      <w:rFonts w:ascii="楷体_GB2312" w:eastAsia="楷体_GB2312" w:hAnsi="Times New Roman" w:cs="Times New Roman"/>
      <w:sz w:val="28"/>
      <w:szCs w:val="20"/>
    </w:rPr>
  </w:style>
  <w:style w:type="paragraph" w:styleId="34">
    <w:name w:val="Body Text 3"/>
    <w:basedOn w:val="a"/>
    <w:link w:val="3Char2"/>
    <w:qFormat/>
    <w:rsid w:val="00007E83"/>
    <w:pPr>
      <w:spacing w:before="100" w:after="20" w:line="440" w:lineRule="exact"/>
    </w:pPr>
    <w:rPr>
      <w:rFonts w:ascii="楷体_GB2312" w:eastAsia="楷体_GB2312" w:hAnsi="Times New Roman" w:cs="Times New Roman"/>
      <w:color w:val="000000"/>
      <w:sz w:val="24"/>
    </w:rPr>
  </w:style>
  <w:style w:type="character" w:customStyle="1" w:styleId="3Char2">
    <w:name w:val="正文文本 3 Char"/>
    <w:basedOn w:val="a0"/>
    <w:link w:val="34"/>
    <w:rsid w:val="00007E83"/>
    <w:rPr>
      <w:rFonts w:ascii="楷体_GB2312" w:eastAsia="楷体_GB2312" w:hAnsi="Times New Roman" w:cs="Times New Roman"/>
      <w:color w:val="000000"/>
      <w:sz w:val="24"/>
    </w:rPr>
  </w:style>
  <w:style w:type="character" w:customStyle="1" w:styleId="font14line-height">
    <w:name w:val="font14 line-height"/>
    <w:basedOn w:val="a0"/>
    <w:qFormat/>
    <w:rsid w:val="00007E83"/>
  </w:style>
  <w:style w:type="character" w:customStyle="1" w:styleId="msoins0">
    <w:name w:val="msoins"/>
    <w:basedOn w:val="a0"/>
    <w:qFormat/>
    <w:rsid w:val="00007E83"/>
  </w:style>
  <w:style w:type="paragraph" w:customStyle="1" w:styleId="12">
    <w:name w:val="12"/>
    <w:basedOn w:val="a"/>
    <w:qFormat/>
    <w:rsid w:val="00007E83"/>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rsid w:val="00007E83"/>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2">
    <w:name w:val="Strong"/>
    <w:qFormat/>
    <w:rsid w:val="00007E83"/>
    <w:rPr>
      <w:b/>
      <w:bCs/>
    </w:rPr>
  </w:style>
  <w:style w:type="paragraph" w:customStyle="1" w:styleId="font8">
    <w:name w:val="font8"/>
    <w:basedOn w:val="a"/>
    <w:rsid w:val="00007E83"/>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007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rsid w:val="00007E83"/>
    <w:rPr>
      <w:b/>
      <w:bCs/>
      <w:sz w:val="32"/>
      <w:szCs w:val="32"/>
    </w:rPr>
  </w:style>
  <w:style w:type="paragraph" w:customStyle="1" w:styleId="ParaCharCharCharCharCharCharChar">
    <w:name w:val="默认段落字体 Para Char Char Char Char Char Char Char"/>
    <w:basedOn w:val="a"/>
    <w:qFormat/>
    <w:rsid w:val="00007E83"/>
    <w:rPr>
      <w:rFonts w:ascii="Tahoma" w:eastAsia="宋体" w:hAnsi="Tahoma" w:cs="Times New Roman"/>
      <w:sz w:val="24"/>
      <w:szCs w:val="20"/>
    </w:rPr>
  </w:style>
  <w:style w:type="character" w:customStyle="1" w:styleId="BodyTextChar">
    <w:name w:val="Body Text Char"/>
    <w:link w:val="BodyText1"/>
    <w:rsid w:val="00007E83"/>
    <w:rPr>
      <w:rFonts w:ascii="Georgia"/>
    </w:rPr>
  </w:style>
  <w:style w:type="paragraph" w:customStyle="1" w:styleId="BodyText1">
    <w:name w:val="Body Text1"/>
    <w:basedOn w:val="a"/>
    <w:link w:val="BodyTextChar"/>
    <w:rsid w:val="00007E83"/>
    <w:rPr>
      <w:rFonts w:ascii="Georgia"/>
    </w:rPr>
  </w:style>
  <w:style w:type="paragraph" w:customStyle="1" w:styleId="CharCharCharCharCharCharCharCharCharCharCharCharChar2">
    <w:name w:val="Char Char Char Char Char Char Char Char Char Char Char Char Char2"/>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rsid w:val="00007E83"/>
    <w:rPr>
      <w:b/>
      <w:bCs/>
      <w:sz w:val="32"/>
      <w:szCs w:val="32"/>
    </w:rPr>
  </w:style>
  <w:style w:type="paragraph" w:customStyle="1" w:styleId="CharCharCharCharCharCharCharCharCharCharCharCharChar1">
    <w:name w:val="Char Char Char Char Char Char Char Char Char Char Char Char Char1"/>
    <w:basedOn w:val="a"/>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rsid w:val="00007E83"/>
    <w:rPr>
      <w:b/>
      <w:bCs/>
      <w:sz w:val="32"/>
      <w:szCs w:val="32"/>
    </w:rPr>
  </w:style>
  <w:style w:type="paragraph" w:styleId="aff3">
    <w:name w:val="Subtitle"/>
    <w:basedOn w:val="a"/>
    <w:next w:val="a"/>
    <w:link w:val="Chare"/>
    <w:uiPriority w:val="11"/>
    <w:qFormat/>
    <w:rsid w:val="00007E8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e">
    <w:name w:val="副标题 Char"/>
    <w:basedOn w:val="a0"/>
    <w:link w:val="aff3"/>
    <w:uiPriority w:val="11"/>
    <w:qFormat/>
    <w:rsid w:val="00007E83"/>
    <w:rPr>
      <w:rFonts w:asciiTheme="majorHAnsi" w:eastAsia="宋体" w:hAnsiTheme="majorHAnsi" w:cstheme="majorBidi"/>
      <w:b/>
      <w:bCs/>
      <w:kern w:val="28"/>
      <w:sz w:val="32"/>
      <w:szCs w:val="32"/>
    </w:rPr>
  </w:style>
  <w:style w:type="paragraph" w:customStyle="1" w:styleId="TableParagraph">
    <w:name w:val="Table Paragraph"/>
    <w:basedOn w:val="a"/>
    <w:uiPriority w:val="1"/>
    <w:qFormat/>
    <w:rsid w:val="00946BE3"/>
    <w:pPr>
      <w:autoSpaceDE w:val="0"/>
      <w:autoSpaceDN w:val="0"/>
      <w:adjustRightInd w:val="0"/>
      <w:ind w:left="562" w:right="564"/>
      <w:jc w:val="left"/>
    </w:pPr>
    <w:rPr>
      <w:rFonts w:ascii="宋体" w:eastAsia="宋体" w:hAnsi="Times New Roman" w:cs="宋体"/>
      <w:kern w:val="0"/>
      <w:sz w:val="24"/>
      <w:szCs w:val="24"/>
    </w:rPr>
  </w:style>
  <w:style w:type="table" w:styleId="aff4">
    <w:name w:val="Table Grid"/>
    <w:basedOn w:val="a1"/>
    <w:qFormat/>
    <w:rsid w:val="00CB0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ff4"/>
    <w:rsid w:val="00084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f4"/>
    <w:rsid w:val="00811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next w:val="aff4"/>
    <w:rsid w:val="00163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rsid w:val="00667E29"/>
    <w:rPr>
      <w:b/>
      <w:bCs/>
      <w:sz w:val="28"/>
      <w:szCs w:val="28"/>
    </w:rPr>
  </w:style>
  <w:style w:type="table" w:customStyle="1" w:styleId="42">
    <w:name w:val="网格型4"/>
    <w:basedOn w:val="a1"/>
    <w:next w:val="aff4"/>
    <w:rsid w:val="00CD0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无列表1"/>
    <w:next w:val="a2"/>
    <w:uiPriority w:val="99"/>
    <w:semiHidden/>
    <w:unhideWhenUsed/>
    <w:rsid w:val="00B349C1"/>
  </w:style>
  <w:style w:type="numbering" w:customStyle="1" w:styleId="110">
    <w:name w:val="无列表11"/>
    <w:next w:val="a2"/>
    <w:uiPriority w:val="99"/>
    <w:semiHidden/>
    <w:unhideWhenUsed/>
    <w:rsid w:val="00B349C1"/>
  </w:style>
  <w:style w:type="table" w:customStyle="1" w:styleId="52">
    <w:name w:val="网格型5"/>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Plain Table 2"/>
    <w:basedOn w:val="a1"/>
    <w:uiPriority w:val="42"/>
    <w:rsid w:val="00B349C1"/>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6">
    <w:name w:val="Plain Table 3"/>
    <w:basedOn w:val="a1"/>
    <w:uiPriority w:val="43"/>
    <w:rsid w:val="00B349C1"/>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B349C1"/>
    <w:rPr>
      <w:rFonts w:ascii="Calibri" w:eastAsia="宋体" w:hAnsi="Calibri" w:cs="Times New Roman"/>
    </w:rPr>
    <w:tblPr>
      <w:tblCellMar>
        <w:top w:w="0" w:type="dxa"/>
        <w:left w:w="0" w:type="dxa"/>
        <w:bottom w:w="0" w:type="dxa"/>
        <w:right w:w="0" w:type="dxa"/>
      </w:tblCellMar>
    </w:tblPr>
  </w:style>
  <w:style w:type="table" w:customStyle="1" w:styleId="210">
    <w:name w:val="网格型2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无列表2"/>
    <w:next w:val="a2"/>
    <w:uiPriority w:val="99"/>
    <w:semiHidden/>
    <w:unhideWhenUsed/>
    <w:rsid w:val="00B349C1"/>
  </w:style>
  <w:style w:type="table" w:customStyle="1" w:styleId="100">
    <w:name w:val="网格型10"/>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无格式表格 21"/>
    <w:basedOn w:val="a1"/>
    <w:next w:val="26"/>
    <w:uiPriority w:val="42"/>
    <w:rsid w:val="00B349C1"/>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无格式表格 31"/>
    <w:basedOn w:val="a1"/>
    <w:next w:val="36"/>
    <w:uiPriority w:val="43"/>
    <w:rsid w:val="00B349C1"/>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rsid w:val="00B349C1"/>
    <w:rPr>
      <w:rFonts w:ascii="Calibri" w:eastAsia="宋体" w:hAnsi="Calibri" w:cs="Times New Roman"/>
    </w:rPr>
    <w:tblPr>
      <w:tblCellMar>
        <w:top w:w="0" w:type="dxa"/>
        <w:left w:w="0" w:type="dxa"/>
        <w:bottom w:w="0" w:type="dxa"/>
        <w:right w:w="0" w:type="dxa"/>
      </w:tblCellMar>
    </w:tblPr>
  </w:style>
  <w:style w:type="table" w:customStyle="1" w:styleId="510">
    <w:name w:val="网格型5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ff4"/>
    <w:rsid w:val="00B34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无列表3"/>
    <w:next w:val="a2"/>
    <w:uiPriority w:val="99"/>
    <w:semiHidden/>
    <w:unhideWhenUsed/>
    <w:rsid w:val="00001177"/>
  </w:style>
  <w:style w:type="numbering" w:customStyle="1" w:styleId="120">
    <w:name w:val="无列表12"/>
    <w:next w:val="a2"/>
    <w:uiPriority w:val="99"/>
    <w:semiHidden/>
    <w:unhideWhenUsed/>
    <w:rsid w:val="00001177"/>
  </w:style>
  <w:style w:type="table" w:customStyle="1" w:styleId="121">
    <w:name w:val="网格型1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无格式表格 22"/>
    <w:basedOn w:val="a1"/>
    <w:next w:val="26"/>
    <w:uiPriority w:val="42"/>
    <w:rsid w:val="00001177"/>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无格式表格 32"/>
    <w:basedOn w:val="a1"/>
    <w:next w:val="36"/>
    <w:uiPriority w:val="43"/>
    <w:rsid w:val="00001177"/>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2">
    <w:name w:val="TableGrid2"/>
    <w:rsid w:val="00001177"/>
    <w:rPr>
      <w:rFonts w:ascii="Calibri" w:eastAsia="宋体" w:hAnsi="Calibri" w:cs="Times New Roman"/>
    </w:rPr>
    <w:tblPr>
      <w:tblCellMar>
        <w:top w:w="0" w:type="dxa"/>
        <w:left w:w="0" w:type="dxa"/>
        <w:bottom w:w="0" w:type="dxa"/>
        <w:right w:w="0" w:type="dxa"/>
      </w:tblCellMar>
    </w:tblPr>
  </w:style>
  <w:style w:type="table" w:customStyle="1" w:styleId="221">
    <w:name w:val="网格型2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2"/>
    <w:basedOn w:val="a1"/>
    <w:next w:val="aff4"/>
    <w:rsid w:val="0000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ff4"/>
    <w:rsid w:val="00B77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FD133A"/>
    <w:rPr>
      <w:rFonts w:ascii="CIDFont+F4" w:hAnsi="CIDFont+F4" w:hint="default"/>
      <w:b w:val="0"/>
      <w:bCs w:val="0"/>
      <w:i w:val="0"/>
      <w:iCs w:val="0"/>
      <w:color w:val="000000"/>
      <w:sz w:val="28"/>
      <w:szCs w:val="28"/>
    </w:rPr>
  </w:style>
  <w:style w:type="numbering" w:customStyle="1" w:styleId="43">
    <w:name w:val="无列表4"/>
    <w:next w:val="a2"/>
    <w:uiPriority w:val="99"/>
    <w:semiHidden/>
    <w:unhideWhenUsed/>
    <w:rsid w:val="00EC763E"/>
  </w:style>
  <w:style w:type="table" w:customStyle="1" w:styleId="15">
    <w:name w:val="网格型15"/>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无格式表格 23"/>
    <w:basedOn w:val="a1"/>
    <w:next w:val="26"/>
    <w:uiPriority w:val="42"/>
    <w:rsid w:val="00EC763E"/>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30">
    <w:name w:val="无格式表格 33"/>
    <w:basedOn w:val="a1"/>
    <w:next w:val="36"/>
    <w:uiPriority w:val="43"/>
    <w:rsid w:val="00EC763E"/>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3">
    <w:name w:val="TableGrid3"/>
    <w:rsid w:val="00EC763E"/>
    <w:rPr>
      <w:rFonts w:ascii="Calibri" w:eastAsia="宋体" w:hAnsi="Calibri" w:cs="Times New Roman"/>
    </w:rPr>
    <w:tblPr>
      <w:tblCellMar>
        <w:top w:w="0" w:type="dxa"/>
        <w:left w:w="0" w:type="dxa"/>
        <w:bottom w:w="0" w:type="dxa"/>
        <w:right w:w="0" w:type="dxa"/>
      </w:tblCellMar>
    </w:tblPr>
  </w:style>
  <w:style w:type="table" w:customStyle="1" w:styleId="231">
    <w:name w:val="网格型2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网格型61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4"/>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3"/>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ff4"/>
    <w:rsid w:val="00EC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EC763E"/>
    <w:rPr>
      <w:rFonts w:ascii="CIDFont+F1" w:hAnsi="CIDFont+F1" w:hint="default"/>
      <w:b w:val="0"/>
      <w:bCs w:val="0"/>
      <w:i w:val="0"/>
      <w:iCs w:val="0"/>
      <w:color w:val="000000"/>
      <w:sz w:val="28"/>
      <w:szCs w:val="28"/>
    </w:rPr>
  </w:style>
  <w:style w:type="character" w:styleId="aff5">
    <w:name w:val="Emphasis"/>
    <w:basedOn w:val="a0"/>
    <w:uiPriority w:val="20"/>
    <w:qFormat/>
    <w:rsid w:val="00EC763E"/>
    <w:rPr>
      <w:i/>
      <w:iCs/>
    </w:rPr>
  </w:style>
  <w:style w:type="numbering" w:customStyle="1" w:styleId="54">
    <w:name w:val="无列表5"/>
    <w:next w:val="a2"/>
    <w:uiPriority w:val="99"/>
    <w:semiHidden/>
    <w:unhideWhenUsed/>
    <w:rsid w:val="008E2FA8"/>
  </w:style>
  <w:style w:type="table" w:customStyle="1" w:styleId="200">
    <w:name w:val="网格型20"/>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无格式表格 24"/>
    <w:basedOn w:val="a1"/>
    <w:next w:val="26"/>
    <w:uiPriority w:val="42"/>
    <w:rsid w:val="008E2FA8"/>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40">
    <w:name w:val="无格式表格 34"/>
    <w:basedOn w:val="a1"/>
    <w:next w:val="36"/>
    <w:uiPriority w:val="43"/>
    <w:rsid w:val="008E2FA8"/>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4">
    <w:name w:val="TableGrid4"/>
    <w:rsid w:val="008E2FA8"/>
    <w:rPr>
      <w:rFonts w:ascii="Calibri" w:eastAsia="宋体" w:hAnsi="Calibri" w:cs="Times New Roman"/>
    </w:rPr>
    <w:tblPr>
      <w:tblCellMar>
        <w:top w:w="0" w:type="dxa"/>
        <w:left w:w="0" w:type="dxa"/>
        <w:bottom w:w="0" w:type="dxa"/>
        <w:right w:w="0" w:type="dxa"/>
      </w:tblCellMar>
    </w:tblPr>
  </w:style>
  <w:style w:type="table" w:customStyle="1" w:styleId="241">
    <w:name w:val="网格型2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网格型61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网格型5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5"/>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网格型7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网格型84"/>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3"/>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2"/>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2"/>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basedOn w:val="a1"/>
    <w:next w:val="aff4"/>
    <w:rsid w:val="008E2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无列表6"/>
    <w:next w:val="a2"/>
    <w:uiPriority w:val="99"/>
    <w:semiHidden/>
    <w:unhideWhenUsed/>
    <w:rsid w:val="0082053D"/>
  </w:style>
  <w:style w:type="table" w:customStyle="1" w:styleId="250">
    <w:name w:val="网格型25"/>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113"/>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无格式表格 211"/>
    <w:basedOn w:val="a1"/>
    <w:uiPriority w:val="42"/>
    <w:rsid w:val="0082053D"/>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无格式表格 311"/>
    <w:basedOn w:val="a1"/>
    <w:uiPriority w:val="43"/>
    <w:rsid w:val="0082053D"/>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5">
    <w:name w:val="TableGrid5"/>
    <w:rsid w:val="0082053D"/>
    <w:rPr>
      <w:rFonts w:ascii="Calibri" w:eastAsia="宋体" w:hAnsi="Calibri" w:cs="Times New Roman"/>
    </w:rPr>
    <w:tblPr>
      <w:tblCellMar>
        <w:top w:w="0" w:type="dxa"/>
        <w:left w:w="0" w:type="dxa"/>
        <w:bottom w:w="0" w:type="dxa"/>
        <w:right w:w="0" w:type="dxa"/>
      </w:tblCellMar>
    </w:tblPr>
  </w:style>
  <w:style w:type="table" w:customStyle="1" w:styleId="260">
    <w:name w:val="网格型26"/>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网格型615"/>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5"/>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5"/>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网格型66"/>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网格型75"/>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网格型85"/>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4"/>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网格型103"/>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4"/>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3"/>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3"/>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3"/>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2"/>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2"/>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网格型172"/>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ff4"/>
    <w:rsid w:val="00820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无列表7"/>
    <w:next w:val="a2"/>
    <w:uiPriority w:val="99"/>
    <w:semiHidden/>
    <w:unhideWhenUsed/>
    <w:rsid w:val="003B6EB9"/>
  </w:style>
  <w:style w:type="table" w:customStyle="1" w:styleId="270">
    <w:name w:val="网格型27"/>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网格型115"/>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无格式表格 25"/>
    <w:basedOn w:val="a1"/>
    <w:next w:val="26"/>
    <w:uiPriority w:val="42"/>
    <w:rsid w:val="003B6EB9"/>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51">
    <w:name w:val="无格式表格 35"/>
    <w:basedOn w:val="a1"/>
    <w:next w:val="36"/>
    <w:uiPriority w:val="43"/>
    <w:rsid w:val="003B6EB9"/>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6">
    <w:name w:val="TableGrid6"/>
    <w:rsid w:val="003B6EB9"/>
    <w:rPr>
      <w:rFonts w:ascii="Calibri" w:eastAsia="宋体" w:hAnsi="Calibri" w:cs="Times New Roman"/>
    </w:rPr>
    <w:tblPr>
      <w:tblCellMar>
        <w:top w:w="0" w:type="dxa"/>
        <w:left w:w="0" w:type="dxa"/>
        <w:bottom w:w="0" w:type="dxa"/>
        <w:right w:w="0" w:type="dxa"/>
      </w:tblCellMar>
    </w:tblPr>
  </w:style>
  <w:style w:type="table" w:customStyle="1" w:styleId="28">
    <w:name w:val="网格型28"/>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网格型616"/>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6"/>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网格型67"/>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网格型76"/>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网格型86"/>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网格型95"/>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网格型104"/>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网格型116"/>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4"/>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网格型134"/>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4"/>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3"/>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网格型163"/>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网格型173"/>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1"/>
    <w:next w:val="aff4"/>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next w:val="aff4"/>
    <w:qFormat/>
    <w:rsid w:val="003B6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无列表8"/>
    <w:next w:val="a2"/>
    <w:uiPriority w:val="99"/>
    <w:semiHidden/>
    <w:unhideWhenUsed/>
    <w:rsid w:val="00E55BB3"/>
  </w:style>
  <w:style w:type="table" w:customStyle="1" w:styleId="29">
    <w:name w:val="网格型29"/>
    <w:basedOn w:val="a1"/>
    <w:next w:val="aff4"/>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修订1"/>
    <w:hidden/>
    <w:uiPriority w:val="99"/>
    <w:qFormat/>
    <w:rsid w:val="00E55BB3"/>
    <w:rPr>
      <w:rFonts w:ascii="Calibri" w:eastAsia="宋体" w:hAnsi="Calibri" w:cs="Times New Roman"/>
    </w:rPr>
  </w:style>
  <w:style w:type="table" w:customStyle="1" w:styleId="212">
    <w:name w:val="无格式表格 212"/>
    <w:basedOn w:val="a1"/>
    <w:uiPriority w:val="42"/>
    <w:rsid w:val="00E55BB3"/>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无格式表格 312"/>
    <w:basedOn w:val="a1"/>
    <w:uiPriority w:val="43"/>
    <w:qFormat/>
    <w:rsid w:val="00E55BB3"/>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7">
    <w:name w:val="TableGrid7"/>
    <w:qFormat/>
    <w:rsid w:val="00E55BB3"/>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TOC1">
    <w:name w:val="TOC 标题1"/>
    <w:basedOn w:val="1"/>
    <w:next w:val="a"/>
    <w:uiPriority w:val="39"/>
    <w:unhideWhenUsed/>
    <w:qFormat/>
    <w:rsid w:val="00E55BB3"/>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100">
    <w:name w:val="网格型210"/>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网格型617"/>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网格型68"/>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网格型7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7"/>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网格型96"/>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网格型10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网格型118"/>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网格型145"/>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4"/>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4"/>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网格型174"/>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网格型183"/>
    <w:basedOn w:val="a1"/>
    <w:qFormat/>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网格型193"/>
    <w:basedOn w:val="a1"/>
    <w:rsid w:val="00E55B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无列表9"/>
    <w:next w:val="a2"/>
    <w:uiPriority w:val="99"/>
    <w:semiHidden/>
    <w:unhideWhenUsed/>
    <w:rsid w:val="00A8330A"/>
  </w:style>
  <w:style w:type="table" w:customStyle="1" w:styleId="300">
    <w:name w:val="网格型30"/>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型119"/>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无格式表格 26"/>
    <w:basedOn w:val="a1"/>
    <w:next w:val="26"/>
    <w:uiPriority w:val="42"/>
    <w:rsid w:val="00A8330A"/>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61">
    <w:name w:val="无格式表格 36"/>
    <w:basedOn w:val="a1"/>
    <w:next w:val="36"/>
    <w:uiPriority w:val="43"/>
    <w:qFormat/>
    <w:rsid w:val="00A8330A"/>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8">
    <w:name w:val="TableGrid8"/>
    <w:rsid w:val="00A8330A"/>
    <w:rPr>
      <w:rFonts w:ascii="Calibri" w:eastAsia="宋体" w:hAnsi="Calibri" w:cs="Times New Roman"/>
    </w:rPr>
    <w:tblPr>
      <w:tblCellMar>
        <w:top w:w="0" w:type="dxa"/>
        <w:left w:w="0" w:type="dxa"/>
        <w:bottom w:w="0" w:type="dxa"/>
        <w:right w:w="0" w:type="dxa"/>
      </w:tblCellMar>
    </w:tblPr>
  </w:style>
  <w:style w:type="table" w:customStyle="1" w:styleId="2120">
    <w:name w:val="网格型212"/>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8"/>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网格型618"/>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8"/>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网格型69"/>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网格型78"/>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网格型88"/>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网格型97"/>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网格型106"/>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网格型1110"/>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6"/>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网格型136"/>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网格型146"/>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网格型155"/>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网格型165"/>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网格型175"/>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无列表13"/>
    <w:next w:val="a2"/>
    <w:uiPriority w:val="99"/>
    <w:semiHidden/>
    <w:unhideWhenUsed/>
    <w:rsid w:val="00A8330A"/>
  </w:style>
  <w:style w:type="table" w:customStyle="1" w:styleId="184">
    <w:name w:val="网格型184"/>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网格型194"/>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无格式表格 213"/>
    <w:basedOn w:val="a1"/>
    <w:uiPriority w:val="42"/>
    <w:qFormat/>
    <w:rsid w:val="00A8330A"/>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无格式表格 313"/>
    <w:basedOn w:val="a1"/>
    <w:uiPriority w:val="43"/>
    <w:rsid w:val="00A8330A"/>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
    <w:name w:val="TableGrid11"/>
    <w:rsid w:val="00A8330A"/>
    <w:rPr>
      <w:rFonts w:ascii="Calibri" w:eastAsia="宋体" w:hAnsi="Calibri" w:cs="Times New Roman"/>
    </w:rPr>
    <w:tblPr>
      <w:tblCellMar>
        <w:top w:w="0" w:type="dxa"/>
        <w:left w:w="0" w:type="dxa"/>
        <w:bottom w:w="0" w:type="dxa"/>
        <w:right w:w="0" w:type="dxa"/>
      </w:tblCellMar>
    </w:tblPr>
  </w:style>
  <w:style w:type="table" w:customStyle="1" w:styleId="2130">
    <w:name w:val="网格型213"/>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b">
    <w:name w:val="index 1"/>
    <w:basedOn w:val="a"/>
    <w:next w:val="a"/>
    <w:autoRedefine/>
    <w:semiHidden/>
    <w:rsid w:val="00A8330A"/>
    <w:pPr>
      <w:widowControl/>
      <w:ind w:firstLineChars="200" w:firstLine="420"/>
      <w:jc w:val="left"/>
    </w:pPr>
    <w:rPr>
      <w:rFonts w:ascii="宋体" w:eastAsia="宋体" w:hAnsi="宋体" w:cs="Times New Roman"/>
      <w:color w:val="000000"/>
      <w:kern w:val="0"/>
      <w:szCs w:val="21"/>
    </w:rPr>
  </w:style>
  <w:style w:type="table" w:customStyle="1" w:styleId="6111">
    <w:name w:val="网格型61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网格型15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网格型16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14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网格型9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网格型13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网格型711"/>
    <w:basedOn w:val="a1"/>
    <w:next w:val="aff4"/>
    <w:qFormat/>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网格型20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网格型1911"/>
    <w:basedOn w:val="a1"/>
    <w:next w:val="aff4"/>
    <w:rsid w:val="00A83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无列表10"/>
    <w:next w:val="a2"/>
    <w:uiPriority w:val="99"/>
    <w:semiHidden/>
    <w:unhideWhenUsed/>
    <w:rsid w:val="00841F8F"/>
  </w:style>
  <w:style w:type="table" w:customStyle="1" w:styleId="39">
    <w:name w:val="网格型39"/>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网格型120"/>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无格式表格 27"/>
    <w:basedOn w:val="a1"/>
    <w:next w:val="26"/>
    <w:uiPriority w:val="42"/>
    <w:rsid w:val="00841F8F"/>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71">
    <w:name w:val="无格式表格 37"/>
    <w:basedOn w:val="a1"/>
    <w:next w:val="36"/>
    <w:uiPriority w:val="43"/>
    <w:qFormat/>
    <w:rsid w:val="00841F8F"/>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9">
    <w:name w:val="TableGrid9"/>
    <w:rsid w:val="00841F8F"/>
    <w:rPr>
      <w:rFonts w:ascii="Calibri" w:eastAsia="宋体" w:hAnsi="Calibri" w:cs="Times New Roman"/>
    </w:rPr>
    <w:tblPr>
      <w:tblCellMar>
        <w:top w:w="0" w:type="dxa"/>
        <w:left w:w="0" w:type="dxa"/>
        <w:bottom w:w="0" w:type="dxa"/>
        <w:right w:w="0" w:type="dxa"/>
      </w:tblCellMar>
    </w:tblPr>
  </w:style>
  <w:style w:type="table" w:customStyle="1" w:styleId="214">
    <w:name w:val="网格型214"/>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网格型619"/>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网格型59"/>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0"/>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网格型79"/>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网格型89"/>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网格型98"/>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0">
    <w:name w:val="网格型10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网格型127"/>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网格型137"/>
    <w:basedOn w:val="a1"/>
    <w:next w:val="aff4"/>
    <w:qFormat/>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网格型147"/>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网格型156"/>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网格型166"/>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网格型176"/>
    <w:basedOn w:val="a1"/>
    <w:next w:val="aff4"/>
    <w:rsid w:val="00841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2"/>
    <w:uiPriority w:val="99"/>
    <w:semiHidden/>
    <w:unhideWhenUsed/>
    <w:rsid w:val="00E350E0"/>
  </w:style>
  <w:style w:type="table" w:customStyle="1" w:styleId="400">
    <w:name w:val="网格型40"/>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网格型128"/>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无格式表格 28"/>
    <w:basedOn w:val="a1"/>
    <w:next w:val="26"/>
    <w:uiPriority w:val="42"/>
    <w:qFormat/>
    <w:rsid w:val="00E350E0"/>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80">
    <w:name w:val="无格式表格 38"/>
    <w:basedOn w:val="a1"/>
    <w:next w:val="36"/>
    <w:uiPriority w:val="43"/>
    <w:rsid w:val="00E350E0"/>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0">
    <w:name w:val="TableGrid10"/>
    <w:rsid w:val="00E350E0"/>
    <w:rPr>
      <w:rFonts w:ascii="Calibri" w:eastAsia="宋体" w:hAnsi="Calibri" w:cs="Times New Roman"/>
    </w:rPr>
    <w:tblPr>
      <w:tblCellMar>
        <w:top w:w="0" w:type="dxa"/>
        <w:left w:w="0" w:type="dxa"/>
        <w:bottom w:w="0" w:type="dxa"/>
        <w:right w:w="0" w:type="dxa"/>
      </w:tblCellMar>
    </w:tblPr>
  </w:style>
  <w:style w:type="table" w:customStyle="1" w:styleId="215">
    <w:name w:val="网格型215"/>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网格型313"/>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网格型6110"/>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网格型510"/>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0"/>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网格型710"/>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0"/>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网格型99"/>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网格型108"/>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网格型1113"/>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网格型129"/>
    <w:basedOn w:val="a1"/>
    <w:next w:val="aff4"/>
    <w:qFormat/>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网格型138"/>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网格型148"/>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网格型157"/>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网格型167"/>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网格型177"/>
    <w:basedOn w:val="a1"/>
    <w:next w:val="aff4"/>
    <w:rsid w:val="00E3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网格型185"/>
    <w:basedOn w:val="a1"/>
    <w:next w:val="aff4"/>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网格型216"/>
    <w:basedOn w:val="a1"/>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1"/>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2"/>
    <w:basedOn w:val="a1"/>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网格型195"/>
    <w:basedOn w:val="a1"/>
    <w:rsid w:val="00E350E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网格型50"/>
    <w:basedOn w:val="a1"/>
    <w:next w:val="aff4"/>
    <w:rsid w:val="00C65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网格型60"/>
    <w:basedOn w:val="a1"/>
    <w:next w:val="aff4"/>
    <w:rsid w:val="00025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修订11"/>
    <w:hidden/>
    <w:uiPriority w:val="99"/>
    <w:qFormat/>
    <w:rsid w:val="00152492"/>
    <w:rPr>
      <w:rFonts w:ascii="Calibri" w:eastAsia="宋体" w:hAnsi="Calibri" w:cs="Times New Roman"/>
    </w:rPr>
  </w:style>
  <w:style w:type="paragraph" w:customStyle="1" w:styleId="TOC11">
    <w:name w:val="TOC 标题11"/>
    <w:basedOn w:val="1"/>
    <w:next w:val="a"/>
    <w:uiPriority w:val="39"/>
    <w:unhideWhenUsed/>
    <w:qFormat/>
    <w:rsid w:val="00152492"/>
    <w:pPr>
      <w:widowControl/>
      <w:spacing w:before="480" w:after="0" w:line="276" w:lineRule="auto"/>
      <w:jc w:val="left"/>
      <w:outlineLvl w:val="9"/>
    </w:pPr>
    <w:rPr>
      <w:rFonts w:ascii="Cambria" w:hAnsi="Cambria"/>
      <w:color w:val="365F91"/>
      <w:kern w:val="0"/>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20751">
      <w:bodyDiv w:val="1"/>
      <w:marLeft w:val="0"/>
      <w:marRight w:val="0"/>
      <w:marTop w:val="0"/>
      <w:marBottom w:val="0"/>
      <w:divBdr>
        <w:top w:val="none" w:sz="0" w:space="0" w:color="auto"/>
        <w:left w:val="none" w:sz="0" w:space="0" w:color="auto"/>
        <w:bottom w:val="none" w:sz="0" w:space="0" w:color="auto"/>
        <w:right w:val="none" w:sz="0" w:space="0" w:color="auto"/>
      </w:divBdr>
    </w:div>
    <w:div w:id="1286621150">
      <w:bodyDiv w:val="1"/>
      <w:marLeft w:val="0"/>
      <w:marRight w:val="0"/>
      <w:marTop w:val="0"/>
      <w:marBottom w:val="0"/>
      <w:divBdr>
        <w:top w:val="none" w:sz="0" w:space="0" w:color="auto"/>
        <w:left w:val="none" w:sz="0" w:space="0" w:color="auto"/>
        <w:bottom w:val="none" w:sz="0" w:space="0" w:color="auto"/>
        <w:right w:val="none" w:sz="0" w:space="0" w:color="auto"/>
      </w:divBdr>
    </w:div>
    <w:div w:id="16908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6C225-0A4B-4AEA-9163-5D76DD1C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110</Pages>
  <Words>9161</Words>
  <Characters>52222</Characters>
  <Application>Microsoft Office Word</Application>
  <DocSecurity>0</DocSecurity>
  <Lines>435</Lines>
  <Paragraphs>122</Paragraphs>
  <ScaleCrop>false</ScaleCrop>
  <Company/>
  <LinksUpToDate>false</LinksUpToDate>
  <CharactersWithSpaces>61261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2020-01-16T08:15:00Z</cp:lastPrinted>
  <dcterms:created xsi:type="dcterms:W3CDTF">2020-09-18T03:41:00Z</dcterms:created>
  <dcterms:modified xsi:type="dcterms:W3CDTF">2020-09-21T07:21:00Z</dcterms:modified>
</cp:coreProperties>
</file>