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AB" w:rsidRPr="009808DA" w:rsidRDefault="0082643A" w:rsidP="00AD3624">
      <w:pPr>
        <w:pStyle w:val="a3"/>
        <w:spacing w:afterLines="0" w:line="240" w:lineRule="auto"/>
        <w:ind w:firstLineChars="0" w:firstLine="0"/>
        <w:jc w:val="center"/>
        <w:rPr>
          <w:rFonts w:ascii="黑体" w:eastAsia="黑体" w:hAnsi="黑体"/>
          <w:sz w:val="42"/>
          <w:szCs w:val="42"/>
        </w:rPr>
      </w:pPr>
      <w:r w:rsidRPr="009808DA">
        <w:rPr>
          <w:rFonts w:ascii="黑体" w:eastAsia="黑体" w:hAnsi="黑体" w:hint="eastAsia"/>
          <w:sz w:val="42"/>
          <w:szCs w:val="42"/>
        </w:rPr>
        <w:t>全国中小企业股份转让系统通信系统</w:t>
      </w:r>
      <w:r w:rsidR="00AC7829" w:rsidRPr="009808DA">
        <w:rPr>
          <w:rFonts w:ascii="黑体" w:eastAsia="黑体" w:hAnsi="黑体" w:hint="eastAsia"/>
          <w:sz w:val="42"/>
          <w:szCs w:val="42"/>
        </w:rPr>
        <w:t>切换</w:t>
      </w:r>
    </w:p>
    <w:p w:rsidR="006F7314" w:rsidRDefault="000C50AB" w:rsidP="00AD3624">
      <w:pPr>
        <w:pStyle w:val="a3"/>
        <w:spacing w:afterLines="0" w:line="240" w:lineRule="auto"/>
        <w:ind w:firstLineChars="0" w:firstLine="0"/>
        <w:jc w:val="center"/>
        <w:rPr>
          <w:rFonts w:ascii="黑体" w:eastAsia="黑体" w:hAnsi="黑体"/>
          <w:sz w:val="42"/>
          <w:szCs w:val="42"/>
        </w:rPr>
      </w:pPr>
      <w:r w:rsidRPr="009808DA">
        <w:rPr>
          <w:rFonts w:ascii="黑体" w:eastAsia="黑体" w:hAnsi="黑体" w:hint="eastAsia"/>
          <w:sz w:val="42"/>
          <w:szCs w:val="42"/>
        </w:rPr>
        <w:t>通关</w:t>
      </w:r>
      <w:r w:rsidR="0082643A" w:rsidRPr="009808DA">
        <w:rPr>
          <w:rFonts w:ascii="黑体" w:eastAsia="黑体" w:hAnsi="黑体" w:hint="eastAsia"/>
          <w:sz w:val="42"/>
          <w:szCs w:val="42"/>
        </w:rPr>
        <w:t>测试报告</w:t>
      </w:r>
    </w:p>
    <w:p w:rsidR="009808DA" w:rsidRPr="009808DA" w:rsidRDefault="009808DA" w:rsidP="000C50AB">
      <w:pPr>
        <w:pStyle w:val="a3"/>
        <w:spacing w:afterLines="0" w:line="240" w:lineRule="auto"/>
        <w:ind w:firstLineChars="0" w:firstLine="0"/>
        <w:jc w:val="center"/>
        <w:rPr>
          <w:rFonts w:ascii="黑体" w:eastAsia="黑体" w:hAnsi="黑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09"/>
        <w:gridCol w:w="2835"/>
        <w:gridCol w:w="1557"/>
        <w:gridCol w:w="2979"/>
      </w:tblGrid>
      <w:tr w:rsidR="007008FF" w:rsidRPr="00A562BD" w:rsidTr="000C50AB">
        <w:trPr>
          <w:cantSplit/>
          <w:trHeight w:val="459"/>
        </w:trPr>
        <w:tc>
          <w:tcPr>
            <w:tcW w:w="1702" w:type="dxa"/>
            <w:gridSpan w:val="2"/>
            <w:vAlign w:val="center"/>
          </w:tcPr>
          <w:p w:rsidR="007008FF" w:rsidRPr="00DC20AE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参测单位</w:t>
            </w:r>
            <w:r w:rsidR="007008FF"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：</w:t>
            </w:r>
            <w:r w:rsidR="007008FF" w:rsidRPr="00DC20AE">
              <w:rPr>
                <w:rFonts w:ascii="仿宋" w:eastAsia="仿宋" w:hAnsi="仿宋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7371" w:type="dxa"/>
            <w:gridSpan w:val="3"/>
            <w:vAlign w:val="center"/>
          </w:tcPr>
          <w:p w:rsidR="007008FF" w:rsidRPr="00A562BD" w:rsidRDefault="007008FF" w:rsidP="00B70B84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7008FF" w:rsidRPr="00A562BD" w:rsidTr="000C50AB">
        <w:trPr>
          <w:cantSplit/>
          <w:trHeight w:val="459"/>
        </w:trPr>
        <w:tc>
          <w:tcPr>
            <w:tcW w:w="1702" w:type="dxa"/>
            <w:gridSpan w:val="2"/>
            <w:vAlign w:val="center"/>
          </w:tcPr>
          <w:p w:rsidR="000C50AB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转让参与人</w:t>
            </w:r>
          </w:p>
          <w:p w:rsidR="007008FF" w:rsidRPr="00DC20AE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代</w:t>
            </w:r>
            <w:r w:rsidR="007008FF"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码：</w:t>
            </w:r>
          </w:p>
        </w:tc>
        <w:tc>
          <w:tcPr>
            <w:tcW w:w="7371" w:type="dxa"/>
            <w:gridSpan w:val="3"/>
            <w:vAlign w:val="center"/>
          </w:tcPr>
          <w:p w:rsidR="007008FF" w:rsidRPr="00A562BD" w:rsidRDefault="007008FF" w:rsidP="008461DF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7008FF" w:rsidRPr="00A562BD" w:rsidTr="000C50AB">
        <w:trPr>
          <w:cantSplit/>
          <w:trHeight w:val="459"/>
        </w:trPr>
        <w:tc>
          <w:tcPr>
            <w:tcW w:w="1702" w:type="dxa"/>
            <w:gridSpan w:val="2"/>
            <w:vAlign w:val="center"/>
          </w:tcPr>
          <w:p w:rsidR="007008FF" w:rsidRPr="00DC20AE" w:rsidRDefault="007008FF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测试日期： </w:t>
            </w:r>
          </w:p>
        </w:tc>
        <w:tc>
          <w:tcPr>
            <w:tcW w:w="7371" w:type="dxa"/>
            <w:gridSpan w:val="3"/>
            <w:vAlign w:val="center"/>
          </w:tcPr>
          <w:p w:rsidR="007008FF" w:rsidRDefault="007008FF" w:rsidP="008461DF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2018年12月8日</w:t>
            </w:r>
          </w:p>
        </w:tc>
      </w:tr>
      <w:tr w:rsidR="007008FF" w:rsidRPr="00A562BD" w:rsidTr="00DC20AE">
        <w:trPr>
          <w:trHeight w:val="279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008FF" w:rsidRPr="00DC20AE" w:rsidRDefault="007008FF" w:rsidP="007008FF">
            <w:pPr>
              <w:widowControl w:val="0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测试</w:t>
            </w:r>
          </w:p>
          <w:p w:rsidR="007008FF" w:rsidRPr="00A562BD" w:rsidRDefault="007008FF" w:rsidP="007008FF">
            <w:pPr>
              <w:widowControl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情况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:rsidR="007008FF" w:rsidRPr="003C68EC" w:rsidRDefault="007008FF" w:rsidP="003C68EC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497E96">
              <w:rPr>
                <w:rFonts w:ascii="仿宋" w:eastAsia="仿宋" w:hAnsi="仿宋" w:hint="eastAsia"/>
                <w:color w:val="000000"/>
                <w:szCs w:val="24"/>
              </w:rPr>
              <w:t xml:space="preserve">交易网关连接福田中心使用情况 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   </w:t>
            </w:r>
            <w:r w:rsidR="002E61A5" w:rsidRPr="003C68EC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43.5pt;height:18.75pt" o:ole="">
                  <v:imagedata r:id="rId9" o:title=""/>
                </v:shape>
                <w:control r:id="rId10" w:name="OptionButton1" w:shapeid="_x0000_i1079"/>
              </w:object>
            </w:r>
            <w:r w:rsidR="002E61A5" w:rsidRPr="003C68EC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1" type="#_x0000_t75" style="width:43.5pt;height:19.5pt" o:ole="">
                  <v:imagedata r:id="rId11" o:title=""/>
                </v:shape>
                <w:control r:id="rId12" w:name="OptionButton11" w:shapeid="_x0000_i1081"/>
              </w:object>
            </w:r>
            <w:r w:rsidR="002E61A5" w:rsidRPr="003C68EC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3" type="#_x0000_t75" style="width:43.5pt;height:19.5pt" o:ole="">
                  <v:imagedata r:id="rId13" o:title=""/>
                </v:shape>
                <w:control r:id="rId14" w:name="OptionButton12" w:shapeid="_x0000_i1083"/>
              </w:object>
            </w:r>
          </w:p>
          <w:p w:rsidR="007008FF" w:rsidRPr="00A562BD" w:rsidRDefault="007008FF" w:rsidP="007008FF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交易网关连接南方中心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使用情况        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5" type="#_x0000_t75" style="width:43.5pt;height:18.75pt" o:ole="">
                  <v:imagedata r:id="rId15" o:title=""/>
                </v:shape>
                <w:control r:id="rId16" w:name="OptionButton2" w:shapeid="_x0000_i1085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7" type="#_x0000_t75" style="width:43.5pt;height:19.5pt" o:ole="">
                  <v:imagedata r:id="rId17" o:title=""/>
                </v:shape>
                <w:control r:id="rId18" w:name="OptionButton21" w:shapeid="_x0000_i1087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9" type="#_x0000_t75" style="width:43.5pt;height:19.5pt" o:ole="">
                  <v:imagedata r:id="rId19" o:title=""/>
                </v:shape>
                <w:control r:id="rId20" w:name="OptionButton22" w:shapeid="_x0000_i1089"/>
              </w:object>
            </w:r>
          </w:p>
          <w:p w:rsidR="007008FF" w:rsidRPr="00CA59C2" w:rsidRDefault="007008FF" w:rsidP="007008FF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3、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交易网关</w:t>
            </w: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通过双向卫星线路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连接南方</w:t>
            </w:r>
            <w:r w:rsidRPr="00D846EC">
              <w:rPr>
                <w:rFonts w:ascii="仿宋" w:eastAsia="仿宋" w:hAnsi="仿宋" w:hint="eastAsia"/>
                <w:color w:val="000000"/>
                <w:szCs w:val="21"/>
              </w:rPr>
              <w:t>中心</w:t>
            </w:r>
            <w:r w:rsidRPr="00CA59C2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申报委托并接收成交回报        </w:t>
            </w:r>
            <w:r w:rsidRPr="00CA59C2">
              <w:rPr>
                <w:rFonts w:ascii="仿宋" w:eastAsia="仿宋" w:hAnsi="仿宋" w:hint="eastAsia"/>
                <w:color w:val="000000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                      </w:t>
            </w:r>
          </w:p>
          <w:p w:rsidR="007008FF" w:rsidRPr="00CA59C2" w:rsidRDefault="007008FF" w:rsidP="007008FF">
            <w:pPr>
              <w:pStyle w:val="11"/>
              <w:widowControl w:val="0"/>
              <w:ind w:left="108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                               </w:t>
            </w:r>
            <w:r w:rsidR="002E61A5"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1" type="#_x0000_t75" style="width:43.5pt;height:18.75pt" o:ole="">
                  <v:imagedata r:id="rId21" o:title=""/>
                </v:shape>
                <w:control r:id="rId22" w:name="OptionButton3" w:shapeid="_x0000_i1091"/>
              </w:object>
            </w:r>
            <w:r w:rsidR="002E61A5"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3" type="#_x0000_t75" style="width:43.5pt;height:19.5pt" o:ole="">
                  <v:imagedata r:id="rId23" o:title=""/>
                </v:shape>
                <w:control r:id="rId24" w:name="OptionButton31" w:shapeid="_x0000_i1093"/>
              </w:object>
            </w:r>
            <w:r w:rsidR="002E61A5"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5" type="#_x0000_t75" style="width:43.5pt;height:19.5pt" o:ole="">
                  <v:imagedata r:id="rId25" o:title=""/>
                </v:shape>
                <w:control r:id="rId26" w:name="OptionButton32" w:shapeid="_x0000_i1095"/>
              </w:objec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7008FF" w:rsidRPr="007008FF" w:rsidRDefault="007008FF" w:rsidP="007008FF">
            <w:pPr>
              <w:pStyle w:val="11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行情网关通过地面TCP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连接福田中心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>使用情况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 </w:t>
            </w:r>
          </w:p>
          <w:p w:rsidR="007008FF" w:rsidRPr="00A562BD" w:rsidRDefault="007008FF" w:rsidP="007008FF">
            <w:pPr>
              <w:pStyle w:val="11"/>
              <w:widowControl w:val="0"/>
              <w:ind w:left="36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                                 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7" type="#_x0000_t75" style="width:43.5pt;height:18.75pt" o:ole="">
                  <v:imagedata r:id="rId27" o:title=""/>
                </v:shape>
                <w:control r:id="rId28" w:name="OptionButton4" w:shapeid="_x0000_i1097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9" type="#_x0000_t75" style="width:43.5pt;height:19.5pt" o:ole="">
                  <v:imagedata r:id="rId29" o:title=""/>
                </v:shape>
                <w:control r:id="rId30" w:name="OptionButton41" w:shapeid="_x0000_i1099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1" type="#_x0000_t75" style="width:43.5pt;height:19.5pt" o:ole="">
                  <v:imagedata r:id="rId31" o:title=""/>
                </v:shape>
                <w:control r:id="rId32" w:name="OptionButton42" w:shapeid="_x0000_i1101"/>
              </w:object>
            </w:r>
          </w:p>
          <w:p w:rsidR="007008FF" w:rsidRPr="007008FF" w:rsidRDefault="007008FF" w:rsidP="007008FF">
            <w:pPr>
              <w:pStyle w:val="11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行情网关通过地面TCP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连接南方中心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使用情况  </w:t>
            </w:r>
          </w:p>
          <w:p w:rsidR="007008FF" w:rsidRPr="00A562BD" w:rsidRDefault="007008FF" w:rsidP="007008FF">
            <w:pPr>
              <w:pStyle w:val="11"/>
              <w:widowControl w:val="0"/>
              <w:ind w:left="36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                                 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3" type="#_x0000_t75" style="width:43.5pt;height:18.75pt" o:ole="">
                  <v:imagedata r:id="rId33" o:title=""/>
                </v:shape>
                <w:control r:id="rId34" w:name="OptionButton5" w:shapeid="_x0000_i1103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5" type="#_x0000_t75" style="width:43.5pt;height:19.5pt" o:ole="">
                  <v:imagedata r:id="rId35" o:title=""/>
                </v:shape>
                <w:control r:id="rId36" w:name="OptionButton51" w:shapeid="_x0000_i1105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7" type="#_x0000_t75" style="width:43.5pt;height:19.5pt" o:ole="">
                  <v:imagedata r:id="rId37" o:title=""/>
                </v:shape>
                <w:control r:id="rId38" w:name="OptionButton52" w:shapeid="_x0000_i1107"/>
              </w:object>
            </w:r>
          </w:p>
          <w:p w:rsidR="007008FF" w:rsidRPr="00A562BD" w:rsidRDefault="007008FF" w:rsidP="007008FF">
            <w:pPr>
              <w:pStyle w:val="11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通过单向卫星线路接收行情          </w:t>
            </w: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9" type="#_x0000_t75" style="width:43.5pt;height:18.75pt" o:ole="">
                  <v:imagedata r:id="rId39" o:title=""/>
                </v:shape>
                <w:control r:id="rId40" w:name="OptionButton6" w:shapeid="_x0000_i1109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11" type="#_x0000_t75" style="width:43.5pt;height:19.5pt" o:ole="">
                  <v:imagedata r:id="rId41" o:title=""/>
                </v:shape>
                <w:control r:id="rId42" w:name="OptionButton61" w:shapeid="_x0000_i1111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13" type="#_x0000_t75" style="width:43.5pt;height:19.5pt" o:ole="">
                  <v:imagedata r:id="rId43" o:title=""/>
                </v:shape>
                <w:control r:id="rId44" w:name="OptionButton62" w:shapeid="_x0000_i1113"/>
              </w:object>
            </w:r>
          </w:p>
          <w:p w:rsidR="007008FF" w:rsidRPr="00A562BD" w:rsidRDefault="007008FF" w:rsidP="007008FF">
            <w:pPr>
              <w:pStyle w:val="11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通过地面组播接收行情              </w:t>
            </w: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15" type="#_x0000_t75" style="width:43.5pt;height:18.75pt" o:ole="">
                  <v:imagedata r:id="rId45" o:title=""/>
                </v:shape>
                <w:control r:id="rId46" w:name="OptionButton7" w:shapeid="_x0000_i1115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17" type="#_x0000_t75" style="width:43.5pt;height:19.5pt" o:ole="">
                  <v:imagedata r:id="rId47" o:title=""/>
                </v:shape>
                <w:control r:id="rId48" w:name="OptionButton71" w:shapeid="_x0000_i1117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19" type="#_x0000_t75" style="width:43.5pt;height:19.5pt" o:ole="">
                  <v:imagedata r:id="rId49" o:title=""/>
                </v:shape>
                <w:control r:id="rId50" w:name="OptionButton72" w:shapeid="_x0000_i1119"/>
              </w:object>
            </w:r>
          </w:p>
          <w:p w:rsidR="007008FF" w:rsidRDefault="000C50AB" w:rsidP="003D6B85">
            <w:pPr>
              <w:pStyle w:val="11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委托申报、成交接收</w:t>
            </w:r>
            <w:r w:rsidRPr="00A562BD"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="007008FF" w:rsidRPr="00A562B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</w:t>
            </w:r>
            <w:r w:rsidR="007008FF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</w:t>
            </w:r>
            <w:r w:rsidR="003D6B85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           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21" type="#_x0000_t75" style="width:43.5pt;height:18.75pt" o:ole="">
                  <v:imagedata r:id="rId51" o:title=""/>
                </v:shape>
                <w:control r:id="rId52" w:name="OptionButton8" w:shapeid="_x0000_i1121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23" type="#_x0000_t75" style="width:43.5pt;height:19.5pt" o:ole="">
                  <v:imagedata r:id="rId53" o:title=""/>
                </v:shape>
                <w:control r:id="rId54" w:name="OptionButton81" w:shapeid="_x0000_i1123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25" type="#_x0000_t75" style="width:43.5pt;height:19.5pt" o:ole="">
                  <v:imagedata r:id="rId55" o:title=""/>
                </v:shape>
                <w:control r:id="rId56" w:name="OptionButton82" w:shapeid="_x0000_i1125"/>
              </w:object>
            </w:r>
          </w:p>
          <w:p w:rsidR="003D6B85" w:rsidRPr="003D6B85" w:rsidRDefault="003D6B85" w:rsidP="003D6B85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7008FF" w:rsidRPr="003D6B85" w:rsidRDefault="007008FF" w:rsidP="007008F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如</w:t>
            </w:r>
            <w:r w:rsidRPr="00A562BD">
              <w:rPr>
                <w:rFonts w:ascii="仿宋" w:eastAsia="仿宋" w:hAnsi="仿宋"/>
                <w:color w:val="000000"/>
                <w:szCs w:val="21"/>
              </w:rPr>
              <w:t>有问题，请在下栏测试问题中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描述。</w:t>
            </w:r>
          </w:p>
        </w:tc>
      </w:tr>
      <w:tr w:rsidR="00DC20AE" w:rsidRPr="00A562BD" w:rsidTr="003D6B85">
        <w:trPr>
          <w:cantSplit/>
          <w:trHeight w:val="668"/>
        </w:trPr>
        <w:tc>
          <w:tcPr>
            <w:tcW w:w="993" w:type="dxa"/>
            <w:vAlign w:val="center"/>
          </w:tcPr>
          <w:p w:rsidR="00DC20AE" w:rsidRPr="003D6B85" w:rsidRDefault="00DC20AE" w:rsidP="00DC20AE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测试问题记录</w:t>
            </w:r>
          </w:p>
        </w:tc>
        <w:tc>
          <w:tcPr>
            <w:tcW w:w="8080" w:type="dxa"/>
            <w:gridSpan w:val="4"/>
          </w:tcPr>
          <w:p w:rsidR="00DC20AE" w:rsidRDefault="000C50AB" w:rsidP="000C50AB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1，</w:t>
            </w:r>
          </w:p>
          <w:p w:rsidR="000C50AB" w:rsidRDefault="000C50AB" w:rsidP="000C50AB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，</w:t>
            </w:r>
          </w:p>
          <w:p w:rsidR="003D6B85" w:rsidRPr="000C50AB" w:rsidRDefault="003D6B85" w:rsidP="000C50AB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C20AE" w:rsidRPr="00A562BD" w:rsidTr="003D6B85">
        <w:trPr>
          <w:cantSplit/>
          <w:trHeight w:val="834"/>
        </w:trPr>
        <w:tc>
          <w:tcPr>
            <w:tcW w:w="993" w:type="dxa"/>
            <w:vMerge w:val="restart"/>
            <w:vAlign w:val="center"/>
          </w:tcPr>
          <w:p w:rsidR="00DC20AE" w:rsidRDefault="00DC20AE" w:rsidP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</w:t>
            </w:r>
          </w:p>
          <w:p w:rsidR="00DC20AE" w:rsidRPr="00DC20AE" w:rsidRDefault="00DC20AE" w:rsidP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结论</w:t>
            </w:r>
          </w:p>
        </w:tc>
        <w:tc>
          <w:tcPr>
            <w:tcW w:w="8080" w:type="dxa"/>
            <w:gridSpan w:val="4"/>
          </w:tcPr>
          <w:p w:rsidR="00DC20AE" w:rsidRPr="00A562BD" w:rsidRDefault="00DC20AE" w:rsidP="003D6B85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完成情况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：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27" type="#_x0000_t75" style="width:53.25pt;height:18.75pt" o:ole="">
                  <v:imagedata r:id="rId57" o:title=""/>
                </v:shape>
                <w:control r:id="rId58" w:name="OptionButton10" w:shapeid="_x0000_i1127"/>
              </w:objec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29" type="#_x0000_t75" style="width:74.25pt;height:19.5pt" o:ole="">
                  <v:imagedata r:id="rId59" o:title=""/>
                </v:shape>
                <w:control r:id="rId60" w:name="OptionButton101" w:shapeid="_x0000_i1129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31" type="#_x0000_t75" style="width:78pt;height:19.5pt" o:ole="">
                  <v:imagedata r:id="rId61" o:title=""/>
                </v:shape>
                <w:control r:id="rId62" w:name="OptionButton102" w:shapeid="_x0000_i1131"/>
              </w:object>
            </w:r>
          </w:p>
        </w:tc>
      </w:tr>
      <w:tr w:rsidR="00DC20AE" w:rsidRPr="00A562BD" w:rsidTr="003D6B85">
        <w:trPr>
          <w:cantSplit/>
          <w:trHeight w:val="963"/>
        </w:trPr>
        <w:tc>
          <w:tcPr>
            <w:tcW w:w="993" w:type="dxa"/>
            <w:vMerge/>
          </w:tcPr>
          <w:p w:rsidR="00DC20AE" w:rsidRPr="00A562BD" w:rsidRDefault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8080" w:type="dxa"/>
            <w:gridSpan w:val="4"/>
          </w:tcPr>
          <w:p w:rsidR="00DC20AE" w:rsidRPr="00A562BD" w:rsidRDefault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如果测试部分通过或失败，</w:t>
            </w:r>
            <w:bookmarkStart w:id="0" w:name="_GoBack"/>
            <w:bookmarkEnd w:id="0"/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后续应对策略：</w:t>
            </w:r>
          </w:p>
        </w:tc>
      </w:tr>
      <w:tr w:rsidR="003C68EC" w:rsidRPr="00A562BD" w:rsidTr="000C50AB">
        <w:trPr>
          <w:cantSplit/>
          <w:trHeight w:val="375"/>
        </w:trPr>
        <w:tc>
          <w:tcPr>
            <w:tcW w:w="1702" w:type="dxa"/>
            <w:gridSpan w:val="2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测试负责人：  </w:t>
            </w:r>
          </w:p>
        </w:tc>
        <w:tc>
          <w:tcPr>
            <w:tcW w:w="2835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      </w:t>
            </w:r>
          </w:p>
        </w:tc>
        <w:tc>
          <w:tcPr>
            <w:tcW w:w="1557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联系电话：</w:t>
            </w:r>
          </w:p>
        </w:tc>
        <w:tc>
          <w:tcPr>
            <w:tcW w:w="2979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</w:tr>
    </w:tbl>
    <w:p w:rsidR="001846B8" w:rsidRDefault="001846B8" w:rsidP="003D6B85">
      <w:pPr>
        <w:spacing w:line="20" w:lineRule="exact"/>
      </w:pPr>
    </w:p>
    <w:sectPr w:rsidR="001846B8" w:rsidSect="00204C30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DB5" w:rsidRDefault="00203DB5" w:rsidP="00AC7829">
      <w:r>
        <w:separator/>
      </w:r>
    </w:p>
  </w:endnote>
  <w:endnote w:type="continuationSeparator" w:id="0">
    <w:p w:rsidR="00203DB5" w:rsidRDefault="00203DB5" w:rsidP="00AC7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DB5" w:rsidRDefault="00203DB5" w:rsidP="00AC7829">
      <w:r>
        <w:separator/>
      </w:r>
    </w:p>
  </w:footnote>
  <w:footnote w:type="continuationSeparator" w:id="0">
    <w:p w:rsidR="00203DB5" w:rsidRDefault="00203DB5" w:rsidP="00AC7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D7E"/>
    <w:multiLevelType w:val="hybridMultilevel"/>
    <w:tmpl w:val="F0906A36"/>
    <w:lvl w:ilvl="0" w:tplc="F92E18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4851E7"/>
    <w:multiLevelType w:val="hybridMultilevel"/>
    <w:tmpl w:val="E27C6B54"/>
    <w:lvl w:ilvl="0" w:tplc="7486CB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FE32B9"/>
    <w:multiLevelType w:val="multilevel"/>
    <w:tmpl w:val="B70A9BD8"/>
    <w:lvl w:ilvl="0">
      <w:start w:val="1"/>
      <w:numFmt w:val="decimal"/>
      <w:lvlText w:val="%1，"/>
      <w:lvlJc w:val="left"/>
      <w:pPr>
        <w:ind w:left="1080" w:hanging="720"/>
      </w:pPr>
      <w:rPr>
        <w:rFonts w:ascii="仿宋" w:eastAsia="仿宋" w:hAnsi="仿宋" w:cs="黑体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B514489"/>
    <w:multiLevelType w:val="multilevel"/>
    <w:tmpl w:val="3B514489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8171673"/>
    <w:multiLevelType w:val="hybridMultilevel"/>
    <w:tmpl w:val="6518D786"/>
    <w:lvl w:ilvl="0" w:tplc="A8BE0508">
      <w:start w:val="4"/>
      <w:numFmt w:val="decimal"/>
      <w:lvlText w:val="%1、"/>
      <w:lvlJc w:val="left"/>
      <w:pPr>
        <w:ind w:left="360" w:hanging="360"/>
      </w:pPr>
      <w:rPr>
        <w:rFonts w:cs="宋体" w:hint="default"/>
        <w:color w:val="2E2E2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4EE"/>
    <w:rsid w:val="000544EE"/>
    <w:rsid w:val="00090135"/>
    <w:rsid w:val="000A6C06"/>
    <w:rsid w:val="000C50AB"/>
    <w:rsid w:val="00103FA7"/>
    <w:rsid w:val="001464D6"/>
    <w:rsid w:val="001846B8"/>
    <w:rsid w:val="00185C30"/>
    <w:rsid w:val="001B198C"/>
    <w:rsid w:val="001C2D7F"/>
    <w:rsid w:val="001D08B1"/>
    <w:rsid w:val="001F733E"/>
    <w:rsid w:val="00200967"/>
    <w:rsid w:val="00203DB5"/>
    <w:rsid w:val="00204C30"/>
    <w:rsid w:val="00227FE5"/>
    <w:rsid w:val="002325D2"/>
    <w:rsid w:val="00284914"/>
    <w:rsid w:val="002B6259"/>
    <w:rsid w:val="002E3F4F"/>
    <w:rsid w:val="002E61A5"/>
    <w:rsid w:val="00307332"/>
    <w:rsid w:val="003420C8"/>
    <w:rsid w:val="00361793"/>
    <w:rsid w:val="00383867"/>
    <w:rsid w:val="0038444B"/>
    <w:rsid w:val="003B647F"/>
    <w:rsid w:val="003C0D19"/>
    <w:rsid w:val="003C5D09"/>
    <w:rsid w:val="003C68EC"/>
    <w:rsid w:val="003D6B85"/>
    <w:rsid w:val="003F3235"/>
    <w:rsid w:val="004426E1"/>
    <w:rsid w:val="00455727"/>
    <w:rsid w:val="00475F16"/>
    <w:rsid w:val="004940F0"/>
    <w:rsid w:val="00497E96"/>
    <w:rsid w:val="004B596E"/>
    <w:rsid w:val="004D72AE"/>
    <w:rsid w:val="004E1C61"/>
    <w:rsid w:val="004E69F1"/>
    <w:rsid w:val="004F362B"/>
    <w:rsid w:val="0050460D"/>
    <w:rsid w:val="005058CF"/>
    <w:rsid w:val="005545D2"/>
    <w:rsid w:val="00570484"/>
    <w:rsid w:val="00572FC7"/>
    <w:rsid w:val="005B6E42"/>
    <w:rsid w:val="005C2FB1"/>
    <w:rsid w:val="005C3B6E"/>
    <w:rsid w:val="006521AB"/>
    <w:rsid w:val="006636E0"/>
    <w:rsid w:val="006C16F2"/>
    <w:rsid w:val="006D26C1"/>
    <w:rsid w:val="006E70C9"/>
    <w:rsid w:val="006E724A"/>
    <w:rsid w:val="006F7314"/>
    <w:rsid w:val="007008FF"/>
    <w:rsid w:val="0073299C"/>
    <w:rsid w:val="00733ADC"/>
    <w:rsid w:val="00742C99"/>
    <w:rsid w:val="0077020F"/>
    <w:rsid w:val="0077601B"/>
    <w:rsid w:val="00776E3C"/>
    <w:rsid w:val="0082643A"/>
    <w:rsid w:val="00832AE2"/>
    <w:rsid w:val="008461DF"/>
    <w:rsid w:val="00847492"/>
    <w:rsid w:val="00883C4F"/>
    <w:rsid w:val="00890353"/>
    <w:rsid w:val="008C1A0C"/>
    <w:rsid w:val="008D2EFE"/>
    <w:rsid w:val="008E6EEE"/>
    <w:rsid w:val="00904974"/>
    <w:rsid w:val="009808DA"/>
    <w:rsid w:val="0098306A"/>
    <w:rsid w:val="00990370"/>
    <w:rsid w:val="00995FD2"/>
    <w:rsid w:val="0099799E"/>
    <w:rsid w:val="009D74FA"/>
    <w:rsid w:val="009F6D32"/>
    <w:rsid w:val="00A24206"/>
    <w:rsid w:val="00A45C56"/>
    <w:rsid w:val="00A562BD"/>
    <w:rsid w:val="00A90026"/>
    <w:rsid w:val="00AC7829"/>
    <w:rsid w:val="00AD3624"/>
    <w:rsid w:val="00AF6858"/>
    <w:rsid w:val="00B04635"/>
    <w:rsid w:val="00B126C4"/>
    <w:rsid w:val="00B164BE"/>
    <w:rsid w:val="00B303FF"/>
    <w:rsid w:val="00B647FF"/>
    <w:rsid w:val="00B652CA"/>
    <w:rsid w:val="00B70B84"/>
    <w:rsid w:val="00BA5B10"/>
    <w:rsid w:val="00BC193D"/>
    <w:rsid w:val="00BD677E"/>
    <w:rsid w:val="00BE7117"/>
    <w:rsid w:val="00BF66F6"/>
    <w:rsid w:val="00C045E3"/>
    <w:rsid w:val="00C1542B"/>
    <w:rsid w:val="00C32C54"/>
    <w:rsid w:val="00C43B91"/>
    <w:rsid w:val="00C6710E"/>
    <w:rsid w:val="00C673CE"/>
    <w:rsid w:val="00CA59C2"/>
    <w:rsid w:val="00D2667C"/>
    <w:rsid w:val="00D846EC"/>
    <w:rsid w:val="00D87690"/>
    <w:rsid w:val="00D877FF"/>
    <w:rsid w:val="00D91CC4"/>
    <w:rsid w:val="00D97B0B"/>
    <w:rsid w:val="00DC20AE"/>
    <w:rsid w:val="00DD2009"/>
    <w:rsid w:val="00E27C38"/>
    <w:rsid w:val="00E347C1"/>
    <w:rsid w:val="00E357F2"/>
    <w:rsid w:val="00E854D6"/>
    <w:rsid w:val="00E90433"/>
    <w:rsid w:val="00E9137E"/>
    <w:rsid w:val="00E970FC"/>
    <w:rsid w:val="00EA3825"/>
    <w:rsid w:val="00ED5A88"/>
    <w:rsid w:val="00F6076F"/>
    <w:rsid w:val="00F67504"/>
    <w:rsid w:val="00F84F26"/>
    <w:rsid w:val="00F95181"/>
    <w:rsid w:val="046D5CA8"/>
    <w:rsid w:val="22A026BC"/>
    <w:rsid w:val="2D1B2365"/>
    <w:rsid w:val="4D69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30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"/>
    <w:next w:val="a"/>
    <w:link w:val="1Char"/>
    <w:uiPriority w:val="9"/>
    <w:qFormat/>
    <w:rsid w:val="00204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204C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rsid w:val="00204C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unhideWhenUsed/>
    <w:qFormat/>
    <w:rsid w:val="00204C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04C3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204C30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footer"/>
    <w:basedOn w:val="a"/>
    <w:link w:val="Char"/>
    <w:uiPriority w:val="99"/>
    <w:unhideWhenUsed/>
    <w:rsid w:val="00204C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0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204C30"/>
    <w:rPr>
      <w:rFonts w:ascii="Calibri" w:eastAsia="宋体" w:hAnsi="Calibri" w:cs="黑体"/>
      <w:b/>
      <w:bCs/>
      <w:sz w:val="28"/>
      <w:szCs w:val="28"/>
    </w:rPr>
  </w:style>
  <w:style w:type="paragraph" w:customStyle="1" w:styleId="3">
    <w:name w:val="标题3"/>
    <w:basedOn w:val="30"/>
    <w:next w:val="a"/>
    <w:qFormat/>
    <w:rsid w:val="00204C30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204C30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204C30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204C30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204C30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204C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qFormat/>
    <w:rsid w:val="00204C30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qFormat/>
    <w:rsid w:val="00204C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5"/>
    <w:uiPriority w:val="99"/>
    <w:rsid w:val="00204C30"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04C30"/>
    <w:rPr>
      <w:rFonts w:ascii="Calibri" w:eastAsia="宋体" w:hAnsi="Calibri" w:cs="黑体"/>
      <w:sz w:val="18"/>
      <w:szCs w:val="18"/>
    </w:rPr>
  </w:style>
  <w:style w:type="paragraph" w:customStyle="1" w:styleId="11">
    <w:name w:val="列出段落1"/>
    <w:basedOn w:val="a"/>
    <w:uiPriority w:val="34"/>
    <w:qFormat/>
    <w:rsid w:val="00204C30"/>
    <w:pPr>
      <w:ind w:firstLineChars="200" w:firstLine="420"/>
    </w:pPr>
  </w:style>
  <w:style w:type="character" w:styleId="a6">
    <w:name w:val="Placeholder Text"/>
    <w:basedOn w:val="a0"/>
    <w:uiPriority w:val="99"/>
    <w:unhideWhenUsed/>
    <w:rsid w:val="00CA59C2"/>
    <w:rPr>
      <w:color w:val="808080"/>
    </w:rPr>
  </w:style>
  <w:style w:type="table" w:styleId="a7">
    <w:name w:val="Table Grid"/>
    <w:basedOn w:val="a1"/>
    <w:uiPriority w:val="39"/>
    <w:rsid w:val="006F7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rsid w:val="00DC20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5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numbering" Target="numbering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9B9B4E-4341-4B5F-8A92-0E39C3FF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梁馨宁lxn</dc:creator>
  <cp:lastModifiedBy>NTKO</cp:lastModifiedBy>
  <cp:revision>15</cp:revision>
  <dcterms:created xsi:type="dcterms:W3CDTF">2018-11-29T11:30:00Z</dcterms:created>
  <dcterms:modified xsi:type="dcterms:W3CDTF">2018-12-04T11:14:00Z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