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1E5F" w:rsidRPr="002A1E5F" w:rsidRDefault="002A1E5F" w:rsidP="002A1E5F">
      <w:pPr>
        <w:rPr>
          <w:rFonts w:ascii="黑体" w:eastAsia="黑体" w:hAnsi="黑体" w:cs="Times New Roman" w:hint="eastAsia"/>
          <w:bCs/>
          <w:sz w:val="32"/>
          <w:szCs w:val="44"/>
        </w:rPr>
      </w:pPr>
      <w:r w:rsidRPr="002A1E5F">
        <w:rPr>
          <w:rFonts w:ascii="黑体" w:eastAsia="黑体" w:hAnsi="黑体" w:cs="Times New Roman" w:hint="eastAsia"/>
          <w:bCs/>
          <w:sz w:val="32"/>
          <w:szCs w:val="44"/>
        </w:rPr>
        <w:t>附件</w:t>
      </w:r>
    </w:p>
    <w:p w:rsidR="002A1E5F" w:rsidRPr="002A1E5F" w:rsidRDefault="002A1E5F" w:rsidP="002A1E5F">
      <w:pPr>
        <w:tabs>
          <w:tab w:val="center" w:pos="4365"/>
          <w:tab w:val="left" w:pos="6855"/>
        </w:tabs>
        <w:spacing w:line="600" w:lineRule="exact"/>
        <w:jc w:val="center"/>
        <w:rPr>
          <w:rFonts w:ascii="Times New Roman" w:eastAsia="方正大标宋简体" w:hAnsi="Times New Roman" w:cs="Times New Roman"/>
          <w:color w:val="000000"/>
          <w:sz w:val="44"/>
          <w:szCs w:val="42"/>
        </w:rPr>
      </w:pPr>
    </w:p>
    <w:p w:rsidR="000676B3" w:rsidRPr="002A1E5F" w:rsidRDefault="000676B3" w:rsidP="002A1E5F">
      <w:pPr>
        <w:tabs>
          <w:tab w:val="center" w:pos="4365"/>
          <w:tab w:val="left" w:pos="6855"/>
        </w:tabs>
        <w:spacing w:line="600" w:lineRule="exact"/>
        <w:jc w:val="center"/>
        <w:rPr>
          <w:rFonts w:ascii="Times New Roman" w:eastAsia="方正大标宋简体" w:hAnsi="Times New Roman" w:cs="Times New Roman"/>
          <w:color w:val="000000"/>
          <w:sz w:val="44"/>
          <w:szCs w:val="42"/>
        </w:rPr>
      </w:pPr>
      <w:r w:rsidRPr="002A1E5F">
        <w:rPr>
          <w:rFonts w:ascii="Times New Roman" w:eastAsia="方正大标宋简体" w:hAnsi="Times New Roman" w:cs="Times New Roman" w:hint="eastAsia"/>
          <w:color w:val="000000"/>
          <w:sz w:val="44"/>
          <w:szCs w:val="42"/>
        </w:rPr>
        <w:t>全国中小企业股份转让系统挂牌公司</w:t>
      </w:r>
    </w:p>
    <w:p w:rsidR="000676B3" w:rsidRPr="002A1E5F" w:rsidRDefault="007B5A37" w:rsidP="002A1E5F">
      <w:pPr>
        <w:tabs>
          <w:tab w:val="center" w:pos="4365"/>
          <w:tab w:val="left" w:pos="6855"/>
        </w:tabs>
        <w:spacing w:line="600" w:lineRule="exact"/>
        <w:jc w:val="center"/>
        <w:rPr>
          <w:rFonts w:ascii="Times New Roman" w:eastAsia="方正大标宋简体" w:hAnsi="Times New Roman" w:cs="Times New Roman"/>
          <w:color w:val="000000"/>
          <w:sz w:val="44"/>
          <w:szCs w:val="42"/>
        </w:rPr>
      </w:pPr>
      <w:r w:rsidRPr="002A1E5F">
        <w:rPr>
          <w:rFonts w:ascii="Times New Roman" w:eastAsia="方正大标宋简体" w:hAnsi="Times New Roman" w:cs="Times New Roman" w:hint="eastAsia"/>
          <w:color w:val="000000"/>
          <w:sz w:val="44"/>
          <w:szCs w:val="42"/>
        </w:rPr>
        <w:t>权益分派业务指南</w:t>
      </w:r>
    </w:p>
    <w:p w:rsidR="000676B3" w:rsidRPr="002A1E5F" w:rsidRDefault="000676B3" w:rsidP="002A1E5F">
      <w:pPr>
        <w:tabs>
          <w:tab w:val="center" w:pos="4365"/>
          <w:tab w:val="left" w:pos="6855"/>
        </w:tabs>
        <w:spacing w:line="600" w:lineRule="exact"/>
        <w:jc w:val="center"/>
        <w:rPr>
          <w:rFonts w:ascii="Times New Roman" w:eastAsia="方正大标宋简体" w:hAnsi="Times New Roman" w:cs="Times New Roman"/>
          <w:color w:val="000000"/>
          <w:sz w:val="44"/>
          <w:szCs w:val="42"/>
        </w:rPr>
      </w:pPr>
    </w:p>
    <w:p w:rsidR="000676B3" w:rsidRPr="002A1E5F" w:rsidRDefault="000676B3" w:rsidP="002A1E5F">
      <w:pPr>
        <w:spacing w:line="600" w:lineRule="exact"/>
        <w:ind w:firstLineChars="200" w:firstLine="640"/>
        <w:rPr>
          <w:rFonts w:ascii="Times New Roman" w:eastAsia="仿宋" w:hAnsi="Times New Roman" w:cs="Times New Roman"/>
          <w:bCs/>
          <w:sz w:val="32"/>
          <w:szCs w:val="32"/>
        </w:rPr>
      </w:pPr>
      <w:r w:rsidRPr="002A1E5F">
        <w:rPr>
          <w:rFonts w:ascii="Times New Roman" w:eastAsia="仿宋" w:hAnsi="Times New Roman" w:cs="Times New Roman"/>
          <w:bCs/>
          <w:sz w:val="32"/>
          <w:szCs w:val="32"/>
        </w:rPr>
        <w:t>为规范挂牌公司</w:t>
      </w:r>
      <w:r w:rsidRPr="002A1E5F">
        <w:rPr>
          <w:rFonts w:ascii="Times New Roman" w:eastAsia="仿宋" w:hAnsi="Times New Roman" w:cs="Times New Roman" w:hint="eastAsia"/>
          <w:bCs/>
          <w:sz w:val="32"/>
          <w:szCs w:val="32"/>
        </w:rPr>
        <w:t>权益分派</w:t>
      </w:r>
      <w:r w:rsidRPr="002A1E5F">
        <w:rPr>
          <w:rFonts w:ascii="Times New Roman" w:eastAsia="仿宋" w:hAnsi="Times New Roman" w:cs="Times New Roman"/>
          <w:bCs/>
          <w:sz w:val="32"/>
          <w:szCs w:val="32"/>
        </w:rPr>
        <w:t>业务办理行为，根据《全国中小企业股份转让系统业务规则（试行）》</w:t>
      </w:r>
      <w:r w:rsidR="0051237E" w:rsidRPr="002A1E5F">
        <w:rPr>
          <w:rFonts w:ascii="Times New Roman" w:eastAsia="仿宋" w:hAnsi="Times New Roman" w:cs="Times New Roman" w:hint="eastAsia"/>
          <w:bCs/>
          <w:sz w:val="32"/>
          <w:szCs w:val="32"/>
        </w:rPr>
        <w:t>、</w:t>
      </w:r>
      <w:r w:rsidRPr="002A1E5F">
        <w:rPr>
          <w:rFonts w:ascii="Times New Roman" w:eastAsia="仿宋" w:hAnsi="Times New Roman" w:cs="Times New Roman" w:hint="eastAsia"/>
          <w:bCs/>
          <w:sz w:val="32"/>
          <w:szCs w:val="32"/>
        </w:rPr>
        <w:t>《全国中小企业</w:t>
      </w:r>
      <w:r w:rsidRPr="002A1E5F">
        <w:rPr>
          <w:rFonts w:ascii="Times New Roman" w:eastAsia="仿宋" w:hAnsi="Times New Roman" w:cs="Times New Roman"/>
          <w:bCs/>
          <w:sz w:val="32"/>
          <w:szCs w:val="32"/>
        </w:rPr>
        <w:t>股份转让系统挂牌公司信息披露细则</w:t>
      </w:r>
      <w:r w:rsidRPr="002A1E5F">
        <w:rPr>
          <w:rFonts w:ascii="Times New Roman" w:eastAsia="仿宋" w:hAnsi="Times New Roman" w:cs="Times New Roman" w:hint="eastAsia"/>
          <w:bCs/>
          <w:sz w:val="32"/>
          <w:szCs w:val="32"/>
        </w:rPr>
        <w:t>》等</w:t>
      </w:r>
      <w:r w:rsidRPr="002A1E5F">
        <w:rPr>
          <w:rFonts w:ascii="Times New Roman" w:eastAsia="仿宋" w:hAnsi="Times New Roman" w:cs="Times New Roman"/>
          <w:bCs/>
          <w:sz w:val="32"/>
          <w:szCs w:val="32"/>
        </w:rPr>
        <w:t>有关规定，制定本指南。</w:t>
      </w:r>
    </w:p>
    <w:p w:rsidR="00FF0B10" w:rsidRPr="002A1E5F" w:rsidRDefault="00DE5AB9" w:rsidP="002A1E5F">
      <w:pPr>
        <w:spacing w:line="600" w:lineRule="exact"/>
        <w:ind w:firstLineChars="200" w:firstLine="640"/>
        <w:rPr>
          <w:rFonts w:ascii="Times New Roman" w:eastAsia="仿宋" w:hAnsi="Times New Roman" w:cs="Times New Roman"/>
          <w:bCs/>
          <w:sz w:val="32"/>
          <w:szCs w:val="32"/>
        </w:rPr>
      </w:pPr>
      <w:r w:rsidRPr="002A1E5F">
        <w:rPr>
          <w:rFonts w:ascii="Times New Roman" w:eastAsia="仿宋" w:hAnsi="Times New Roman" w:cs="Times New Roman" w:hint="eastAsia"/>
          <w:bCs/>
          <w:sz w:val="32"/>
          <w:szCs w:val="32"/>
        </w:rPr>
        <w:t>一</w:t>
      </w:r>
      <w:r w:rsidRPr="002A1E5F">
        <w:rPr>
          <w:rFonts w:ascii="Times New Roman" w:eastAsia="仿宋" w:hAnsi="Times New Roman" w:cs="Times New Roman"/>
          <w:bCs/>
          <w:sz w:val="32"/>
          <w:szCs w:val="32"/>
        </w:rPr>
        <w:t>、</w:t>
      </w:r>
      <w:r w:rsidR="000676B3" w:rsidRPr="002A1E5F">
        <w:rPr>
          <w:rFonts w:ascii="Times New Roman" w:eastAsia="仿宋" w:hAnsi="Times New Roman" w:cs="Times New Roman" w:hint="eastAsia"/>
          <w:bCs/>
          <w:sz w:val="32"/>
          <w:szCs w:val="32"/>
        </w:rPr>
        <w:t>挂牌</w:t>
      </w:r>
      <w:r w:rsidR="000676B3" w:rsidRPr="002A1E5F">
        <w:rPr>
          <w:rFonts w:ascii="Times New Roman" w:eastAsia="仿宋" w:hAnsi="Times New Roman" w:cs="Times New Roman"/>
          <w:bCs/>
          <w:sz w:val="32"/>
          <w:szCs w:val="32"/>
        </w:rPr>
        <w:t>公司</w:t>
      </w:r>
      <w:r w:rsidR="000676B3" w:rsidRPr="002A1E5F">
        <w:rPr>
          <w:rFonts w:ascii="Times New Roman" w:eastAsia="仿宋" w:hAnsi="Times New Roman" w:cs="Times New Roman" w:hint="eastAsia"/>
          <w:bCs/>
          <w:sz w:val="32"/>
          <w:szCs w:val="32"/>
        </w:rPr>
        <w:t>实施</w:t>
      </w:r>
      <w:r w:rsidR="00FC7A49" w:rsidRPr="002A1E5F">
        <w:rPr>
          <w:rFonts w:ascii="Times New Roman" w:eastAsia="仿宋" w:hAnsi="Times New Roman" w:cs="Times New Roman" w:hint="eastAsia"/>
          <w:bCs/>
          <w:sz w:val="32"/>
          <w:szCs w:val="32"/>
        </w:rPr>
        <w:t>利润分配</w:t>
      </w:r>
      <w:r w:rsidR="000676B3" w:rsidRPr="002A1E5F">
        <w:rPr>
          <w:rFonts w:ascii="Times New Roman" w:eastAsia="仿宋" w:hAnsi="Times New Roman" w:cs="Times New Roman" w:hint="eastAsia"/>
          <w:bCs/>
          <w:sz w:val="32"/>
          <w:szCs w:val="32"/>
        </w:rPr>
        <w:t>，</w:t>
      </w:r>
      <w:r w:rsidR="000676B3" w:rsidRPr="002A1E5F">
        <w:rPr>
          <w:rFonts w:ascii="Times New Roman" w:eastAsia="仿宋" w:hAnsi="Times New Roman" w:cs="Times New Roman"/>
          <w:bCs/>
          <w:sz w:val="32"/>
          <w:szCs w:val="32"/>
        </w:rPr>
        <w:t>应当以公开披露仍</w:t>
      </w:r>
      <w:r w:rsidR="000676B3" w:rsidRPr="002A1E5F">
        <w:rPr>
          <w:rFonts w:ascii="Times New Roman" w:eastAsia="仿宋" w:hAnsi="Times New Roman" w:cs="Times New Roman" w:hint="eastAsia"/>
          <w:bCs/>
          <w:sz w:val="32"/>
          <w:szCs w:val="32"/>
        </w:rPr>
        <w:t>在</w:t>
      </w:r>
      <w:r w:rsidR="00D012A6" w:rsidRPr="002A1E5F">
        <w:rPr>
          <w:rFonts w:ascii="Times New Roman" w:eastAsia="仿宋" w:hAnsi="Times New Roman" w:cs="Times New Roman"/>
          <w:bCs/>
          <w:sz w:val="32"/>
          <w:szCs w:val="32"/>
        </w:rPr>
        <w:t>有效期内</w:t>
      </w:r>
      <w:r w:rsidR="00260B88" w:rsidRPr="002A1E5F">
        <w:rPr>
          <w:rFonts w:ascii="Times New Roman" w:eastAsia="仿宋" w:hAnsi="Times New Roman" w:cs="Times New Roman" w:hint="eastAsia"/>
          <w:bCs/>
          <w:sz w:val="32"/>
          <w:szCs w:val="32"/>
        </w:rPr>
        <w:t>（报告期末日</w:t>
      </w:r>
      <w:r w:rsidR="00260B88" w:rsidRPr="002A1E5F">
        <w:rPr>
          <w:rFonts w:ascii="Times New Roman" w:eastAsia="仿宋" w:hAnsi="Times New Roman" w:cs="Times New Roman"/>
          <w:bCs/>
          <w:sz w:val="32"/>
          <w:szCs w:val="32"/>
        </w:rPr>
        <w:t>起</w:t>
      </w:r>
      <w:r w:rsidR="00260B88" w:rsidRPr="002A1E5F">
        <w:rPr>
          <w:rFonts w:ascii="Times New Roman" w:eastAsia="仿宋" w:hAnsi="Times New Roman" w:cs="Times New Roman" w:hint="eastAsia"/>
          <w:bCs/>
          <w:sz w:val="32"/>
          <w:szCs w:val="32"/>
        </w:rPr>
        <w:t>6</w:t>
      </w:r>
      <w:r w:rsidR="00260B88" w:rsidRPr="002A1E5F">
        <w:rPr>
          <w:rFonts w:ascii="Times New Roman" w:eastAsia="仿宋" w:hAnsi="Times New Roman" w:cs="Times New Roman" w:hint="eastAsia"/>
          <w:bCs/>
          <w:sz w:val="32"/>
          <w:szCs w:val="32"/>
        </w:rPr>
        <w:t>个月</w:t>
      </w:r>
      <w:r w:rsidR="00260B88" w:rsidRPr="002A1E5F">
        <w:rPr>
          <w:rFonts w:ascii="Times New Roman" w:eastAsia="仿宋" w:hAnsi="Times New Roman" w:cs="Times New Roman"/>
          <w:bCs/>
          <w:sz w:val="32"/>
          <w:szCs w:val="32"/>
        </w:rPr>
        <w:t>内</w:t>
      </w:r>
      <w:r w:rsidR="00260B88" w:rsidRPr="002A1E5F">
        <w:rPr>
          <w:rFonts w:ascii="Times New Roman" w:eastAsia="仿宋" w:hAnsi="Times New Roman" w:cs="Times New Roman" w:hint="eastAsia"/>
          <w:bCs/>
          <w:sz w:val="32"/>
          <w:szCs w:val="32"/>
        </w:rPr>
        <w:t>）</w:t>
      </w:r>
      <w:r w:rsidR="000676B3" w:rsidRPr="002A1E5F">
        <w:rPr>
          <w:rFonts w:ascii="Times New Roman" w:eastAsia="仿宋" w:hAnsi="Times New Roman" w:cs="Times New Roman" w:hint="eastAsia"/>
          <w:bCs/>
          <w:sz w:val="32"/>
          <w:szCs w:val="32"/>
        </w:rPr>
        <w:t>的</w:t>
      </w:r>
      <w:r w:rsidR="00F10026" w:rsidRPr="002A1E5F">
        <w:rPr>
          <w:rFonts w:ascii="Times New Roman" w:eastAsia="仿宋" w:hAnsi="Times New Roman" w:cs="Times New Roman" w:hint="eastAsia"/>
          <w:bCs/>
          <w:sz w:val="32"/>
          <w:szCs w:val="32"/>
        </w:rPr>
        <w:t>定期报告</w:t>
      </w:r>
      <w:r w:rsidR="000676B3" w:rsidRPr="002A1E5F">
        <w:rPr>
          <w:rFonts w:ascii="Times New Roman" w:eastAsia="仿宋" w:hAnsi="Times New Roman" w:cs="Times New Roman" w:hint="eastAsia"/>
          <w:bCs/>
          <w:sz w:val="32"/>
          <w:szCs w:val="32"/>
        </w:rPr>
        <w:t>期</w:t>
      </w:r>
      <w:r w:rsidR="00E84C3B" w:rsidRPr="002A1E5F">
        <w:rPr>
          <w:rFonts w:ascii="Times New Roman" w:eastAsia="仿宋" w:hAnsi="Times New Roman" w:cs="Times New Roman"/>
          <w:bCs/>
          <w:sz w:val="32"/>
          <w:szCs w:val="32"/>
        </w:rPr>
        <w:t>末日</w:t>
      </w:r>
      <w:r w:rsidR="000676B3" w:rsidRPr="002A1E5F">
        <w:rPr>
          <w:rFonts w:ascii="Times New Roman" w:eastAsia="仿宋" w:hAnsi="Times New Roman" w:cs="Times New Roman"/>
          <w:bCs/>
          <w:sz w:val="32"/>
          <w:szCs w:val="32"/>
        </w:rPr>
        <w:t>为基准日</w:t>
      </w:r>
      <w:r w:rsidR="000676B3" w:rsidRPr="002A1E5F">
        <w:rPr>
          <w:rFonts w:ascii="Times New Roman" w:eastAsia="仿宋" w:hAnsi="Times New Roman" w:cs="Times New Roman" w:hint="eastAsia"/>
          <w:bCs/>
          <w:sz w:val="32"/>
          <w:szCs w:val="32"/>
        </w:rPr>
        <w:t>，</w:t>
      </w:r>
      <w:r w:rsidR="000676B3" w:rsidRPr="002A1E5F">
        <w:rPr>
          <w:rFonts w:ascii="Times New Roman" w:eastAsia="仿宋" w:hAnsi="Times New Roman" w:cs="Times New Roman"/>
          <w:bCs/>
          <w:sz w:val="32"/>
          <w:szCs w:val="32"/>
        </w:rPr>
        <w:t>以</w:t>
      </w:r>
      <w:proofErr w:type="gramStart"/>
      <w:r w:rsidR="000676B3" w:rsidRPr="002A1E5F">
        <w:rPr>
          <w:rFonts w:ascii="Times New Roman" w:eastAsia="仿宋" w:hAnsi="Times New Roman" w:cs="Times New Roman"/>
          <w:bCs/>
          <w:sz w:val="32"/>
          <w:szCs w:val="32"/>
        </w:rPr>
        <w:t>基准日</w:t>
      </w:r>
      <w:r w:rsidR="00117238" w:rsidRPr="002A1E5F">
        <w:rPr>
          <w:rFonts w:ascii="Times New Roman" w:eastAsia="仿宋" w:hAnsi="Times New Roman" w:cs="Times New Roman" w:hint="eastAsia"/>
          <w:bCs/>
          <w:sz w:val="32"/>
          <w:szCs w:val="32"/>
        </w:rPr>
        <w:t>母公司</w:t>
      </w:r>
      <w:proofErr w:type="gramEnd"/>
      <w:r w:rsidR="0051237E" w:rsidRPr="002A1E5F">
        <w:rPr>
          <w:rFonts w:ascii="Times New Roman" w:eastAsia="仿宋" w:hAnsi="Times New Roman" w:cs="Times New Roman" w:hint="eastAsia"/>
          <w:bCs/>
          <w:sz w:val="32"/>
          <w:szCs w:val="32"/>
        </w:rPr>
        <w:t>财务</w:t>
      </w:r>
      <w:r w:rsidR="00117238" w:rsidRPr="002A1E5F">
        <w:rPr>
          <w:rFonts w:ascii="Times New Roman" w:eastAsia="仿宋" w:hAnsi="Times New Roman" w:cs="Times New Roman" w:hint="eastAsia"/>
          <w:bCs/>
          <w:sz w:val="32"/>
          <w:szCs w:val="32"/>
        </w:rPr>
        <w:t>报表中可供分配利润为</w:t>
      </w:r>
      <w:r w:rsidR="00E84C3B" w:rsidRPr="002A1E5F">
        <w:rPr>
          <w:rFonts w:ascii="Times New Roman" w:eastAsia="仿宋" w:hAnsi="Times New Roman" w:cs="Times New Roman" w:hint="eastAsia"/>
          <w:bCs/>
          <w:sz w:val="32"/>
          <w:szCs w:val="32"/>
        </w:rPr>
        <w:t>分配</w:t>
      </w:r>
      <w:r w:rsidR="00117238" w:rsidRPr="002A1E5F">
        <w:rPr>
          <w:rFonts w:ascii="Times New Roman" w:eastAsia="仿宋" w:hAnsi="Times New Roman" w:cs="Times New Roman" w:hint="eastAsia"/>
          <w:bCs/>
          <w:sz w:val="32"/>
          <w:szCs w:val="32"/>
        </w:rPr>
        <w:t>依据。</w:t>
      </w:r>
      <w:r w:rsidR="0051237E" w:rsidRPr="002A1E5F">
        <w:rPr>
          <w:rFonts w:ascii="Times New Roman" w:eastAsia="仿宋" w:hAnsi="Times New Roman" w:cs="Times New Roman" w:hint="eastAsia"/>
          <w:bCs/>
          <w:sz w:val="32"/>
          <w:szCs w:val="32"/>
        </w:rPr>
        <w:t>同时</w:t>
      </w:r>
      <w:r w:rsidR="0051237E" w:rsidRPr="002A1E5F">
        <w:rPr>
          <w:rFonts w:ascii="Times New Roman" w:eastAsia="仿宋" w:hAnsi="Times New Roman" w:cs="Times New Roman"/>
          <w:bCs/>
          <w:sz w:val="32"/>
          <w:szCs w:val="32"/>
        </w:rPr>
        <w:t>，</w:t>
      </w:r>
      <w:r w:rsidR="00117238" w:rsidRPr="002A1E5F">
        <w:rPr>
          <w:rFonts w:ascii="Times New Roman" w:eastAsia="仿宋" w:hAnsi="Times New Roman" w:cs="Times New Roman" w:hint="eastAsia"/>
          <w:bCs/>
          <w:sz w:val="32"/>
          <w:szCs w:val="32"/>
        </w:rPr>
        <w:t>为避免出现超额分配情形，公司应当按照合并报表</w:t>
      </w:r>
      <w:r w:rsidR="00B66DAA" w:rsidRPr="002A1E5F">
        <w:rPr>
          <w:rFonts w:ascii="Times New Roman" w:eastAsia="仿宋" w:hAnsi="Times New Roman" w:cs="Times New Roman" w:hint="eastAsia"/>
          <w:bCs/>
          <w:sz w:val="32"/>
          <w:szCs w:val="32"/>
        </w:rPr>
        <w:t>和</w:t>
      </w:r>
      <w:r w:rsidR="00E84C3B" w:rsidRPr="002A1E5F">
        <w:rPr>
          <w:rFonts w:ascii="Times New Roman" w:eastAsia="仿宋" w:hAnsi="Times New Roman" w:cs="Times New Roman" w:hint="eastAsia"/>
          <w:bCs/>
          <w:sz w:val="32"/>
          <w:szCs w:val="32"/>
        </w:rPr>
        <w:t>母公司报表中可供分配利润孰低的原则确定具体</w:t>
      </w:r>
      <w:r w:rsidR="00117238" w:rsidRPr="002A1E5F">
        <w:rPr>
          <w:rFonts w:ascii="Times New Roman" w:eastAsia="仿宋" w:hAnsi="Times New Roman" w:cs="Times New Roman" w:hint="eastAsia"/>
          <w:bCs/>
          <w:sz w:val="32"/>
          <w:szCs w:val="32"/>
        </w:rPr>
        <w:t>分配比例。</w:t>
      </w:r>
    </w:p>
    <w:p w:rsidR="0013280E" w:rsidRPr="002A1E5F" w:rsidRDefault="0013280E" w:rsidP="002A1E5F">
      <w:pPr>
        <w:spacing w:line="600" w:lineRule="exact"/>
        <w:ind w:firstLineChars="200" w:firstLine="640"/>
        <w:rPr>
          <w:rFonts w:ascii="Times New Roman" w:eastAsia="仿宋" w:hAnsi="Times New Roman" w:cs="Times New Roman"/>
          <w:bCs/>
          <w:sz w:val="32"/>
          <w:szCs w:val="32"/>
        </w:rPr>
      </w:pPr>
      <w:r w:rsidRPr="002A1E5F">
        <w:rPr>
          <w:rFonts w:ascii="Times New Roman" w:eastAsia="仿宋" w:hAnsi="Times New Roman" w:cs="Times New Roman" w:hint="eastAsia"/>
          <w:bCs/>
          <w:sz w:val="32"/>
          <w:szCs w:val="32"/>
        </w:rPr>
        <w:t>挂牌公司实施资本公积金</w:t>
      </w:r>
      <w:r w:rsidRPr="002A1E5F">
        <w:rPr>
          <w:rFonts w:ascii="Times New Roman" w:eastAsia="仿宋" w:hAnsi="Times New Roman" w:cs="Times New Roman"/>
          <w:bCs/>
          <w:sz w:val="32"/>
          <w:szCs w:val="32"/>
        </w:rPr>
        <w:t>转增股</w:t>
      </w:r>
      <w:r w:rsidRPr="002A1E5F">
        <w:rPr>
          <w:rFonts w:ascii="Times New Roman" w:eastAsia="仿宋" w:hAnsi="Times New Roman" w:cs="Times New Roman" w:hint="eastAsia"/>
          <w:bCs/>
          <w:sz w:val="32"/>
          <w:szCs w:val="32"/>
        </w:rPr>
        <w:t>本</w:t>
      </w:r>
      <w:r w:rsidRPr="002A1E5F">
        <w:rPr>
          <w:rFonts w:ascii="Times New Roman" w:eastAsia="仿宋" w:hAnsi="Times New Roman" w:cs="Times New Roman"/>
          <w:bCs/>
          <w:sz w:val="32"/>
          <w:szCs w:val="32"/>
        </w:rPr>
        <w:t>的，应当披露转增金额是否超过报告期末</w:t>
      </w:r>
      <w:r w:rsidRPr="002A1E5F">
        <w:rPr>
          <w:rFonts w:ascii="Times New Roman" w:eastAsia="仿宋" w:hAnsi="Times New Roman" w:cs="Times New Roman"/>
          <w:bCs/>
          <w:sz w:val="32"/>
          <w:szCs w:val="32"/>
        </w:rPr>
        <w:t>“</w:t>
      </w:r>
      <w:r w:rsidRPr="002A1E5F">
        <w:rPr>
          <w:rFonts w:ascii="Times New Roman" w:eastAsia="仿宋" w:hAnsi="Times New Roman" w:cs="Times New Roman"/>
          <w:bCs/>
          <w:sz w:val="32"/>
          <w:szCs w:val="32"/>
        </w:rPr>
        <w:t>资本公积</w:t>
      </w:r>
      <w:r w:rsidR="00C15CD3" w:rsidRPr="002A1E5F">
        <w:rPr>
          <w:rFonts w:ascii="Times New Roman" w:eastAsia="仿宋" w:hAnsi="Times New Roman" w:cs="Times New Roman" w:hint="eastAsia"/>
          <w:bCs/>
          <w:sz w:val="32"/>
          <w:szCs w:val="32"/>
        </w:rPr>
        <w:t>——</w:t>
      </w:r>
      <w:r w:rsidRPr="002A1E5F">
        <w:rPr>
          <w:rFonts w:ascii="Times New Roman" w:eastAsia="仿宋" w:hAnsi="Times New Roman" w:cs="Times New Roman"/>
          <w:bCs/>
          <w:sz w:val="32"/>
          <w:szCs w:val="32"/>
        </w:rPr>
        <w:t>股本溢价</w:t>
      </w:r>
      <w:r w:rsidRPr="002A1E5F">
        <w:rPr>
          <w:rFonts w:ascii="Times New Roman" w:eastAsia="仿宋" w:hAnsi="Times New Roman" w:cs="Times New Roman"/>
          <w:bCs/>
          <w:sz w:val="32"/>
          <w:szCs w:val="32"/>
        </w:rPr>
        <w:t>”</w:t>
      </w:r>
      <w:r w:rsidRPr="002A1E5F">
        <w:rPr>
          <w:rFonts w:ascii="Times New Roman" w:eastAsia="仿宋" w:hAnsi="Times New Roman" w:cs="Times New Roman"/>
          <w:bCs/>
          <w:sz w:val="32"/>
          <w:szCs w:val="32"/>
        </w:rPr>
        <w:t>的余额。</w:t>
      </w:r>
    </w:p>
    <w:p w:rsidR="000676B3" w:rsidRPr="002A1E5F" w:rsidRDefault="00DE5AB9" w:rsidP="002A1E5F">
      <w:pPr>
        <w:spacing w:line="600" w:lineRule="exact"/>
        <w:ind w:firstLineChars="200" w:firstLine="640"/>
        <w:rPr>
          <w:rFonts w:ascii="Times New Roman" w:eastAsia="仿宋" w:hAnsi="Times New Roman" w:cs="Times New Roman"/>
          <w:bCs/>
          <w:sz w:val="32"/>
          <w:szCs w:val="32"/>
        </w:rPr>
      </w:pPr>
      <w:r w:rsidRPr="002A1E5F">
        <w:rPr>
          <w:rFonts w:ascii="Times New Roman" w:eastAsia="仿宋" w:hAnsi="Times New Roman" w:cs="Times New Roman" w:hint="eastAsia"/>
          <w:bCs/>
          <w:sz w:val="32"/>
          <w:szCs w:val="32"/>
        </w:rPr>
        <w:t>二</w:t>
      </w:r>
      <w:r w:rsidRPr="002A1E5F">
        <w:rPr>
          <w:rFonts w:ascii="Times New Roman" w:eastAsia="仿宋" w:hAnsi="Times New Roman" w:cs="Times New Roman"/>
          <w:bCs/>
          <w:sz w:val="32"/>
          <w:szCs w:val="32"/>
        </w:rPr>
        <w:t>、</w:t>
      </w:r>
      <w:r w:rsidR="000676B3" w:rsidRPr="002A1E5F">
        <w:rPr>
          <w:rFonts w:ascii="Times New Roman" w:eastAsia="仿宋" w:hAnsi="Times New Roman" w:cs="Times New Roman"/>
          <w:bCs/>
          <w:sz w:val="32"/>
          <w:szCs w:val="32"/>
        </w:rPr>
        <w:t>挂牌公司应当在董事会审议通过权益分派方案后</w:t>
      </w:r>
      <w:r w:rsidR="000676B3" w:rsidRPr="002A1E5F">
        <w:rPr>
          <w:rFonts w:ascii="Times New Roman" w:eastAsia="仿宋" w:hAnsi="Times New Roman" w:cs="Times New Roman" w:hint="eastAsia"/>
          <w:bCs/>
          <w:sz w:val="32"/>
          <w:szCs w:val="32"/>
        </w:rPr>
        <w:t>，及时以</w:t>
      </w:r>
      <w:r w:rsidR="000676B3" w:rsidRPr="002A1E5F">
        <w:rPr>
          <w:rFonts w:ascii="Times New Roman" w:eastAsia="仿宋" w:hAnsi="Times New Roman" w:cs="Times New Roman"/>
          <w:bCs/>
          <w:sz w:val="32"/>
          <w:szCs w:val="32"/>
        </w:rPr>
        <w:t>临时公告</w:t>
      </w:r>
      <w:r w:rsidR="000676B3" w:rsidRPr="002A1E5F">
        <w:rPr>
          <w:rFonts w:ascii="Times New Roman" w:eastAsia="仿宋" w:hAnsi="Times New Roman" w:cs="Times New Roman" w:hint="eastAsia"/>
          <w:bCs/>
          <w:sz w:val="32"/>
          <w:szCs w:val="32"/>
        </w:rPr>
        <w:t>形式</w:t>
      </w:r>
      <w:r w:rsidR="000676B3" w:rsidRPr="002A1E5F">
        <w:rPr>
          <w:rFonts w:ascii="Times New Roman" w:eastAsia="仿宋" w:hAnsi="Times New Roman" w:cs="Times New Roman"/>
          <w:bCs/>
          <w:sz w:val="32"/>
          <w:szCs w:val="32"/>
        </w:rPr>
        <w:t>披露权益分派方案</w:t>
      </w:r>
      <w:r w:rsidR="00E84C3B" w:rsidRPr="002A1E5F">
        <w:rPr>
          <w:rFonts w:ascii="Times New Roman" w:eastAsia="仿宋" w:hAnsi="Times New Roman" w:cs="Times New Roman" w:hint="eastAsia"/>
          <w:bCs/>
          <w:sz w:val="32"/>
          <w:szCs w:val="32"/>
        </w:rPr>
        <w:t>的</w:t>
      </w:r>
      <w:r w:rsidR="000676B3" w:rsidRPr="002A1E5F">
        <w:rPr>
          <w:rFonts w:ascii="Times New Roman" w:eastAsia="仿宋" w:hAnsi="Times New Roman" w:cs="Times New Roman"/>
          <w:bCs/>
          <w:sz w:val="32"/>
          <w:szCs w:val="32"/>
        </w:rPr>
        <w:t>具体内容</w:t>
      </w:r>
      <w:r w:rsidR="000676B3" w:rsidRPr="002A1E5F">
        <w:rPr>
          <w:rFonts w:ascii="Times New Roman" w:eastAsia="仿宋" w:hAnsi="Times New Roman" w:cs="Times New Roman" w:hint="eastAsia"/>
          <w:bCs/>
          <w:sz w:val="32"/>
          <w:szCs w:val="32"/>
        </w:rPr>
        <w:t>，并</w:t>
      </w:r>
      <w:r w:rsidR="000676B3" w:rsidRPr="002A1E5F">
        <w:rPr>
          <w:rFonts w:ascii="Times New Roman" w:eastAsia="仿宋" w:hAnsi="Times New Roman" w:cs="Times New Roman"/>
          <w:bCs/>
          <w:sz w:val="32"/>
          <w:szCs w:val="32"/>
        </w:rPr>
        <w:t>在</w:t>
      </w:r>
      <w:r w:rsidR="000676B3" w:rsidRPr="002A1E5F">
        <w:rPr>
          <w:rFonts w:ascii="Times New Roman" w:eastAsia="仿宋" w:hAnsi="Times New Roman" w:cs="Times New Roman" w:hint="eastAsia"/>
          <w:bCs/>
          <w:sz w:val="32"/>
          <w:szCs w:val="32"/>
        </w:rPr>
        <w:t>上述定期</w:t>
      </w:r>
      <w:r w:rsidR="000676B3" w:rsidRPr="002A1E5F">
        <w:rPr>
          <w:rFonts w:ascii="Times New Roman" w:eastAsia="仿宋" w:hAnsi="Times New Roman" w:cs="Times New Roman"/>
          <w:bCs/>
          <w:sz w:val="32"/>
          <w:szCs w:val="32"/>
        </w:rPr>
        <w:t>报告有效期内召开股东大会审议权益分派方案</w:t>
      </w:r>
      <w:r w:rsidR="000676B3" w:rsidRPr="002A1E5F">
        <w:rPr>
          <w:rFonts w:ascii="Times New Roman" w:eastAsia="仿宋" w:hAnsi="Times New Roman" w:cs="Times New Roman" w:hint="eastAsia"/>
          <w:bCs/>
          <w:sz w:val="32"/>
          <w:szCs w:val="32"/>
        </w:rPr>
        <w:t>。</w:t>
      </w:r>
      <w:r w:rsidR="00753D33" w:rsidRPr="002A1E5F">
        <w:rPr>
          <w:rFonts w:ascii="Times New Roman" w:eastAsia="仿宋" w:hAnsi="Times New Roman" w:cs="Times New Roman" w:hint="eastAsia"/>
          <w:bCs/>
          <w:sz w:val="32"/>
          <w:szCs w:val="32"/>
        </w:rPr>
        <w:t>权益分派</w:t>
      </w:r>
      <w:r w:rsidR="00262EF8" w:rsidRPr="002A1E5F">
        <w:rPr>
          <w:rFonts w:ascii="Times New Roman" w:eastAsia="仿宋" w:hAnsi="Times New Roman" w:cs="Times New Roman" w:hint="eastAsia"/>
          <w:bCs/>
          <w:sz w:val="32"/>
          <w:szCs w:val="32"/>
        </w:rPr>
        <w:t>方案中</w:t>
      </w:r>
      <w:r w:rsidR="00262EF8" w:rsidRPr="002A1E5F">
        <w:rPr>
          <w:rFonts w:ascii="Times New Roman" w:eastAsia="仿宋" w:hAnsi="Times New Roman" w:cs="Times New Roman"/>
          <w:bCs/>
          <w:sz w:val="32"/>
          <w:szCs w:val="32"/>
        </w:rPr>
        <w:t>，送转股及现金</w:t>
      </w:r>
      <w:r w:rsidR="00262EF8" w:rsidRPr="002A1E5F">
        <w:rPr>
          <w:rFonts w:ascii="Times New Roman" w:eastAsia="仿宋" w:hAnsi="Times New Roman" w:cs="Times New Roman" w:hint="eastAsia"/>
          <w:bCs/>
          <w:sz w:val="32"/>
          <w:szCs w:val="32"/>
        </w:rPr>
        <w:t>红利派发</w:t>
      </w:r>
      <w:r w:rsidR="00262EF8" w:rsidRPr="002A1E5F">
        <w:rPr>
          <w:rFonts w:ascii="Times New Roman" w:eastAsia="仿宋" w:hAnsi="Times New Roman" w:cs="Times New Roman"/>
          <w:bCs/>
          <w:sz w:val="32"/>
          <w:szCs w:val="32"/>
        </w:rPr>
        <w:t>比例的总位数不能超过</w:t>
      </w:r>
      <w:r w:rsidR="00262EF8" w:rsidRPr="002A1E5F">
        <w:rPr>
          <w:rFonts w:ascii="Times New Roman" w:eastAsia="仿宋" w:hAnsi="Times New Roman" w:cs="Times New Roman" w:hint="eastAsia"/>
          <w:bCs/>
          <w:sz w:val="32"/>
          <w:szCs w:val="32"/>
        </w:rPr>
        <w:t>8</w:t>
      </w:r>
      <w:r w:rsidR="00262EF8" w:rsidRPr="002A1E5F">
        <w:rPr>
          <w:rFonts w:ascii="Times New Roman" w:eastAsia="仿宋" w:hAnsi="Times New Roman" w:cs="Times New Roman" w:hint="eastAsia"/>
          <w:bCs/>
          <w:sz w:val="32"/>
          <w:szCs w:val="32"/>
        </w:rPr>
        <w:t>位</w:t>
      </w:r>
      <w:r w:rsidR="00262EF8" w:rsidRPr="002A1E5F">
        <w:rPr>
          <w:rFonts w:ascii="Times New Roman" w:eastAsia="仿宋" w:hAnsi="Times New Roman" w:cs="Times New Roman"/>
          <w:bCs/>
          <w:sz w:val="32"/>
          <w:szCs w:val="32"/>
        </w:rPr>
        <w:t>，小数位不能超过</w:t>
      </w:r>
      <w:r w:rsidR="00262EF8" w:rsidRPr="002A1E5F">
        <w:rPr>
          <w:rFonts w:ascii="Times New Roman" w:eastAsia="仿宋" w:hAnsi="Times New Roman" w:cs="Times New Roman" w:hint="eastAsia"/>
          <w:bCs/>
          <w:sz w:val="32"/>
          <w:szCs w:val="32"/>
        </w:rPr>
        <w:t>6</w:t>
      </w:r>
      <w:r w:rsidR="00262EF8" w:rsidRPr="002A1E5F">
        <w:rPr>
          <w:rFonts w:ascii="Times New Roman" w:eastAsia="仿宋" w:hAnsi="Times New Roman" w:cs="Times New Roman" w:hint="eastAsia"/>
          <w:bCs/>
          <w:sz w:val="32"/>
          <w:szCs w:val="32"/>
        </w:rPr>
        <w:t>位</w:t>
      </w:r>
      <w:r w:rsidR="00262EF8" w:rsidRPr="002A1E5F">
        <w:rPr>
          <w:rFonts w:ascii="Times New Roman" w:eastAsia="仿宋" w:hAnsi="Times New Roman" w:cs="Times New Roman"/>
          <w:bCs/>
          <w:sz w:val="32"/>
          <w:szCs w:val="32"/>
        </w:rPr>
        <w:t>。</w:t>
      </w:r>
      <w:r w:rsidR="00B24C43" w:rsidRPr="002A1E5F">
        <w:rPr>
          <w:rFonts w:ascii="Times New Roman" w:eastAsia="仿宋" w:hAnsi="Times New Roman" w:cs="Times New Roman" w:hint="eastAsia"/>
          <w:bCs/>
          <w:sz w:val="32"/>
          <w:szCs w:val="32"/>
        </w:rPr>
        <w:t>如挂牌公司在股东大会</w:t>
      </w:r>
      <w:r w:rsidR="00B24C43" w:rsidRPr="002A1E5F">
        <w:rPr>
          <w:rFonts w:ascii="Times New Roman" w:eastAsia="仿宋" w:hAnsi="Times New Roman" w:cs="Times New Roman"/>
          <w:bCs/>
          <w:sz w:val="32"/>
          <w:szCs w:val="32"/>
        </w:rPr>
        <w:t>召开前</w:t>
      </w:r>
      <w:r w:rsidR="00FF0B10" w:rsidRPr="002A1E5F">
        <w:rPr>
          <w:rFonts w:ascii="Times New Roman" w:eastAsia="仿宋" w:hAnsi="Times New Roman" w:cs="Times New Roman" w:hint="eastAsia"/>
          <w:bCs/>
          <w:sz w:val="32"/>
          <w:szCs w:val="32"/>
        </w:rPr>
        <w:t>已</w:t>
      </w:r>
      <w:r w:rsidR="00B24C43" w:rsidRPr="002A1E5F">
        <w:rPr>
          <w:rFonts w:ascii="Times New Roman" w:eastAsia="仿宋" w:hAnsi="Times New Roman" w:cs="Times New Roman"/>
          <w:bCs/>
          <w:sz w:val="32"/>
          <w:szCs w:val="32"/>
        </w:rPr>
        <w:t>披露</w:t>
      </w:r>
      <w:r w:rsidR="00FF0B10" w:rsidRPr="002A1E5F">
        <w:rPr>
          <w:rFonts w:ascii="Times New Roman" w:eastAsia="仿宋" w:hAnsi="Times New Roman" w:cs="Times New Roman" w:hint="eastAsia"/>
          <w:bCs/>
          <w:sz w:val="32"/>
          <w:szCs w:val="32"/>
        </w:rPr>
        <w:t>最新一期定期报告</w:t>
      </w:r>
      <w:r w:rsidR="00FF0B10" w:rsidRPr="002A1E5F">
        <w:rPr>
          <w:rFonts w:ascii="Times New Roman" w:eastAsia="仿宋" w:hAnsi="Times New Roman" w:cs="Times New Roman"/>
          <w:bCs/>
          <w:sz w:val="32"/>
          <w:szCs w:val="32"/>
        </w:rPr>
        <w:t>的</w:t>
      </w:r>
      <w:r w:rsidR="00B24C43" w:rsidRPr="002A1E5F">
        <w:rPr>
          <w:rFonts w:ascii="Times New Roman" w:eastAsia="仿宋" w:hAnsi="Times New Roman" w:cs="Times New Roman"/>
          <w:bCs/>
          <w:sz w:val="32"/>
          <w:szCs w:val="32"/>
        </w:rPr>
        <w:t>，</w:t>
      </w:r>
      <w:r w:rsidR="00B24C43" w:rsidRPr="002A1E5F">
        <w:rPr>
          <w:rFonts w:ascii="Times New Roman" w:eastAsia="仿宋" w:hAnsi="Times New Roman" w:cs="Times New Roman" w:hint="eastAsia"/>
          <w:bCs/>
          <w:sz w:val="32"/>
          <w:szCs w:val="32"/>
        </w:rPr>
        <w:t>其</w:t>
      </w:r>
      <w:r w:rsidR="00FF0B10" w:rsidRPr="002A1E5F">
        <w:rPr>
          <w:rFonts w:ascii="Times New Roman" w:eastAsia="仿宋" w:hAnsi="Times New Roman" w:cs="Times New Roman" w:hint="eastAsia"/>
          <w:bCs/>
          <w:sz w:val="32"/>
          <w:szCs w:val="32"/>
        </w:rPr>
        <w:t>分配</w:t>
      </w:r>
      <w:r w:rsidR="00B24C43" w:rsidRPr="002A1E5F">
        <w:rPr>
          <w:rFonts w:ascii="Times New Roman" w:eastAsia="仿宋" w:hAnsi="Times New Roman" w:cs="Times New Roman" w:hint="eastAsia"/>
          <w:bCs/>
          <w:sz w:val="32"/>
          <w:szCs w:val="32"/>
        </w:rPr>
        <w:t>金额</w:t>
      </w:r>
      <w:r w:rsidR="00B24C43" w:rsidRPr="002A1E5F">
        <w:rPr>
          <w:rFonts w:ascii="Times New Roman" w:eastAsia="仿宋" w:hAnsi="Times New Roman" w:cs="Times New Roman"/>
          <w:bCs/>
          <w:sz w:val="32"/>
          <w:szCs w:val="32"/>
        </w:rPr>
        <w:t>不应超过</w:t>
      </w:r>
      <w:r w:rsidR="00FF0B10" w:rsidRPr="002A1E5F">
        <w:rPr>
          <w:rFonts w:ascii="Times New Roman" w:eastAsia="仿宋" w:hAnsi="Times New Roman" w:cs="Times New Roman" w:hint="eastAsia"/>
          <w:bCs/>
          <w:sz w:val="32"/>
          <w:szCs w:val="32"/>
        </w:rPr>
        <w:t>最新一期定期报告</w:t>
      </w:r>
      <w:r w:rsidR="00B24C43" w:rsidRPr="002A1E5F">
        <w:rPr>
          <w:rFonts w:ascii="Times New Roman" w:eastAsia="仿宋" w:hAnsi="Times New Roman" w:cs="Times New Roman"/>
          <w:bCs/>
          <w:sz w:val="32"/>
          <w:szCs w:val="32"/>
        </w:rPr>
        <w:t>的</w:t>
      </w:r>
      <w:r w:rsidR="00B24C43" w:rsidRPr="002A1E5F">
        <w:rPr>
          <w:rFonts w:ascii="Times New Roman" w:eastAsia="仿宋" w:hAnsi="Times New Roman" w:cs="Times New Roman" w:hint="eastAsia"/>
          <w:bCs/>
          <w:sz w:val="32"/>
          <w:szCs w:val="32"/>
        </w:rPr>
        <w:t>可供分配利润</w:t>
      </w:r>
      <w:r w:rsidR="00B24C43" w:rsidRPr="002A1E5F">
        <w:rPr>
          <w:rFonts w:ascii="Times New Roman" w:eastAsia="仿宋" w:hAnsi="Times New Roman" w:cs="Times New Roman"/>
          <w:bCs/>
          <w:sz w:val="32"/>
          <w:szCs w:val="32"/>
        </w:rPr>
        <w:t>。</w:t>
      </w:r>
    </w:p>
    <w:p w:rsidR="000676B3" w:rsidRPr="002A1E5F" w:rsidRDefault="00DE5AB9" w:rsidP="002A1E5F">
      <w:pPr>
        <w:spacing w:line="600" w:lineRule="exact"/>
        <w:ind w:firstLineChars="200" w:firstLine="640"/>
        <w:rPr>
          <w:rFonts w:ascii="Times New Roman" w:eastAsia="仿宋" w:hAnsi="Times New Roman" w:cs="Times New Roman"/>
          <w:bCs/>
          <w:sz w:val="32"/>
          <w:szCs w:val="32"/>
        </w:rPr>
      </w:pPr>
      <w:r w:rsidRPr="002A1E5F">
        <w:rPr>
          <w:rFonts w:ascii="Times New Roman" w:eastAsia="仿宋" w:hAnsi="Times New Roman" w:cs="Times New Roman" w:hint="eastAsia"/>
          <w:bCs/>
          <w:sz w:val="32"/>
          <w:szCs w:val="32"/>
        </w:rPr>
        <w:lastRenderedPageBreak/>
        <w:t>三</w:t>
      </w:r>
      <w:r w:rsidRPr="002A1E5F">
        <w:rPr>
          <w:rFonts w:ascii="Times New Roman" w:eastAsia="仿宋" w:hAnsi="Times New Roman" w:cs="Times New Roman"/>
          <w:bCs/>
          <w:sz w:val="32"/>
          <w:szCs w:val="32"/>
        </w:rPr>
        <w:t>、</w:t>
      </w:r>
      <w:r w:rsidR="000676B3" w:rsidRPr="002A1E5F">
        <w:rPr>
          <w:rFonts w:ascii="Times New Roman" w:eastAsia="仿宋" w:hAnsi="Times New Roman" w:cs="Times New Roman"/>
          <w:bCs/>
          <w:sz w:val="32"/>
          <w:szCs w:val="32"/>
        </w:rPr>
        <w:t>权益分派</w:t>
      </w:r>
      <w:r w:rsidR="000676B3" w:rsidRPr="002A1E5F">
        <w:rPr>
          <w:rFonts w:ascii="Times New Roman" w:eastAsia="仿宋" w:hAnsi="Times New Roman" w:cs="Times New Roman" w:hint="eastAsia"/>
          <w:bCs/>
          <w:sz w:val="32"/>
          <w:szCs w:val="32"/>
        </w:rPr>
        <w:t>方案</w:t>
      </w:r>
      <w:r w:rsidR="000676B3" w:rsidRPr="002A1E5F">
        <w:rPr>
          <w:rFonts w:ascii="Times New Roman" w:eastAsia="仿宋" w:hAnsi="Times New Roman" w:cs="Times New Roman"/>
          <w:bCs/>
          <w:sz w:val="32"/>
          <w:szCs w:val="32"/>
        </w:rPr>
        <w:t>应在股东大会审议通过后</w:t>
      </w:r>
      <w:r w:rsidR="000676B3" w:rsidRPr="002A1E5F">
        <w:rPr>
          <w:rFonts w:ascii="Times New Roman" w:eastAsia="仿宋" w:hAnsi="Times New Roman" w:cs="Times New Roman" w:hint="eastAsia"/>
          <w:bCs/>
          <w:sz w:val="32"/>
          <w:szCs w:val="32"/>
        </w:rPr>
        <w:t>2</w:t>
      </w:r>
      <w:r w:rsidR="000676B3" w:rsidRPr="002A1E5F">
        <w:rPr>
          <w:rFonts w:ascii="Times New Roman" w:eastAsia="仿宋" w:hAnsi="Times New Roman" w:cs="Times New Roman" w:hint="eastAsia"/>
          <w:bCs/>
          <w:sz w:val="32"/>
          <w:szCs w:val="32"/>
        </w:rPr>
        <w:t>个</w:t>
      </w:r>
      <w:r w:rsidR="000676B3" w:rsidRPr="002A1E5F">
        <w:rPr>
          <w:rFonts w:ascii="Times New Roman" w:eastAsia="仿宋" w:hAnsi="Times New Roman" w:cs="Times New Roman"/>
          <w:bCs/>
          <w:sz w:val="32"/>
          <w:szCs w:val="32"/>
        </w:rPr>
        <w:t>月内实施完毕</w:t>
      </w:r>
      <w:r w:rsidR="000676B3" w:rsidRPr="002A1E5F">
        <w:rPr>
          <w:rFonts w:ascii="Times New Roman" w:eastAsia="仿宋" w:hAnsi="Times New Roman" w:cs="Times New Roman" w:hint="eastAsia"/>
          <w:bCs/>
          <w:sz w:val="32"/>
          <w:szCs w:val="32"/>
        </w:rPr>
        <w:t>，</w:t>
      </w:r>
      <w:r w:rsidR="00085403" w:rsidRPr="002A1E5F">
        <w:rPr>
          <w:rFonts w:ascii="Times New Roman" w:eastAsia="仿宋" w:hAnsi="Times New Roman" w:cs="Times New Roman" w:hint="eastAsia"/>
          <w:bCs/>
          <w:sz w:val="32"/>
          <w:szCs w:val="32"/>
        </w:rPr>
        <w:t>即实施权益分派的股权登记日</w:t>
      </w:r>
      <w:r w:rsidR="00117238" w:rsidRPr="002A1E5F">
        <w:rPr>
          <w:rFonts w:ascii="Times New Roman" w:eastAsia="仿宋" w:hAnsi="Times New Roman" w:cs="Times New Roman" w:hint="eastAsia"/>
          <w:bCs/>
          <w:sz w:val="32"/>
          <w:szCs w:val="32"/>
        </w:rPr>
        <w:t>（以下</w:t>
      </w:r>
      <w:r w:rsidR="00117238" w:rsidRPr="002A1E5F">
        <w:rPr>
          <w:rFonts w:ascii="Times New Roman" w:eastAsia="仿宋" w:hAnsi="Times New Roman" w:cs="Times New Roman"/>
          <w:bCs/>
          <w:sz w:val="32"/>
          <w:szCs w:val="32"/>
        </w:rPr>
        <w:t>简称</w:t>
      </w:r>
      <w:r w:rsidR="00117238" w:rsidRPr="002A1E5F">
        <w:rPr>
          <w:rFonts w:ascii="Times New Roman" w:eastAsia="仿宋" w:hAnsi="Times New Roman" w:cs="Times New Roman"/>
          <w:bCs/>
          <w:sz w:val="32"/>
          <w:szCs w:val="32"/>
        </w:rPr>
        <w:t>R</w:t>
      </w:r>
      <w:r w:rsidR="00117238" w:rsidRPr="002A1E5F">
        <w:rPr>
          <w:rFonts w:ascii="Times New Roman" w:eastAsia="仿宋" w:hAnsi="Times New Roman" w:cs="Times New Roman" w:hint="eastAsia"/>
          <w:bCs/>
          <w:sz w:val="32"/>
          <w:szCs w:val="32"/>
        </w:rPr>
        <w:t>日</w:t>
      </w:r>
      <w:r w:rsidR="00117238" w:rsidRPr="002A1E5F">
        <w:rPr>
          <w:rFonts w:ascii="Times New Roman" w:eastAsia="仿宋" w:hAnsi="Times New Roman" w:cs="Times New Roman"/>
          <w:bCs/>
          <w:sz w:val="32"/>
          <w:szCs w:val="32"/>
        </w:rPr>
        <w:t>）</w:t>
      </w:r>
      <w:r w:rsidR="00085403" w:rsidRPr="002A1E5F">
        <w:rPr>
          <w:rFonts w:ascii="Times New Roman" w:eastAsia="仿宋" w:hAnsi="Times New Roman" w:cs="Times New Roman" w:hint="eastAsia"/>
          <w:bCs/>
          <w:sz w:val="32"/>
          <w:szCs w:val="32"/>
        </w:rPr>
        <w:t>应在股东大会审议通过权益分派方案后的</w:t>
      </w:r>
      <w:r w:rsidR="00085403" w:rsidRPr="002A1E5F">
        <w:rPr>
          <w:rFonts w:ascii="Times New Roman" w:eastAsia="仿宋" w:hAnsi="Times New Roman" w:cs="Times New Roman" w:hint="eastAsia"/>
          <w:bCs/>
          <w:sz w:val="32"/>
          <w:szCs w:val="32"/>
        </w:rPr>
        <w:t>2</w:t>
      </w:r>
      <w:r w:rsidR="000676B3" w:rsidRPr="002A1E5F">
        <w:rPr>
          <w:rFonts w:ascii="Times New Roman" w:eastAsia="仿宋" w:hAnsi="Times New Roman" w:cs="Times New Roman" w:hint="eastAsia"/>
          <w:bCs/>
          <w:sz w:val="32"/>
          <w:szCs w:val="32"/>
        </w:rPr>
        <w:t>个月内</w:t>
      </w:r>
      <w:r w:rsidR="004F2653" w:rsidRPr="002A1E5F">
        <w:rPr>
          <w:rFonts w:ascii="Times New Roman" w:eastAsia="仿宋" w:hAnsi="Times New Roman" w:cs="Times New Roman" w:hint="eastAsia"/>
          <w:bCs/>
          <w:sz w:val="32"/>
          <w:szCs w:val="32"/>
        </w:rPr>
        <w:t>，</w:t>
      </w:r>
      <w:r w:rsidR="004F2653" w:rsidRPr="002A1E5F">
        <w:rPr>
          <w:rFonts w:ascii="Times New Roman" w:eastAsia="仿宋" w:hAnsi="Times New Roman" w:cs="Times New Roman"/>
          <w:bCs/>
          <w:sz w:val="32"/>
          <w:szCs w:val="32"/>
        </w:rPr>
        <w:t>根据有关规定</w:t>
      </w:r>
      <w:r w:rsidR="00E84C3B" w:rsidRPr="002A1E5F">
        <w:rPr>
          <w:rFonts w:ascii="Times New Roman" w:eastAsia="仿宋" w:hAnsi="Times New Roman" w:cs="Times New Roman"/>
          <w:bCs/>
          <w:sz w:val="32"/>
          <w:szCs w:val="32"/>
        </w:rPr>
        <w:t>权益分派事项</w:t>
      </w:r>
      <w:r w:rsidR="004F2653" w:rsidRPr="002A1E5F">
        <w:rPr>
          <w:rFonts w:ascii="Times New Roman" w:eastAsia="仿宋" w:hAnsi="Times New Roman" w:cs="Times New Roman"/>
          <w:bCs/>
          <w:sz w:val="32"/>
          <w:szCs w:val="32"/>
        </w:rPr>
        <w:t>需经有权部门事前审批的除外</w:t>
      </w:r>
      <w:r w:rsidR="000676B3" w:rsidRPr="002A1E5F">
        <w:rPr>
          <w:rFonts w:ascii="Times New Roman" w:eastAsia="仿宋" w:hAnsi="Times New Roman" w:cs="Times New Roman" w:hint="eastAsia"/>
          <w:bCs/>
          <w:sz w:val="32"/>
          <w:szCs w:val="32"/>
        </w:rPr>
        <w:t>。</w:t>
      </w:r>
      <w:r w:rsidR="00117238" w:rsidRPr="002A1E5F">
        <w:rPr>
          <w:rFonts w:ascii="Times New Roman" w:eastAsia="仿宋" w:hAnsi="Times New Roman" w:cs="Times New Roman" w:hint="eastAsia"/>
          <w:bCs/>
          <w:sz w:val="32"/>
          <w:szCs w:val="32"/>
        </w:rPr>
        <w:t>实施</w:t>
      </w:r>
      <w:r w:rsidR="00117238" w:rsidRPr="002A1E5F">
        <w:rPr>
          <w:rFonts w:ascii="Times New Roman" w:eastAsia="仿宋" w:hAnsi="Times New Roman" w:cs="Times New Roman"/>
          <w:bCs/>
          <w:sz w:val="32"/>
          <w:szCs w:val="32"/>
        </w:rPr>
        <w:t>权益分派的股本</w:t>
      </w:r>
      <w:r w:rsidR="00117238" w:rsidRPr="002A1E5F">
        <w:rPr>
          <w:rFonts w:ascii="Times New Roman" w:eastAsia="仿宋" w:hAnsi="Times New Roman" w:cs="Times New Roman" w:hint="eastAsia"/>
          <w:bCs/>
          <w:sz w:val="32"/>
          <w:szCs w:val="32"/>
        </w:rPr>
        <w:t>基数</w:t>
      </w:r>
      <w:r w:rsidR="00262EF8" w:rsidRPr="002A1E5F">
        <w:rPr>
          <w:rFonts w:ascii="Times New Roman" w:eastAsia="仿宋" w:hAnsi="Times New Roman" w:cs="Times New Roman" w:hint="eastAsia"/>
          <w:bCs/>
          <w:sz w:val="32"/>
          <w:szCs w:val="32"/>
        </w:rPr>
        <w:t>，</w:t>
      </w:r>
      <w:r w:rsidR="00117238" w:rsidRPr="002A1E5F">
        <w:rPr>
          <w:rFonts w:ascii="Times New Roman" w:eastAsia="仿宋" w:hAnsi="Times New Roman" w:cs="Times New Roman" w:hint="eastAsia"/>
          <w:bCs/>
          <w:sz w:val="32"/>
          <w:szCs w:val="32"/>
        </w:rPr>
        <w:t>均</w:t>
      </w:r>
      <w:r w:rsidR="00117238" w:rsidRPr="002A1E5F">
        <w:rPr>
          <w:rFonts w:ascii="Times New Roman" w:eastAsia="仿宋" w:hAnsi="Times New Roman" w:cs="Times New Roman"/>
          <w:bCs/>
          <w:sz w:val="32"/>
          <w:szCs w:val="32"/>
        </w:rPr>
        <w:t>以</w:t>
      </w:r>
      <w:r w:rsidR="00AF3A86" w:rsidRPr="002A1E5F">
        <w:rPr>
          <w:rFonts w:ascii="Times New Roman" w:eastAsia="仿宋" w:hAnsi="Times New Roman" w:cs="Times New Roman"/>
          <w:bCs/>
          <w:sz w:val="32"/>
          <w:szCs w:val="32"/>
        </w:rPr>
        <w:t>R</w:t>
      </w:r>
      <w:r w:rsidR="00117238" w:rsidRPr="002A1E5F">
        <w:rPr>
          <w:rFonts w:ascii="Times New Roman" w:eastAsia="仿宋" w:hAnsi="Times New Roman" w:cs="Times New Roman" w:hint="eastAsia"/>
          <w:bCs/>
          <w:sz w:val="32"/>
          <w:szCs w:val="32"/>
        </w:rPr>
        <w:t>日</w:t>
      </w:r>
      <w:r w:rsidR="00117238" w:rsidRPr="002A1E5F">
        <w:rPr>
          <w:rFonts w:ascii="Times New Roman" w:eastAsia="仿宋" w:hAnsi="Times New Roman" w:cs="Times New Roman"/>
          <w:bCs/>
          <w:sz w:val="32"/>
          <w:szCs w:val="32"/>
        </w:rPr>
        <w:t>股本数为准。</w:t>
      </w:r>
    </w:p>
    <w:p w:rsidR="00DE5AB9" w:rsidRPr="002A1E5F" w:rsidRDefault="00DE5AB9" w:rsidP="002A1E5F">
      <w:pPr>
        <w:spacing w:line="600" w:lineRule="exact"/>
        <w:ind w:firstLineChars="200" w:firstLine="640"/>
        <w:rPr>
          <w:rFonts w:ascii="Times New Roman" w:eastAsia="仿宋" w:hAnsi="Times New Roman" w:cs="Times New Roman"/>
          <w:bCs/>
          <w:sz w:val="32"/>
          <w:szCs w:val="32"/>
        </w:rPr>
      </w:pPr>
      <w:r w:rsidRPr="002A1E5F">
        <w:rPr>
          <w:rFonts w:ascii="Times New Roman" w:eastAsia="仿宋" w:hAnsi="Times New Roman" w:cs="Times New Roman" w:hint="eastAsia"/>
          <w:bCs/>
          <w:sz w:val="32"/>
          <w:szCs w:val="32"/>
        </w:rPr>
        <w:t>四、</w:t>
      </w:r>
      <w:r w:rsidR="008F37A0" w:rsidRPr="002A1E5F">
        <w:rPr>
          <w:rFonts w:ascii="Times New Roman" w:eastAsia="仿宋" w:hAnsi="Times New Roman" w:cs="Times New Roman" w:hint="eastAsia"/>
          <w:bCs/>
          <w:sz w:val="32"/>
          <w:szCs w:val="32"/>
        </w:rPr>
        <w:t>挂牌公司</w:t>
      </w:r>
      <w:r w:rsidR="00E84C3B" w:rsidRPr="002A1E5F">
        <w:rPr>
          <w:rFonts w:ascii="Times New Roman" w:eastAsia="仿宋" w:hAnsi="Times New Roman" w:cs="Times New Roman" w:hint="eastAsia"/>
          <w:bCs/>
          <w:sz w:val="32"/>
          <w:szCs w:val="32"/>
        </w:rPr>
        <w:t>实施现金分红、送红股或以盈余公积、资本公积转增股份的，原则上</w:t>
      </w:r>
      <w:r w:rsidR="0051237E" w:rsidRPr="002A1E5F">
        <w:rPr>
          <w:rFonts w:ascii="Times New Roman" w:eastAsia="仿宋" w:hAnsi="Times New Roman" w:cs="Times New Roman" w:hint="eastAsia"/>
          <w:bCs/>
          <w:sz w:val="32"/>
          <w:szCs w:val="32"/>
        </w:rPr>
        <w:t>应通过</w:t>
      </w:r>
      <w:r w:rsidR="0051237E" w:rsidRPr="002A1E5F">
        <w:rPr>
          <w:rFonts w:ascii="Times New Roman" w:eastAsia="仿宋" w:hAnsi="Times New Roman" w:cs="Times New Roman"/>
          <w:bCs/>
          <w:sz w:val="32"/>
          <w:szCs w:val="32"/>
        </w:rPr>
        <w:t>中国证券登记结算有限公司（以下简称</w:t>
      </w:r>
      <w:r w:rsidR="0051237E" w:rsidRPr="002A1E5F">
        <w:rPr>
          <w:rFonts w:ascii="Times New Roman" w:eastAsia="仿宋" w:hAnsi="Times New Roman" w:cs="Times New Roman"/>
          <w:bCs/>
          <w:sz w:val="32"/>
          <w:szCs w:val="32"/>
        </w:rPr>
        <w:t>“</w:t>
      </w:r>
      <w:r w:rsidR="0051237E" w:rsidRPr="002A1E5F">
        <w:rPr>
          <w:rFonts w:ascii="Times New Roman" w:eastAsia="仿宋" w:hAnsi="Times New Roman" w:cs="Times New Roman"/>
          <w:bCs/>
          <w:sz w:val="32"/>
          <w:szCs w:val="32"/>
        </w:rPr>
        <w:t>中国结算</w:t>
      </w:r>
      <w:r w:rsidR="0051237E" w:rsidRPr="002A1E5F">
        <w:rPr>
          <w:rFonts w:ascii="Times New Roman" w:eastAsia="仿宋" w:hAnsi="Times New Roman" w:cs="Times New Roman"/>
          <w:bCs/>
          <w:sz w:val="32"/>
          <w:szCs w:val="32"/>
        </w:rPr>
        <w:t>”</w:t>
      </w:r>
      <w:r w:rsidR="0051237E" w:rsidRPr="002A1E5F">
        <w:rPr>
          <w:rFonts w:ascii="Times New Roman" w:eastAsia="仿宋" w:hAnsi="Times New Roman" w:cs="Times New Roman"/>
          <w:bCs/>
          <w:sz w:val="32"/>
          <w:szCs w:val="32"/>
        </w:rPr>
        <w:t>）</w:t>
      </w:r>
      <w:r w:rsidR="0051237E" w:rsidRPr="002A1E5F">
        <w:rPr>
          <w:rFonts w:ascii="Times New Roman" w:eastAsia="仿宋" w:hAnsi="Times New Roman" w:cs="Times New Roman" w:hint="eastAsia"/>
          <w:bCs/>
          <w:sz w:val="32"/>
          <w:szCs w:val="32"/>
        </w:rPr>
        <w:t>进行</w:t>
      </w:r>
      <w:r w:rsidR="0051237E" w:rsidRPr="002A1E5F">
        <w:rPr>
          <w:rFonts w:ascii="Times New Roman" w:eastAsia="仿宋" w:hAnsi="Times New Roman" w:cs="Times New Roman"/>
          <w:bCs/>
          <w:sz w:val="32"/>
          <w:szCs w:val="32"/>
        </w:rPr>
        <w:t>分派</w:t>
      </w:r>
      <w:r w:rsidR="0051237E" w:rsidRPr="002A1E5F">
        <w:rPr>
          <w:rFonts w:ascii="Times New Roman" w:eastAsia="仿宋" w:hAnsi="Times New Roman" w:cs="Times New Roman" w:hint="eastAsia"/>
          <w:bCs/>
          <w:sz w:val="32"/>
          <w:szCs w:val="32"/>
        </w:rPr>
        <w:t>，并</w:t>
      </w:r>
      <w:r w:rsidR="000676B3" w:rsidRPr="002A1E5F">
        <w:rPr>
          <w:rFonts w:ascii="Times New Roman" w:eastAsia="仿宋" w:hAnsi="Times New Roman" w:cs="Times New Roman"/>
          <w:bCs/>
          <w:sz w:val="32"/>
          <w:szCs w:val="32"/>
        </w:rPr>
        <w:t>根据</w:t>
      </w:r>
      <w:r w:rsidRPr="002A1E5F">
        <w:rPr>
          <w:rFonts w:ascii="Times New Roman" w:eastAsia="仿宋" w:hAnsi="Times New Roman" w:cs="Times New Roman" w:hint="eastAsia"/>
          <w:bCs/>
          <w:sz w:val="32"/>
          <w:szCs w:val="32"/>
        </w:rPr>
        <w:t>全国股转公司和</w:t>
      </w:r>
      <w:r w:rsidRPr="002A1E5F">
        <w:rPr>
          <w:rFonts w:ascii="Times New Roman" w:eastAsia="仿宋" w:hAnsi="Times New Roman" w:cs="Times New Roman"/>
          <w:bCs/>
          <w:sz w:val="32"/>
          <w:szCs w:val="32"/>
        </w:rPr>
        <w:t>中国结算</w:t>
      </w:r>
      <w:r w:rsidRPr="002A1E5F">
        <w:rPr>
          <w:rFonts w:ascii="Times New Roman" w:eastAsia="仿宋" w:hAnsi="Times New Roman" w:cs="Times New Roman" w:hint="eastAsia"/>
          <w:bCs/>
          <w:sz w:val="32"/>
          <w:szCs w:val="32"/>
        </w:rPr>
        <w:t>的</w:t>
      </w:r>
      <w:r w:rsidRPr="002A1E5F">
        <w:rPr>
          <w:rFonts w:ascii="Times New Roman" w:eastAsia="仿宋" w:hAnsi="Times New Roman" w:cs="Times New Roman"/>
          <w:bCs/>
          <w:sz w:val="32"/>
          <w:szCs w:val="32"/>
        </w:rPr>
        <w:t>相关规定</w:t>
      </w:r>
      <w:r w:rsidRPr="002A1E5F">
        <w:rPr>
          <w:rFonts w:ascii="Times New Roman" w:eastAsia="仿宋" w:hAnsi="Times New Roman" w:cs="Times New Roman" w:hint="eastAsia"/>
          <w:bCs/>
          <w:sz w:val="32"/>
          <w:szCs w:val="32"/>
        </w:rPr>
        <w:t>，</w:t>
      </w:r>
      <w:r w:rsidRPr="002A1E5F">
        <w:rPr>
          <w:rFonts w:ascii="Times New Roman" w:eastAsia="仿宋" w:hAnsi="Times New Roman" w:cs="Times New Roman"/>
          <w:bCs/>
          <w:sz w:val="32"/>
          <w:szCs w:val="32"/>
        </w:rPr>
        <w:t>按以下流程</w:t>
      </w:r>
      <w:r w:rsidR="00DA6201" w:rsidRPr="002A1E5F">
        <w:rPr>
          <w:rFonts w:ascii="Times New Roman" w:eastAsia="仿宋" w:hAnsi="Times New Roman" w:cs="Times New Roman" w:hint="eastAsia"/>
          <w:bCs/>
          <w:sz w:val="32"/>
          <w:szCs w:val="32"/>
        </w:rPr>
        <w:t>申请</w:t>
      </w:r>
      <w:r w:rsidRPr="002A1E5F">
        <w:rPr>
          <w:rFonts w:ascii="Times New Roman" w:eastAsia="仿宋" w:hAnsi="Times New Roman" w:cs="Times New Roman" w:hint="eastAsia"/>
          <w:bCs/>
          <w:sz w:val="32"/>
          <w:szCs w:val="32"/>
        </w:rPr>
        <w:t>办理</w:t>
      </w:r>
      <w:r w:rsidRPr="002A1E5F">
        <w:rPr>
          <w:rFonts w:ascii="Times New Roman" w:eastAsia="仿宋" w:hAnsi="Times New Roman" w:cs="Times New Roman"/>
          <w:bCs/>
          <w:sz w:val="32"/>
          <w:szCs w:val="32"/>
        </w:rPr>
        <w:t>权益分派业务：</w:t>
      </w:r>
    </w:p>
    <w:p w:rsidR="000676B3" w:rsidRPr="002A1E5F" w:rsidRDefault="00DE5AB9" w:rsidP="002A1E5F">
      <w:pPr>
        <w:spacing w:line="600" w:lineRule="exact"/>
        <w:ind w:firstLineChars="200" w:firstLine="640"/>
        <w:rPr>
          <w:rFonts w:ascii="Times New Roman" w:eastAsia="仿宋" w:hAnsi="Times New Roman" w:cs="Times New Roman"/>
          <w:bCs/>
          <w:sz w:val="32"/>
          <w:szCs w:val="32"/>
        </w:rPr>
      </w:pPr>
      <w:r w:rsidRPr="002A1E5F">
        <w:rPr>
          <w:rFonts w:ascii="Times New Roman" w:eastAsia="仿宋" w:hAnsi="Times New Roman" w:cs="Times New Roman" w:hint="eastAsia"/>
          <w:bCs/>
          <w:sz w:val="32"/>
          <w:szCs w:val="32"/>
        </w:rPr>
        <w:t>（一</w:t>
      </w:r>
      <w:r w:rsidRPr="002A1E5F">
        <w:rPr>
          <w:rFonts w:ascii="Times New Roman" w:eastAsia="仿宋" w:hAnsi="Times New Roman" w:cs="Times New Roman"/>
          <w:bCs/>
          <w:sz w:val="32"/>
          <w:szCs w:val="32"/>
        </w:rPr>
        <w:t>）</w:t>
      </w:r>
      <w:r w:rsidRPr="002A1E5F">
        <w:rPr>
          <w:rFonts w:ascii="Times New Roman" w:eastAsia="仿宋" w:hAnsi="Times New Roman" w:cs="Times New Roman" w:hint="eastAsia"/>
          <w:bCs/>
          <w:sz w:val="32"/>
          <w:szCs w:val="32"/>
        </w:rPr>
        <w:t>按照</w:t>
      </w:r>
      <w:r w:rsidR="000676B3" w:rsidRPr="002A1E5F">
        <w:rPr>
          <w:rFonts w:ascii="Times New Roman" w:eastAsia="仿宋" w:hAnsi="Times New Roman" w:cs="Times New Roman"/>
          <w:bCs/>
          <w:sz w:val="32"/>
          <w:szCs w:val="32"/>
        </w:rPr>
        <w:t>《中国结算北京分公司证券发行人业务指南》（以下简称《</w:t>
      </w:r>
      <w:r w:rsidR="000676B3" w:rsidRPr="002A1E5F">
        <w:rPr>
          <w:rFonts w:ascii="Times New Roman" w:eastAsia="仿宋" w:hAnsi="Times New Roman" w:cs="Times New Roman" w:hint="eastAsia"/>
          <w:bCs/>
          <w:sz w:val="32"/>
          <w:szCs w:val="32"/>
        </w:rPr>
        <w:t>发行人业务</w:t>
      </w:r>
      <w:r w:rsidR="000676B3" w:rsidRPr="002A1E5F">
        <w:rPr>
          <w:rFonts w:ascii="Times New Roman" w:eastAsia="仿宋" w:hAnsi="Times New Roman" w:cs="Times New Roman"/>
          <w:bCs/>
          <w:sz w:val="32"/>
          <w:szCs w:val="32"/>
        </w:rPr>
        <w:t>指南》）</w:t>
      </w:r>
      <w:r w:rsidR="000676B3" w:rsidRPr="002A1E5F">
        <w:rPr>
          <w:rFonts w:ascii="Times New Roman" w:eastAsia="仿宋" w:hAnsi="Times New Roman" w:cs="Times New Roman" w:hint="eastAsia"/>
          <w:bCs/>
          <w:sz w:val="32"/>
          <w:szCs w:val="32"/>
        </w:rPr>
        <w:t>要求</w:t>
      </w:r>
      <w:r w:rsidR="000676B3" w:rsidRPr="002A1E5F">
        <w:rPr>
          <w:rFonts w:ascii="Times New Roman" w:eastAsia="仿宋" w:hAnsi="Times New Roman" w:cs="Times New Roman"/>
          <w:bCs/>
          <w:sz w:val="32"/>
          <w:szCs w:val="32"/>
        </w:rPr>
        <w:t>，在</w:t>
      </w:r>
      <w:r w:rsidR="000676B3" w:rsidRPr="002A1E5F">
        <w:rPr>
          <w:rFonts w:ascii="Times New Roman" w:eastAsia="仿宋" w:hAnsi="Times New Roman" w:cs="Times New Roman"/>
          <w:bCs/>
          <w:sz w:val="32"/>
          <w:szCs w:val="32"/>
        </w:rPr>
        <w:t>R-5</w:t>
      </w:r>
      <w:r w:rsidR="000676B3" w:rsidRPr="002A1E5F">
        <w:rPr>
          <w:rFonts w:ascii="Times New Roman" w:eastAsia="仿宋" w:hAnsi="Times New Roman" w:cs="Times New Roman"/>
          <w:bCs/>
          <w:sz w:val="32"/>
          <w:szCs w:val="32"/>
        </w:rPr>
        <w:t>日</w:t>
      </w:r>
      <w:r w:rsidR="000676B3" w:rsidRPr="002A1E5F">
        <w:rPr>
          <w:rFonts w:ascii="Times New Roman" w:eastAsia="仿宋" w:hAnsi="Times New Roman" w:cs="Times New Roman" w:hint="eastAsia"/>
          <w:bCs/>
          <w:sz w:val="32"/>
          <w:szCs w:val="32"/>
        </w:rPr>
        <w:t>前</w:t>
      </w:r>
      <w:r w:rsidR="000676B3" w:rsidRPr="002A1E5F">
        <w:rPr>
          <w:rFonts w:ascii="Times New Roman" w:eastAsia="仿宋" w:hAnsi="Times New Roman" w:cs="Times New Roman"/>
          <w:bCs/>
          <w:sz w:val="32"/>
          <w:szCs w:val="32"/>
        </w:rPr>
        <w:t>向中国结算</w:t>
      </w:r>
      <w:r w:rsidR="000676B3" w:rsidRPr="002A1E5F">
        <w:rPr>
          <w:rFonts w:ascii="Times New Roman" w:eastAsia="仿宋" w:hAnsi="Times New Roman" w:cs="Times New Roman" w:hint="eastAsia"/>
          <w:bCs/>
          <w:sz w:val="32"/>
          <w:szCs w:val="32"/>
        </w:rPr>
        <w:t>申请办理权益分派</w:t>
      </w:r>
      <w:r w:rsidR="000676B3" w:rsidRPr="002A1E5F">
        <w:rPr>
          <w:rFonts w:ascii="Times New Roman" w:eastAsia="仿宋" w:hAnsi="Times New Roman" w:cs="Times New Roman"/>
          <w:bCs/>
          <w:sz w:val="32"/>
          <w:szCs w:val="32"/>
        </w:rPr>
        <w:t>业务，填报相关信息并上传所需材料。</w:t>
      </w:r>
    </w:p>
    <w:p w:rsidR="005F35B3" w:rsidRPr="002A1E5F" w:rsidRDefault="00B60080" w:rsidP="002A1E5F">
      <w:pPr>
        <w:spacing w:line="600" w:lineRule="exact"/>
        <w:ind w:firstLineChars="200" w:firstLine="640"/>
        <w:rPr>
          <w:rFonts w:ascii="Times New Roman" w:eastAsia="仿宋" w:hAnsi="Times New Roman" w:cs="Times New Roman"/>
          <w:bCs/>
          <w:sz w:val="32"/>
          <w:szCs w:val="32"/>
        </w:rPr>
      </w:pPr>
      <w:r w:rsidRPr="002A1E5F">
        <w:rPr>
          <w:rFonts w:ascii="Times New Roman" w:eastAsia="仿宋" w:hAnsi="Times New Roman" w:cs="Times New Roman" w:hint="eastAsia"/>
          <w:bCs/>
          <w:sz w:val="32"/>
          <w:szCs w:val="32"/>
        </w:rPr>
        <w:t>（</w:t>
      </w:r>
      <w:r w:rsidR="00DE5AB9" w:rsidRPr="002A1E5F">
        <w:rPr>
          <w:rFonts w:ascii="Times New Roman" w:eastAsia="仿宋" w:hAnsi="Times New Roman" w:cs="Times New Roman" w:hint="eastAsia"/>
          <w:bCs/>
          <w:sz w:val="32"/>
          <w:szCs w:val="32"/>
        </w:rPr>
        <w:t>二</w:t>
      </w:r>
      <w:r w:rsidRPr="002A1E5F">
        <w:rPr>
          <w:rFonts w:ascii="Times New Roman" w:eastAsia="仿宋" w:hAnsi="Times New Roman" w:cs="Times New Roman" w:hint="eastAsia"/>
          <w:bCs/>
          <w:sz w:val="32"/>
          <w:szCs w:val="32"/>
        </w:rPr>
        <w:t>）</w:t>
      </w:r>
      <w:r w:rsidR="000676B3" w:rsidRPr="002A1E5F">
        <w:rPr>
          <w:rFonts w:ascii="Times New Roman" w:eastAsia="仿宋" w:hAnsi="Times New Roman" w:cs="Times New Roman" w:hint="eastAsia"/>
          <w:bCs/>
          <w:sz w:val="32"/>
          <w:szCs w:val="32"/>
        </w:rPr>
        <w:t>权益分派申请经</w:t>
      </w:r>
      <w:r w:rsidR="000676B3" w:rsidRPr="002A1E5F">
        <w:rPr>
          <w:rFonts w:ascii="Times New Roman" w:eastAsia="仿宋" w:hAnsi="Times New Roman" w:cs="Times New Roman"/>
          <w:bCs/>
          <w:sz w:val="32"/>
          <w:szCs w:val="32"/>
        </w:rPr>
        <w:t>中国结算审核通过后，</w:t>
      </w:r>
      <w:r w:rsidR="00262EF8" w:rsidRPr="002A1E5F">
        <w:rPr>
          <w:rFonts w:ascii="Times New Roman" w:eastAsia="仿宋" w:hAnsi="Times New Roman" w:cs="Times New Roman" w:hint="eastAsia"/>
          <w:bCs/>
          <w:sz w:val="32"/>
          <w:szCs w:val="32"/>
        </w:rPr>
        <w:t>挂牌公司</w:t>
      </w:r>
      <w:r w:rsidR="00262EF8" w:rsidRPr="002A1E5F">
        <w:rPr>
          <w:rFonts w:ascii="Times New Roman" w:eastAsia="仿宋" w:hAnsi="Times New Roman" w:cs="Times New Roman"/>
          <w:bCs/>
          <w:sz w:val="32"/>
          <w:szCs w:val="32"/>
        </w:rPr>
        <w:t>应</w:t>
      </w:r>
      <w:r w:rsidR="008E09BD" w:rsidRPr="002A1E5F">
        <w:rPr>
          <w:rFonts w:ascii="Times New Roman" w:eastAsia="仿宋" w:hAnsi="Times New Roman" w:cs="Times New Roman" w:hint="eastAsia"/>
          <w:bCs/>
          <w:sz w:val="32"/>
          <w:szCs w:val="32"/>
        </w:rPr>
        <w:t>于</w:t>
      </w:r>
      <w:r w:rsidR="008E09BD" w:rsidRPr="002A1E5F">
        <w:rPr>
          <w:rFonts w:ascii="Times New Roman" w:eastAsia="仿宋" w:hAnsi="Times New Roman" w:cs="Times New Roman" w:hint="eastAsia"/>
          <w:bCs/>
          <w:sz w:val="32"/>
          <w:szCs w:val="32"/>
        </w:rPr>
        <w:t>R</w:t>
      </w:r>
      <w:r w:rsidR="008E09BD" w:rsidRPr="002A1E5F">
        <w:rPr>
          <w:rFonts w:ascii="Times New Roman" w:eastAsia="仿宋" w:hAnsi="Times New Roman" w:cs="Times New Roman"/>
          <w:bCs/>
          <w:sz w:val="32"/>
          <w:szCs w:val="32"/>
        </w:rPr>
        <w:t>-4</w:t>
      </w:r>
      <w:r w:rsidR="008E09BD" w:rsidRPr="002A1E5F">
        <w:rPr>
          <w:rFonts w:ascii="Times New Roman" w:eastAsia="仿宋" w:hAnsi="Times New Roman" w:cs="Times New Roman" w:hint="eastAsia"/>
          <w:bCs/>
          <w:sz w:val="32"/>
          <w:szCs w:val="32"/>
        </w:rPr>
        <w:t>日</w:t>
      </w:r>
      <w:r w:rsidR="008E09BD" w:rsidRPr="002A1E5F">
        <w:rPr>
          <w:rFonts w:ascii="Times New Roman" w:eastAsia="仿宋" w:hAnsi="Times New Roman" w:cs="Times New Roman"/>
          <w:bCs/>
          <w:sz w:val="32"/>
          <w:szCs w:val="32"/>
        </w:rPr>
        <w:t>前</w:t>
      </w:r>
      <w:r w:rsidR="00262EF8" w:rsidRPr="002A1E5F">
        <w:rPr>
          <w:rFonts w:ascii="Times New Roman" w:eastAsia="仿宋" w:hAnsi="Times New Roman" w:cs="Times New Roman"/>
          <w:bCs/>
          <w:sz w:val="32"/>
          <w:szCs w:val="32"/>
        </w:rPr>
        <w:t>通过</w:t>
      </w:r>
      <w:r w:rsidR="00262EF8" w:rsidRPr="002A1E5F">
        <w:rPr>
          <w:rFonts w:ascii="Times New Roman" w:eastAsia="仿宋" w:hAnsi="Times New Roman" w:cs="Times New Roman" w:hint="eastAsia"/>
          <w:bCs/>
          <w:sz w:val="32"/>
          <w:szCs w:val="32"/>
        </w:rPr>
        <w:t>主办券商在全国股转公司日常业务系统中提交除权除息业务申请，</w:t>
      </w:r>
      <w:r w:rsidR="00262EF8" w:rsidRPr="002A1E5F">
        <w:rPr>
          <w:rFonts w:ascii="Times New Roman" w:eastAsia="仿宋" w:hAnsi="Times New Roman" w:cs="Times New Roman"/>
          <w:bCs/>
          <w:sz w:val="32"/>
          <w:szCs w:val="32"/>
        </w:rPr>
        <w:t>并</w:t>
      </w:r>
      <w:r w:rsidR="000676B3" w:rsidRPr="002A1E5F">
        <w:rPr>
          <w:rFonts w:ascii="Times New Roman" w:eastAsia="仿宋" w:hAnsi="Times New Roman" w:cs="Times New Roman"/>
          <w:bCs/>
          <w:sz w:val="32"/>
          <w:szCs w:val="32"/>
        </w:rPr>
        <w:t>披露</w:t>
      </w:r>
      <w:r w:rsidR="00493D7D" w:rsidRPr="002A1E5F">
        <w:rPr>
          <w:rFonts w:ascii="Times New Roman" w:eastAsia="仿宋" w:hAnsi="Times New Roman" w:cs="Times New Roman" w:hint="eastAsia"/>
          <w:bCs/>
          <w:sz w:val="32"/>
          <w:szCs w:val="32"/>
        </w:rPr>
        <w:t>《</w:t>
      </w:r>
      <w:r w:rsidR="000676B3" w:rsidRPr="002A1E5F">
        <w:rPr>
          <w:rFonts w:ascii="Times New Roman" w:eastAsia="仿宋" w:hAnsi="Times New Roman" w:cs="Times New Roman"/>
          <w:bCs/>
          <w:sz w:val="32"/>
          <w:szCs w:val="32"/>
        </w:rPr>
        <w:t>权益分派实施公告</w:t>
      </w:r>
      <w:r w:rsidR="00493D7D" w:rsidRPr="002A1E5F">
        <w:rPr>
          <w:rFonts w:ascii="Times New Roman" w:eastAsia="仿宋" w:hAnsi="Times New Roman" w:cs="Times New Roman" w:hint="eastAsia"/>
          <w:bCs/>
          <w:sz w:val="32"/>
          <w:szCs w:val="32"/>
        </w:rPr>
        <w:t>》</w:t>
      </w:r>
      <w:r w:rsidR="00262EF8" w:rsidRPr="002A1E5F">
        <w:rPr>
          <w:rFonts w:ascii="Times New Roman" w:eastAsia="仿宋" w:hAnsi="Times New Roman" w:cs="Times New Roman" w:hint="eastAsia"/>
          <w:bCs/>
          <w:sz w:val="32"/>
          <w:szCs w:val="32"/>
        </w:rPr>
        <w:t>。</w:t>
      </w:r>
    </w:p>
    <w:p w:rsidR="000676B3" w:rsidRPr="002A1E5F" w:rsidRDefault="000676B3" w:rsidP="002A1E5F">
      <w:pPr>
        <w:spacing w:line="600" w:lineRule="exact"/>
        <w:ind w:firstLineChars="200" w:firstLine="640"/>
        <w:rPr>
          <w:rFonts w:ascii="Times New Roman" w:eastAsia="仿宋" w:hAnsi="Times New Roman" w:cs="Times New Roman"/>
          <w:bCs/>
          <w:sz w:val="32"/>
          <w:szCs w:val="32"/>
        </w:rPr>
      </w:pPr>
      <w:r w:rsidRPr="002A1E5F">
        <w:rPr>
          <w:rFonts w:ascii="Times New Roman" w:eastAsia="仿宋" w:hAnsi="Times New Roman" w:cs="Times New Roman" w:hint="eastAsia"/>
          <w:bCs/>
          <w:sz w:val="32"/>
          <w:szCs w:val="32"/>
        </w:rPr>
        <w:t>挂牌公司</w:t>
      </w:r>
      <w:r w:rsidR="00DC2C50" w:rsidRPr="002A1E5F">
        <w:rPr>
          <w:rFonts w:ascii="Times New Roman" w:eastAsia="仿宋" w:hAnsi="Times New Roman" w:cs="Times New Roman"/>
          <w:bCs/>
          <w:sz w:val="32"/>
          <w:szCs w:val="32"/>
        </w:rPr>
        <w:t>披露的</w:t>
      </w:r>
      <w:r w:rsidR="00493D7D" w:rsidRPr="002A1E5F">
        <w:rPr>
          <w:rFonts w:ascii="Times New Roman" w:eastAsia="仿宋" w:hAnsi="Times New Roman" w:cs="Times New Roman" w:hint="eastAsia"/>
          <w:bCs/>
          <w:sz w:val="32"/>
          <w:szCs w:val="32"/>
        </w:rPr>
        <w:t>《</w:t>
      </w:r>
      <w:r w:rsidRPr="002A1E5F">
        <w:rPr>
          <w:rFonts w:ascii="Times New Roman" w:eastAsia="仿宋" w:hAnsi="Times New Roman" w:cs="Times New Roman"/>
          <w:bCs/>
          <w:sz w:val="32"/>
          <w:szCs w:val="32"/>
        </w:rPr>
        <w:t>权益分派实施公告</w:t>
      </w:r>
      <w:r w:rsidR="00493D7D" w:rsidRPr="002A1E5F">
        <w:rPr>
          <w:rFonts w:ascii="Times New Roman" w:eastAsia="仿宋" w:hAnsi="Times New Roman" w:cs="Times New Roman" w:hint="eastAsia"/>
          <w:bCs/>
          <w:sz w:val="32"/>
          <w:szCs w:val="32"/>
        </w:rPr>
        <w:t>》</w:t>
      </w:r>
      <w:r w:rsidRPr="002A1E5F">
        <w:rPr>
          <w:rFonts w:ascii="Times New Roman" w:eastAsia="仿宋" w:hAnsi="Times New Roman" w:cs="Times New Roman"/>
          <w:bCs/>
          <w:sz w:val="32"/>
          <w:szCs w:val="32"/>
        </w:rPr>
        <w:t>应与</w:t>
      </w:r>
      <w:r w:rsidR="00C93972" w:rsidRPr="002A1E5F">
        <w:rPr>
          <w:rFonts w:ascii="Times New Roman" w:eastAsia="仿宋" w:hAnsi="Times New Roman" w:cs="Times New Roman" w:hint="eastAsia"/>
          <w:bCs/>
          <w:sz w:val="32"/>
          <w:szCs w:val="32"/>
        </w:rPr>
        <w:t>经</w:t>
      </w:r>
      <w:r w:rsidRPr="002A1E5F">
        <w:rPr>
          <w:rFonts w:ascii="Times New Roman" w:eastAsia="仿宋" w:hAnsi="Times New Roman" w:cs="Times New Roman"/>
          <w:bCs/>
          <w:sz w:val="32"/>
          <w:szCs w:val="32"/>
        </w:rPr>
        <w:t>中国结算审查的公告一致</w:t>
      </w:r>
      <w:r w:rsidRPr="002A1E5F">
        <w:rPr>
          <w:rFonts w:ascii="Times New Roman" w:eastAsia="仿宋" w:hAnsi="Times New Roman" w:cs="Times New Roman" w:hint="eastAsia"/>
          <w:bCs/>
          <w:sz w:val="32"/>
          <w:szCs w:val="32"/>
        </w:rPr>
        <w:t>。</w:t>
      </w:r>
      <w:r w:rsidRPr="002A1E5F">
        <w:rPr>
          <w:rFonts w:ascii="Times New Roman" w:eastAsia="仿宋" w:hAnsi="Times New Roman" w:cs="Times New Roman"/>
          <w:bCs/>
          <w:sz w:val="32"/>
          <w:szCs w:val="32"/>
        </w:rPr>
        <w:t>如</w:t>
      </w:r>
      <w:r w:rsidRPr="002A1E5F">
        <w:rPr>
          <w:rFonts w:ascii="Times New Roman" w:eastAsia="仿宋" w:hAnsi="Times New Roman" w:cs="Times New Roman" w:hint="eastAsia"/>
          <w:bCs/>
          <w:sz w:val="32"/>
          <w:szCs w:val="32"/>
        </w:rPr>
        <w:t>不一致，应于</w:t>
      </w:r>
      <w:r w:rsidRPr="002A1E5F">
        <w:rPr>
          <w:rFonts w:ascii="Times New Roman" w:eastAsia="仿宋" w:hAnsi="Times New Roman" w:cs="Times New Roman" w:hint="eastAsia"/>
          <w:bCs/>
          <w:sz w:val="32"/>
          <w:szCs w:val="32"/>
        </w:rPr>
        <w:t>R-3</w:t>
      </w:r>
      <w:r w:rsidRPr="002A1E5F">
        <w:rPr>
          <w:rFonts w:ascii="Times New Roman" w:eastAsia="仿宋" w:hAnsi="Times New Roman" w:cs="Times New Roman" w:hint="eastAsia"/>
          <w:bCs/>
          <w:sz w:val="32"/>
          <w:szCs w:val="32"/>
        </w:rPr>
        <w:t>日</w:t>
      </w:r>
      <w:r w:rsidRPr="002A1E5F">
        <w:rPr>
          <w:rFonts w:ascii="Times New Roman" w:eastAsia="仿宋" w:hAnsi="Times New Roman" w:cs="Times New Roman" w:hint="eastAsia"/>
          <w:bCs/>
          <w:sz w:val="32"/>
          <w:szCs w:val="32"/>
        </w:rPr>
        <w:t>20:00</w:t>
      </w:r>
      <w:r w:rsidR="00DC2C50" w:rsidRPr="002A1E5F">
        <w:rPr>
          <w:rFonts w:ascii="Times New Roman" w:eastAsia="仿宋" w:hAnsi="Times New Roman" w:cs="Times New Roman" w:hint="eastAsia"/>
          <w:bCs/>
          <w:sz w:val="32"/>
          <w:szCs w:val="32"/>
        </w:rPr>
        <w:t>前更正</w:t>
      </w:r>
      <w:r w:rsidR="00493D7D" w:rsidRPr="002A1E5F">
        <w:rPr>
          <w:rFonts w:ascii="Times New Roman" w:eastAsia="仿宋" w:hAnsi="Times New Roman" w:cs="Times New Roman" w:hint="eastAsia"/>
          <w:bCs/>
          <w:sz w:val="32"/>
          <w:szCs w:val="32"/>
        </w:rPr>
        <w:t>《</w:t>
      </w:r>
      <w:r w:rsidRPr="002A1E5F">
        <w:rPr>
          <w:rFonts w:ascii="Times New Roman" w:eastAsia="仿宋" w:hAnsi="Times New Roman" w:cs="Times New Roman" w:hint="eastAsia"/>
          <w:bCs/>
          <w:sz w:val="32"/>
          <w:szCs w:val="32"/>
        </w:rPr>
        <w:t>权益分派</w:t>
      </w:r>
      <w:r w:rsidRPr="002A1E5F">
        <w:rPr>
          <w:rFonts w:ascii="Times New Roman" w:eastAsia="仿宋" w:hAnsi="Times New Roman" w:cs="Times New Roman"/>
          <w:bCs/>
          <w:sz w:val="32"/>
          <w:szCs w:val="32"/>
        </w:rPr>
        <w:t>实施公告</w:t>
      </w:r>
      <w:r w:rsidR="00493D7D" w:rsidRPr="002A1E5F">
        <w:rPr>
          <w:rFonts w:ascii="Times New Roman" w:eastAsia="仿宋" w:hAnsi="Times New Roman" w:cs="Times New Roman" w:hint="eastAsia"/>
          <w:bCs/>
          <w:sz w:val="32"/>
          <w:szCs w:val="32"/>
        </w:rPr>
        <w:t>》</w:t>
      </w:r>
      <w:r w:rsidRPr="002A1E5F">
        <w:rPr>
          <w:rFonts w:ascii="Times New Roman" w:eastAsia="仿宋" w:hAnsi="Times New Roman" w:cs="Times New Roman" w:hint="eastAsia"/>
          <w:bCs/>
          <w:sz w:val="32"/>
          <w:szCs w:val="32"/>
        </w:rPr>
        <w:t>，</w:t>
      </w:r>
      <w:r w:rsidRPr="002A1E5F">
        <w:rPr>
          <w:rFonts w:ascii="Times New Roman" w:eastAsia="仿宋" w:hAnsi="Times New Roman" w:cs="Times New Roman"/>
          <w:bCs/>
          <w:sz w:val="32"/>
          <w:szCs w:val="32"/>
        </w:rPr>
        <w:t>并</w:t>
      </w:r>
      <w:r w:rsidRPr="002A1E5F">
        <w:rPr>
          <w:rFonts w:ascii="Times New Roman" w:eastAsia="仿宋" w:hAnsi="Times New Roman" w:cs="Times New Roman" w:hint="eastAsia"/>
          <w:bCs/>
          <w:sz w:val="32"/>
          <w:szCs w:val="32"/>
        </w:rPr>
        <w:t>与全国股转公司联系修改业务申请</w:t>
      </w:r>
      <w:r w:rsidRPr="002A1E5F">
        <w:rPr>
          <w:rFonts w:ascii="Times New Roman" w:eastAsia="仿宋" w:hAnsi="Times New Roman" w:cs="Times New Roman"/>
          <w:bCs/>
          <w:sz w:val="32"/>
          <w:szCs w:val="32"/>
        </w:rPr>
        <w:t>。</w:t>
      </w:r>
      <w:r w:rsidR="00EC1D49" w:rsidRPr="002A1E5F">
        <w:rPr>
          <w:rFonts w:ascii="Times New Roman" w:eastAsia="仿宋" w:hAnsi="Times New Roman" w:cs="Times New Roman" w:hint="eastAsia"/>
          <w:bCs/>
          <w:sz w:val="32"/>
          <w:szCs w:val="32"/>
        </w:rPr>
        <w:t>特殊情况</w:t>
      </w:r>
      <w:r w:rsidR="00EC1D49" w:rsidRPr="002A1E5F">
        <w:rPr>
          <w:rFonts w:ascii="Times New Roman" w:eastAsia="仿宋" w:hAnsi="Times New Roman" w:cs="Times New Roman"/>
          <w:bCs/>
          <w:sz w:val="32"/>
          <w:szCs w:val="32"/>
        </w:rPr>
        <w:t>下</w:t>
      </w:r>
      <w:r w:rsidRPr="002A1E5F">
        <w:rPr>
          <w:rFonts w:ascii="Times New Roman" w:eastAsia="仿宋" w:hAnsi="Times New Roman" w:cs="Times New Roman" w:hint="eastAsia"/>
          <w:bCs/>
          <w:sz w:val="32"/>
          <w:szCs w:val="32"/>
        </w:rPr>
        <w:t>无法</w:t>
      </w:r>
      <w:r w:rsidRPr="002A1E5F">
        <w:rPr>
          <w:rFonts w:ascii="Times New Roman" w:eastAsia="仿宋" w:hAnsi="Times New Roman" w:cs="Times New Roman"/>
          <w:bCs/>
          <w:sz w:val="32"/>
          <w:szCs w:val="32"/>
        </w:rPr>
        <w:t>更正</w:t>
      </w:r>
      <w:r w:rsidR="00EC1D49" w:rsidRPr="002A1E5F">
        <w:rPr>
          <w:rFonts w:ascii="Times New Roman" w:eastAsia="仿宋" w:hAnsi="Times New Roman" w:cs="Times New Roman" w:hint="eastAsia"/>
          <w:bCs/>
          <w:sz w:val="32"/>
          <w:szCs w:val="32"/>
        </w:rPr>
        <w:t>的</w:t>
      </w:r>
      <w:r w:rsidRPr="002A1E5F">
        <w:rPr>
          <w:rFonts w:ascii="Times New Roman" w:eastAsia="仿宋" w:hAnsi="Times New Roman" w:cs="Times New Roman" w:hint="eastAsia"/>
          <w:bCs/>
          <w:sz w:val="32"/>
          <w:szCs w:val="32"/>
        </w:rPr>
        <w:t>，</w:t>
      </w:r>
      <w:r w:rsidRPr="002A1E5F">
        <w:rPr>
          <w:rFonts w:ascii="Times New Roman" w:eastAsia="仿宋" w:hAnsi="Times New Roman" w:cs="Times New Roman"/>
          <w:bCs/>
          <w:sz w:val="32"/>
          <w:szCs w:val="32"/>
        </w:rPr>
        <w:t>应及时与中国结算及</w:t>
      </w:r>
      <w:bookmarkStart w:id="0" w:name="_GoBack"/>
      <w:bookmarkEnd w:id="0"/>
      <w:r w:rsidRPr="002A1E5F">
        <w:rPr>
          <w:rFonts w:ascii="Times New Roman" w:eastAsia="仿宋" w:hAnsi="Times New Roman" w:cs="Times New Roman"/>
          <w:bCs/>
          <w:sz w:val="32"/>
          <w:szCs w:val="32"/>
        </w:rPr>
        <w:t>全国股转公司</w:t>
      </w:r>
      <w:r w:rsidRPr="002A1E5F">
        <w:rPr>
          <w:rFonts w:ascii="Times New Roman" w:eastAsia="仿宋" w:hAnsi="Times New Roman" w:cs="Times New Roman" w:hint="eastAsia"/>
          <w:bCs/>
          <w:sz w:val="32"/>
          <w:szCs w:val="32"/>
        </w:rPr>
        <w:t>联系</w:t>
      </w:r>
      <w:r w:rsidRPr="002A1E5F">
        <w:rPr>
          <w:rFonts w:ascii="Times New Roman" w:eastAsia="仿宋" w:hAnsi="Times New Roman" w:cs="Times New Roman"/>
          <w:bCs/>
          <w:sz w:val="32"/>
          <w:szCs w:val="32"/>
        </w:rPr>
        <w:t>。</w:t>
      </w:r>
    </w:p>
    <w:p w:rsidR="000676B3" w:rsidRPr="002A1E5F" w:rsidRDefault="00B60080" w:rsidP="002A1E5F">
      <w:pPr>
        <w:spacing w:line="600" w:lineRule="exact"/>
        <w:ind w:firstLineChars="200" w:firstLine="640"/>
        <w:rPr>
          <w:rFonts w:ascii="Times New Roman" w:eastAsia="仿宋" w:hAnsi="Times New Roman" w:cs="Times New Roman"/>
          <w:bCs/>
          <w:sz w:val="32"/>
          <w:szCs w:val="32"/>
        </w:rPr>
      </w:pPr>
      <w:r w:rsidRPr="002A1E5F">
        <w:rPr>
          <w:rFonts w:ascii="Times New Roman" w:eastAsia="仿宋" w:hAnsi="Times New Roman" w:cs="Times New Roman" w:hint="eastAsia"/>
          <w:bCs/>
          <w:sz w:val="32"/>
          <w:szCs w:val="32"/>
        </w:rPr>
        <w:t>（</w:t>
      </w:r>
      <w:r w:rsidR="00DE5AB9" w:rsidRPr="002A1E5F">
        <w:rPr>
          <w:rFonts w:ascii="Times New Roman" w:eastAsia="仿宋" w:hAnsi="Times New Roman" w:cs="Times New Roman" w:hint="eastAsia"/>
          <w:bCs/>
          <w:sz w:val="32"/>
          <w:szCs w:val="32"/>
        </w:rPr>
        <w:t>三</w:t>
      </w:r>
      <w:r w:rsidRPr="002A1E5F">
        <w:rPr>
          <w:rFonts w:ascii="Times New Roman" w:eastAsia="仿宋" w:hAnsi="Times New Roman" w:cs="Times New Roman" w:hint="eastAsia"/>
          <w:bCs/>
          <w:sz w:val="32"/>
          <w:szCs w:val="32"/>
        </w:rPr>
        <w:t>）</w:t>
      </w:r>
      <w:r w:rsidR="000676B3" w:rsidRPr="002A1E5F">
        <w:rPr>
          <w:rFonts w:ascii="Times New Roman" w:eastAsia="仿宋" w:hAnsi="Times New Roman" w:cs="Times New Roman"/>
          <w:bCs/>
          <w:sz w:val="32"/>
          <w:szCs w:val="32"/>
        </w:rPr>
        <w:t>挂牌公司</w:t>
      </w:r>
      <w:r w:rsidR="000676B3" w:rsidRPr="002A1E5F">
        <w:rPr>
          <w:rFonts w:ascii="Times New Roman" w:eastAsia="仿宋" w:hAnsi="Times New Roman" w:cs="Times New Roman" w:hint="eastAsia"/>
          <w:bCs/>
          <w:sz w:val="32"/>
          <w:szCs w:val="32"/>
        </w:rPr>
        <w:t>应</w:t>
      </w:r>
      <w:r w:rsidR="000676B3" w:rsidRPr="002A1E5F">
        <w:rPr>
          <w:rFonts w:ascii="Times New Roman" w:eastAsia="仿宋" w:hAnsi="Times New Roman" w:cs="Times New Roman"/>
          <w:bCs/>
          <w:sz w:val="32"/>
          <w:szCs w:val="32"/>
        </w:rPr>
        <w:t>在</w:t>
      </w:r>
      <w:r w:rsidR="000676B3" w:rsidRPr="002A1E5F">
        <w:rPr>
          <w:rFonts w:ascii="Times New Roman" w:eastAsia="仿宋" w:hAnsi="Times New Roman" w:cs="Times New Roman" w:hint="eastAsia"/>
          <w:bCs/>
          <w:sz w:val="32"/>
          <w:szCs w:val="32"/>
        </w:rPr>
        <w:t>R-1</w:t>
      </w:r>
      <w:r w:rsidR="000676B3" w:rsidRPr="002A1E5F">
        <w:rPr>
          <w:rFonts w:ascii="Times New Roman" w:eastAsia="仿宋" w:hAnsi="Times New Roman" w:cs="Times New Roman" w:hint="eastAsia"/>
          <w:bCs/>
          <w:sz w:val="32"/>
          <w:szCs w:val="32"/>
        </w:rPr>
        <w:t>日</w:t>
      </w:r>
      <w:r w:rsidR="000676B3" w:rsidRPr="002A1E5F">
        <w:rPr>
          <w:rFonts w:ascii="Times New Roman" w:eastAsia="仿宋" w:hAnsi="Times New Roman" w:cs="Times New Roman" w:hint="eastAsia"/>
          <w:bCs/>
          <w:sz w:val="32"/>
          <w:szCs w:val="32"/>
        </w:rPr>
        <w:t>12:00</w:t>
      </w:r>
      <w:r w:rsidR="000676B3" w:rsidRPr="002A1E5F">
        <w:rPr>
          <w:rFonts w:ascii="Times New Roman" w:eastAsia="仿宋" w:hAnsi="Times New Roman" w:cs="Times New Roman" w:hint="eastAsia"/>
          <w:bCs/>
          <w:sz w:val="32"/>
          <w:szCs w:val="32"/>
        </w:rPr>
        <w:t>前</w:t>
      </w:r>
      <w:r w:rsidR="000676B3" w:rsidRPr="002A1E5F">
        <w:rPr>
          <w:rFonts w:ascii="Times New Roman" w:eastAsia="仿宋" w:hAnsi="Times New Roman" w:cs="Times New Roman"/>
          <w:bCs/>
          <w:sz w:val="32"/>
          <w:szCs w:val="32"/>
        </w:rPr>
        <w:t>按照《</w:t>
      </w:r>
      <w:r w:rsidR="000676B3" w:rsidRPr="002A1E5F">
        <w:rPr>
          <w:rFonts w:ascii="Times New Roman" w:eastAsia="仿宋" w:hAnsi="Times New Roman" w:cs="Times New Roman" w:hint="eastAsia"/>
          <w:bCs/>
          <w:sz w:val="32"/>
          <w:szCs w:val="32"/>
        </w:rPr>
        <w:t>发行人业务</w:t>
      </w:r>
      <w:r w:rsidR="000676B3" w:rsidRPr="002A1E5F">
        <w:rPr>
          <w:rFonts w:ascii="Times New Roman" w:eastAsia="仿宋" w:hAnsi="Times New Roman" w:cs="Times New Roman"/>
          <w:bCs/>
          <w:sz w:val="32"/>
          <w:szCs w:val="32"/>
        </w:rPr>
        <w:t>指南》的要求做好权益分派相关款项的划拨工作。如</w:t>
      </w:r>
      <w:r w:rsidR="000676B3" w:rsidRPr="002A1E5F">
        <w:rPr>
          <w:rFonts w:ascii="Times New Roman" w:eastAsia="仿宋" w:hAnsi="Times New Roman" w:cs="Times New Roman" w:hint="eastAsia"/>
          <w:bCs/>
          <w:sz w:val="32"/>
          <w:szCs w:val="32"/>
        </w:rPr>
        <w:t>未</w:t>
      </w:r>
      <w:r w:rsidR="000676B3" w:rsidRPr="002A1E5F">
        <w:rPr>
          <w:rFonts w:ascii="Times New Roman" w:eastAsia="仿宋" w:hAnsi="Times New Roman" w:cs="Times New Roman"/>
          <w:bCs/>
          <w:sz w:val="32"/>
          <w:szCs w:val="32"/>
        </w:rPr>
        <w:t>能按照中国结算规定的时间完成相关款项的划拨</w:t>
      </w:r>
      <w:r w:rsidR="000676B3" w:rsidRPr="002A1E5F">
        <w:rPr>
          <w:rFonts w:ascii="Times New Roman" w:eastAsia="仿宋" w:hAnsi="Times New Roman" w:cs="Times New Roman" w:hint="eastAsia"/>
          <w:bCs/>
          <w:sz w:val="32"/>
          <w:szCs w:val="32"/>
        </w:rPr>
        <w:t>或</w:t>
      </w:r>
      <w:r w:rsidR="000676B3" w:rsidRPr="002A1E5F">
        <w:rPr>
          <w:rFonts w:ascii="Times New Roman" w:eastAsia="仿宋" w:hAnsi="Times New Roman" w:cs="Times New Roman"/>
          <w:bCs/>
          <w:sz w:val="32"/>
          <w:szCs w:val="32"/>
        </w:rPr>
        <w:t>因其他合理原因</w:t>
      </w:r>
      <w:r w:rsidR="000676B3" w:rsidRPr="002A1E5F">
        <w:rPr>
          <w:rFonts w:ascii="Times New Roman" w:eastAsia="仿宋" w:hAnsi="Times New Roman" w:cs="Times New Roman" w:hint="eastAsia"/>
          <w:bCs/>
          <w:sz w:val="32"/>
          <w:szCs w:val="32"/>
        </w:rPr>
        <w:t>决定</w:t>
      </w:r>
      <w:r w:rsidR="000676B3" w:rsidRPr="002A1E5F">
        <w:rPr>
          <w:rFonts w:ascii="Times New Roman" w:eastAsia="仿宋" w:hAnsi="Times New Roman" w:cs="Times New Roman"/>
          <w:bCs/>
          <w:sz w:val="32"/>
          <w:szCs w:val="32"/>
        </w:rPr>
        <w:lastRenderedPageBreak/>
        <w:t>延期</w:t>
      </w:r>
      <w:r w:rsidR="000676B3" w:rsidRPr="002A1E5F">
        <w:rPr>
          <w:rFonts w:ascii="Times New Roman" w:eastAsia="仿宋" w:hAnsi="Times New Roman" w:cs="Times New Roman" w:hint="eastAsia"/>
          <w:bCs/>
          <w:sz w:val="32"/>
          <w:szCs w:val="32"/>
        </w:rPr>
        <w:t>实施</w:t>
      </w:r>
      <w:r w:rsidR="000676B3" w:rsidRPr="002A1E5F">
        <w:rPr>
          <w:rFonts w:ascii="Times New Roman" w:eastAsia="仿宋" w:hAnsi="Times New Roman" w:cs="Times New Roman"/>
          <w:bCs/>
          <w:sz w:val="32"/>
          <w:szCs w:val="32"/>
        </w:rPr>
        <w:t>权益分派的，</w:t>
      </w:r>
      <w:r w:rsidR="000676B3" w:rsidRPr="002A1E5F">
        <w:rPr>
          <w:rFonts w:ascii="Times New Roman" w:eastAsia="仿宋" w:hAnsi="Times New Roman" w:cs="Times New Roman" w:hint="eastAsia"/>
          <w:bCs/>
          <w:sz w:val="32"/>
          <w:szCs w:val="32"/>
        </w:rPr>
        <w:t>挂牌公司应</w:t>
      </w:r>
      <w:r w:rsidR="000676B3" w:rsidRPr="002A1E5F">
        <w:rPr>
          <w:rFonts w:ascii="Times New Roman" w:eastAsia="仿宋" w:hAnsi="Times New Roman" w:cs="Times New Roman"/>
          <w:bCs/>
          <w:sz w:val="32"/>
          <w:szCs w:val="32"/>
        </w:rPr>
        <w:t>及时</w:t>
      </w:r>
      <w:r w:rsidR="000676B3" w:rsidRPr="002A1E5F">
        <w:rPr>
          <w:rFonts w:ascii="Times New Roman" w:eastAsia="仿宋" w:hAnsi="Times New Roman" w:cs="Times New Roman" w:hint="eastAsia"/>
          <w:bCs/>
          <w:sz w:val="32"/>
          <w:szCs w:val="32"/>
        </w:rPr>
        <w:t>与</w:t>
      </w:r>
      <w:r w:rsidR="000676B3" w:rsidRPr="002A1E5F">
        <w:rPr>
          <w:rFonts w:ascii="Times New Roman" w:eastAsia="仿宋" w:hAnsi="Times New Roman" w:cs="Times New Roman"/>
          <w:bCs/>
          <w:sz w:val="32"/>
          <w:szCs w:val="32"/>
        </w:rPr>
        <w:t>中国结算</w:t>
      </w:r>
      <w:r w:rsidR="000676B3" w:rsidRPr="002A1E5F">
        <w:rPr>
          <w:rFonts w:ascii="Times New Roman" w:eastAsia="仿宋" w:hAnsi="Times New Roman" w:cs="Times New Roman" w:hint="eastAsia"/>
          <w:bCs/>
          <w:sz w:val="32"/>
          <w:szCs w:val="32"/>
        </w:rPr>
        <w:t>及</w:t>
      </w:r>
      <w:r w:rsidR="000676B3" w:rsidRPr="002A1E5F">
        <w:rPr>
          <w:rFonts w:ascii="Times New Roman" w:eastAsia="仿宋" w:hAnsi="Times New Roman" w:cs="Times New Roman"/>
          <w:bCs/>
          <w:sz w:val="32"/>
          <w:szCs w:val="32"/>
        </w:rPr>
        <w:t>全国股转公司联系，并</w:t>
      </w:r>
      <w:r w:rsidR="000676B3" w:rsidRPr="002A1E5F">
        <w:rPr>
          <w:rFonts w:ascii="Times New Roman" w:eastAsia="仿宋" w:hAnsi="Times New Roman" w:cs="Times New Roman" w:hint="eastAsia"/>
          <w:bCs/>
          <w:sz w:val="32"/>
          <w:szCs w:val="32"/>
        </w:rPr>
        <w:t>最晚</w:t>
      </w:r>
      <w:r w:rsidR="000676B3" w:rsidRPr="002A1E5F">
        <w:rPr>
          <w:rFonts w:ascii="Times New Roman" w:eastAsia="仿宋" w:hAnsi="Times New Roman" w:cs="Times New Roman"/>
          <w:bCs/>
          <w:sz w:val="32"/>
          <w:szCs w:val="32"/>
        </w:rPr>
        <w:t>于</w:t>
      </w:r>
      <w:r w:rsidR="000676B3" w:rsidRPr="002A1E5F">
        <w:rPr>
          <w:rFonts w:ascii="Times New Roman" w:eastAsia="仿宋" w:hAnsi="Times New Roman" w:cs="Times New Roman"/>
          <w:bCs/>
          <w:sz w:val="32"/>
          <w:szCs w:val="32"/>
        </w:rPr>
        <w:t>R-1</w:t>
      </w:r>
      <w:r w:rsidR="00DC2C50" w:rsidRPr="002A1E5F">
        <w:rPr>
          <w:rFonts w:ascii="Times New Roman" w:eastAsia="仿宋" w:hAnsi="Times New Roman" w:cs="Times New Roman" w:hint="eastAsia"/>
          <w:bCs/>
          <w:sz w:val="32"/>
          <w:szCs w:val="32"/>
        </w:rPr>
        <w:t>日披露</w:t>
      </w:r>
      <w:r w:rsidR="000676B3" w:rsidRPr="002A1E5F">
        <w:rPr>
          <w:rFonts w:ascii="Times New Roman" w:eastAsia="仿宋" w:hAnsi="Times New Roman" w:cs="Times New Roman"/>
          <w:bCs/>
          <w:sz w:val="32"/>
          <w:szCs w:val="32"/>
        </w:rPr>
        <w:t>权益分派</w:t>
      </w:r>
      <w:r w:rsidR="000676B3" w:rsidRPr="002A1E5F">
        <w:rPr>
          <w:rFonts w:ascii="Times New Roman" w:eastAsia="仿宋" w:hAnsi="Times New Roman" w:cs="Times New Roman" w:hint="eastAsia"/>
          <w:bCs/>
          <w:sz w:val="32"/>
          <w:szCs w:val="32"/>
        </w:rPr>
        <w:t>延期实施</w:t>
      </w:r>
      <w:r w:rsidR="00DC2C50" w:rsidRPr="002A1E5F">
        <w:rPr>
          <w:rFonts w:ascii="Times New Roman" w:eastAsia="仿宋" w:hAnsi="Times New Roman" w:cs="Times New Roman"/>
          <w:bCs/>
          <w:sz w:val="32"/>
          <w:szCs w:val="32"/>
        </w:rPr>
        <w:t>公告</w:t>
      </w:r>
      <w:r w:rsidR="000676B3" w:rsidRPr="002A1E5F">
        <w:rPr>
          <w:rFonts w:ascii="Times New Roman" w:eastAsia="仿宋" w:hAnsi="Times New Roman" w:cs="Times New Roman" w:hint="eastAsia"/>
          <w:bCs/>
          <w:sz w:val="32"/>
          <w:szCs w:val="32"/>
        </w:rPr>
        <w:t>。如未能按时披露延期公告，挂牌</w:t>
      </w:r>
      <w:r w:rsidR="000676B3" w:rsidRPr="002A1E5F">
        <w:rPr>
          <w:rFonts w:ascii="Times New Roman" w:eastAsia="仿宋" w:hAnsi="Times New Roman" w:cs="Times New Roman"/>
          <w:bCs/>
          <w:sz w:val="32"/>
          <w:szCs w:val="32"/>
        </w:rPr>
        <w:t>公司应向全国</w:t>
      </w:r>
      <w:r w:rsidR="000676B3" w:rsidRPr="002A1E5F">
        <w:rPr>
          <w:rFonts w:ascii="Times New Roman" w:eastAsia="仿宋" w:hAnsi="Times New Roman" w:cs="Times New Roman" w:hint="eastAsia"/>
          <w:bCs/>
          <w:sz w:val="32"/>
          <w:szCs w:val="32"/>
        </w:rPr>
        <w:t>股转</w:t>
      </w:r>
      <w:r w:rsidR="000676B3" w:rsidRPr="002A1E5F">
        <w:rPr>
          <w:rFonts w:ascii="Times New Roman" w:eastAsia="仿宋" w:hAnsi="Times New Roman" w:cs="Times New Roman"/>
          <w:bCs/>
          <w:sz w:val="32"/>
          <w:szCs w:val="32"/>
        </w:rPr>
        <w:t>公司</w:t>
      </w:r>
      <w:r w:rsidR="000676B3" w:rsidRPr="002A1E5F">
        <w:rPr>
          <w:rFonts w:ascii="Times New Roman" w:eastAsia="仿宋" w:hAnsi="Times New Roman" w:cs="Times New Roman" w:hint="eastAsia"/>
          <w:bCs/>
          <w:sz w:val="32"/>
          <w:szCs w:val="32"/>
        </w:rPr>
        <w:t>申请股票自</w:t>
      </w:r>
      <w:r w:rsidR="000676B3" w:rsidRPr="002A1E5F">
        <w:rPr>
          <w:rFonts w:ascii="Times New Roman" w:eastAsia="仿宋" w:hAnsi="Times New Roman" w:cs="Times New Roman"/>
          <w:bCs/>
          <w:sz w:val="32"/>
          <w:szCs w:val="32"/>
        </w:rPr>
        <w:t>R</w:t>
      </w:r>
      <w:r w:rsidR="000676B3" w:rsidRPr="002A1E5F">
        <w:rPr>
          <w:rFonts w:ascii="Times New Roman" w:eastAsia="仿宋" w:hAnsi="Times New Roman" w:cs="Times New Roman"/>
          <w:bCs/>
          <w:sz w:val="32"/>
          <w:szCs w:val="32"/>
        </w:rPr>
        <w:t>日</w:t>
      </w:r>
      <w:r w:rsidR="000676B3" w:rsidRPr="002A1E5F">
        <w:rPr>
          <w:rFonts w:ascii="Times New Roman" w:eastAsia="仿宋" w:hAnsi="Times New Roman" w:cs="Times New Roman" w:hint="eastAsia"/>
          <w:bCs/>
          <w:sz w:val="32"/>
          <w:szCs w:val="32"/>
        </w:rPr>
        <w:t>开市起暂停转让，并于披露延期</w:t>
      </w:r>
      <w:r w:rsidR="000676B3" w:rsidRPr="002A1E5F">
        <w:rPr>
          <w:rFonts w:ascii="Times New Roman" w:eastAsia="仿宋" w:hAnsi="Times New Roman" w:cs="Times New Roman"/>
          <w:bCs/>
          <w:sz w:val="32"/>
          <w:szCs w:val="32"/>
        </w:rPr>
        <w:t>公告后向全国股转公司申请股票恢复转让。</w:t>
      </w:r>
    </w:p>
    <w:p w:rsidR="000676B3" w:rsidRPr="002A1E5F" w:rsidRDefault="00B60080" w:rsidP="002A1E5F">
      <w:pPr>
        <w:spacing w:line="600" w:lineRule="exact"/>
        <w:ind w:firstLineChars="200" w:firstLine="640"/>
        <w:rPr>
          <w:rFonts w:ascii="Times New Roman" w:eastAsia="仿宋" w:hAnsi="Times New Roman" w:cs="Times New Roman"/>
          <w:bCs/>
          <w:sz w:val="32"/>
          <w:szCs w:val="32"/>
        </w:rPr>
      </w:pPr>
      <w:r w:rsidRPr="002A1E5F">
        <w:rPr>
          <w:rFonts w:ascii="Times New Roman" w:eastAsia="仿宋" w:hAnsi="Times New Roman" w:cs="Times New Roman" w:hint="eastAsia"/>
          <w:bCs/>
          <w:sz w:val="32"/>
          <w:szCs w:val="32"/>
        </w:rPr>
        <w:t>（</w:t>
      </w:r>
      <w:r w:rsidR="00DE5AB9" w:rsidRPr="002A1E5F">
        <w:rPr>
          <w:rFonts w:ascii="Times New Roman" w:eastAsia="仿宋" w:hAnsi="Times New Roman" w:cs="Times New Roman" w:hint="eastAsia"/>
          <w:bCs/>
          <w:sz w:val="32"/>
          <w:szCs w:val="32"/>
        </w:rPr>
        <w:t>四</w:t>
      </w:r>
      <w:r w:rsidRPr="002A1E5F">
        <w:rPr>
          <w:rFonts w:ascii="Times New Roman" w:eastAsia="仿宋" w:hAnsi="Times New Roman" w:cs="Times New Roman" w:hint="eastAsia"/>
          <w:bCs/>
          <w:sz w:val="32"/>
          <w:szCs w:val="32"/>
        </w:rPr>
        <w:t>）</w:t>
      </w:r>
      <w:r w:rsidR="000676B3" w:rsidRPr="002A1E5F">
        <w:rPr>
          <w:rFonts w:ascii="Times New Roman" w:eastAsia="仿宋" w:hAnsi="Times New Roman" w:cs="Times New Roman" w:hint="eastAsia"/>
          <w:bCs/>
          <w:sz w:val="32"/>
          <w:szCs w:val="32"/>
        </w:rPr>
        <w:t>R</w:t>
      </w:r>
      <w:r w:rsidR="000676B3" w:rsidRPr="002A1E5F">
        <w:rPr>
          <w:rFonts w:ascii="Times New Roman" w:eastAsia="仿宋" w:hAnsi="Times New Roman" w:cs="Times New Roman"/>
          <w:bCs/>
          <w:sz w:val="32"/>
          <w:szCs w:val="32"/>
        </w:rPr>
        <w:t>+1</w:t>
      </w:r>
      <w:r w:rsidR="000676B3" w:rsidRPr="002A1E5F">
        <w:rPr>
          <w:rFonts w:ascii="Times New Roman" w:eastAsia="仿宋" w:hAnsi="Times New Roman" w:cs="Times New Roman" w:hint="eastAsia"/>
          <w:bCs/>
          <w:sz w:val="32"/>
          <w:szCs w:val="32"/>
        </w:rPr>
        <w:t>日（即</w:t>
      </w:r>
      <w:r w:rsidR="000676B3" w:rsidRPr="002A1E5F">
        <w:rPr>
          <w:rFonts w:ascii="Times New Roman" w:eastAsia="仿宋" w:hAnsi="Times New Roman" w:cs="Times New Roman"/>
          <w:bCs/>
          <w:sz w:val="32"/>
          <w:szCs w:val="32"/>
        </w:rPr>
        <w:t>除权除息日），中国结算完成权益分派</w:t>
      </w:r>
      <w:r w:rsidR="000676B3" w:rsidRPr="002A1E5F">
        <w:rPr>
          <w:rFonts w:ascii="Times New Roman" w:eastAsia="仿宋" w:hAnsi="Times New Roman" w:cs="Times New Roman" w:hint="eastAsia"/>
          <w:bCs/>
          <w:sz w:val="32"/>
          <w:szCs w:val="32"/>
        </w:rPr>
        <w:t>，</w:t>
      </w:r>
      <w:r w:rsidR="000676B3" w:rsidRPr="002A1E5F">
        <w:rPr>
          <w:rFonts w:ascii="Times New Roman" w:eastAsia="仿宋" w:hAnsi="Times New Roman" w:cs="Times New Roman"/>
          <w:bCs/>
          <w:sz w:val="32"/>
          <w:szCs w:val="32"/>
        </w:rPr>
        <w:t>全国股</w:t>
      </w:r>
      <w:r w:rsidR="000676B3" w:rsidRPr="002A1E5F">
        <w:rPr>
          <w:rFonts w:ascii="Times New Roman" w:eastAsia="仿宋" w:hAnsi="Times New Roman" w:cs="Times New Roman" w:hint="eastAsia"/>
          <w:bCs/>
          <w:sz w:val="32"/>
          <w:szCs w:val="32"/>
        </w:rPr>
        <w:t>转</w:t>
      </w:r>
      <w:r w:rsidR="000676B3" w:rsidRPr="002A1E5F">
        <w:rPr>
          <w:rFonts w:ascii="Times New Roman" w:eastAsia="仿宋" w:hAnsi="Times New Roman" w:cs="Times New Roman"/>
          <w:bCs/>
          <w:sz w:val="32"/>
          <w:szCs w:val="32"/>
        </w:rPr>
        <w:t>公司完成除权除息。</w:t>
      </w:r>
    </w:p>
    <w:p w:rsidR="00DE5AB9" w:rsidRPr="002A1E5F" w:rsidRDefault="00737974" w:rsidP="002A1E5F">
      <w:pPr>
        <w:spacing w:line="600" w:lineRule="exact"/>
        <w:ind w:firstLineChars="200" w:firstLine="640"/>
        <w:rPr>
          <w:rFonts w:ascii="Times New Roman" w:eastAsia="仿宋" w:hAnsi="Times New Roman" w:cs="Times New Roman"/>
          <w:bCs/>
          <w:sz w:val="32"/>
          <w:szCs w:val="32"/>
        </w:rPr>
      </w:pPr>
      <w:r w:rsidRPr="002A1E5F">
        <w:rPr>
          <w:rFonts w:ascii="Times New Roman" w:eastAsia="仿宋" w:hAnsi="Times New Roman" w:cs="Times New Roman" w:hint="eastAsia"/>
          <w:bCs/>
          <w:sz w:val="32"/>
          <w:szCs w:val="32"/>
        </w:rPr>
        <w:t>（五）</w:t>
      </w:r>
      <w:r w:rsidR="00DE5AB9" w:rsidRPr="002A1E5F">
        <w:rPr>
          <w:rFonts w:ascii="Times New Roman" w:eastAsia="仿宋" w:hAnsi="Times New Roman" w:cs="Times New Roman" w:hint="eastAsia"/>
          <w:bCs/>
          <w:sz w:val="32"/>
          <w:szCs w:val="32"/>
        </w:rPr>
        <w:t>如挂牌公司确有特殊理由拟自行派发现金红利，应</w:t>
      </w:r>
      <w:r w:rsidR="00532C62" w:rsidRPr="002A1E5F">
        <w:rPr>
          <w:rFonts w:ascii="Times New Roman" w:eastAsia="仿宋" w:hAnsi="Times New Roman" w:cs="Times New Roman"/>
          <w:bCs/>
          <w:sz w:val="32"/>
          <w:szCs w:val="32"/>
        </w:rPr>
        <w:t>通过</w:t>
      </w:r>
      <w:r w:rsidR="00532C62" w:rsidRPr="002A1E5F">
        <w:rPr>
          <w:rFonts w:ascii="Times New Roman" w:eastAsia="仿宋" w:hAnsi="Times New Roman" w:cs="Times New Roman" w:hint="eastAsia"/>
          <w:bCs/>
          <w:sz w:val="32"/>
          <w:szCs w:val="32"/>
        </w:rPr>
        <w:t>主办券商在全国股转公司日常业务系统中提交除权除息业务申请，</w:t>
      </w:r>
      <w:r w:rsidR="00532C62" w:rsidRPr="002A1E5F">
        <w:rPr>
          <w:rFonts w:ascii="Times New Roman" w:eastAsia="仿宋" w:hAnsi="Times New Roman" w:cs="Times New Roman"/>
          <w:bCs/>
          <w:sz w:val="32"/>
          <w:szCs w:val="32"/>
        </w:rPr>
        <w:t>并</w:t>
      </w:r>
      <w:r w:rsidR="00DE5AB9" w:rsidRPr="002A1E5F">
        <w:rPr>
          <w:rFonts w:ascii="Times New Roman" w:eastAsia="仿宋" w:hAnsi="Times New Roman" w:cs="Times New Roman"/>
          <w:bCs/>
          <w:sz w:val="32"/>
          <w:szCs w:val="32"/>
        </w:rPr>
        <w:t>于</w:t>
      </w:r>
      <w:r w:rsidR="00DE5AB9" w:rsidRPr="002A1E5F">
        <w:rPr>
          <w:rFonts w:ascii="Times New Roman" w:eastAsia="仿宋" w:hAnsi="Times New Roman" w:cs="Times New Roman" w:hint="eastAsia"/>
          <w:bCs/>
          <w:sz w:val="32"/>
          <w:szCs w:val="32"/>
        </w:rPr>
        <w:t>R</w:t>
      </w:r>
      <w:r w:rsidR="00DE5AB9" w:rsidRPr="002A1E5F">
        <w:rPr>
          <w:rFonts w:ascii="Times New Roman" w:eastAsia="仿宋" w:hAnsi="Times New Roman" w:cs="Times New Roman"/>
          <w:bCs/>
          <w:sz w:val="32"/>
          <w:szCs w:val="32"/>
        </w:rPr>
        <w:t>-4</w:t>
      </w:r>
      <w:r w:rsidR="00DE5AB9" w:rsidRPr="002A1E5F">
        <w:rPr>
          <w:rFonts w:ascii="Times New Roman" w:eastAsia="仿宋" w:hAnsi="Times New Roman" w:cs="Times New Roman" w:hint="eastAsia"/>
          <w:bCs/>
          <w:sz w:val="32"/>
          <w:szCs w:val="32"/>
        </w:rPr>
        <w:t>日前</w:t>
      </w:r>
      <w:r w:rsidR="00DC2C50" w:rsidRPr="002A1E5F">
        <w:rPr>
          <w:rFonts w:ascii="Times New Roman" w:eastAsia="仿宋" w:hAnsi="Times New Roman" w:cs="Times New Roman"/>
          <w:bCs/>
          <w:sz w:val="32"/>
          <w:szCs w:val="32"/>
        </w:rPr>
        <w:t>披露</w:t>
      </w:r>
      <w:r w:rsidR="00493D7D" w:rsidRPr="002A1E5F">
        <w:rPr>
          <w:rFonts w:ascii="Times New Roman" w:eastAsia="仿宋" w:hAnsi="Times New Roman" w:cs="Times New Roman" w:hint="eastAsia"/>
          <w:bCs/>
          <w:sz w:val="32"/>
          <w:szCs w:val="32"/>
        </w:rPr>
        <w:t>《</w:t>
      </w:r>
      <w:r w:rsidR="00DE5AB9" w:rsidRPr="002A1E5F">
        <w:rPr>
          <w:rFonts w:ascii="Times New Roman" w:eastAsia="仿宋" w:hAnsi="Times New Roman" w:cs="Times New Roman"/>
          <w:bCs/>
          <w:sz w:val="32"/>
          <w:szCs w:val="32"/>
        </w:rPr>
        <w:t>权益分派实施公告</w:t>
      </w:r>
      <w:r w:rsidR="00493D7D" w:rsidRPr="002A1E5F">
        <w:rPr>
          <w:rFonts w:ascii="Times New Roman" w:eastAsia="仿宋" w:hAnsi="Times New Roman" w:cs="Times New Roman" w:hint="eastAsia"/>
          <w:bCs/>
          <w:sz w:val="32"/>
          <w:szCs w:val="32"/>
        </w:rPr>
        <w:t>》</w:t>
      </w:r>
      <w:r w:rsidR="00DE5AB9" w:rsidRPr="002A1E5F">
        <w:rPr>
          <w:rFonts w:ascii="Times New Roman" w:eastAsia="仿宋" w:hAnsi="Times New Roman" w:cs="Times New Roman" w:hint="eastAsia"/>
          <w:bCs/>
          <w:sz w:val="32"/>
          <w:szCs w:val="32"/>
        </w:rPr>
        <w:t>。挂牌</w:t>
      </w:r>
      <w:r w:rsidR="00DE5AB9" w:rsidRPr="002A1E5F">
        <w:rPr>
          <w:rFonts w:ascii="Times New Roman" w:eastAsia="仿宋" w:hAnsi="Times New Roman" w:cs="Times New Roman"/>
          <w:bCs/>
          <w:sz w:val="32"/>
          <w:szCs w:val="32"/>
        </w:rPr>
        <w:t>公司于</w:t>
      </w:r>
      <w:r w:rsidR="00DE5AB9" w:rsidRPr="002A1E5F">
        <w:rPr>
          <w:rFonts w:ascii="Times New Roman" w:eastAsia="仿宋" w:hAnsi="Times New Roman" w:cs="Times New Roman"/>
          <w:bCs/>
          <w:sz w:val="32"/>
          <w:szCs w:val="32"/>
        </w:rPr>
        <w:t>R+1</w:t>
      </w:r>
      <w:r w:rsidR="00DE5AB9" w:rsidRPr="002A1E5F">
        <w:rPr>
          <w:rFonts w:ascii="Times New Roman" w:eastAsia="仿宋" w:hAnsi="Times New Roman" w:cs="Times New Roman" w:hint="eastAsia"/>
          <w:bCs/>
          <w:sz w:val="32"/>
          <w:szCs w:val="32"/>
        </w:rPr>
        <w:t>日</w:t>
      </w:r>
      <w:r w:rsidR="00DE5AB9" w:rsidRPr="002A1E5F">
        <w:rPr>
          <w:rFonts w:ascii="Times New Roman" w:eastAsia="仿宋" w:hAnsi="Times New Roman" w:cs="Times New Roman"/>
          <w:bCs/>
          <w:sz w:val="32"/>
          <w:szCs w:val="32"/>
        </w:rPr>
        <w:t>完成现金红利派发</w:t>
      </w:r>
      <w:r w:rsidR="00DE5AB9" w:rsidRPr="002A1E5F">
        <w:rPr>
          <w:rFonts w:ascii="Times New Roman" w:eastAsia="仿宋" w:hAnsi="Times New Roman" w:cs="Times New Roman" w:hint="eastAsia"/>
          <w:bCs/>
          <w:sz w:val="32"/>
          <w:szCs w:val="32"/>
        </w:rPr>
        <w:t>，</w:t>
      </w:r>
      <w:r w:rsidR="00DE5AB9" w:rsidRPr="002A1E5F">
        <w:rPr>
          <w:rFonts w:ascii="Times New Roman" w:eastAsia="仿宋" w:hAnsi="Times New Roman" w:cs="Times New Roman"/>
          <w:bCs/>
          <w:sz w:val="32"/>
          <w:szCs w:val="32"/>
        </w:rPr>
        <w:t>全国股转公司完成除权除息。</w:t>
      </w:r>
    </w:p>
    <w:p w:rsidR="004767A1" w:rsidRPr="002A1E5F" w:rsidRDefault="004767A1" w:rsidP="002A1E5F">
      <w:pPr>
        <w:spacing w:line="600" w:lineRule="exact"/>
        <w:ind w:firstLineChars="200" w:firstLine="640"/>
        <w:rPr>
          <w:rFonts w:ascii="Times New Roman" w:eastAsia="仿宋" w:hAnsi="Times New Roman" w:cs="Times New Roman"/>
          <w:bCs/>
          <w:sz w:val="32"/>
          <w:szCs w:val="32"/>
        </w:rPr>
      </w:pPr>
      <w:r w:rsidRPr="002A1E5F">
        <w:rPr>
          <w:rFonts w:ascii="Times New Roman" w:eastAsia="仿宋" w:hAnsi="Times New Roman" w:cs="Times New Roman" w:hint="eastAsia"/>
          <w:bCs/>
          <w:sz w:val="32"/>
          <w:szCs w:val="32"/>
        </w:rPr>
        <w:t>如</w:t>
      </w:r>
      <w:r w:rsidRPr="002A1E5F">
        <w:rPr>
          <w:rFonts w:ascii="Times New Roman" w:eastAsia="仿宋" w:hAnsi="Times New Roman" w:cs="Times New Roman"/>
          <w:bCs/>
          <w:sz w:val="32"/>
          <w:szCs w:val="32"/>
        </w:rPr>
        <w:t>不能</w:t>
      </w:r>
      <w:r w:rsidRPr="002A1E5F">
        <w:rPr>
          <w:rFonts w:ascii="Times New Roman" w:eastAsia="仿宋" w:hAnsi="Times New Roman" w:cs="Times New Roman" w:hint="eastAsia"/>
          <w:bCs/>
          <w:sz w:val="32"/>
          <w:szCs w:val="32"/>
        </w:rPr>
        <w:t>按期完成派发红利</w:t>
      </w:r>
      <w:r w:rsidRPr="002A1E5F">
        <w:rPr>
          <w:rFonts w:ascii="Times New Roman" w:eastAsia="仿宋" w:hAnsi="Times New Roman" w:cs="Times New Roman"/>
          <w:bCs/>
          <w:sz w:val="32"/>
          <w:szCs w:val="32"/>
        </w:rPr>
        <w:t>工作，最晚</w:t>
      </w:r>
      <w:r w:rsidRPr="002A1E5F">
        <w:rPr>
          <w:rFonts w:ascii="Times New Roman" w:eastAsia="仿宋" w:hAnsi="Times New Roman" w:cs="Times New Roman" w:hint="eastAsia"/>
          <w:bCs/>
          <w:sz w:val="32"/>
          <w:szCs w:val="32"/>
        </w:rPr>
        <w:t>应</w:t>
      </w:r>
      <w:r w:rsidRPr="002A1E5F">
        <w:rPr>
          <w:rFonts w:ascii="Times New Roman" w:eastAsia="仿宋" w:hAnsi="Times New Roman" w:cs="Times New Roman"/>
          <w:bCs/>
          <w:sz w:val="32"/>
          <w:szCs w:val="32"/>
        </w:rPr>
        <w:t>于</w:t>
      </w:r>
      <w:r w:rsidR="00AF3A86" w:rsidRPr="002A1E5F">
        <w:rPr>
          <w:rFonts w:ascii="Times New Roman" w:eastAsia="仿宋" w:hAnsi="Times New Roman" w:cs="Times New Roman"/>
          <w:bCs/>
          <w:sz w:val="32"/>
          <w:szCs w:val="32"/>
        </w:rPr>
        <w:t>R</w:t>
      </w:r>
      <w:r w:rsidRPr="002A1E5F">
        <w:rPr>
          <w:rFonts w:ascii="Times New Roman" w:eastAsia="仿宋" w:hAnsi="Times New Roman" w:cs="Times New Roman"/>
          <w:bCs/>
          <w:sz w:val="32"/>
          <w:szCs w:val="32"/>
        </w:rPr>
        <w:t>-1</w:t>
      </w:r>
      <w:r w:rsidRPr="002A1E5F">
        <w:rPr>
          <w:rFonts w:ascii="Times New Roman" w:eastAsia="仿宋" w:hAnsi="Times New Roman" w:cs="Times New Roman" w:hint="eastAsia"/>
          <w:bCs/>
          <w:sz w:val="32"/>
          <w:szCs w:val="32"/>
        </w:rPr>
        <w:t>日</w:t>
      </w:r>
      <w:r w:rsidR="00DC2C50" w:rsidRPr="002A1E5F">
        <w:rPr>
          <w:rFonts w:ascii="Times New Roman" w:eastAsia="仿宋" w:hAnsi="Times New Roman" w:cs="Times New Roman"/>
          <w:bCs/>
          <w:sz w:val="32"/>
          <w:szCs w:val="32"/>
        </w:rPr>
        <w:t>披露</w:t>
      </w:r>
      <w:r w:rsidRPr="002A1E5F">
        <w:rPr>
          <w:rFonts w:ascii="Times New Roman" w:eastAsia="仿宋" w:hAnsi="Times New Roman" w:cs="Times New Roman" w:hint="eastAsia"/>
          <w:bCs/>
          <w:sz w:val="32"/>
          <w:szCs w:val="32"/>
        </w:rPr>
        <w:t>权益</w:t>
      </w:r>
      <w:r w:rsidR="00DC2C50" w:rsidRPr="002A1E5F">
        <w:rPr>
          <w:rFonts w:ascii="Times New Roman" w:eastAsia="仿宋" w:hAnsi="Times New Roman" w:cs="Times New Roman"/>
          <w:bCs/>
          <w:sz w:val="32"/>
          <w:szCs w:val="32"/>
        </w:rPr>
        <w:t>分派延期实施公告</w:t>
      </w:r>
      <w:r w:rsidRPr="002A1E5F">
        <w:rPr>
          <w:rFonts w:ascii="Times New Roman" w:eastAsia="仿宋" w:hAnsi="Times New Roman" w:cs="Times New Roman" w:hint="eastAsia"/>
          <w:bCs/>
          <w:sz w:val="32"/>
          <w:szCs w:val="32"/>
        </w:rPr>
        <w:t>。如未能按时披露延期公告，挂牌</w:t>
      </w:r>
      <w:r w:rsidRPr="002A1E5F">
        <w:rPr>
          <w:rFonts w:ascii="Times New Roman" w:eastAsia="仿宋" w:hAnsi="Times New Roman" w:cs="Times New Roman"/>
          <w:bCs/>
          <w:sz w:val="32"/>
          <w:szCs w:val="32"/>
        </w:rPr>
        <w:t>公司应向全国</w:t>
      </w:r>
      <w:r w:rsidRPr="002A1E5F">
        <w:rPr>
          <w:rFonts w:ascii="Times New Roman" w:eastAsia="仿宋" w:hAnsi="Times New Roman" w:cs="Times New Roman" w:hint="eastAsia"/>
          <w:bCs/>
          <w:sz w:val="32"/>
          <w:szCs w:val="32"/>
        </w:rPr>
        <w:t>股转</w:t>
      </w:r>
      <w:r w:rsidRPr="002A1E5F">
        <w:rPr>
          <w:rFonts w:ascii="Times New Roman" w:eastAsia="仿宋" w:hAnsi="Times New Roman" w:cs="Times New Roman"/>
          <w:bCs/>
          <w:sz w:val="32"/>
          <w:szCs w:val="32"/>
        </w:rPr>
        <w:t>公司</w:t>
      </w:r>
      <w:r w:rsidRPr="002A1E5F">
        <w:rPr>
          <w:rFonts w:ascii="Times New Roman" w:eastAsia="仿宋" w:hAnsi="Times New Roman" w:cs="Times New Roman" w:hint="eastAsia"/>
          <w:bCs/>
          <w:sz w:val="32"/>
          <w:szCs w:val="32"/>
        </w:rPr>
        <w:t>申请股票自</w:t>
      </w:r>
      <w:r w:rsidR="00AF3A86" w:rsidRPr="002A1E5F">
        <w:rPr>
          <w:rFonts w:ascii="Times New Roman" w:eastAsia="仿宋" w:hAnsi="Times New Roman" w:cs="Times New Roman"/>
          <w:bCs/>
          <w:sz w:val="32"/>
          <w:szCs w:val="32"/>
        </w:rPr>
        <w:t>R</w:t>
      </w:r>
      <w:r w:rsidRPr="002A1E5F">
        <w:rPr>
          <w:rFonts w:ascii="Times New Roman" w:eastAsia="仿宋" w:hAnsi="Times New Roman" w:cs="Times New Roman"/>
          <w:bCs/>
          <w:sz w:val="32"/>
          <w:szCs w:val="32"/>
        </w:rPr>
        <w:t>日</w:t>
      </w:r>
      <w:r w:rsidRPr="002A1E5F">
        <w:rPr>
          <w:rFonts w:ascii="Times New Roman" w:eastAsia="仿宋" w:hAnsi="Times New Roman" w:cs="Times New Roman" w:hint="eastAsia"/>
          <w:bCs/>
          <w:sz w:val="32"/>
          <w:szCs w:val="32"/>
        </w:rPr>
        <w:t>开市起暂停转让，并于披露延期</w:t>
      </w:r>
      <w:r w:rsidRPr="002A1E5F">
        <w:rPr>
          <w:rFonts w:ascii="Times New Roman" w:eastAsia="仿宋" w:hAnsi="Times New Roman" w:cs="Times New Roman"/>
          <w:bCs/>
          <w:sz w:val="32"/>
          <w:szCs w:val="32"/>
        </w:rPr>
        <w:t>公告后向全国股转公司申请股票恢复转让。</w:t>
      </w:r>
    </w:p>
    <w:p w:rsidR="00B24C43" w:rsidRPr="002A1E5F" w:rsidRDefault="0051237E" w:rsidP="002A1E5F">
      <w:pPr>
        <w:spacing w:line="600" w:lineRule="exact"/>
        <w:ind w:firstLineChars="200" w:firstLine="640"/>
        <w:rPr>
          <w:rFonts w:ascii="Times New Roman" w:eastAsia="仿宋" w:hAnsi="Times New Roman" w:cs="Times New Roman"/>
          <w:bCs/>
          <w:sz w:val="32"/>
          <w:szCs w:val="32"/>
        </w:rPr>
      </w:pPr>
      <w:r w:rsidRPr="002A1E5F">
        <w:rPr>
          <w:rFonts w:ascii="Times New Roman" w:eastAsia="仿宋" w:hAnsi="Times New Roman" w:cs="Times New Roman" w:hint="eastAsia"/>
          <w:bCs/>
          <w:sz w:val="32"/>
          <w:szCs w:val="32"/>
        </w:rPr>
        <w:t>五、</w:t>
      </w:r>
      <w:r w:rsidR="00B24C43" w:rsidRPr="002A1E5F">
        <w:rPr>
          <w:rFonts w:ascii="Times New Roman" w:eastAsia="仿宋" w:hAnsi="Times New Roman" w:cs="Times New Roman" w:hint="eastAsia"/>
          <w:bCs/>
          <w:sz w:val="32"/>
          <w:szCs w:val="32"/>
        </w:rPr>
        <w:t>挂牌</w:t>
      </w:r>
      <w:r w:rsidR="00B24C43" w:rsidRPr="002A1E5F">
        <w:rPr>
          <w:rFonts w:ascii="Times New Roman" w:eastAsia="仿宋" w:hAnsi="Times New Roman" w:cs="Times New Roman"/>
          <w:bCs/>
          <w:sz w:val="32"/>
          <w:szCs w:val="32"/>
        </w:rPr>
        <w:t>公司</w:t>
      </w:r>
      <w:r w:rsidR="00B24C43" w:rsidRPr="002A1E5F">
        <w:rPr>
          <w:rFonts w:ascii="Times New Roman" w:eastAsia="仿宋" w:hAnsi="Times New Roman" w:cs="Times New Roman" w:hint="eastAsia"/>
          <w:bCs/>
          <w:sz w:val="32"/>
          <w:szCs w:val="32"/>
        </w:rPr>
        <w:t>终止实施</w:t>
      </w:r>
      <w:r w:rsidR="00B24C43" w:rsidRPr="002A1E5F">
        <w:rPr>
          <w:rFonts w:ascii="Times New Roman" w:eastAsia="仿宋" w:hAnsi="Times New Roman" w:cs="Times New Roman"/>
          <w:bCs/>
          <w:sz w:val="32"/>
          <w:szCs w:val="32"/>
        </w:rPr>
        <w:t>权益分派的，应召开董事会、股东大会审议</w:t>
      </w:r>
      <w:r w:rsidR="00B24C43" w:rsidRPr="002A1E5F">
        <w:rPr>
          <w:rFonts w:ascii="Times New Roman" w:eastAsia="仿宋" w:hAnsi="Times New Roman" w:cs="Times New Roman" w:hint="eastAsia"/>
          <w:bCs/>
          <w:sz w:val="32"/>
          <w:szCs w:val="32"/>
        </w:rPr>
        <w:t>终止实施</w:t>
      </w:r>
      <w:r w:rsidR="00B24C43" w:rsidRPr="002A1E5F">
        <w:rPr>
          <w:rFonts w:ascii="Times New Roman" w:eastAsia="仿宋" w:hAnsi="Times New Roman" w:cs="Times New Roman"/>
          <w:bCs/>
          <w:sz w:val="32"/>
          <w:szCs w:val="32"/>
        </w:rPr>
        <w:t>权益分派的议案</w:t>
      </w:r>
      <w:r w:rsidR="00B24C43" w:rsidRPr="002A1E5F">
        <w:rPr>
          <w:rFonts w:ascii="Times New Roman" w:eastAsia="仿宋" w:hAnsi="Times New Roman" w:cs="Times New Roman" w:hint="eastAsia"/>
          <w:bCs/>
          <w:sz w:val="32"/>
          <w:szCs w:val="32"/>
        </w:rPr>
        <w:t>，并</w:t>
      </w:r>
      <w:r w:rsidR="00B24C43" w:rsidRPr="002A1E5F">
        <w:rPr>
          <w:rFonts w:ascii="Times New Roman" w:eastAsia="仿宋" w:hAnsi="Times New Roman" w:cs="Times New Roman"/>
          <w:bCs/>
          <w:sz w:val="32"/>
          <w:szCs w:val="32"/>
        </w:rPr>
        <w:t>在董事会决议后</w:t>
      </w:r>
      <w:r w:rsidR="00B24C43" w:rsidRPr="002A1E5F">
        <w:rPr>
          <w:rFonts w:ascii="Times New Roman" w:eastAsia="仿宋" w:hAnsi="Times New Roman" w:cs="Times New Roman" w:hint="eastAsia"/>
          <w:bCs/>
          <w:sz w:val="32"/>
          <w:szCs w:val="32"/>
        </w:rPr>
        <w:t>及时</w:t>
      </w:r>
      <w:r w:rsidR="00B24C43" w:rsidRPr="002A1E5F">
        <w:rPr>
          <w:rFonts w:ascii="Times New Roman" w:eastAsia="仿宋" w:hAnsi="Times New Roman" w:cs="Times New Roman"/>
          <w:bCs/>
          <w:sz w:val="32"/>
          <w:szCs w:val="32"/>
        </w:rPr>
        <w:t>以临时公告</w:t>
      </w:r>
      <w:r w:rsidR="00B24C43" w:rsidRPr="002A1E5F">
        <w:rPr>
          <w:rFonts w:ascii="Times New Roman" w:eastAsia="仿宋" w:hAnsi="Times New Roman" w:cs="Times New Roman" w:hint="eastAsia"/>
          <w:bCs/>
          <w:sz w:val="32"/>
          <w:szCs w:val="32"/>
        </w:rPr>
        <w:t>的形式</w:t>
      </w:r>
      <w:r w:rsidR="00B24C43" w:rsidRPr="002A1E5F">
        <w:rPr>
          <w:rFonts w:ascii="Times New Roman" w:eastAsia="仿宋" w:hAnsi="Times New Roman" w:cs="Times New Roman"/>
          <w:bCs/>
          <w:sz w:val="32"/>
          <w:szCs w:val="32"/>
        </w:rPr>
        <w:t>披露</w:t>
      </w:r>
      <w:r w:rsidR="00B24C43" w:rsidRPr="002A1E5F">
        <w:rPr>
          <w:rFonts w:ascii="Times New Roman" w:eastAsia="仿宋" w:hAnsi="Times New Roman" w:cs="Times New Roman" w:hint="eastAsia"/>
          <w:bCs/>
          <w:sz w:val="32"/>
          <w:szCs w:val="32"/>
        </w:rPr>
        <w:t>终止</w:t>
      </w:r>
      <w:r w:rsidR="00B24C43" w:rsidRPr="002A1E5F">
        <w:rPr>
          <w:rFonts w:ascii="Times New Roman" w:eastAsia="仿宋" w:hAnsi="Times New Roman" w:cs="Times New Roman"/>
          <w:bCs/>
          <w:sz w:val="32"/>
          <w:szCs w:val="32"/>
        </w:rPr>
        <w:t>原因和</w:t>
      </w:r>
      <w:r w:rsidR="00B24C43" w:rsidRPr="002A1E5F">
        <w:rPr>
          <w:rFonts w:ascii="Times New Roman" w:eastAsia="仿宋" w:hAnsi="Times New Roman" w:cs="Times New Roman" w:hint="eastAsia"/>
          <w:bCs/>
          <w:sz w:val="32"/>
          <w:szCs w:val="32"/>
        </w:rPr>
        <w:t>审议</w:t>
      </w:r>
      <w:r w:rsidR="00B24C43" w:rsidRPr="002A1E5F">
        <w:rPr>
          <w:rFonts w:ascii="Times New Roman" w:eastAsia="仿宋" w:hAnsi="Times New Roman" w:cs="Times New Roman"/>
          <w:bCs/>
          <w:sz w:val="32"/>
          <w:szCs w:val="32"/>
        </w:rPr>
        <w:t>情况。</w:t>
      </w:r>
    </w:p>
    <w:p w:rsidR="00DC454E" w:rsidRPr="002A1E5F" w:rsidRDefault="0051237E" w:rsidP="002A1E5F">
      <w:pPr>
        <w:spacing w:line="600" w:lineRule="exact"/>
        <w:ind w:firstLineChars="200" w:firstLine="640"/>
        <w:rPr>
          <w:rFonts w:ascii="Times New Roman" w:eastAsia="仿宋" w:hAnsi="Times New Roman" w:cs="Times New Roman"/>
          <w:bCs/>
          <w:sz w:val="32"/>
          <w:szCs w:val="32"/>
        </w:rPr>
      </w:pPr>
      <w:r w:rsidRPr="002A1E5F">
        <w:rPr>
          <w:rFonts w:ascii="Times New Roman" w:eastAsia="仿宋" w:hAnsi="Times New Roman" w:cs="Times New Roman" w:hint="eastAsia"/>
          <w:bCs/>
          <w:sz w:val="32"/>
          <w:szCs w:val="32"/>
        </w:rPr>
        <w:t>六</w:t>
      </w:r>
      <w:r w:rsidRPr="002A1E5F">
        <w:rPr>
          <w:rFonts w:ascii="Times New Roman" w:eastAsia="仿宋" w:hAnsi="Times New Roman" w:cs="Times New Roman"/>
          <w:bCs/>
          <w:sz w:val="32"/>
          <w:szCs w:val="32"/>
        </w:rPr>
        <w:t>、</w:t>
      </w:r>
      <w:r w:rsidR="002A6AA6" w:rsidRPr="002A1E5F">
        <w:rPr>
          <w:rFonts w:ascii="Times New Roman" w:eastAsia="仿宋" w:hAnsi="Times New Roman" w:cs="Times New Roman" w:hint="eastAsia"/>
          <w:bCs/>
          <w:sz w:val="32"/>
          <w:szCs w:val="32"/>
        </w:rPr>
        <w:t>挂牌</w:t>
      </w:r>
      <w:r w:rsidR="002A6AA6" w:rsidRPr="002A1E5F">
        <w:rPr>
          <w:rFonts w:ascii="Times New Roman" w:eastAsia="仿宋" w:hAnsi="Times New Roman" w:cs="Times New Roman"/>
          <w:bCs/>
          <w:sz w:val="32"/>
          <w:szCs w:val="32"/>
        </w:rPr>
        <w:t>公司</w:t>
      </w:r>
      <w:r w:rsidR="002A6AA6" w:rsidRPr="002A1E5F">
        <w:rPr>
          <w:rFonts w:ascii="Times New Roman" w:eastAsia="仿宋" w:hAnsi="Times New Roman" w:cs="Times New Roman" w:hint="eastAsia"/>
          <w:bCs/>
          <w:sz w:val="32"/>
          <w:szCs w:val="32"/>
        </w:rPr>
        <w:t>未能在</w:t>
      </w:r>
      <w:r w:rsidR="002A6AA6" w:rsidRPr="002A1E5F">
        <w:rPr>
          <w:rFonts w:ascii="Times New Roman" w:eastAsia="仿宋" w:hAnsi="Times New Roman" w:cs="Times New Roman"/>
          <w:bCs/>
          <w:sz w:val="32"/>
          <w:szCs w:val="32"/>
        </w:rPr>
        <w:t>本</w:t>
      </w:r>
      <w:r w:rsidR="002A6AA6" w:rsidRPr="002A1E5F">
        <w:rPr>
          <w:rFonts w:ascii="Times New Roman" w:eastAsia="仿宋" w:hAnsi="Times New Roman" w:cs="Times New Roman" w:hint="eastAsia"/>
          <w:bCs/>
          <w:sz w:val="32"/>
          <w:szCs w:val="32"/>
        </w:rPr>
        <w:t>指南</w:t>
      </w:r>
      <w:r w:rsidR="002A6AA6" w:rsidRPr="002A1E5F">
        <w:rPr>
          <w:rFonts w:ascii="Times New Roman" w:eastAsia="仿宋" w:hAnsi="Times New Roman" w:cs="Times New Roman"/>
          <w:bCs/>
          <w:sz w:val="32"/>
          <w:szCs w:val="32"/>
        </w:rPr>
        <w:t>第三条规定</w:t>
      </w:r>
      <w:r w:rsidR="002A6AA6" w:rsidRPr="002A1E5F">
        <w:rPr>
          <w:rFonts w:ascii="Times New Roman" w:eastAsia="仿宋" w:hAnsi="Times New Roman" w:cs="Times New Roman" w:hint="eastAsia"/>
          <w:bCs/>
          <w:sz w:val="32"/>
          <w:szCs w:val="32"/>
        </w:rPr>
        <w:t>期限</w:t>
      </w:r>
      <w:r w:rsidR="002A6AA6" w:rsidRPr="002A1E5F">
        <w:rPr>
          <w:rFonts w:ascii="Times New Roman" w:eastAsia="仿宋" w:hAnsi="Times New Roman" w:cs="Times New Roman"/>
          <w:bCs/>
          <w:sz w:val="32"/>
          <w:szCs w:val="32"/>
        </w:rPr>
        <w:t>内实施权益分派的，</w:t>
      </w:r>
      <w:r w:rsidR="00B24C43" w:rsidRPr="002A1E5F">
        <w:rPr>
          <w:rFonts w:ascii="Times New Roman" w:eastAsia="仿宋" w:hAnsi="Times New Roman" w:cs="Times New Roman" w:hint="eastAsia"/>
          <w:bCs/>
          <w:sz w:val="32"/>
          <w:szCs w:val="32"/>
        </w:rPr>
        <w:t>公司董事会应于期限</w:t>
      </w:r>
      <w:r w:rsidR="00B24C43" w:rsidRPr="002A1E5F">
        <w:rPr>
          <w:rFonts w:ascii="Times New Roman" w:eastAsia="仿宋" w:hAnsi="Times New Roman" w:cs="Times New Roman"/>
          <w:bCs/>
          <w:sz w:val="32"/>
          <w:szCs w:val="32"/>
        </w:rPr>
        <w:t>届满前</w:t>
      </w:r>
      <w:r w:rsidR="00DC2C50" w:rsidRPr="002A1E5F">
        <w:rPr>
          <w:rFonts w:ascii="Times New Roman" w:eastAsia="仿宋" w:hAnsi="Times New Roman" w:cs="Times New Roman" w:hint="eastAsia"/>
          <w:bCs/>
          <w:sz w:val="32"/>
          <w:szCs w:val="32"/>
        </w:rPr>
        <w:t>披露关于未能按期实施权益分派的致歉公告</w:t>
      </w:r>
      <w:r w:rsidR="00B24C43" w:rsidRPr="002A1E5F">
        <w:rPr>
          <w:rFonts w:ascii="Times New Roman" w:eastAsia="仿宋" w:hAnsi="Times New Roman" w:cs="Times New Roman" w:hint="eastAsia"/>
          <w:bCs/>
          <w:sz w:val="32"/>
          <w:szCs w:val="32"/>
        </w:rPr>
        <w:t>，公告</w:t>
      </w:r>
      <w:r w:rsidR="00B24C43" w:rsidRPr="002A1E5F">
        <w:rPr>
          <w:rFonts w:ascii="Times New Roman" w:eastAsia="仿宋" w:hAnsi="Times New Roman" w:cs="Times New Roman"/>
          <w:bCs/>
          <w:sz w:val="32"/>
          <w:szCs w:val="32"/>
        </w:rPr>
        <w:t>中应说明</w:t>
      </w:r>
      <w:r w:rsidR="00B24C43" w:rsidRPr="002A1E5F">
        <w:rPr>
          <w:rFonts w:ascii="Times New Roman" w:eastAsia="仿宋" w:hAnsi="Times New Roman" w:cs="Times New Roman" w:hint="eastAsia"/>
          <w:bCs/>
          <w:sz w:val="32"/>
          <w:szCs w:val="32"/>
        </w:rPr>
        <w:t>未</w:t>
      </w:r>
      <w:r w:rsidR="00B24C43" w:rsidRPr="002A1E5F">
        <w:rPr>
          <w:rFonts w:ascii="Times New Roman" w:eastAsia="仿宋" w:hAnsi="Times New Roman" w:cs="Times New Roman"/>
          <w:bCs/>
          <w:sz w:val="32"/>
          <w:szCs w:val="32"/>
        </w:rPr>
        <w:t>按期实施的</w:t>
      </w:r>
      <w:r w:rsidR="00B24C43" w:rsidRPr="002A1E5F">
        <w:rPr>
          <w:rFonts w:ascii="Times New Roman" w:eastAsia="仿宋" w:hAnsi="Times New Roman" w:cs="Times New Roman" w:hint="eastAsia"/>
          <w:bCs/>
          <w:sz w:val="32"/>
          <w:szCs w:val="32"/>
        </w:rPr>
        <w:t>具体原因</w:t>
      </w:r>
      <w:r w:rsidR="00B24C43" w:rsidRPr="002A1E5F">
        <w:rPr>
          <w:rFonts w:ascii="Times New Roman" w:eastAsia="仿宋" w:hAnsi="Times New Roman" w:cs="Times New Roman"/>
          <w:bCs/>
          <w:sz w:val="32"/>
          <w:szCs w:val="32"/>
        </w:rPr>
        <w:t>及后续安排。</w:t>
      </w:r>
      <w:r w:rsidR="00B24C43" w:rsidRPr="002A1E5F">
        <w:rPr>
          <w:rFonts w:ascii="Times New Roman" w:eastAsia="仿宋" w:hAnsi="Times New Roman" w:cs="Times New Roman" w:hint="eastAsia"/>
          <w:bCs/>
          <w:sz w:val="32"/>
          <w:szCs w:val="32"/>
        </w:rPr>
        <w:t>继续实施</w:t>
      </w:r>
      <w:r w:rsidR="00B24C43" w:rsidRPr="002A1E5F">
        <w:rPr>
          <w:rFonts w:ascii="Times New Roman" w:eastAsia="仿宋" w:hAnsi="Times New Roman" w:cs="Times New Roman"/>
          <w:bCs/>
          <w:sz w:val="32"/>
          <w:szCs w:val="32"/>
        </w:rPr>
        <w:t>权益</w:t>
      </w:r>
      <w:r w:rsidR="00B24C43" w:rsidRPr="002A1E5F">
        <w:rPr>
          <w:rFonts w:ascii="Times New Roman" w:eastAsia="仿宋" w:hAnsi="Times New Roman" w:cs="Times New Roman" w:hint="eastAsia"/>
          <w:bCs/>
          <w:sz w:val="32"/>
          <w:szCs w:val="32"/>
        </w:rPr>
        <w:t>分派</w:t>
      </w:r>
      <w:r w:rsidR="00B24C43" w:rsidRPr="002A1E5F">
        <w:rPr>
          <w:rFonts w:ascii="Times New Roman" w:eastAsia="仿宋" w:hAnsi="Times New Roman" w:cs="Times New Roman"/>
          <w:bCs/>
          <w:sz w:val="32"/>
          <w:szCs w:val="32"/>
        </w:rPr>
        <w:t>的，</w:t>
      </w:r>
      <w:r w:rsidR="00B24C43" w:rsidRPr="002A1E5F">
        <w:rPr>
          <w:rFonts w:ascii="Times New Roman" w:eastAsia="仿宋" w:hAnsi="Times New Roman" w:cs="Times New Roman" w:hint="eastAsia"/>
          <w:bCs/>
          <w:sz w:val="32"/>
          <w:szCs w:val="32"/>
        </w:rPr>
        <w:t>原则</w:t>
      </w:r>
      <w:r w:rsidR="00B24C43" w:rsidRPr="002A1E5F">
        <w:rPr>
          <w:rFonts w:ascii="Times New Roman" w:eastAsia="仿宋" w:hAnsi="Times New Roman" w:cs="Times New Roman"/>
          <w:bCs/>
          <w:sz w:val="32"/>
          <w:szCs w:val="32"/>
        </w:rPr>
        <w:t>上</w:t>
      </w:r>
      <w:r w:rsidR="00B24C43" w:rsidRPr="002A1E5F">
        <w:rPr>
          <w:rFonts w:ascii="Times New Roman" w:eastAsia="仿宋" w:hAnsi="Times New Roman" w:cs="Times New Roman" w:hint="eastAsia"/>
          <w:bCs/>
          <w:sz w:val="32"/>
          <w:szCs w:val="32"/>
        </w:rPr>
        <w:t>应</w:t>
      </w:r>
      <w:r w:rsidR="00B24C43" w:rsidRPr="002A1E5F">
        <w:rPr>
          <w:rFonts w:ascii="Times New Roman" w:eastAsia="仿宋" w:hAnsi="Times New Roman" w:cs="Times New Roman"/>
          <w:bCs/>
          <w:sz w:val="32"/>
          <w:szCs w:val="32"/>
        </w:rPr>
        <w:t>以</w:t>
      </w:r>
      <w:r w:rsidR="00B24C43" w:rsidRPr="002A1E5F">
        <w:rPr>
          <w:rFonts w:ascii="Times New Roman" w:eastAsia="仿宋" w:hAnsi="Times New Roman" w:cs="Times New Roman" w:hint="eastAsia"/>
          <w:bCs/>
          <w:sz w:val="32"/>
          <w:szCs w:val="32"/>
        </w:rPr>
        <w:t>已披露</w:t>
      </w:r>
      <w:r w:rsidR="00B24C43" w:rsidRPr="002A1E5F">
        <w:rPr>
          <w:rFonts w:ascii="Times New Roman" w:eastAsia="仿宋" w:hAnsi="Times New Roman" w:cs="Times New Roman"/>
          <w:bCs/>
          <w:sz w:val="32"/>
          <w:szCs w:val="32"/>
        </w:rPr>
        <w:t>的</w:t>
      </w:r>
      <w:r w:rsidR="00B24C43" w:rsidRPr="002A1E5F">
        <w:rPr>
          <w:rFonts w:ascii="Times New Roman" w:eastAsia="仿宋" w:hAnsi="Times New Roman" w:cs="Times New Roman" w:hint="eastAsia"/>
          <w:bCs/>
          <w:sz w:val="32"/>
          <w:szCs w:val="32"/>
        </w:rPr>
        <w:t>在</w:t>
      </w:r>
      <w:r w:rsidR="00B24C43" w:rsidRPr="002A1E5F">
        <w:rPr>
          <w:rFonts w:ascii="Times New Roman" w:eastAsia="仿宋" w:hAnsi="Times New Roman" w:cs="Times New Roman"/>
          <w:bCs/>
          <w:sz w:val="32"/>
          <w:szCs w:val="32"/>
        </w:rPr>
        <w:t>有效期内</w:t>
      </w:r>
      <w:r w:rsidR="00B24C43" w:rsidRPr="002A1E5F">
        <w:rPr>
          <w:rFonts w:ascii="Times New Roman" w:eastAsia="仿宋" w:hAnsi="Times New Roman" w:cs="Times New Roman"/>
          <w:bCs/>
          <w:sz w:val="32"/>
          <w:szCs w:val="32"/>
        </w:rPr>
        <w:lastRenderedPageBreak/>
        <w:t>的定期报告财务数据作为权益分派依据，重新召开董事会</w:t>
      </w:r>
      <w:r w:rsidR="00B24C43" w:rsidRPr="002A1E5F">
        <w:rPr>
          <w:rFonts w:ascii="Times New Roman" w:eastAsia="仿宋" w:hAnsi="Times New Roman" w:cs="Times New Roman" w:hint="eastAsia"/>
          <w:bCs/>
          <w:sz w:val="32"/>
          <w:szCs w:val="32"/>
        </w:rPr>
        <w:t>、</w:t>
      </w:r>
      <w:r w:rsidR="00B24C43" w:rsidRPr="002A1E5F">
        <w:rPr>
          <w:rFonts w:ascii="Times New Roman" w:eastAsia="仿宋" w:hAnsi="Times New Roman" w:cs="Times New Roman"/>
          <w:bCs/>
          <w:sz w:val="32"/>
          <w:szCs w:val="32"/>
        </w:rPr>
        <w:t>股东大会进行审议</w:t>
      </w:r>
      <w:r w:rsidR="00B24C43" w:rsidRPr="002A1E5F">
        <w:rPr>
          <w:rFonts w:ascii="Times New Roman" w:eastAsia="仿宋" w:hAnsi="Times New Roman" w:cs="Times New Roman" w:hint="eastAsia"/>
          <w:bCs/>
          <w:sz w:val="32"/>
          <w:szCs w:val="32"/>
        </w:rPr>
        <w:t>，</w:t>
      </w:r>
      <w:r w:rsidR="00B24C43" w:rsidRPr="002A1E5F">
        <w:rPr>
          <w:rFonts w:ascii="Times New Roman" w:eastAsia="仿宋" w:hAnsi="Times New Roman" w:cs="Times New Roman"/>
          <w:bCs/>
          <w:sz w:val="32"/>
          <w:szCs w:val="32"/>
        </w:rPr>
        <w:t>并于</w:t>
      </w:r>
      <w:r w:rsidR="00B24C43" w:rsidRPr="002A1E5F">
        <w:rPr>
          <w:rFonts w:ascii="Times New Roman" w:eastAsia="仿宋" w:hAnsi="Times New Roman" w:cs="Times New Roman" w:hint="eastAsia"/>
          <w:bCs/>
          <w:sz w:val="32"/>
          <w:szCs w:val="32"/>
        </w:rPr>
        <w:t>股东大会</w:t>
      </w:r>
      <w:r w:rsidR="00B24C43" w:rsidRPr="002A1E5F">
        <w:rPr>
          <w:rFonts w:ascii="Times New Roman" w:eastAsia="仿宋" w:hAnsi="Times New Roman" w:cs="Times New Roman"/>
          <w:bCs/>
          <w:sz w:val="32"/>
          <w:szCs w:val="32"/>
        </w:rPr>
        <w:t>审议通过后</w:t>
      </w:r>
      <w:r w:rsidR="00B24C43" w:rsidRPr="002A1E5F">
        <w:rPr>
          <w:rFonts w:ascii="Times New Roman" w:eastAsia="仿宋" w:hAnsi="Times New Roman" w:cs="Times New Roman" w:hint="eastAsia"/>
          <w:bCs/>
          <w:sz w:val="32"/>
          <w:szCs w:val="32"/>
        </w:rPr>
        <w:t>2</w:t>
      </w:r>
      <w:r w:rsidR="00B24C43" w:rsidRPr="002A1E5F">
        <w:rPr>
          <w:rFonts w:ascii="Times New Roman" w:eastAsia="仿宋" w:hAnsi="Times New Roman" w:cs="Times New Roman" w:hint="eastAsia"/>
          <w:bCs/>
          <w:sz w:val="32"/>
          <w:szCs w:val="32"/>
        </w:rPr>
        <w:t>个月内</w:t>
      </w:r>
      <w:r w:rsidR="00B24C43" w:rsidRPr="002A1E5F">
        <w:rPr>
          <w:rFonts w:ascii="Times New Roman" w:eastAsia="仿宋" w:hAnsi="Times New Roman" w:cs="Times New Roman"/>
          <w:bCs/>
          <w:sz w:val="32"/>
          <w:szCs w:val="32"/>
        </w:rPr>
        <w:t>实施完毕</w:t>
      </w:r>
      <w:r w:rsidR="00B24C43" w:rsidRPr="002A1E5F">
        <w:rPr>
          <w:rFonts w:ascii="Times New Roman" w:eastAsia="仿宋" w:hAnsi="Times New Roman" w:cs="Times New Roman" w:hint="eastAsia"/>
          <w:bCs/>
          <w:sz w:val="32"/>
          <w:szCs w:val="32"/>
        </w:rPr>
        <w:t>；取消权益</w:t>
      </w:r>
      <w:r w:rsidR="00B24C43" w:rsidRPr="002A1E5F">
        <w:rPr>
          <w:rFonts w:ascii="Times New Roman" w:eastAsia="仿宋" w:hAnsi="Times New Roman" w:cs="Times New Roman"/>
          <w:bCs/>
          <w:sz w:val="32"/>
          <w:szCs w:val="32"/>
        </w:rPr>
        <w:t>分派的，</w:t>
      </w:r>
      <w:r w:rsidR="00B24C43" w:rsidRPr="002A1E5F">
        <w:rPr>
          <w:rFonts w:ascii="Times New Roman" w:eastAsia="仿宋" w:hAnsi="Times New Roman" w:cs="Times New Roman" w:hint="eastAsia"/>
          <w:bCs/>
          <w:sz w:val="32"/>
          <w:szCs w:val="32"/>
        </w:rPr>
        <w:t>还应在致歉公告</w:t>
      </w:r>
      <w:r w:rsidR="00B24C43" w:rsidRPr="002A1E5F">
        <w:rPr>
          <w:rFonts w:ascii="Times New Roman" w:eastAsia="仿宋" w:hAnsi="Times New Roman" w:cs="Times New Roman"/>
          <w:bCs/>
          <w:sz w:val="32"/>
          <w:szCs w:val="32"/>
        </w:rPr>
        <w:t>中披露取消</w:t>
      </w:r>
      <w:r w:rsidR="00B24C43" w:rsidRPr="002A1E5F">
        <w:rPr>
          <w:rFonts w:ascii="Times New Roman" w:eastAsia="仿宋" w:hAnsi="Times New Roman" w:cs="Times New Roman" w:hint="eastAsia"/>
          <w:bCs/>
          <w:sz w:val="32"/>
          <w:szCs w:val="32"/>
        </w:rPr>
        <w:t>的</w:t>
      </w:r>
      <w:r w:rsidR="00B24C43" w:rsidRPr="002A1E5F">
        <w:rPr>
          <w:rFonts w:ascii="Times New Roman" w:eastAsia="仿宋" w:hAnsi="Times New Roman" w:cs="Times New Roman"/>
          <w:bCs/>
          <w:sz w:val="32"/>
          <w:szCs w:val="32"/>
        </w:rPr>
        <w:t>具体原因</w:t>
      </w:r>
      <w:r w:rsidR="00B24C43" w:rsidRPr="002A1E5F">
        <w:rPr>
          <w:rFonts w:ascii="Times New Roman" w:eastAsia="仿宋" w:hAnsi="Times New Roman" w:cs="Times New Roman" w:hint="eastAsia"/>
          <w:bCs/>
          <w:sz w:val="32"/>
          <w:szCs w:val="32"/>
        </w:rPr>
        <w:t>。</w:t>
      </w:r>
    </w:p>
    <w:p w:rsidR="00F6273E" w:rsidRPr="002A1E5F" w:rsidRDefault="00F6273E" w:rsidP="002A1E5F">
      <w:pPr>
        <w:spacing w:line="600" w:lineRule="exact"/>
        <w:ind w:firstLineChars="200" w:firstLine="640"/>
        <w:rPr>
          <w:rFonts w:ascii="Times New Roman" w:eastAsia="仿宋" w:hAnsi="Times New Roman" w:cs="Times New Roman"/>
          <w:bCs/>
          <w:sz w:val="32"/>
          <w:szCs w:val="32"/>
        </w:rPr>
      </w:pPr>
    </w:p>
    <w:sectPr w:rsidR="00F6273E" w:rsidRPr="002A1E5F" w:rsidSect="002A1E5F">
      <w:footerReference w:type="even" r:id="rId7"/>
      <w:footerReference w:type="default" r:id="rId8"/>
      <w:pgSz w:w="11906" w:h="16838"/>
      <w:pgMar w:top="1758" w:right="1588" w:bottom="1758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2CD5" w:rsidRDefault="008B2CD5" w:rsidP="000676B3">
      <w:r>
        <w:separator/>
      </w:r>
    </w:p>
  </w:endnote>
  <w:endnote w:type="continuationSeparator" w:id="0">
    <w:p w:rsidR="008B2CD5" w:rsidRDefault="008B2CD5" w:rsidP="00067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61070251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</w:rPr>
    </w:sdtEndPr>
    <w:sdtContent>
      <w:p w:rsidR="002A1E5F" w:rsidRPr="002A1E5F" w:rsidRDefault="002A1E5F">
        <w:pPr>
          <w:pStyle w:val="a4"/>
          <w:rPr>
            <w:rFonts w:ascii="宋体" w:eastAsia="宋体" w:hAnsi="宋体"/>
            <w:sz w:val="28"/>
          </w:rPr>
        </w:pPr>
        <w:r w:rsidRPr="002A1E5F">
          <w:rPr>
            <w:rFonts w:ascii="宋体" w:eastAsia="宋体" w:hAnsi="宋体"/>
            <w:sz w:val="28"/>
          </w:rPr>
          <w:fldChar w:fldCharType="begin"/>
        </w:r>
        <w:r w:rsidRPr="002A1E5F">
          <w:rPr>
            <w:rFonts w:ascii="宋体" w:eastAsia="宋体" w:hAnsi="宋体"/>
            <w:sz w:val="28"/>
          </w:rPr>
          <w:instrText>PAGE   \* MERGEFORMAT</w:instrText>
        </w:r>
        <w:r w:rsidRPr="002A1E5F">
          <w:rPr>
            <w:rFonts w:ascii="宋体" w:eastAsia="宋体" w:hAnsi="宋体"/>
            <w:sz w:val="28"/>
          </w:rPr>
          <w:fldChar w:fldCharType="separate"/>
        </w:r>
        <w:r>
          <w:rPr>
            <w:rFonts w:ascii="宋体" w:eastAsia="宋体" w:hAnsi="宋体"/>
            <w:noProof/>
            <w:sz w:val="28"/>
          </w:rPr>
          <w:t>- 4 -</w:t>
        </w:r>
        <w:r w:rsidRPr="002A1E5F">
          <w:rPr>
            <w:rFonts w:ascii="宋体" w:eastAsia="宋体" w:hAnsi="宋体"/>
            <w:sz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49865923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</w:rPr>
    </w:sdtEndPr>
    <w:sdtContent>
      <w:p w:rsidR="002A1E5F" w:rsidRPr="002A1E5F" w:rsidRDefault="002A1E5F">
        <w:pPr>
          <w:pStyle w:val="a4"/>
          <w:jc w:val="right"/>
          <w:rPr>
            <w:rFonts w:ascii="宋体" w:eastAsia="宋体" w:hAnsi="宋体"/>
            <w:sz w:val="28"/>
          </w:rPr>
        </w:pPr>
        <w:r w:rsidRPr="002A1E5F">
          <w:rPr>
            <w:rFonts w:ascii="宋体" w:eastAsia="宋体" w:hAnsi="宋体"/>
            <w:sz w:val="28"/>
          </w:rPr>
          <w:fldChar w:fldCharType="begin"/>
        </w:r>
        <w:r w:rsidRPr="002A1E5F">
          <w:rPr>
            <w:rFonts w:ascii="宋体" w:eastAsia="宋体" w:hAnsi="宋体"/>
            <w:sz w:val="28"/>
          </w:rPr>
          <w:instrText>PAGE   \* MERGEFORMAT</w:instrText>
        </w:r>
        <w:r w:rsidRPr="002A1E5F">
          <w:rPr>
            <w:rFonts w:ascii="宋体" w:eastAsia="宋体" w:hAnsi="宋体"/>
            <w:sz w:val="28"/>
          </w:rPr>
          <w:fldChar w:fldCharType="separate"/>
        </w:r>
        <w:r w:rsidRPr="002A1E5F">
          <w:rPr>
            <w:rFonts w:ascii="宋体" w:eastAsia="宋体" w:hAnsi="宋体"/>
            <w:noProof/>
            <w:sz w:val="28"/>
            <w:lang w:val="zh-CN"/>
          </w:rPr>
          <w:t>-</w:t>
        </w:r>
        <w:r>
          <w:rPr>
            <w:rFonts w:ascii="宋体" w:eastAsia="宋体" w:hAnsi="宋体"/>
            <w:noProof/>
            <w:sz w:val="28"/>
          </w:rPr>
          <w:t xml:space="preserve"> 3 -</w:t>
        </w:r>
        <w:r w:rsidRPr="002A1E5F">
          <w:rPr>
            <w:rFonts w:ascii="宋体" w:eastAsia="宋体" w:hAnsi="宋体"/>
            <w:sz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2CD5" w:rsidRDefault="008B2CD5" w:rsidP="000676B3">
      <w:r>
        <w:separator/>
      </w:r>
    </w:p>
  </w:footnote>
  <w:footnote w:type="continuationSeparator" w:id="0">
    <w:p w:rsidR="008B2CD5" w:rsidRDefault="008B2CD5" w:rsidP="000676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AF6"/>
    <w:rsid w:val="0000584A"/>
    <w:rsid w:val="00045A18"/>
    <w:rsid w:val="000676B3"/>
    <w:rsid w:val="00085403"/>
    <w:rsid w:val="000A33A4"/>
    <w:rsid w:val="000D036E"/>
    <w:rsid w:val="000D09CE"/>
    <w:rsid w:val="0010006F"/>
    <w:rsid w:val="001043C5"/>
    <w:rsid w:val="0010799C"/>
    <w:rsid w:val="00117238"/>
    <w:rsid w:val="0013280E"/>
    <w:rsid w:val="00170E48"/>
    <w:rsid w:val="001C37EE"/>
    <w:rsid w:val="001E3D07"/>
    <w:rsid w:val="001E611B"/>
    <w:rsid w:val="00252799"/>
    <w:rsid w:val="00260569"/>
    <w:rsid w:val="00260B88"/>
    <w:rsid w:val="00262EF8"/>
    <w:rsid w:val="00266331"/>
    <w:rsid w:val="002A1E5F"/>
    <w:rsid w:val="002A6AA6"/>
    <w:rsid w:val="002C457D"/>
    <w:rsid w:val="003255DE"/>
    <w:rsid w:val="00337BF0"/>
    <w:rsid w:val="00351E6C"/>
    <w:rsid w:val="003A413C"/>
    <w:rsid w:val="003B2C3B"/>
    <w:rsid w:val="00446675"/>
    <w:rsid w:val="004767A1"/>
    <w:rsid w:val="00493D7D"/>
    <w:rsid w:val="004A2216"/>
    <w:rsid w:val="004D7BB1"/>
    <w:rsid w:val="004E2BF5"/>
    <w:rsid w:val="004E51D9"/>
    <w:rsid w:val="004F2653"/>
    <w:rsid w:val="0051237E"/>
    <w:rsid w:val="00532C62"/>
    <w:rsid w:val="00537601"/>
    <w:rsid w:val="00550986"/>
    <w:rsid w:val="00582207"/>
    <w:rsid w:val="005B5CCA"/>
    <w:rsid w:val="005F35B3"/>
    <w:rsid w:val="00602405"/>
    <w:rsid w:val="00632061"/>
    <w:rsid w:val="0064097B"/>
    <w:rsid w:val="0065450E"/>
    <w:rsid w:val="006B6983"/>
    <w:rsid w:val="006F7A67"/>
    <w:rsid w:val="00737974"/>
    <w:rsid w:val="00753D33"/>
    <w:rsid w:val="007B5A37"/>
    <w:rsid w:val="007C042C"/>
    <w:rsid w:val="007D03F1"/>
    <w:rsid w:val="007E04AC"/>
    <w:rsid w:val="00820866"/>
    <w:rsid w:val="008339AA"/>
    <w:rsid w:val="00841B82"/>
    <w:rsid w:val="00852DD6"/>
    <w:rsid w:val="008B2CD5"/>
    <w:rsid w:val="008C180D"/>
    <w:rsid w:val="008E09BD"/>
    <w:rsid w:val="008F37A0"/>
    <w:rsid w:val="008F3873"/>
    <w:rsid w:val="0090379D"/>
    <w:rsid w:val="00904DD9"/>
    <w:rsid w:val="00917796"/>
    <w:rsid w:val="00944D9B"/>
    <w:rsid w:val="00974159"/>
    <w:rsid w:val="00974FF8"/>
    <w:rsid w:val="00980112"/>
    <w:rsid w:val="00991BE5"/>
    <w:rsid w:val="009C10FE"/>
    <w:rsid w:val="009D482D"/>
    <w:rsid w:val="00A31B2A"/>
    <w:rsid w:val="00A76F55"/>
    <w:rsid w:val="00A86248"/>
    <w:rsid w:val="00AF3A86"/>
    <w:rsid w:val="00B24C43"/>
    <w:rsid w:val="00B60080"/>
    <w:rsid w:val="00B66DAA"/>
    <w:rsid w:val="00BD7BD8"/>
    <w:rsid w:val="00C006F0"/>
    <w:rsid w:val="00C15CD3"/>
    <w:rsid w:val="00C66FAA"/>
    <w:rsid w:val="00C80482"/>
    <w:rsid w:val="00C93972"/>
    <w:rsid w:val="00CA62B9"/>
    <w:rsid w:val="00D012A6"/>
    <w:rsid w:val="00D62B83"/>
    <w:rsid w:val="00DA2A94"/>
    <w:rsid w:val="00DA6201"/>
    <w:rsid w:val="00DB2A5E"/>
    <w:rsid w:val="00DC2C50"/>
    <w:rsid w:val="00DC37AD"/>
    <w:rsid w:val="00DC454E"/>
    <w:rsid w:val="00DD24EF"/>
    <w:rsid w:val="00DE5AB9"/>
    <w:rsid w:val="00E11E0A"/>
    <w:rsid w:val="00E20B19"/>
    <w:rsid w:val="00E357F1"/>
    <w:rsid w:val="00E549A7"/>
    <w:rsid w:val="00E65D0C"/>
    <w:rsid w:val="00E73587"/>
    <w:rsid w:val="00E84C3B"/>
    <w:rsid w:val="00EA28CE"/>
    <w:rsid w:val="00EC1D49"/>
    <w:rsid w:val="00EC38CA"/>
    <w:rsid w:val="00EE43C8"/>
    <w:rsid w:val="00F10026"/>
    <w:rsid w:val="00F51DB9"/>
    <w:rsid w:val="00F56832"/>
    <w:rsid w:val="00F6273E"/>
    <w:rsid w:val="00F740AA"/>
    <w:rsid w:val="00FA335D"/>
    <w:rsid w:val="00FA3596"/>
    <w:rsid w:val="00FB4922"/>
    <w:rsid w:val="00FC7A49"/>
    <w:rsid w:val="00FD2E7F"/>
    <w:rsid w:val="00FF0B10"/>
    <w:rsid w:val="00FF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11A8875-624F-49A5-B3B5-9FE357A2E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676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676B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676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676B3"/>
    <w:rPr>
      <w:sz w:val="18"/>
      <w:szCs w:val="18"/>
    </w:rPr>
  </w:style>
  <w:style w:type="table" w:styleId="a5">
    <w:name w:val="Table Grid"/>
    <w:basedOn w:val="a1"/>
    <w:uiPriority w:val="39"/>
    <w:rsid w:val="00DD24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11723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17238"/>
    <w:rPr>
      <w:sz w:val="18"/>
      <w:szCs w:val="18"/>
    </w:rPr>
  </w:style>
  <w:style w:type="paragraph" w:styleId="a7">
    <w:name w:val="List Paragraph"/>
    <w:basedOn w:val="a"/>
    <w:uiPriority w:val="34"/>
    <w:qFormat/>
    <w:rsid w:val="00DE5AB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F75FF0-4886-46AD-BFB4-B85263F41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247</Words>
  <Characters>1411</Characters>
  <Application>Microsoft Office Word</Application>
  <DocSecurity>0</DocSecurity>
  <Lines>11</Lines>
  <Paragraphs>3</Paragraphs>
  <ScaleCrop>false</ScaleCrop>
  <Company/>
  <LinksUpToDate>false</LinksUpToDate>
  <CharactersWithSpaces>1655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王玉wy</dc:creator>
  <cp:keywords/>
  <dc:description/>
  <cp:lastModifiedBy>文印室wys</cp:lastModifiedBy>
  <cp:revision>5</cp:revision>
  <cp:lastPrinted>2018-07-10T07:19:00Z</cp:lastPrinted>
  <dcterms:created xsi:type="dcterms:W3CDTF">2018-08-09T02:27:00Z</dcterms:created>
  <dcterms:modified xsi:type="dcterms:W3CDTF">2018-10-19T05:34:00Z</dcterms:modified>
</cp:coreProperties>
</file>