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201</w:t>
      </w:r>
      <w:r w:rsidR="004261F5"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7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1E3FFC">
        <w:rPr>
          <w:rFonts w:ascii="Times New Roman" w:eastAsia="方正大标宋简体" w:hAnsi="Times New Roman" w:cs="Times New Roman"/>
          <w:color w:val="000000"/>
          <w:sz w:val="44"/>
          <w:szCs w:val="42"/>
        </w:rPr>
        <w:t>12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bookmarkStart w:id="0" w:name="_GoBack"/>
      <w:bookmarkEnd w:id="0"/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5487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1304"/>
        <w:gridCol w:w="721"/>
        <w:gridCol w:w="711"/>
        <w:gridCol w:w="796"/>
        <w:gridCol w:w="709"/>
        <w:gridCol w:w="850"/>
        <w:gridCol w:w="993"/>
        <w:gridCol w:w="992"/>
        <w:gridCol w:w="992"/>
        <w:gridCol w:w="709"/>
        <w:gridCol w:w="709"/>
        <w:gridCol w:w="708"/>
        <w:gridCol w:w="709"/>
        <w:gridCol w:w="709"/>
        <w:gridCol w:w="709"/>
        <w:gridCol w:w="893"/>
        <w:gridCol w:w="893"/>
        <w:gridCol w:w="953"/>
      </w:tblGrid>
      <w:tr w:rsidR="00FE3F47" w:rsidRPr="00B8330F" w:rsidTr="004A0BD7">
        <w:trPr>
          <w:trHeight w:val="285"/>
          <w:tblHeader/>
          <w:jc w:val="center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3F47" w:rsidRPr="00B8330F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2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负面行为记录数量</w:t>
            </w:r>
          </w:p>
        </w:tc>
        <w:tc>
          <w:tcPr>
            <w:tcW w:w="382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业务量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业务点值计算系数</w:t>
            </w: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(b)</w:t>
            </w:r>
          </w:p>
        </w:tc>
        <w:tc>
          <w:tcPr>
            <w:tcW w:w="415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E3F47" w:rsidRPr="00B8330F" w:rsidRDefault="002B4A8D" w:rsidP="008B7C95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22"/>
                <w:u w:val="single"/>
              </w:rPr>
            </w:pPr>
            <w:hyperlink w:anchor="RANGE!_edn1" w:history="1">
              <w:r w:rsidR="00FE3F47" w:rsidRPr="00B8330F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Cs w:val="21"/>
                </w:rPr>
                <w:t xml:space="preserve">综合点值　</w:t>
              </w:r>
            </w:hyperlink>
          </w:p>
        </w:tc>
      </w:tr>
      <w:tr w:rsidR="00FE3F47" w:rsidRPr="00B8330F" w:rsidTr="004A0BD7">
        <w:trPr>
          <w:trHeight w:val="1381"/>
          <w:tblHeader/>
          <w:jc w:val="center"/>
        </w:trPr>
        <w:tc>
          <w:tcPr>
            <w:tcW w:w="4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E3F47" w:rsidRPr="00B8330F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推荐挂牌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</w:tc>
        <w:tc>
          <w:tcPr>
            <w:tcW w:w="7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交易管理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综合管理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当期推荐挂牌企业家数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ind w:leftChars="-51" w:left="-105" w:rightChars="-51" w:right="-107" w:hanging="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做市企业家数当期平均值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持续督导企业家数当期平均值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B8330F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(b1)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(b2)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(b4)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推荐</w:t>
            </w:r>
          </w:p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挂牌</w:t>
            </w:r>
          </w:p>
          <w:p w:rsidR="00FE3F47" w:rsidRPr="00B8330F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ind w:leftChars="-51" w:left="1" w:rightChars="-51" w:right="-107" w:hangingChars="51" w:hanging="108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(b1*30)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挂牌后督导</w:t>
            </w:r>
          </w:p>
          <w:p w:rsidR="00FE3F47" w:rsidRPr="00B8330F" w:rsidRDefault="00FE3F47" w:rsidP="008B7C95">
            <w:pPr>
              <w:widowControl/>
              <w:ind w:leftChars="-51" w:left="1" w:rightChars="-51" w:right="-107" w:hangingChars="51" w:hanging="108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(b2*30)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交易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(b3*30)</w:t>
            </w:r>
          </w:p>
        </w:tc>
        <w:tc>
          <w:tcPr>
            <w:tcW w:w="8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综合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管理</w:t>
            </w: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  <w:p w:rsidR="00FE3F47" w:rsidRPr="00B8330F" w:rsidRDefault="00FE3F47" w:rsidP="008B7C95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(b4*10)</w:t>
            </w:r>
          </w:p>
        </w:tc>
        <w:tc>
          <w:tcPr>
            <w:tcW w:w="9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:rsidR="00FE3F47" w:rsidRPr="00B8330F" w:rsidRDefault="00FE3F47" w:rsidP="008B7C9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中信建投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380.50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联讯证券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德邦证券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申万宏源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长城国瑞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中邮证券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113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中天国富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五矿证券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73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华龙证券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红塔证券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华福证券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信达证券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93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30.00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华宝证券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6B70B4" w:rsidRPr="00B8330F" w:rsidTr="00170204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中天证券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  <w:tr w:rsidR="006B70B4" w:rsidRPr="00B8330F" w:rsidTr="004A0BD7">
        <w:trPr>
          <w:trHeight w:val="315"/>
          <w:jc w:val="center"/>
        </w:trPr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华菁证券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5870" w:type="dxa"/>
        <w:jc w:val="center"/>
        <w:tblLook w:val="04A0" w:firstRow="1" w:lastRow="0" w:firstColumn="1" w:lastColumn="0" w:noHBand="0" w:noVBand="1"/>
      </w:tblPr>
      <w:tblGrid>
        <w:gridCol w:w="445"/>
        <w:gridCol w:w="1393"/>
        <w:gridCol w:w="849"/>
        <w:gridCol w:w="1276"/>
        <w:gridCol w:w="1134"/>
        <w:gridCol w:w="1134"/>
        <w:gridCol w:w="1134"/>
        <w:gridCol w:w="1134"/>
        <w:gridCol w:w="992"/>
        <w:gridCol w:w="926"/>
        <w:gridCol w:w="794"/>
        <w:gridCol w:w="1115"/>
        <w:gridCol w:w="988"/>
        <w:gridCol w:w="1005"/>
        <w:gridCol w:w="1551"/>
      </w:tblGrid>
      <w:tr w:rsidR="00533ABA" w:rsidRPr="00B8330F" w:rsidTr="0010233F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533ABA" w:rsidRPr="00B8330F" w:rsidRDefault="00533ABA" w:rsidP="00E11DB3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93" w:type="dxa"/>
            <w:vMerge w:val="restart"/>
            <w:noWrap/>
            <w:vAlign w:val="center"/>
            <w:hideMark/>
          </w:tcPr>
          <w:p w:rsidR="00533ABA" w:rsidRPr="00B8330F" w:rsidRDefault="00533ABA" w:rsidP="00E11DB3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  <w:t>主办券商</w:t>
            </w:r>
          </w:p>
        </w:tc>
        <w:tc>
          <w:tcPr>
            <w:tcW w:w="849" w:type="dxa"/>
            <w:vMerge w:val="restart"/>
            <w:vAlign w:val="center"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综合</w:t>
            </w:r>
          </w:p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点值</w:t>
            </w:r>
          </w:p>
        </w:tc>
        <w:tc>
          <w:tcPr>
            <w:tcW w:w="6804" w:type="dxa"/>
            <w:gridSpan w:val="6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加点项</w:t>
            </w:r>
          </w:p>
        </w:tc>
        <w:tc>
          <w:tcPr>
            <w:tcW w:w="926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left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减点项</w:t>
            </w:r>
          </w:p>
        </w:tc>
        <w:tc>
          <w:tcPr>
            <w:tcW w:w="794" w:type="dxa"/>
            <w:vMerge w:val="restart"/>
            <w:noWrap/>
            <w:vAlign w:val="center"/>
            <w:hideMark/>
          </w:tcPr>
          <w:p w:rsidR="00533ABA" w:rsidRPr="00B8330F" w:rsidRDefault="00533ABA" w:rsidP="00E11DB3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评价</w:t>
            </w:r>
          </w:p>
          <w:p w:rsidR="00533ABA" w:rsidRPr="00B8330F" w:rsidRDefault="00533ABA" w:rsidP="00E11DB3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点值</w:t>
            </w:r>
          </w:p>
        </w:tc>
        <w:tc>
          <w:tcPr>
            <w:tcW w:w="1115" w:type="dxa"/>
            <w:vMerge w:val="restart"/>
            <w:noWrap/>
            <w:vAlign w:val="center"/>
            <w:hideMark/>
          </w:tcPr>
          <w:p w:rsidR="00533ABA" w:rsidRPr="00B8330F" w:rsidRDefault="00533ABA" w:rsidP="001E3FFC">
            <w:pPr>
              <w:ind w:leftChars="-16" w:rightChars="-51" w:right="-107" w:hangingChars="16" w:hanging="34"/>
              <w:jc w:val="center"/>
              <w:rPr>
                <w:rFonts w:ascii="Times New Roman" w:eastAsia="仿宋" w:hAnsi="Times New Roman" w:cs="Times New Roman"/>
                <w:b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2017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年</w:t>
            </w:r>
            <w:r w:rsidR="001E3FFC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12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988" w:type="dxa"/>
            <w:vMerge w:val="restart"/>
            <w:vAlign w:val="center"/>
          </w:tcPr>
          <w:p w:rsidR="00533ABA" w:rsidRPr="00B8330F" w:rsidRDefault="00533ABA" w:rsidP="001E3FFC">
            <w:pPr>
              <w:ind w:leftChars="-60" w:left="-2" w:rightChars="-51" w:right="-107" w:hangingChars="59" w:hanging="124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2017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年</w:t>
            </w:r>
            <w:r w:rsidR="001E3FFC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11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月排序</w:t>
            </w:r>
            <w:r w:rsidR="00B63B1D" w:rsidRPr="00B8330F">
              <w:rPr>
                <w:rFonts w:ascii="Times New Roman" w:eastAsia="仿宋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005" w:type="dxa"/>
            <w:vMerge w:val="restart"/>
            <w:vAlign w:val="center"/>
          </w:tcPr>
          <w:p w:rsidR="00533ABA" w:rsidRPr="00B8330F" w:rsidRDefault="00533ABA" w:rsidP="001E3FFC">
            <w:pPr>
              <w:ind w:leftChars="-60" w:left="-2" w:rightChars="-51" w:right="-107" w:hangingChars="59" w:hanging="124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2016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年</w:t>
            </w:r>
            <w:r w:rsidR="001E3FFC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12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月排序</w:t>
            </w:r>
          </w:p>
        </w:tc>
        <w:tc>
          <w:tcPr>
            <w:tcW w:w="1551" w:type="dxa"/>
            <w:vMerge w:val="restart"/>
          </w:tcPr>
          <w:p w:rsidR="00533ABA" w:rsidRPr="00B8330F" w:rsidRDefault="00533ABA" w:rsidP="001E3FFC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  <w:vertAlign w:val="superscript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201</w:t>
            </w:r>
            <w:r w:rsidR="001E3FFC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7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年</w:t>
            </w:r>
            <w:r w:rsidR="001E3FFC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1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月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-2017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年</w:t>
            </w:r>
            <w:r w:rsidR="001E3FFC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12</w:t>
            </w: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月累计计值排序</w:t>
            </w:r>
            <w:r w:rsidRPr="00B8330F">
              <w:rPr>
                <w:rFonts w:ascii="Times New Roman" w:eastAsia="仿宋" w:hAnsi="Times New Roman" w:cs="Times New Roman"/>
                <w:sz w:val="24"/>
                <w:szCs w:val="24"/>
              </w:rPr>
              <w:t>**</w:t>
            </w:r>
          </w:p>
        </w:tc>
      </w:tr>
      <w:tr w:rsidR="00533ABA" w:rsidRPr="00B8330F" w:rsidTr="0010233F">
        <w:trPr>
          <w:trHeight w:val="285"/>
          <w:jc w:val="center"/>
        </w:trPr>
        <w:tc>
          <w:tcPr>
            <w:tcW w:w="445" w:type="dxa"/>
            <w:vMerge/>
          </w:tcPr>
          <w:p w:rsidR="00533ABA" w:rsidRPr="00B8330F" w:rsidRDefault="00533ABA" w:rsidP="00E11DB3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93" w:type="dxa"/>
            <w:vMerge/>
            <w:vAlign w:val="center"/>
            <w:hideMark/>
          </w:tcPr>
          <w:p w:rsidR="00533ABA" w:rsidRPr="00B8330F" w:rsidRDefault="00533ABA" w:rsidP="00E11DB3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Merge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推荐有行为公司家数</w:t>
            </w:r>
          </w:p>
        </w:tc>
        <w:tc>
          <w:tcPr>
            <w:tcW w:w="1134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发行次数</w:t>
            </w:r>
          </w:p>
        </w:tc>
        <w:tc>
          <w:tcPr>
            <w:tcW w:w="1134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做市成</w:t>
            </w:r>
          </w:p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交量</w:t>
            </w:r>
          </w:p>
        </w:tc>
        <w:tc>
          <w:tcPr>
            <w:tcW w:w="1134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做市即时性指标</w:t>
            </w:r>
          </w:p>
        </w:tc>
        <w:tc>
          <w:tcPr>
            <w:tcW w:w="1134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并购重组家数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  <w:hideMark/>
          </w:tcPr>
          <w:p w:rsidR="00533ABA" w:rsidRPr="00B8330F" w:rsidRDefault="00533ABA" w:rsidP="00AC624E">
            <w:pPr>
              <w:widowControl/>
              <w:ind w:leftChars="-62" w:left="1" w:rightChars="-35" w:right="-73" w:hangingChars="62" w:hanging="131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合计加点</w:t>
            </w:r>
          </w:p>
        </w:tc>
        <w:tc>
          <w:tcPr>
            <w:tcW w:w="926" w:type="dxa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B8330F"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  <w:t>自律监管措施</w:t>
            </w:r>
          </w:p>
        </w:tc>
        <w:tc>
          <w:tcPr>
            <w:tcW w:w="794" w:type="dxa"/>
            <w:vMerge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5" w:type="dxa"/>
            <w:vMerge/>
            <w:shd w:val="clear" w:color="auto" w:fill="E7E6E6" w:themeFill="background2"/>
            <w:noWrap/>
            <w:vAlign w:val="center"/>
            <w:hideMark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88" w:type="dxa"/>
            <w:vMerge/>
            <w:shd w:val="clear" w:color="auto" w:fill="E7E6E6" w:themeFill="background2"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vMerge/>
            <w:shd w:val="clear" w:color="auto" w:fill="E7E6E6" w:themeFill="background2"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1" w:type="dxa"/>
            <w:vMerge/>
            <w:shd w:val="clear" w:color="auto" w:fill="E7E6E6" w:themeFill="background2"/>
          </w:tcPr>
          <w:p w:rsidR="00533ABA" w:rsidRPr="00B8330F" w:rsidRDefault="00533ABA" w:rsidP="00E11DB3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中信建投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105.50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中泰证券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104.00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18*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招商证券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15*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方正证券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广发证券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海通证券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广州证券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万联证券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国都证券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国泰君安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华金证券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联讯证券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国元证券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华鑫证券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华信证券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江海证券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华创证券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德邦证券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华西证券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金元证券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国盛证券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大同证券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首创证券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98.50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山西证券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申万宏源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长江证券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24*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东莞证券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东北证券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财通证券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国融证券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东吴证券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国金证券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33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光大证券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安信证券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上海证券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中信证券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财富证券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浙商证券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中金公司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湘财证券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西南证券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宏信证券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天风证券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爱建证券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开源证券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东兴证券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国信证券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中山证券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万和证券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银河证券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南京证券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52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民族证券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长城国瑞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中航证券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国开证券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56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中邮证券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57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华泰证券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民生证券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英大证券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川财证券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中天国富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网信证券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太平洋证券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中原证券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九州证券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西部证券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申港证券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国联证券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五矿证券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55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东海证券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第一创业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东方财富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73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华龙证券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华融证券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红塔证券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恒泰证券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71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兴业证券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东方证券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79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国海证券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华林证券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新时代证券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财达证券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中银国际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54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中投证券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华福证券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86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世纪证券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大通证券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联储证券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华安证券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87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渤海证券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51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信达证券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76.00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90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50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平安证券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75.50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92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65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银泰证券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72.00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89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长城证券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61.00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94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3*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77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华宝证券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中天证券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91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</w:tr>
      <w:tr w:rsidR="006B70B4" w:rsidRPr="00B8330F" w:rsidTr="0010233F">
        <w:trPr>
          <w:trHeight w:val="270"/>
          <w:jc w:val="center"/>
        </w:trPr>
        <w:tc>
          <w:tcPr>
            <w:tcW w:w="445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97</w:t>
            </w:r>
          </w:p>
        </w:tc>
        <w:tc>
          <w:tcPr>
            <w:tcW w:w="1393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方正仿宋简体" w:eastAsia="方正仿宋简体" w:hAnsi="宋体" w:cs="宋体"/>
                <w:color w:val="000000"/>
                <w:szCs w:val="21"/>
              </w:rPr>
            </w:pPr>
            <w:r>
              <w:rPr>
                <w:rFonts w:ascii="方正仿宋简体" w:eastAsia="方正仿宋简体" w:hint="eastAsia"/>
                <w:color w:val="000000"/>
                <w:szCs w:val="21"/>
              </w:rPr>
              <w:t>华菁证券</w:t>
            </w:r>
          </w:p>
        </w:tc>
        <w:tc>
          <w:tcPr>
            <w:tcW w:w="849" w:type="dxa"/>
            <w:vAlign w:val="center"/>
          </w:tcPr>
          <w:p w:rsidR="006B70B4" w:rsidRDefault="006B70B4" w:rsidP="006B70B4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27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113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　</w:t>
            </w:r>
          </w:p>
        </w:tc>
        <w:tc>
          <w:tcPr>
            <w:tcW w:w="992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926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794" w:type="dxa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60.00</w:t>
            </w:r>
          </w:p>
        </w:tc>
        <w:tc>
          <w:tcPr>
            <w:tcW w:w="1115" w:type="dxa"/>
            <w:shd w:val="clear" w:color="auto" w:fill="E7E6E6" w:themeFill="background2"/>
            <w:noWrap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  <w:tc>
          <w:tcPr>
            <w:tcW w:w="988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1005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</w:t>
            </w:r>
          </w:p>
        </w:tc>
        <w:tc>
          <w:tcPr>
            <w:tcW w:w="1551" w:type="dxa"/>
            <w:shd w:val="clear" w:color="auto" w:fill="E7E6E6" w:themeFill="background2"/>
            <w:vAlign w:val="center"/>
          </w:tcPr>
          <w:p w:rsidR="006B70B4" w:rsidRDefault="006B70B4" w:rsidP="006B70B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95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987F78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1E3FFC">
        <w:rPr>
          <w:rFonts w:ascii="Times New Roman" w:eastAsia="楷体" w:hAnsi="Times New Roman" w:cs="Times New Roman"/>
          <w:sz w:val="24"/>
          <w:szCs w:val="24"/>
        </w:rPr>
        <w:t>11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4708C4">
      <w:pPr>
        <w:rPr>
          <w:rFonts w:ascii="Times New Roman" w:hAnsi="Times New Roman" w:cs="Times New Roman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1E3FFC">
        <w:rPr>
          <w:rFonts w:ascii="Times New Roman" w:eastAsia="楷体" w:hAnsi="Times New Roman" w:cs="Times New Roman"/>
          <w:sz w:val="24"/>
          <w:szCs w:val="24"/>
        </w:rPr>
        <w:t>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1E3FFC">
        <w:rPr>
          <w:rFonts w:ascii="Times New Roman" w:eastAsia="楷体" w:hAnsi="Times New Roman" w:cs="Times New Roman"/>
          <w:sz w:val="24"/>
          <w:szCs w:val="24"/>
        </w:rPr>
        <w:t>1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-</w:t>
      </w:r>
      <w:r w:rsidR="004261F5">
        <w:rPr>
          <w:rFonts w:ascii="Times New Roman" w:eastAsia="楷体" w:hAnsi="Times New Roman" w:cs="Times New Roman"/>
          <w:sz w:val="24"/>
          <w:szCs w:val="24"/>
        </w:rPr>
        <w:t>2017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1E3FFC">
        <w:rPr>
          <w:rFonts w:ascii="Times New Roman" w:eastAsia="楷体" w:hAnsi="Times New Roman" w:cs="Times New Roman"/>
          <w:sz w:val="24"/>
          <w:szCs w:val="24"/>
        </w:rPr>
        <w:t>12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月累计评价排序按照复议调整后的参数进行计算所得。</w:t>
      </w:r>
    </w:p>
    <w:sectPr w:rsidR="00B81BCC" w:rsidRPr="00466408" w:rsidSect="009E4CD8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8D" w:rsidRDefault="002B4A8D" w:rsidP="00FE3F47">
      <w:r>
        <w:separator/>
      </w:r>
    </w:p>
  </w:endnote>
  <w:endnote w:type="continuationSeparator" w:id="0">
    <w:p w:rsidR="002B4A8D" w:rsidRDefault="002B4A8D" w:rsidP="00FE3F47">
      <w:r>
        <w:continuationSeparator/>
      </w:r>
    </w:p>
  </w:endnote>
  <w:endnote w:id="1"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B60507" w:rsidRDefault="00B60507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>
        <w:rPr>
          <w:rFonts w:ascii="Times New Roman" w:eastAsia="楷体" w:hAnsi="Times New Roman" w:cs="Times New Roman" w:hint="eastAsia"/>
          <w:sz w:val="24"/>
          <w:szCs w:val="24"/>
        </w:rPr>
        <w:t>，无负面行为记录且业务量不为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 w:hint="eastAsia"/>
          <w:sz w:val="24"/>
          <w:szCs w:val="24"/>
        </w:rPr>
        <w:t>，得基准点值；业务量为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 w:hint="eastAsia"/>
          <w:sz w:val="24"/>
          <w:szCs w:val="24"/>
        </w:rPr>
        <w:t>时，系数为</w:t>
      </w:r>
      <w:r>
        <w:rPr>
          <w:rFonts w:ascii="Times New Roman" w:eastAsia="楷体" w:hAnsi="Times New Roman" w:cs="Times New Roman" w:hint="eastAsia"/>
          <w:sz w:val="24"/>
          <w:szCs w:val="24"/>
        </w:rPr>
        <w:t>0.6</w:t>
      </w:r>
      <w:r>
        <w:rPr>
          <w:rFonts w:ascii="Times New Roman" w:eastAsia="楷体" w:hAnsi="Times New Roman" w:cs="Times New Roman" w:hint="eastAsia"/>
          <w:sz w:val="24"/>
          <w:szCs w:val="24"/>
        </w:rPr>
        <w:t>；有负面行为记录时，按照下列第</w:t>
      </w: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步计算系数，并用系数乘以基准点值计算业务点值；</w:t>
      </w: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B60507" w:rsidRDefault="00B60507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97414D" w:rsidRDefault="00B60507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B60507" w:rsidRPr="00531D6F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B60507" w:rsidRPr="00E75514" w:rsidRDefault="00B60507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</w:p>
    <w:p w:rsidR="00B60507" w:rsidRPr="004F2317" w:rsidRDefault="00B60507" w:rsidP="00FE3F47">
      <w:pPr>
        <w:pStyle w:val="aa"/>
        <w:rPr>
          <w:rFonts w:ascii="Times New Roman" w:hAnsi="Times New Roman" w:cs="Times New Roman"/>
        </w:rPr>
      </w:pPr>
    </w:p>
    <w:p w:rsidR="00B60507" w:rsidRPr="004C3CED" w:rsidRDefault="00B60507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7648416"/>
      <w:docPartObj>
        <w:docPartGallery w:val="Page Numbers (Bottom of Page)"/>
        <w:docPartUnique/>
      </w:docPartObj>
    </w:sdtPr>
    <w:sdtEndPr>
      <w:rPr>
        <w:rFonts w:ascii="宋体" w:eastAsia="宋体" w:hAnsi="宋体"/>
        <w:noProof/>
        <w:sz w:val="28"/>
      </w:rPr>
    </w:sdtEndPr>
    <w:sdtContent>
      <w:p w:rsidR="009E4CD8" w:rsidRPr="009E4CD8" w:rsidRDefault="009E4CD8">
        <w:pPr>
          <w:pStyle w:val="a7"/>
          <w:rPr>
            <w:rFonts w:ascii="宋体" w:eastAsia="宋体" w:hAnsi="宋体"/>
            <w:noProof/>
            <w:sz w:val="28"/>
          </w:rPr>
        </w:pPr>
        <w:r w:rsidRPr="009E4CD8">
          <w:rPr>
            <w:rFonts w:ascii="宋体" w:eastAsia="宋体" w:hAnsi="宋体"/>
            <w:noProof/>
            <w:sz w:val="28"/>
          </w:rPr>
          <w:fldChar w:fldCharType="begin"/>
        </w:r>
        <w:r w:rsidRPr="009E4CD8">
          <w:rPr>
            <w:rFonts w:ascii="宋体" w:eastAsia="宋体" w:hAnsi="宋体"/>
            <w:noProof/>
            <w:sz w:val="28"/>
          </w:rPr>
          <w:instrText>PAGE   \* MERGEFORMAT</w:instrText>
        </w:r>
        <w:r w:rsidRPr="009E4CD8">
          <w:rPr>
            <w:rFonts w:ascii="宋体" w:eastAsia="宋体" w:hAnsi="宋体"/>
            <w:noProof/>
            <w:sz w:val="28"/>
          </w:rPr>
          <w:fldChar w:fldCharType="separate"/>
        </w:r>
        <w:r>
          <w:rPr>
            <w:rFonts w:ascii="宋体" w:eastAsia="宋体" w:hAnsi="宋体"/>
            <w:noProof/>
            <w:sz w:val="28"/>
          </w:rPr>
          <w:t>- 2 -</w:t>
        </w:r>
        <w:r w:rsidRPr="009E4CD8">
          <w:rPr>
            <w:rFonts w:ascii="宋体" w:eastAsia="宋体" w:hAnsi="宋体"/>
            <w:noProof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742819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9E4CD8" w:rsidRPr="009E4CD8" w:rsidRDefault="009E4CD8">
        <w:pPr>
          <w:pStyle w:val="a7"/>
          <w:jc w:val="right"/>
          <w:rPr>
            <w:rFonts w:ascii="宋体" w:eastAsia="宋体" w:hAnsi="宋体"/>
            <w:sz w:val="28"/>
          </w:rPr>
        </w:pPr>
        <w:r w:rsidRPr="009E4CD8">
          <w:rPr>
            <w:rFonts w:ascii="宋体" w:eastAsia="宋体" w:hAnsi="宋体"/>
            <w:sz w:val="28"/>
          </w:rPr>
          <w:fldChar w:fldCharType="begin"/>
        </w:r>
        <w:r w:rsidRPr="009E4CD8">
          <w:rPr>
            <w:rFonts w:ascii="宋体" w:eastAsia="宋体" w:hAnsi="宋体"/>
            <w:sz w:val="28"/>
          </w:rPr>
          <w:instrText>PAGE   \* MERGEFORMAT</w:instrText>
        </w:r>
        <w:r w:rsidRPr="009E4CD8">
          <w:rPr>
            <w:rFonts w:ascii="宋体" w:eastAsia="宋体" w:hAnsi="宋体"/>
            <w:sz w:val="28"/>
          </w:rPr>
          <w:fldChar w:fldCharType="separate"/>
        </w:r>
        <w:r w:rsidRPr="009E4CD8">
          <w:rPr>
            <w:rFonts w:ascii="宋体" w:eastAsia="宋体" w:hAnsi="宋体"/>
            <w:noProof/>
            <w:sz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</w:rPr>
          <w:t xml:space="preserve"> 3 -</w:t>
        </w:r>
        <w:r w:rsidRPr="009E4CD8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8D" w:rsidRDefault="002B4A8D" w:rsidP="00FE3F47">
      <w:r>
        <w:separator/>
      </w:r>
    </w:p>
  </w:footnote>
  <w:footnote w:type="continuationSeparator" w:id="0">
    <w:p w:rsidR="002B4A8D" w:rsidRDefault="002B4A8D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55DF7"/>
    <w:rsid w:val="0007709B"/>
    <w:rsid w:val="000A2B95"/>
    <w:rsid w:val="000B22A7"/>
    <w:rsid w:val="000E50A5"/>
    <w:rsid w:val="000F4313"/>
    <w:rsid w:val="0010233F"/>
    <w:rsid w:val="001148A7"/>
    <w:rsid w:val="001505AE"/>
    <w:rsid w:val="00167A74"/>
    <w:rsid w:val="00170204"/>
    <w:rsid w:val="001E3FFC"/>
    <w:rsid w:val="001F641C"/>
    <w:rsid w:val="00205377"/>
    <w:rsid w:val="002326FF"/>
    <w:rsid w:val="00261D1E"/>
    <w:rsid w:val="002827FB"/>
    <w:rsid w:val="002A1120"/>
    <w:rsid w:val="002B4A8D"/>
    <w:rsid w:val="002B64A5"/>
    <w:rsid w:val="002D5763"/>
    <w:rsid w:val="003043CF"/>
    <w:rsid w:val="00352AE3"/>
    <w:rsid w:val="003A4EBE"/>
    <w:rsid w:val="003C08B3"/>
    <w:rsid w:val="003D210E"/>
    <w:rsid w:val="003E05AC"/>
    <w:rsid w:val="003E17A8"/>
    <w:rsid w:val="003E32D4"/>
    <w:rsid w:val="004178A1"/>
    <w:rsid w:val="004261F5"/>
    <w:rsid w:val="00430A8E"/>
    <w:rsid w:val="00466408"/>
    <w:rsid w:val="004708C4"/>
    <w:rsid w:val="00471E5A"/>
    <w:rsid w:val="004A0BD7"/>
    <w:rsid w:val="004A7F66"/>
    <w:rsid w:val="004B6315"/>
    <w:rsid w:val="004C726D"/>
    <w:rsid w:val="005026FA"/>
    <w:rsid w:val="00502D33"/>
    <w:rsid w:val="00527A88"/>
    <w:rsid w:val="00533ABA"/>
    <w:rsid w:val="0054687E"/>
    <w:rsid w:val="00554CAA"/>
    <w:rsid w:val="00562351"/>
    <w:rsid w:val="0057456B"/>
    <w:rsid w:val="005C30FF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33AA"/>
    <w:rsid w:val="00726FB0"/>
    <w:rsid w:val="00736214"/>
    <w:rsid w:val="007367B3"/>
    <w:rsid w:val="00743872"/>
    <w:rsid w:val="007455FE"/>
    <w:rsid w:val="00760618"/>
    <w:rsid w:val="0079028E"/>
    <w:rsid w:val="00793D62"/>
    <w:rsid w:val="007F0B00"/>
    <w:rsid w:val="00831AAB"/>
    <w:rsid w:val="00850C66"/>
    <w:rsid w:val="00852267"/>
    <w:rsid w:val="0087078A"/>
    <w:rsid w:val="0087389D"/>
    <w:rsid w:val="00874DB7"/>
    <w:rsid w:val="008B4726"/>
    <w:rsid w:val="008B7C95"/>
    <w:rsid w:val="008D1F70"/>
    <w:rsid w:val="008F179D"/>
    <w:rsid w:val="00910F7E"/>
    <w:rsid w:val="0091563F"/>
    <w:rsid w:val="0092194B"/>
    <w:rsid w:val="00924883"/>
    <w:rsid w:val="00971729"/>
    <w:rsid w:val="009808F1"/>
    <w:rsid w:val="00983C8C"/>
    <w:rsid w:val="00987F78"/>
    <w:rsid w:val="009B1FC8"/>
    <w:rsid w:val="009E440A"/>
    <w:rsid w:val="009E4CD8"/>
    <w:rsid w:val="009F714F"/>
    <w:rsid w:val="00A370FE"/>
    <w:rsid w:val="00A63D5B"/>
    <w:rsid w:val="00A706B3"/>
    <w:rsid w:val="00A77669"/>
    <w:rsid w:val="00AA4432"/>
    <w:rsid w:val="00AC624E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F32E6"/>
    <w:rsid w:val="00C26464"/>
    <w:rsid w:val="00C3180E"/>
    <w:rsid w:val="00C613E9"/>
    <w:rsid w:val="00CB5BB4"/>
    <w:rsid w:val="00CF6151"/>
    <w:rsid w:val="00D72C5D"/>
    <w:rsid w:val="00D80E09"/>
    <w:rsid w:val="00D87996"/>
    <w:rsid w:val="00DB6636"/>
    <w:rsid w:val="00DC7EDB"/>
    <w:rsid w:val="00DF1AD0"/>
    <w:rsid w:val="00E11DB3"/>
    <w:rsid w:val="00E40CA9"/>
    <w:rsid w:val="00E54042"/>
    <w:rsid w:val="00E6554E"/>
    <w:rsid w:val="00ED4D8F"/>
    <w:rsid w:val="00F30C05"/>
    <w:rsid w:val="00F64D9D"/>
    <w:rsid w:val="00F66E1F"/>
    <w:rsid w:val="00FB3B9D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7D337-A120-4EB6-96D4-2254B0B65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2369</Words>
  <Characters>13504</Characters>
  <Application>Microsoft Office Word</Application>
  <DocSecurity>0</DocSecurity>
  <Lines>112</Lines>
  <Paragraphs>31</Paragraphs>
  <ScaleCrop>false</ScaleCrop>
  <Company/>
  <LinksUpToDate>false</LinksUpToDate>
  <CharactersWithSpaces>15842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文印室wys</cp:lastModifiedBy>
  <cp:revision>59</cp:revision>
  <cp:lastPrinted>2016-07-06T06:19:00Z</cp:lastPrinted>
  <dcterms:created xsi:type="dcterms:W3CDTF">2016-11-09T07:15:00Z</dcterms:created>
  <dcterms:modified xsi:type="dcterms:W3CDTF">2018-01-10T03:10:00Z</dcterms:modified>
</cp:coreProperties>
</file>